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94" w:rsidRDefault="00F33894" w:rsidP="00F33894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caps/>
          <w:sz w:val="28"/>
          <w:szCs w:val="28"/>
        </w:rPr>
        <w:t>образования и науки</w:t>
      </w:r>
      <w:r>
        <w:rPr>
          <w:rFonts w:ascii="Times New Roman" w:hAnsi="Times New Roman"/>
          <w:b/>
          <w:sz w:val="28"/>
          <w:szCs w:val="28"/>
        </w:rPr>
        <w:t xml:space="preserve"> РФ</w:t>
      </w:r>
    </w:p>
    <w:p w:rsidR="00F33894" w:rsidRDefault="00F33894" w:rsidP="00F33894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менеджмента организации</w:t>
      </w: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Инновационный менеджмент </w:t>
      </w:r>
    </w:p>
    <w:p w:rsidR="00F33894" w:rsidRDefault="00F33894" w:rsidP="00F33894">
      <w:pPr>
        <w:widowControl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в образовании:</w:t>
      </w:r>
    </w:p>
    <w:p w:rsidR="00F33894" w:rsidRDefault="00F33894" w:rsidP="00F33894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УЧЕБНО-МЕТОДИЧЕСКИЙ КОМПЛЕКС ДИСЦИПЛИНЫ</w:t>
      </w: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Заочная форма обучения</w:t>
      </w: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tabs>
          <w:tab w:val="left" w:pos="718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Специальность:</w:t>
      </w:r>
      <w:r>
        <w:rPr>
          <w:rFonts w:ascii="Times New Roman" w:hAnsi="Times New Roman"/>
          <w:caps/>
          <w:sz w:val="28"/>
          <w:szCs w:val="28"/>
        </w:rPr>
        <w:t xml:space="preserve"> 080507.65 </w:t>
      </w:r>
      <w:r>
        <w:rPr>
          <w:rFonts w:ascii="Times New Roman" w:hAnsi="Times New Roman"/>
          <w:sz w:val="28"/>
          <w:szCs w:val="28"/>
        </w:rPr>
        <w:t>«Менеджмент организации», специализация: «Менеджмент организации», квалификация специалиста:</w:t>
      </w:r>
      <w:r>
        <w:rPr>
          <w:rFonts w:ascii="Times New Roman" w:hAnsi="Times New Roman"/>
          <w:color w:val="000000"/>
          <w:sz w:val="28"/>
          <w:szCs w:val="28"/>
        </w:rPr>
        <w:t xml:space="preserve"> менеджер</w:t>
      </w: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 2015</w:t>
      </w:r>
    </w:p>
    <w:p w:rsidR="00F33894" w:rsidRDefault="00F33894" w:rsidP="00F33894">
      <w:pPr>
        <w:widowControl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УМКД </w:t>
      </w:r>
      <w:proofErr w:type="gramStart"/>
      <w:r>
        <w:rPr>
          <w:rFonts w:ascii="Times New Roman" w:hAnsi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к.э.н</w:t>
      </w:r>
      <w:proofErr w:type="spellEnd"/>
      <w:r>
        <w:rPr>
          <w:rFonts w:ascii="Times New Roman" w:hAnsi="Times New Roman"/>
          <w:sz w:val="28"/>
          <w:szCs w:val="28"/>
        </w:rPr>
        <w:t>., доцентом Е. Л. Соколовой</w:t>
      </w:r>
    </w:p>
    <w:p w:rsidR="00F33894" w:rsidRDefault="00F33894" w:rsidP="00F3389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Обсужден</w:t>
      </w:r>
      <w:proofErr w:type="gramEnd"/>
      <w:r>
        <w:rPr>
          <w:rFonts w:ascii="Times New Roman" w:hAnsi="Times New Roman"/>
          <w:sz w:val="28"/>
          <w:szCs w:val="28"/>
        </w:rPr>
        <w:t xml:space="preserve"> на заседании кафедры менеджмента организации</w:t>
      </w:r>
    </w:p>
    <w:p w:rsidR="00F33894" w:rsidRDefault="00F33894" w:rsidP="00F338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»      201  г.</w:t>
      </w:r>
    </w:p>
    <w:p w:rsidR="00F33894" w:rsidRDefault="00F33894" w:rsidP="00F33894">
      <w:pPr>
        <w:tabs>
          <w:tab w:val="left" w:pos="7183"/>
        </w:tabs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д.э.н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профессор     А.А. Лукьянова</w:t>
      </w:r>
    </w:p>
    <w:p w:rsidR="00F33894" w:rsidRDefault="00F33894" w:rsidP="00F33894">
      <w:pPr>
        <w:tabs>
          <w:tab w:val="left" w:pos="7183"/>
        </w:tabs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tabs>
          <w:tab w:val="left" w:pos="718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Одобрено научно-методическим советом специальности </w:t>
      </w:r>
      <w:r>
        <w:rPr>
          <w:rFonts w:ascii="Times New Roman" w:hAnsi="Times New Roman"/>
          <w:caps/>
          <w:sz w:val="28"/>
          <w:szCs w:val="28"/>
        </w:rPr>
        <w:t xml:space="preserve">080507.65 </w:t>
      </w:r>
      <w:r>
        <w:rPr>
          <w:rFonts w:ascii="Times New Roman" w:hAnsi="Times New Roman"/>
          <w:sz w:val="28"/>
          <w:szCs w:val="28"/>
        </w:rPr>
        <w:t xml:space="preserve">«Менеджмент организации» </w:t>
      </w:r>
    </w:p>
    <w:p w:rsidR="00F33894" w:rsidRDefault="00F33894" w:rsidP="00F33894">
      <w:pPr>
        <w:widowControl/>
        <w:tabs>
          <w:tab w:val="left" w:pos="718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«___»____________201_ г.</w:t>
      </w:r>
    </w:p>
    <w:p w:rsidR="00F33894" w:rsidRDefault="00F33894" w:rsidP="00F33894">
      <w:pPr>
        <w:widowControl/>
        <w:tabs>
          <w:tab w:val="left" w:pos="7183"/>
        </w:tabs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tabs>
          <w:tab w:val="left" w:pos="718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НМСС</w:t>
      </w:r>
    </w:p>
    <w:p w:rsidR="00F33894" w:rsidRDefault="00F33894" w:rsidP="00F33894">
      <w:pPr>
        <w:widowControl/>
        <w:tabs>
          <w:tab w:val="left" w:pos="7183"/>
        </w:tabs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caps/>
          <w:sz w:val="28"/>
          <w:szCs w:val="28"/>
        </w:rPr>
        <w:lastRenderedPageBreak/>
        <w:t>Протокол согласования рабочей программы дисциплины «Инновационный менеджмент в образовании» с другими дисциплинами специальности 080507.65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</w:rPr>
        <w:t>«Менеджмент организации»</w:t>
      </w:r>
    </w:p>
    <w:p w:rsidR="00F33894" w:rsidRDefault="00F33894" w:rsidP="00F33894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2015/2016 учебный год</w:t>
      </w:r>
    </w:p>
    <w:p w:rsidR="00F33894" w:rsidRDefault="00F33894" w:rsidP="00F33894">
      <w:pPr>
        <w:pStyle w:val="11"/>
        <w:ind w:right="-1" w:firstLine="567"/>
        <w:rPr>
          <w:rFonts w:ascii="Times New Roman" w:hAnsi="Times New Roman"/>
          <w:sz w:val="24"/>
          <w:szCs w:val="24"/>
        </w:rPr>
      </w:pPr>
    </w:p>
    <w:tbl>
      <w:tblPr>
        <w:tblW w:w="10005" w:type="dxa"/>
        <w:tblLayout w:type="fixed"/>
        <w:tblLook w:val="04A0"/>
      </w:tblPr>
      <w:tblGrid>
        <w:gridCol w:w="2700"/>
        <w:gridCol w:w="1799"/>
        <w:gridCol w:w="2699"/>
        <w:gridCol w:w="2807"/>
      </w:tblGrid>
      <w:tr w:rsidR="00F33894" w:rsidRPr="00535DFD" w:rsidTr="004B2EB4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spacing w:line="276" w:lineRule="auto"/>
              <w:ind w:right="-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Кафедра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spacing w:line="276" w:lineRule="auto"/>
              <w:ind w:right="-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tabs>
                <w:tab w:val="left" w:pos="2043"/>
              </w:tabs>
              <w:spacing w:line="276" w:lineRule="auto"/>
              <w:ind w:right="-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Принятое решение  (протокол №, дата) кафедрой, разработавшей программу</w:t>
            </w:r>
          </w:p>
        </w:tc>
      </w:tr>
      <w:tr w:rsidR="00F33894" w:rsidRPr="00535DFD" w:rsidTr="004B2EB4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Основы менеджмента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Менеджмента организации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894" w:rsidRDefault="00F33894" w:rsidP="004B2EB4">
            <w:pPr>
              <w:pStyle w:val="11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33894" w:rsidRPr="00535DFD" w:rsidTr="004B2EB4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Инновационный менеджмент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Менеджмента организации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894" w:rsidRDefault="00F33894" w:rsidP="004B2EB4">
            <w:pPr>
              <w:pStyle w:val="11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33894" w:rsidRPr="00535DFD" w:rsidTr="004B2EB4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Исследование систем управления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Менеджмента организации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894" w:rsidRDefault="00F33894" w:rsidP="004B2EB4">
            <w:pPr>
              <w:pStyle w:val="11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pageBreakBefore/>
        <w:jc w:val="center"/>
        <w:rPr>
          <w:rFonts w:ascii="Times New Roman" w:hAnsi="Times New Roman"/>
          <w:b/>
          <w:caps/>
          <w:sz w:val="44"/>
          <w:szCs w:val="44"/>
        </w:rPr>
      </w:pPr>
      <w:r>
        <w:rPr>
          <w:rFonts w:ascii="Times New Roman" w:hAnsi="Times New Roman"/>
          <w:b/>
          <w:caps/>
          <w:sz w:val="44"/>
          <w:szCs w:val="44"/>
        </w:rPr>
        <w:lastRenderedPageBreak/>
        <w:t>лист внесения изменений</w:t>
      </w:r>
    </w:p>
    <w:p w:rsidR="00F33894" w:rsidRDefault="00F33894" w:rsidP="00F33894">
      <w:pPr>
        <w:pStyle w:val="11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F33894" w:rsidRDefault="00F33894" w:rsidP="00F33894">
      <w:pPr>
        <w:pStyle w:val="11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Дополнения и изменения рабочей программы на 20___/20___ учебный год</w:t>
      </w:r>
    </w:p>
    <w:p w:rsidR="00F33894" w:rsidRDefault="00F33894" w:rsidP="00F3389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рабочую программу вносятся следующие изменения: </w:t>
      </w:r>
    </w:p>
    <w:p w:rsidR="00F33894" w:rsidRDefault="00F33894" w:rsidP="00F33894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____________________________________________________________</w:t>
      </w:r>
    </w:p>
    <w:p w:rsidR="00F33894" w:rsidRDefault="00F33894" w:rsidP="00F33894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____________________________________________________________</w:t>
      </w:r>
    </w:p>
    <w:p w:rsidR="00F33894" w:rsidRDefault="00F33894" w:rsidP="00F33894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____________________________________________________________</w:t>
      </w:r>
    </w:p>
    <w:p w:rsidR="00F33894" w:rsidRDefault="00F33894" w:rsidP="00F3389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пересмотрена и одобрена на заседании кафедры Менеджмента организации   "___"___  20___г.</w:t>
      </w:r>
    </w:p>
    <w:p w:rsidR="00F33894" w:rsidRDefault="00F33894" w:rsidP="00F33894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изменения утверждаю:</w:t>
      </w:r>
    </w:p>
    <w:p w:rsidR="00F33894" w:rsidRDefault="00F33894" w:rsidP="00F33894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   </w:t>
      </w:r>
    </w:p>
    <w:p w:rsidR="00F33894" w:rsidRDefault="00F33894" w:rsidP="00F33894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Декан/Директор</w:t>
      </w:r>
      <w:r>
        <w:rPr>
          <w:rFonts w:ascii="Times New Roman" w:hAnsi="Times New Roman"/>
          <w:sz w:val="28"/>
          <w:szCs w:val="28"/>
        </w:rPr>
        <w:tab/>
      </w:r>
    </w:p>
    <w:p w:rsidR="00F33894" w:rsidRDefault="00F33894" w:rsidP="00F33894">
      <w:pPr>
        <w:pStyle w:val="11"/>
        <w:tabs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"_____"___________ 20__г.</w:t>
      </w:r>
    </w:p>
    <w:p w:rsidR="00F33894" w:rsidRDefault="00F33894" w:rsidP="00F33894">
      <w:pPr>
        <w:widowControl/>
        <w:jc w:val="both"/>
        <w:rPr>
          <w:rFonts w:ascii="Times New Roman" w:hAnsi="Times New Roman"/>
          <w:b/>
          <w:sz w:val="28"/>
          <w:szCs w:val="28"/>
        </w:rPr>
      </w:pPr>
    </w:p>
    <w:p w:rsidR="00F33894" w:rsidRDefault="00F33894" w:rsidP="00F33894">
      <w:pPr>
        <w:widowControl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F33894" w:rsidRDefault="00F33894" w:rsidP="00F33894">
      <w:pPr>
        <w:widowControl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6 стр.</w:t>
      </w:r>
    </w:p>
    <w:p w:rsidR="00F33894" w:rsidRDefault="00F33894" w:rsidP="00F33894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Рабочая программа дисциплины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7 стр.</w:t>
      </w:r>
    </w:p>
    <w:p w:rsidR="00F33894" w:rsidRDefault="00F33894" w:rsidP="00F33894">
      <w:pPr>
        <w:widowControl/>
        <w:ind w:lef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2.1.Выдержка из стандарта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8 стр.</w:t>
      </w:r>
    </w:p>
    <w:p w:rsidR="00F33894" w:rsidRDefault="00F33894" w:rsidP="00F33894">
      <w:pPr>
        <w:widowControl/>
        <w:ind w:leftChars="236" w:left="4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Введение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9 стр.</w:t>
      </w:r>
    </w:p>
    <w:p w:rsidR="00F33894" w:rsidRDefault="00F33894" w:rsidP="00F33894">
      <w:pPr>
        <w:widowControl/>
        <w:ind w:leftChars="236" w:left="4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Содержание теоретического курса дисциплины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10 стр.</w:t>
      </w:r>
    </w:p>
    <w:p w:rsidR="00F33894" w:rsidRDefault="00F33894" w:rsidP="00F33894">
      <w:pPr>
        <w:widowControl/>
        <w:ind w:leftChars="236" w:left="4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Учебно-методическая (технологическая) карта дисциплины</w:t>
      </w:r>
      <w:r>
        <w:rPr>
          <w:rFonts w:ascii="Times New Roman" w:hAnsi="Times New Roman"/>
          <w:sz w:val="28"/>
          <w:szCs w:val="28"/>
        </w:rPr>
        <w:tab/>
        <w:t>11 стр.</w:t>
      </w:r>
    </w:p>
    <w:p w:rsidR="00F33894" w:rsidRDefault="00F33894" w:rsidP="00F33894">
      <w:pPr>
        <w:widowControl/>
        <w:ind w:leftChars="236" w:left="4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Карта литературного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13 стр.</w:t>
      </w:r>
    </w:p>
    <w:p w:rsidR="00F33894" w:rsidRDefault="00F33894" w:rsidP="00F33894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Методические рекомендации для студентов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17 стр.</w:t>
      </w:r>
    </w:p>
    <w:p w:rsidR="00F33894" w:rsidRDefault="00F33894" w:rsidP="00F33894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Банк контрольных заданий и вопросов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18 стр.</w:t>
      </w:r>
    </w:p>
    <w:p w:rsidR="00F33894" w:rsidRDefault="00F33894" w:rsidP="00F33894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Вопросы к зачету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28 стр.</w:t>
      </w:r>
    </w:p>
    <w:p w:rsidR="00F33894" w:rsidRDefault="00F33894" w:rsidP="00F33894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Тематика рефератов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29 стр.</w:t>
      </w: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Учебно-методический комплекс дисциплины (УМКД) «Инновационный менеджмент в образовании» для студентов заочной формы </w:t>
      </w:r>
      <w:proofErr w:type="gramStart"/>
      <w:r>
        <w:rPr>
          <w:rFonts w:ascii="Times New Roman" w:hAnsi="Times New Roman"/>
          <w:sz w:val="28"/>
          <w:szCs w:val="28"/>
        </w:rPr>
        <w:t>обучения по специальности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aps/>
          <w:sz w:val="28"/>
          <w:szCs w:val="28"/>
        </w:rPr>
        <w:t xml:space="preserve">080507.65 </w:t>
      </w:r>
      <w:r>
        <w:rPr>
          <w:rFonts w:ascii="Times New Roman" w:hAnsi="Times New Roman"/>
          <w:sz w:val="28"/>
          <w:szCs w:val="28"/>
        </w:rPr>
        <w:t>«Менеджмент организации» состоит из следующих элементов:</w:t>
      </w:r>
    </w:p>
    <w:p w:rsidR="00F33894" w:rsidRDefault="00F33894" w:rsidP="00F33894">
      <w:pPr>
        <w:widowControl/>
        <w:numPr>
          <w:ilvl w:val="1"/>
          <w:numId w:val="2"/>
        </w:numPr>
        <w:tabs>
          <w:tab w:val="clear" w:pos="14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Рабочей программы</w:t>
      </w:r>
      <w:r>
        <w:rPr>
          <w:rFonts w:ascii="Times New Roman" w:hAnsi="Times New Roman"/>
          <w:sz w:val="28"/>
          <w:szCs w:val="28"/>
        </w:rPr>
        <w:t xml:space="preserve"> дисциплины, включающей в себя основное содержание дисциплины «Инновационный менеджмент</w:t>
      </w:r>
      <w:r w:rsidRPr="00722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образовании» и учебные ресурсы.</w:t>
      </w:r>
    </w:p>
    <w:p w:rsidR="00F33894" w:rsidRDefault="00F33894" w:rsidP="00F33894">
      <w:pPr>
        <w:widowControl/>
        <w:numPr>
          <w:ilvl w:val="0"/>
          <w:numId w:val="2"/>
        </w:numPr>
        <w:tabs>
          <w:tab w:val="num" w:pos="72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Методических рекомендаций для студентов</w:t>
      </w:r>
      <w:r>
        <w:rPr>
          <w:rFonts w:ascii="Times New Roman" w:hAnsi="Times New Roman"/>
          <w:sz w:val="28"/>
          <w:szCs w:val="28"/>
        </w:rPr>
        <w:t>, которые содержат пояснения, позволяющие студенту оптимальным образом организовать самостоятельную работу по изучению дисциплины «Инновационный менеджмент</w:t>
      </w:r>
      <w:r w:rsidRPr="00722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образовании».</w:t>
      </w:r>
    </w:p>
    <w:p w:rsidR="00F33894" w:rsidRDefault="00F33894" w:rsidP="00F33894">
      <w:pPr>
        <w:widowControl/>
        <w:numPr>
          <w:ilvl w:val="0"/>
          <w:numId w:val="2"/>
        </w:numPr>
        <w:tabs>
          <w:tab w:val="num" w:pos="72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Банка контрольных заданий и вопросов</w:t>
      </w:r>
      <w:r>
        <w:rPr>
          <w:rFonts w:ascii="Times New Roman" w:hAnsi="Times New Roman"/>
          <w:sz w:val="28"/>
          <w:szCs w:val="28"/>
        </w:rPr>
        <w:t xml:space="preserve"> по дисциплине «Инновационный менеджмент</w:t>
      </w:r>
      <w:r w:rsidRPr="00722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образовании», который представлен различными логическими, проблемными задачами, упражнениями, что позволяет  расширить знания, развить умения и сформировать навыки по изучаемым темам. К каждому разделу курса даны темы для самостоятельного изучения,  вопросы для обсуждения и задания, а также задания для текущего контроля по модулю.</w:t>
      </w:r>
    </w:p>
    <w:p w:rsidR="00F33894" w:rsidRDefault="00F33894" w:rsidP="00F33894">
      <w:pPr>
        <w:widowControl/>
        <w:numPr>
          <w:ilvl w:val="0"/>
          <w:numId w:val="2"/>
        </w:numPr>
        <w:tabs>
          <w:tab w:val="num" w:pos="72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Вопросов для подготовки к экзамену</w:t>
      </w:r>
      <w:r>
        <w:rPr>
          <w:rFonts w:ascii="Times New Roman" w:hAnsi="Times New Roman"/>
          <w:sz w:val="28"/>
          <w:szCs w:val="28"/>
        </w:rPr>
        <w:t>, который является формой итогового контроля освоения студентом дисциплины.</w:t>
      </w:r>
    </w:p>
    <w:p w:rsidR="00F33894" w:rsidRDefault="00F33894" w:rsidP="00F33894">
      <w:pPr>
        <w:widowControl/>
        <w:numPr>
          <w:ilvl w:val="0"/>
          <w:numId w:val="2"/>
        </w:numPr>
        <w:tabs>
          <w:tab w:val="num" w:pos="72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Тематики рефератов</w:t>
      </w:r>
      <w:r>
        <w:rPr>
          <w:rFonts w:ascii="Times New Roman" w:hAnsi="Times New Roman"/>
          <w:sz w:val="28"/>
          <w:szCs w:val="28"/>
        </w:rPr>
        <w:t>, которая отражает наиболее актуальные и значимые проблемы исследования в организации для самостоятельного изучения студентом. Выполнение рефератов не предусмотрено учебным планом и является дополнительным видом работ.</w:t>
      </w:r>
    </w:p>
    <w:p w:rsidR="00F33894" w:rsidRDefault="00F33894" w:rsidP="00F33894">
      <w:pPr>
        <w:widowControl/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 учебном плане по данной дисциплине не предусмотрено контрольных и курсовых работ, то методические рекомендации по их выполнению отсутствуют в структуре данного учебно-методического комплекса.</w:t>
      </w:r>
    </w:p>
    <w:p w:rsidR="00F33894" w:rsidRDefault="00F33894" w:rsidP="00F33894">
      <w:pPr>
        <w:widowControl/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Рабочая программа дисциплины</w:t>
      </w: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rFonts w:ascii="Times New Roman" w:hAnsi="Times New Roman"/>
          <w:b/>
          <w:caps/>
          <w:sz w:val="56"/>
          <w:szCs w:val="56"/>
        </w:rPr>
        <w:t>Инновационный менеджмент</w:t>
      </w:r>
      <w:r w:rsidRPr="0072226A">
        <w:rPr>
          <w:rFonts w:ascii="Times New Roman" w:hAnsi="Times New Roman"/>
          <w:sz w:val="28"/>
          <w:szCs w:val="28"/>
        </w:rPr>
        <w:t xml:space="preserve"> </w:t>
      </w:r>
      <w:r w:rsidRPr="0072226A">
        <w:rPr>
          <w:rFonts w:ascii="Times New Roman" w:hAnsi="Times New Roman"/>
          <w:b/>
          <w:caps/>
          <w:sz w:val="56"/>
          <w:szCs w:val="56"/>
        </w:rPr>
        <w:t>в образовании</w:t>
      </w: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ВЫДЕРЖКА ИЗ СТАНДАРТА</w:t>
      </w:r>
    </w:p>
    <w:p w:rsidR="00F33894" w:rsidRDefault="00F33894" w:rsidP="00F33894">
      <w:pPr>
        <w:widowControl/>
        <w:tabs>
          <w:tab w:val="left" w:pos="7183"/>
        </w:tabs>
        <w:jc w:val="center"/>
        <w:rPr>
          <w:rFonts w:ascii="Times New Roman" w:hAnsi="Times New Roman"/>
          <w:sz w:val="28"/>
          <w:szCs w:val="28"/>
        </w:rPr>
      </w:pPr>
    </w:p>
    <w:p w:rsidR="00F33894" w:rsidRPr="00A114E2" w:rsidRDefault="00F33894" w:rsidP="00F33894">
      <w:pPr>
        <w:tabs>
          <w:tab w:val="left" w:pos="7183"/>
        </w:tabs>
        <w:jc w:val="both"/>
        <w:rPr>
          <w:rFonts w:ascii="Times New Roman" w:hAnsi="Times New Roman"/>
          <w:sz w:val="28"/>
          <w:szCs w:val="28"/>
        </w:rPr>
      </w:pPr>
      <w:r w:rsidRPr="00A114E2">
        <w:rPr>
          <w:rFonts w:ascii="Times New Roman" w:hAnsi="Times New Roman"/>
          <w:sz w:val="28"/>
          <w:szCs w:val="28"/>
        </w:rPr>
        <w:t xml:space="preserve">       Государственный образовательный стандарт высшего профессионального образования специальности 080507.65 «Менеджмент организации» утверждён 17.03.2000 г. </w:t>
      </w:r>
    </w:p>
    <w:p w:rsidR="00F33894" w:rsidRPr="00A114E2" w:rsidRDefault="00F33894" w:rsidP="00F33894">
      <w:pPr>
        <w:tabs>
          <w:tab w:val="left" w:pos="7183"/>
        </w:tabs>
        <w:jc w:val="both"/>
        <w:rPr>
          <w:rFonts w:ascii="Times New Roman" w:hAnsi="Times New Roman"/>
          <w:sz w:val="28"/>
          <w:szCs w:val="28"/>
        </w:rPr>
      </w:pPr>
      <w:r w:rsidRPr="00A114E2">
        <w:rPr>
          <w:rFonts w:ascii="Times New Roman" w:hAnsi="Times New Roman"/>
          <w:sz w:val="28"/>
          <w:szCs w:val="28"/>
        </w:rPr>
        <w:t xml:space="preserve">       Дисциплина «Инновационный менеджмент в образовании» входит в блок специальных дисциплин, устанавливаемых вузом, поэтому в ГОС ВПО обязательные дидактические дисциплины не предусмотрены. </w:t>
      </w:r>
    </w:p>
    <w:p w:rsidR="00F33894" w:rsidRDefault="00F33894" w:rsidP="00F33894">
      <w:pPr>
        <w:widowControl/>
        <w:tabs>
          <w:tab w:val="left" w:pos="718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114E2"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F33894" w:rsidRDefault="00F33894" w:rsidP="00F33894">
      <w:pPr>
        <w:widowControl/>
        <w:tabs>
          <w:tab w:val="left" w:pos="7183"/>
        </w:tabs>
        <w:jc w:val="both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tabs>
          <w:tab w:val="left" w:pos="718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реализует следующие основные задачи ОПП: </w:t>
      </w:r>
    </w:p>
    <w:p w:rsidR="00F33894" w:rsidRDefault="00F33894" w:rsidP="00F33894">
      <w:pPr>
        <w:widowControl/>
        <w:tabs>
          <w:tab w:val="left" w:pos="993"/>
          <w:tab w:val="left" w:pos="106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обеспечивает приобретение системы знаний в области инновационного менеджмента</w:t>
      </w:r>
      <w:r w:rsidRPr="00A114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образовании и формирует способность к проведению инноваций в образовательных учреждениях; </w:t>
      </w:r>
    </w:p>
    <w:p w:rsidR="00F33894" w:rsidRDefault="00F33894" w:rsidP="00F33894">
      <w:pPr>
        <w:widowControl/>
        <w:tabs>
          <w:tab w:val="left" w:pos="718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способствует дальнейшему формированию экономической культуры студентов.</w:t>
      </w:r>
    </w:p>
    <w:p w:rsidR="00F33894" w:rsidRDefault="00F33894" w:rsidP="00F33894">
      <w:pPr>
        <w:widowControl/>
        <w:tabs>
          <w:tab w:val="left" w:pos="718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обеспечивает образовательные интересы личности студента, обучающегося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данной ОПП, заключающиеся в: </w:t>
      </w:r>
    </w:p>
    <w:p w:rsidR="00F33894" w:rsidRDefault="00F33894" w:rsidP="00F33894">
      <w:pPr>
        <w:widowControl/>
        <w:tabs>
          <w:tab w:val="left" w:pos="718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приобретении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представлений о роли и значении инноваций в обеспечении развития образовательных организации; </w:t>
      </w:r>
    </w:p>
    <w:p w:rsidR="00F33894" w:rsidRDefault="00F33894" w:rsidP="00F33894">
      <w:pPr>
        <w:widowControl/>
        <w:tabs>
          <w:tab w:val="left" w:pos="718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приобретении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знаний о подходах к организации инновационной деятельности в образовательных учреждениях.</w:t>
      </w:r>
    </w:p>
    <w:p w:rsidR="00F33894" w:rsidRDefault="00F33894" w:rsidP="00F33894">
      <w:pPr>
        <w:widowControl/>
        <w:tabs>
          <w:tab w:val="left" w:pos="718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Изучению дисциплины «Инновационный менеджмент</w:t>
      </w:r>
      <w:r w:rsidRPr="00AC6E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образовании» должно предшествовать получение знаний, умений и навыков при освоении курсов основы менеджмента, исследования систем управления, инновационного менеджмента.</w:t>
      </w:r>
    </w:p>
    <w:p w:rsidR="00F33894" w:rsidRDefault="00F33894" w:rsidP="00F33894">
      <w:pPr>
        <w:widowControl/>
        <w:tabs>
          <w:tab w:val="left" w:pos="718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Знания, умения и навыки, полученные студентами при изучении дисциплины «Инновационный менеджмент</w:t>
      </w:r>
      <w:r w:rsidRPr="00AC6E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образовании», могут использоваться, при выполнении выпускной квалификационной работы, в ходе практики.</w:t>
      </w:r>
    </w:p>
    <w:p w:rsidR="00F33894" w:rsidRPr="003D6E7E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цель инновационного менеджмента в образовании – управление инновационными процессами в образовательных учреждениях с целью обеспечения </w:t>
      </w:r>
      <w:r w:rsidRPr="003D6E7E">
        <w:rPr>
          <w:rFonts w:ascii="Times New Roman" w:hAnsi="Times New Roman"/>
          <w:sz w:val="28"/>
          <w:szCs w:val="28"/>
        </w:rPr>
        <w:t xml:space="preserve">эффективного функционирования Национальной инновационной системы, удовлетворения общественных потребностей в инновационном продукте, а также  в персонале, </w:t>
      </w:r>
      <w:r>
        <w:rPr>
          <w:rFonts w:ascii="Times New Roman" w:hAnsi="Times New Roman"/>
          <w:sz w:val="28"/>
          <w:szCs w:val="28"/>
        </w:rPr>
        <w:t>подготовленном к</w:t>
      </w:r>
      <w:r w:rsidRPr="003D6E7E">
        <w:rPr>
          <w:rFonts w:ascii="Times New Roman" w:hAnsi="Times New Roman"/>
          <w:sz w:val="28"/>
          <w:szCs w:val="28"/>
        </w:rPr>
        <w:t xml:space="preserve"> созданию такого продукта.</w:t>
      </w:r>
    </w:p>
    <w:p w:rsidR="00F33894" w:rsidRPr="003D6E7E" w:rsidRDefault="00F33894" w:rsidP="00F33894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6E7E">
        <w:rPr>
          <w:rFonts w:ascii="Times New Roman" w:hAnsi="Times New Roman"/>
          <w:sz w:val="28"/>
          <w:szCs w:val="28"/>
        </w:rPr>
        <w:t>Цель преподавания дисциплины «Инновационный менеджмент в образовании</w:t>
      </w:r>
      <w:r>
        <w:rPr>
          <w:rFonts w:ascii="Times New Roman" w:hAnsi="Times New Roman"/>
          <w:sz w:val="28"/>
          <w:szCs w:val="28"/>
        </w:rPr>
        <w:t xml:space="preserve">»  состоит в </w:t>
      </w:r>
      <w:r w:rsidRPr="003D6E7E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и</w:t>
      </w:r>
      <w:r w:rsidRPr="003D6E7E">
        <w:rPr>
          <w:rFonts w:ascii="Times New Roman" w:hAnsi="Times New Roman"/>
          <w:sz w:val="28"/>
          <w:szCs w:val="28"/>
        </w:rPr>
        <w:t xml:space="preserve"> знаний, умений и навыков студентов в области инновационной деятельности в образовательных учреждениях.</w:t>
      </w:r>
    </w:p>
    <w:p w:rsidR="00F33894" w:rsidRPr="003D6E7E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D6E7E">
        <w:rPr>
          <w:rFonts w:ascii="Times New Roman" w:hAnsi="Times New Roman"/>
          <w:bCs/>
          <w:iCs/>
          <w:sz w:val="28"/>
          <w:szCs w:val="28"/>
        </w:rPr>
        <w:t>Основными задачами </w:t>
      </w:r>
      <w:r>
        <w:rPr>
          <w:rFonts w:ascii="Times New Roman" w:hAnsi="Times New Roman"/>
          <w:bCs/>
          <w:iCs/>
          <w:sz w:val="28"/>
          <w:szCs w:val="28"/>
        </w:rPr>
        <w:t>преподавания</w:t>
      </w:r>
      <w:r w:rsidRPr="003D6E7E">
        <w:rPr>
          <w:rFonts w:ascii="Times New Roman" w:hAnsi="Times New Roman"/>
          <w:sz w:val="28"/>
          <w:szCs w:val="28"/>
        </w:rPr>
        <w:t xml:space="preserve"> дисциплины являются:</w:t>
      </w:r>
    </w:p>
    <w:p w:rsidR="00F33894" w:rsidRPr="003D6E7E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D6E7E">
        <w:rPr>
          <w:rFonts w:ascii="Times New Roman" w:hAnsi="Times New Roman"/>
          <w:sz w:val="28"/>
          <w:szCs w:val="28"/>
        </w:rPr>
        <w:t>– формирование представлений об особенностях инновационной деятельности в образовании, о видах инноваций, появляющихся в системе образования и особенностях управления ими;</w:t>
      </w:r>
    </w:p>
    <w:p w:rsidR="00F33894" w:rsidRPr="003D6E7E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D6E7E">
        <w:rPr>
          <w:rFonts w:ascii="Times New Roman" w:hAnsi="Times New Roman"/>
          <w:sz w:val="28"/>
          <w:szCs w:val="28"/>
        </w:rPr>
        <w:t xml:space="preserve">–формирование и развитие навыков управления инновациями в образовании, в том числе используя различные формы организации </w:t>
      </w:r>
      <w:proofErr w:type="spellStart"/>
      <w:r w:rsidRPr="003D6E7E">
        <w:rPr>
          <w:rFonts w:ascii="Times New Roman" w:hAnsi="Times New Roman"/>
          <w:sz w:val="28"/>
          <w:szCs w:val="28"/>
        </w:rPr>
        <w:t>инновационно-образовательной</w:t>
      </w:r>
      <w:proofErr w:type="spellEnd"/>
      <w:r w:rsidRPr="003D6E7E">
        <w:rPr>
          <w:rFonts w:ascii="Times New Roman" w:hAnsi="Times New Roman"/>
          <w:sz w:val="28"/>
          <w:szCs w:val="28"/>
        </w:rPr>
        <w:t xml:space="preserve"> деятельности и модели управления изменениями в образовательных учреждениях.</w:t>
      </w:r>
    </w:p>
    <w:p w:rsidR="00F33894" w:rsidRDefault="00F33894" w:rsidP="00F33894">
      <w:pPr>
        <w:widowControl/>
        <w:tabs>
          <w:tab w:val="left" w:pos="718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D6E7E">
        <w:rPr>
          <w:rFonts w:ascii="Times New Roman" w:hAnsi="Times New Roman"/>
          <w:sz w:val="28"/>
          <w:szCs w:val="28"/>
        </w:rPr>
        <w:t xml:space="preserve">Технология процесса </w:t>
      </w:r>
      <w:proofErr w:type="gramStart"/>
      <w:r w:rsidRPr="003D6E7E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3D6E7E">
        <w:rPr>
          <w:rFonts w:ascii="Times New Roman" w:hAnsi="Times New Roman"/>
          <w:sz w:val="28"/>
          <w:szCs w:val="28"/>
        </w:rPr>
        <w:t xml:space="preserve"> «Инновационный менеджмент в образовании» включает в себя лекционные занятия, работу на семинарских,  </w:t>
      </w:r>
      <w:r>
        <w:rPr>
          <w:rFonts w:ascii="Times New Roman" w:hAnsi="Times New Roman"/>
          <w:sz w:val="28"/>
          <w:szCs w:val="28"/>
        </w:rPr>
        <w:t>занятиях, выполнение заданий по самостоятельной работе, итоговую проверку знаний в форме зачета.</w:t>
      </w:r>
    </w:p>
    <w:p w:rsidR="00F33894" w:rsidRDefault="00F33894" w:rsidP="00F33894">
      <w:pPr>
        <w:widowControl/>
        <w:tabs>
          <w:tab w:val="left" w:pos="7183"/>
        </w:tabs>
        <w:jc w:val="both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tabs>
          <w:tab w:val="left" w:pos="7183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br w:type="page"/>
      </w:r>
      <w:r w:rsidRPr="00853AB6">
        <w:rPr>
          <w:rFonts w:ascii="Times New Roman" w:hAnsi="Times New Roman"/>
          <w:b/>
          <w:sz w:val="28"/>
          <w:szCs w:val="28"/>
        </w:rPr>
        <w:lastRenderedPageBreak/>
        <w:t>Содержание теоретического курса дисциплины</w:t>
      </w:r>
    </w:p>
    <w:p w:rsidR="00F33894" w:rsidRDefault="00F33894" w:rsidP="00F33894">
      <w:pPr>
        <w:widowControl/>
        <w:tabs>
          <w:tab w:val="left" w:pos="7183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33894" w:rsidRPr="00853AB6" w:rsidRDefault="00F33894" w:rsidP="00F33894">
      <w:pPr>
        <w:tabs>
          <w:tab w:val="left" w:pos="54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3AB6">
        <w:rPr>
          <w:rFonts w:ascii="Times New Roman" w:hAnsi="Times New Roman"/>
          <w:b/>
          <w:sz w:val="28"/>
          <w:szCs w:val="28"/>
        </w:rPr>
        <w:t>Модуль 1. Образование как инновационная отрасль народного хозяйства.</w:t>
      </w:r>
    </w:p>
    <w:p w:rsidR="00F33894" w:rsidRPr="00853AB6" w:rsidRDefault="00F33894" w:rsidP="00F33894">
      <w:pPr>
        <w:widowControl/>
        <w:tabs>
          <w:tab w:val="left" w:pos="54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3894" w:rsidRPr="00853AB6" w:rsidRDefault="00F33894" w:rsidP="00F33894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853AB6">
        <w:rPr>
          <w:rFonts w:ascii="Times New Roman" w:hAnsi="Times New Roman"/>
          <w:b/>
          <w:caps w:val="0"/>
          <w:sz w:val="28"/>
          <w:szCs w:val="28"/>
        </w:rPr>
        <w:t>Тема 1. Особенности инновационного менеджмента в образовании.</w:t>
      </w:r>
      <w:r w:rsidRPr="00853AB6">
        <w:rPr>
          <w:rFonts w:ascii="Times New Roman" w:hAnsi="Times New Roman"/>
          <w:caps w:val="0"/>
          <w:sz w:val="28"/>
          <w:szCs w:val="28"/>
        </w:rPr>
        <w:t xml:space="preserve"> Роль образования в Национальной инновационной системе. Значение инноваций в образовании. Государственное регулирование инновационной деятельности в образовании.</w:t>
      </w:r>
    </w:p>
    <w:p w:rsidR="00F33894" w:rsidRPr="00853AB6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94" w:rsidRPr="00853AB6" w:rsidRDefault="00F33894" w:rsidP="00F33894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853AB6">
        <w:rPr>
          <w:rFonts w:ascii="Times New Roman" w:hAnsi="Times New Roman"/>
          <w:b/>
          <w:caps w:val="0"/>
          <w:sz w:val="28"/>
          <w:szCs w:val="28"/>
        </w:rPr>
        <w:t>Тема 2. Виды инноваций в образовании: технологические, педагогические и управленческие инновации в образовании.</w:t>
      </w:r>
      <w:r w:rsidRPr="00853AB6">
        <w:rPr>
          <w:rFonts w:ascii="Times New Roman" w:hAnsi="Times New Roman"/>
          <w:caps w:val="0"/>
          <w:sz w:val="28"/>
          <w:szCs w:val="28"/>
        </w:rPr>
        <w:t xml:space="preserve"> Технологические инновации в образовании. Проблемы выбора технологии. Дистанционная технология обучения. Педагогические инновации в образовании. Тенденции развития современной образовательной среды. Развитие содержания обучения. Интерактивность образовательной среды. Инновации в обучении и инновации в воспитании. Управленческие инновации в образовательном учреждении. Экономические инновации в образовании.</w:t>
      </w:r>
    </w:p>
    <w:p w:rsidR="00F33894" w:rsidRPr="00853AB6" w:rsidRDefault="00F33894" w:rsidP="00F33894">
      <w:pPr>
        <w:widowControl/>
        <w:tabs>
          <w:tab w:val="left" w:pos="54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94" w:rsidRPr="00853AB6" w:rsidRDefault="00F33894" w:rsidP="00F33894">
      <w:pPr>
        <w:widowControl/>
        <w:tabs>
          <w:tab w:val="left" w:pos="54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3AB6">
        <w:rPr>
          <w:rFonts w:ascii="Times New Roman" w:hAnsi="Times New Roman"/>
          <w:b/>
          <w:sz w:val="28"/>
          <w:szCs w:val="28"/>
        </w:rPr>
        <w:t>Модуль 2. Организация и управления инновациями в образовании.</w:t>
      </w:r>
    </w:p>
    <w:p w:rsidR="00F33894" w:rsidRPr="00853AB6" w:rsidRDefault="00F33894" w:rsidP="00F33894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853AB6">
        <w:rPr>
          <w:rFonts w:ascii="Times New Roman" w:hAnsi="Times New Roman"/>
          <w:b/>
          <w:caps w:val="0"/>
          <w:sz w:val="28"/>
          <w:szCs w:val="28"/>
        </w:rPr>
        <w:t xml:space="preserve">Тема 3. </w:t>
      </w:r>
      <w:proofErr w:type="spellStart"/>
      <w:r w:rsidRPr="00853AB6">
        <w:rPr>
          <w:rFonts w:ascii="Times New Roman" w:hAnsi="Times New Roman"/>
          <w:b/>
          <w:caps w:val="0"/>
          <w:sz w:val="28"/>
          <w:szCs w:val="28"/>
        </w:rPr>
        <w:t>Инновационно-образовательная</w:t>
      </w:r>
      <w:proofErr w:type="spellEnd"/>
      <w:r w:rsidRPr="00853AB6">
        <w:rPr>
          <w:rFonts w:ascii="Times New Roman" w:hAnsi="Times New Roman"/>
          <w:b/>
          <w:caps w:val="0"/>
          <w:sz w:val="28"/>
          <w:szCs w:val="28"/>
        </w:rPr>
        <w:t xml:space="preserve"> инфраструктура. </w:t>
      </w:r>
      <w:r w:rsidRPr="00853AB6">
        <w:rPr>
          <w:rFonts w:ascii="Times New Roman" w:hAnsi="Times New Roman"/>
          <w:caps w:val="0"/>
          <w:sz w:val="28"/>
          <w:szCs w:val="28"/>
        </w:rPr>
        <w:t xml:space="preserve">Формы </w:t>
      </w:r>
      <w:proofErr w:type="spellStart"/>
      <w:r w:rsidRPr="00853AB6">
        <w:rPr>
          <w:rFonts w:ascii="Times New Roman" w:hAnsi="Times New Roman"/>
          <w:caps w:val="0"/>
          <w:sz w:val="28"/>
          <w:szCs w:val="28"/>
        </w:rPr>
        <w:t>инновационно-образовательной</w:t>
      </w:r>
      <w:proofErr w:type="spellEnd"/>
      <w:r w:rsidRPr="00853AB6">
        <w:rPr>
          <w:rFonts w:ascii="Times New Roman" w:hAnsi="Times New Roman"/>
          <w:caps w:val="0"/>
          <w:sz w:val="28"/>
          <w:szCs w:val="28"/>
        </w:rPr>
        <w:t xml:space="preserve"> инфраструктуры: основные виды и тенденции развития. Учебно-инновационные комплексы. Малые инновационные предприятия в образовательных учреждениях. Организация инновационной деятельности в образовательном учреждении. Проектные и матричные организационные структуры в образовании. </w:t>
      </w:r>
    </w:p>
    <w:p w:rsidR="00F33894" w:rsidRPr="00853AB6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94" w:rsidRPr="00924935" w:rsidRDefault="00F33894" w:rsidP="00F33894">
      <w:pPr>
        <w:widowControl/>
        <w:tabs>
          <w:tab w:val="left" w:pos="5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53AB6">
        <w:rPr>
          <w:rFonts w:ascii="Times New Roman" w:hAnsi="Times New Roman"/>
          <w:b/>
          <w:sz w:val="28"/>
          <w:szCs w:val="28"/>
        </w:rPr>
        <w:t>Тема 4.</w:t>
      </w:r>
      <w:r w:rsidRPr="00853AB6">
        <w:rPr>
          <w:rFonts w:ascii="Times New Roman" w:hAnsi="Times New Roman"/>
          <w:sz w:val="28"/>
          <w:szCs w:val="28"/>
        </w:rPr>
        <w:t xml:space="preserve"> </w:t>
      </w:r>
      <w:r w:rsidRPr="00853AB6">
        <w:rPr>
          <w:rFonts w:ascii="Times New Roman" w:hAnsi="Times New Roman"/>
          <w:b/>
          <w:sz w:val="28"/>
          <w:szCs w:val="28"/>
        </w:rPr>
        <w:t xml:space="preserve">Управление изменениями в образовательных учреждениях. </w:t>
      </w:r>
      <w:r w:rsidRPr="00853AB6">
        <w:rPr>
          <w:rFonts w:ascii="Times New Roman" w:hAnsi="Times New Roman"/>
          <w:sz w:val="28"/>
          <w:szCs w:val="28"/>
        </w:rPr>
        <w:t>Источники изменений в образовании. Модели управления изменениями в образовательных учреждениях. Формирование условий для реализации</w:t>
      </w:r>
      <w:r w:rsidRPr="00924935">
        <w:rPr>
          <w:rFonts w:ascii="Times New Roman" w:hAnsi="Times New Roman"/>
          <w:sz w:val="28"/>
          <w:szCs w:val="28"/>
        </w:rPr>
        <w:t xml:space="preserve"> изменений.</w:t>
      </w:r>
      <w:r>
        <w:rPr>
          <w:rFonts w:ascii="Times New Roman" w:hAnsi="Times New Roman"/>
          <w:sz w:val="28"/>
          <w:szCs w:val="28"/>
        </w:rPr>
        <w:t xml:space="preserve"> Мотивация педагогического коллектива к инновационной деятельности.</w:t>
      </w:r>
    </w:p>
    <w:p w:rsidR="00F33894" w:rsidRPr="00924935" w:rsidRDefault="00F33894" w:rsidP="00F33894">
      <w:pPr>
        <w:widowControl/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</w:p>
    <w:p w:rsidR="00F33894" w:rsidRPr="00924935" w:rsidRDefault="00F33894" w:rsidP="00F338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94" w:rsidRPr="00924935" w:rsidRDefault="00F33894" w:rsidP="00F33894">
      <w:pPr>
        <w:widowControl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F33894" w:rsidRPr="00924935" w:rsidRDefault="00F33894" w:rsidP="00F33894">
      <w:pPr>
        <w:widowControl/>
        <w:rPr>
          <w:rFonts w:ascii="Times New Roman" w:hAnsi="Times New Roman"/>
          <w:sz w:val="28"/>
          <w:szCs w:val="28"/>
        </w:rPr>
        <w:sectPr w:rsidR="00F33894" w:rsidRPr="00924935">
          <w:footerReference w:type="default" r:id="rId5"/>
          <w:pgSz w:w="11906" w:h="16838"/>
          <w:pgMar w:top="1134" w:right="850" w:bottom="1134" w:left="1701" w:header="708" w:footer="708" w:gutter="0"/>
          <w:cols w:space="720"/>
        </w:sectPr>
      </w:pPr>
    </w:p>
    <w:p w:rsidR="00F33894" w:rsidRDefault="00F33894" w:rsidP="00F33894">
      <w:pPr>
        <w:pStyle w:val="a9"/>
        <w:rPr>
          <w:rFonts w:ascii="Times New Roman" w:hAnsi="Times New Roman"/>
          <w:b/>
          <w:caps/>
          <w:szCs w:val="28"/>
        </w:rPr>
      </w:pPr>
      <w:r w:rsidRPr="00A36C07">
        <w:rPr>
          <w:rFonts w:ascii="Times New Roman" w:hAnsi="Times New Roman"/>
          <w:b/>
          <w:caps/>
          <w:szCs w:val="28"/>
        </w:rPr>
        <w:lastRenderedPageBreak/>
        <w:t>учебно-методическая (технологическая) КАРТА дисциплины</w:t>
      </w:r>
    </w:p>
    <w:p w:rsidR="00F33894" w:rsidRDefault="00F33894" w:rsidP="00F33894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</w:t>
      </w:r>
      <w:r>
        <w:rPr>
          <w:rFonts w:ascii="Times New Roman" w:hAnsi="Times New Roman"/>
          <w:b/>
          <w:sz w:val="56"/>
          <w:szCs w:val="56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Инновационный менеджмент</w:t>
      </w:r>
      <w:r w:rsidRPr="00AC6E1F">
        <w:rPr>
          <w:rFonts w:ascii="Times New Roman" w:hAnsi="Times New Roman"/>
          <w:sz w:val="28"/>
          <w:szCs w:val="28"/>
        </w:rPr>
        <w:t xml:space="preserve"> </w:t>
      </w:r>
      <w:r w:rsidRPr="00AC6E1F">
        <w:rPr>
          <w:rFonts w:ascii="Times New Roman" w:hAnsi="Times New Roman"/>
          <w:b/>
          <w:sz w:val="28"/>
          <w:szCs w:val="28"/>
        </w:rPr>
        <w:t>в образовании</w:t>
      </w:r>
      <w:r>
        <w:rPr>
          <w:rFonts w:ascii="Times New Roman" w:hAnsi="Times New Roman"/>
          <w:b/>
          <w:sz w:val="24"/>
          <w:szCs w:val="24"/>
        </w:rPr>
        <w:t xml:space="preserve"> ____________________________</w:t>
      </w:r>
    </w:p>
    <w:p w:rsidR="00F33894" w:rsidRDefault="00F33894" w:rsidP="00F33894">
      <w:pPr>
        <w:widowControl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(наименование)</w:t>
      </w:r>
    </w:p>
    <w:p w:rsidR="00F33894" w:rsidRDefault="00F33894" w:rsidP="00F33894">
      <w:pPr>
        <w:widowControl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студентов основной образовательной программы</w:t>
      </w:r>
    </w:p>
    <w:p w:rsidR="00F33894" w:rsidRDefault="00F33894" w:rsidP="00F33894">
      <w:pPr>
        <w:widowControl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специальности </w:t>
      </w:r>
      <w:r>
        <w:rPr>
          <w:rFonts w:ascii="Times New Roman" w:hAnsi="Times New Roman"/>
          <w:caps/>
          <w:sz w:val="24"/>
          <w:szCs w:val="24"/>
        </w:rPr>
        <w:t xml:space="preserve">080507.65 </w:t>
      </w:r>
      <w:r>
        <w:rPr>
          <w:rFonts w:ascii="Times New Roman" w:hAnsi="Times New Roman"/>
          <w:sz w:val="24"/>
          <w:szCs w:val="24"/>
        </w:rPr>
        <w:t>«Менеджмент организации»</w:t>
      </w:r>
    </w:p>
    <w:p w:rsidR="00F33894" w:rsidRDefault="00F33894" w:rsidP="00F33894">
      <w:pPr>
        <w:widowControl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(наименование, шифр)</w:t>
      </w:r>
    </w:p>
    <w:p w:rsidR="00F33894" w:rsidRDefault="00F33894" w:rsidP="00F33894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заочной форме обучения</w:t>
      </w:r>
    </w:p>
    <w:p w:rsidR="00F33894" w:rsidRDefault="00F33894" w:rsidP="00F33894">
      <w:pPr>
        <w:pStyle w:val="11"/>
        <w:ind w:right="-1" w:firstLine="567"/>
        <w:jc w:val="right"/>
        <w:rPr>
          <w:rFonts w:ascii="Times New Roman" w:hAnsi="Times New Roman"/>
          <w:sz w:val="24"/>
          <w:szCs w:val="24"/>
        </w:rPr>
      </w:pPr>
    </w:p>
    <w:tbl>
      <w:tblPr>
        <w:tblW w:w="1498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055"/>
        <w:gridCol w:w="746"/>
        <w:gridCol w:w="1012"/>
        <w:gridCol w:w="968"/>
        <w:gridCol w:w="1361"/>
        <w:gridCol w:w="620"/>
        <w:gridCol w:w="1532"/>
        <w:gridCol w:w="534"/>
        <w:gridCol w:w="1276"/>
        <w:gridCol w:w="567"/>
        <w:gridCol w:w="3187"/>
        <w:gridCol w:w="850"/>
        <w:gridCol w:w="1277"/>
      </w:tblGrid>
      <w:tr w:rsidR="00F33894" w:rsidRPr="00535DFD" w:rsidTr="004B2EB4">
        <w:trPr>
          <w:cantSplit/>
        </w:trPr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11"/>
              <w:spacing w:line="276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Модуль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Pr="00817353" w:rsidRDefault="00F33894" w:rsidP="004B2EB4">
            <w:pPr>
              <w:pStyle w:val="11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Трудоемкость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pStyle w:val="11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№№ раздела,</w:t>
            </w:r>
          </w:p>
          <w:p w:rsidR="00F33894" w:rsidRPr="00817353" w:rsidRDefault="00F33894" w:rsidP="004B2EB4">
            <w:pPr>
              <w:pStyle w:val="11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темы</w:t>
            </w:r>
          </w:p>
          <w:p w:rsidR="00F33894" w:rsidRPr="00817353" w:rsidRDefault="00F33894" w:rsidP="004B2EB4">
            <w:pPr>
              <w:pStyle w:val="11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11"/>
              <w:ind w:right="-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Лекционный курс</w:t>
            </w:r>
          </w:p>
        </w:tc>
        <w:tc>
          <w:tcPr>
            <w:tcW w:w="3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Практические занятия (номера)</w:t>
            </w:r>
          </w:p>
        </w:tc>
        <w:tc>
          <w:tcPr>
            <w:tcW w:w="4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Самостоятельная работа студентов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Формы контроля</w:t>
            </w:r>
          </w:p>
        </w:tc>
      </w:tr>
      <w:tr w:rsidR="00F33894" w:rsidRPr="00535DFD" w:rsidTr="004B2EB4">
        <w:trPr>
          <w:cantSplit/>
        </w:trPr>
        <w:tc>
          <w:tcPr>
            <w:tcW w:w="10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widowControl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Pr="00817353" w:rsidRDefault="00F33894" w:rsidP="004B2EB4">
            <w:pPr>
              <w:pStyle w:val="11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В кредитах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Pr="00817353" w:rsidRDefault="00F33894" w:rsidP="004B2EB4">
            <w:pPr>
              <w:pStyle w:val="11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В часах</w:t>
            </w:r>
          </w:p>
        </w:tc>
        <w:tc>
          <w:tcPr>
            <w:tcW w:w="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widowControl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11"/>
              <w:ind w:right="-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Вопросы, изучаемые на лекции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11"/>
              <w:ind w:right="-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Часы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Семинарские</w:t>
            </w:r>
          </w:p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Лабораторные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Часы 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Содержание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Часы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widowControl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F33894" w:rsidRPr="00535DFD" w:rsidTr="004B2EB4">
        <w:trPr>
          <w:cantSplit/>
        </w:trPr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tabs>
                <w:tab w:val="left" w:pos="540"/>
              </w:tabs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r w:rsidRPr="00817353">
              <w:rPr>
                <w:rFonts w:ascii="Times New Roman" w:hAnsi="Times New Roman"/>
                <w:sz w:val="18"/>
                <w:szCs w:val="18"/>
              </w:rPr>
              <w:t>Образование как инновационная отрасль народного хозяйства.</w:t>
            </w:r>
          </w:p>
          <w:p w:rsidR="00F33894" w:rsidRPr="00817353" w:rsidRDefault="00F33894" w:rsidP="004B2EB4">
            <w:pPr>
              <w:tabs>
                <w:tab w:val="left" w:pos="7183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33894" w:rsidRPr="00817353" w:rsidRDefault="00F33894" w:rsidP="004B2EB4">
            <w:pPr>
              <w:pStyle w:val="11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Pr="00817353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r w:rsidRPr="00817353">
              <w:rPr>
                <w:rFonts w:ascii="Times New Roman" w:hAnsi="Times New Roman"/>
                <w:sz w:val="18"/>
                <w:szCs w:val="18"/>
              </w:rPr>
              <w:t>Особенности инновационного менеджмента в образовании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ab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caps w:val="0"/>
                <w:sz w:val="18"/>
                <w:szCs w:val="18"/>
              </w:rPr>
              <w:t xml:space="preserve">Роль образования в Национальной инновационной системе.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Pr="00535DFD" w:rsidRDefault="00F33894" w:rsidP="004B2EB4">
            <w:pPr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Pr="00535DFD" w:rsidRDefault="00F33894" w:rsidP="004B2EB4">
            <w:pPr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59066B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Самостоятельное изучение разделов курса.</w:t>
            </w:r>
          </w:p>
          <w:p w:rsidR="00F33894" w:rsidRPr="0059066B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9066B">
              <w:rPr>
                <w:rFonts w:ascii="Times New Roman" w:hAnsi="Times New Roman"/>
                <w:sz w:val="18"/>
                <w:szCs w:val="18"/>
                <w:lang w:eastAsia="en-US"/>
              </w:rPr>
              <w:t>Составление конспекта «</w:t>
            </w:r>
            <w:r w:rsidRPr="0059066B">
              <w:rPr>
                <w:rFonts w:ascii="Times New Roman" w:hAnsi="Times New Roman"/>
                <w:sz w:val="18"/>
                <w:szCs w:val="18"/>
              </w:rPr>
              <w:t>Государственное регулирование инновационной деятельности в образовании</w:t>
            </w:r>
            <w:r w:rsidRPr="0059066B">
              <w:rPr>
                <w:rFonts w:ascii="Times New Roman" w:hAnsi="Times New Roman"/>
                <w:sz w:val="18"/>
                <w:szCs w:val="18"/>
                <w:lang w:eastAsia="en-US"/>
              </w:rPr>
              <w:t>»</w:t>
            </w:r>
          </w:p>
          <w:p w:rsidR="00F33894" w:rsidRDefault="00F33894" w:rsidP="004B2EB4">
            <w:pPr>
              <w:pStyle w:val="a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Индивидуальный опрос, проверка задания</w:t>
            </w:r>
          </w:p>
        </w:tc>
      </w:tr>
      <w:tr w:rsidR="00F33894" w:rsidRPr="00535DFD" w:rsidTr="004B2EB4">
        <w:trPr>
          <w:cantSplit/>
        </w:trPr>
        <w:tc>
          <w:tcPr>
            <w:tcW w:w="10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widowControl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33894" w:rsidRPr="00817353" w:rsidRDefault="00F33894" w:rsidP="004B2EB4">
            <w:pPr>
              <w:widowControl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2.</w:t>
            </w:r>
            <w:r w:rsidRPr="00817353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17353">
              <w:rPr>
                <w:rFonts w:ascii="Times New Roman" w:hAnsi="Times New Roman"/>
                <w:sz w:val="18"/>
                <w:szCs w:val="18"/>
              </w:rPr>
              <w:t>Виды инноваций в образовании: технологические, педагогические и управленческие инновации в образовании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</w:rPr>
              <w:t>Тенденции развития современной образовательной среды. Виды инноваций в образовании.</w:t>
            </w:r>
          </w:p>
        </w:tc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</w:rPr>
              <w:t>Виды инноваций в образовании.</w:t>
            </w: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33894" w:rsidRPr="00535DFD" w:rsidRDefault="00F33894" w:rsidP="004B2EB4">
            <w:pPr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33894" w:rsidRPr="00535DFD" w:rsidRDefault="00F33894" w:rsidP="004B2EB4">
            <w:pPr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Самостоятельное изучение разделов курса.</w:t>
            </w:r>
          </w:p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Исследование практики инновационной деятельности образовательных организаций и определение видов применяемых инноваций.</w:t>
            </w:r>
          </w:p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F33894" w:rsidRPr="00535DFD" w:rsidTr="004B2EB4">
        <w:trPr>
          <w:cantSplit/>
        </w:trPr>
        <w:tc>
          <w:tcPr>
            <w:tcW w:w="10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widowControl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894" w:rsidRPr="00817353" w:rsidRDefault="00F33894" w:rsidP="004B2EB4">
            <w:pPr>
              <w:widowControl/>
              <w:tabs>
                <w:tab w:val="left" w:pos="7183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widowControl/>
              <w:tabs>
                <w:tab w:val="left" w:pos="540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Индивидуальный опрос, проверка задания </w:t>
            </w:r>
          </w:p>
        </w:tc>
      </w:tr>
      <w:tr w:rsidR="00F33894" w:rsidRPr="00535DFD" w:rsidTr="004B2EB4">
        <w:trPr>
          <w:cantSplit/>
        </w:trPr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widowControl/>
              <w:tabs>
                <w:tab w:val="left" w:pos="7183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33894" w:rsidRPr="00817353" w:rsidRDefault="00F33894" w:rsidP="004B2EB4">
            <w:pPr>
              <w:widowControl/>
              <w:tabs>
                <w:tab w:val="left" w:pos="7183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</w:t>
            </w:r>
            <w:r w:rsidRPr="00817353">
              <w:rPr>
                <w:rFonts w:ascii="Times New Roman" w:hAnsi="Times New Roman"/>
                <w:sz w:val="18"/>
                <w:szCs w:val="18"/>
              </w:rPr>
              <w:t>Организация и управления инновациями в образовании</w:t>
            </w:r>
          </w:p>
          <w:p w:rsidR="00F33894" w:rsidRPr="00817353" w:rsidRDefault="00F33894" w:rsidP="004B2EB4">
            <w:pPr>
              <w:pStyle w:val="11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Pr="00817353" w:rsidRDefault="00F33894" w:rsidP="004B2EB4">
            <w:pPr>
              <w:widowControl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 </w:t>
            </w:r>
            <w:proofErr w:type="spellStart"/>
            <w:r w:rsidRPr="00817353">
              <w:rPr>
                <w:rFonts w:ascii="Times New Roman" w:hAnsi="Times New Roman"/>
                <w:sz w:val="18"/>
                <w:szCs w:val="18"/>
              </w:rPr>
              <w:t>Инновационно-образовательная</w:t>
            </w:r>
            <w:proofErr w:type="spellEnd"/>
            <w:r w:rsidRPr="00817353">
              <w:rPr>
                <w:rFonts w:ascii="Times New Roman" w:hAnsi="Times New Roman"/>
                <w:sz w:val="18"/>
                <w:szCs w:val="18"/>
              </w:rPr>
              <w:t xml:space="preserve"> инфраструктура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ab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caps w:val="0"/>
                <w:sz w:val="18"/>
                <w:szCs w:val="18"/>
              </w:rPr>
            </w:pPr>
            <w:r w:rsidRPr="00817353">
              <w:rPr>
                <w:rFonts w:ascii="Times New Roman" w:hAnsi="Times New Roman"/>
                <w:caps w:val="0"/>
                <w:sz w:val="18"/>
                <w:szCs w:val="18"/>
              </w:rPr>
              <w:t xml:space="preserve">Формы </w:t>
            </w:r>
            <w:proofErr w:type="spellStart"/>
            <w:r w:rsidRPr="00817353">
              <w:rPr>
                <w:rFonts w:ascii="Times New Roman" w:hAnsi="Times New Roman"/>
                <w:caps w:val="0"/>
                <w:sz w:val="18"/>
                <w:szCs w:val="18"/>
              </w:rPr>
              <w:t>инновационно-образовательной</w:t>
            </w:r>
            <w:proofErr w:type="spellEnd"/>
            <w:r w:rsidRPr="00817353">
              <w:rPr>
                <w:rFonts w:ascii="Times New Roman" w:hAnsi="Times New Roman"/>
                <w:caps w:val="0"/>
                <w:sz w:val="18"/>
                <w:szCs w:val="18"/>
              </w:rPr>
              <w:t xml:space="preserve"> инфраструктуры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633082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633082">
              <w:rPr>
                <w:rFonts w:ascii="Times New Roman" w:hAnsi="Times New Roman"/>
                <w:sz w:val="18"/>
                <w:szCs w:val="18"/>
              </w:rPr>
              <w:t xml:space="preserve">Формы </w:t>
            </w:r>
            <w:proofErr w:type="spellStart"/>
            <w:r w:rsidRPr="00633082">
              <w:rPr>
                <w:rFonts w:ascii="Times New Roman" w:hAnsi="Times New Roman"/>
                <w:sz w:val="18"/>
                <w:szCs w:val="18"/>
              </w:rPr>
              <w:t>инновационно-образовательной</w:t>
            </w:r>
            <w:proofErr w:type="spellEnd"/>
            <w:r w:rsidRPr="00633082">
              <w:rPr>
                <w:rFonts w:ascii="Times New Roman" w:hAnsi="Times New Roman"/>
                <w:sz w:val="18"/>
                <w:szCs w:val="18"/>
              </w:rPr>
              <w:t xml:space="preserve"> инфраструктуры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</w:p>
          <w:p w:rsidR="00F33894" w:rsidRDefault="00F33894" w:rsidP="004B2EB4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</w:p>
          <w:p w:rsidR="00F33894" w:rsidRPr="00535DFD" w:rsidRDefault="00F33894" w:rsidP="004B2EB4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Pr="00535DFD" w:rsidRDefault="00F33894" w:rsidP="004B2EB4">
            <w:pPr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894" w:rsidRPr="00535DFD" w:rsidRDefault="00F33894" w:rsidP="004B2EB4">
            <w:pPr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Самостоятельное изучение разделов курса.</w:t>
            </w:r>
          </w:p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Составление конспекта по теме: «Формы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инновационно-образовательной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инфраструктуры: условия, преимущества и ограничения»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Индивидуальный опрос, проверка задания</w:t>
            </w:r>
          </w:p>
        </w:tc>
      </w:tr>
      <w:tr w:rsidR="00F33894" w:rsidRPr="00535DFD" w:rsidTr="004B2EB4">
        <w:trPr>
          <w:cantSplit/>
          <w:trHeight w:val="1863"/>
        </w:trPr>
        <w:tc>
          <w:tcPr>
            <w:tcW w:w="105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widowControl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33894" w:rsidRPr="00817353" w:rsidRDefault="00F33894" w:rsidP="004B2EB4">
            <w:pPr>
              <w:widowControl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4. </w:t>
            </w:r>
            <w:r w:rsidRPr="00817353">
              <w:rPr>
                <w:rFonts w:ascii="Times New Roman" w:hAnsi="Times New Roman"/>
                <w:sz w:val="18"/>
                <w:szCs w:val="18"/>
              </w:rPr>
              <w:t>Управление изменениями в образовательных учреждениях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widowControl/>
              <w:tabs>
                <w:tab w:val="left" w:pos="540"/>
              </w:tabs>
              <w:rPr>
                <w:rFonts w:ascii="Times New Roman" w:hAnsi="Times New Roman"/>
                <w:sz w:val="18"/>
                <w:szCs w:val="18"/>
              </w:rPr>
            </w:pPr>
            <w:r w:rsidRPr="00817353">
              <w:rPr>
                <w:rFonts w:ascii="Times New Roman" w:hAnsi="Times New Roman"/>
                <w:sz w:val="18"/>
                <w:szCs w:val="18"/>
              </w:rPr>
              <w:t xml:space="preserve">Источники изменений в образовании. Модели управления изменениями в образовательных учреждениях. </w:t>
            </w:r>
          </w:p>
          <w:p w:rsidR="00F33894" w:rsidRPr="00817353" w:rsidRDefault="00F33894" w:rsidP="004B2EB4">
            <w:pPr>
              <w:widowControl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Самостоятельное изучение разделов курса.</w:t>
            </w:r>
          </w:p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Составление конспекта по теме «</w:t>
            </w:r>
            <w:r>
              <w:rPr>
                <w:rFonts w:ascii="Times New Roman" w:hAnsi="Times New Roman"/>
                <w:sz w:val="18"/>
                <w:szCs w:val="18"/>
              </w:rPr>
              <w:t>Модели управления изменениями в образовательных учреждениях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Индивидуальный опрос, проверка задания</w:t>
            </w:r>
          </w:p>
        </w:tc>
      </w:tr>
      <w:tr w:rsidR="00F33894" w:rsidRPr="00535DFD" w:rsidTr="004B2EB4">
        <w:trPr>
          <w:cantSplit/>
          <w:trHeight w:val="59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894" w:rsidRPr="00817353" w:rsidRDefault="00F33894" w:rsidP="004B2EB4">
            <w:pPr>
              <w:pStyle w:val="11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Всего часов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widowControl/>
              <w:tabs>
                <w:tab w:val="left" w:pos="7183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widowControl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Pr="00817353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17353">
              <w:rPr>
                <w:rFonts w:ascii="Times New Roman" w:hAnsi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Default="00F33894" w:rsidP="004B2EB4">
            <w:pPr>
              <w:widowControl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894" w:rsidRDefault="00F33894" w:rsidP="004B2EB4">
            <w:pPr>
              <w:pStyle w:val="1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Default="00F33894" w:rsidP="004B2EB4">
            <w:pPr>
              <w:pStyle w:val="1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894" w:rsidRDefault="00F33894" w:rsidP="004B2EB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F33894" w:rsidRDefault="00F33894" w:rsidP="00F33894">
      <w:pPr>
        <w:pStyle w:val="11"/>
        <w:ind w:right="-1"/>
        <w:rPr>
          <w:rFonts w:ascii="Times New Roman" w:hAnsi="Times New Roman"/>
          <w:sz w:val="18"/>
          <w:szCs w:val="18"/>
        </w:rPr>
      </w:pPr>
    </w:p>
    <w:p w:rsidR="00F33894" w:rsidRDefault="00F33894" w:rsidP="00F33894">
      <w:pPr>
        <w:widowControl/>
        <w:rPr>
          <w:rFonts w:ascii="Times New Roman" w:hAnsi="Times New Roman"/>
          <w:sz w:val="28"/>
          <w:szCs w:val="28"/>
        </w:rPr>
        <w:sectPr w:rsidR="00F33894">
          <w:pgSz w:w="16838" w:h="11906" w:orient="landscape"/>
          <w:pgMar w:top="851" w:right="1134" w:bottom="1701" w:left="1701" w:header="709" w:footer="709" w:gutter="0"/>
          <w:cols w:space="720"/>
        </w:sectPr>
      </w:pPr>
    </w:p>
    <w:p w:rsidR="00F33894" w:rsidRDefault="00F33894" w:rsidP="00F33894">
      <w:pPr>
        <w:widowControl/>
        <w:jc w:val="both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pStyle w:val="a9"/>
        <w:rPr>
          <w:rFonts w:ascii="Times New Roman" w:hAnsi="Times New Roman"/>
          <w:b/>
          <w:caps/>
          <w:szCs w:val="28"/>
        </w:rPr>
      </w:pPr>
      <w:r>
        <w:rPr>
          <w:rFonts w:ascii="Times New Roman" w:hAnsi="Times New Roman"/>
          <w:b/>
          <w:caps/>
          <w:szCs w:val="28"/>
        </w:rPr>
        <w:t>КАРТА литературного обеспечения дисциплины</w:t>
      </w:r>
    </w:p>
    <w:p w:rsidR="00F33894" w:rsidRDefault="00F33894" w:rsidP="00F33894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«Инновационный </w:t>
      </w:r>
      <w:r w:rsidRPr="00AC6E1F">
        <w:rPr>
          <w:rFonts w:ascii="Times New Roman" w:hAnsi="Times New Roman"/>
          <w:b/>
          <w:sz w:val="28"/>
          <w:szCs w:val="28"/>
        </w:rPr>
        <w:t>менеджмент в образовании</w:t>
      </w:r>
      <w:r>
        <w:rPr>
          <w:rFonts w:ascii="Times New Roman" w:hAnsi="Times New Roman"/>
          <w:b/>
          <w:sz w:val="28"/>
          <w:szCs w:val="28"/>
        </w:rPr>
        <w:t xml:space="preserve">»  </w:t>
      </w:r>
      <w:r>
        <w:rPr>
          <w:rFonts w:ascii="Times New Roman" w:hAnsi="Times New Roman"/>
          <w:b/>
          <w:sz w:val="24"/>
          <w:szCs w:val="24"/>
        </w:rPr>
        <w:t>для студентов образовательной профессиональной программы</w:t>
      </w:r>
    </w:p>
    <w:p w:rsidR="00F33894" w:rsidRDefault="00F33894" w:rsidP="00F33894">
      <w:pPr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080507.65 </w:t>
      </w:r>
      <w:r>
        <w:rPr>
          <w:rFonts w:ascii="Times New Roman" w:hAnsi="Times New Roman"/>
          <w:sz w:val="28"/>
          <w:szCs w:val="28"/>
        </w:rPr>
        <w:t>«Менеджмент организации»</w:t>
      </w:r>
    </w:p>
    <w:p w:rsidR="00F33894" w:rsidRDefault="00F33894" w:rsidP="00F33894">
      <w:pPr>
        <w:widowControl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(наименование, шифр)</w:t>
      </w:r>
    </w:p>
    <w:p w:rsidR="00F33894" w:rsidRDefault="00F33894" w:rsidP="00F33894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b/>
          <w:sz w:val="24"/>
          <w:szCs w:val="24"/>
        </w:rPr>
        <w:t>__заочной</w:t>
      </w:r>
      <w:proofErr w:type="spellEnd"/>
      <w:r>
        <w:rPr>
          <w:rFonts w:ascii="Times New Roman" w:hAnsi="Times New Roman"/>
          <w:b/>
          <w:sz w:val="24"/>
          <w:szCs w:val="24"/>
        </w:rPr>
        <w:t>_ форме обучения</w:t>
      </w: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95"/>
        <w:gridCol w:w="8553"/>
        <w:gridCol w:w="2396"/>
        <w:gridCol w:w="1611"/>
        <w:gridCol w:w="2160"/>
      </w:tblGrid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Наличие </w:t>
            </w:r>
          </w:p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место/ (кол-во экз.)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Потребность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Примечания</w:t>
            </w: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Обязательная литература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33894" w:rsidRPr="00535DFD" w:rsidTr="004B2EB4">
        <w:trPr>
          <w:trHeight w:val="51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tabs>
                <w:tab w:val="left" w:pos="7183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Модуль №1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Медынский, В. Г.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.    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Инновационн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ый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менеджмент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: учебник/ В. Г. Медынский. - М.: ИНФРА-М, 2008. - 295 с. - (Высшее образование). -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ISBN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978-5-16-002226-0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АУЛ(4), АНЛ(3), ИМРЦ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ИППиУО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(2), ЧЗ(1)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33894" w:rsidRPr="00AC6E1F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Pr="00AC6E1F" w:rsidRDefault="00F33894" w:rsidP="004B2EB4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Pr="00AC6E1F" w:rsidRDefault="00F33894" w:rsidP="004B2EB4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 </w:t>
            </w:r>
            <w:proofErr w:type="spellStart"/>
            <w:r w:rsidRPr="00AC6E1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Таюрский</w:t>
            </w:r>
            <w:proofErr w:type="spellEnd"/>
            <w:r w:rsidRPr="00AC6E1F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, Анатолий Иванович. </w:t>
            </w:r>
            <w:r w:rsidRPr="00AC6E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Инновационный </w:t>
            </w:r>
            <w:r w:rsidRPr="00AC6E1F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менеджмент</w:t>
            </w:r>
            <w:r w:rsidRPr="00AC6E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высшей школе [Текст]</w:t>
            </w:r>
            <w:proofErr w:type="gramStart"/>
            <w:r w:rsidRPr="00AC6E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C6E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учебное пособие / А. И. </w:t>
            </w:r>
            <w:proofErr w:type="spellStart"/>
            <w:r w:rsidRPr="00AC6E1F">
              <w:rPr>
                <w:rFonts w:ascii="Times New Roman" w:hAnsi="Times New Roman"/>
                <w:color w:val="000000"/>
                <w:sz w:val="28"/>
                <w:szCs w:val="28"/>
              </w:rPr>
              <w:t>Та</w:t>
            </w:r>
            <w:r w:rsidRPr="00AC6E1F">
              <w:rPr>
                <w:rFonts w:ascii="Times New Roman" w:hAnsi="Times New Roman"/>
                <w:sz w:val="28"/>
                <w:szCs w:val="28"/>
              </w:rPr>
              <w:t>юрский</w:t>
            </w:r>
            <w:proofErr w:type="spellEnd"/>
            <w:r w:rsidRPr="00AC6E1F">
              <w:rPr>
                <w:rFonts w:ascii="Times New Roman" w:hAnsi="Times New Roman"/>
                <w:sz w:val="28"/>
                <w:szCs w:val="28"/>
              </w:rPr>
              <w:t>, А. М. Аронов, Е. Н. Белова. - Красноярск</w:t>
            </w:r>
            <w:proofErr w:type="gramStart"/>
            <w:r w:rsidRPr="00AC6E1F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AC6E1F">
              <w:rPr>
                <w:rFonts w:ascii="Times New Roman" w:hAnsi="Times New Roman"/>
                <w:sz w:val="28"/>
                <w:szCs w:val="28"/>
              </w:rPr>
              <w:t xml:space="preserve"> КГПУ им. В. П. Астафьева, 2013. - 172 </w:t>
            </w:r>
            <w:proofErr w:type="gramStart"/>
            <w:r w:rsidRPr="00AC6E1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AC6E1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C6E1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Pr="00AC6E1F" w:rsidRDefault="00F33894" w:rsidP="004B2EB4">
            <w:pPr>
              <w:pStyle w:val="ad"/>
              <w:snapToGrid w:val="0"/>
              <w:jc w:val="center"/>
              <w:rPr>
                <w:rFonts w:eastAsia="Courier New" w:cs="Times New Roman"/>
                <w:sz w:val="28"/>
                <w:szCs w:val="28"/>
              </w:rPr>
            </w:pPr>
            <w:r w:rsidRPr="00AC6E1F">
              <w:rPr>
                <w:rFonts w:eastAsia="Courier New" w:cs="Times New Roman"/>
                <w:sz w:val="28"/>
                <w:szCs w:val="28"/>
              </w:rPr>
              <w:t>10</w:t>
            </w:r>
          </w:p>
          <w:p w:rsidR="00F33894" w:rsidRPr="00AC6E1F" w:rsidRDefault="00F33894" w:rsidP="004B2EB4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Pr="00AC6E1F" w:rsidRDefault="00F33894" w:rsidP="004B2EB4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Pr="00AC6E1F" w:rsidRDefault="00F33894" w:rsidP="004B2EB4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33894" w:rsidRPr="00AC6E1F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 w:rsidRPr="00AC6E1F">
              <w:rPr>
                <w:rFonts w:ascii="Times New Roman" w:hAnsi="Times New Roman"/>
                <w:color w:val="000000"/>
                <w:sz w:val="28"/>
                <w:szCs w:val="28"/>
              </w:rPr>
              <w:t>Корзникова</w:t>
            </w:r>
            <w:proofErr w:type="spellEnd"/>
            <w:r w:rsidRPr="00AC6E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Галина Григорьевна. </w:t>
            </w:r>
            <w:r w:rsidRPr="00AC6E1F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Менеджмент в образовании</w:t>
            </w:r>
            <w:r w:rsidRPr="00AC6E1F">
              <w:rPr>
                <w:rFonts w:ascii="Times New Roman" w:hAnsi="Times New Roman"/>
                <w:color w:val="000000"/>
                <w:sz w:val="28"/>
                <w:szCs w:val="28"/>
              </w:rPr>
              <w:t>: практический курс [Текст]</w:t>
            </w:r>
            <w:proofErr w:type="gramStart"/>
            <w:r w:rsidRPr="00AC6E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C6E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учебное пособие / Г. Г. </w:t>
            </w:r>
            <w:proofErr w:type="spellStart"/>
            <w:r w:rsidRPr="00AC6E1F">
              <w:rPr>
                <w:rFonts w:ascii="Times New Roman" w:hAnsi="Times New Roman"/>
                <w:color w:val="000000"/>
                <w:sz w:val="28"/>
                <w:szCs w:val="28"/>
              </w:rPr>
              <w:t>Корзникова</w:t>
            </w:r>
            <w:proofErr w:type="spellEnd"/>
            <w:r w:rsidRPr="00AC6E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AC6E1F">
              <w:rPr>
                <w:rFonts w:ascii="Times New Roman" w:hAnsi="Times New Roman"/>
                <w:sz w:val="28"/>
                <w:szCs w:val="28"/>
              </w:rPr>
              <w:t>- М.</w:t>
            </w:r>
            <w:proofErr w:type="gramStart"/>
            <w:r w:rsidRPr="00AC6E1F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AC6E1F">
              <w:rPr>
                <w:rFonts w:ascii="Times New Roman" w:hAnsi="Times New Roman"/>
                <w:sz w:val="28"/>
                <w:szCs w:val="28"/>
              </w:rPr>
              <w:t xml:space="preserve"> Академия, 2008. - 288 с. - (Высшее профессиональное образование).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pStyle w:val="ad"/>
              <w:snapToGrid w:val="0"/>
              <w:jc w:val="center"/>
              <w:rPr>
                <w:rFonts w:eastAsia="Courier New" w:cs="Times New Roman"/>
                <w:sz w:val="28"/>
                <w:szCs w:val="28"/>
              </w:rPr>
            </w:pPr>
            <w:r w:rsidRPr="00AC6E1F">
              <w:rPr>
                <w:rFonts w:eastAsia="Courier New" w:cs="Times New Roman"/>
                <w:sz w:val="28"/>
                <w:szCs w:val="28"/>
              </w:rPr>
              <w:t>57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tabs>
                <w:tab w:val="left" w:pos="7183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Модуль №2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33894" w:rsidRPr="00AC6E1F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Pr="00AC6E1F" w:rsidRDefault="00F33894" w:rsidP="004B2EB4">
            <w:pPr>
              <w:widowControl/>
              <w:tabs>
                <w:tab w:val="left" w:pos="718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Медынский, В. Г..     Инновационный менеджмент: учебник/ В. Г. Медынский. - М.: ИНФРА-М, 2008. - 295 с. - (Высшее образование). - ISBN 978-5-16-002226-0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АУЛ(4), АНЛ(3), ИМРЦ </w:t>
            </w:r>
            <w:proofErr w:type="spell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ИППиУО</w:t>
            </w:r>
            <w:proofErr w:type="spell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(2), ЧЗ(1)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33894" w:rsidRPr="00AC6E1F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Pr="00AC6E1F" w:rsidRDefault="00F33894" w:rsidP="004B2EB4">
            <w:pPr>
              <w:widowControl/>
              <w:tabs>
                <w:tab w:val="left" w:pos="718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proofErr w:type="spell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Таюрский</w:t>
            </w:r>
            <w:proofErr w:type="spell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Анатолий Иванович. Инновационный </w:t>
            </w:r>
            <w:r w:rsidRPr="00AC6E1F">
              <w:rPr>
                <w:rStyle w:val="a5"/>
                <w:bCs w:val="0"/>
                <w:sz w:val="28"/>
                <w:szCs w:val="28"/>
                <w:lang w:eastAsia="en-US"/>
              </w:rPr>
              <w:t>менеджмент</w:t>
            </w: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высшей школе [Текст]</w:t>
            </w:r>
            <w:proofErr w:type="gram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учебное пособие / А. И. </w:t>
            </w:r>
            <w:proofErr w:type="spell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Таюрский</w:t>
            </w:r>
            <w:proofErr w:type="spell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А. М. </w:t>
            </w: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Аронов, Е. Н. Белова. - Красноярск</w:t>
            </w:r>
            <w:proofErr w:type="gram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КГПУ им. В. П. Астафьева, 2013. - 172 </w:t>
            </w:r>
            <w:proofErr w:type="gram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33894" w:rsidRPr="00AC6E1F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Pr="00AC6E1F" w:rsidRDefault="00F33894" w:rsidP="004B2EB4">
            <w:pPr>
              <w:widowControl/>
              <w:tabs>
                <w:tab w:val="left" w:pos="718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Корзникова</w:t>
            </w:r>
            <w:proofErr w:type="spell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Галина Григорьевна. </w:t>
            </w:r>
            <w:r w:rsidRPr="00AC6E1F">
              <w:rPr>
                <w:rStyle w:val="a5"/>
                <w:bCs w:val="0"/>
                <w:sz w:val="28"/>
                <w:szCs w:val="28"/>
                <w:lang w:eastAsia="en-US"/>
              </w:rPr>
              <w:t>Менеджмент в образовании</w:t>
            </w: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: практический курс [Текст]</w:t>
            </w:r>
            <w:proofErr w:type="gram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учебное пособие / Г. Г. </w:t>
            </w:r>
            <w:proofErr w:type="spell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Корзникова</w:t>
            </w:r>
            <w:proofErr w:type="spell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. - М.</w:t>
            </w:r>
            <w:proofErr w:type="gram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Академия, 2008. - 288 с. - (Высшее профессиональное образование).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tabs>
                <w:tab w:val="left" w:pos="7183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Модуль № 3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33894" w:rsidRPr="00AC6E1F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Pr="00AC6E1F" w:rsidRDefault="00F33894" w:rsidP="004B2EB4">
            <w:pPr>
              <w:widowControl/>
              <w:tabs>
                <w:tab w:val="left" w:pos="718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Медынский, В. Г..     Инновационный менеджмент: учебник/ В. Г. Медынский. - М.: ИНФРА-М, 2008. - 295 с. - (Высшее образование). - ISBN 978-5-16-002226-0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АУЛ(4), АНЛ(3), ИМРЦ </w:t>
            </w:r>
            <w:proofErr w:type="spell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ИППиУО</w:t>
            </w:r>
            <w:proofErr w:type="spell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(2), ЧЗ(1)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33894" w:rsidRPr="00AC6E1F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Pr="00AC6E1F" w:rsidRDefault="00F33894" w:rsidP="004B2EB4">
            <w:pPr>
              <w:widowControl/>
              <w:tabs>
                <w:tab w:val="left" w:pos="718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proofErr w:type="spell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Таюрский</w:t>
            </w:r>
            <w:proofErr w:type="spell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Анатолий Иванович. Инновационный </w:t>
            </w:r>
            <w:r w:rsidRPr="00AC6E1F">
              <w:rPr>
                <w:rStyle w:val="a5"/>
                <w:bCs w:val="0"/>
                <w:sz w:val="28"/>
                <w:szCs w:val="28"/>
                <w:lang w:eastAsia="en-US"/>
              </w:rPr>
              <w:t>менеджмент</w:t>
            </w: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высшей школе [Текст]</w:t>
            </w:r>
            <w:proofErr w:type="gram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учебное пособие / А. И. </w:t>
            </w:r>
            <w:proofErr w:type="spell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Таюрский</w:t>
            </w:r>
            <w:proofErr w:type="spell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, А. М. Аронов, Е. Н. Белова. - Красноярск</w:t>
            </w:r>
            <w:proofErr w:type="gram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КГПУ им. В. П. Астафьева, 2013. - 172 </w:t>
            </w:r>
            <w:proofErr w:type="gram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33894" w:rsidRPr="00AC6E1F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Pr="00AC6E1F" w:rsidRDefault="00F33894" w:rsidP="004B2EB4">
            <w:pPr>
              <w:widowControl/>
              <w:tabs>
                <w:tab w:val="left" w:pos="718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Корзникова</w:t>
            </w:r>
            <w:proofErr w:type="spell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Галина Григорьевна. </w:t>
            </w:r>
            <w:r w:rsidRPr="00AC6E1F">
              <w:rPr>
                <w:rStyle w:val="a5"/>
                <w:bCs w:val="0"/>
                <w:sz w:val="28"/>
                <w:szCs w:val="28"/>
                <w:lang w:eastAsia="en-US"/>
              </w:rPr>
              <w:t>Менеджмент в образовании</w:t>
            </w: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: практический курс [Текст]</w:t>
            </w:r>
            <w:proofErr w:type="gram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учебное пособие / Г. Г. </w:t>
            </w:r>
            <w:proofErr w:type="spell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Корзникова</w:t>
            </w:r>
            <w:proofErr w:type="spell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. - М.</w:t>
            </w:r>
            <w:proofErr w:type="gramStart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Академия, 2008. - 288 с. - (Высшее профессиональное образование).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6E1F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Pr="00AC6E1F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 литература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tabs>
                <w:tab w:val="left" w:pos="7183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Модуль №1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pStyle w:val="a6"/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Инновационный менеджмент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: Учебник для вузов/ С.Д.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Ильенкова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, Л.М.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Гохберг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, С.Ю.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Ягудин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и др.; Ред. С.Д.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Ильенкова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. - 2-е изд.,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. и доп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.. - 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М.: ЮНИТИ-ДАНА, 2003. - 343 с. -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ISBN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5-238-00466-4: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ИМРЦ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ИППиУО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Васильева, Л. Н.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     Методы управления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инновационн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ой деятельностью: Учебное пособие/ Л. Н. Васильева, Е. А. Муравьева. 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lastRenderedPageBreak/>
              <w:t>М.: КНОРУС, 2005. - 320 с. -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ISBN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5-94761-032-9: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ИМРЦ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ИППиУО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(3),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ЧЗ(1), АНЛ(3), АУЛ(24)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Ермасов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, С. В.     Инновационный менеджмент: учебник для вузов/ С. В.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Ермасов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, Н. Б.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Ермасова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. - М.: Высшее образование, 2007. - 505 с. - (Основы наук). - ISBN 978-5-9692-0125-5: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АУЛ(22), ОБИМФИ(2), ИМРЦ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ИППиУО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(2), АНЛ(3), ЧЗ(1)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tabs>
                <w:tab w:val="left" w:pos="7183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Модуль №2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pStyle w:val="a6"/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Инновационный менеджмент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: Учебник для вузов/ С.Д.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Ильенкова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, Л.М.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Гохберг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, С.Ю.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Ягудин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и др.; Ред. С.Д.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Ильенкова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. - 2-е изд.,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. и доп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.. - 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М.: ЮНИТИ-ДАНА, 2003. - 343 с. -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ISBN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5-238-00466-4: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ИМРЦ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ИППиУО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Васильева, Л. Н.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     Методы управления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инновационн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ой деятельностью: Учебное пособие/ Л. Н. Васильева, Е. А. Муравьева. - М.: КНОРУС, 2005. - 320 с. -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ISBN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5-94761-032-9: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ИМРЦ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ИППиУО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(3), ЧЗ(1), АНЛ(3), АУЛ(24)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Ермасов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, С. В.     Инновационный менеджмент: учебник для вузов/ С. В.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Ермасов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, Н. Б.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Ермасова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. - М.: Высшее образование, 2007. - 505 с. - (Основы наук). - ISBN 978-5-9692-0125-5: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АУЛ(22), ОБИМФИ(2), ИМРЦ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ИППиУО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(2), АНЛ(3), ЧЗ(1)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tabs>
                <w:tab w:val="left" w:pos="7183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Модуль № 3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Инновационный менеджмент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: Учебник для вузов/ С.Д.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Ильенкова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, Л.М.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Гохберг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, С.Ю.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Ягудин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и др.; Ред. С.Д.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Ильенкова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. - 2-е изд.,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. и доп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.. - 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М.: ЮНИТИ-ДАНА, 2003. - 343 с. -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ISBN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5-238-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lastRenderedPageBreak/>
              <w:t>00466-4: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ИМРЦ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ИППиУО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33894" w:rsidRPr="00535DFD" w:rsidTr="004B2E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Ермасов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, С. В.     Инновационный менеджмент: учебник для вузов/ С. В.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Ермасов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, Н. Б.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Ермасова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. - М.: Высшее образование, 2007. - 505 с. - (Основы наук). - ISBN 978-5-9692-0125-5: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АУЛ(22), ОБИМФИ(2), ИМРЦ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ИППиУО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(2), АНЛ(3), ЧЗ(1)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94" w:rsidRDefault="00F33894" w:rsidP="004B2EB4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F33894" w:rsidRDefault="00F33894" w:rsidP="00F33894">
      <w:pPr>
        <w:pStyle w:val="2"/>
        <w:widowControl/>
        <w:spacing w:after="0" w:line="240" w:lineRule="auto"/>
        <w:ind w:left="720"/>
        <w:jc w:val="both"/>
        <w:rPr>
          <w:rFonts w:ascii="Times New Roman" w:hAnsi="Times New Roman"/>
        </w:rPr>
      </w:pPr>
    </w:p>
    <w:p w:rsidR="00F33894" w:rsidRPr="006C6DFE" w:rsidRDefault="00F33894" w:rsidP="00F33894">
      <w:pPr>
        <w:pStyle w:val="2"/>
        <w:widowControl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C6DFE">
        <w:rPr>
          <w:rFonts w:ascii="Times New Roman" w:hAnsi="Times New Roman"/>
          <w:color w:val="000000"/>
          <w:sz w:val="28"/>
          <w:szCs w:val="28"/>
        </w:rPr>
        <w:t xml:space="preserve">Журналы: </w:t>
      </w:r>
    </w:p>
    <w:p w:rsidR="00F33894" w:rsidRPr="006C6DFE" w:rsidRDefault="00F33894" w:rsidP="00F33894">
      <w:pPr>
        <w:pStyle w:val="2"/>
        <w:widowControl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C6DFE">
        <w:rPr>
          <w:rFonts w:ascii="Times New Roman" w:hAnsi="Times New Roman"/>
          <w:color w:val="000000"/>
          <w:sz w:val="28"/>
          <w:szCs w:val="28"/>
        </w:rPr>
        <w:t>«</w:t>
      </w:r>
      <w:hyperlink r:id="rId6" w:tooltip="Переход к сводному описанию журнала" w:history="1">
        <w:r w:rsidRPr="006C6DFE">
          <w:rPr>
            <w:rStyle w:val="a4"/>
            <w:rFonts w:eastAsiaTheme="majorEastAsia"/>
            <w:bCs/>
            <w:color w:val="000000"/>
            <w:sz w:val="28"/>
            <w:szCs w:val="28"/>
            <w:shd w:val="clear" w:color="auto" w:fill="FFFFFF"/>
          </w:rPr>
          <w:t>Инновации в непрерывном образовании</w:t>
        </w:r>
      </w:hyperlink>
      <w:r w:rsidRPr="006C6DFE">
        <w:rPr>
          <w:rFonts w:ascii="Times New Roman" w:hAnsi="Times New Roman"/>
          <w:color w:val="000000"/>
          <w:sz w:val="28"/>
          <w:szCs w:val="28"/>
        </w:rPr>
        <w:t>»</w:t>
      </w:r>
      <w:r w:rsidRPr="006C6D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- Журнал. - Выходит ежеквартально: научный журнал. - Красноярск: КГПУ им. В. П. Астафьева . - 2011 г. N 2</w:t>
      </w:r>
      <w:r w:rsidRPr="006C6DF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33894" w:rsidRPr="006C6DFE" w:rsidRDefault="00F33894" w:rsidP="00F33894">
      <w:pPr>
        <w:pStyle w:val="2"/>
        <w:widowControl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6C6DFE">
        <w:rPr>
          <w:rFonts w:ascii="Times New Roman" w:hAnsi="Times New Roman"/>
          <w:color w:val="000000"/>
          <w:sz w:val="28"/>
          <w:szCs w:val="28"/>
        </w:rPr>
        <w:t>«</w:t>
      </w:r>
      <w:hyperlink r:id="rId7" w:tooltip="Переход к сводному описанию журнала" w:history="1">
        <w:r w:rsidRPr="006C6DFE">
          <w:rPr>
            <w:rStyle w:val="a4"/>
            <w:rFonts w:eastAsiaTheme="majorEastAsia"/>
            <w:bCs/>
            <w:color w:val="000000"/>
            <w:sz w:val="28"/>
            <w:szCs w:val="28"/>
            <w:shd w:val="clear" w:color="auto" w:fill="FFFFFF"/>
          </w:rPr>
          <w:t>Менеджмент</w:t>
        </w:r>
        <w:r w:rsidRPr="006C6DFE">
          <w:rPr>
            <w:rStyle w:val="apple-converted-space"/>
            <w:bCs/>
            <w:color w:val="000000"/>
            <w:sz w:val="28"/>
            <w:szCs w:val="28"/>
            <w:shd w:val="clear" w:color="auto" w:fill="FFFFFF"/>
          </w:rPr>
          <w:t> </w:t>
        </w:r>
        <w:r w:rsidRPr="006C6DFE">
          <w:rPr>
            <w:rStyle w:val="a4"/>
            <w:rFonts w:eastAsiaTheme="majorEastAsia"/>
            <w:bCs/>
            <w:color w:val="000000"/>
            <w:sz w:val="28"/>
            <w:szCs w:val="28"/>
            <w:shd w:val="clear" w:color="auto" w:fill="FFFFFF"/>
          </w:rPr>
          <w:t>в России и за рубежом».</w:t>
        </w:r>
      </w:hyperlink>
      <w:r w:rsidRPr="006C6D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- Журнал. - М.: " </w:t>
      </w:r>
      <w:proofErr w:type="spellStart"/>
      <w:r w:rsidRPr="006C6D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Финпресс</w:t>
      </w:r>
      <w:proofErr w:type="spellEnd"/>
      <w:r w:rsidRPr="006C6D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 . - 2007 г. № 6, Экземпляры имеются в отделах: ЧЗ(1)</w:t>
      </w:r>
      <w:r w:rsidRPr="006C6DFE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tooltip="Переход к сводному описанию журнала" w:history="1">
        <w:r w:rsidRPr="006C6DFE">
          <w:rPr>
            <w:rFonts w:ascii="Times New Roman" w:hAnsi="Times New Roman"/>
            <w:bCs/>
            <w:color w:val="000000"/>
            <w:sz w:val="28"/>
            <w:szCs w:val="28"/>
            <w:shd w:val="clear" w:color="auto" w:fill="FFFFFF"/>
          </w:rPr>
          <w:br/>
        </w:r>
        <w:r w:rsidRPr="006C6DFE">
          <w:rPr>
            <w:rStyle w:val="a4"/>
            <w:rFonts w:eastAsiaTheme="majorEastAsia"/>
            <w:bCs/>
            <w:color w:val="000000"/>
            <w:sz w:val="28"/>
            <w:szCs w:val="28"/>
            <w:shd w:val="clear" w:color="auto" w:fill="FFFFFF"/>
          </w:rPr>
          <w:t>«Качество. Инновации. Образование</w:t>
        </w:r>
      </w:hyperlink>
      <w:r w:rsidRPr="006C6DFE">
        <w:rPr>
          <w:rFonts w:ascii="Times New Roman" w:hAnsi="Times New Roman"/>
          <w:color w:val="000000"/>
          <w:sz w:val="28"/>
          <w:szCs w:val="28"/>
        </w:rPr>
        <w:t>»</w:t>
      </w:r>
      <w:r w:rsidRPr="006C6D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- Журнал. - Выходит ежеквартально. - М.: фонд " Европейский центр по качеству " . - 2010 г. № 2, Экземпляры имеются в отделах: ЧЗ(1)</w:t>
      </w:r>
      <w:r w:rsidRPr="006C6DF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33894" w:rsidRPr="006C6DFE" w:rsidRDefault="00F33894" w:rsidP="00F33894">
      <w:pPr>
        <w:pStyle w:val="2"/>
        <w:widowControl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C6DFE">
        <w:rPr>
          <w:rFonts w:ascii="Times New Roman" w:hAnsi="Times New Roman"/>
          <w:color w:val="000000"/>
          <w:sz w:val="28"/>
          <w:szCs w:val="28"/>
        </w:rPr>
        <w:t>«Менеджмент в России и за рубежом»,</w:t>
      </w:r>
    </w:p>
    <w:p w:rsidR="00F33894" w:rsidRPr="006C6DFE" w:rsidRDefault="00F33894" w:rsidP="00F33894">
      <w:pPr>
        <w:pStyle w:val="2"/>
        <w:widowControl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C6DFE">
        <w:rPr>
          <w:rFonts w:ascii="Times New Roman" w:hAnsi="Times New Roman"/>
          <w:color w:val="000000"/>
          <w:sz w:val="28"/>
          <w:szCs w:val="28"/>
        </w:rPr>
        <w:t xml:space="preserve"> «Инновации», </w:t>
      </w:r>
    </w:p>
    <w:p w:rsidR="00F33894" w:rsidRDefault="00F33894" w:rsidP="00F33894">
      <w:pPr>
        <w:pStyle w:val="2"/>
        <w:widowControl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«Проблемы теории и практики управления», </w:t>
      </w:r>
    </w:p>
    <w:p w:rsidR="00F33894" w:rsidRDefault="00F33894" w:rsidP="00F33894">
      <w:pPr>
        <w:pStyle w:val="2"/>
        <w:widowControl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«Эксперт»,</w:t>
      </w:r>
    </w:p>
    <w:p w:rsidR="00F33894" w:rsidRDefault="00F33894" w:rsidP="00F33894">
      <w:pPr>
        <w:pStyle w:val="2"/>
        <w:widowControl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«Вопросы экономики»   </w:t>
      </w:r>
    </w:p>
    <w:p w:rsidR="00F33894" w:rsidRDefault="00F33894" w:rsidP="00F33894">
      <w:pPr>
        <w:widowControl/>
        <w:rPr>
          <w:rFonts w:ascii="Times New Roman" w:hAnsi="Times New Roman"/>
        </w:rPr>
        <w:sectPr w:rsidR="00F33894">
          <w:pgSz w:w="16838" w:h="11906" w:orient="landscape"/>
          <w:pgMar w:top="851" w:right="1134" w:bottom="1701" w:left="1701" w:header="709" w:footer="709" w:gutter="0"/>
          <w:cols w:space="720"/>
        </w:sectPr>
      </w:pPr>
    </w:p>
    <w:p w:rsidR="00F33894" w:rsidRDefault="00F33894" w:rsidP="00F33894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МетодическиЕ рекомендациИ для студентов</w:t>
      </w:r>
    </w:p>
    <w:p w:rsidR="00F33894" w:rsidRDefault="00F33894" w:rsidP="00F33894">
      <w:pPr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F33894" w:rsidRDefault="00F33894" w:rsidP="00F33894">
      <w:pPr>
        <w:widowControl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указания по выполнению самостоятельной работы.</w:t>
      </w:r>
    </w:p>
    <w:p w:rsidR="00F33894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учебным планом </w:t>
      </w:r>
      <w:proofErr w:type="gramStart"/>
      <w:r>
        <w:rPr>
          <w:rFonts w:ascii="Times New Roman" w:hAnsi="Times New Roman"/>
          <w:sz w:val="28"/>
          <w:szCs w:val="28"/>
        </w:rPr>
        <w:t>обучения студентов по специальности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aps/>
          <w:sz w:val="28"/>
          <w:szCs w:val="28"/>
        </w:rPr>
        <w:t xml:space="preserve">080507.65 </w:t>
      </w:r>
      <w:r>
        <w:rPr>
          <w:rFonts w:ascii="Times New Roman" w:hAnsi="Times New Roman"/>
          <w:sz w:val="28"/>
          <w:szCs w:val="28"/>
        </w:rPr>
        <w:t xml:space="preserve">«Менеджмент организации» предусматривается значительный объем самостоятельной работы – 120 час. </w:t>
      </w:r>
    </w:p>
    <w:p w:rsidR="00F33894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самостоятельную работу студента входят следующие виды работ:</w:t>
      </w:r>
    </w:p>
    <w:p w:rsidR="00F33894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 лекционного курса, основной и дополнительной литературы и подготовка к практическим занятиям, в том числе подготовка докладов,</w:t>
      </w:r>
    </w:p>
    <w:p w:rsidR="00F33894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письменных  работ.</w:t>
      </w:r>
    </w:p>
    <w:p w:rsidR="00F33894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письменной работы определяется спецификой конкретного задания и уточняется преподавателем при выдаче задания. </w:t>
      </w:r>
    </w:p>
    <w:p w:rsidR="00F33894" w:rsidRDefault="00F33894" w:rsidP="00F33894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pStyle w:val="a6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 по написанию реферата.</w:t>
      </w:r>
    </w:p>
    <w:p w:rsidR="00F33894" w:rsidRDefault="00F33894" w:rsidP="00F33894">
      <w:pPr>
        <w:widowControl/>
        <w:tabs>
          <w:tab w:val="num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освоения дисциплины «Инновационный менеджмент в образовании»  студентам предлагается подготовить реферат. Тема выбирается реферата в соответствии с научными и профессиональными интересами студента из предложенного списка.  Реферат нацелен на углубленное изучение и систематизация интересующих студента теоретических и практических аспектов инновационного менеджмента в образовании,  формирование и развитие умения логично и грамотно излагать данные проведенного исследования. </w:t>
      </w:r>
    </w:p>
    <w:p w:rsidR="00F33894" w:rsidRDefault="00F33894" w:rsidP="00F33894">
      <w:pPr>
        <w:widowControl/>
        <w:tabs>
          <w:tab w:val="num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реферата рекомендуется использовать литературу, изданную в течение последних пяти лет. Количество использованных литературных источников должно быть не менее пяти </w:t>
      </w:r>
      <w:r>
        <w:rPr>
          <w:rFonts w:ascii="Times New Roman" w:hAnsi="Times New Roman"/>
          <w:color w:val="000000"/>
          <w:sz w:val="28"/>
          <w:szCs w:val="28"/>
        </w:rPr>
        <w:t>(учебные пособия, монографии, периодические издания, материалы научных конференций, Интернет-ресурсы)</w:t>
      </w:r>
      <w:r>
        <w:rPr>
          <w:rFonts w:ascii="Times New Roman" w:hAnsi="Times New Roman"/>
          <w:sz w:val="28"/>
          <w:szCs w:val="28"/>
        </w:rPr>
        <w:t xml:space="preserve">. Реферат должен быть оформлен в соответствии с требованиями. Основными разделами реферата являются введение, основная часть, разбитая на 2-3 параграфа, заключение, список используемых литературных источников и при необходимости – приложения. </w:t>
      </w:r>
      <w:r>
        <w:rPr>
          <w:rFonts w:ascii="Times New Roman" w:hAnsi="Times New Roman"/>
          <w:color w:val="000000"/>
          <w:sz w:val="28"/>
          <w:szCs w:val="28"/>
        </w:rPr>
        <w:t xml:space="preserve">Во введении должны быть отражены цель и задачи работы, актуальность выбранной темы, структура работы. В заключении, как правило, делаются выводы и даются рекомендации. В тексте реферата обязательно должны быть ссылки на использованную литературу. Например: </w:t>
      </w:r>
      <w:r>
        <w:rPr>
          <w:rStyle w:val="ac"/>
          <w:color w:val="000000"/>
          <w:sz w:val="28"/>
          <w:szCs w:val="28"/>
        </w:rPr>
        <w:t>[2; с. 77]</w:t>
      </w:r>
      <w:r>
        <w:rPr>
          <w:rFonts w:ascii="Times New Roman" w:hAnsi="Times New Roman"/>
          <w:color w:val="000000"/>
          <w:sz w:val="28"/>
          <w:szCs w:val="28"/>
        </w:rPr>
        <w:t xml:space="preserve">, где </w:t>
      </w:r>
      <w:r>
        <w:rPr>
          <w:rStyle w:val="ac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 — номер источника в списке литературы; </w:t>
      </w:r>
      <w:r>
        <w:rPr>
          <w:rStyle w:val="ac"/>
          <w:color w:val="000000"/>
          <w:sz w:val="28"/>
          <w:szCs w:val="28"/>
        </w:rPr>
        <w:t>с. 77</w:t>
      </w:r>
      <w:r>
        <w:rPr>
          <w:rFonts w:ascii="Times New Roman" w:hAnsi="Times New Roman"/>
          <w:color w:val="000000"/>
          <w:sz w:val="28"/>
          <w:szCs w:val="28"/>
        </w:rPr>
        <w:t> — страница в данном источнике, на которой завершается цитируемый фрагмент текста.</w:t>
      </w:r>
    </w:p>
    <w:p w:rsidR="00F33894" w:rsidRDefault="00F33894" w:rsidP="00F33894">
      <w:pPr>
        <w:pStyle w:val="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работы – 15-20 страниц (без учета приложений).</w:t>
      </w:r>
    </w:p>
    <w:p w:rsidR="00F33894" w:rsidRDefault="00F33894" w:rsidP="00F33894">
      <w:pPr>
        <w:pStyle w:val="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widowControl/>
        <w:spacing w:after="200" w:line="276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</w:p>
    <w:p w:rsidR="00F33894" w:rsidRDefault="00F33894" w:rsidP="00F33894">
      <w:pPr>
        <w:widowControl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 xml:space="preserve">Банк контрольных заданий </w:t>
      </w:r>
    </w:p>
    <w:p w:rsidR="00F33894" w:rsidRDefault="00F33894" w:rsidP="00F33894">
      <w:pPr>
        <w:widowControl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и вопросов по дисциплине </w:t>
      </w:r>
    </w:p>
    <w:p w:rsidR="00F33894" w:rsidRDefault="00F33894" w:rsidP="00F33894">
      <w:pPr>
        <w:widowControl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«Инновационный </w:t>
      </w:r>
      <w:r w:rsidRPr="00ED6C05">
        <w:rPr>
          <w:rFonts w:ascii="Times New Roman" w:hAnsi="Times New Roman"/>
          <w:b/>
          <w:caps/>
          <w:sz w:val="28"/>
          <w:szCs w:val="28"/>
        </w:rPr>
        <w:t>менеджмент в образовании</w:t>
      </w:r>
      <w:r>
        <w:rPr>
          <w:rFonts w:ascii="Times New Roman" w:hAnsi="Times New Roman"/>
          <w:b/>
          <w:caps/>
          <w:sz w:val="28"/>
          <w:szCs w:val="28"/>
        </w:rPr>
        <w:t>»</w:t>
      </w:r>
    </w:p>
    <w:p w:rsidR="00F33894" w:rsidRPr="005569E0" w:rsidRDefault="00F33894" w:rsidP="00F33894">
      <w:pPr>
        <w:widowControl/>
        <w:tabs>
          <w:tab w:val="left" w:pos="567"/>
          <w:tab w:val="left" w:pos="718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894" w:rsidRPr="005569E0" w:rsidRDefault="00F33894" w:rsidP="00F33894">
      <w:pPr>
        <w:tabs>
          <w:tab w:val="left" w:pos="540"/>
          <w:tab w:val="left" w:pos="567"/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69E0">
        <w:rPr>
          <w:rFonts w:ascii="Times New Roman" w:hAnsi="Times New Roman"/>
          <w:b/>
          <w:sz w:val="28"/>
          <w:szCs w:val="28"/>
        </w:rPr>
        <w:t>Модуль 1. Образование как инновационная отрасль народного хозяйства.</w:t>
      </w:r>
    </w:p>
    <w:p w:rsidR="00F33894" w:rsidRPr="005569E0" w:rsidRDefault="00F33894" w:rsidP="00F33894">
      <w:pPr>
        <w:widowControl/>
        <w:tabs>
          <w:tab w:val="left" w:pos="540"/>
          <w:tab w:val="left" w:pos="567"/>
          <w:tab w:val="left" w:pos="1134"/>
        </w:tabs>
        <w:ind w:firstLine="709"/>
        <w:jc w:val="both"/>
        <w:rPr>
          <w:rStyle w:val="apple-converted-space"/>
          <w:i/>
          <w:color w:val="000000"/>
          <w:sz w:val="28"/>
          <w:szCs w:val="28"/>
        </w:rPr>
      </w:pPr>
      <w:r w:rsidRPr="005569E0">
        <w:rPr>
          <w:rFonts w:ascii="Times New Roman" w:hAnsi="Times New Roman"/>
          <w:b/>
          <w:i/>
          <w:sz w:val="28"/>
          <w:szCs w:val="28"/>
        </w:rPr>
        <w:t xml:space="preserve">Тема 1. </w:t>
      </w:r>
      <w:r w:rsidRPr="005569E0">
        <w:rPr>
          <w:rFonts w:ascii="Times New Roman" w:hAnsi="Times New Roman"/>
          <w:b/>
          <w:sz w:val="28"/>
          <w:szCs w:val="28"/>
        </w:rPr>
        <w:t>Особенности инновационного менеджмента в образовании.</w:t>
      </w:r>
    </w:p>
    <w:p w:rsidR="00F33894" w:rsidRPr="005569E0" w:rsidRDefault="00F33894" w:rsidP="00F33894">
      <w:pPr>
        <w:widowControl/>
        <w:tabs>
          <w:tab w:val="left" w:pos="567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5569E0">
        <w:rPr>
          <w:rFonts w:ascii="Times New Roman" w:hAnsi="Times New Roman"/>
          <w:b/>
          <w:sz w:val="28"/>
          <w:szCs w:val="28"/>
        </w:rPr>
        <w:t>Темы для самостоятельного изучения:</w:t>
      </w:r>
    </w:p>
    <w:p w:rsidR="00F33894" w:rsidRPr="005569E0" w:rsidRDefault="00F33894" w:rsidP="00F33894">
      <w:pPr>
        <w:widowControl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69E0">
        <w:rPr>
          <w:rFonts w:ascii="Times New Roman" w:hAnsi="Times New Roman"/>
          <w:sz w:val="28"/>
          <w:szCs w:val="28"/>
        </w:rPr>
        <w:t xml:space="preserve">Значение инноваций в образовании. </w:t>
      </w:r>
    </w:p>
    <w:p w:rsidR="00F33894" w:rsidRPr="005569E0" w:rsidRDefault="00F33894" w:rsidP="00F33894">
      <w:pPr>
        <w:widowControl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69E0">
        <w:rPr>
          <w:rFonts w:ascii="Times New Roman" w:hAnsi="Times New Roman"/>
          <w:sz w:val="28"/>
          <w:szCs w:val="28"/>
        </w:rPr>
        <w:t xml:space="preserve">Государственное регулирование инновационной деятельности в образовании. </w:t>
      </w:r>
    </w:p>
    <w:p w:rsidR="00F33894" w:rsidRPr="005569E0" w:rsidRDefault="00F33894" w:rsidP="00F33894">
      <w:pPr>
        <w:widowControl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69E0">
        <w:rPr>
          <w:rFonts w:ascii="Times New Roman" w:hAnsi="Times New Roman"/>
          <w:sz w:val="28"/>
          <w:szCs w:val="28"/>
        </w:rPr>
        <w:t>Тенденции развития образования.</w:t>
      </w:r>
    </w:p>
    <w:p w:rsidR="00F33894" w:rsidRPr="005569E0" w:rsidRDefault="00F33894" w:rsidP="00F33894">
      <w:pPr>
        <w:widowControl/>
        <w:tabs>
          <w:tab w:val="left" w:pos="567"/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69E0">
        <w:rPr>
          <w:rFonts w:ascii="Times New Roman" w:hAnsi="Times New Roman"/>
          <w:b/>
          <w:sz w:val="28"/>
          <w:szCs w:val="28"/>
        </w:rPr>
        <w:t>Вопросы для обсуждения и задания.</w:t>
      </w:r>
    </w:p>
    <w:p w:rsidR="00F33894" w:rsidRPr="005569E0" w:rsidRDefault="00F33894" w:rsidP="00F33894">
      <w:pPr>
        <w:pStyle w:val="ab"/>
        <w:numPr>
          <w:ilvl w:val="1"/>
          <w:numId w:val="2"/>
        </w:numPr>
        <w:tabs>
          <w:tab w:val="left" w:pos="540"/>
          <w:tab w:val="left" w:pos="567"/>
          <w:tab w:val="num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color w:val="000000"/>
          <w:sz w:val="28"/>
          <w:szCs w:val="28"/>
          <w:shd w:val="clear" w:color="auto" w:fill="FFFFFF"/>
        </w:rPr>
        <w:t>Перечислите основные тенденции р</w:t>
      </w:r>
      <w:r w:rsidRPr="005569E0">
        <w:rPr>
          <w:rStyle w:val="submenu-table"/>
          <w:bCs/>
          <w:caps w:val="0"/>
          <w:color w:val="000000"/>
          <w:sz w:val="28"/>
          <w:szCs w:val="28"/>
        </w:rPr>
        <w:t>азвития образования в настоящее время. Как они могут отразиться на работе современных образовательных организаций?</w:t>
      </w:r>
    </w:p>
    <w:p w:rsidR="00F33894" w:rsidRPr="005569E0" w:rsidRDefault="00F33894" w:rsidP="00F33894">
      <w:pPr>
        <w:pStyle w:val="ab"/>
        <w:numPr>
          <w:ilvl w:val="1"/>
          <w:numId w:val="2"/>
        </w:numPr>
        <w:tabs>
          <w:tab w:val="left" w:pos="540"/>
          <w:tab w:val="left" w:pos="567"/>
          <w:tab w:val="num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color w:val="000000"/>
          <w:sz w:val="28"/>
          <w:szCs w:val="28"/>
        </w:rPr>
        <w:t>Почему образование стало сферой активной инновационной деятельности?</w:t>
      </w:r>
    </w:p>
    <w:p w:rsidR="00F33894" w:rsidRPr="005569E0" w:rsidRDefault="00F33894" w:rsidP="00F33894">
      <w:pPr>
        <w:pStyle w:val="ab"/>
        <w:numPr>
          <w:ilvl w:val="1"/>
          <w:numId w:val="2"/>
        </w:numPr>
        <w:tabs>
          <w:tab w:val="left" w:pos="540"/>
          <w:tab w:val="left" w:pos="567"/>
          <w:tab w:val="num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color w:val="000000"/>
          <w:sz w:val="28"/>
          <w:szCs w:val="28"/>
        </w:rPr>
        <w:t>Каково содержание инновационного процесса в образовании?</w:t>
      </w:r>
    </w:p>
    <w:p w:rsidR="00F33894" w:rsidRPr="005569E0" w:rsidRDefault="00F33894" w:rsidP="00F33894">
      <w:pPr>
        <w:pStyle w:val="ab"/>
        <w:numPr>
          <w:ilvl w:val="1"/>
          <w:numId w:val="2"/>
        </w:numPr>
        <w:tabs>
          <w:tab w:val="left" w:pos="540"/>
          <w:tab w:val="left" w:pos="567"/>
          <w:tab w:val="num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>Перечислите подсистемы национальной инновационной системы (НИС). Какова роль подсистемы образования в НИС.</w:t>
      </w:r>
    </w:p>
    <w:p w:rsidR="00F33894" w:rsidRPr="005569E0" w:rsidRDefault="00F33894" w:rsidP="00F33894">
      <w:pPr>
        <w:pStyle w:val="ab"/>
        <w:numPr>
          <w:ilvl w:val="1"/>
          <w:numId w:val="2"/>
        </w:numPr>
        <w:tabs>
          <w:tab w:val="left" w:pos="540"/>
          <w:tab w:val="left" w:pos="567"/>
          <w:tab w:val="num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>Перечислите основные направления государственного регулирования деятельности образовательных учреждений.</w:t>
      </w:r>
    </w:p>
    <w:p w:rsidR="00F33894" w:rsidRDefault="00F33894" w:rsidP="00F33894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94" w:rsidRPr="005569E0" w:rsidRDefault="00F33894" w:rsidP="00F33894">
      <w:pPr>
        <w:widowControl/>
        <w:tabs>
          <w:tab w:val="left" w:pos="540"/>
          <w:tab w:val="left" w:pos="1134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569E0">
        <w:rPr>
          <w:rFonts w:ascii="Times New Roman" w:hAnsi="Times New Roman"/>
          <w:b/>
          <w:i/>
          <w:sz w:val="28"/>
          <w:szCs w:val="28"/>
        </w:rPr>
        <w:t xml:space="preserve">Тема 2. </w:t>
      </w:r>
      <w:r w:rsidRPr="005569E0">
        <w:rPr>
          <w:rFonts w:ascii="Times New Roman" w:hAnsi="Times New Roman"/>
          <w:b/>
          <w:sz w:val="28"/>
          <w:szCs w:val="28"/>
        </w:rPr>
        <w:t>Виды инноваций в образовании: технологические, педагогические и управленческие инновации в образовании.</w:t>
      </w:r>
    </w:p>
    <w:p w:rsidR="00F33894" w:rsidRPr="005569E0" w:rsidRDefault="00F33894" w:rsidP="00F33894">
      <w:pPr>
        <w:widowControl/>
        <w:tabs>
          <w:tab w:val="left" w:pos="567"/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69E0">
        <w:rPr>
          <w:rFonts w:ascii="Times New Roman" w:hAnsi="Times New Roman"/>
          <w:b/>
          <w:sz w:val="28"/>
          <w:szCs w:val="28"/>
        </w:rPr>
        <w:t>Темы для самостоятельного изучения:</w:t>
      </w:r>
    </w:p>
    <w:p w:rsidR="00F33894" w:rsidRPr="005569E0" w:rsidRDefault="00F33894" w:rsidP="00F33894">
      <w:pPr>
        <w:pStyle w:val="ab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 xml:space="preserve">Технологические инновации в образовании. </w:t>
      </w:r>
    </w:p>
    <w:p w:rsidR="00F33894" w:rsidRPr="005569E0" w:rsidRDefault="00F33894" w:rsidP="00F33894">
      <w:pPr>
        <w:pStyle w:val="ab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 xml:space="preserve">Дистанционная технология обучения. </w:t>
      </w:r>
    </w:p>
    <w:p w:rsidR="00F33894" w:rsidRPr="005569E0" w:rsidRDefault="00F33894" w:rsidP="00F33894">
      <w:pPr>
        <w:pStyle w:val="ab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 xml:space="preserve">Педагогические инновации в образовании. </w:t>
      </w:r>
    </w:p>
    <w:p w:rsidR="00F33894" w:rsidRPr="005569E0" w:rsidRDefault="00F33894" w:rsidP="00F33894">
      <w:pPr>
        <w:pStyle w:val="ab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 xml:space="preserve">Управленческие инновации в образовательном учреждении. </w:t>
      </w:r>
    </w:p>
    <w:p w:rsidR="00F33894" w:rsidRPr="005569E0" w:rsidRDefault="00F33894" w:rsidP="00F33894">
      <w:pPr>
        <w:pStyle w:val="ab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>Экономические инновации в образовании.</w:t>
      </w:r>
    </w:p>
    <w:p w:rsidR="00F33894" w:rsidRPr="005569E0" w:rsidRDefault="00F33894" w:rsidP="00F33894">
      <w:pPr>
        <w:pStyle w:val="ab"/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color w:val="000000"/>
          <w:sz w:val="28"/>
          <w:szCs w:val="28"/>
        </w:rPr>
      </w:pPr>
      <w:r w:rsidRPr="005569E0">
        <w:rPr>
          <w:rFonts w:ascii="Times New Roman" w:hAnsi="Times New Roman"/>
          <w:b/>
          <w:caps w:val="0"/>
          <w:sz w:val="28"/>
          <w:szCs w:val="28"/>
        </w:rPr>
        <w:t>Вопросы для обсуждения и задания.</w:t>
      </w:r>
      <w:r w:rsidRPr="005569E0">
        <w:rPr>
          <w:rFonts w:ascii="Times New Roman" w:hAnsi="Times New Roman"/>
          <w:caps w:val="0"/>
          <w:color w:val="000000"/>
          <w:sz w:val="28"/>
          <w:szCs w:val="28"/>
        </w:rPr>
        <w:t xml:space="preserve"> 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color w:val="000000"/>
          <w:sz w:val="28"/>
          <w:szCs w:val="28"/>
        </w:rPr>
        <w:t>Какова роль технологических инноваций в развитии образовательной деятельности?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color w:val="000000"/>
          <w:sz w:val="28"/>
          <w:szCs w:val="28"/>
        </w:rPr>
        <w:t>Какова роль информационных технологий в развитии образования?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>Как сетевые технологии применяются в инновационном обучении?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>Чем характеризуются современные педагогические инновации?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>Перечислите основные принципы инновационной образовательной среды.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>Перечислите новые средства развития содержания обучения в инновационном учебном процессе.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>Какие средства могут обеспечить интерактивность в учебном пр</w:t>
      </w:r>
      <w:r>
        <w:rPr>
          <w:rFonts w:ascii="Times New Roman" w:hAnsi="Times New Roman"/>
          <w:caps w:val="0"/>
          <w:sz w:val="28"/>
          <w:szCs w:val="28"/>
        </w:rPr>
        <w:t>о</w:t>
      </w:r>
      <w:r w:rsidRPr="005569E0">
        <w:rPr>
          <w:rFonts w:ascii="Times New Roman" w:hAnsi="Times New Roman"/>
          <w:caps w:val="0"/>
          <w:sz w:val="28"/>
          <w:szCs w:val="28"/>
        </w:rPr>
        <w:t>цессе?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lastRenderedPageBreak/>
        <w:t xml:space="preserve">Как можно стимулировать активность </w:t>
      </w:r>
      <w:proofErr w:type="gramStart"/>
      <w:r w:rsidRPr="005569E0">
        <w:rPr>
          <w:rFonts w:ascii="Times New Roman" w:hAnsi="Times New Roman"/>
          <w:caps w:val="0"/>
          <w:sz w:val="28"/>
          <w:szCs w:val="28"/>
        </w:rPr>
        <w:t>обучающихся</w:t>
      </w:r>
      <w:proofErr w:type="gramEnd"/>
      <w:r w:rsidRPr="005569E0">
        <w:rPr>
          <w:rFonts w:ascii="Times New Roman" w:hAnsi="Times New Roman"/>
          <w:caps w:val="0"/>
          <w:sz w:val="28"/>
          <w:szCs w:val="28"/>
        </w:rPr>
        <w:t xml:space="preserve"> по дистанционной технологии?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>В чем состоит специфика открытого образования?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 xml:space="preserve">Какие средства адаптации учебного процесса к особенностям </w:t>
      </w:r>
      <w:proofErr w:type="gramStart"/>
      <w:r w:rsidRPr="005569E0">
        <w:rPr>
          <w:rFonts w:ascii="Times New Roman" w:hAnsi="Times New Roman"/>
          <w:caps w:val="0"/>
          <w:sz w:val="28"/>
          <w:szCs w:val="28"/>
        </w:rPr>
        <w:t>обучающихся</w:t>
      </w:r>
      <w:proofErr w:type="gramEnd"/>
      <w:r w:rsidRPr="005569E0">
        <w:rPr>
          <w:rFonts w:ascii="Times New Roman" w:hAnsi="Times New Roman"/>
          <w:caps w:val="0"/>
          <w:sz w:val="28"/>
          <w:szCs w:val="28"/>
        </w:rPr>
        <w:t xml:space="preserve"> могут использоваться в учебном процессе?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 xml:space="preserve">В чем заключаются отличия деятельности педагогов в инновационной образовательной системе </w:t>
      </w:r>
      <w:proofErr w:type="gramStart"/>
      <w:r w:rsidRPr="005569E0">
        <w:rPr>
          <w:rFonts w:ascii="Times New Roman" w:hAnsi="Times New Roman"/>
          <w:caps w:val="0"/>
          <w:sz w:val="28"/>
          <w:szCs w:val="28"/>
        </w:rPr>
        <w:t>от</w:t>
      </w:r>
      <w:proofErr w:type="gramEnd"/>
      <w:r w:rsidRPr="005569E0">
        <w:rPr>
          <w:rFonts w:ascii="Times New Roman" w:hAnsi="Times New Roman"/>
          <w:caps w:val="0"/>
          <w:sz w:val="28"/>
          <w:szCs w:val="28"/>
        </w:rPr>
        <w:t xml:space="preserve"> традиционной?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sz w:val="28"/>
          <w:szCs w:val="28"/>
        </w:rPr>
        <w:t>Какие технические средства обучения могут использоваться в учебном процессе? Как меняется роль преподавателя в связи с активным использованием технических средств?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5569E0">
        <w:rPr>
          <w:rFonts w:ascii="Times New Roman" w:hAnsi="Times New Roman"/>
          <w:caps w:val="0"/>
          <w:color w:val="000000"/>
          <w:sz w:val="28"/>
          <w:szCs w:val="28"/>
        </w:rPr>
        <w:t>Перечислите основные виды педагогических инноваций в обучении. Приведите примеры.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  <w:tab w:val="num" w:pos="1935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</w:rPr>
      </w:pPr>
      <w:r w:rsidRPr="005569E0">
        <w:rPr>
          <w:rFonts w:ascii="Times New Roman" w:hAnsi="Times New Roman"/>
          <w:caps w:val="0"/>
          <w:color w:val="000000"/>
          <w:sz w:val="28"/>
          <w:szCs w:val="28"/>
        </w:rPr>
        <w:t>Перечислите основные виды педагогических  инноваций в воспитании. Приведите примеры.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caps w:val="0"/>
        </w:rPr>
      </w:pPr>
      <w:r w:rsidRPr="005569E0">
        <w:rPr>
          <w:rFonts w:ascii="Times New Roman" w:hAnsi="Times New Roman"/>
          <w:caps w:val="0"/>
          <w:color w:val="000000"/>
          <w:sz w:val="28"/>
          <w:szCs w:val="28"/>
        </w:rPr>
        <w:t>Перечислите основные виды инноваций в управлении образованием. Приведите примеры.</w:t>
      </w:r>
    </w:p>
    <w:p w:rsidR="00F33894" w:rsidRPr="005569E0" w:rsidRDefault="00F33894" w:rsidP="00F33894">
      <w:pPr>
        <w:pStyle w:val="ab"/>
        <w:numPr>
          <w:ilvl w:val="0"/>
          <w:numId w:val="7"/>
        </w:numPr>
        <w:tabs>
          <w:tab w:val="left" w:pos="540"/>
          <w:tab w:val="left" w:pos="567"/>
          <w:tab w:val="left" w:pos="709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caps w:val="0"/>
        </w:rPr>
      </w:pPr>
      <w:r w:rsidRPr="005569E0">
        <w:rPr>
          <w:rFonts w:ascii="Times New Roman" w:hAnsi="Times New Roman"/>
          <w:caps w:val="0"/>
          <w:color w:val="000000"/>
          <w:sz w:val="28"/>
          <w:szCs w:val="28"/>
        </w:rPr>
        <w:t>Перечислите основные виды инноваций в организации повышения квалификации. Приведите примеры.</w:t>
      </w:r>
    </w:p>
    <w:p w:rsidR="00F33894" w:rsidRPr="005569E0" w:rsidRDefault="00F33894" w:rsidP="00F33894">
      <w:pPr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3894" w:rsidRPr="005569E0" w:rsidRDefault="00F33894" w:rsidP="00F33894">
      <w:pPr>
        <w:widowControl/>
        <w:tabs>
          <w:tab w:val="left" w:pos="540"/>
          <w:tab w:val="left" w:pos="709"/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3894" w:rsidRPr="005569E0" w:rsidRDefault="00F33894" w:rsidP="00F33894">
      <w:pPr>
        <w:widowControl/>
        <w:tabs>
          <w:tab w:val="left" w:pos="540"/>
          <w:tab w:val="left" w:pos="709"/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69E0">
        <w:rPr>
          <w:rFonts w:ascii="Times New Roman" w:hAnsi="Times New Roman"/>
          <w:b/>
          <w:sz w:val="28"/>
          <w:szCs w:val="28"/>
        </w:rPr>
        <w:t>Модуль 2.</w:t>
      </w:r>
      <w:r w:rsidRPr="005569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69E0">
        <w:rPr>
          <w:rFonts w:ascii="Times New Roman" w:hAnsi="Times New Roman"/>
          <w:b/>
          <w:sz w:val="28"/>
          <w:szCs w:val="28"/>
        </w:rPr>
        <w:t>Организация и управления инновациями в образовании.</w:t>
      </w:r>
    </w:p>
    <w:p w:rsidR="00F33894" w:rsidRPr="005569E0" w:rsidRDefault="00F33894" w:rsidP="00F33894">
      <w:pPr>
        <w:tabs>
          <w:tab w:val="num" w:pos="426"/>
          <w:tab w:val="left" w:pos="709"/>
          <w:tab w:val="left" w:pos="1134"/>
        </w:tabs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F33894" w:rsidRPr="005569E0" w:rsidRDefault="00F33894" w:rsidP="00F33894">
      <w:pPr>
        <w:widowControl/>
        <w:tabs>
          <w:tab w:val="left" w:pos="540"/>
          <w:tab w:val="left" w:pos="709"/>
          <w:tab w:val="left" w:pos="1134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569E0">
        <w:rPr>
          <w:rFonts w:ascii="Times New Roman" w:hAnsi="Times New Roman"/>
          <w:b/>
          <w:i/>
          <w:sz w:val="28"/>
          <w:szCs w:val="28"/>
        </w:rPr>
        <w:t>Тема 3.</w:t>
      </w:r>
      <w:r w:rsidRPr="005569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69E0">
        <w:rPr>
          <w:rFonts w:ascii="Times New Roman" w:hAnsi="Times New Roman"/>
          <w:b/>
          <w:sz w:val="28"/>
          <w:szCs w:val="28"/>
        </w:rPr>
        <w:t>Инновационно-образовательная</w:t>
      </w:r>
      <w:proofErr w:type="spellEnd"/>
      <w:r w:rsidRPr="005569E0">
        <w:rPr>
          <w:rFonts w:ascii="Times New Roman" w:hAnsi="Times New Roman"/>
          <w:b/>
          <w:sz w:val="28"/>
          <w:szCs w:val="28"/>
        </w:rPr>
        <w:t xml:space="preserve"> инфраструктура.</w:t>
      </w:r>
      <w:r w:rsidRPr="005569E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33894" w:rsidRPr="005569E0" w:rsidRDefault="00F33894" w:rsidP="00F33894">
      <w:pPr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69E0">
        <w:rPr>
          <w:rFonts w:ascii="Times New Roman" w:hAnsi="Times New Roman"/>
          <w:b/>
          <w:sz w:val="28"/>
          <w:szCs w:val="28"/>
        </w:rPr>
        <w:t>Темы для самостоятельного изучения:</w:t>
      </w:r>
    </w:p>
    <w:p w:rsidR="00F33894" w:rsidRPr="005569E0" w:rsidRDefault="00F33894" w:rsidP="00F33894">
      <w:pPr>
        <w:widowControl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69E0">
        <w:rPr>
          <w:rFonts w:ascii="Times New Roman" w:hAnsi="Times New Roman"/>
          <w:sz w:val="28"/>
          <w:szCs w:val="28"/>
        </w:rPr>
        <w:t>Инновационно-образовательная</w:t>
      </w:r>
      <w:proofErr w:type="spellEnd"/>
      <w:r w:rsidRPr="005569E0">
        <w:rPr>
          <w:rFonts w:ascii="Times New Roman" w:hAnsi="Times New Roman"/>
          <w:sz w:val="28"/>
          <w:szCs w:val="28"/>
        </w:rPr>
        <w:t xml:space="preserve"> инфраструктура: понятие и значение.</w:t>
      </w:r>
    </w:p>
    <w:p w:rsidR="00F33894" w:rsidRPr="005569E0" w:rsidRDefault="00F33894" w:rsidP="00F33894">
      <w:pPr>
        <w:widowControl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69E0">
        <w:rPr>
          <w:rFonts w:ascii="Times New Roman" w:hAnsi="Times New Roman"/>
          <w:sz w:val="28"/>
          <w:szCs w:val="28"/>
        </w:rPr>
        <w:t xml:space="preserve">Функции </w:t>
      </w:r>
      <w:proofErr w:type="spellStart"/>
      <w:r w:rsidRPr="005569E0">
        <w:rPr>
          <w:rFonts w:ascii="Times New Roman" w:hAnsi="Times New Roman"/>
          <w:sz w:val="28"/>
          <w:szCs w:val="28"/>
        </w:rPr>
        <w:t>инновационно-образовательной</w:t>
      </w:r>
      <w:proofErr w:type="spellEnd"/>
      <w:r w:rsidRPr="005569E0">
        <w:rPr>
          <w:rFonts w:ascii="Times New Roman" w:hAnsi="Times New Roman"/>
          <w:sz w:val="28"/>
          <w:szCs w:val="28"/>
        </w:rPr>
        <w:t xml:space="preserve"> инфраструктуры.</w:t>
      </w:r>
    </w:p>
    <w:p w:rsidR="00F33894" w:rsidRPr="005569E0" w:rsidRDefault="00F33894" w:rsidP="00F33894">
      <w:pPr>
        <w:widowControl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69E0">
        <w:rPr>
          <w:rFonts w:ascii="Times New Roman" w:hAnsi="Times New Roman"/>
          <w:sz w:val="28"/>
          <w:szCs w:val="28"/>
        </w:rPr>
        <w:t>Основные уровни и формы инновационной инфраструктуры.</w:t>
      </w:r>
    </w:p>
    <w:p w:rsidR="00F33894" w:rsidRPr="005569E0" w:rsidRDefault="00F33894" w:rsidP="00F33894">
      <w:pPr>
        <w:widowControl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69E0">
        <w:rPr>
          <w:rFonts w:ascii="Times New Roman" w:hAnsi="Times New Roman"/>
          <w:sz w:val="28"/>
          <w:szCs w:val="28"/>
        </w:rPr>
        <w:t xml:space="preserve">Организация инновационной деятельности в образовательном учреждении. </w:t>
      </w:r>
    </w:p>
    <w:p w:rsidR="00F33894" w:rsidRDefault="00F33894" w:rsidP="00F33894">
      <w:pPr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обсуждения и задания.</w:t>
      </w:r>
    </w:p>
    <w:p w:rsidR="00F33894" w:rsidRDefault="00F33894" w:rsidP="00F33894">
      <w:pPr>
        <w:widowControl/>
        <w:numPr>
          <w:ilvl w:val="0"/>
          <w:numId w:val="10"/>
        </w:numPr>
        <w:tabs>
          <w:tab w:val="left" w:pos="540"/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понятие</w:t>
      </w:r>
      <w:r w:rsidRPr="005569E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инновационно-образовательной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инфраструктуры. В чем заключаются особенности объектов </w:t>
      </w:r>
      <w:proofErr w:type="spellStart"/>
      <w:r>
        <w:rPr>
          <w:rFonts w:ascii="Times New Roman" w:hAnsi="Times New Roman"/>
          <w:sz w:val="28"/>
          <w:szCs w:val="28"/>
        </w:rPr>
        <w:t>инновационно-образовательной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инфраструктуры, действующих на разных уровнях?</w:t>
      </w:r>
    </w:p>
    <w:p w:rsidR="00F33894" w:rsidRDefault="00F33894" w:rsidP="00F33894">
      <w:pPr>
        <w:widowControl/>
        <w:numPr>
          <w:ilvl w:val="0"/>
          <w:numId w:val="10"/>
        </w:numPr>
        <w:tabs>
          <w:tab w:val="left" w:pos="540"/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функции выполняет УНИК?</w:t>
      </w:r>
    </w:p>
    <w:p w:rsidR="00F33894" w:rsidRDefault="00F33894" w:rsidP="00F33894">
      <w:pPr>
        <w:widowControl/>
        <w:numPr>
          <w:ilvl w:val="0"/>
          <w:numId w:val="10"/>
        </w:numPr>
        <w:tabs>
          <w:tab w:val="left" w:pos="540"/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какими целями создаются инновационные кластеры с участием образовательных организаций?</w:t>
      </w:r>
    </w:p>
    <w:p w:rsidR="00F33894" w:rsidRDefault="00F33894" w:rsidP="00F33894">
      <w:pPr>
        <w:widowControl/>
        <w:numPr>
          <w:ilvl w:val="0"/>
          <w:numId w:val="10"/>
        </w:numPr>
        <w:tabs>
          <w:tab w:val="left" w:pos="540"/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типы организационных структур можно использовать при организации инновационной деятельности в вузе?</w:t>
      </w:r>
    </w:p>
    <w:p w:rsidR="00F33894" w:rsidRDefault="00F33894" w:rsidP="00F33894">
      <w:pPr>
        <w:widowControl/>
        <w:tabs>
          <w:tab w:val="left" w:pos="540"/>
          <w:tab w:val="left" w:pos="709"/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i01295"/>
      <w:bookmarkEnd w:id="0"/>
    </w:p>
    <w:p w:rsidR="00F33894" w:rsidRDefault="00F33894" w:rsidP="00F33894">
      <w:pPr>
        <w:widowControl/>
        <w:tabs>
          <w:tab w:val="left" w:pos="540"/>
          <w:tab w:val="left" w:pos="709"/>
          <w:tab w:val="left" w:pos="1134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4. </w:t>
      </w:r>
      <w:r>
        <w:rPr>
          <w:rFonts w:ascii="Times New Roman" w:hAnsi="Times New Roman"/>
          <w:b/>
          <w:sz w:val="28"/>
          <w:szCs w:val="28"/>
        </w:rPr>
        <w:t>Управление изменениями в образовательных учреждениях.</w:t>
      </w:r>
    </w:p>
    <w:p w:rsidR="00F33894" w:rsidRDefault="00F33894" w:rsidP="00F33894">
      <w:pPr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для самостоятельного изучения:</w:t>
      </w:r>
    </w:p>
    <w:p w:rsidR="00F33894" w:rsidRDefault="00F33894" w:rsidP="00F33894">
      <w:pPr>
        <w:widowControl/>
        <w:numPr>
          <w:ilvl w:val="0"/>
          <w:numId w:val="11"/>
        </w:numPr>
        <w:tabs>
          <w:tab w:val="left" w:pos="540"/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Источники изменений в образовании. </w:t>
      </w:r>
    </w:p>
    <w:p w:rsidR="00F33894" w:rsidRDefault="00F33894" w:rsidP="00F33894">
      <w:pPr>
        <w:widowControl/>
        <w:numPr>
          <w:ilvl w:val="0"/>
          <w:numId w:val="11"/>
        </w:numPr>
        <w:tabs>
          <w:tab w:val="left" w:pos="540"/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Модели управления изменениями в образовательных учреждениях. </w:t>
      </w:r>
    </w:p>
    <w:p w:rsidR="00F33894" w:rsidRDefault="00F33894" w:rsidP="00F33894">
      <w:pPr>
        <w:widowControl/>
        <w:numPr>
          <w:ilvl w:val="0"/>
          <w:numId w:val="11"/>
        </w:numPr>
        <w:tabs>
          <w:tab w:val="left" w:pos="540"/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условий для реализации изменений.</w:t>
      </w:r>
    </w:p>
    <w:p w:rsidR="00F33894" w:rsidRDefault="00F33894" w:rsidP="00F33894">
      <w:pPr>
        <w:widowControl/>
        <w:numPr>
          <w:ilvl w:val="0"/>
          <w:numId w:val="11"/>
        </w:numPr>
        <w:tabs>
          <w:tab w:val="left" w:pos="540"/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 педагогического коллектива к инновационной деятельности.</w:t>
      </w:r>
    </w:p>
    <w:p w:rsidR="00F33894" w:rsidRDefault="00F33894" w:rsidP="00F33894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обсуждения и задания.</w:t>
      </w:r>
    </w:p>
    <w:p w:rsidR="00F33894" w:rsidRDefault="00F33894" w:rsidP="00F33894">
      <w:pPr>
        <w:widowControl/>
        <w:numPr>
          <w:ilvl w:val="3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основные источники инноваций в системе образования. Какие субъекты образовательного процесса могут быть источником инноваций?</w:t>
      </w:r>
    </w:p>
    <w:p w:rsidR="00F33894" w:rsidRDefault="00F33894" w:rsidP="00F33894">
      <w:pPr>
        <w:widowControl/>
        <w:numPr>
          <w:ilvl w:val="3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Проанализируйте модели управления изменениями, выявите их преимущества и недостатки. Какие модели Вы бы рекомендовали использовать в образовательных учреждениях?</w:t>
      </w:r>
    </w:p>
    <w:p w:rsidR="00F33894" w:rsidRDefault="00F33894" w:rsidP="00F33894">
      <w:pPr>
        <w:widowControl/>
        <w:numPr>
          <w:ilvl w:val="3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комплекс мероприятий по формированию в образовательных организациях условий для реализации  изменений.</w:t>
      </w:r>
    </w:p>
    <w:p w:rsidR="00F33894" w:rsidRPr="006C6DFE" w:rsidRDefault="00F33894" w:rsidP="00F33894">
      <w:pPr>
        <w:widowControl/>
        <w:numPr>
          <w:ilvl w:val="3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инструменты материальной и нематериальной мотивации могут использоваться </w:t>
      </w:r>
      <w:r w:rsidRPr="006C6DFE">
        <w:rPr>
          <w:rFonts w:ascii="Times New Roman" w:hAnsi="Times New Roman"/>
          <w:sz w:val="28"/>
          <w:szCs w:val="28"/>
        </w:rPr>
        <w:t>для мотивации педагогического коллектива к инновационной деятельности.</w:t>
      </w:r>
    </w:p>
    <w:p w:rsidR="00F33894" w:rsidRPr="006C6DFE" w:rsidRDefault="00F33894" w:rsidP="00F33894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94" w:rsidRPr="006C6DFE" w:rsidRDefault="00F33894" w:rsidP="00F33894">
      <w:pPr>
        <w:widowControl/>
        <w:tabs>
          <w:tab w:val="left" w:pos="426"/>
          <w:tab w:val="left" w:pos="1134"/>
        </w:tabs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6DFE">
        <w:rPr>
          <w:rFonts w:ascii="Times New Roman" w:hAnsi="Times New Roman"/>
          <w:b/>
          <w:sz w:val="28"/>
          <w:szCs w:val="28"/>
        </w:rPr>
        <w:t xml:space="preserve">Ситуации для </w:t>
      </w:r>
      <w:r w:rsidRPr="006C6DFE">
        <w:rPr>
          <w:rFonts w:ascii="Times New Roman" w:hAnsi="Times New Roman"/>
          <w:b/>
          <w:color w:val="000000"/>
          <w:sz w:val="28"/>
          <w:szCs w:val="28"/>
        </w:rPr>
        <w:t>анализа.</w:t>
      </w:r>
    </w:p>
    <w:p w:rsidR="00F33894" w:rsidRPr="006C6DFE" w:rsidRDefault="00F33894" w:rsidP="00F3389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6DFE">
        <w:rPr>
          <w:rFonts w:ascii="Times New Roman" w:hAnsi="Times New Roman"/>
          <w:b/>
          <w:color w:val="000000"/>
          <w:sz w:val="28"/>
          <w:szCs w:val="28"/>
        </w:rPr>
        <w:t>Ситуация 1. «</w:t>
      </w:r>
      <w:hyperlink r:id="rId9" w:history="1">
        <w:r w:rsidRPr="006C6DFE">
          <w:rPr>
            <w:rStyle w:val="a4"/>
            <w:rFonts w:eastAsiaTheme="majorEastAsia"/>
            <w:b/>
            <w:bCs/>
            <w:color w:val="000000"/>
            <w:sz w:val="28"/>
            <w:szCs w:val="28"/>
          </w:rPr>
          <w:t>Малые инновационные предприятия при вузах России</w:t>
        </w:r>
      </w:hyperlink>
      <w:r w:rsidRPr="006C6DFE">
        <w:rPr>
          <w:rFonts w:ascii="Times New Roman" w:hAnsi="Times New Roman"/>
          <w:color w:val="000000"/>
          <w:sz w:val="28"/>
          <w:szCs w:val="28"/>
        </w:rPr>
        <w:t>»</w:t>
      </w:r>
    </w:p>
    <w:p w:rsidR="00F33894" w:rsidRPr="006C6DFE" w:rsidRDefault="00F33894" w:rsidP="00F33894">
      <w:pPr>
        <w:widowControl/>
        <w:tabs>
          <w:tab w:val="left" w:pos="426"/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6DFE">
        <w:rPr>
          <w:rFonts w:ascii="Times New Roman" w:hAnsi="Times New Roman"/>
          <w:color w:val="000000"/>
          <w:sz w:val="28"/>
          <w:szCs w:val="28"/>
        </w:rPr>
        <w:t>Прочитайте ситуацию, представленную ниже, и ответьте на вопросы.</w:t>
      </w:r>
    </w:p>
    <w:p w:rsidR="00F33894" w:rsidRPr="002977BD" w:rsidRDefault="00F33894" w:rsidP="00F33894">
      <w:pPr>
        <w:pStyle w:val="ab"/>
        <w:numPr>
          <w:ilvl w:val="1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Style w:val="a5"/>
          <w:b w:val="0"/>
          <w:caps w:val="0"/>
        </w:rPr>
      </w:pPr>
      <w:r w:rsidRPr="006C6DFE">
        <w:rPr>
          <w:rStyle w:val="a5"/>
          <w:b w:val="0"/>
          <w:caps w:val="0"/>
          <w:color w:val="000000"/>
          <w:sz w:val="28"/>
          <w:szCs w:val="28"/>
        </w:rPr>
        <w:t>Какие подходы</w:t>
      </w:r>
      <w:r>
        <w:rPr>
          <w:rStyle w:val="a5"/>
          <w:b w:val="0"/>
          <w:caps w:val="0"/>
          <w:sz w:val="28"/>
          <w:szCs w:val="28"/>
        </w:rPr>
        <w:t xml:space="preserve"> к созданию малых инновационных предприятий существуют? Выявите преимущества и ограничения этих подходов.</w:t>
      </w:r>
    </w:p>
    <w:p w:rsidR="00F33894" w:rsidRPr="002977BD" w:rsidRDefault="00F33894" w:rsidP="00F33894">
      <w:pPr>
        <w:pStyle w:val="ab"/>
        <w:numPr>
          <w:ilvl w:val="1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Style w:val="a5"/>
          <w:b w:val="0"/>
          <w:caps w:val="0"/>
        </w:rPr>
      </w:pPr>
      <w:r>
        <w:rPr>
          <w:rStyle w:val="a5"/>
          <w:b w:val="0"/>
          <w:caps w:val="0"/>
          <w:sz w:val="28"/>
          <w:szCs w:val="28"/>
        </w:rPr>
        <w:t>Какие проблемы в функционировании малых инновационных предприятий существуют?</w:t>
      </w:r>
    </w:p>
    <w:p w:rsidR="00F33894" w:rsidRPr="002977BD" w:rsidRDefault="00F33894" w:rsidP="00F33894">
      <w:pPr>
        <w:pStyle w:val="ab"/>
        <w:numPr>
          <w:ilvl w:val="1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aps w:val="0"/>
        </w:rPr>
      </w:pPr>
      <w:r>
        <w:rPr>
          <w:rStyle w:val="a5"/>
          <w:b w:val="0"/>
          <w:caps w:val="0"/>
          <w:sz w:val="28"/>
          <w:szCs w:val="28"/>
        </w:rPr>
        <w:t>Разработайте комплекс мероприятий по созданию условий для развития малого инновационного предпринимательства при вузах</w:t>
      </w:r>
    </w:p>
    <w:p w:rsidR="00F33894" w:rsidRDefault="00F33894" w:rsidP="00F33894">
      <w:pPr>
        <w:widowControl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33894" w:rsidRDefault="00F33894" w:rsidP="00F33894">
      <w:pPr>
        <w:ind w:firstLine="709"/>
        <w:jc w:val="both"/>
        <w:rPr>
          <w:rFonts w:ascii="Times New Roman" w:hAnsi="Times New Roman"/>
          <w:color w:val="121311"/>
          <w:sz w:val="28"/>
          <w:szCs w:val="28"/>
        </w:rPr>
      </w:pPr>
      <w:r w:rsidRPr="002977BD">
        <w:rPr>
          <w:rFonts w:ascii="Times New Roman" w:hAnsi="Times New Roman"/>
          <w:color w:val="121311"/>
          <w:sz w:val="28"/>
          <w:szCs w:val="28"/>
        </w:rPr>
        <w:t>Во всем мире получила признание модель научной организации, в которой центральное звено занимают университеты: они функционально обеспечивают связь</w:t>
      </w:r>
      <w:r>
        <w:rPr>
          <w:rFonts w:ascii="Times New Roman" w:hAnsi="Times New Roman"/>
          <w:color w:val="121311"/>
          <w:sz w:val="28"/>
          <w:szCs w:val="28"/>
        </w:rPr>
        <w:t xml:space="preserve"> </w:t>
      </w:r>
      <w:hyperlink r:id="rId10" w:history="1">
        <w:r w:rsidRPr="002977BD">
          <w:rPr>
            <w:rStyle w:val="a4"/>
            <w:rFonts w:eastAsiaTheme="majorEastAsia"/>
            <w:color w:val="121311"/>
            <w:sz w:val="28"/>
            <w:szCs w:val="28"/>
          </w:rPr>
          <w:t>науки</w:t>
        </w:r>
      </w:hyperlink>
      <w:r w:rsidRPr="002977BD">
        <w:rPr>
          <w:rFonts w:ascii="Times New Roman" w:hAnsi="Times New Roman"/>
          <w:color w:val="121311"/>
          <w:sz w:val="28"/>
          <w:szCs w:val="28"/>
        </w:rPr>
        <w:t xml:space="preserve">, образования и инновационного бизнеса. Во многих странах мира университеты превратились в научно-технологические центры с громким именем, которые </w:t>
      </w:r>
      <w:proofErr w:type="gramStart"/>
      <w:r w:rsidRPr="002977BD">
        <w:rPr>
          <w:rFonts w:ascii="Times New Roman" w:hAnsi="Times New Roman"/>
          <w:color w:val="121311"/>
          <w:sz w:val="28"/>
          <w:szCs w:val="28"/>
        </w:rPr>
        <w:t>абсолютно автономны</w:t>
      </w:r>
      <w:proofErr w:type="gramEnd"/>
      <w:r w:rsidRPr="002977BD">
        <w:rPr>
          <w:rFonts w:ascii="Times New Roman" w:hAnsi="Times New Roman"/>
          <w:color w:val="121311"/>
          <w:sz w:val="28"/>
          <w:szCs w:val="28"/>
        </w:rPr>
        <w:t xml:space="preserve"> как в плане бюджета, так и в плане перспектив собственного развития.  </w:t>
      </w:r>
    </w:p>
    <w:p w:rsidR="00F33894" w:rsidRDefault="00F33894" w:rsidP="00F33894">
      <w:pPr>
        <w:ind w:firstLine="709"/>
        <w:jc w:val="both"/>
        <w:rPr>
          <w:rFonts w:ascii="Times New Roman" w:hAnsi="Times New Roman"/>
          <w:color w:val="121311"/>
          <w:sz w:val="28"/>
          <w:szCs w:val="28"/>
        </w:rPr>
      </w:pPr>
      <w:r w:rsidRPr="002977BD">
        <w:rPr>
          <w:rFonts w:ascii="Times New Roman" w:hAnsi="Times New Roman"/>
          <w:color w:val="121311"/>
          <w:sz w:val="28"/>
          <w:szCs w:val="28"/>
        </w:rPr>
        <w:t>В России не так давно приступили к созданию аналогичной системы. Возможность создания при вузах малых инновационных предприятий (МИП) предоставляет федеральный закон, принятый в августе 2009 г. Звучит он так: «Федеральный закон о внесении изменений в отдельные законодательные акты РФ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деятельности».</w:t>
      </w:r>
    </w:p>
    <w:p w:rsidR="00F33894" w:rsidRDefault="00F33894" w:rsidP="00F33894">
      <w:pPr>
        <w:ind w:firstLine="709"/>
        <w:jc w:val="both"/>
        <w:rPr>
          <w:rFonts w:ascii="Times New Roman" w:hAnsi="Times New Roman"/>
          <w:color w:val="121311"/>
          <w:sz w:val="28"/>
          <w:szCs w:val="28"/>
        </w:rPr>
      </w:pPr>
      <w:r w:rsidRPr="002977BD">
        <w:rPr>
          <w:rFonts w:ascii="Times New Roman" w:hAnsi="Times New Roman"/>
          <w:color w:val="121311"/>
          <w:sz w:val="28"/>
          <w:szCs w:val="28"/>
        </w:rPr>
        <w:t xml:space="preserve">Законом предусматривается наделение бюджетных научных и образовательных учреждений правом самостоятельно создавать хозяйственные общества, деятельность которых заключается в практическом применении, т.е. внедрении результатов интеллектуальной деятельности. </w:t>
      </w:r>
      <w:r w:rsidRPr="002977BD">
        <w:rPr>
          <w:rFonts w:ascii="Times New Roman" w:hAnsi="Times New Roman"/>
          <w:color w:val="121311"/>
          <w:sz w:val="28"/>
          <w:szCs w:val="28"/>
        </w:rPr>
        <w:lastRenderedPageBreak/>
        <w:t>При этом исключительные права на эти разработки принадлежат научным и образовательным учреждениям. Доходы от распоряжения акциями в уставных капиталах хозяйственных обществ и часть прибыли, полученные бюджетными научными и образовательными учреждениями, поступают в их самостоятельное распоряжение и направляются на правовую охрану результатов интеллектуальной деятельности, выплату вознаграждения их авторам и на уставную деятельность.</w:t>
      </w:r>
    </w:p>
    <w:p w:rsidR="00F33894" w:rsidRDefault="00F33894" w:rsidP="00F33894">
      <w:pPr>
        <w:ind w:firstLine="709"/>
        <w:jc w:val="both"/>
        <w:rPr>
          <w:rFonts w:ascii="Times New Roman" w:hAnsi="Times New Roman"/>
          <w:color w:val="121311"/>
          <w:sz w:val="28"/>
          <w:szCs w:val="28"/>
        </w:rPr>
      </w:pPr>
      <w:r w:rsidRPr="002977BD">
        <w:rPr>
          <w:rFonts w:ascii="Times New Roman" w:hAnsi="Times New Roman"/>
          <w:color w:val="121311"/>
          <w:sz w:val="28"/>
          <w:szCs w:val="28"/>
        </w:rPr>
        <w:t>Все отечественные МИП, действующие в настоящее время в российской инновационной сфере, можно объединить в две основные группы: предприятия, созданные при материнских НИИ или вузах, и самостоятельные структуры. </w:t>
      </w:r>
    </w:p>
    <w:p w:rsidR="00F33894" w:rsidRDefault="00F33894" w:rsidP="00F33894">
      <w:pPr>
        <w:ind w:firstLine="709"/>
        <w:jc w:val="both"/>
        <w:rPr>
          <w:rFonts w:ascii="Times New Roman" w:hAnsi="Times New Roman"/>
          <w:color w:val="121311"/>
          <w:sz w:val="28"/>
          <w:szCs w:val="28"/>
        </w:rPr>
      </w:pPr>
      <w:r w:rsidRPr="002977BD">
        <w:rPr>
          <w:rFonts w:ascii="Times New Roman" w:hAnsi="Times New Roman"/>
          <w:color w:val="121311"/>
          <w:sz w:val="28"/>
          <w:szCs w:val="28"/>
        </w:rPr>
        <w:t>Малые инновационные предприятия первого типа – это фирмы, которые были основаны сотрудниками НИИ или вузов. Большинство МИП относится именно к такому типу. Существование при НИИ дает им ряд преимуществ: позволяет отсрочивать платежи за аренду и коммунальные услуги, пользоваться опытно-экспериментальной базой, наработанными связями института с партнерами и заказчиками, его научным потенциалом, брендом.</w:t>
      </w:r>
    </w:p>
    <w:p w:rsidR="00F33894" w:rsidRDefault="00F33894" w:rsidP="00F33894">
      <w:pPr>
        <w:ind w:firstLine="709"/>
        <w:jc w:val="both"/>
        <w:rPr>
          <w:rFonts w:ascii="Times New Roman" w:hAnsi="Times New Roman"/>
          <w:color w:val="121311"/>
          <w:sz w:val="28"/>
          <w:szCs w:val="28"/>
        </w:rPr>
      </w:pPr>
      <w:r w:rsidRPr="002977BD">
        <w:rPr>
          <w:rFonts w:ascii="Times New Roman" w:hAnsi="Times New Roman"/>
          <w:color w:val="121311"/>
          <w:sz w:val="28"/>
          <w:szCs w:val="28"/>
        </w:rPr>
        <w:t>Самостоятельных МИП значительно меньше. Они выживают благодаря тому, что смогли найти свою «нишу» на рынке наукоемкой продукции.</w:t>
      </w:r>
    </w:p>
    <w:p w:rsidR="00F33894" w:rsidRDefault="00F33894" w:rsidP="00F33894">
      <w:pPr>
        <w:ind w:firstLine="709"/>
        <w:jc w:val="both"/>
        <w:rPr>
          <w:rFonts w:ascii="Times New Roman" w:hAnsi="Times New Roman"/>
          <w:color w:val="121311"/>
          <w:sz w:val="28"/>
          <w:szCs w:val="28"/>
        </w:rPr>
      </w:pPr>
      <w:r w:rsidRPr="002977BD">
        <w:rPr>
          <w:rFonts w:ascii="Times New Roman" w:hAnsi="Times New Roman"/>
          <w:color w:val="121311"/>
          <w:sz w:val="28"/>
          <w:szCs w:val="28"/>
        </w:rPr>
        <w:t>Данный закон снял множественные законодательные преграды, которые долгое время затрудняли коммерциализацию инновационных разработок, созданных в вузах и НИИ, и внедрение их в реальный сектор экономики. Появление МИП стало значительным шагом в продвижении инновационных разработок вузов на рынок. Однако в  настоящий момент малые инновационные предприятия, созданные при участии вузов и НИИ, сталкиваются со многими трудностями в процессе коммерциализации результатов интеллектуальной деятельности: законодательство, неадаптированное для инновационных предприятий, финансовые сложности,  высокий уровень предпринимательского риска, отсутствие широкого круга потребителей  и др. </w:t>
      </w:r>
    </w:p>
    <w:p w:rsidR="00F33894" w:rsidRDefault="00F33894" w:rsidP="00F33894">
      <w:pPr>
        <w:ind w:firstLine="709"/>
        <w:jc w:val="both"/>
        <w:rPr>
          <w:rFonts w:ascii="Times New Roman" w:hAnsi="Times New Roman"/>
          <w:color w:val="121311"/>
          <w:sz w:val="28"/>
          <w:szCs w:val="28"/>
        </w:rPr>
      </w:pPr>
      <w:r w:rsidRPr="002977BD">
        <w:rPr>
          <w:rFonts w:ascii="Times New Roman" w:hAnsi="Times New Roman"/>
          <w:color w:val="121311"/>
          <w:sz w:val="28"/>
          <w:szCs w:val="28"/>
        </w:rPr>
        <w:t xml:space="preserve">Для преодоления вышеотмеченных трудностей малым инновационным предприятиям необходима государственная поддержка, которая может осуществляться в следующих формах: создание площадок предпринимательских коммуникаций – </w:t>
      </w:r>
      <w:proofErr w:type="spellStart"/>
      <w:proofErr w:type="gramStart"/>
      <w:r w:rsidRPr="002977BD">
        <w:rPr>
          <w:rFonts w:ascii="Times New Roman" w:hAnsi="Times New Roman"/>
          <w:color w:val="121311"/>
          <w:sz w:val="28"/>
          <w:szCs w:val="28"/>
        </w:rPr>
        <w:t>бизнес-инкубаторов</w:t>
      </w:r>
      <w:proofErr w:type="spellEnd"/>
      <w:proofErr w:type="gramEnd"/>
      <w:r w:rsidRPr="002977BD">
        <w:rPr>
          <w:rFonts w:ascii="Times New Roman" w:hAnsi="Times New Roman"/>
          <w:color w:val="121311"/>
          <w:sz w:val="28"/>
          <w:szCs w:val="28"/>
        </w:rPr>
        <w:t>; создание инвестиционных институтов,  которые  готовы  инвестировать инновационные предприятия на самых ранних этапах их развития; внесение поправок в законодательство, облегчающих деятельность МИП.</w:t>
      </w:r>
    </w:p>
    <w:p w:rsidR="00F33894" w:rsidRPr="002977BD" w:rsidRDefault="00F33894" w:rsidP="00F33894">
      <w:pPr>
        <w:ind w:firstLine="709"/>
        <w:jc w:val="both"/>
        <w:rPr>
          <w:rFonts w:ascii="Times New Roman" w:hAnsi="Times New Roman"/>
          <w:color w:val="121311"/>
          <w:sz w:val="28"/>
          <w:szCs w:val="28"/>
        </w:rPr>
      </w:pPr>
      <w:r w:rsidRPr="002977BD">
        <w:rPr>
          <w:rFonts w:ascii="Times New Roman" w:hAnsi="Times New Roman"/>
          <w:color w:val="121311"/>
          <w:sz w:val="28"/>
          <w:szCs w:val="28"/>
        </w:rPr>
        <w:t>В инновационной сфере малые предприятия имеют значительные преимущества и способны активно развивать инновационную экономику страны, поэтому поддержка МИП является приоритетным направлением государственной политики. Эта политика носит стратегический характер и нацелена на осуществление технологического прорыва по перспективным направлениям научно-технической деятельности.</w:t>
      </w:r>
    </w:p>
    <w:p w:rsidR="00F33894" w:rsidRDefault="00F33894" w:rsidP="00F3389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94" w:rsidRDefault="00F33894" w:rsidP="00F3389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9A9">
        <w:rPr>
          <w:rFonts w:ascii="Times New Roman" w:hAnsi="Times New Roman"/>
          <w:b/>
          <w:sz w:val="28"/>
          <w:szCs w:val="28"/>
        </w:rPr>
        <w:t>Ситуация 2.</w:t>
      </w:r>
      <w:r>
        <w:rPr>
          <w:rFonts w:ascii="Times New Roman" w:hAnsi="Times New Roman"/>
          <w:b/>
          <w:sz w:val="28"/>
          <w:szCs w:val="28"/>
        </w:rPr>
        <w:t xml:space="preserve"> Формы развития инновационной деятельности в образовании.</w:t>
      </w:r>
    </w:p>
    <w:p w:rsidR="00F33894" w:rsidRPr="00707100" w:rsidRDefault="00F33894" w:rsidP="00F33894">
      <w:pPr>
        <w:widowControl/>
        <w:tabs>
          <w:tab w:val="left" w:pos="426"/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Изучите опыт развития инновационной деятельности в </w:t>
      </w:r>
      <w:r w:rsidRPr="00707100">
        <w:rPr>
          <w:rFonts w:ascii="Times New Roman" w:hAnsi="Times New Roman"/>
          <w:color w:val="000000"/>
          <w:sz w:val="28"/>
          <w:szCs w:val="28"/>
        </w:rPr>
        <w:t>образовательных учреждениях и ответьте на вопросы.</w:t>
      </w:r>
    </w:p>
    <w:p w:rsidR="00F33894" w:rsidRPr="00707100" w:rsidRDefault="00F33894" w:rsidP="00F338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7100">
        <w:rPr>
          <w:rFonts w:ascii="Times New Roman" w:hAnsi="Times New Roman"/>
          <w:sz w:val="28"/>
          <w:szCs w:val="28"/>
        </w:rPr>
        <w:t>1. С какими целями формируются инновационные кластеры, УНИК, МИЦ? Какие задачи решает каждая из представленных организационных форм?</w:t>
      </w:r>
    </w:p>
    <w:p w:rsidR="00F33894" w:rsidRPr="00707100" w:rsidRDefault="00F33894" w:rsidP="00F338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7100">
        <w:rPr>
          <w:rFonts w:ascii="Times New Roman" w:hAnsi="Times New Roman"/>
          <w:sz w:val="28"/>
          <w:szCs w:val="28"/>
        </w:rPr>
        <w:t>2. Как Вы думаете, какие факторы определяют выбор форм развития инновационной деятельности в вузе?</w:t>
      </w:r>
    </w:p>
    <w:p w:rsidR="00F33894" w:rsidRPr="005339A9" w:rsidRDefault="00F33894" w:rsidP="00F3389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3894" w:rsidRPr="00491E49" w:rsidRDefault="00F33894" w:rsidP="00F33894">
      <w:pPr>
        <w:numPr>
          <w:ilvl w:val="3"/>
          <w:numId w:val="9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91E49">
        <w:rPr>
          <w:rFonts w:ascii="Times New Roman" w:hAnsi="Times New Roman"/>
          <w:b/>
          <w:sz w:val="28"/>
          <w:szCs w:val="28"/>
        </w:rPr>
        <w:t xml:space="preserve">Инновационный территориальный кластер «Информационные технологии и электроника Томской области» </w:t>
      </w:r>
    </w:p>
    <w:p w:rsidR="00F33894" w:rsidRPr="005339A9" w:rsidRDefault="00F33894" w:rsidP="00F338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 xml:space="preserve">В число участников кластера входят две группы производственных предприятий: предприятия — производители </w:t>
      </w:r>
      <w:proofErr w:type="spellStart"/>
      <w:r w:rsidRPr="005339A9">
        <w:rPr>
          <w:rFonts w:ascii="Times New Roman" w:hAnsi="Times New Roman"/>
          <w:sz w:val="28"/>
          <w:szCs w:val="28"/>
        </w:rPr>
        <w:t>фармпрепаратов</w:t>
      </w:r>
      <w:proofErr w:type="spellEnd"/>
      <w:r w:rsidRPr="005339A9">
        <w:rPr>
          <w:rFonts w:ascii="Times New Roman" w:hAnsi="Times New Roman"/>
          <w:sz w:val="28"/>
          <w:szCs w:val="28"/>
        </w:rPr>
        <w:t xml:space="preserve"> и медицинской техники, а также предприятия специализирующиеся на разработке информационных технологий и производстве электроники. Кластер характеризуется наличием научно-производственных цепочек, объединяющих участников кластера и хорошо проработанным механизмом координации деятельности и кооперации участников кластера. Кластер характеризуется сильной инновационной составляющей, опирающейся на развитую научную и образовательную базу Томских университетов и существующие проекты кооперации между вузами и компаниями, международные перспективы. Кластер имеет высокий уровень развития организационной структуры, обладает значительным потенциалом в научно-образовательном, инфраструктурном и производственном аспектах.</w:t>
      </w:r>
    </w:p>
    <w:p w:rsidR="00F33894" w:rsidRPr="005339A9" w:rsidRDefault="00F33894" w:rsidP="00F3389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94" w:rsidRPr="005339A9" w:rsidRDefault="00F33894" w:rsidP="00F33894">
      <w:pPr>
        <w:numPr>
          <w:ilvl w:val="3"/>
          <w:numId w:val="9"/>
        </w:numPr>
        <w:shd w:val="clear" w:color="auto" w:fill="FFFFF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E49">
        <w:rPr>
          <w:rFonts w:ascii="Times New Roman" w:hAnsi="Times New Roman"/>
          <w:b/>
          <w:sz w:val="28"/>
          <w:szCs w:val="28"/>
        </w:rPr>
        <w:t>Межрегиональный инновационный учебно-научно-технологический центр лесного комплекса «</w:t>
      </w:r>
      <w:proofErr w:type="spellStart"/>
      <w:r w:rsidRPr="00491E49">
        <w:rPr>
          <w:rFonts w:ascii="Times New Roman" w:hAnsi="Times New Roman"/>
          <w:b/>
          <w:sz w:val="28"/>
          <w:szCs w:val="28"/>
        </w:rPr>
        <w:t>СибГТУ-КАМИ</w:t>
      </w:r>
      <w:proofErr w:type="spellEnd"/>
      <w:r w:rsidRPr="00491E49">
        <w:rPr>
          <w:rFonts w:ascii="Times New Roman" w:hAnsi="Times New Roman"/>
          <w:b/>
          <w:sz w:val="28"/>
          <w:szCs w:val="28"/>
        </w:rPr>
        <w:t>»</w:t>
      </w:r>
      <w:r w:rsidRPr="005339A9">
        <w:rPr>
          <w:rFonts w:ascii="Times New Roman" w:hAnsi="Times New Roman"/>
          <w:sz w:val="28"/>
          <w:szCs w:val="28"/>
        </w:rPr>
        <w:t xml:space="preserve"> (МИЦ «</w:t>
      </w:r>
      <w:proofErr w:type="spellStart"/>
      <w:r w:rsidRPr="005339A9">
        <w:rPr>
          <w:rFonts w:ascii="Times New Roman" w:hAnsi="Times New Roman"/>
          <w:sz w:val="28"/>
          <w:szCs w:val="28"/>
        </w:rPr>
        <w:t>СибГТУ-КАМИ</w:t>
      </w:r>
      <w:proofErr w:type="spellEnd"/>
      <w:r w:rsidRPr="005339A9">
        <w:rPr>
          <w:rFonts w:ascii="Times New Roman" w:hAnsi="Times New Roman"/>
          <w:sz w:val="28"/>
          <w:szCs w:val="28"/>
        </w:rPr>
        <w:t>») является формой организации инновационной среды в сфере учебно-научно-производственной и социально-экономической деятельности.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>МИЦ «</w:t>
      </w:r>
      <w:proofErr w:type="spellStart"/>
      <w:r w:rsidRPr="005339A9">
        <w:rPr>
          <w:rFonts w:ascii="Times New Roman" w:hAnsi="Times New Roman"/>
          <w:sz w:val="28"/>
          <w:szCs w:val="28"/>
        </w:rPr>
        <w:t>СибГТУ-КАМИ</w:t>
      </w:r>
      <w:proofErr w:type="spellEnd"/>
      <w:r w:rsidRPr="005339A9">
        <w:rPr>
          <w:rFonts w:ascii="Times New Roman" w:hAnsi="Times New Roman"/>
          <w:sz w:val="28"/>
          <w:szCs w:val="28"/>
        </w:rPr>
        <w:t>» является структурным подразделением государственного образовательного учреждения высшего профессионального образования «Сибирский государственный технологический университет» (</w:t>
      </w:r>
      <w:proofErr w:type="spellStart"/>
      <w:r w:rsidRPr="005339A9">
        <w:rPr>
          <w:rFonts w:ascii="Times New Roman" w:hAnsi="Times New Roman"/>
          <w:sz w:val="28"/>
          <w:szCs w:val="28"/>
        </w:rPr>
        <w:t>СибГТУ</w:t>
      </w:r>
      <w:proofErr w:type="spellEnd"/>
      <w:r w:rsidRPr="005339A9">
        <w:rPr>
          <w:rFonts w:ascii="Times New Roman" w:hAnsi="Times New Roman"/>
          <w:sz w:val="28"/>
          <w:szCs w:val="28"/>
        </w:rPr>
        <w:t xml:space="preserve">) и по своему предназначению </w:t>
      </w:r>
      <w:proofErr w:type="gramStart"/>
      <w:r w:rsidRPr="005339A9">
        <w:rPr>
          <w:rFonts w:ascii="Times New Roman" w:hAnsi="Times New Roman"/>
          <w:sz w:val="28"/>
          <w:szCs w:val="28"/>
        </w:rPr>
        <w:t xml:space="preserve">выполняет часть функций единого учебно-научно-производственного комплекса </w:t>
      </w:r>
      <w:proofErr w:type="spellStart"/>
      <w:r w:rsidRPr="005339A9">
        <w:rPr>
          <w:rFonts w:ascii="Times New Roman" w:hAnsi="Times New Roman"/>
          <w:sz w:val="28"/>
          <w:szCs w:val="28"/>
        </w:rPr>
        <w:t>СибГТУ</w:t>
      </w:r>
      <w:proofErr w:type="spellEnd"/>
      <w:r w:rsidRPr="005339A9">
        <w:rPr>
          <w:rFonts w:ascii="Times New Roman" w:hAnsi="Times New Roman"/>
          <w:sz w:val="28"/>
          <w:szCs w:val="28"/>
        </w:rPr>
        <w:t xml:space="preserve"> интегрируясь</w:t>
      </w:r>
      <w:proofErr w:type="gramEnd"/>
      <w:r w:rsidRPr="005339A9">
        <w:rPr>
          <w:rFonts w:ascii="Times New Roman" w:hAnsi="Times New Roman"/>
          <w:sz w:val="28"/>
          <w:szCs w:val="28"/>
        </w:rPr>
        <w:t xml:space="preserve"> с другими научными подразделениями, а также с малыми предприятиями, специализирующимися в сфере наукоемкого бизнеса.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bCs/>
          <w:sz w:val="28"/>
          <w:szCs w:val="28"/>
        </w:rPr>
        <w:t>Цели МИЦ «</w:t>
      </w:r>
      <w:proofErr w:type="spellStart"/>
      <w:r w:rsidRPr="005339A9">
        <w:rPr>
          <w:rFonts w:ascii="Times New Roman" w:hAnsi="Times New Roman"/>
          <w:bCs/>
          <w:sz w:val="28"/>
          <w:szCs w:val="28"/>
        </w:rPr>
        <w:t>СибГТУ-КАМИ</w:t>
      </w:r>
      <w:proofErr w:type="spellEnd"/>
      <w:r w:rsidRPr="005339A9">
        <w:rPr>
          <w:rFonts w:ascii="Times New Roman" w:hAnsi="Times New Roman"/>
          <w:bCs/>
          <w:sz w:val="28"/>
          <w:szCs w:val="28"/>
        </w:rPr>
        <w:t>»: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 xml:space="preserve">1. Подготовка, переподготовка и повышение квалификации руководителей, специалистов и рабочих кадров для лесного комплекса Сибири на мировом уровне в соответствии с требованием инновационного развития отрасли на основе </w:t>
      </w:r>
      <w:proofErr w:type="gramStart"/>
      <w:r w:rsidRPr="005339A9">
        <w:rPr>
          <w:rFonts w:ascii="Times New Roman" w:hAnsi="Times New Roman"/>
          <w:sz w:val="28"/>
          <w:szCs w:val="28"/>
        </w:rPr>
        <w:t xml:space="preserve">реализации принципов непрерывной </w:t>
      </w:r>
      <w:r w:rsidRPr="005339A9">
        <w:rPr>
          <w:rFonts w:ascii="Times New Roman" w:hAnsi="Times New Roman"/>
          <w:sz w:val="28"/>
          <w:szCs w:val="28"/>
        </w:rPr>
        <w:lastRenderedPageBreak/>
        <w:t>многоуровневой системы подготовки специалистов</w:t>
      </w:r>
      <w:proofErr w:type="gramEnd"/>
      <w:r w:rsidRPr="005339A9">
        <w:rPr>
          <w:rFonts w:ascii="Times New Roman" w:hAnsi="Times New Roman"/>
          <w:sz w:val="28"/>
          <w:szCs w:val="28"/>
        </w:rPr>
        <w:t xml:space="preserve"> с увеличением доли их подготовки в рамках целевых контрактов по заказам организаций-работодателей.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>2. Развитие инновационной деятельности предприятий лесопромышленного комплекса Сибирского региона в области деревообработки, деревянного домостроения за счет комплексного решения проблем ускоренной передачи результатов научных разработок, эффективных технологических решений по глубокой переработке древесины в реальный сектор экономики.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>3. Оказание консалтинговой и технической помощи в оснащении предприятий лесного комплекса Сибири современным деревообрабатывающим оборудованием с организацией последующего технологического, технического и кадрового сопровождения его эксплуатации.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 xml:space="preserve">4. Содействие в развитии малого бизнеса Сибирского региона на основе создания </w:t>
      </w:r>
      <w:proofErr w:type="spellStart"/>
      <w:proofErr w:type="gramStart"/>
      <w:r w:rsidRPr="005339A9">
        <w:rPr>
          <w:rFonts w:ascii="Times New Roman" w:hAnsi="Times New Roman"/>
          <w:sz w:val="28"/>
          <w:szCs w:val="28"/>
        </w:rPr>
        <w:t>бизнес-инкубаторов</w:t>
      </w:r>
      <w:proofErr w:type="spellEnd"/>
      <w:proofErr w:type="gramEnd"/>
      <w:r w:rsidRPr="005339A9">
        <w:rPr>
          <w:rFonts w:ascii="Times New Roman" w:hAnsi="Times New Roman"/>
          <w:sz w:val="28"/>
          <w:szCs w:val="28"/>
        </w:rPr>
        <w:t xml:space="preserve"> малых предприятий в лесопромышленной сфере.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bCs/>
          <w:sz w:val="28"/>
          <w:szCs w:val="28"/>
        </w:rPr>
        <w:t>Задачи МИЦ «</w:t>
      </w:r>
      <w:proofErr w:type="spellStart"/>
      <w:r w:rsidRPr="005339A9">
        <w:rPr>
          <w:rFonts w:ascii="Times New Roman" w:hAnsi="Times New Roman"/>
          <w:bCs/>
          <w:sz w:val="28"/>
          <w:szCs w:val="28"/>
        </w:rPr>
        <w:t>СибГТУ-КАМИ</w:t>
      </w:r>
      <w:proofErr w:type="spellEnd"/>
      <w:r w:rsidRPr="005339A9">
        <w:rPr>
          <w:rFonts w:ascii="Times New Roman" w:hAnsi="Times New Roman"/>
          <w:bCs/>
          <w:sz w:val="28"/>
          <w:szCs w:val="28"/>
        </w:rPr>
        <w:t>»: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>1. Создание инновационной системы подготовки кадров путем формирования образовательных программ, консолидирующих потенциал образования, науки и бизнеса.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 xml:space="preserve">2. Осуществление повышения квалификации профессорско-преподавательского состава </w:t>
      </w:r>
      <w:proofErr w:type="spellStart"/>
      <w:r w:rsidRPr="005339A9">
        <w:rPr>
          <w:rFonts w:ascii="Times New Roman" w:hAnsi="Times New Roman"/>
          <w:sz w:val="28"/>
          <w:szCs w:val="28"/>
        </w:rPr>
        <w:t>СибГТУ</w:t>
      </w:r>
      <w:proofErr w:type="spellEnd"/>
      <w:r w:rsidRPr="005339A9">
        <w:rPr>
          <w:rFonts w:ascii="Times New Roman" w:hAnsi="Times New Roman"/>
          <w:sz w:val="28"/>
          <w:szCs w:val="28"/>
        </w:rPr>
        <w:t xml:space="preserve"> в области профессиональной деятельности с использованием информационных и материальных ресурсов выставочного зала корпорации </w:t>
      </w:r>
      <w:hyperlink r:id="rId11" w:tgtFrame="_blank" w:history="1">
        <w:r w:rsidRPr="005339A9">
          <w:rPr>
            <w:rStyle w:val="a4"/>
            <w:rFonts w:eastAsiaTheme="majorEastAsia"/>
            <w:sz w:val="28"/>
            <w:szCs w:val="28"/>
          </w:rPr>
          <w:t>КАМИ</w:t>
        </w:r>
      </w:hyperlink>
      <w:r w:rsidRPr="005339A9">
        <w:rPr>
          <w:rFonts w:ascii="Times New Roman" w:hAnsi="Times New Roman"/>
          <w:sz w:val="28"/>
          <w:szCs w:val="28"/>
        </w:rPr>
        <w:t> г. Москва и МИЦ «</w:t>
      </w:r>
      <w:proofErr w:type="spellStart"/>
      <w:r w:rsidRPr="005339A9">
        <w:rPr>
          <w:rFonts w:ascii="Times New Roman" w:hAnsi="Times New Roman"/>
          <w:sz w:val="28"/>
          <w:szCs w:val="28"/>
        </w:rPr>
        <w:t>СибГТУ-КАМИ</w:t>
      </w:r>
      <w:proofErr w:type="spellEnd"/>
      <w:r w:rsidRPr="005339A9">
        <w:rPr>
          <w:rFonts w:ascii="Times New Roman" w:hAnsi="Times New Roman"/>
          <w:sz w:val="28"/>
          <w:szCs w:val="28"/>
        </w:rPr>
        <w:t>».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>3. Создание для Сибирского региона учебно-практической и информационной базы современного отечественного и зарубежного деревообрабатывающего оборудования и эффективных технологических процессов деревообработки и деревянного домостроения. Проведение анализа и предоставление необходимой информации субъектам совместной деятельности и государственным органам управления по их запросам на основании заключенных договоров.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 xml:space="preserve">4. Организация непрерывной комплексной системы подготовки, переподготовки и повышения квалификации рабочих кадров и специалистов лесного комплекса на базе </w:t>
      </w:r>
      <w:proofErr w:type="spellStart"/>
      <w:r w:rsidRPr="005339A9">
        <w:rPr>
          <w:rFonts w:ascii="Times New Roman" w:hAnsi="Times New Roman"/>
          <w:sz w:val="28"/>
          <w:szCs w:val="28"/>
        </w:rPr>
        <w:t>научно-учебно-опытного</w:t>
      </w:r>
      <w:proofErr w:type="spellEnd"/>
      <w:r w:rsidRPr="005339A9">
        <w:rPr>
          <w:rFonts w:ascii="Times New Roman" w:hAnsi="Times New Roman"/>
          <w:sz w:val="28"/>
          <w:szCs w:val="28"/>
        </w:rPr>
        <w:t xml:space="preserve"> полигона, организованного на основе </w:t>
      </w:r>
      <w:proofErr w:type="spellStart"/>
      <w:r w:rsidRPr="005339A9">
        <w:rPr>
          <w:rFonts w:ascii="Times New Roman" w:hAnsi="Times New Roman"/>
          <w:sz w:val="28"/>
          <w:szCs w:val="28"/>
        </w:rPr>
        <w:t>частно-государственного</w:t>
      </w:r>
      <w:proofErr w:type="spellEnd"/>
      <w:r w:rsidRPr="005339A9">
        <w:rPr>
          <w:rFonts w:ascii="Times New Roman" w:hAnsi="Times New Roman"/>
          <w:sz w:val="28"/>
          <w:szCs w:val="28"/>
        </w:rPr>
        <w:t xml:space="preserve"> партнерства </w:t>
      </w:r>
      <w:proofErr w:type="spellStart"/>
      <w:r w:rsidRPr="005339A9">
        <w:rPr>
          <w:rFonts w:ascii="Times New Roman" w:hAnsi="Times New Roman"/>
          <w:sz w:val="28"/>
          <w:szCs w:val="28"/>
        </w:rPr>
        <w:t>СибГТУ</w:t>
      </w:r>
      <w:proofErr w:type="spellEnd"/>
      <w:r w:rsidRPr="005339A9">
        <w:rPr>
          <w:rFonts w:ascii="Times New Roman" w:hAnsi="Times New Roman"/>
          <w:sz w:val="28"/>
          <w:szCs w:val="28"/>
        </w:rPr>
        <w:t xml:space="preserve"> –</w:t>
      </w:r>
      <w:hyperlink r:id="rId12" w:tgtFrame="_blank" w:history="1">
        <w:r w:rsidRPr="005339A9">
          <w:rPr>
            <w:rStyle w:val="a4"/>
            <w:rFonts w:eastAsiaTheme="majorEastAsia"/>
            <w:sz w:val="28"/>
            <w:szCs w:val="28"/>
          </w:rPr>
          <w:t>ООО «</w:t>
        </w:r>
        <w:proofErr w:type="spellStart"/>
        <w:r w:rsidRPr="005339A9">
          <w:rPr>
            <w:rStyle w:val="a4"/>
            <w:rFonts w:eastAsiaTheme="majorEastAsia"/>
            <w:sz w:val="28"/>
            <w:szCs w:val="28"/>
          </w:rPr>
          <w:t>КАМИ-Древ</w:t>
        </w:r>
        <w:proofErr w:type="spellEnd"/>
        <w:r w:rsidRPr="005339A9">
          <w:rPr>
            <w:rStyle w:val="a4"/>
            <w:rFonts w:eastAsiaTheme="majorEastAsia"/>
            <w:sz w:val="28"/>
            <w:szCs w:val="28"/>
          </w:rPr>
          <w:t>»</w:t>
        </w:r>
      </w:hyperlink>
      <w:r w:rsidRPr="005339A9">
        <w:rPr>
          <w:rFonts w:ascii="Times New Roman" w:hAnsi="Times New Roman"/>
          <w:sz w:val="28"/>
          <w:szCs w:val="28"/>
        </w:rPr>
        <w:t>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 xml:space="preserve">5. Организация учебного процесса студентов </w:t>
      </w:r>
      <w:proofErr w:type="spellStart"/>
      <w:r w:rsidRPr="005339A9">
        <w:rPr>
          <w:rFonts w:ascii="Times New Roman" w:hAnsi="Times New Roman"/>
          <w:sz w:val="28"/>
          <w:szCs w:val="28"/>
        </w:rPr>
        <w:t>СибГТУ</w:t>
      </w:r>
      <w:proofErr w:type="spellEnd"/>
      <w:r w:rsidRPr="005339A9">
        <w:rPr>
          <w:rFonts w:ascii="Times New Roman" w:hAnsi="Times New Roman"/>
          <w:sz w:val="28"/>
          <w:szCs w:val="28"/>
        </w:rPr>
        <w:t xml:space="preserve"> на материально-технической базе МИЦ «</w:t>
      </w:r>
      <w:proofErr w:type="spellStart"/>
      <w:r w:rsidRPr="005339A9">
        <w:rPr>
          <w:rFonts w:ascii="Times New Roman" w:hAnsi="Times New Roman"/>
          <w:sz w:val="28"/>
          <w:szCs w:val="28"/>
        </w:rPr>
        <w:t>СибГТУ-КАМИ</w:t>
      </w:r>
      <w:proofErr w:type="spellEnd"/>
      <w:r w:rsidRPr="005339A9">
        <w:rPr>
          <w:rFonts w:ascii="Times New Roman" w:hAnsi="Times New Roman"/>
          <w:sz w:val="28"/>
          <w:szCs w:val="28"/>
        </w:rPr>
        <w:t>» с использованием его информационных ресурсов при практической подготовке.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>6. Организация и проведение научно-технических конференций, выставок современного деревообрабатывающего оборудования, семинаров, «круглых столов» по актуальным вопросам деятельности деревообрабатывающей отрасли и организации деревянного домостроения.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lastRenderedPageBreak/>
        <w:t>7. Разработка и реализация инновационных предложений, научно-технических проектов, направленных на совершенствование научно-технической продукции, ускорение ее внедрения в производство. Проведение научно-исследовательских работ в области переработки древесины и деревянного домостроения.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>8. Привлечение к активной деятельности в области научно-технических разработок профессорско-преподавательского, научного и студенческого состава вузов, НПО для сохранения и приумножения высококвалифицированного кадрового потенциала Сибирского региона.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 xml:space="preserve">9. Организация и осуществление международного научно-технического </w:t>
      </w:r>
      <w:proofErr w:type="gramStart"/>
      <w:r w:rsidRPr="005339A9">
        <w:rPr>
          <w:rFonts w:ascii="Times New Roman" w:hAnsi="Times New Roman"/>
          <w:sz w:val="28"/>
          <w:szCs w:val="28"/>
        </w:rPr>
        <w:t>сотрудничества</w:t>
      </w:r>
      <w:proofErr w:type="gramEnd"/>
      <w:r w:rsidRPr="005339A9">
        <w:rPr>
          <w:rFonts w:ascii="Times New Roman" w:hAnsi="Times New Roman"/>
          <w:sz w:val="28"/>
          <w:szCs w:val="28"/>
        </w:rPr>
        <w:t xml:space="preserve"> и ведение активной внешнеэкономической инновационной деятельности с целью выхода, закрепления и расширения позиций научных сотрудников университета в мировом научно-техническом сообществе.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>10. Внедрение и поддержка на предприятиях лесного комплекса специализированных информационных технологий для автоматизации технологической подготовки выпуска продукции, управления производственными процессами, системы менеджмента качества и оперативного управления предприятием в целом.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 xml:space="preserve">11. Осуществление всего комплекса консалтинговых и инжиниринговых услуг в области информационных технологий, проектирования нового или модернизации имеющегося деревообрабатывающего предприятия, от маркетингового исследования рынка до ввода в действие производства на основе высокоэффективных технологий, современного оборудования и </w:t>
      </w:r>
      <w:proofErr w:type="spellStart"/>
      <w:r w:rsidRPr="005339A9">
        <w:rPr>
          <w:rFonts w:ascii="Times New Roman" w:hAnsi="Times New Roman"/>
          <w:sz w:val="28"/>
          <w:szCs w:val="28"/>
        </w:rPr>
        <w:t>логистических</w:t>
      </w:r>
      <w:proofErr w:type="spellEnd"/>
      <w:r w:rsidRPr="005339A9">
        <w:rPr>
          <w:rFonts w:ascii="Times New Roman" w:hAnsi="Times New Roman"/>
          <w:sz w:val="28"/>
          <w:szCs w:val="28"/>
        </w:rPr>
        <w:t xml:space="preserve"> решений.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>12. Оказание технической помощи предприятиям лесного комплекса Сибирского региона в выборе и подготовке к работе дереворежущего инструмента на материально-технической базе МИЦ «</w:t>
      </w:r>
      <w:proofErr w:type="spellStart"/>
      <w:r w:rsidRPr="005339A9">
        <w:rPr>
          <w:rFonts w:ascii="Times New Roman" w:hAnsi="Times New Roman"/>
          <w:sz w:val="28"/>
          <w:szCs w:val="28"/>
        </w:rPr>
        <w:t>СибГТУ-КАМИ</w:t>
      </w:r>
      <w:proofErr w:type="spellEnd"/>
      <w:r w:rsidRPr="005339A9">
        <w:rPr>
          <w:rFonts w:ascii="Times New Roman" w:hAnsi="Times New Roman"/>
          <w:sz w:val="28"/>
          <w:szCs w:val="28"/>
        </w:rPr>
        <w:t>».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>13. Участие в решении задач по реализации приоритетного национального проекта «Доступное и комфортное жилье гражданам России» путем внедрения современных технологических решений для организации индустриального деревянного домостроения в Сибирском регионе.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>14. Создание творческих коллективов для решения конкретных научных и производственных задач из числа профессорско-преподавательского состава вузов, НПО региона, специалистов ООО «</w:t>
      </w:r>
      <w:proofErr w:type="spellStart"/>
      <w:r w:rsidRPr="005339A9">
        <w:rPr>
          <w:rFonts w:ascii="Times New Roman" w:hAnsi="Times New Roman"/>
          <w:sz w:val="28"/>
          <w:szCs w:val="28"/>
        </w:rPr>
        <w:t>КАМИ-Древ</w:t>
      </w:r>
      <w:proofErr w:type="spellEnd"/>
      <w:r w:rsidRPr="005339A9">
        <w:rPr>
          <w:rFonts w:ascii="Times New Roman" w:hAnsi="Times New Roman"/>
          <w:sz w:val="28"/>
          <w:szCs w:val="28"/>
        </w:rPr>
        <w:t>» и других заинтересованных сторон.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 xml:space="preserve">15. Реклама и популяризация достижений деревообрабатывающей отрасли с целью привлечения абитуриентов и профессиональной ориентации молодёжи. </w:t>
      </w:r>
    </w:p>
    <w:p w:rsidR="00F33894" w:rsidRPr="005339A9" w:rsidRDefault="00F33894" w:rsidP="00F3389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339A9">
        <w:rPr>
          <w:rFonts w:ascii="Times New Roman" w:hAnsi="Times New Roman"/>
          <w:sz w:val="28"/>
          <w:szCs w:val="28"/>
        </w:rPr>
        <w:t>16. Организация совместно с ООО «</w:t>
      </w:r>
      <w:proofErr w:type="spellStart"/>
      <w:r w:rsidRPr="005339A9">
        <w:rPr>
          <w:rFonts w:ascii="Times New Roman" w:hAnsi="Times New Roman"/>
          <w:sz w:val="28"/>
          <w:szCs w:val="28"/>
        </w:rPr>
        <w:t>КАМИ-Древ</w:t>
      </w:r>
      <w:proofErr w:type="spellEnd"/>
      <w:r w:rsidRPr="005339A9">
        <w:rPr>
          <w:rFonts w:ascii="Times New Roman" w:hAnsi="Times New Roman"/>
          <w:sz w:val="28"/>
          <w:szCs w:val="28"/>
        </w:rPr>
        <w:t xml:space="preserve">» малых инновационных предприятий на основе </w:t>
      </w:r>
      <w:proofErr w:type="spellStart"/>
      <w:proofErr w:type="gramStart"/>
      <w:r w:rsidRPr="005339A9">
        <w:rPr>
          <w:rFonts w:ascii="Times New Roman" w:hAnsi="Times New Roman"/>
          <w:sz w:val="28"/>
          <w:szCs w:val="28"/>
        </w:rPr>
        <w:t>бизнес-инкубатора</w:t>
      </w:r>
      <w:proofErr w:type="spellEnd"/>
      <w:proofErr w:type="gramEnd"/>
      <w:r w:rsidRPr="005339A9">
        <w:rPr>
          <w:rFonts w:ascii="Times New Roman" w:hAnsi="Times New Roman"/>
          <w:sz w:val="28"/>
          <w:szCs w:val="28"/>
        </w:rPr>
        <w:t xml:space="preserve"> центра с оказанием им помощи в виде предоставления доступа к интеллектуальному потенциалу университета и МИЦ «</w:t>
      </w:r>
      <w:proofErr w:type="spellStart"/>
      <w:r w:rsidRPr="005339A9">
        <w:rPr>
          <w:rFonts w:ascii="Times New Roman" w:hAnsi="Times New Roman"/>
          <w:sz w:val="28"/>
          <w:szCs w:val="28"/>
        </w:rPr>
        <w:t>СибГТУ-КАМИ</w:t>
      </w:r>
      <w:proofErr w:type="spellEnd"/>
      <w:r w:rsidRPr="005339A9">
        <w:rPr>
          <w:rFonts w:ascii="Times New Roman" w:hAnsi="Times New Roman"/>
          <w:sz w:val="28"/>
          <w:szCs w:val="28"/>
        </w:rPr>
        <w:t xml:space="preserve">». Создание условий в </w:t>
      </w:r>
      <w:proofErr w:type="spellStart"/>
      <w:proofErr w:type="gramStart"/>
      <w:r w:rsidRPr="005339A9">
        <w:rPr>
          <w:rFonts w:ascii="Times New Roman" w:hAnsi="Times New Roman"/>
          <w:sz w:val="28"/>
          <w:szCs w:val="28"/>
        </w:rPr>
        <w:t>бизнес-инкубаторе</w:t>
      </w:r>
      <w:proofErr w:type="spellEnd"/>
      <w:proofErr w:type="gramEnd"/>
      <w:r w:rsidRPr="005339A9">
        <w:rPr>
          <w:rFonts w:ascii="Times New Roman" w:hAnsi="Times New Roman"/>
          <w:sz w:val="28"/>
          <w:szCs w:val="28"/>
        </w:rPr>
        <w:t xml:space="preserve"> для овладения практическими навыками бизнеса выпускникам и студентам университета.</w:t>
      </w:r>
    </w:p>
    <w:p w:rsidR="00F33894" w:rsidRPr="00491E49" w:rsidRDefault="00F33894" w:rsidP="00F3389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94" w:rsidRPr="00491E49" w:rsidRDefault="00F33894" w:rsidP="00F33894">
      <w:pPr>
        <w:numPr>
          <w:ilvl w:val="3"/>
          <w:numId w:val="9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91E49">
        <w:rPr>
          <w:rFonts w:ascii="Times New Roman" w:hAnsi="Times New Roman"/>
          <w:b/>
          <w:sz w:val="28"/>
          <w:szCs w:val="28"/>
        </w:rPr>
        <w:t>УНИК ТУСУР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Сегодня УНИК объединяет вокруг университета на 01.01.2013 135 наукоемких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наукоемких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фирм, созданных выпускниками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ТУСУРа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Объем наукоемкой продукции, произведенной в 2009 году фирмами, созданными выпускниками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ТУСУРа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составил 15,2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млд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руб.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УНИК входят пять научно-исследовательских институтов, три конструкторских бюро, 48 научных лабораторий и центров, 26 студенческих конструкторских бюро, научно-исследовательская часть, инжиниринговый центр, технопарк.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сентябре 2004 года был открыт первый в России студенческий бизнес-инкубатор, позволивший существенно расширить возможности сотрудничества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ТУСУРа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фирм-партнеров.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Наша цель - в ближайшие пять лет в окружении университета должны работать 150 наукоемких фирм.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Наш глобальный ориентир - ТУСУР окружен плотным кольцом сотен наукоемких фирм, которые видят в университете источник своих побед и успехов.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мире мы, прежде всего, позиционируем колоссальные достижения русской инженерной школы. Наши исследования и разработки постоянно актуализируются с учетом новых достижений науки и техники.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Сегодня университетом и фирмами - партнерами выстроены "международные мосты передачи технологий и знаний":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Томск - Калифорния;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Томск - Торонто;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Томск - Нюрнберг;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Томск - Голландия.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России мы являемся одними из лидеров в построении экономики знаний и продвигаем опыт продуктивного сотрудничества вуза и наукоемких фирм, ломая барьеры и сопротивление инновациям. Развернутая менеджерская сеть ТУСУР позволяет УНИК эффективно продвигать на рынок наукоемкую продукцию фирм на рынке регионов России и создавать межрегиональные проекты.</w:t>
      </w:r>
    </w:p>
    <w:p w:rsidR="00F33894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УНИК является одной из базовых единиц развития Томской области как инновационного центра Сибирского региона. 135 предприятий IT сектора Томской области организованы выпускниками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ТУСУРа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производят 80% объема регионального рынка этих товаров и услуг.</w:t>
      </w:r>
    </w:p>
    <w:p w:rsidR="00F33894" w:rsidRPr="00491E49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sz w:val="28"/>
          <w:szCs w:val="28"/>
        </w:rPr>
        <w:t>УНИК - Стратегический альянс университета и наукоемких фирм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91E49">
        <w:rPr>
          <w:rFonts w:ascii="Times New Roman" w:hAnsi="Times New Roman"/>
          <w:color w:val="000000"/>
          <w:sz w:val="28"/>
          <w:szCs w:val="28"/>
        </w:rPr>
        <w:t>УНИК предполагает постоянное продвижение от фундаментальных научных прорывов в университете к созданию новых компаний и освоению новых технологий в системе региональной экономики.</w:t>
      </w:r>
    </w:p>
    <w:p w:rsidR="00F33894" w:rsidRPr="00491E49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sz w:val="28"/>
          <w:szCs w:val="28"/>
        </w:rPr>
        <w:t>УНИК - Деловая сеть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91E49">
        <w:rPr>
          <w:rFonts w:ascii="Times New Roman" w:hAnsi="Times New Roman"/>
          <w:color w:val="000000"/>
          <w:sz w:val="28"/>
          <w:szCs w:val="28"/>
        </w:rPr>
        <w:t>Создавая стратегический альянс, мы становимся одной из опорных точек каркаса национальной инновационной системы.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1E49">
        <w:rPr>
          <w:rFonts w:ascii="Times New Roman" w:hAnsi="Times New Roman"/>
          <w:color w:val="000000"/>
          <w:sz w:val="28"/>
          <w:szCs w:val="28"/>
        </w:rPr>
        <w:t xml:space="preserve">Наукоемкие фирмы, созданные выпускниками ТУСУР, объединяются с </w:t>
      </w:r>
      <w:r w:rsidRPr="00491E49">
        <w:rPr>
          <w:rFonts w:ascii="Times New Roman" w:hAnsi="Times New Roman"/>
          <w:color w:val="000000"/>
          <w:sz w:val="28"/>
          <w:szCs w:val="28"/>
        </w:rPr>
        <w:lastRenderedPageBreak/>
        <w:t>университетом в деловую сеть, способную реализовывать масштабные проекты. Фирмы-партнеры получают прямой доступ к инновационной структуре университета.</w:t>
      </w:r>
    </w:p>
    <w:p w:rsidR="00F33894" w:rsidRPr="00491E49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sz w:val="28"/>
          <w:szCs w:val="28"/>
        </w:rPr>
        <w:t>УНИК - Объединение амбиций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91E49">
        <w:rPr>
          <w:rFonts w:ascii="Times New Roman" w:hAnsi="Times New Roman"/>
          <w:color w:val="000000"/>
          <w:sz w:val="28"/>
          <w:szCs w:val="28"/>
        </w:rPr>
        <w:t>Цель УНИК - развитие бизнеса в наукоемкой сфере и позиционирование достижений томских научных школ на российском и мировом рынках инновационных технологий. Исследования и разработки, которые мы совместно ведем, имеют колоссальную практическую ценность для промышленности, образования и других ключевых сфер, обеспечивающих развитие страны.</w:t>
      </w:r>
    </w:p>
    <w:p w:rsidR="00F33894" w:rsidRPr="00491E49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sz w:val="28"/>
          <w:szCs w:val="28"/>
        </w:rPr>
        <w:t xml:space="preserve">УНИК - </w:t>
      </w:r>
      <w:proofErr w:type="spellStart"/>
      <w:r w:rsidRPr="00491E49">
        <w:rPr>
          <w:rFonts w:ascii="Times New Roman" w:hAnsi="Times New Roman"/>
          <w:sz w:val="28"/>
          <w:szCs w:val="28"/>
        </w:rPr>
        <w:t>репутационный</w:t>
      </w:r>
      <w:proofErr w:type="spellEnd"/>
      <w:r w:rsidRPr="00491E49">
        <w:rPr>
          <w:rFonts w:ascii="Times New Roman" w:hAnsi="Times New Roman"/>
          <w:sz w:val="28"/>
          <w:szCs w:val="28"/>
        </w:rPr>
        <w:t xml:space="preserve"> капитал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91E49">
        <w:rPr>
          <w:rFonts w:ascii="Times New Roman" w:hAnsi="Times New Roman"/>
          <w:color w:val="000000"/>
          <w:sz w:val="28"/>
          <w:szCs w:val="28"/>
        </w:rPr>
        <w:t>УНИК - это нематериальные активы, и, прежде всего, репутация. Деятельность по созданию системы управления нематериальными активами сложна, но мы уверены, что это один из элементов, который даст системный эффект.</w:t>
      </w:r>
    </w:p>
    <w:p w:rsidR="00F33894" w:rsidRPr="00491E49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sz w:val="28"/>
          <w:szCs w:val="28"/>
        </w:rPr>
        <w:t>УНИК - Коридор возможностей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91E49">
        <w:rPr>
          <w:rFonts w:ascii="Times New Roman" w:hAnsi="Times New Roman"/>
          <w:color w:val="000000"/>
          <w:sz w:val="28"/>
          <w:szCs w:val="28"/>
        </w:rPr>
        <w:t xml:space="preserve">Сегодня не многие понимают, что инновационная экономика - это альянсы и объединения. УНИК являемся лидером в этом направлении. Мы вместе для того, чтобы усиливать друг друга за счет совместного движения и быть на пике мировых тенденций. Коридор возможностей открывается только для тех, кто умеет объединяться и </w:t>
      </w:r>
      <w:proofErr w:type="spellStart"/>
      <w:r w:rsidRPr="00491E49">
        <w:rPr>
          <w:rFonts w:ascii="Times New Roman" w:hAnsi="Times New Roman"/>
          <w:color w:val="000000"/>
          <w:sz w:val="28"/>
          <w:szCs w:val="28"/>
        </w:rPr>
        <w:t>консолидированно</w:t>
      </w:r>
      <w:proofErr w:type="spellEnd"/>
      <w:r w:rsidRPr="00491E49">
        <w:rPr>
          <w:rFonts w:ascii="Times New Roman" w:hAnsi="Times New Roman"/>
          <w:color w:val="000000"/>
          <w:sz w:val="28"/>
          <w:szCs w:val="28"/>
        </w:rPr>
        <w:t xml:space="preserve"> действовать. В одиночку уже никто не прорывается.</w:t>
      </w:r>
    </w:p>
    <w:p w:rsidR="00F33894" w:rsidRPr="00491E49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1E49">
        <w:rPr>
          <w:rFonts w:ascii="Times New Roman" w:hAnsi="Times New Roman"/>
          <w:sz w:val="28"/>
          <w:szCs w:val="28"/>
        </w:rPr>
        <w:t>Принципы взаимодействия университета и частных фирм в УНИК</w:t>
      </w:r>
      <w:r>
        <w:rPr>
          <w:rFonts w:ascii="Times New Roman" w:hAnsi="Times New Roman"/>
          <w:sz w:val="28"/>
          <w:szCs w:val="28"/>
        </w:rPr>
        <w:t>.</w:t>
      </w:r>
    </w:p>
    <w:p w:rsidR="00F33894" w:rsidRPr="00491E49" w:rsidRDefault="00F33894" w:rsidP="00F33894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sz w:val="28"/>
          <w:szCs w:val="28"/>
        </w:rPr>
        <w:t>Партнерство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91E49">
        <w:rPr>
          <w:rFonts w:ascii="Times New Roman" w:hAnsi="Times New Roman"/>
          <w:color w:val="000000"/>
          <w:sz w:val="28"/>
          <w:szCs w:val="28"/>
        </w:rPr>
        <w:t>Партнеры университета - это его успешные выпускники, которые смогли создать высокотехнологичные частные компании. Партнерство означает взаимное равноправие, доверие и уважение интересов. В партнерских отношениях не допускается модель "большой - маленький" - обе стороны сильны, но каждая по-своему.</w:t>
      </w:r>
    </w:p>
    <w:p w:rsidR="00F33894" w:rsidRPr="00491E49" w:rsidRDefault="00F33894" w:rsidP="00F33894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sz w:val="28"/>
          <w:szCs w:val="28"/>
        </w:rPr>
        <w:t>"Двойное гражданство"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91E49">
        <w:rPr>
          <w:rFonts w:ascii="Times New Roman" w:hAnsi="Times New Roman"/>
          <w:color w:val="000000"/>
          <w:sz w:val="28"/>
          <w:szCs w:val="28"/>
        </w:rPr>
        <w:t xml:space="preserve">ТУСУР предоставляет частным фирмам возможность создания структурных подразделений университета, обладающих полной свободой действий, прежде всего - в сфере финансов. На базе коллектива частной фирмы создаются НИИ, КБ, либо научно-исследовательские лаборатории. Директором в созданных структурах, как правило, является директор частной фирмы, который при достижении успеха структурного подразделения входит и в Ученый совет университета. Созданные структурные подразделения </w:t>
      </w:r>
      <w:proofErr w:type="spellStart"/>
      <w:r w:rsidRPr="00491E49">
        <w:rPr>
          <w:rFonts w:ascii="Times New Roman" w:hAnsi="Times New Roman"/>
          <w:color w:val="000000"/>
          <w:sz w:val="28"/>
          <w:szCs w:val="28"/>
        </w:rPr>
        <w:t>ТУСУРа</w:t>
      </w:r>
      <w:proofErr w:type="spellEnd"/>
      <w:r w:rsidRPr="00491E49">
        <w:rPr>
          <w:rFonts w:ascii="Times New Roman" w:hAnsi="Times New Roman"/>
          <w:color w:val="000000"/>
          <w:sz w:val="28"/>
          <w:szCs w:val="28"/>
        </w:rPr>
        <w:t xml:space="preserve"> наделяются ректором правами на заключение договоров от имени </w:t>
      </w:r>
      <w:proofErr w:type="spellStart"/>
      <w:r w:rsidRPr="00491E49">
        <w:rPr>
          <w:rFonts w:ascii="Times New Roman" w:hAnsi="Times New Roman"/>
          <w:color w:val="000000"/>
          <w:sz w:val="28"/>
          <w:szCs w:val="28"/>
        </w:rPr>
        <w:t>ТУСУРа</w:t>
      </w:r>
      <w:proofErr w:type="spellEnd"/>
      <w:r w:rsidRPr="00491E49">
        <w:rPr>
          <w:rFonts w:ascii="Times New Roman" w:hAnsi="Times New Roman"/>
          <w:color w:val="000000"/>
          <w:sz w:val="28"/>
          <w:szCs w:val="28"/>
        </w:rPr>
        <w:t xml:space="preserve"> и ведения собственной бухгалтерии, подотчетной финансовому управлению </w:t>
      </w:r>
      <w:proofErr w:type="spellStart"/>
      <w:r w:rsidRPr="00491E49">
        <w:rPr>
          <w:rFonts w:ascii="Times New Roman" w:hAnsi="Times New Roman"/>
          <w:color w:val="000000"/>
          <w:sz w:val="28"/>
          <w:szCs w:val="28"/>
        </w:rPr>
        <w:t>ТУСУРа</w:t>
      </w:r>
      <w:proofErr w:type="spellEnd"/>
      <w:r w:rsidRPr="00491E49">
        <w:rPr>
          <w:rFonts w:ascii="Times New Roman" w:hAnsi="Times New Roman"/>
          <w:color w:val="000000"/>
          <w:sz w:val="28"/>
          <w:szCs w:val="28"/>
        </w:rPr>
        <w:t>.</w:t>
      </w:r>
    </w:p>
    <w:p w:rsidR="00F33894" w:rsidRPr="00491E49" w:rsidRDefault="00F33894" w:rsidP="00F33894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sz w:val="28"/>
          <w:szCs w:val="28"/>
        </w:rPr>
        <w:t>Льготное внутреннее налогообложение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91E49">
        <w:rPr>
          <w:rFonts w:ascii="Times New Roman" w:hAnsi="Times New Roman"/>
          <w:color w:val="000000"/>
          <w:sz w:val="28"/>
          <w:szCs w:val="28"/>
        </w:rPr>
        <w:t>От объемов выполненных подразделением хозяйственных договоров центральный аппарат ТУСУР имеет предельно минимальные доходы с тем, чтобы максимум средств оставался в распоряжении исполнителей для целей развития структурного подразделения.</w:t>
      </w:r>
    </w:p>
    <w:p w:rsidR="00F33894" w:rsidRPr="00491E49" w:rsidRDefault="00F33894" w:rsidP="00F33894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sz w:val="28"/>
          <w:szCs w:val="28"/>
        </w:rPr>
        <w:t>Гарантии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91E49">
        <w:rPr>
          <w:rFonts w:ascii="Times New Roman" w:hAnsi="Times New Roman"/>
          <w:color w:val="000000"/>
          <w:sz w:val="28"/>
          <w:szCs w:val="28"/>
        </w:rPr>
        <w:t xml:space="preserve">В случае выхода из проекта частной фирмы, ТУСУР предоставляет инвестору гарантии выкупа всех материальных ценностей, образованных в результате реализации проекта (оборудование, произведенный капитальный ремонт, здания и т.д.). Сумма же заработной </w:t>
      </w:r>
      <w:r w:rsidRPr="00491E49">
        <w:rPr>
          <w:rFonts w:ascii="Times New Roman" w:hAnsi="Times New Roman"/>
          <w:color w:val="000000"/>
          <w:sz w:val="28"/>
          <w:szCs w:val="28"/>
        </w:rPr>
        <w:lastRenderedPageBreak/>
        <w:t>платы, командировочных расходов и других профинансированных инвестором статей бизнес-плана является индивидуальным риском частной фирмы.</w:t>
      </w:r>
    </w:p>
    <w:p w:rsidR="00F33894" w:rsidRPr="00491E49" w:rsidRDefault="00F33894" w:rsidP="00F33894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sz w:val="28"/>
          <w:szCs w:val="28"/>
        </w:rPr>
        <w:t>Взаимная выгода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91E49">
        <w:rPr>
          <w:rFonts w:ascii="Times New Roman" w:hAnsi="Times New Roman"/>
          <w:color w:val="000000"/>
          <w:sz w:val="28"/>
          <w:szCs w:val="28"/>
        </w:rPr>
        <w:t xml:space="preserve">Частные фирмы, получающие стабильную поддержку и понимание со стороны университета, инвестируют средства в ТУСУР на Подготовку специалистов для этих компаний, Создание </w:t>
      </w:r>
      <w:proofErr w:type="spellStart"/>
      <w:r w:rsidRPr="00491E49">
        <w:rPr>
          <w:rFonts w:ascii="Times New Roman" w:hAnsi="Times New Roman"/>
          <w:color w:val="000000"/>
          <w:sz w:val="28"/>
          <w:szCs w:val="28"/>
        </w:rPr>
        <w:t>инфрастуктуры</w:t>
      </w:r>
      <w:proofErr w:type="spellEnd"/>
      <w:r w:rsidRPr="00491E4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91E49">
        <w:rPr>
          <w:rFonts w:ascii="Times New Roman" w:hAnsi="Times New Roman"/>
          <w:color w:val="000000"/>
          <w:sz w:val="28"/>
          <w:szCs w:val="28"/>
        </w:rPr>
        <w:t>для</w:t>
      </w:r>
      <w:proofErr w:type="gramEnd"/>
      <w:r w:rsidRPr="00491E49">
        <w:rPr>
          <w:rFonts w:ascii="Times New Roman" w:hAnsi="Times New Roman"/>
          <w:color w:val="000000"/>
          <w:sz w:val="28"/>
          <w:szCs w:val="28"/>
        </w:rPr>
        <w:t xml:space="preserve"> собственных НИР и ОКР и на Проведение таких НИР и ОКР. Для подготовки кадров фирмы оснащают учебные лаборатории ТУСУР современным оборудованием, где имеют возможность заниматься студенты всего потока. Создаваемые компаниями подразделения также оснащаются научным оборудованием, необходимой мебелью и оргтехникой, проводится капитальный ремонт помещений, что является прямым инвестированием в ТУСУР. Работа с заказчиками ведется фирмой от своего имени, а необходимые научно-исследовательские и частично проектные работы они заказывают во вновь созданных структурах университета. Таким образом, сформирован дополнительный источник поступления внебюджетных средств в университет.</w:t>
      </w:r>
    </w:p>
    <w:p w:rsidR="00F33894" w:rsidRPr="00491E49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color w:val="000000"/>
          <w:sz w:val="28"/>
          <w:szCs w:val="28"/>
        </w:rPr>
        <w:t>Наукоемкие фирмы, вступая в альянс с университетом, получают следующие преимущества:</w:t>
      </w:r>
    </w:p>
    <w:p w:rsidR="00F33894" w:rsidRPr="00491E49" w:rsidRDefault="00F33894" w:rsidP="00F3389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color w:val="000000"/>
          <w:sz w:val="28"/>
          <w:szCs w:val="28"/>
        </w:rPr>
        <w:t>Возможность распространения своих товаров и услуг с помощью менеджерской сети университета в более чем 200 городах и населенных пунктах России.</w:t>
      </w:r>
    </w:p>
    <w:p w:rsidR="00F33894" w:rsidRPr="00491E49" w:rsidRDefault="00F33894" w:rsidP="00F3389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color w:val="000000"/>
          <w:sz w:val="28"/>
          <w:szCs w:val="28"/>
        </w:rPr>
        <w:t>Доступ к результатам передовых научных исследований и высококвалифицированным инженерам, ведущим разработки в университете.</w:t>
      </w:r>
    </w:p>
    <w:p w:rsidR="00F33894" w:rsidRPr="00491E49" w:rsidRDefault="00F33894" w:rsidP="00F3389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color w:val="000000"/>
          <w:sz w:val="28"/>
          <w:szCs w:val="28"/>
        </w:rPr>
        <w:t>Кадровое развитие, обеспечиваемое возможностью отбирать лучших студентов ТУСУР, которые, начиная с 3-го курса, уже могут участвовать в ключевых проектах компаний.</w:t>
      </w:r>
    </w:p>
    <w:p w:rsidR="00F33894" w:rsidRPr="00491E49" w:rsidRDefault="00F33894" w:rsidP="00F3389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color w:val="000000"/>
          <w:sz w:val="28"/>
          <w:szCs w:val="28"/>
        </w:rPr>
        <w:t>Возможность получения профессиональных консультаций от профессоров и экспертов, а также исследователей и специалистов, имеющих практический опыт.</w:t>
      </w:r>
    </w:p>
    <w:p w:rsidR="00F33894" w:rsidRPr="00491E49" w:rsidRDefault="00F33894" w:rsidP="00F3389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color w:val="000000"/>
          <w:sz w:val="28"/>
          <w:szCs w:val="28"/>
        </w:rPr>
        <w:t>Возможность взаимного консультирования фирм УНИК по общим вопросам, обмена опытом и интенсификации деловых знакомств.</w:t>
      </w:r>
    </w:p>
    <w:p w:rsidR="00F33894" w:rsidRPr="00491E49" w:rsidRDefault="00F33894" w:rsidP="00F3389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color w:val="000000"/>
          <w:sz w:val="28"/>
          <w:szCs w:val="28"/>
        </w:rPr>
        <w:t>Усиление репутации и формирование позитивного имиджа за счет консолидации фирм и их взаимодействия с университетом.</w:t>
      </w:r>
    </w:p>
    <w:p w:rsidR="00F33894" w:rsidRPr="00491E49" w:rsidRDefault="00F33894" w:rsidP="00F3389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color w:val="000000"/>
          <w:sz w:val="28"/>
          <w:szCs w:val="28"/>
        </w:rPr>
        <w:t>Участие в обсуждении и предложение стандартов и правил предпринимательской и профессиональной деятельности.</w:t>
      </w:r>
    </w:p>
    <w:p w:rsidR="00F33894" w:rsidRPr="00491E49" w:rsidRDefault="00F33894" w:rsidP="00F3389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color w:val="000000"/>
          <w:sz w:val="28"/>
          <w:szCs w:val="28"/>
        </w:rPr>
        <w:t xml:space="preserve">Партнерские отношения с властью на основе опыта выстраивания механизмов </w:t>
      </w:r>
      <w:proofErr w:type="spellStart"/>
      <w:r w:rsidRPr="00491E49">
        <w:rPr>
          <w:rFonts w:ascii="Times New Roman" w:hAnsi="Times New Roman"/>
          <w:color w:val="000000"/>
          <w:sz w:val="28"/>
          <w:szCs w:val="28"/>
        </w:rPr>
        <w:t>частно-государственного</w:t>
      </w:r>
      <w:proofErr w:type="spellEnd"/>
      <w:r w:rsidRPr="00491E49">
        <w:rPr>
          <w:rFonts w:ascii="Times New Roman" w:hAnsi="Times New Roman"/>
          <w:color w:val="000000"/>
          <w:sz w:val="28"/>
          <w:szCs w:val="28"/>
        </w:rPr>
        <w:t xml:space="preserve"> партнерства и разделения рисков и ответственности между партнерами. Через УНИК мы представляем коллективное мнение </w:t>
      </w:r>
      <w:proofErr w:type="spellStart"/>
      <w:proofErr w:type="gramStart"/>
      <w:r w:rsidRPr="00491E49">
        <w:rPr>
          <w:rFonts w:ascii="Times New Roman" w:hAnsi="Times New Roman"/>
          <w:color w:val="000000"/>
          <w:sz w:val="28"/>
          <w:szCs w:val="28"/>
        </w:rPr>
        <w:t>бизнес-сообщества</w:t>
      </w:r>
      <w:proofErr w:type="spellEnd"/>
      <w:proofErr w:type="gramEnd"/>
      <w:r w:rsidRPr="00491E49">
        <w:rPr>
          <w:rFonts w:ascii="Times New Roman" w:hAnsi="Times New Roman"/>
          <w:color w:val="000000"/>
          <w:sz w:val="28"/>
          <w:szCs w:val="28"/>
        </w:rPr>
        <w:t xml:space="preserve"> по вопросам развития наукоемкого бизнеса в Томской области.</w:t>
      </w:r>
    </w:p>
    <w:p w:rsidR="00F33894" w:rsidRPr="00491E49" w:rsidRDefault="00F33894" w:rsidP="00F3389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E49">
        <w:rPr>
          <w:rFonts w:ascii="Times New Roman" w:hAnsi="Times New Roman"/>
          <w:color w:val="000000"/>
          <w:sz w:val="28"/>
          <w:szCs w:val="28"/>
        </w:rPr>
        <w:t> </w:t>
      </w:r>
    </w:p>
    <w:p w:rsidR="00F33894" w:rsidRPr="00707100" w:rsidRDefault="00F33894" w:rsidP="00F33894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707100">
        <w:rPr>
          <w:rFonts w:ascii="Times New Roman" w:hAnsi="Times New Roman"/>
          <w:b/>
          <w:sz w:val="28"/>
          <w:szCs w:val="28"/>
        </w:rPr>
        <w:lastRenderedPageBreak/>
        <w:t xml:space="preserve">ВОПРОСЫ </w:t>
      </w:r>
      <w:r w:rsidRPr="00707100">
        <w:rPr>
          <w:rFonts w:ascii="Times New Roman" w:hAnsi="Times New Roman"/>
          <w:b/>
          <w:caps/>
          <w:sz w:val="28"/>
          <w:szCs w:val="28"/>
        </w:rPr>
        <w:t>для подготовки к зачету</w:t>
      </w:r>
    </w:p>
    <w:p w:rsidR="00F33894" w:rsidRPr="00924935" w:rsidRDefault="00F33894" w:rsidP="00F33894">
      <w:pPr>
        <w:widowControl/>
        <w:tabs>
          <w:tab w:val="left" w:pos="1134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 w:rsidRPr="00924935">
        <w:rPr>
          <w:rFonts w:ascii="Times New Roman" w:hAnsi="Times New Roman"/>
          <w:b/>
          <w:caps/>
          <w:sz w:val="28"/>
          <w:szCs w:val="28"/>
        </w:rPr>
        <w:t>по дисциплине  «Инновационный менеджмент</w:t>
      </w:r>
      <w:r w:rsidRPr="00924935">
        <w:rPr>
          <w:rFonts w:ascii="Times New Roman" w:hAnsi="Times New Roman"/>
          <w:sz w:val="28"/>
          <w:szCs w:val="28"/>
        </w:rPr>
        <w:t xml:space="preserve"> </w:t>
      </w:r>
      <w:r w:rsidRPr="00924935">
        <w:rPr>
          <w:rFonts w:ascii="Times New Roman" w:hAnsi="Times New Roman"/>
          <w:b/>
          <w:caps/>
          <w:sz w:val="28"/>
          <w:szCs w:val="28"/>
        </w:rPr>
        <w:t>в образовании»</w:t>
      </w:r>
    </w:p>
    <w:p w:rsidR="00F33894" w:rsidRPr="00924935" w:rsidRDefault="00F33894" w:rsidP="00F33894">
      <w:pPr>
        <w:widowControl/>
        <w:tabs>
          <w:tab w:val="left" w:pos="1134"/>
        </w:tabs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33894" w:rsidRPr="00A36C07" w:rsidRDefault="00F33894" w:rsidP="00F33894">
      <w:pPr>
        <w:pStyle w:val="2"/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>Образование как инновационная отрасль народного хозяйства. Особенности инновационного менеджмента в образовании.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>Роль образования в Национальной инновационной системе.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 xml:space="preserve">Значение инноваций в образовании. 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>Виды инноваций в образовании: технологические, педагогические и управленческие инновации в образовании.</w:t>
      </w:r>
    </w:p>
    <w:p w:rsidR="00F33894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 xml:space="preserve">Технологические инновации в образовании. Проблемы выбора технологии. 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 xml:space="preserve">Технологические инновации: дистанционная технология обучения. 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 xml:space="preserve">Педагогические инновации в образовании. </w:t>
      </w:r>
    </w:p>
    <w:p w:rsidR="00F33894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 xml:space="preserve">Тенденции развития современной образовательной среды. Интерактивность образовательной среды. 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>
        <w:rPr>
          <w:rFonts w:ascii="Times New Roman" w:hAnsi="Times New Roman"/>
          <w:caps w:val="0"/>
          <w:sz w:val="28"/>
          <w:szCs w:val="28"/>
        </w:rPr>
        <w:t>Инновации в р</w:t>
      </w:r>
      <w:r w:rsidRPr="00A36C07">
        <w:rPr>
          <w:rFonts w:ascii="Times New Roman" w:hAnsi="Times New Roman"/>
          <w:caps w:val="0"/>
          <w:sz w:val="28"/>
          <w:szCs w:val="28"/>
        </w:rPr>
        <w:t>азвити</w:t>
      </w:r>
      <w:r>
        <w:rPr>
          <w:rFonts w:ascii="Times New Roman" w:hAnsi="Times New Roman"/>
          <w:caps w:val="0"/>
          <w:sz w:val="28"/>
          <w:szCs w:val="28"/>
        </w:rPr>
        <w:t>и</w:t>
      </w:r>
      <w:r w:rsidRPr="00A36C07">
        <w:rPr>
          <w:rFonts w:ascii="Times New Roman" w:hAnsi="Times New Roman"/>
          <w:caps w:val="0"/>
          <w:sz w:val="28"/>
          <w:szCs w:val="28"/>
        </w:rPr>
        <w:t xml:space="preserve"> содержания обучения.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>Инновации в обучении и инновации в воспитании.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 xml:space="preserve">Управленческие инновации в образовательном учреждении. 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 xml:space="preserve">Экономические инновации в образовании. 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>
        <w:rPr>
          <w:rFonts w:ascii="Times New Roman" w:hAnsi="Times New Roman"/>
          <w:caps w:val="0"/>
          <w:sz w:val="28"/>
          <w:szCs w:val="28"/>
        </w:rPr>
        <w:t xml:space="preserve">    </w:t>
      </w:r>
      <w:r w:rsidRPr="00A36C07">
        <w:rPr>
          <w:rFonts w:ascii="Times New Roman" w:hAnsi="Times New Roman"/>
          <w:caps w:val="0"/>
          <w:sz w:val="28"/>
          <w:szCs w:val="28"/>
        </w:rPr>
        <w:t xml:space="preserve">Формы </w:t>
      </w:r>
      <w:proofErr w:type="spellStart"/>
      <w:r w:rsidRPr="00A36C07">
        <w:rPr>
          <w:rFonts w:ascii="Times New Roman" w:hAnsi="Times New Roman"/>
          <w:caps w:val="0"/>
          <w:sz w:val="28"/>
          <w:szCs w:val="28"/>
        </w:rPr>
        <w:t>инновационно-образовательной</w:t>
      </w:r>
      <w:proofErr w:type="spellEnd"/>
      <w:r w:rsidRPr="00A36C07">
        <w:rPr>
          <w:rFonts w:ascii="Times New Roman" w:hAnsi="Times New Roman"/>
          <w:caps w:val="0"/>
          <w:sz w:val="28"/>
          <w:szCs w:val="28"/>
        </w:rPr>
        <w:t xml:space="preserve"> инфраструктуры: основные виды и тенденции развития. 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 xml:space="preserve">Учебно-инновационные комплексы. 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 xml:space="preserve">Малые инновационные предприятия в образовательных учреждениях. 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 xml:space="preserve">Организация инновационной деятельности в образовательном учреждении. 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>Проектные и матричные организационные структуры в образовании.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40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 xml:space="preserve"> Управление изменениями в образовательных учреждениях. Источники изменений в образовании. 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40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>Модели управления изменениями в образовательных учреждениях. Формирование условий для реализации изменений.</w:t>
      </w:r>
    </w:p>
    <w:p w:rsidR="00F33894" w:rsidRPr="00A36C07" w:rsidRDefault="00F33894" w:rsidP="00F33894">
      <w:pPr>
        <w:pStyle w:val="ab"/>
        <w:numPr>
          <w:ilvl w:val="0"/>
          <w:numId w:val="6"/>
        </w:numPr>
        <w:tabs>
          <w:tab w:val="left" w:pos="540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A36C07">
        <w:rPr>
          <w:rFonts w:ascii="Times New Roman" w:hAnsi="Times New Roman"/>
          <w:caps w:val="0"/>
          <w:sz w:val="28"/>
          <w:szCs w:val="28"/>
        </w:rPr>
        <w:t xml:space="preserve"> Мотивация педагогического коллектива к инновационной деятельности.</w:t>
      </w:r>
    </w:p>
    <w:p w:rsidR="00F33894" w:rsidRPr="00E048AC" w:rsidRDefault="00F33894" w:rsidP="00F33894">
      <w:pPr>
        <w:widowControl/>
        <w:tabs>
          <w:tab w:val="left" w:pos="1418"/>
        </w:tabs>
        <w:spacing w:line="400" w:lineRule="exact"/>
        <w:ind w:left="252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</w:p>
    <w:p w:rsidR="00F33894" w:rsidRDefault="00F33894" w:rsidP="00F33894">
      <w:pPr>
        <w:widowControl/>
        <w:jc w:val="center"/>
        <w:rPr>
          <w:rFonts w:ascii="Times New Roman" w:hAnsi="Times New Roman"/>
          <w:b/>
          <w:caps/>
          <w:sz w:val="28"/>
          <w:szCs w:val="28"/>
        </w:rPr>
      </w:pPr>
      <w:r w:rsidRPr="00E048AC">
        <w:rPr>
          <w:rFonts w:ascii="Times New Roman" w:hAnsi="Times New Roman"/>
          <w:b/>
          <w:caps/>
          <w:sz w:val="28"/>
          <w:szCs w:val="28"/>
        </w:rPr>
        <w:lastRenderedPageBreak/>
        <w:t>ТематикА рефератов по дисциплине</w:t>
      </w:r>
    </w:p>
    <w:p w:rsidR="00F33894" w:rsidRPr="00E048AC" w:rsidRDefault="00F33894" w:rsidP="00F33894">
      <w:pPr>
        <w:widowControl/>
        <w:jc w:val="center"/>
        <w:rPr>
          <w:rFonts w:ascii="Times New Roman" w:hAnsi="Times New Roman"/>
          <w:b/>
          <w:caps/>
          <w:sz w:val="28"/>
          <w:szCs w:val="28"/>
        </w:rPr>
      </w:pPr>
      <w:r w:rsidRPr="00E048AC">
        <w:rPr>
          <w:rFonts w:ascii="Times New Roman" w:hAnsi="Times New Roman"/>
          <w:b/>
          <w:caps/>
          <w:sz w:val="28"/>
          <w:szCs w:val="28"/>
        </w:rPr>
        <w:t xml:space="preserve"> «Инновационный менеджмент в образовании»</w:t>
      </w:r>
    </w:p>
    <w:p w:rsidR="00F33894" w:rsidRPr="00E048AC" w:rsidRDefault="00F33894" w:rsidP="00F33894">
      <w:pPr>
        <w:widowControl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33894" w:rsidRPr="00E048AC" w:rsidRDefault="00F33894" w:rsidP="00F33894">
      <w:pPr>
        <w:widowControl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sz w:val="28"/>
          <w:szCs w:val="28"/>
        </w:rPr>
        <w:t>Управление инновационным развитием образовательного учреждения: тенденции, приоритеты, инструменты.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sz w:val="28"/>
          <w:szCs w:val="28"/>
        </w:rPr>
        <w:t>Государственное регулирование инновационного развития в образовательных учреждениях.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sz w:val="28"/>
          <w:szCs w:val="28"/>
        </w:rPr>
        <w:t>Управление инновационными проектами в образовании.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sz w:val="28"/>
          <w:szCs w:val="28"/>
        </w:rPr>
        <w:t>Формы инновационного менеджмента в образовании: учебно-научно-инновационные комплексы.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sz w:val="28"/>
          <w:szCs w:val="28"/>
        </w:rPr>
        <w:t>Малые инновационные предприятия в образовательных учреждениях.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sz w:val="28"/>
          <w:szCs w:val="28"/>
        </w:rPr>
        <w:t>Технология дистанционного обучения в вузе.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sz w:val="28"/>
          <w:szCs w:val="28"/>
        </w:rPr>
        <w:t xml:space="preserve">Образовательный </w:t>
      </w:r>
      <w:proofErr w:type="spellStart"/>
      <w:r w:rsidRPr="00E048AC">
        <w:rPr>
          <w:rFonts w:ascii="Times New Roman" w:hAnsi="Times New Roman"/>
          <w:caps w:val="0"/>
          <w:sz w:val="28"/>
          <w:szCs w:val="28"/>
        </w:rPr>
        <w:t>франчайзинг</w:t>
      </w:r>
      <w:proofErr w:type="spellEnd"/>
      <w:r w:rsidRPr="00E048AC">
        <w:rPr>
          <w:rFonts w:ascii="Times New Roman" w:hAnsi="Times New Roman"/>
          <w:caps w:val="0"/>
          <w:sz w:val="28"/>
          <w:szCs w:val="28"/>
        </w:rPr>
        <w:t>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sz w:val="28"/>
          <w:szCs w:val="28"/>
        </w:rPr>
        <w:t>Управление интеллектуальной собственностью образовательного учреждения.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sz w:val="28"/>
          <w:szCs w:val="28"/>
        </w:rPr>
        <w:t>Инновационные игры в образовании.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sz w:val="28"/>
          <w:szCs w:val="28"/>
        </w:rPr>
        <w:t>Экономическая оценка инновационных проектов в образовании.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sz w:val="28"/>
          <w:szCs w:val="28"/>
        </w:rPr>
        <w:t>Инновации в воспитании.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sz w:val="28"/>
          <w:szCs w:val="28"/>
        </w:rPr>
        <w:t>Педагогические инновации.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color w:val="000000"/>
          <w:sz w:val="28"/>
          <w:szCs w:val="28"/>
        </w:rPr>
        <w:t>Инновации в организации занятий.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color w:val="000000"/>
          <w:sz w:val="28"/>
          <w:szCs w:val="28"/>
        </w:rPr>
        <w:t>Инновации в представлении и передаче содержания образования.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color w:val="000000"/>
          <w:sz w:val="28"/>
          <w:szCs w:val="28"/>
        </w:rPr>
        <w:t>Инновации в методах оценивания образовательного результата.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sz w:val="28"/>
          <w:szCs w:val="28"/>
        </w:rPr>
        <w:t>Управление инновационным процессом в образовательном учреждении.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bCs/>
          <w:caps w:val="0"/>
          <w:color w:val="000000"/>
          <w:sz w:val="28"/>
          <w:szCs w:val="28"/>
        </w:rPr>
        <w:t>Инновации в подготовке и переподготовке кадров.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color w:val="000000"/>
          <w:sz w:val="28"/>
          <w:szCs w:val="28"/>
        </w:rPr>
        <w:t>Управленческие инновации в образовании: проблемные группы и кафедры внутри школы.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color w:val="000000"/>
          <w:sz w:val="28"/>
          <w:szCs w:val="28"/>
        </w:rPr>
        <w:t>Управленческие инновации в образовании: попечительские и управляющие советы.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color w:val="000000"/>
          <w:sz w:val="28"/>
          <w:szCs w:val="28"/>
        </w:rPr>
        <w:t>Управленческие инновации в образовании: ваучеры в системе повышения квалификации.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color w:val="000000"/>
          <w:sz w:val="28"/>
          <w:szCs w:val="28"/>
        </w:rPr>
        <w:t>Управленческие инновации, реализованные Министерством образования (</w:t>
      </w:r>
      <w:proofErr w:type="spellStart"/>
      <w:r w:rsidRPr="00E048AC">
        <w:rPr>
          <w:rFonts w:ascii="Times New Roman" w:hAnsi="Times New Roman"/>
          <w:caps w:val="0"/>
          <w:color w:val="000000"/>
          <w:sz w:val="28"/>
          <w:szCs w:val="28"/>
        </w:rPr>
        <w:t>нормативно-подушевое</w:t>
      </w:r>
      <w:proofErr w:type="spellEnd"/>
      <w:r w:rsidRPr="00E048AC">
        <w:rPr>
          <w:rFonts w:ascii="Times New Roman" w:hAnsi="Times New Roman"/>
          <w:caps w:val="0"/>
          <w:color w:val="000000"/>
          <w:sz w:val="28"/>
          <w:szCs w:val="28"/>
        </w:rPr>
        <w:t xml:space="preserve"> финансирование; перевод образовательный учреждений в статус АНО, реформирование системы оплаты труда).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color w:val="000000"/>
          <w:sz w:val="28"/>
          <w:szCs w:val="28"/>
        </w:rPr>
        <w:t>Управленческие инновации в образовании: сетевое взаимодействие и структуры взаимодействия школ.</w:t>
      </w:r>
    </w:p>
    <w:p w:rsidR="00F33894" w:rsidRPr="00E048AC" w:rsidRDefault="00F33894" w:rsidP="00F33894">
      <w:pPr>
        <w:pStyle w:val="ab"/>
        <w:numPr>
          <w:ilvl w:val="6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aps w:val="0"/>
          <w:sz w:val="28"/>
          <w:szCs w:val="28"/>
        </w:rPr>
      </w:pPr>
      <w:r w:rsidRPr="00E048AC">
        <w:rPr>
          <w:rFonts w:ascii="Times New Roman" w:hAnsi="Times New Roman"/>
          <w:caps w:val="0"/>
          <w:color w:val="000000"/>
          <w:sz w:val="28"/>
          <w:szCs w:val="28"/>
        </w:rPr>
        <w:t>Управленческие инновации в образовании: создание систем автоматизации школьного управления.</w:t>
      </w:r>
    </w:p>
    <w:p w:rsidR="00F33894" w:rsidRPr="00E048AC" w:rsidRDefault="00F33894" w:rsidP="00F33894">
      <w:pPr>
        <w:widowControl/>
        <w:tabs>
          <w:tab w:val="left" w:pos="567"/>
        </w:tabs>
        <w:ind w:firstLine="709"/>
        <w:rPr>
          <w:rFonts w:ascii="Times New Roman" w:hAnsi="Times New Roman"/>
          <w:sz w:val="28"/>
          <w:szCs w:val="28"/>
        </w:rPr>
      </w:pPr>
    </w:p>
    <w:p w:rsidR="00F33894" w:rsidRPr="00E048AC" w:rsidRDefault="00F33894" w:rsidP="00F33894">
      <w:pPr>
        <w:ind w:firstLine="709"/>
        <w:rPr>
          <w:sz w:val="28"/>
          <w:szCs w:val="28"/>
        </w:rPr>
      </w:pPr>
    </w:p>
    <w:p w:rsidR="00F33894" w:rsidRDefault="00F33894" w:rsidP="00F33894"/>
    <w:p w:rsidR="006B2C94" w:rsidRDefault="006B2C94"/>
    <w:sectPr w:rsidR="006B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DFE" w:rsidRDefault="00F3389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30</w:t>
    </w:r>
    <w:r>
      <w:fldChar w:fldCharType="end"/>
    </w:r>
  </w:p>
  <w:p w:rsidR="006C6DFE" w:rsidRDefault="00F33894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741"/>
    <w:multiLevelType w:val="hybridMultilevel"/>
    <w:tmpl w:val="30CA0CE0"/>
    <w:lvl w:ilvl="0" w:tplc="382678F6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D4809"/>
    <w:multiLevelType w:val="hybridMultilevel"/>
    <w:tmpl w:val="83DC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F06BF"/>
    <w:multiLevelType w:val="multilevel"/>
    <w:tmpl w:val="A0345EE0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3">
    <w:nsid w:val="150220E9"/>
    <w:multiLevelType w:val="hybridMultilevel"/>
    <w:tmpl w:val="99642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6E32D4"/>
    <w:multiLevelType w:val="hybridMultilevel"/>
    <w:tmpl w:val="478E8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A84293"/>
    <w:multiLevelType w:val="hybridMultilevel"/>
    <w:tmpl w:val="6B8E86A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0513F62"/>
    <w:multiLevelType w:val="hybridMultilevel"/>
    <w:tmpl w:val="901E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7B2265"/>
    <w:multiLevelType w:val="hybridMultilevel"/>
    <w:tmpl w:val="802A2E0A"/>
    <w:lvl w:ilvl="0" w:tplc="C528130A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06500E"/>
    <w:multiLevelType w:val="multilevel"/>
    <w:tmpl w:val="A0345EE0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9">
    <w:nsid w:val="528208D6"/>
    <w:multiLevelType w:val="hybridMultilevel"/>
    <w:tmpl w:val="729A0C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4E5259"/>
    <w:multiLevelType w:val="hybridMultilevel"/>
    <w:tmpl w:val="A976983A"/>
    <w:lvl w:ilvl="0" w:tplc="72885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93700"/>
    <w:multiLevelType w:val="hybridMultilevel"/>
    <w:tmpl w:val="5AC6B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7776B68"/>
    <w:multiLevelType w:val="hybridMultilevel"/>
    <w:tmpl w:val="71F8B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894"/>
    <w:rsid w:val="000052CB"/>
    <w:rsid w:val="000409C3"/>
    <w:rsid w:val="0004637A"/>
    <w:rsid w:val="00056BEC"/>
    <w:rsid w:val="000927A4"/>
    <w:rsid w:val="000C11E4"/>
    <w:rsid w:val="000D4B97"/>
    <w:rsid w:val="000E2481"/>
    <w:rsid w:val="000E37E2"/>
    <w:rsid w:val="000E6E56"/>
    <w:rsid w:val="000F10EF"/>
    <w:rsid w:val="000F5BAA"/>
    <w:rsid w:val="00100BA0"/>
    <w:rsid w:val="00154CF1"/>
    <w:rsid w:val="0016041F"/>
    <w:rsid w:val="00183561"/>
    <w:rsid w:val="00186886"/>
    <w:rsid w:val="00192C62"/>
    <w:rsid w:val="00194E10"/>
    <w:rsid w:val="001B22D8"/>
    <w:rsid w:val="001C1B92"/>
    <w:rsid w:val="001D2088"/>
    <w:rsid w:val="001D607A"/>
    <w:rsid w:val="001E323A"/>
    <w:rsid w:val="001F16EB"/>
    <w:rsid w:val="00202368"/>
    <w:rsid w:val="002034AB"/>
    <w:rsid w:val="00206BCD"/>
    <w:rsid w:val="00212B26"/>
    <w:rsid w:val="002133ED"/>
    <w:rsid w:val="00214DD4"/>
    <w:rsid w:val="00221C69"/>
    <w:rsid w:val="00226A10"/>
    <w:rsid w:val="00230595"/>
    <w:rsid w:val="0023254A"/>
    <w:rsid w:val="0024428E"/>
    <w:rsid w:val="002631B2"/>
    <w:rsid w:val="002633FE"/>
    <w:rsid w:val="0027486D"/>
    <w:rsid w:val="0028104D"/>
    <w:rsid w:val="00283A76"/>
    <w:rsid w:val="002916CD"/>
    <w:rsid w:val="002975C6"/>
    <w:rsid w:val="002B18AC"/>
    <w:rsid w:val="002C60EA"/>
    <w:rsid w:val="002C743D"/>
    <w:rsid w:val="002E48E1"/>
    <w:rsid w:val="0032228E"/>
    <w:rsid w:val="003225AE"/>
    <w:rsid w:val="003358E8"/>
    <w:rsid w:val="003500FB"/>
    <w:rsid w:val="00356162"/>
    <w:rsid w:val="00362292"/>
    <w:rsid w:val="003663EB"/>
    <w:rsid w:val="00372F6A"/>
    <w:rsid w:val="003A1AC5"/>
    <w:rsid w:val="003C5EE4"/>
    <w:rsid w:val="003D016E"/>
    <w:rsid w:val="003D2AC8"/>
    <w:rsid w:val="003D2C72"/>
    <w:rsid w:val="003D5419"/>
    <w:rsid w:val="003E269D"/>
    <w:rsid w:val="003E4F15"/>
    <w:rsid w:val="003F56C6"/>
    <w:rsid w:val="00402783"/>
    <w:rsid w:val="004034BD"/>
    <w:rsid w:val="004133B7"/>
    <w:rsid w:val="00415A62"/>
    <w:rsid w:val="004228D8"/>
    <w:rsid w:val="004249FC"/>
    <w:rsid w:val="004264A0"/>
    <w:rsid w:val="00427938"/>
    <w:rsid w:val="00432B11"/>
    <w:rsid w:val="00440A64"/>
    <w:rsid w:val="00464F0F"/>
    <w:rsid w:val="0046772D"/>
    <w:rsid w:val="00476A67"/>
    <w:rsid w:val="00476FF6"/>
    <w:rsid w:val="00495FFA"/>
    <w:rsid w:val="00496577"/>
    <w:rsid w:val="00497975"/>
    <w:rsid w:val="004A39FB"/>
    <w:rsid w:val="004A467F"/>
    <w:rsid w:val="004B3310"/>
    <w:rsid w:val="004B5A71"/>
    <w:rsid w:val="004E010F"/>
    <w:rsid w:val="0051508C"/>
    <w:rsid w:val="005253E6"/>
    <w:rsid w:val="00542DE6"/>
    <w:rsid w:val="005461FC"/>
    <w:rsid w:val="00555775"/>
    <w:rsid w:val="005635DA"/>
    <w:rsid w:val="005719A4"/>
    <w:rsid w:val="00572A0D"/>
    <w:rsid w:val="0057552B"/>
    <w:rsid w:val="00595DCD"/>
    <w:rsid w:val="005B519D"/>
    <w:rsid w:val="005C788D"/>
    <w:rsid w:val="005D5EDB"/>
    <w:rsid w:val="005D6A8F"/>
    <w:rsid w:val="005E37B1"/>
    <w:rsid w:val="005F5426"/>
    <w:rsid w:val="00600848"/>
    <w:rsid w:val="00603EFE"/>
    <w:rsid w:val="006052A4"/>
    <w:rsid w:val="00612715"/>
    <w:rsid w:val="00614233"/>
    <w:rsid w:val="006161CB"/>
    <w:rsid w:val="00616B8A"/>
    <w:rsid w:val="006337CC"/>
    <w:rsid w:val="00664E13"/>
    <w:rsid w:val="00664E7C"/>
    <w:rsid w:val="00666EC0"/>
    <w:rsid w:val="00673509"/>
    <w:rsid w:val="006821EC"/>
    <w:rsid w:val="0068560A"/>
    <w:rsid w:val="006907AD"/>
    <w:rsid w:val="006928ED"/>
    <w:rsid w:val="006930A7"/>
    <w:rsid w:val="00693C05"/>
    <w:rsid w:val="0069580C"/>
    <w:rsid w:val="00696183"/>
    <w:rsid w:val="006A2B8B"/>
    <w:rsid w:val="006A2D67"/>
    <w:rsid w:val="006B2233"/>
    <w:rsid w:val="006B2C94"/>
    <w:rsid w:val="006B2DEE"/>
    <w:rsid w:val="006D23BF"/>
    <w:rsid w:val="00707AE3"/>
    <w:rsid w:val="00707D3A"/>
    <w:rsid w:val="0071329E"/>
    <w:rsid w:val="00716A6C"/>
    <w:rsid w:val="007333FD"/>
    <w:rsid w:val="00736BF1"/>
    <w:rsid w:val="00755923"/>
    <w:rsid w:val="00771EE5"/>
    <w:rsid w:val="00777E40"/>
    <w:rsid w:val="00783818"/>
    <w:rsid w:val="007859FE"/>
    <w:rsid w:val="007A2339"/>
    <w:rsid w:val="007A6922"/>
    <w:rsid w:val="007B4950"/>
    <w:rsid w:val="007D568A"/>
    <w:rsid w:val="007D7A1B"/>
    <w:rsid w:val="007E2163"/>
    <w:rsid w:val="007F0BC6"/>
    <w:rsid w:val="00816FCC"/>
    <w:rsid w:val="00822A38"/>
    <w:rsid w:val="00840FF3"/>
    <w:rsid w:val="00845C8C"/>
    <w:rsid w:val="00861D37"/>
    <w:rsid w:val="008A5C6E"/>
    <w:rsid w:val="008D51C3"/>
    <w:rsid w:val="008D64CB"/>
    <w:rsid w:val="008E06CC"/>
    <w:rsid w:val="00905A26"/>
    <w:rsid w:val="009114CF"/>
    <w:rsid w:val="00913179"/>
    <w:rsid w:val="009205D8"/>
    <w:rsid w:val="009208D0"/>
    <w:rsid w:val="00954828"/>
    <w:rsid w:val="00957E82"/>
    <w:rsid w:val="00980A07"/>
    <w:rsid w:val="00983DE9"/>
    <w:rsid w:val="00987CC1"/>
    <w:rsid w:val="00994A35"/>
    <w:rsid w:val="009956D5"/>
    <w:rsid w:val="009970A4"/>
    <w:rsid w:val="009A2957"/>
    <w:rsid w:val="009A60F0"/>
    <w:rsid w:val="009B1BEC"/>
    <w:rsid w:val="009C1764"/>
    <w:rsid w:val="009C4DF4"/>
    <w:rsid w:val="009C5453"/>
    <w:rsid w:val="009D14C4"/>
    <w:rsid w:val="009D2070"/>
    <w:rsid w:val="009E030B"/>
    <w:rsid w:val="009E2100"/>
    <w:rsid w:val="009E72E0"/>
    <w:rsid w:val="009E7F9D"/>
    <w:rsid w:val="00A05824"/>
    <w:rsid w:val="00A23415"/>
    <w:rsid w:val="00A266A1"/>
    <w:rsid w:val="00A320A5"/>
    <w:rsid w:val="00A369A1"/>
    <w:rsid w:val="00A448A7"/>
    <w:rsid w:val="00A47DD4"/>
    <w:rsid w:val="00A570FE"/>
    <w:rsid w:val="00A671A6"/>
    <w:rsid w:val="00A74BDC"/>
    <w:rsid w:val="00A80638"/>
    <w:rsid w:val="00A82B53"/>
    <w:rsid w:val="00A83722"/>
    <w:rsid w:val="00A961F2"/>
    <w:rsid w:val="00AA1300"/>
    <w:rsid w:val="00AA35AC"/>
    <w:rsid w:val="00AA6D4F"/>
    <w:rsid w:val="00AD30CB"/>
    <w:rsid w:val="00AD58D2"/>
    <w:rsid w:val="00AD6285"/>
    <w:rsid w:val="00AD6FCD"/>
    <w:rsid w:val="00AD7199"/>
    <w:rsid w:val="00AE080E"/>
    <w:rsid w:val="00AE4F67"/>
    <w:rsid w:val="00B162A6"/>
    <w:rsid w:val="00B25C74"/>
    <w:rsid w:val="00B269DA"/>
    <w:rsid w:val="00B85DA9"/>
    <w:rsid w:val="00B87B15"/>
    <w:rsid w:val="00BA12FA"/>
    <w:rsid w:val="00BD0D7B"/>
    <w:rsid w:val="00BD3E08"/>
    <w:rsid w:val="00BD4F8F"/>
    <w:rsid w:val="00BE63F1"/>
    <w:rsid w:val="00BF0802"/>
    <w:rsid w:val="00BF7FD3"/>
    <w:rsid w:val="00C02917"/>
    <w:rsid w:val="00C04AB5"/>
    <w:rsid w:val="00C13C93"/>
    <w:rsid w:val="00C26659"/>
    <w:rsid w:val="00C37371"/>
    <w:rsid w:val="00C43BCD"/>
    <w:rsid w:val="00C46839"/>
    <w:rsid w:val="00C667D9"/>
    <w:rsid w:val="00C761B4"/>
    <w:rsid w:val="00C76575"/>
    <w:rsid w:val="00C8206D"/>
    <w:rsid w:val="00C828BB"/>
    <w:rsid w:val="00C83558"/>
    <w:rsid w:val="00C84977"/>
    <w:rsid w:val="00C92260"/>
    <w:rsid w:val="00CA6C41"/>
    <w:rsid w:val="00CB0911"/>
    <w:rsid w:val="00CB69FE"/>
    <w:rsid w:val="00CD1306"/>
    <w:rsid w:val="00CD27C9"/>
    <w:rsid w:val="00CE2FFF"/>
    <w:rsid w:val="00CF2C0A"/>
    <w:rsid w:val="00D03D7F"/>
    <w:rsid w:val="00D32D24"/>
    <w:rsid w:val="00D40569"/>
    <w:rsid w:val="00D45D4D"/>
    <w:rsid w:val="00D57000"/>
    <w:rsid w:val="00D5741E"/>
    <w:rsid w:val="00D622ED"/>
    <w:rsid w:val="00D63658"/>
    <w:rsid w:val="00D75186"/>
    <w:rsid w:val="00D76EA4"/>
    <w:rsid w:val="00D77790"/>
    <w:rsid w:val="00D829E5"/>
    <w:rsid w:val="00D91113"/>
    <w:rsid w:val="00D96BA8"/>
    <w:rsid w:val="00D97494"/>
    <w:rsid w:val="00DB3464"/>
    <w:rsid w:val="00DE46B9"/>
    <w:rsid w:val="00DF565C"/>
    <w:rsid w:val="00E02557"/>
    <w:rsid w:val="00E02AD2"/>
    <w:rsid w:val="00E11883"/>
    <w:rsid w:val="00E13424"/>
    <w:rsid w:val="00E168B1"/>
    <w:rsid w:val="00E2165D"/>
    <w:rsid w:val="00E25310"/>
    <w:rsid w:val="00E31EA3"/>
    <w:rsid w:val="00E61664"/>
    <w:rsid w:val="00E77A61"/>
    <w:rsid w:val="00E84F29"/>
    <w:rsid w:val="00E8547B"/>
    <w:rsid w:val="00E9003D"/>
    <w:rsid w:val="00EA03B6"/>
    <w:rsid w:val="00EA2C8E"/>
    <w:rsid w:val="00EA360B"/>
    <w:rsid w:val="00EA5994"/>
    <w:rsid w:val="00EA5BC6"/>
    <w:rsid w:val="00EB4536"/>
    <w:rsid w:val="00EB4D95"/>
    <w:rsid w:val="00EB5A97"/>
    <w:rsid w:val="00EC3D8D"/>
    <w:rsid w:val="00EC7FCF"/>
    <w:rsid w:val="00ED17F6"/>
    <w:rsid w:val="00ED77F7"/>
    <w:rsid w:val="00EE050D"/>
    <w:rsid w:val="00EE378C"/>
    <w:rsid w:val="00EE6C54"/>
    <w:rsid w:val="00EE7B09"/>
    <w:rsid w:val="00EF26B8"/>
    <w:rsid w:val="00F1039F"/>
    <w:rsid w:val="00F1402E"/>
    <w:rsid w:val="00F222C5"/>
    <w:rsid w:val="00F246B4"/>
    <w:rsid w:val="00F30ED3"/>
    <w:rsid w:val="00F33894"/>
    <w:rsid w:val="00F33CB7"/>
    <w:rsid w:val="00F40E32"/>
    <w:rsid w:val="00F43337"/>
    <w:rsid w:val="00F53C8C"/>
    <w:rsid w:val="00FB00FC"/>
    <w:rsid w:val="00FC2F85"/>
    <w:rsid w:val="00FC378B"/>
    <w:rsid w:val="00FC39E4"/>
    <w:rsid w:val="00FD2934"/>
    <w:rsid w:val="00FD2BD9"/>
    <w:rsid w:val="00FD545E"/>
    <w:rsid w:val="00FD5C05"/>
    <w:rsid w:val="00FD5F54"/>
    <w:rsid w:val="00FE12BB"/>
    <w:rsid w:val="00FE1E57"/>
    <w:rsid w:val="00FE4900"/>
    <w:rsid w:val="00FF6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4"/>
    <w:pPr>
      <w:widowControl w:val="0"/>
    </w:pPr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A07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styleId="a3">
    <w:name w:val="caption"/>
    <w:basedOn w:val="a"/>
    <w:qFormat/>
    <w:rsid w:val="00980A07"/>
    <w:pPr>
      <w:suppressLineNumbers/>
      <w:spacing w:before="120" w:after="120"/>
    </w:pPr>
    <w:rPr>
      <w:i/>
      <w:iCs/>
    </w:rPr>
  </w:style>
  <w:style w:type="character" w:styleId="a4">
    <w:name w:val="Hyperlink"/>
    <w:uiPriority w:val="99"/>
    <w:semiHidden/>
    <w:unhideWhenUsed/>
    <w:rsid w:val="00F33894"/>
    <w:rPr>
      <w:rFonts w:ascii="Times New Roman" w:hAnsi="Times New Roman" w:cs="Times New Roman" w:hint="default"/>
      <w:color w:val="0000FF"/>
      <w:u w:val="single"/>
    </w:rPr>
  </w:style>
  <w:style w:type="character" w:styleId="a5">
    <w:name w:val="Strong"/>
    <w:qFormat/>
    <w:rsid w:val="00F33894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rsid w:val="00F33894"/>
    <w:pPr>
      <w:widowControl/>
      <w:spacing w:after="168"/>
    </w:pPr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33894"/>
    <w:pPr>
      <w:tabs>
        <w:tab w:val="center" w:pos="4153"/>
        <w:tab w:val="right" w:pos="8306"/>
      </w:tabs>
    </w:pPr>
    <w:rPr>
      <w:sz w:val="28"/>
      <w:lang/>
    </w:rPr>
  </w:style>
  <w:style w:type="character" w:customStyle="1" w:styleId="a8">
    <w:name w:val="Нижний колонтитул Знак"/>
    <w:basedOn w:val="a0"/>
    <w:link w:val="a7"/>
    <w:uiPriority w:val="99"/>
    <w:rsid w:val="00F33894"/>
    <w:rPr>
      <w:rFonts w:ascii="Calibri" w:eastAsia="Times New Roman" w:hAnsi="Calibri"/>
      <w:sz w:val="28"/>
      <w:lang w:eastAsia="ru-RU"/>
    </w:rPr>
  </w:style>
  <w:style w:type="paragraph" w:styleId="a9">
    <w:name w:val="Title"/>
    <w:basedOn w:val="a"/>
    <w:link w:val="aa"/>
    <w:uiPriority w:val="10"/>
    <w:qFormat/>
    <w:rsid w:val="00F33894"/>
    <w:pPr>
      <w:widowControl/>
      <w:jc w:val="center"/>
    </w:pPr>
    <w:rPr>
      <w:sz w:val="28"/>
      <w:lang/>
    </w:rPr>
  </w:style>
  <w:style w:type="character" w:customStyle="1" w:styleId="aa">
    <w:name w:val="Название Знак"/>
    <w:basedOn w:val="a0"/>
    <w:link w:val="a9"/>
    <w:uiPriority w:val="10"/>
    <w:rsid w:val="00F33894"/>
    <w:rPr>
      <w:rFonts w:ascii="Calibri" w:eastAsia="Times New Roman" w:hAnsi="Calibri"/>
      <w:sz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33894"/>
    <w:pPr>
      <w:spacing w:after="120" w:line="480" w:lineRule="auto"/>
    </w:pPr>
    <w:rPr>
      <w:lang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3894"/>
    <w:rPr>
      <w:rFonts w:ascii="Calibri" w:eastAsia="Times New Roman" w:hAnsi="Calibri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33894"/>
    <w:pPr>
      <w:widowControl/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33894"/>
    <w:rPr>
      <w:rFonts w:ascii="Calibri" w:eastAsia="Times New Roman" w:hAnsi="Calibri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33894"/>
    <w:pPr>
      <w:widowControl/>
      <w:spacing w:after="200" w:line="276" w:lineRule="auto"/>
      <w:ind w:left="720"/>
      <w:contextualSpacing/>
    </w:pPr>
    <w:rPr>
      <w:caps/>
      <w:sz w:val="22"/>
      <w:szCs w:val="22"/>
    </w:rPr>
  </w:style>
  <w:style w:type="paragraph" w:customStyle="1" w:styleId="11">
    <w:name w:val="Обычный1"/>
    <w:uiPriority w:val="99"/>
    <w:rsid w:val="00F33894"/>
    <w:rPr>
      <w:rFonts w:ascii="Calibri" w:eastAsia="Times New Roman" w:hAnsi="Calibri"/>
      <w:lang w:eastAsia="ru-RU"/>
    </w:rPr>
  </w:style>
  <w:style w:type="character" w:customStyle="1" w:styleId="ac">
    <w:name w:val="пример"/>
    <w:rsid w:val="00F33894"/>
    <w:rPr>
      <w:rFonts w:ascii="Times New Roman" w:hAnsi="Times New Roman" w:cs="Times New Roman" w:hint="default"/>
      <w:i/>
      <w:iCs/>
    </w:rPr>
  </w:style>
  <w:style w:type="character" w:customStyle="1" w:styleId="apple-converted-space">
    <w:name w:val="apple-converted-space"/>
    <w:rsid w:val="00F33894"/>
    <w:rPr>
      <w:rFonts w:ascii="Times New Roman" w:hAnsi="Times New Roman" w:cs="Times New Roman" w:hint="default"/>
    </w:rPr>
  </w:style>
  <w:style w:type="character" w:customStyle="1" w:styleId="submenu-table">
    <w:name w:val="submenu-table"/>
    <w:rsid w:val="00F33894"/>
    <w:rPr>
      <w:rFonts w:ascii="Times New Roman" w:hAnsi="Times New Roman" w:cs="Times New Roman" w:hint="default"/>
    </w:rPr>
  </w:style>
  <w:style w:type="paragraph" w:customStyle="1" w:styleId="ad">
    <w:name w:val="Содержимое таблицы"/>
    <w:basedOn w:val="a"/>
    <w:rsid w:val="00F33894"/>
    <w:pPr>
      <w:suppressLineNumbers/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s_by_term('I=','%D0%9A7'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%20s_by_term('I=','%D0%9C80')" TargetMode="External"/><Relationship Id="rId12" Type="http://schemas.openxmlformats.org/officeDocument/2006/relationships/hyperlink" Target="http://www.kami-enise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%20s_by_term('I=','%D0%98201451')" TargetMode="External"/><Relationship Id="rId11" Type="http://schemas.openxmlformats.org/officeDocument/2006/relationships/hyperlink" Target="http://www.stanki.ru/" TargetMode="External"/><Relationship Id="rId5" Type="http://schemas.openxmlformats.org/officeDocument/2006/relationships/footer" Target="footer1.xml"/><Relationship Id="rId10" Type="http://schemas.openxmlformats.org/officeDocument/2006/relationships/hyperlink" Target="http://kartinamira.info/sci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rtinamira.info/novosti-rossii/1373-malye-innovaczionnye-predpriyatiya-pri-vuzax-rossi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6617</Words>
  <Characters>37717</Characters>
  <Application>Microsoft Office Word</Application>
  <DocSecurity>0</DocSecurity>
  <Lines>314</Lines>
  <Paragraphs>88</Paragraphs>
  <ScaleCrop>false</ScaleCrop>
  <Company>Microsoft</Company>
  <LinksUpToDate>false</LinksUpToDate>
  <CharactersWithSpaces>44246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2015-09-26T16:10:00Z</dcterms:created>
  <dcterms:modified xsi:type="dcterms:W3CDTF">2015-09-26T16:13:00Z</dcterms:modified>
</cp:coreProperties>
</file>