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47" w:rsidRPr="00777247" w:rsidRDefault="00777247" w:rsidP="0077724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</w:rPr>
      </w:pPr>
      <w:r w:rsidRPr="00777247"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</w:rPr>
        <w:t>Отчет о проверке № 1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дата выгрузки: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24.06.2015 02:39:18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val="en-US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пользователь</w:t>
      </w:r>
      <w:r w:rsidRPr="00777247">
        <w:rPr>
          <w:rFonts w:ascii="Verdana" w:eastAsia="Times New Roman" w:hAnsi="Verdana" w:cs="Times New Roman"/>
          <w:b/>
          <w:bCs/>
          <w:color w:val="636363"/>
          <w:sz w:val="18"/>
          <w:lang w:val="en-US"/>
        </w:rPr>
        <w:t>:</w:t>
      </w:r>
      <w:r w:rsidRPr="00777247">
        <w:rPr>
          <w:rFonts w:ascii="Verdana" w:eastAsia="Times New Roman" w:hAnsi="Verdana" w:cs="Times New Roman"/>
          <w:color w:val="636363"/>
          <w:sz w:val="18"/>
          <w:lang w:val="en-US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fldChar w:fldCharType="begin"/>
      </w:r>
      <w:r w:rsidRPr="00777247">
        <w:rPr>
          <w:rFonts w:ascii="Verdana" w:eastAsia="Times New Roman" w:hAnsi="Verdana" w:cs="Times New Roman"/>
          <w:color w:val="636363"/>
          <w:sz w:val="18"/>
          <w:szCs w:val="18"/>
          <w:lang w:val="en-US"/>
        </w:rPr>
        <w:instrText xml:space="preserve"> HYPERLINK "mailto:olgaalkova@mail.ru" \o "" </w:instrTex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fldChar w:fldCharType="separate"/>
      </w:r>
      <w:r w:rsidRPr="00777247">
        <w:rPr>
          <w:rFonts w:ascii="Verdana" w:eastAsia="Times New Roman" w:hAnsi="Verdana" w:cs="Times New Roman"/>
          <w:color w:val="0000FF"/>
          <w:sz w:val="18"/>
          <w:u w:val="single"/>
          <w:lang w:val="en-US"/>
        </w:rPr>
        <w:t>olgaalkova@mail.ru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fldChar w:fldCharType="end"/>
      </w:r>
      <w:r w:rsidRPr="00777247">
        <w:rPr>
          <w:rFonts w:ascii="Verdana" w:eastAsia="Times New Roman" w:hAnsi="Verdana" w:cs="Times New Roman"/>
          <w:color w:val="636363"/>
          <w:sz w:val="18"/>
          <w:lang w:val="en-US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  <w:lang w:val="en-US"/>
        </w:rPr>
        <w:t>/ ID: 2277389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отчет предоставлен сервисом «</w:t>
      </w:r>
      <w:proofErr w:type="spellStart"/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Анти-Плагиат</w:t>
      </w:r>
      <w:proofErr w:type="spellEnd"/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»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на сайте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hyperlink r:id="rId5" w:tooltip="" w:history="1">
        <w:r w:rsidRPr="00777247">
          <w:rPr>
            <w:rFonts w:ascii="Verdana" w:eastAsia="Times New Roman" w:hAnsi="Verdana" w:cs="Times New Roman"/>
            <w:color w:val="0000FF"/>
            <w:sz w:val="18"/>
            <w:u w:val="single"/>
          </w:rPr>
          <w:t>http://www.antiplagiat.ru</w:t>
        </w:r>
      </w:hyperlink>
    </w:p>
    <w:p w:rsidR="00777247" w:rsidRPr="00777247" w:rsidRDefault="00777247" w:rsidP="00777247">
      <w:pPr>
        <w:spacing w:before="150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77247">
        <w:rPr>
          <w:rFonts w:ascii="Verdana" w:eastAsia="Times New Roman" w:hAnsi="Verdana" w:cs="Times New Roman"/>
          <w:color w:val="000000"/>
          <w:sz w:val="18"/>
          <w:szCs w:val="18"/>
        </w:rPr>
        <w:pict>
          <v:rect id="_x0000_i1025" style="width:0;height:.75pt" o:hralign="center" o:hrstd="t" o:hrnoshade="t" o:hr="t" fillcolor="black" stroked="f"/>
        </w:pict>
      </w:r>
    </w:p>
    <w:p w:rsidR="00777247" w:rsidRPr="00777247" w:rsidRDefault="00777247" w:rsidP="00777247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</w:rPr>
      </w:pPr>
      <w:r w:rsidRPr="00777247">
        <w:rPr>
          <w:rFonts w:ascii="Verdana" w:eastAsia="Times New Roman" w:hAnsi="Verdana" w:cs="Times New Roman"/>
          <w:color w:val="707070"/>
          <w:sz w:val="27"/>
          <w:szCs w:val="27"/>
        </w:rPr>
        <w:t>Оригинальность:</w:t>
      </w:r>
      <w:r w:rsidRPr="00777247">
        <w:rPr>
          <w:rFonts w:ascii="Verdana" w:eastAsia="Times New Roman" w:hAnsi="Verdana" w:cs="Times New Roman"/>
          <w:color w:val="707070"/>
          <w:sz w:val="27"/>
        </w:rPr>
        <w:t> </w:t>
      </w:r>
      <w:r w:rsidRPr="00777247">
        <w:rPr>
          <w:rFonts w:ascii="Verdana" w:eastAsia="Times New Roman" w:hAnsi="Verdana" w:cs="Times New Roman"/>
          <w:color w:val="707070"/>
          <w:sz w:val="27"/>
          <w:szCs w:val="27"/>
        </w:rPr>
        <w:t>74.04%</w:t>
      </w:r>
    </w:p>
    <w:p w:rsidR="00777247" w:rsidRPr="00777247" w:rsidRDefault="00777247" w:rsidP="00777247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</w:rPr>
      </w:pPr>
      <w:r w:rsidRPr="00777247">
        <w:rPr>
          <w:rFonts w:ascii="Verdana" w:eastAsia="Times New Roman" w:hAnsi="Verdana" w:cs="Times New Roman"/>
          <w:color w:val="707070"/>
          <w:sz w:val="27"/>
          <w:szCs w:val="27"/>
        </w:rPr>
        <w:t>Заимствования:</w:t>
      </w:r>
      <w:r w:rsidRPr="00777247">
        <w:rPr>
          <w:rFonts w:ascii="Verdana" w:eastAsia="Times New Roman" w:hAnsi="Verdana" w:cs="Times New Roman"/>
          <w:color w:val="707070"/>
          <w:sz w:val="27"/>
        </w:rPr>
        <w:t> </w:t>
      </w:r>
      <w:r w:rsidRPr="00777247">
        <w:rPr>
          <w:rFonts w:ascii="Verdana" w:eastAsia="Times New Roman" w:hAnsi="Verdana" w:cs="Times New Roman"/>
          <w:color w:val="707070"/>
          <w:sz w:val="27"/>
          <w:szCs w:val="27"/>
        </w:rPr>
        <w:t>25.96%</w:t>
      </w:r>
    </w:p>
    <w:p w:rsidR="00777247" w:rsidRPr="00777247" w:rsidRDefault="00777247" w:rsidP="00777247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</w:rPr>
      </w:pPr>
      <w:r w:rsidRPr="00777247">
        <w:rPr>
          <w:rFonts w:ascii="Verdana" w:eastAsia="Times New Roman" w:hAnsi="Verdana" w:cs="Times New Roman"/>
          <w:color w:val="707070"/>
          <w:sz w:val="27"/>
          <w:szCs w:val="27"/>
        </w:rPr>
        <w:t>Цитирование:</w:t>
      </w:r>
      <w:r w:rsidRPr="00777247">
        <w:rPr>
          <w:rFonts w:ascii="Verdana" w:eastAsia="Times New Roman" w:hAnsi="Verdana" w:cs="Times New Roman"/>
          <w:color w:val="707070"/>
          <w:sz w:val="27"/>
        </w:rPr>
        <w:t> </w:t>
      </w:r>
      <w:r w:rsidRPr="00777247">
        <w:rPr>
          <w:rFonts w:ascii="Verdana" w:eastAsia="Times New Roman" w:hAnsi="Verdana" w:cs="Times New Roman"/>
          <w:color w:val="707070"/>
          <w:sz w:val="27"/>
          <w:szCs w:val="27"/>
        </w:rPr>
        <w:t>0%</w:t>
      </w:r>
    </w:p>
    <w:p w:rsidR="00777247" w:rsidRPr="00777247" w:rsidRDefault="00777247" w:rsidP="0077724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</w:rPr>
      </w:pPr>
      <w:r w:rsidRPr="00777247">
        <w:rPr>
          <w:rFonts w:ascii="Verdana" w:eastAsia="Times New Roman" w:hAnsi="Verdana" w:cs="Times New Roman"/>
          <w:b/>
          <w:bCs/>
          <w:color w:val="FF6C00"/>
          <w:sz w:val="30"/>
          <w:szCs w:val="30"/>
        </w:rPr>
        <w:t>Информация о документе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№ документа: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5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Имя исходного файла: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 xml:space="preserve">Выпускная квалификационная </w:t>
      </w:r>
      <w:proofErr w:type="spellStart"/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работа.docx</w:t>
      </w:r>
      <w:proofErr w:type="spellEnd"/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Размер текста: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 xml:space="preserve">8628 </w:t>
      </w:r>
      <w:proofErr w:type="spellStart"/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кБ</w:t>
      </w:r>
      <w:proofErr w:type="spellEnd"/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Тип документа: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Не указано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Символов в тексте: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39570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Слов в тексте: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4937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Число предложений: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330</w:t>
      </w:r>
    </w:p>
    <w:p w:rsidR="00777247" w:rsidRPr="00777247" w:rsidRDefault="00777247" w:rsidP="00777247">
      <w:pPr>
        <w:spacing w:before="150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77247">
        <w:rPr>
          <w:rFonts w:ascii="Verdana" w:eastAsia="Times New Roman" w:hAnsi="Verdana" w:cs="Times New Roman"/>
          <w:color w:val="000000"/>
          <w:sz w:val="18"/>
          <w:szCs w:val="18"/>
        </w:rPr>
        <w:pict>
          <v:rect id="_x0000_i1026" style="width:0;height:.75pt" o:hralign="center" o:hrstd="t" o:hrnoshade="t" o:hr="t" fillcolor="black" stroked="f"/>
        </w:pict>
      </w:r>
    </w:p>
    <w:p w:rsidR="00777247" w:rsidRPr="00777247" w:rsidRDefault="00777247" w:rsidP="0077724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</w:rPr>
      </w:pPr>
      <w:r w:rsidRPr="00777247">
        <w:rPr>
          <w:rFonts w:ascii="Verdana" w:eastAsia="Times New Roman" w:hAnsi="Verdana" w:cs="Times New Roman"/>
          <w:b/>
          <w:bCs/>
          <w:color w:val="FF6C00"/>
          <w:sz w:val="30"/>
          <w:szCs w:val="30"/>
        </w:rPr>
        <w:t>Информация об отчете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Дата: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Отчет от 24.06.2015 02:39:18 - Последний проверяемый отчет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Комментарии: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не указано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Оценка оригинальности: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74.04%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Заимствования: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25.96%</w:t>
      </w:r>
    </w:p>
    <w:p w:rsidR="00777247" w:rsidRPr="00777247" w:rsidRDefault="00777247" w:rsidP="00777247">
      <w:pPr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</w:rPr>
      </w:pPr>
      <w:r w:rsidRPr="00777247">
        <w:rPr>
          <w:rFonts w:ascii="Verdana" w:eastAsia="Times New Roman" w:hAnsi="Verdana" w:cs="Times New Roman"/>
          <w:b/>
          <w:bCs/>
          <w:color w:val="636363"/>
          <w:sz w:val="18"/>
        </w:rPr>
        <w:t>Цитирование:</w:t>
      </w:r>
      <w:r w:rsidRPr="00777247">
        <w:rPr>
          <w:rFonts w:ascii="Verdana" w:eastAsia="Times New Roman" w:hAnsi="Verdana" w:cs="Times New Roman"/>
          <w:color w:val="636363"/>
          <w:sz w:val="18"/>
        </w:rPr>
        <w:t> </w:t>
      </w:r>
      <w:r w:rsidRPr="00777247">
        <w:rPr>
          <w:rFonts w:ascii="Verdana" w:eastAsia="Times New Roman" w:hAnsi="Verdana" w:cs="Times New Roman"/>
          <w:color w:val="636363"/>
          <w:sz w:val="18"/>
          <w:szCs w:val="18"/>
        </w:rPr>
        <w:t>0%</w:t>
      </w:r>
    </w:p>
    <w:p w:rsidR="00777247" w:rsidRPr="00777247" w:rsidRDefault="00777247" w:rsidP="0077724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</w:rPr>
      </w:pPr>
      <w:r w:rsidRPr="00777247">
        <w:rPr>
          <w:rFonts w:ascii="Verdana" w:eastAsia="Times New Roman" w:hAnsi="Verdana" w:cs="Times New Roman"/>
          <w:b/>
          <w:bCs/>
          <w:color w:val="FF6C00"/>
          <w:sz w:val="30"/>
          <w:szCs w:val="30"/>
        </w:rPr>
        <w:t>Источники</w:t>
      </w:r>
    </w:p>
    <w:tbl>
      <w:tblPr>
        <w:tblpPr w:leftFromText="180" w:rightFromText="180" w:horzAnchor="page" w:tblpX="1" w:tblpY="240"/>
        <w:tblW w:w="18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0065"/>
        <w:gridCol w:w="3030"/>
        <w:gridCol w:w="2130"/>
        <w:gridCol w:w="2535"/>
      </w:tblGrid>
      <w:tr w:rsidR="00777247" w:rsidRPr="00777247" w:rsidTr="00777247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Доля в тексте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300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Найдено в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9.69%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[1] Вибрационный метод - Отчет по практике №1 (ТОМС) - n1.doc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6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http://bib.convdocs.org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8.16%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[2]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атаев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с.с.,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данилов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н.н.,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прыкин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б.в. - технология строительного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производства.djvu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7" w:anchor="7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http://inethub.olvi.net.ua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22.04.2014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6.93%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[3] (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djvu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8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http://eqworld.ipmnet.ru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6.11%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[4] Ударные, вибрационные и виброударные методы погружения свай. Условия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примен</w:t>
            </w:r>
            <w:proofErr w:type="spellEnd"/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9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http://webkonspect.ru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10.07.2013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5.3%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[5] Марковской Вячеслав Александрович Учитель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моу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gram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стрелецкая</w:t>
            </w:r>
            <w:proofErr w:type="gram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сош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красногвардейского района Белгородской области. Методические рекомендации при проведении демонстрационного эксперимента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0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http://rushkolnik.ru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4.85%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[6] #G0 ТИПОВАЯ ТЕХНОЛОГИЧЕСКАЯ КАРТА (ТТК) - Янковский Ф.И. Типовые технологические карты - n106.doc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1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http://bib.convdocs.org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1.69%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[7] Учебное пособие: Технология строительного производства -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BestReferat.ru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- Банк рефератов, дипломы, курсовые работы, сочинения, доклады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2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http://bestreferat.ru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1.13%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[8] Методическая разработка «Роль физического эксперимента на уроках физики»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3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http://kurs.znate.ru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0.73%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[9] Материал по физике на тему: «Активные формы и методы обучения как средство повышения эффективности урока физики» | Социальная сеть работников образования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4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http://nsportal.ru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0.63%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[10] Развитие методологических знаний обучаемых |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Торг</w:t>
            </w:r>
            <w:proofErr w:type="gram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.П</w:t>
            </w:r>
            <w:proofErr w:type="gram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райс</w:t>
            </w:r>
            <w:proofErr w:type="spellEnd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 - обзоры товаров и услуг в интернете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5" w:anchor="6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http://torgprice.ru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0.31%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[11] 1.5Силы, действующие на корпус и паруса яхты - Леонтьев Москва "Физкультура и спорт"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6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http://lib.convdocs.org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06.07.2013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0.29%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[12] не указано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7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http://dp5.ru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  <w:tr w:rsidR="00777247" w:rsidRPr="00777247" w:rsidTr="0077724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0.27%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 xml:space="preserve">[13] Кафедра теоретической механики | </w:t>
            </w:r>
            <w:proofErr w:type="spellStart"/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Pandia.ru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8" w:tgtFrame="_blank" w:tooltip="ссылка на источник" w:history="1">
              <w:r w:rsidRPr="00777247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</w:rPr>
                <w:t>http://pandia.ru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01.02.2014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247" w:rsidRPr="00777247" w:rsidRDefault="00777247" w:rsidP="007772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77247">
              <w:rPr>
                <w:rFonts w:ascii="Verdana" w:eastAsia="Times New Roman" w:hAnsi="Verdana" w:cs="Times New Roman"/>
                <w:sz w:val="18"/>
                <w:szCs w:val="18"/>
              </w:rPr>
              <w:t>Модуль поиска Интернет</w:t>
            </w:r>
          </w:p>
        </w:tc>
      </w:tr>
    </w:tbl>
    <w:p w:rsidR="00000000" w:rsidRDefault="00764BD4"/>
    <w:sectPr w:rsidR="00000000" w:rsidSect="00777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247"/>
    <w:rsid w:val="0077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7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772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77247"/>
    <w:rPr>
      <w:b/>
      <w:bCs/>
    </w:rPr>
  </w:style>
  <w:style w:type="character" w:customStyle="1" w:styleId="apple-converted-space">
    <w:name w:val="apple-converted-space"/>
    <w:basedOn w:val="a0"/>
    <w:rsid w:val="00777247"/>
  </w:style>
  <w:style w:type="character" w:styleId="a4">
    <w:name w:val="Hyperlink"/>
    <w:basedOn w:val="a0"/>
    <w:uiPriority w:val="99"/>
    <w:semiHidden/>
    <w:unhideWhenUsed/>
    <w:rsid w:val="00777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4455">
                  <w:marLeft w:val="0"/>
                  <w:marRight w:val="0"/>
                  <w:marTop w:val="0"/>
                  <w:marBottom w:val="0"/>
                  <w:divBdr>
                    <w:top w:val="single" w:sz="2" w:space="15" w:color="E0E0E0"/>
                    <w:left w:val="none" w:sz="0" w:space="0" w:color="auto"/>
                    <w:bottom w:val="single" w:sz="2" w:space="8" w:color="E0E0E0"/>
                    <w:right w:val="none" w:sz="0" w:space="0" w:color="auto"/>
                  </w:divBdr>
                  <w:divsChild>
                    <w:div w:id="11867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9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books/landsberg1.djvu" TargetMode="External"/><Relationship Id="rId13" Type="http://schemas.openxmlformats.org/officeDocument/2006/relationships/hyperlink" Target="http://kurs.znate.ru/docs/index-146003.html" TargetMode="External"/><Relationship Id="rId18" Type="http://schemas.openxmlformats.org/officeDocument/2006/relationships/hyperlink" Target="http://www.pandia.ru/text/78/012/8162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ethub.olvi.net.ua/ftp/library/somelibrary/dvd_c%D1%82%D1%80%D0%BE%D0%B8%D1%82%D0%B5%D0%BB%D1%8C%D1%81%D1%82%D0%B2%D0%BE/_%D0%B1%D0%B8%D0%B1%D0%BB-%D0%BA%D0%B0%20%D1%81%D1%82%D1%80%D0%BE%D0%B8%D1%82%D0%B5%D0%BB%D1%8F%20v1.1/%D0%B0%D1%82%D0%B0%D0%B5%D0%B2%20%D1%81.%D1%81.,%20%D0%B4%D0%B0%D0%BD%D0%B8%D0%BB%D0%BE%D0%B2%20%D0%BD.%D0%BD.,%20%D0%BF%D1%80%D1%8B%D0%BA%D0%B8%D0%BD%20%D0%B1.%D0%B2.%20-%20%D1%82%D0%B5%D1%85%D0%BD%D0%BE%D0%BB%D0%BE%D0%B3%D0%B8%D1%8F%20%D1%81%D1%82%D1%80%D0%BE%D0%B8%D1%82%D0%B5%D0%BB%D1%8C%D0%BD%D0%BE%D0%B3%D0%BE%20%D0%BF%D1%80%D0%BE%D0%B8%D0%B7%D0%B2%D0%BE%D0%B4%D1%81%D1%82%D0%B2%D0%B0.djvu" TargetMode="External"/><Relationship Id="rId12" Type="http://schemas.openxmlformats.org/officeDocument/2006/relationships/hyperlink" Target="http://bestreferat.ru/referat-206334.html" TargetMode="External"/><Relationship Id="rId17" Type="http://schemas.openxmlformats.org/officeDocument/2006/relationships/hyperlink" Target="http://www.dp5.ru/Blank/www.dp5.ru.katalog7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convdocs.org/docs/index-63327.html?page=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.convdocs.org/v31945/?cc=1&amp;page=2" TargetMode="External"/><Relationship Id="rId11" Type="http://schemas.openxmlformats.org/officeDocument/2006/relationships/hyperlink" Target="http://bib.convdocs.org/v16596/?cc=106" TargetMode="External"/><Relationship Id="rId5" Type="http://schemas.openxmlformats.org/officeDocument/2006/relationships/hyperlink" Target="http://www.antiplagiat.ru/" TargetMode="External"/><Relationship Id="rId15" Type="http://schemas.openxmlformats.org/officeDocument/2006/relationships/hyperlink" Target="http://torgprice.ru/post/1000/36/68995.php" TargetMode="External"/><Relationship Id="rId10" Type="http://schemas.openxmlformats.org/officeDocument/2006/relationships/hyperlink" Target="http://rushkolnik.ru/docs/index-2022616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konspect.ru/?id=5&amp;labelid=133&amp;room=group" TargetMode="External"/><Relationship Id="rId14" Type="http://schemas.openxmlformats.org/officeDocument/2006/relationships/hyperlink" Target="http://nsportal.ru/shkola/fizika/library/aktivnye-formy-i-metody-obucheniya-kak-sredstvo-povysheniya-effektiv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FF09-2D93-47C7-B7D9-FA04F542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2015-06-23T23:41:00Z</dcterms:created>
  <dcterms:modified xsi:type="dcterms:W3CDTF">2015-06-23T23:43:00Z</dcterms:modified>
</cp:coreProperties>
</file>