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82" w:rsidRDefault="00F70E82" w:rsidP="00F70E82">
      <w:pPr>
        <w:pStyle w:val="western"/>
        <w:spacing w:before="0" w:beforeAutospacing="0" w:after="0" w:afterAutospacing="0"/>
      </w:pPr>
      <w:r>
        <w:rPr>
          <w:b/>
          <w:bCs/>
        </w:rPr>
        <w:t>МИНИСТЕРСТВО ОБРАЗОВАНИЯ И НАУКИ РФ</w:t>
      </w:r>
    </w:p>
    <w:p w:rsidR="00F70E82" w:rsidRDefault="00F70E82" w:rsidP="00F70E82">
      <w:pPr>
        <w:pStyle w:val="western"/>
        <w:spacing w:before="0" w:beforeAutospacing="0" w:after="0" w:afterAutospacing="0"/>
      </w:pPr>
      <w:r>
        <w:t>федеральное государственное бюджетное образовательное учреждение высшего профессионального образования</w:t>
      </w:r>
    </w:p>
    <w:p w:rsidR="00F70E82" w:rsidRDefault="00F70E82" w:rsidP="00F70E82">
      <w:pPr>
        <w:pStyle w:val="western"/>
        <w:spacing w:before="0" w:beforeAutospacing="0" w:after="0" w:afterAutospacing="0"/>
      </w:pPr>
      <w:r>
        <w:t>«КРАСНОЯРСКИЙ ГОСУДАРСТВЕННЫЙ ПЕДАГОГИЧЕСКИЙ УНИВЕРСИТЕТ им. В.П. АСТАФЬЕВА»</w:t>
      </w: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  <w:r>
        <w:t>Кафедра психологии детства</w:t>
      </w: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CB3E4E" w:rsidRDefault="00CB3E4E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CB3E4E">
      <w:pPr>
        <w:pStyle w:val="western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ФОРМИРОВАНИЕ ПСИХОЛОГИЧЕСКИ КОМФОРТНОЙ И БЕЗОПАСНОЙ ОБРАЗОВАТЕЛЬНОЙ СРЕДЫ</w:t>
      </w:r>
    </w:p>
    <w:p w:rsidR="00CB3E4E" w:rsidRDefault="00CB3E4E" w:rsidP="00CB3E4E">
      <w:pPr>
        <w:pStyle w:val="western"/>
        <w:spacing w:before="0" w:beforeAutospacing="0" w:after="0" w:afterAutospacing="0"/>
        <w:rPr>
          <w:b/>
          <w:bCs/>
          <w:sz w:val="24"/>
          <w:szCs w:val="24"/>
        </w:rPr>
      </w:pPr>
    </w:p>
    <w:p w:rsidR="00F70E82" w:rsidRDefault="00F70E82" w:rsidP="00CB3E4E">
      <w:pPr>
        <w:pStyle w:val="western"/>
        <w:spacing w:before="0" w:beforeAutospacing="0"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>УЧЕБНО-МЕТОДИЧЕСКИЙ КОМПЛЕКС ДИСЦИПЛИНЫ</w:t>
      </w:r>
    </w:p>
    <w:p w:rsidR="00F70E82" w:rsidRDefault="00F70E82" w:rsidP="00CB3E4E">
      <w:pPr>
        <w:pStyle w:val="western"/>
        <w:spacing w:before="0" w:beforeAutospacing="0" w:after="0" w:afterAutospacing="0"/>
      </w:pPr>
    </w:p>
    <w:p w:rsidR="00F70E82" w:rsidRDefault="00F70E82" w:rsidP="00CB3E4E">
      <w:pPr>
        <w:pStyle w:val="western"/>
        <w:spacing w:before="0" w:beforeAutospacing="0" w:after="0" w:afterAutospacing="0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  <w:jc w:val="left"/>
      </w:pPr>
      <w:r>
        <w:t xml:space="preserve">Направление </w:t>
      </w:r>
      <w:r w:rsidR="0092780D">
        <w:t>подготовки 44.04.02</w:t>
      </w:r>
      <w:r>
        <w:t xml:space="preserve"> Психолого-педагогическое образование</w:t>
      </w:r>
    </w:p>
    <w:p w:rsidR="00F70E82" w:rsidRDefault="00F70E82" w:rsidP="00F70E82">
      <w:pPr>
        <w:pStyle w:val="western"/>
        <w:spacing w:before="0" w:beforeAutospacing="0" w:after="0" w:afterAutospacing="0" w:line="360" w:lineRule="auto"/>
        <w:jc w:val="left"/>
      </w:pPr>
      <w:r>
        <w:t>Программ</w:t>
      </w:r>
      <w:r w:rsidR="0092780D">
        <w:t>а</w:t>
      </w:r>
      <w:r w:rsidR="00491CCA">
        <w:t xml:space="preserve"> </w:t>
      </w:r>
      <w:r>
        <w:t>Психолог</w:t>
      </w:r>
      <w:r w:rsidR="0092780D">
        <w:t>о-</w:t>
      </w:r>
      <w:r>
        <w:t>педагоги</w:t>
      </w:r>
      <w:r w:rsidR="0092780D">
        <w:t>ческая поддержка профессионального</w:t>
      </w:r>
      <w:r>
        <w:t xml:space="preserve"> здоровья</w:t>
      </w:r>
    </w:p>
    <w:p w:rsidR="00F70E82" w:rsidRDefault="00F70E82" w:rsidP="00F70E82">
      <w:pPr>
        <w:pStyle w:val="western"/>
        <w:spacing w:before="0" w:beforeAutospacing="0" w:after="0" w:afterAutospacing="0" w:line="360" w:lineRule="auto"/>
        <w:jc w:val="left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92780D" w:rsidRDefault="0092780D" w:rsidP="00F70E82">
      <w:pPr>
        <w:pStyle w:val="western"/>
        <w:spacing w:before="0" w:beforeAutospacing="0" w:after="0" w:afterAutospacing="0" w:line="360" w:lineRule="auto"/>
      </w:pPr>
    </w:p>
    <w:p w:rsidR="0092780D" w:rsidRDefault="0092780D" w:rsidP="00F70E82">
      <w:pPr>
        <w:pStyle w:val="western"/>
        <w:spacing w:before="0" w:beforeAutospacing="0" w:after="0" w:afterAutospacing="0" w:line="360" w:lineRule="auto"/>
      </w:pPr>
    </w:p>
    <w:p w:rsidR="0092780D" w:rsidRDefault="0092780D" w:rsidP="00F70E82">
      <w:pPr>
        <w:pStyle w:val="western"/>
        <w:spacing w:before="0" w:beforeAutospacing="0" w:after="0" w:afterAutospacing="0" w:line="360" w:lineRule="auto"/>
      </w:pPr>
    </w:p>
    <w:p w:rsidR="0092780D" w:rsidRDefault="0092780D" w:rsidP="00F70E82">
      <w:pPr>
        <w:pStyle w:val="western"/>
        <w:spacing w:before="0" w:beforeAutospacing="0" w:after="0" w:afterAutospacing="0" w:line="360" w:lineRule="auto"/>
      </w:pPr>
    </w:p>
    <w:p w:rsidR="0092780D" w:rsidRDefault="0092780D" w:rsidP="00F70E82">
      <w:pPr>
        <w:pStyle w:val="western"/>
        <w:spacing w:before="0" w:beforeAutospacing="0" w:after="0" w:afterAutospacing="0" w:line="360" w:lineRule="auto"/>
      </w:pPr>
    </w:p>
    <w:p w:rsidR="0092780D" w:rsidRDefault="0092780D" w:rsidP="00F70E82">
      <w:pPr>
        <w:pStyle w:val="western"/>
        <w:spacing w:before="0" w:beforeAutospacing="0" w:after="0" w:afterAutospacing="0" w:line="360" w:lineRule="auto"/>
      </w:pPr>
    </w:p>
    <w:p w:rsidR="00227889" w:rsidRDefault="00227889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/>
      </w:pPr>
    </w:p>
    <w:p w:rsidR="00F70E82" w:rsidRDefault="00F70E82" w:rsidP="00F70E82">
      <w:pPr>
        <w:pStyle w:val="western"/>
        <w:spacing w:before="0" w:beforeAutospacing="0" w:after="0" w:afterAutospacing="0"/>
      </w:pPr>
      <w:r>
        <w:t>Красноярск</w:t>
      </w:r>
    </w:p>
    <w:p w:rsidR="00F70E82" w:rsidRDefault="00F70E82" w:rsidP="00F70E82">
      <w:pPr>
        <w:pStyle w:val="western"/>
        <w:spacing w:before="0" w:beforeAutospacing="0" w:after="0" w:afterAutospacing="0"/>
      </w:pPr>
      <w:r>
        <w:t xml:space="preserve"> 201</w:t>
      </w:r>
      <w:r w:rsidR="0092780D">
        <w:t>4</w:t>
      </w:r>
    </w:p>
    <w:p w:rsidR="00F70E82" w:rsidRDefault="00F70E82" w:rsidP="00F70E82">
      <w:pPr>
        <w:pStyle w:val="western"/>
        <w:spacing w:before="0" w:beforeAutospacing="0" w:after="0" w:afterAutospacing="0"/>
      </w:pPr>
    </w:p>
    <w:p w:rsidR="00F70E82" w:rsidRDefault="00F70E82" w:rsidP="00F70E82">
      <w:pPr>
        <w:pStyle w:val="western"/>
        <w:pageBreakBefore/>
        <w:spacing w:before="0" w:beforeAutospacing="0" w:after="0" w:afterAutospacing="0"/>
        <w:jc w:val="left"/>
      </w:pPr>
      <w:r>
        <w:lastRenderedPageBreak/>
        <w:t xml:space="preserve">УМКД составлен: Е.Ю. Дубовик - к.психол.н., доцент </w:t>
      </w:r>
    </w:p>
    <w:p w:rsidR="00491CCA" w:rsidRDefault="00491CCA" w:rsidP="00F70E82">
      <w:pPr>
        <w:pStyle w:val="western"/>
        <w:spacing w:before="0" w:beforeAutospacing="0" w:after="0" w:afterAutospacing="0"/>
        <w:jc w:val="left"/>
      </w:pPr>
    </w:p>
    <w:p w:rsidR="00F70E82" w:rsidRDefault="00F70E82" w:rsidP="00F70E82">
      <w:pPr>
        <w:pStyle w:val="western"/>
        <w:spacing w:before="0" w:beforeAutospacing="0" w:after="0" w:afterAutospacing="0"/>
        <w:jc w:val="left"/>
      </w:pPr>
      <w:proofErr w:type="gramStart"/>
      <w:r>
        <w:t>Обсужден</w:t>
      </w:r>
      <w:proofErr w:type="gramEnd"/>
      <w:r>
        <w:t xml:space="preserve"> на заседании кафедры психологии детства</w:t>
      </w:r>
    </w:p>
    <w:p w:rsidR="00F70E82" w:rsidRDefault="00F70E82" w:rsidP="00F70E82">
      <w:pPr>
        <w:pStyle w:val="western"/>
        <w:spacing w:before="0" w:beforeAutospacing="0" w:after="0" w:afterAutospacing="0"/>
        <w:jc w:val="left"/>
      </w:pPr>
      <w:r>
        <w:t>«_____» _________20 ___ г.</w:t>
      </w:r>
    </w:p>
    <w:p w:rsidR="00F70E82" w:rsidRDefault="00F70E82" w:rsidP="00F70E82">
      <w:pPr>
        <w:pStyle w:val="western"/>
        <w:spacing w:before="0" w:beforeAutospacing="0" w:after="0" w:afterAutospacing="0"/>
        <w:jc w:val="left"/>
      </w:pPr>
    </w:p>
    <w:p w:rsidR="00F70E82" w:rsidRDefault="00F70E82" w:rsidP="00F70E82">
      <w:pPr>
        <w:pStyle w:val="western"/>
        <w:spacing w:before="0" w:beforeAutospacing="0" w:after="0" w:afterAutospacing="0"/>
        <w:jc w:val="left"/>
      </w:pPr>
    </w:p>
    <w:p w:rsidR="00F70E82" w:rsidRDefault="00F70E82" w:rsidP="00F70E82">
      <w:pPr>
        <w:pStyle w:val="western"/>
        <w:spacing w:before="0" w:beforeAutospacing="0" w:after="0" w:afterAutospacing="0"/>
        <w:jc w:val="left"/>
      </w:pPr>
      <w:r>
        <w:t xml:space="preserve">Заведующий кафедрой В.А. Ковалевский </w:t>
      </w:r>
    </w:p>
    <w:p w:rsidR="00F70E82" w:rsidRDefault="00F70E82" w:rsidP="00F70E82">
      <w:pPr>
        <w:pStyle w:val="western"/>
        <w:spacing w:before="0" w:beforeAutospacing="0" w:after="0" w:afterAutospacing="0"/>
        <w:jc w:val="left"/>
      </w:pPr>
      <w:r>
        <w:t>д</w:t>
      </w:r>
      <w:proofErr w:type="gramStart"/>
      <w:r>
        <w:t>.м</w:t>
      </w:r>
      <w:proofErr w:type="gramEnd"/>
      <w:r>
        <w:t>ед.н., профессор</w:t>
      </w:r>
    </w:p>
    <w:p w:rsidR="00F70E82" w:rsidRDefault="00F70E82" w:rsidP="00F70E82">
      <w:pPr>
        <w:pStyle w:val="western"/>
        <w:spacing w:before="0" w:beforeAutospacing="0" w:after="0" w:afterAutospacing="0"/>
        <w:jc w:val="left"/>
      </w:pPr>
    </w:p>
    <w:p w:rsidR="00F70E82" w:rsidRDefault="00F70E82" w:rsidP="00F70E82">
      <w:pPr>
        <w:pStyle w:val="western"/>
        <w:spacing w:before="0" w:beforeAutospacing="0" w:after="0" w:afterAutospacing="0"/>
        <w:jc w:val="left"/>
      </w:pPr>
    </w:p>
    <w:p w:rsidR="00F70E82" w:rsidRDefault="00F70E82" w:rsidP="00F70E82">
      <w:pPr>
        <w:pStyle w:val="western"/>
        <w:spacing w:before="0" w:beforeAutospacing="0" w:after="0" w:afterAutospacing="0"/>
        <w:jc w:val="left"/>
      </w:pPr>
      <w:r>
        <w:t xml:space="preserve">Одобрено научно-методическим советом </w:t>
      </w:r>
      <w:r w:rsidR="002322EC">
        <w:t>ИППО</w:t>
      </w:r>
    </w:p>
    <w:p w:rsidR="00F70E82" w:rsidRDefault="00F70E82" w:rsidP="00F70E82">
      <w:pPr>
        <w:pStyle w:val="western"/>
        <w:spacing w:before="0" w:beforeAutospacing="0" w:after="0" w:afterAutospacing="0"/>
        <w:jc w:val="left"/>
      </w:pPr>
      <w:r>
        <w:t>«___»____________20___ г.</w:t>
      </w:r>
    </w:p>
    <w:p w:rsidR="00F70E82" w:rsidRDefault="00F70E82" w:rsidP="00F70E82">
      <w:pPr>
        <w:pStyle w:val="western"/>
        <w:spacing w:before="0" w:beforeAutospacing="0" w:after="0" w:afterAutospacing="0"/>
        <w:jc w:val="left"/>
      </w:pPr>
    </w:p>
    <w:p w:rsidR="00F70E82" w:rsidRDefault="00F70E82" w:rsidP="00F70E82">
      <w:pPr>
        <w:pStyle w:val="western"/>
        <w:spacing w:before="0" w:beforeAutospacing="0" w:after="0" w:afterAutospacing="0"/>
        <w:jc w:val="left"/>
      </w:pPr>
    </w:p>
    <w:p w:rsidR="00F70E82" w:rsidRDefault="00F70E82" w:rsidP="00F70E82">
      <w:pPr>
        <w:pStyle w:val="western"/>
        <w:spacing w:before="0" w:beforeAutospacing="0" w:after="0" w:afterAutospacing="0"/>
        <w:jc w:val="left"/>
      </w:pPr>
      <w:r>
        <w:t>Председатель НМС</w:t>
      </w:r>
      <w:r w:rsidR="00227889">
        <w:t xml:space="preserve"> </w:t>
      </w:r>
      <w:r>
        <w:t xml:space="preserve">О.В. Груздева </w:t>
      </w:r>
    </w:p>
    <w:p w:rsidR="00F70E82" w:rsidRDefault="00F70E82" w:rsidP="00F70E82">
      <w:pPr>
        <w:pStyle w:val="western"/>
        <w:spacing w:before="0" w:beforeAutospacing="0" w:after="0" w:afterAutospacing="0"/>
        <w:jc w:val="left"/>
      </w:pPr>
      <w:r>
        <w:t>к. психол.н., доцент</w:t>
      </w: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pStyle w:val="1"/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внесения изменений</w:t>
      </w: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  <w:r>
        <w:t xml:space="preserve">по дисциплине </w:t>
      </w:r>
      <w:r w:rsidR="00491CCA">
        <w:t>ФОРМИРОВАНИЕ ПСИХОЛОГИЧЕСКИ КОМФОРТНОЙ И БЕЗОПАСНОЙ ОБРАЗОВАТЕЛЬНОЙ СРЕДЫ</w:t>
      </w: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  <w:r>
        <w:t>Дополнения и изменения рабочей программы на 20</w:t>
      </w:r>
      <w:r>
        <w:rPr>
          <w:u w:val="single"/>
        </w:rPr>
        <w:t>14</w:t>
      </w:r>
      <w:r>
        <w:t>/20</w:t>
      </w:r>
      <w:r>
        <w:rPr>
          <w:u w:val="single"/>
        </w:rPr>
        <w:t>15</w:t>
      </w:r>
      <w:r>
        <w:t xml:space="preserve"> учебный год</w:t>
      </w: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  <w:r>
        <w:t xml:space="preserve">В рабочую программу вносятся следующие изменения: </w:t>
      </w: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</w:p>
    <w:p w:rsidR="00F70E82" w:rsidRDefault="00993372" w:rsidP="00F70E82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Изменений нет</w:t>
      </w:r>
    </w:p>
    <w:p w:rsidR="00F70E82" w:rsidRDefault="00F70E82" w:rsidP="00F70E82">
      <w:pPr>
        <w:pStyle w:val="1"/>
        <w:ind w:left="1287"/>
        <w:jc w:val="both"/>
        <w:rPr>
          <w:sz w:val="24"/>
          <w:szCs w:val="24"/>
        </w:rPr>
      </w:pP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  <w:r>
        <w:t xml:space="preserve">Рабочая программа пересмотрена и одобрена на заседании кафедры Психологии детства "____" </w:t>
      </w:r>
      <w:r>
        <w:rPr>
          <w:u w:val="single"/>
        </w:rPr>
        <w:t>2014г.</w:t>
      </w: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</w:p>
    <w:p w:rsidR="00F70E82" w:rsidRDefault="00F70E82" w:rsidP="00F70E82">
      <w:pPr>
        <w:pStyle w:val="a3"/>
        <w:spacing w:before="0" w:beforeAutospacing="0" w:after="0" w:afterAutospacing="0"/>
        <w:ind w:firstLine="709"/>
      </w:pPr>
    </w:p>
    <w:p w:rsidR="00F70E82" w:rsidRDefault="00F70E82" w:rsidP="00F70E82">
      <w:pPr>
        <w:pStyle w:val="a3"/>
        <w:spacing w:before="0" w:beforeAutospacing="0" w:after="0" w:afterAutospacing="0"/>
        <w:ind w:firstLine="709"/>
        <w:jc w:val="left"/>
      </w:pPr>
      <w:r>
        <w:t>Внесенные изменения утверждаю:</w:t>
      </w:r>
    </w:p>
    <w:p w:rsidR="00F70E82" w:rsidRDefault="00F70E82" w:rsidP="00F70E82">
      <w:pPr>
        <w:pStyle w:val="a3"/>
        <w:spacing w:before="0" w:beforeAutospacing="0" w:after="0" w:afterAutospacing="0"/>
        <w:ind w:firstLine="709"/>
        <w:jc w:val="left"/>
      </w:pPr>
    </w:p>
    <w:p w:rsidR="00F70E82" w:rsidRDefault="00F70E82" w:rsidP="00F70E82">
      <w:pPr>
        <w:pStyle w:val="a3"/>
        <w:spacing w:before="0" w:beforeAutospacing="0" w:after="0" w:afterAutospacing="0"/>
        <w:ind w:firstLine="709"/>
        <w:jc w:val="left"/>
      </w:pPr>
      <w:r>
        <w:t xml:space="preserve">Заведующий кафедрой </w:t>
      </w:r>
    </w:p>
    <w:p w:rsidR="00F70E82" w:rsidRDefault="00F70E82" w:rsidP="00F70E82">
      <w:pPr>
        <w:pStyle w:val="a3"/>
        <w:spacing w:before="0" w:beforeAutospacing="0" w:after="0" w:afterAutospacing="0"/>
        <w:ind w:firstLine="709"/>
        <w:jc w:val="left"/>
      </w:pPr>
    </w:p>
    <w:p w:rsidR="00F70E82" w:rsidRDefault="00F70E82" w:rsidP="00F70E82">
      <w:pPr>
        <w:pStyle w:val="a3"/>
        <w:spacing w:before="0" w:beforeAutospacing="0" w:after="0" w:afterAutospacing="0"/>
        <w:ind w:firstLine="709"/>
        <w:jc w:val="left"/>
      </w:pPr>
    </w:p>
    <w:p w:rsidR="00F70E82" w:rsidRDefault="00F70E82" w:rsidP="00F70E82">
      <w:pPr>
        <w:pStyle w:val="a3"/>
        <w:spacing w:before="0" w:beforeAutospacing="0" w:after="0" w:afterAutospacing="0"/>
        <w:ind w:firstLine="709"/>
        <w:jc w:val="left"/>
      </w:pPr>
      <w:r>
        <w:t>"_____"___________ 20</w:t>
      </w:r>
      <w:r>
        <w:rPr>
          <w:u w:val="single"/>
        </w:rPr>
        <w:t>14</w:t>
      </w:r>
      <w:r>
        <w:t>г.</w:t>
      </w:r>
    </w:p>
    <w:p w:rsidR="00F70E82" w:rsidRDefault="00F70E82" w:rsidP="00F70E82">
      <w:pPr>
        <w:spacing w:after="0" w:line="240" w:lineRule="auto"/>
        <w:ind w:firstLine="709"/>
        <w:jc w:val="center"/>
        <w:rPr>
          <w:rFonts w:ascii="Calibri" w:eastAsia="Calibri" w:hAnsi="Calibri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согласования рабочей программы </w:t>
      </w:r>
    </w:p>
    <w:p w:rsidR="00F70E82" w:rsidRDefault="00F70E82" w:rsidP="00F70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другими дисциплинами направления</w:t>
      </w:r>
    </w:p>
    <w:p w:rsidR="00F70E82" w:rsidRDefault="00F70E82" w:rsidP="00F70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1CCA" w:rsidRDefault="00491CCA" w:rsidP="00491C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1CCA">
        <w:rPr>
          <w:rFonts w:ascii="Times New Roman" w:hAnsi="Times New Roman" w:cs="Times New Roman"/>
        </w:rPr>
        <w:t>Формирование психологически комфортной и безопасной образовательной среды</w:t>
      </w:r>
    </w:p>
    <w:p w:rsidR="00491CCA" w:rsidRDefault="00491CCA" w:rsidP="00491C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студентов основной образовательной программы</w:t>
      </w:r>
    </w:p>
    <w:p w:rsidR="00491CCA" w:rsidRDefault="00227889" w:rsidP="00491C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44.04.02</w:t>
      </w:r>
      <w:r w:rsidR="00491CCA">
        <w:rPr>
          <w:rFonts w:ascii="Times New Roman" w:hAnsi="Times New Roman" w:cs="Times New Roman"/>
        </w:rPr>
        <w:t xml:space="preserve"> Психолого-педагогическое образование</w:t>
      </w:r>
    </w:p>
    <w:p w:rsidR="00491CCA" w:rsidRDefault="00491CCA" w:rsidP="00491C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  <w:u w:val="single"/>
        </w:rPr>
        <w:t>заочной</w:t>
      </w:r>
      <w:r>
        <w:rPr>
          <w:rFonts w:ascii="Times New Roman" w:hAnsi="Times New Roman" w:cs="Times New Roman"/>
        </w:rPr>
        <w:t xml:space="preserve"> форме обучения</w:t>
      </w:r>
    </w:p>
    <w:p w:rsidR="00F70E82" w:rsidRDefault="00F70E82" w:rsidP="00F70E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0E82" w:rsidRDefault="00F70E82" w:rsidP="00F70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0E82" w:rsidRDefault="00F70E82" w:rsidP="00F70E8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2014/2015 учебный год</w:t>
      </w:r>
    </w:p>
    <w:p w:rsidR="00F70E82" w:rsidRDefault="00F70E82" w:rsidP="00F70E82">
      <w:pPr>
        <w:jc w:val="center"/>
        <w:rPr>
          <w:rFonts w:ascii="Times New Roman" w:hAnsi="Times New Roman" w:cs="Times New Roman"/>
        </w:rPr>
      </w:pPr>
    </w:p>
    <w:tbl>
      <w:tblPr>
        <w:tblW w:w="10635" w:type="dxa"/>
        <w:jc w:val="center"/>
        <w:tblInd w:w="-601" w:type="dxa"/>
        <w:tblLayout w:type="fixed"/>
        <w:tblLook w:val="04A0"/>
      </w:tblPr>
      <w:tblGrid>
        <w:gridCol w:w="1795"/>
        <w:gridCol w:w="1426"/>
        <w:gridCol w:w="2755"/>
        <w:gridCol w:w="4659"/>
      </w:tblGrid>
      <w:tr w:rsidR="00F70E82" w:rsidTr="00F70E82">
        <w:trPr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82" w:rsidRDefault="00F70E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82" w:rsidRDefault="00F70E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Кафедра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82" w:rsidRDefault="00F70E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E82" w:rsidRDefault="00F70E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Принятое решение кафедрой, разработавшей программу</w:t>
            </w:r>
          </w:p>
          <w:p w:rsidR="00F70E82" w:rsidRDefault="00F7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(протокол №, дата)</w:t>
            </w:r>
          </w:p>
        </w:tc>
      </w:tr>
      <w:tr w:rsidR="00F70E82" w:rsidTr="00F70E82">
        <w:trPr>
          <w:jc w:val="center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0E82" w:rsidRDefault="002278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0E82" w:rsidRDefault="002278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0E82" w:rsidRDefault="002278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E82" w:rsidRDefault="002278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0E82" w:rsidRDefault="00F70E82" w:rsidP="00F70E82">
      <w:pPr>
        <w:pStyle w:val="western"/>
        <w:spacing w:before="0" w:beforeAutospacing="0" w:after="0" w:afterAutospacing="0"/>
      </w:pPr>
      <w:r>
        <w:rPr>
          <w:b/>
          <w:bCs/>
        </w:rPr>
        <w:lastRenderedPageBreak/>
        <w:t>МИНИСТЕРСТВО ОБРАЗОВАНИЯ И НАУКИ РФ</w:t>
      </w:r>
    </w:p>
    <w:p w:rsidR="00F70E82" w:rsidRDefault="00F70E82" w:rsidP="00F70E82">
      <w:pPr>
        <w:pStyle w:val="western"/>
        <w:spacing w:before="0" w:beforeAutospacing="0" w:after="0" w:afterAutospacing="0"/>
      </w:pPr>
      <w:r>
        <w:t>федеральное государственное бюджетное образовательное учреждение высшего профессионального образования</w:t>
      </w:r>
    </w:p>
    <w:p w:rsidR="00F70E82" w:rsidRDefault="00F70E82" w:rsidP="00F70E82">
      <w:pPr>
        <w:pStyle w:val="western"/>
        <w:spacing w:before="0" w:beforeAutospacing="0" w:after="0" w:afterAutospacing="0"/>
      </w:pPr>
      <w:r>
        <w:t>«КРАСНОЯРСКИЙ ГОСУДАРСТВЕННЫЙ ПЕДАГОГИЧЕСКИЙ УНИВЕРСИТЕТ им. В.П. АСТАФЬЕВА»</w:t>
      </w: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  <w:r>
        <w:t>Кафедра психологии детства</w:t>
      </w: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2F7B8D">
      <w:pPr>
        <w:pStyle w:val="western"/>
        <w:spacing w:before="0" w:beforeAutospacing="0" w:after="0" w:afterAutospacing="0"/>
      </w:pPr>
    </w:p>
    <w:p w:rsidR="00F70E82" w:rsidRDefault="00491CCA" w:rsidP="002F7B8D">
      <w:pPr>
        <w:pStyle w:val="western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ФОРМИРОВАНИЕ ПСИХОЛОГИЧЕСКИ КОМФОРТНОЙ И БЕЗОПАСНОЙ ОБРАЗОВАТЕЛЬНОЙ СРЕДЫ</w:t>
      </w:r>
    </w:p>
    <w:p w:rsidR="002F7B8D" w:rsidRDefault="002F7B8D" w:rsidP="002F7B8D">
      <w:pPr>
        <w:pStyle w:val="western"/>
        <w:spacing w:before="0" w:beforeAutospacing="0" w:after="0" w:afterAutospacing="0"/>
        <w:rPr>
          <w:b/>
          <w:bCs/>
          <w:sz w:val="32"/>
          <w:szCs w:val="32"/>
        </w:rPr>
      </w:pPr>
    </w:p>
    <w:p w:rsidR="00F70E82" w:rsidRDefault="00F70E82" w:rsidP="002F7B8D">
      <w:pPr>
        <w:pStyle w:val="western"/>
        <w:spacing w:before="0" w:beforeAutospacing="0"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>РАБОЧАЯ МОДУЛЬНАЯ ПРОГРАММ</w:t>
      </w:r>
      <w:r w:rsidR="002F7B8D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ДИСЦИПЛИНЫ</w:t>
      </w: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 w:line="360" w:lineRule="auto"/>
        <w:jc w:val="left"/>
      </w:pPr>
      <w:r>
        <w:t xml:space="preserve">Направление </w:t>
      </w:r>
      <w:r w:rsidR="00993372">
        <w:t>подготовки 44.04.02</w:t>
      </w:r>
      <w:r>
        <w:t xml:space="preserve"> Психолого-педагогическое образование</w:t>
      </w:r>
    </w:p>
    <w:p w:rsidR="00491CCA" w:rsidRDefault="00491CCA" w:rsidP="00491CCA">
      <w:pPr>
        <w:pStyle w:val="western"/>
        <w:spacing w:before="0" w:beforeAutospacing="0" w:after="0" w:afterAutospacing="0" w:line="360" w:lineRule="auto"/>
        <w:jc w:val="left"/>
      </w:pPr>
      <w:r>
        <w:t>Программ</w:t>
      </w:r>
      <w:r w:rsidR="00993372">
        <w:t>а</w:t>
      </w:r>
      <w:r>
        <w:t xml:space="preserve"> Психолог</w:t>
      </w:r>
      <w:r w:rsidR="00993372">
        <w:t>о-педагогическая поддержка профессионального з</w:t>
      </w:r>
      <w:r>
        <w:t>доровья</w:t>
      </w:r>
    </w:p>
    <w:p w:rsidR="00F70E82" w:rsidRDefault="00F70E82" w:rsidP="00F70E82">
      <w:pPr>
        <w:pStyle w:val="western"/>
        <w:spacing w:before="0" w:beforeAutospacing="0" w:after="0" w:afterAutospacing="0" w:line="360" w:lineRule="auto"/>
      </w:pPr>
    </w:p>
    <w:p w:rsidR="00993372" w:rsidRDefault="00993372" w:rsidP="00F70E82">
      <w:pPr>
        <w:pStyle w:val="western"/>
        <w:spacing w:before="0" w:beforeAutospacing="0" w:after="0" w:afterAutospacing="0" w:line="360" w:lineRule="auto"/>
      </w:pPr>
    </w:p>
    <w:p w:rsidR="00993372" w:rsidRDefault="00993372" w:rsidP="00F70E82">
      <w:pPr>
        <w:pStyle w:val="western"/>
        <w:spacing w:before="0" w:beforeAutospacing="0" w:after="0" w:afterAutospacing="0" w:line="360" w:lineRule="auto"/>
      </w:pPr>
    </w:p>
    <w:p w:rsidR="00993372" w:rsidRDefault="00993372" w:rsidP="00F70E82">
      <w:pPr>
        <w:pStyle w:val="western"/>
        <w:spacing w:before="0" w:beforeAutospacing="0" w:after="0" w:afterAutospacing="0" w:line="360" w:lineRule="auto"/>
      </w:pPr>
    </w:p>
    <w:p w:rsidR="00F70E82" w:rsidRDefault="00F70E82" w:rsidP="00F70E82">
      <w:pPr>
        <w:pStyle w:val="western"/>
        <w:spacing w:before="0" w:beforeAutospacing="0" w:after="0" w:afterAutospacing="0"/>
      </w:pPr>
    </w:p>
    <w:p w:rsidR="00491CCA" w:rsidRDefault="00491CCA" w:rsidP="00F70E82">
      <w:pPr>
        <w:pStyle w:val="western"/>
        <w:spacing w:before="0" w:beforeAutospacing="0" w:after="0" w:afterAutospacing="0"/>
      </w:pPr>
    </w:p>
    <w:p w:rsidR="00F70E82" w:rsidRDefault="00F70E82" w:rsidP="00F70E82">
      <w:pPr>
        <w:pStyle w:val="western"/>
        <w:spacing w:before="0" w:beforeAutospacing="0" w:after="0" w:afterAutospacing="0"/>
      </w:pPr>
    </w:p>
    <w:p w:rsidR="00993372" w:rsidRDefault="00993372" w:rsidP="00F70E82">
      <w:pPr>
        <w:pStyle w:val="western"/>
        <w:spacing w:before="0" w:beforeAutospacing="0" w:after="0" w:afterAutospacing="0"/>
      </w:pPr>
    </w:p>
    <w:p w:rsidR="00993372" w:rsidRDefault="00993372" w:rsidP="00F70E82">
      <w:pPr>
        <w:pStyle w:val="western"/>
        <w:spacing w:before="0" w:beforeAutospacing="0" w:after="0" w:afterAutospacing="0"/>
      </w:pPr>
    </w:p>
    <w:p w:rsidR="00993372" w:rsidRDefault="00993372" w:rsidP="00F70E82">
      <w:pPr>
        <w:pStyle w:val="western"/>
        <w:spacing w:before="0" w:beforeAutospacing="0" w:after="0" w:afterAutospacing="0"/>
      </w:pPr>
    </w:p>
    <w:p w:rsidR="00993372" w:rsidRDefault="00993372" w:rsidP="00F70E82">
      <w:pPr>
        <w:pStyle w:val="western"/>
        <w:spacing w:before="0" w:beforeAutospacing="0" w:after="0" w:afterAutospacing="0"/>
      </w:pPr>
    </w:p>
    <w:p w:rsidR="00993372" w:rsidRDefault="00993372" w:rsidP="00F70E82">
      <w:pPr>
        <w:pStyle w:val="western"/>
        <w:spacing w:before="0" w:beforeAutospacing="0" w:after="0" w:afterAutospacing="0"/>
      </w:pPr>
    </w:p>
    <w:p w:rsidR="002F7B8D" w:rsidRDefault="002F7B8D" w:rsidP="00F70E82">
      <w:pPr>
        <w:pStyle w:val="western"/>
        <w:spacing w:before="0" w:beforeAutospacing="0" w:after="0" w:afterAutospacing="0"/>
      </w:pPr>
    </w:p>
    <w:p w:rsidR="00993372" w:rsidRDefault="00993372" w:rsidP="00F70E82">
      <w:pPr>
        <w:pStyle w:val="western"/>
        <w:spacing w:before="0" w:beforeAutospacing="0" w:after="0" w:afterAutospacing="0"/>
      </w:pPr>
    </w:p>
    <w:p w:rsidR="00993372" w:rsidRDefault="00993372" w:rsidP="00F70E82">
      <w:pPr>
        <w:pStyle w:val="western"/>
        <w:spacing w:before="0" w:beforeAutospacing="0" w:after="0" w:afterAutospacing="0"/>
      </w:pPr>
    </w:p>
    <w:p w:rsidR="00F70E82" w:rsidRDefault="00F70E82" w:rsidP="00F70E82">
      <w:pPr>
        <w:pStyle w:val="western"/>
        <w:spacing w:before="0" w:beforeAutospacing="0" w:after="0" w:afterAutospacing="0"/>
      </w:pPr>
      <w:r>
        <w:t>Красноярск</w:t>
      </w:r>
    </w:p>
    <w:p w:rsidR="00F70E82" w:rsidRDefault="00F70E82" w:rsidP="00F70E82">
      <w:pPr>
        <w:pStyle w:val="western"/>
        <w:spacing w:before="0" w:beforeAutospacing="0" w:after="0" w:afterAutospacing="0"/>
      </w:pPr>
      <w:r>
        <w:t xml:space="preserve"> 201</w:t>
      </w:r>
      <w:r w:rsidR="00993372">
        <w:t>4</w:t>
      </w:r>
    </w:p>
    <w:p w:rsidR="00215510" w:rsidRDefault="00215510" w:rsidP="00215510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215510" w:rsidRDefault="00215510" w:rsidP="00215510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lastRenderedPageBreak/>
        <w:t>Рабочая программа составлена ________________________________________________</w:t>
      </w:r>
    </w:p>
    <w:p w:rsidR="00215510" w:rsidRDefault="00215510" w:rsidP="00215510">
      <w:pPr>
        <w:pStyle w:val="1"/>
        <w:tabs>
          <w:tab w:val="right" w:leader="underscore" w:pos="9072"/>
        </w:tabs>
        <w:rPr>
          <w:sz w:val="24"/>
          <w:szCs w:val="24"/>
        </w:rPr>
      </w:pPr>
    </w:p>
    <w:p w:rsidR="00215510" w:rsidRDefault="00215510" w:rsidP="00215510">
      <w:pPr>
        <w:pStyle w:val="1"/>
        <w:tabs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Рабочая программа обсуждена на заседании кафедры</w:t>
      </w:r>
      <w:r>
        <w:rPr>
          <w:sz w:val="24"/>
          <w:szCs w:val="24"/>
        </w:rPr>
        <w:tab/>
      </w:r>
    </w:p>
    <w:p w:rsidR="00215510" w:rsidRDefault="00215510" w:rsidP="00215510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215510" w:rsidRDefault="00215510" w:rsidP="00215510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"__" _____________201__ г.</w:t>
      </w:r>
    </w:p>
    <w:p w:rsidR="00215510" w:rsidRDefault="00215510" w:rsidP="00215510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215510" w:rsidRDefault="00215510" w:rsidP="00215510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______________________________</w:t>
      </w:r>
    </w:p>
    <w:p w:rsidR="00215510" w:rsidRDefault="00215510" w:rsidP="0021551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(ф.и.о., подпись)</w:t>
      </w:r>
    </w:p>
    <w:p w:rsidR="00215510" w:rsidRDefault="00215510" w:rsidP="00215510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215510" w:rsidRDefault="00215510" w:rsidP="00215510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215510" w:rsidRDefault="00215510" w:rsidP="00215510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Одобрено учебно-методическим советом</w:t>
      </w:r>
      <w:r w:rsidR="00993372">
        <w:rPr>
          <w:sz w:val="24"/>
          <w:szCs w:val="24"/>
        </w:rPr>
        <w:t xml:space="preserve"> ИППО</w:t>
      </w:r>
      <w:r>
        <w:rPr>
          <w:sz w:val="24"/>
          <w:szCs w:val="24"/>
        </w:rPr>
        <w:tab/>
      </w:r>
    </w:p>
    <w:p w:rsidR="00215510" w:rsidRDefault="00215510" w:rsidP="00215510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5510" w:rsidRDefault="00215510" w:rsidP="0021551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15510" w:rsidRDefault="00215510" w:rsidP="0021551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"____" ___________201__ г.</w:t>
      </w:r>
    </w:p>
    <w:p w:rsidR="00215510" w:rsidRDefault="00215510" w:rsidP="0021551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15510" w:rsidRDefault="00215510" w:rsidP="00215510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Председатель                                                                          _____________________________</w:t>
      </w:r>
    </w:p>
    <w:p w:rsidR="00215510" w:rsidRDefault="00215510" w:rsidP="0021551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(ф.и.о., подпись)</w:t>
      </w:r>
    </w:p>
    <w:p w:rsidR="00215510" w:rsidRDefault="00215510" w:rsidP="0021551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993372" w:rsidRDefault="00993372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2155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680C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215510" w:rsidRPr="00E4680C" w:rsidRDefault="00215510" w:rsidP="002155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15510" w:rsidRDefault="00215510" w:rsidP="00215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964">
        <w:rPr>
          <w:rFonts w:ascii="Times New Roman" w:hAnsi="Times New Roman"/>
          <w:sz w:val="28"/>
          <w:szCs w:val="28"/>
        </w:rPr>
        <w:t>«Формирование психологически комфортной и безо</w:t>
      </w:r>
      <w:r>
        <w:rPr>
          <w:rFonts w:ascii="Times New Roman" w:hAnsi="Times New Roman"/>
          <w:sz w:val="28"/>
          <w:szCs w:val="28"/>
        </w:rPr>
        <w:t xml:space="preserve">пасной образовательной среды» - </w:t>
      </w:r>
      <w:r w:rsidR="002F7B8D">
        <w:rPr>
          <w:rFonts w:ascii="Times New Roman" w:hAnsi="Times New Roman"/>
          <w:sz w:val="28"/>
          <w:szCs w:val="28"/>
        </w:rPr>
        <w:t>дисциплина</w:t>
      </w:r>
      <w:r w:rsidR="002F7B8D" w:rsidRPr="005D0964">
        <w:rPr>
          <w:rFonts w:ascii="Times New Roman" w:hAnsi="Times New Roman"/>
          <w:sz w:val="28"/>
          <w:szCs w:val="28"/>
        </w:rPr>
        <w:t>,</w:t>
      </w:r>
      <w:r w:rsidRPr="005D0964">
        <w:rPr>
          <w:rFonts w:ascii="Times New Roman" w:hAnsi="Times New Roman"/>
          <w:sz w:val="28"/>
          <w:szCs w:val="28"/>
        </w:rPr>
        <w:t xml:space="preserve"> позволяющ</w:t>
      </w:r>
      <w:r w:rsidR="002F7B8D">
        <w:rPr>
          <w:rFonts w:ascii="Times New Roman" w:hAnsi="Times New Roman"/>
          <w:sz w:val="28"/>
          <w:szCs w:val="28"/>
        </w:rPr>
        <w:t>ая</w:t>
      </w:r>
      <w:r w:rsidRPr="005D0964">
        <w:rPr>
          <w:rFonts w:ascii="Times New Roman" w:hAnsi="Times New Roman"/>
          <w:sz w:val="28"/>
          <w:szCs w:val="28"/>
        </w:rPr>
        <w:t xml:space="preserve"> получить представление о с</w:t>
      </w:r>
      <w:r w:rsidRPr="00E4680C">
        <w:rPr>
          <w:rFonts w:ascii="Times New Roman" w:hAnsi="Times New Roman"/>
          <w:sz w:val="28"/>
          <w:szCs w:val="28"/>
        </w:rPr>
        <w:t>труктур</w:t>
      </w:r>
      <w:r>
        <w:rPr>
          <w:rFonts w:ascii="Times New Roman" w:hAnsi="Times New Roman"/>
          <w:sz w:val="28"/>
          <w:szCs w:val="28"/>
        </w:rPr>
        <w:t>е,</w:t>
      </w:r>
      <w:r w:rsidRPr="00E4680C">
        <w:rPr>
          <w:rFonts w:ascii="Times New Roman" w:hAnsi="Times New Roman"/>
          <w:sz w:val="28"/>
          <w:szCs w:val="28"/>
        </w:rPr>
        <w:t xml:space="preserve"> параметр</w:t>
      </w:r>
      <w:r>
        <w:rPr>
          <w:rFonts w:ascii="Times New Roman" w:hAnsi="Times New Roman"/>
          <w:sz w:val="28"/>
          <w:szCs w:val="28"/>
        </w:rPr>
        <w:t>ах</w:t>
      </w:r>
      <w:r w:rsidRPr="00E4680C">
        <w:rPr>
          <w:rFonts w:ascii="Times New Roman" w:hAnsi="Times New Roman"/>
          <w:sz w:val="28"/>
          <w:szCs w:val="28"/>
        </w:rPr>
        <w:t xml:space="preserve"> и основны</w:t>
      </w:r>
      <w:r>
        <w:rPr>
          <w:rFonts w:ascii="Times New Roman" w:hAnsi="Times New Roman"/>
          <w:sz w:val="28"/>
          <w:szCs w:val="28"/>
        </w:rPr>
        <w:t>х моделях</w:t>
      </w:r>
      <w:r w:rsidRPr="00E4680C">
        <w:rPr>
          <w:rFonts w:ascii="Times New Roman" w:hAnsi="Times New Roman"/>
          <w:sz w:val="28"/>
          <w:szCs w:val="28"/>
        </w:rPr>
        <w:t xml:space="preserve"> образовательной среды</w:t>
      </w:r>
      <w:r>
        <w:rPr>
          <w:rFonts w:ascii="Times New Roman" w:hAnsi="Times New Roman"/>
          <w:sz w:val="28"/>
          <w:szCs w:val="28"/>
        </w:rPr>
        <w:t>,</w:t>
      </w:r>
      <w:r w:rsidRPr="005D0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технологиях</w:t>
      </w:r>
      <w:r w:rsidRPr="00E4680C">
        <w:rPr>
          <w:rFonts w:ascii="Times New Roman" w:hAnsi="Times New Roman"/>
          <w:sz w:val="28"/>
          <w:szCs w:val="28"/>
        </w:rPr>
        <w:t xml:space="preserve"> проведения экспертизы образовательной среды и психологической безо</w:t>
      </w:r>
      <w:r>
        <w:rPr>
          <w:rFonts w:ascii="Times New Roman" w:hAnsi="Times New Roman"/>
          <w:sz w:val="28"/>
          <w:szCs w:val="28"/>
        </w:rPr>
        <w:t xml:space="preserve">пасности образовательной среды и </w:t>
      </w:r>
      <w:r w:rsidRPr="00E4680C">
        <w:rPr>
          <w:rFonts w:ascii="Times New Roman" w:hAnsi="Times New Roman"/>
          <w:sz w:val="28"/>
          <w:szCs w:val="28"/>
        </w:rPr>
        <w:t>технологи</w:t>
      </w:r>
      <w:r>
        <w:rPr>
          <w:rFonts w:ascii="Times New Roman" w:hAnsi="Times New Roman"/>
          <w:sz w:val="28"/>
          <w:szCs w:val="28"/>
        </w:rPr>
        <w:t>ях</w:t>
      </w:r>
      <w:r w:rsidRPr="00E4680C">
        <w:rPr>
          <w:rFonts w:ascii="Times New Roman" w:hAnsi="Times New Roman"/>
          <w:sz w:val="28"/>
          <w:szCs w:val="28"/>
        </w:rPr>
        <w:t xml:space="preserve"> обеспечения психологической безопасн</w:t>
      </w:r>
      <w:r>
        <w:rPr>
          <w:rFonts w:ascii="Times New Roman" w:hAnsi="Times New Roman"/>
          <w:sz w:val="28"/>
          <w:szCs w:val="28"/>
        </w:rPr>
        <w:t>ости образовательной среды</w:t>
      </w:r>
      <w:r w:rsidRPr="00E4680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курс</w:t>
      </w:r>
      <w:proofErr w:type="gramEnd"/>
      <w:r>
        <w:rPr>
          <w:rFonts w:ascii="Times New Roman" w:hAnsi="Times New Roman"/>
          <w:sz w:val="28"/>
          <w:szCs w:val="28"/>
        </w:rPr>
        <w:t xml:space="preserve"> способствующий развитию умений магистрантов </w:t>
      </w:r>
      <w:r w:rsidRPr="00E4680C">
        <w:rPr>
          <w:rFonts w:ascii="Times New Roman" w:hAnsi="Times New Roman"/>
          <w:sz w:val="28"/>
          <w:szCs w:val="28"/>
        </w:rPr>
        <w:t>проводить экспертизу психологической безо</w:t>
      </w:r>
      <w:r>
        <w:rPr>
          <w:rFonts w:ascii="Times New Roman" w:hAnsi="Times New Roman"/>
          <w:sz w:val="28"/>
          <w:szCs w:val="28"/>
        </w:rPr>
        <w:t xml:space="preserve">пасности образовательной среды и </w:t>
      </w:r>
      <w:r w:rsidRPr="00E4680C">
        <w:rPr>
          <w:rFonts w:ascii="Times New Roman" w:hAnsi="Times New Roman"/>
          <w:sz w:val="28"/>
          <w:szCs w:val="28"/>
        </w:rPr>
        <w:t xml:space="preserve">составлять программу формирования комфортной и психологически безопасной среды в конкретном </w:t>
      </w:r>
      <w:r>
        <w:rPr>
          <w:rFonts w:ascii="Times New Roman" w:hAnsi="Times New Roman"/>
          <w:sz w:val="28"/>
          <w:szCs w:val="28"/>
        </w:rPr>
        <w:t xml:space="preserve">коллективе, группе, а также </w:t>
      </w:r>
      <w:r w:rsidRPr="00E4680C">
        <w:rPr>
          <w:rFonts w:ascii="Times New Roman" w:hAnsi="Times New Roman"/>
          <w:sz w:val="28"/>
          <w:szCs w:val="28"/>
        </w:rPr>
        <w:t>организовать систему мероприятий, направленных на обеспечение психологической безопасности образовательной среды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5510" w:rsidRDefault="00215510" w:rsidP="00215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80C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>ю</w:t>
      </w:r>
      <w:r w:rsidRPr="00E468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дисциплины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Pr="00E4680C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ние</w:t>
      </w:r>
      <w:r w:rsidRPr="00E4680C">
        <w:rPr>
          <w:rFonts w:ascii="Times New Roman" w:hAnsi="Times New Roman"/>
          <w:sz w:val="28"/>
          <w:szCs w:val="28"/>
        </w:rPr>
        <w:t xml:space="preserve"> у магистрантов представление о психологически комфортной и безопасной образовательной среде как необходимом условии оптимизации педагогического процесса в образовательном учреждении.</w:t>
      </w:r>
    </w:p>
    <w:p w:rsidR="00215510" w:rsidRPr="007C428D" w:rsidRDefault="00215510" w:rsidP="00215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4BA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обучения дисциплине</w:t>
      </w:r>
      <w:r w:rsidRPr="00D734BA">
        <w:rPr>
          <w:rFonts w:ascii="Times New Roman" w:hAnsi="Times New Roman"/>
          <w:b/>
          <w:sz w:val="28"/>
          <w:szCs w:val="28"/>
        </w:rPr>
        <w:t>:</w:t>
      </w:r>
    </w:p>
    <w:p w:rsidR="00215510" w:rsidRPr="00E4680C" w:rsidRDefault="00215510" w:rsidP="00215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80C">
        <w:rPr>
          <w:rFonts w:ascii="Times New Roman" w:hAnsi="Times New Roman"/>
          <w:sz w:val="28"/>
          <w:szCs w:val="28"/>
        </w:rPr>
        <w:t>- формирование представлений о проблеме психологической безопасности образовательной среды как новом научном направлении педагогической психологии, а также об основных проблемах в этой области на современном этапе психологической науки;</w:t>
      </w:r>
    </w:p>
    <w:p w:rsidR="00215510" w:rsidRPr="00E4680C" w:rsidRDefault="00215510" w:rsidP="00215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80C">
        <w:rPr>
          <w:rFonts w:ascii="Times New Roman" w:hAnsi="Times New Roman"/>
          <w:sz w:val="28"/>
          <w:szCs w:val="28"/>
        </w:rPr>
        <w:t>-  овладение категориальным аппаратом дисциплины;</w:t>
      </w:r>
    </w:p>
    <w:p w:rsidR="00215510" w:rsidRPr="00E4680C" w:rsidRDefault="00215510" w:rsidP="00215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80C">
        <w:rPr>
          <w:rFonts w:ascii="Times New Roman" w:hAnsi="Times New Roman"/>
          <w:sz w:val="28"/>
          <w:szCs w:val="28"/>
        </w:rPr>
        <w:t>- создание условий для усвоения практических методов проведения экспертизы образовательной среды, а также  методов, направленных на диагностику психологической безопасности образовательной среды;</w:t>
      </w:r>
    </w:p>
    <w:p w:rsidR="00215510" w:rsidRDefault="00215510" w:rsidP="00215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80C">
        <w:rPr>
          <w:rFonts w:ascii="Times New Roman" w:hAnsi="Times New Roman"/>
          <w:sz w:val="28"/>
          <w:szCs w:val="28"/>
        </w:rPr>
        <w:t xml:space="preserve">- подготовка студентов к осуществлению корректной психологической помощи педагогам и </w:t>
      </w:r>
      <w:r>
        <w:rPr>
          <w:rFonts w:ascii="Times New Roman" w:hAnsi="Times New Roman"/>
          <w:sz w:val="28"/>
          <w:szCs w:val="28"/>
        </w:rPr>
        <w:t>детям, молодежи</w:t>
      </w:r>
      <w:r w:rsidRPr="00E4680C">
        <w:rPr>
          <w:rFonts w:ascii="Times New Roman" w:hAnsi="Times New Roman"/>
          <w:sz w:val="28"/>
          <w:szCs w:val="28"/>
        </w:rPr>
        <w:t xml:space="preserve"> при наличии психологических опасностей и угроз в образовательной среде.  </w:t>
      </w:r>
    </w:p>
    <w:p w:rsidR="00215510" w:rsidRDefault="00215510" w:rsidP="00215510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AA2C9F">
        <w:rPr>
          <w:rFonts w:ascii="Times New Roman" w:hAnsi="Times New Roman"/>
          <w:sz w:val="28"/>
          <w:szCs w:val="28"/>
        </w:rPr>
        <w:t xml:space="preserve">В ходе освоения данной дисциплины магистранты должны овладеть следующими </w:t>
      </w:r>
      <w:r w:rsidRPr="00AA2C9F">
        <w:rPr>
          <w:rFonts w:ascii="Times New Roman" w:hAnsi="Times New Roman"/>
          <w:b/>
          <w:sz w:val="28"/>
          <w:szCs w:val="28"/>
        </w:rPr>
        <w:t>компетентностями</w:t>
      </w:r>
      <w:r w:rsidRPr="00AA2C9F">
        <w:rPr>
          <w:rFonts w:ascii="Times New Roman" w:hAnsi="Times New Roman"/>
          <w:spacing w:val="-3"/>
          <w:sz w:val="28"/>
          <w:szCs w:val="28"/>
        </w:rPr>
        <w:t xml:space="preserve"> в области психолого-педагогического сопровождения</w:t>
      </w:r>
      <w:r w:rsidRPr="009752BF">
        <w:rPr>
          <w:rFonts w:ascii="Times New Roman" w:hAnsi="Times New Roman"/>
          <w:spacing w:val="-3"/>
          <w:sz w:val="28"/>
          <w:szCs w:val="28"/>
        </w:rPr>
        <w:t xml:space="preserve"> дошкольного, общего, дополнительного и профессионального образования:</w:t>
      </w:r>
    </w:p>
    <w:p w:rsidR="00CB3E4E" w:rsidRPr="0097195F" w:rsidRDefault="00CB3E4E" w:rsidP="00CB3E4E">
      <w:pPr>
        <w:pStyle w:val="a4"/>
        <w:numPr>
          <w:ilvl w:val="0"/>
          <w:numId w:val="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/>
          <w:sz w:val="28"/>
          <w:szCs w:val="28"/>
        </w:rPr>
        <w:t xml:space="preserve"> к самосовершенствованию и саморазвитию на основе рефлексии своей деятельности (ОК-7)</w:t>
      </w:r>
      <w:r w:rsidRPr="0097195F">
        <w:rPr>
          <w:rFonts w:ascii="Times New Roman" w:hAnsi="Times New Roman"/>
          <w:sz w:val="28"/>
          <w:szCs w:val="28"/>
        </w:rPr>
        <w:t>;</w:t>
      </w:r>
    </w:p>
    <w:p w:rsidR="00CB3E4E" w:rsidRDefault="00CB3E4E" w:rsidP="00CB3E4E">
      <w:pPr>
        <w:pStyle w:val="a4"/>
        <w:numPr>
          <w:ilvl w:val="0"/>
          <w:numId w:val="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организовывать междисциплинарное и межведомственное взаимодействие специалистов для решения задач в области психолого-педагогической деятельности с целью формирования системы позитивных межличностных отношений, психологического климата и организационной культуры в образовательном учреждении (ОПК-4)</w:t>
      </w:r>
      <w:r w:rsidRPr="0097195F">
        <w:rPr>
          <w:rFonts w:ascii="Times New Roman" w:hAnsi="Times New Roman"/>
          <w:sz w:val="28"/>
          <w:szCs w:val="28"/>
        </w:rPr>
        <w:t>;</w:t>
      </w:r>
    </w:p>
    <w:p w:rsidR="00CB3E4E" w:rsidRDefault="00CB3E4E" w:rsidP="00CB3E4E">
      <w:pPr>
        <w:pStyle w:val="a4"/>
        <w:numPr>
          <w:ilvl w:val="0"/>
          <w:numId w:val="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анализировать и прогнозировать риски образовательной среды, планировать комплексные мероприятия по их предупреждению и преодолению (ОПК-7);</w:t>
      </w:r>
    </w:p>
    <w:p w:rsidR="00CB3E4E" w:rsidRPr="00AA2C9F" w:rsidRDefault="00CB3E4E" w:rsidP="00CB3E4E">
      <w:pPr>
        <w:pStyle w:val="a4"/>
        <w:numPr>
          <w:ilvl w:val="0"/>
          <w:numId w:val="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/>
          <w:sz w:val="28"/>
          <w:szCs w:val="28"/>
        </w:rPr>
        <w:t xml:space="preserve"> оказывать психологическое содействие оптимизации педагогического процесса (ПКПП-8)</w:t>
      </w:r>
      <w:r w:rsidRPr="00AA2C9F">
        <w:rPr>
          <w:rFonts w:ascii="Times New Roman" w:hAnsi="Times New Roman"/>
          <w:sz w:val="28"/>
          <w:szCs w:val="28"/>
        </w:rPr>
        <w:t>.</w:t>
      </w:r>
    </w:p>
    <w:p w:rsidR="00215510" w:rsidRDefault="00215510" w:rsidP="00215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2B7">
        <w:rPr>
          <w:rFonts w:ascii="Times New Roman" w:hAnsi="Times New Roman"/>
          <w:sz w:val="28"/>
          <w:szCs w:val="28"/>
        </w:rPr>
        <w:t xml:space="preserve">Дисциплина «Формирование психологически комфортной и безопасной образовательной среды» </w:t>
      </w:r>
      <w:r w:rsidRPr="00E4680C">
        <w:rPr>
          <w:rFonts w:ascii="Times New Roman" w:hAnsi="Times New Roman"/>
          <w:sz w:val="28"/>
          <w:szCs w:val="28"/>
        </w:rPr>
        <w:t>входит в базовую общепрофессиональную часть профессионального цикла магистерск</w:t>
      </w:r>
      <w:r w:rsidR="0022788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80C">
        <w:rPr>
          <w:rFonts w:ascii="Times New Roman" w:hAnsi="Times New Roman"/>
          <w:sz w:val="28"/>
          <w:szCs w:val="28"/>
        </w:rPr>
        <w:t>программ</w:t>
      </w:r>
      <w:r w:rsidR="00227889">
        <w:rPr>
          <w:rFonts w:ascii="Times New Roman" w:hAnsi="Times New Roman"/>
          <w:sz w:val="28"/>
          <w:szCs w:val="28"/>
        </w:rPr>
        <w:t>ы</w:t>
      </w:r>
      <w:r w:rsidRPr="00F552B7">
        <w:rPr>
          <w:rFonts w:ascii="Times New Roman" w:hAnsi="Times New Roman"/>
          <w:sz w:val="28"/>
          <w:szCs w:val="28"/>
        </w:rPr>
        <w:t xml:space="preserve"> </w:t>
      </w:r>
      <w:r w:rsidRPr="00E4680C">
        <w:rPr>
          <w:rFonts w:ascii="Times New Roman" w:hAnsi="Times New Roman"/>
          <w:sz w:val="28"/>
          <w:szCs w:val="28"/>
        </w:rPr>
        <w:t xml:space="preserve">направления </w:t>
      </w:r>
      <w:r w:rsidR="002322EC">
        <w:rPr>
          <w:rFonts w:ascii="Times New Roman" w:hAnsi="Times New Roman"/>
          <w:sz w:val="28"/>
          <w:szCs w:val="28"/>
        </w:rPr>
        <w:t>4</w:t>
      </w:r>
      <w:r w:rsidR="00227889">
        <w:rPr>
          <w:rFonts w:ascii="Times New Roman" w:hAnsi="Times New Roman"/>
          <w:sz w:val="28"/>
          <w:szCs w:val="28"/>
        </w:rPr>
        <w:t>4.04.02</w:t>
      </w:r>
      <w:r w:rsidRPr="00E4680C">
        <w:rPr>
          <w:rFonts w:ascii="Times New Roman" w:hAnsi="Times New Roman"/>
          <w:sz w:val="28"/>
          <w:szCs w:val="28"/>
        </w:rPr>
        <w:t xml:space="preserve"> – </w:t>
      </w:r>
      <w:r w:rsidRPr="00E4680C">
        <w:rPr>
          <w:rFonts w:ascii="Times New Roman" w:hAnsi="Times New Roman"/>
          <w:sz w:val="28"/>
          <w:szCs w:val="28"/>
        </w:rPr>
        <w:lastRenderedPageBreak/>
        <w:t>Психолого-педагогическое образование и способствует реализации требований ФГОС к уровню подготовки выпускника по данному направлению.</w:t>
      </w:r>
      <w:r w:rsidRPr="007C428D">
        <w:rPr>
          <w:rFonts w:ascii="Times New Roman" w:hAnsi="Times New Roman"/>
          <w:sz w:val="28"/>
          <w:szCs w:val="28"/>
        </w:rPr>
        <w:t xml:space="preserve"> </w:t>
      </w:r>
    </w:p>
    <w:p w:rsidR="00215510" w:rsidRDefault="00215510" w:rsidP="00215510">
      <w:pPr>
        <w:pBdr>
          <w:bottom w:val="single" w:sz="8" w:space="4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курс</w:t>
      </w:r>
      <w:r w:rsidRPr="00E4680C">
        <w:rPr>
          <w:rFonts w:ascii="Times New Roman" w:hAnsi="Times New Roman"/>
          <w:sz w:val="28"/>
          <w:szCs w:val="28"/>
        </w:rPr>
        <w:t xml:space="preserve"> взаимосвязан и базируется на таких дисциплинах, как «Социальная психология», «Педагогическая психология», «Педагогика», изученными на предыдущем уровне образования, и связан с дисциплинами, изучаемыми  в магистратуре: «Социальная психология образования», «</w:t>
      </w:r>
      <w:r w:rsidRPr="007C428D">
        <w:rPr>
          <w:rFonts w:ascii="Times New Roman" w:hAnsi="Times New Roman"/>
          <w:sz w:val="28"/>
          <w:szCs w:val="28"/>
        </w:rPr>
        <w:t>Научные исследования в профессиональной деятельности психолого-педагогического направления</w:t>
      </w:r>
      <w:r w:rsidRPr="00E468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15510" w:rsidRPr="0063766D" w:rsidRDefault="00215510" w:rsidP="00215510">
      <w:pPr>
        <w:pStyle w:val="21"/>
        <w:ind w:firstLine="709"/>
        <w:jc w:val="both"/>
        <w:rPr>
          <w:b w:val="0"/>
          <w:szCs w:val="28"/>
        </w:rPr>
      </w:pPr>
      <w:r w:rsidRPr="0063766D">
        <w:rPr>
          <w:b w:val="0"/>
          <w:szCs w:val="28"/>
        </w:rPr>
        <w:t xml:space="preserve">Настоящая рабочая модульная программа устанавливает минимальные требования к знаниям, умениям, компетенциям </w:t>
      </w:r>
      <w:r>
        <w:rPr>
          <w:b w:val="0"/>
          <w:szCs w:val="28"/>
        </w:rPr>
        <w:t>магистранта</w:t>
      </w:r>
      <w:r w:rsidRPr="0063766D">
        <w:rPr>
          <w:b w:val="0"/>
          <w:szCs w:val="28"/>
        </w:rPr>
        <w:t xml:space="preserve"> и определяет содержание, виды учебных занятий и отчетности.</w:t>
      </w:r>
    </w:p>
    <w:p w:rsidR="00215510" w:rsidRPr="0063766D" w:rsidRDefault="00215510" w:rsidP="00215510">
      <w:pPr>
        <w:pStyle w:val="21"/>
        <w:ind w:firstLine="709"/>
        <w:jc w:val="both"/>
        <w:rPr>
          <w:b w:val="0"/>
          <w:szCs w:val="28"/>
        </w:rPr>
      </w:pPr>
      <w:r w:rsidRPr="0063766D">
        <w:rPr>
          <w:b w:val="0"/>
          <w:szCs w:val="28"/>
        </w:rPr>
        <w:t>Рабочая модульная программа предназначена для преподавателей, ведущих данную дисциплину, и студентов, участвующих в процессе изучения дисциплины.</w:t>
      </w:r>
    </w:p>
    <w:p w:rsidR="00215510" w:rsidRDefault="00215510" w:rsidP="0021551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  <w:sectPr w:rsidR="00215510" w:rsidSect="0092780D"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</w:p>
    <w:p w:rsidR="00215510" w:rsidRDefault="00215510" w:rsidP="00215510">
      <w:pPr>
        <w:spacing w:after="0" w:line="360" w:lineRule="auto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lastRenderedPageBreak/>
        <w:t>Профессионально-профильные компетенции (ППК)</w:t>
      </w:r>
    </w:p>
    <w:p w:rsidR="00215510" w:rsidRPr="00684F57" w:rsidRDefault="00215510" w:rsidP="00215510">
      <w:pPr>
        <w:spacing w:after="0" w:line="360" w:lineRule="auto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t xml:space="preserve">магистра психолого-педагогического образования как требования к результату его подготовки по дисциплине </w:t>
      </w:r>
      <w:r w:rsidRPr="00684F57">
        <w:rPr>
          <w:rFonts w:ascii="Times New Roman" w:hAnsi="Times New Roman" w:cs="Calibri"/>
          <w:b/>
          <w:sz w:val="28"/>
          <w:szCs w:val="28"/>
          <w:lang w:eastAsia="ar-SA"/>
        </w:rPr>
        <w:t>«</w:t>
      </w:r>
      <w:r>
        <w:rPr>
          <w:rFonts w:ascii="Times New Roman" w:hAnsi="Times New Roman"/>
          <w:sz w:val="28"/>
          <w:szCs w:val="28"/>
        </w:rPr>
        <w:t>Формирование психологически комфортной и безопасной образовательной среды</w:t>
      </w:r>
      <w:r w:rsidRPr="00684F57">
        <w:rPr>
          <w:rFonts w:ascii="Times New Roman" w:hAnsi="Times New Roman" w:cs="Calibri"/>
          <w:b/>
          <w:sz w:val="28"/>
          <w:szCs w:val="28"/>
          <w:lang w:eastAsia="ar-SA"/>
        </w:rPr>
        <w:t>»</w:t>
      </w:r>
    </w:p>
    <w:tbl>
      <w:tblPr>
        <w:tblW w:w="15032" w:type="dxa"/>
        <w:tblInd w:w="-25" w:type="dxa"/>
        <w:tblLayout w:type="fixed"/>
        <w:tblLook w:val="0000"/>
      </w:tblPr>
      <w:tblGrid>
        <w:gridCol w:w="2265"/>
        <w:gridCol w:w="2663"/>
        <w:gridCol w:w="2370"/>
        <w:gridCol w:w="2559"/>
        <w:gridCol w:w="2670"/>
        <w:gridCol w:w="2495"/>
        <w:gridCol w:w="10"/>
      </w:tblGrid>
      <w:tr w:rsidR="00215510" w:rsidTr="00215510">
        <w:trPr>
          <w:trHeight w:val="1935"/>
        </w:trPr>
        <w:tc>
          <w:tcPr>
            <w:tcW w:w="1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10" w:rsidRPr="00AF65FA" w:rsidRDefault="00215510" w:rsidP="00215510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ar-SA"/>
              </w:rPr>
            </w:pPr>
            <w:r w:rsidRPr="00AF65FA">
              <w:rPr>
                <w:rFonts w:ascii="Times New Roman" w:hAnsi="Times New Roman" w:cs="Calibri"/>
                <w:b/>
                <w:sz w:val="24"/>
                <w:szCs w:val="24"/>
                <w:lang w:eastAsia="ar-SA"/>
              </w:rPr>
              <w:t xml:space="preserve">1. ПРЕДМЕТНЫЕ КОМПЕТЕНЦИИ </w:t>
            </w:r>
          </w:p>
          <w:p w:rsidR="00215510" w:rsidRPr="00AF65FA" w:rsidRDefault="00215510" w:rsidP="0021551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AF65FA">
              <w:rPr>
                <w:rFonts w:ascii="Times New Roman" w:hAnsi="Times New Roman" w:cs="Calibri"/>
                <w:b/>
                <w:sz w:val="24"/>
                <w:szCs w:val="24"/>
                <w:lang w:eastAsia="ar-SA"/>
              </w:rPr>
              <w:t>ППК 1.1.</w:t>
            </w:r>
            <w:r w:rsidRPr="00AF65FA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Владеет базовыми предметными знаниями и методами решения базовых задач курса</w:t>
            </w:r>
          </w:p>
          <w:p w:rsidR="00215510" w:rsidRPr="00AF65FA" w:rsidRDefault="00215510" w:rsidP="0021551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AF65FA">
              <w:rPr>
                <w:rFonts w:ascii="Times New Roman" w:hAnsi="Times New Roman" w:cs="Calibri"/>
                <w:b/>
                <w:sz w:val="24"/>
                <w:szCs w:val="24"/>
                <w:lang w:eastAsia="ar-SA"/>
              </w:rPr>
              <w:t>ППК 1.2.</w:t>
            </w:r>
            <w:r w:rsidRPr="00AF65FA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F65FA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Способен</w:t>
            </w:r>
            <w:proofErr w:type="gramEnd"/>
            <w:r w:rsidRPr="00AF65FA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решать межпредметные и практико-ориентированные, социальные и личностно-значимые задачи на основе использования известных базовых предметных знаний и методов</w:t>
            </w:r>
          </w:p>
          <w:p w:rsidR="00215510" w:rsidRDefault="00215510" w:rsidP="0021551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AF65FA">
              <w:rPr>
                <w:rFonts w:ascii="Times New Roman" w:hAnsi="Times New Roman" w:cs="Calibri"/>
                <w:b/>
                <w:sz w:val="24"/>
                <w:szCs w:val="24"/>
                <w:lang w:eastAsia="ar-SA"/>
              </w:rPr>
              <w:t>ППК 1.3.</w:t>
            </w:r>
            <w:r w:rsidRPr="00AF65FA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F65FA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Способен</w:t>
            </w:r>
            <w:proofErr w:type="gramEnd"/>
            <w:r w:rsidRPr="00AF65FA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решать исследовательские задачи в предметной области на основе конструирования новых или реконструирования уже известных способов и приемов </w:t>
            </w:r>
          </w:p>
        </w:tc>
      </w:tr>
      <w:tr w:rsidR="00215510" w:rsidTr="00215510">
        <w:trPr>
          <w:gridAfter w:val="1"/>
          <w:wAfter w:w="10" w:type="dxa"/>
          <w:trHeight w:val="572"/>
        </w:trPr>
        <w:tc>
          <w:tcPr>
            <w:tcW w:w="2265" w:type="dxa"/>
          </w:tcPr>
          <w:p w:rsidR="00215510" w:rsidRDefault="00215510" w:rsidP="00C72A88">
            <w:pPr>
              <w:snapToGrid w:val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  <w:p w:rsidR="00215510" w:rsidRDefault="00215510" w:rsidP="00C72A88">
            <w:pPr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</w:tcBorders>
          </w:tcPr>
          <w:p w:rsidR="00215510" w:rsidRDefault="00215510" w:rsidP="00C72A88">
            <w:pPr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370" w:type="dxa"/>
          </w:tcPr>
          <w:p w:rsidR="00215510" w:rsidRDefault="00215510" w:rsidP="00C72A88">
            <w:pPr>
              <w:snapToGrid w:val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</w:tcPr>
          <w:p w:rsidR="00215510" w:rsidRDefault="00215510" w:rsidP="00C72A88">
            <w:pPr>
              <w:snapToGrid w:val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:rsidR="00215510" w:rsidRDefault="00215510" w:rsidP="00C72A88">
            <w:pPr>
              <w:snapToGrid w:val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495" w:type="dxa"/>
            <w:tcBorders>
              <w:left w:val="single" w:sz="4" w:space="0" w:color="000000"/>
            </w:tcBorders>
          </w:tcPr>
          <w:p w:rsidR="00215510" w:rsidRDefault="00215510" w:rsidP="00C72A88">
            <w:pPr>
              <w:snapToGrid w:val="0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</w:p>
        </w:tc>
      </w:tr>
      <w:tr w:rsidR="00215510" w:rsidTr="00C72A88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510" w:rsidRPr="00CB3E4E" w:rsidRDefault="00215510" w:rsidP="00C72A88">
            <w:pPr>
              <w:snapToGrid w:val="0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CB3E4E">
              <w:rPr>
                <w:rFonts w:ascii="Times New Roman" w:hAnsi="Times New Roman" w:cs="Calibri"/>
                <w:b/>
                <w:lang w:eastAsia="ar-SA"/>
              </w:rPr>
              <w:t>2. Проекция на ОК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510" w:rsidRPr="00CB3E4E" w:rsidRDefault="00215510" w:rsidP="00C72A88">
            <w:pPr>
              <w:snapToGrid w:val="0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CB3E4E">
              <w:rPr>
                <w:rFonts w:ascii="Times New Roman" w:hAnsi="Times New Roman" w:cs="Calibri"/>
                <w:b/>
                <w:lang w:eastAsia="ar-SA"/>
              </w:rPr>
              <w:t>3. Проекция на ОПК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10" w:rsidRPr="00CB3E4E" w:rsidRDefault="00215510" w:rsidP="00C72A88">
            <w:pPr>
              <w:snapToGrid w:val="0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CB3E4E">
              <w:rPr>
                <w:rFonts w:ascii="Times New Roman" w:hAnsi="Times New Roman" w:cs="Calibri"/>
                <w:b/>
                <w:lang w:eastAsia="ar-SA"/>
              </w:rPr>
              <w:t>4. Проекция на ПК</w:t>
            </w:r>
          </w:p>
        </w:tc>
      </w:tr>
      <w:tr w:rsidR="00215510" w:rsidTr="00C72A88">
        <w:trPr>
          <w:trHeight w:val="1608"/>
        </w:trPr>
        <w:tc>
          <w:tcPr>
            <w:tcW w:w="49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15510" w:rsidRPr="00CB3E4E" w:rsidRDefault="00215510" w:rsidP="00CB3E4E">
            <w:pPr>
              <w:snapToGrid w:val="0"/>
              <w:spacing w:after="0" w:line="240" w:lineRule="auto"/>
              <w:rPr>
                <w:rFonts w:ascii="Times New Roman" w:hAnsi="Times New Roman" w:cs="Calibri"/>
                <w:lang w:eastAsia="ar-SA"/>
              </w:rPr>
            </w:pPr>
            <w:r w:rsidRPr="00CB3E4E">
              <w:rPr>
                <w:rFonts w:ascii="Times New Roman" w:hAnsi="Times New Roman" w:cs="Calibri"/>
                <w:b/>
                <w:bCs/>
                <w:lang w:eastAsia="ar-SA"/>
              </w:rPr>
              <w:t xml:space="preserve">ППК 2.1 </w:t>
            </w:r>
            <w:proofErr w:type="gramStart"/>
            <w:r w:rsidR="00CB3E4E" w:rsidRPr="00CB3E4E">
              <w:rPr>
                <w:rFonts w:ascii="Times New Roman" w:hAnsi="Times New Roman"/>
              </w:rPr>
              <w:t>способен</w:t>
            </w:r>
            <w:proofErr w:type="gramEnd"/>
            <w:r w:rsidR="00CB3E4E" w:rsidRPr="00CB3E4E">
              <w:rPr>
                <w:rFonts w:ascii="Times New Roman" w:hAnsi="Times New Roman"/>
              </w:rPr>
              <w:t xml:space="preserve"> к самосовершенствованию и саморазвитию на основе рефлексии своей деятельности (ОК-7)</w:t>
            </w:r>
          </w:p>
        </w:tc>
        <w:tc>
          <w:tcPr>
            <w:tcW w:w="49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3E4E" w:rsidRPr="00CB3E4E" w:rsidRDefault="00215510" w:rsidP="00CB3E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B3E4E">
              <w:rPr>
                <w:rFonts w:ascii="Times New Roman" w:hAnsi="Times New Roman" w:cs="Calibri"/>
                <w:b/>
                <w:bCs/>
                <w:lang w:eastAsia="ar-SA"/>
              </w:rPr>
              <w:t>ППК 3.1.</w:t>
            </w:r>
            <w:r w:rsidR="00CB3E4E" w:rsidRPr="00CB3E4E">
              <w:rPr>
                <w:rFonts w:ascii="Times New Roman" w:hAnsi="Times New Roman"/>
              </w:rPr>
              <w:t xml:space="preserve"> уметь организовывать междисциплинарное и межведомственное взаимодействие специалистов для решения задач в области психолого-педагогической деятельности с целью формирования системы позитивных межличностных отношений, психологического климата и организационной культуры в образовательном учреждении (ОПК-4);</w:t>
            </w:r>
          </w:p>
          <w:p w:rsidR="00215510" w:rsidRPr="00CB3E4E" w:rsidRDefault="00CB3E4E" w:rsidP="00CB3E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B3E4E">
              <w:rPr>
                <w:rFonts w:ascii="Times New Roman" w:hAnsi="Times New Roman" w:cs="Calibri"/>
                <w:b/>
                <w:bCs/>
                <w:lang w:eastAsia="ar-SA"/>
              </w:rPr>
              <w:t xml:space="preserve">ППК 3.2. </w:t>
            </w:r>
            <w:proofErr w:type="gramStart"/>
            <w:r w:rsidRPr="00CB3E4E">
              <w:rPr>
                <w:rFonts w:ascii="Times New Roman" w:hAnsi="Times New Roman"/>
              </w:rPr>
              <w:t>способен</w:t>
            </w:r>
            <w:proofErr w:type="gramEnd"/>
            <w:r w:rsidRPr="00CB3E4E">
              <w:rPr>
                <w:rFonts w:ascii="Times New Roman" w:hAnsi="Times New Roman"/>
              </w:rPr>
              <w:t xml:space="preserve"> анализировать и прогнозировать риски образовательной среды, планировать комплексные мероприятия по их предупреждению и преодолению (ОПК-7)</w:t>
            </w:r>
          </w:p>
        </w:tc>
        <w:tc>
          <w:tcPr>
            <w:tcW w:w="51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10" w:rsidRPr="00CB3E4E" w:rsidRDefault="00215510" w:rsidP="00CB3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B3E4E">
              <w:rPr>
                <w:rFonts w:ascii="Times New Roman" w:hAnsi="Times New Roman" w:cs="Calibri"/>
                <w:b/>
                <w:lang w:eastAsia="ar-SA"/>
              </w:rPr>
              <w:t>ППК 4.1.</w:t>
            </w:r>
            <w:r w:rsidRPr="00CB3E4E">
              <w:rPr>
                <w:rFonts w:ascii="Times New Roman" w:hAnsi="Times New Roman" w:cs="Calibri"/>
                <w:lang w:eastAsia="ar-SA"/>
              </w:rPr>
              <w:t xml:space="preserve">  </w:t>
            </w:r>
            <w:r w:rsidR="00CB3E4E" w:rsidRPr="00CB3E4E">
              <w:rPr>
                <w:rFonts w:ascii="Times New Roman" w:hAnsi="Times New Roman"/>
              </w:rPr>
              <w:t>способен оказывать психологическое содействие оптимизации педагогического процесса (ПКПП-8)</w:t>
            </w:r>
          </w:p>
        </w:tc>
      </w:tr>
    </w:tbl>
    <w:p w:rsidR="00215510" w:rsidRDefault="00215510" w:rsidP="00215510">
      <w:pPr>
        <w:ind w:firstLine="567"/>
        <w:jc w:val="center"/>
        <w:rPr>
          <w:rFonts w:cs="Calibri"/>
          <w:lang w:eastAsia="ar-SA"/>
        </w:rPr>
      </w:pPr>
    </w:p>
    <w:p w:rsidR="00215510" w:rsidRDefault="00215510" w:rsidP="00CB3E4E">
      <w:pPr>
        <w:ind w:firstLine="708"/>
        <w:jc w:val="both"/>
      </w:pPr>
      <w:r w:rsidRPr="00867276">
        <w:rPr>
          <w:rFonts w:ascii="Times New Roman" w:hAnsi="Times New Roman"/>
          <w:sz w:val="28"/>
          <w:szCs w:val="28"/>
        </w:rPr>
        <w:t>Магистранты осваивают данную дисциплину в системе лекционных и семинарских занятий, а также через различные формы самостоятельной работы. Итоговой формой контроля является экзамен</w:t>
      </w:r>
      <w:r>
        <w:rPr>
          <w:rFonts w:ascii="Times New Roman" w:hAnsi="Times New Roman"/>
          <w:sz w:val="28"/>
          <w:szCs w:val="28"/>
        </w:rPr>
        <w:t>.</w:t>
      </w:r>
    </w:p>
    <w:p w:rsidR="00215510" w:rsidRDefault="00215510" w:rsidP="00F70E82">
      <w:pPr>
        <w:pStyle w:val="western"/>
        <w:spacing w:before="0" w:beforeAutospacing="0" w:after="0" w:afterAutospacing="0"/>
        <w:sectPr w:rsidR="00215510" w:rsidSect="00215510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:rsidR="00D51681" w:rsidRDefault="00D51681" w:rsidP="00D516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EF1">
        <w:rPr>
          <w:rFonts w:ascii="Times New Roman" w:hAnsi="Times New Roman"/>
          <w:b/>
          <w:sz w:val="28"/>
          <w:szCs w:val="28"/>
        </w:rPr>
        <w:lastRenderedPageBreak/>
        <w:t>Тематический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51681" w:rsidRDefault="00D51681" w:rsidP="00D516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681" w:rsidRDefault="00D51681" w:rsidP="00D516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FE8">
        <w:rPr>
          <w:rFonts w:ascii="Times New Roman" w:hAnsi="Times New Roman"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 xml:space="preserve">подготовки </w:t>
      </w:r>
      <w:r w:rsidR="00993372">
        <w:rPr>
          <w:rFonts w:ascii="Times New Roman" w:hAnsi="Times New Roman"/>
          <w:sz w:val="28"/>
          <w:szCs w:val="28"/>
        </w:rPr>
        <w:t>44.04.02</w:t>
      </w:r>
      <w:r>
        <w:rPr>
          <w:rFonts w:ascii="Times New Roman" w:hAnsi="Times New Roman"/>
          <w:sz w:val="28"/>
          <w:szCs w:val="28"/>
        </w:rPr>
        <w:t xml:space="preserve"> Психолого-педагогическое образование</w:t>
      </w:r>
    </w:p>
    <w:p w:rsidR="00D51681" w:rsidRDefault="00D51681" w:rsidP="00D51681">
      <w:pPr>
        <w:pStyle w:val="western"/>
        <w:spacing w:before="0" w:beforeAutospacing="0" w:after="0" w:afterAutospacing="0" w:line="360" w:lineRule="auto"/>
      </w:pPr>
      <w:r>
        <w:rPr>
          <w:rFonts w:cs="Calibri"/>
          <w:lang w:eastAsia="ar-SA"/>
        </w:rPr>
        <w:t>Программа</w:t>
      </w:r>
      <w:r w:rsidRPr="00927478">
        <w:t xml:space="preserve"> </w:t>
      </w:r>
      <w:r>
        <w:t>Психолог</w:t>
      </w:r>
      <w:r w:rsidR="00150AC3">
        <w:t>о-педагогическая поддержка</w:t>
      </w:r>
      <w:r>
        <w:t xml:space="preserve"> </w:t>
      </w:r>
      <w:r w:rsidR="00227889">
        <w:t xml:space="preserve">профессионального </w:t>
      </w:r>
      <w:r>
        <w:t>здоровья</w:t>
      </w:r>
    </w:p>
    <w:p w:rsidR="00CA0D07" w:rsidRDefault="00CA0D07" w:rsidP="00CA0D07">
      <w:pPr>
        <w:pStyle w:val="western"/>
        <w:spacing w:before="0" w:beforeAutospacing="0" w:after="0" w:afterAutospacing="0" w:line="360" w:lineRule="auto"/>
      </w:pPr>
      <w:r>
        <w:t xml:space="preserve">по </w:t>
      </w:r>
      <w:r w:rsidRPr="00CA0D07">
        <w:rPr>
          <w:u w:val="single"/>
        </w:rPr>
        <w:t>заочной</w:t>
      </w:r>
      <w:r>
        <w:t xml:space="preserve"> форме обучения </w:t>
      </w:r>
    </w:p>
    <w:tbl>
      <w:tblPr>
        <w:tblW w:w="105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976"/>
        <w:gridCol w:w="1134"/>
        <w:gridCol w:w="1135"/>
        <w:gridCol w:w="1215"/>
        <w:gridCol w:w="1418"/>
        <w:gridCol w:w="1052"/>
        <w:gridCol w:w="1052"/>
      </w:tblGrid>
      <w:tr w:rsidR="002322EC" w:rsidRPr="002D1212" w:rsidTr="002322EC">
        <w:trPr>
          <w:trHeight w:val="420"/>
        </w:trPr>
        <w:tc>
          <w:tcPr>
            <w:tcW w:w="568" w:type="dxa"/>
            <w:vMerge w:val="restart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1212">
              <w:rPr>
                <w:rFonts w:ascii="Times New Roman" w:hAnsi="Times New Roman"/>
              </w:rPr>
              <w:t>№</w:t>
            </w:r>
          </w:p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D1212">
              <w:rPr>
                <w:rFonts w:ascii="Times New Roman" w:hAnsi="Times New Roman"/>
              </w:rPr>
              <w:t>п</w:t>
            </w:r>
            <w:proofErr w:type="gramEnd"/>
            <w:r w:rsidRPr="002D1212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  <w:vMerge w:val="restart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1212"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1212">
              <w:rPr>
                <w:rFonts w:ascii="Times New Roman" w:hAnsi="Times New Roman"/>
              </w:rPr>
              <w:t>Всего часов в трудоемкости</w:t>
            </w:r>
          </w:p>
        </w:tc>
        <w:tc>
          <w:tcPr>
            <w:tcW w:w="1135" w:type="dxa"/>
            <w:vMerge w:val="restart"/>
          </w:tcPr>
          <w:p w:rsidR="002322EC" w:rsidRDefault="002322EC" w:rsidP="00C72A8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2D1212">
              <w:rPr>
                <w:rFonts w:ascii="Times New Roman" w:hAnsi="Times New Roman"/>
              </w:rPr>
              <w:t>Всего часов</w:t>
            </w:r>
          </w:p>
          <w:p w:rsidR="002322EC" w:rsidRPr="002D1212" w:rsidRDefault="002322EC" w:rsidP="00C72A88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аудит.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1212">
              <w:rPr>
                <w:rFonts w:ascii="Times New Roman" w:hAnsi="Times New Roman"/>
              </w:rPr>
              <w:t xml:space="preserve">В том числе </w:t>
            </w:r>
            <w:proofErr w:type="gramStart"/>
            <w:r w:rsidRPr="002D1212">
              <w:rPr>
                <w:rFonts w:ascii="Times New Roman" w:hAnsi="Times New Roman"/>
              </w:rPr>
              <w:t>аудиторных</w:t>
            </w:r>
            <w:proofErr w:type="gramEnd"/>
          </w:p>
        </w:tc>
        <w:tc>
          <w:tcPr>
            <w:tcW w:w="1052" w:type="dxa"/>
            <w:vMerge w:val="restart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1212">
              <w:rPr>
                <w:rFonts w:ascii="Times New Roman" w:hAnsi="Times New Roman"/>
              </w:rPr>
              <w:t>Сам</w:t>
            </w:r>
            <w:proofErr w:type="gramStart"/>
            <w:r w:rsidRPr="002D1212">
              <w:rPr>
                <w:rFonts w:ascii="Times New Roman" w:hAnsi="Times New Roman"/>
              </w:rPr>
              <w:t>.</w:t>
            </w:r>
            <w:proofErr w:type="gramEnd"/>
            <w:r w:rsidRPr="002D1212">
              <w:rPr>
                <w:rFonts w:ascii="Times New Roman" w:hAnsi="Times New Roman"/>
              </w:rPr>
              <w:t xml:space="preserve"> </w:t>
            </w:r>
            <w:proofErr w:type="gramStart"/>
            <w:r w:rsidRPr="002D1212">
              <w:rPr>
                <w:rFonts w:ascii="Times New Roman" w:hAnsi="Times New Roman"/>
              </w:rPr>
              <w:t>р</w:t>
            </w:r>
            <w:proofErr w:type="gramEnd"/>
            <w:r w:rsidRPr="002D1212">
              <w:rPr>
                <w:rFonts w:ascii="Times New Roman" w:hAnsi="Times New Roman"/>
              </w:rPr>
              <w:t>абота</w:t>
            </w:r>
          </w:p>
        </w:tc>
        <w:tc>
          <w:tcPr>
            <w:tcW w:w="1052" w:type="dxa"/>
            <w:vMerge w:val="restart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Конт-роль</w:t>
            </w:r>
            <w:proofErr w:type="spellEnd"/>
            <w:proofErr w:type="gramEnd"/>
          </w:p>
        </w:tc>
      </w:tr>
      <w:tr w:rsidR="002322EC" w:rsidRPr="002D1212" w:rsidTr="002322EC">
        <w:trPr>
          <w:trHeight w:val="555"/>
        </w:trPr>
        <w:tc>
          <w:tcPr>
            <w:tcW w:w="568" w:type="dxa"/>
            <w:vMerge/>
          </w:tcPr>
          <w:p w:rsidR="002322EC" w:rsidRPr="002D1212" w:rsidRDefault="002322EC" w:rsidP="00C72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2322EC" w:rsidRPr="002D1212" w:rsidRDefault="002322EC" w:rsidP="00C72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322EC" w:rsidRPr="002D1212" w:rsidRDefault="002322EC" w:rsidP="00C72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2322EC" w:rsidRDefault="002322EC" w:rsidP="00C72A88">
            <w:pPr>
              <w:spacing w:after="0" w:line="240" w:lineRule="auto"/>
              <w:ind w:hanging="1040"/>
              <w:jc w:val="both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2D1212">
              <w:rPr>
                <w:rFonts w:ascii="Times New Roman" w:hAnsi="Times New Roman"/>
              </w:rPr>
              <w:t>екции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практич.</w:t>
            </w:r>
          </w:p>
        </w:tc>
        <w:tc>
          <w:tcPr>
            <w:tcW w:w="1052" w:type="dxa"/>
            <w:vMerge/>
          </w:tcPr>
          <w:p w:rsidR="002322EC" w:rsidRPr="002D1212" w:rsidRDefault="002322EC" w:rsidP="00C72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2322EC" w:rsidRPr="002D1212" w:rsidRDefault="002322EC" w:rsidP="00C72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2EC" w:rsidTr="00CB3E4E">
        <w:tc>
          <w:tcPr>
            <w:tcW w:w="10550" w:type="dxa"/>
            <w:gridSpan w:val="8"/>
          </w:tcPr>
          <w:p w:rsidR="002322EC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2D1212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Pr="005C4E5B">
              <w:rPr>
                <w:rFonts w:ascii="Times New Roman" w:hAnsi="Times New Roman"/>
                <w:sz w:val="24"/>
                <w:szCs w:val="24"/>
              </w:rPr>
              <w:t>Психология образовательной среды</w:t>
            </w:r>
          </w:p>
        </w:tc>
      </w:tr>
      <w:tr w:rsidR="002322EC" w:rsidRPr="002D1212" w:rsidTr="002322EC">
        <w:tc>
          <w:tcPr>
            <w:tcW w:w="568" w:type="dxa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6" w:type="dxa"/>
          </w:tcPr>
          <w:p w:rsidR="002322EC" w:rsidRPr="002D1212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0EB">
              <w:rPr>
                <w:rFonts w:ascii="Times New Roman" w:hAnsi="Times New Roman"/>
                <w:sz w:val="24"/>
                <w:szCs w:val="24"/>
              </w:rPr>
              <w:t xml:space="preserve"> Психология окружающей среды</w:t>
            </w:r>
          </w:p>
        </w:tc>
        <w:tc>
          <w:tcPr>
            <w:tcW w:w="1134" w:type="dxa"/>
          </w:tcPr>
          <w:p w:rsidR="002322EC" w:rsidRPr="009D5D59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22EC" w:rsidRPr="002D1212" w:rsidTr="002322EC">
        <w:tc>
          <w:tcPr>
            <w:tcW w:w="568" w:type="dxa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6" w:type="dxa"/>
          </w:tcPr>
          <w:p w:rsidR="002322EC" w:rsidRPr="002D1212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0EB">
              <w:rPr>
                <w:rFonts w:ascii="Times New Roman" w:hAnsi="Times New Roman"/>
                <w:sz w:val="24"/>
                <w:szCs w:val="24"/>
              </w:rPr>
              <w:t>Психология образовательной среды и методы ее диагностики</w:t>
            </w:r>
          </w:p>
        </w:tc>
        <w:tc>
          <w:tcPr>
            <w:tcW w:w="1134" w:type="dxa"/>
          </w:tcPr>
          <w:p w:rsidR="002322EC" w:rsidRPr="005C332A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22EC" w:rsidRPr="002D1212" w:rsidTr="002322EC">
        <w:tc>
          <w:tcPr>
            <w:tcW w:w="568" w:type="dxa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76" w:type="dxa"/>
          </w:tcPr>
          <w:p w:rsidR="002322EC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0EB">
              <w:rPr>
                <w:rFonts w:ascii="Times New Roman" w:hAnsi="Times New Roman"/>
                <w:sz w:val="24"/>
                <w:szCs w:val="24"/>
              </w:rPr>
              <w:t>Виды образовательных сред и их психологические особенности</w:t>
            </w:r>
          </w:p>
        </w:tc>
        <w:tc>
          <w:tcPr>
            <w:tcW w:w="1134" w:type="dxa"/>
          </w:tcPr>
          <w:p w:rsidR="002322EC" w:rsidRPr="005C332A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22EC" w:rsidRPr="002D1212" w:rsidTr="002322EC">
        <w:tc>
          <w:tcPr>
            <w:tcW w:w="568" w:type="dxa"/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76" w:type="dxa"/>
          </w:tcPr>
          <w:p w:rsidR="002322EC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0EB">
              <w:rPr>
                <w:rFonts w:ascii="Times New Roman" w:hAnsi="Times New Roman"/>
                <w:sz w:val="24"/>
                <w:szCs w:val="24"/>
              </w:rPr>
              <w:t>Понятие и структура психологической безопасности образовательной среды</w:t>
            </w:r>
          </w:p>
        </w:tc>
        <w:tc>
          <w:tcPr>
            <w:tcW w:w="1134" w:type="dxa"/>
          </w:tcPr>
          <w:p w:rsidR="002322EC" w:rsidRPr="005C332A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2322EC" w:rsidRDefault="002322EC" w:rsidP="00C72A8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22EC" w:rsidTr="00CB3E4E">
        <w:trPr>
          <w:trHeight w:val="630"/>
        </w:trPr>
        <w:tc>
          <w:tcPr>
            <w:tcW w:w="10550" w:type="dxa"/>
            <w:gridSpan w:val="8"/>
            <w:tcBorders>
              <w:bottom w:val="single" w:sz="4" w:space="0" w:color="auto"/>
            </w:tcBorders>
          </w:tcPr>
          <w:p w:rsidR="002322EC" w:rsidRPr="00A50F81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F81">
              <w:rPr>
                <w:rFonts w:ascii="Times New Roman" w:hAnsi="Times New Roman"/>
                <w:sz w:val="24"/>
                <w:szCs w:val="24"/>
              </w:rPr>
              <w:t xml:space="preserve">Модуль 2.  </w:t>
            </w:r>
            <w:r w:rsidRPr="00C76C47">
              <w:rPr>
                <w:rFonts w:ascii="Times New Roman" w:hAnsi="Times New Roman"/>
                <w:sz w:val="24"/>
                <w:szCs w:val="24"/>
              </w:rPr>
              <w:t>Психологическая комфортность и безопасность образовательной среды, и способы ее формирования</w:t>
            </w:r>
          </w:p>
        </w:tc>
      </w:tr>
      <w:tr w:rsidR="002322EC" w:rsidRPr="002D1212" w:rsidTr="002322EC">
        <w:trPr>
          <w:trHeight w:val="630"/>
        </w:trPr>
        <w:tc>
          <w:tcPr>
            <w:tcW w:w="568" w:type="dxa"/>
            <w:tcBorders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0EB">
              <w:rPr>
                <w:rFonts w:ascii="Times New Roman" w:hAnsi="Times New Roman"/>
                <w:sz w:val="24"/>
                <w:szCs w:val="24"/>
              </w:rPr>
              <w:t>Формирование психологически комфортной и безопасной образовательной среды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2EC" w:rsidRPr="009D5D59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22EC" w:rsidRPr="002D1212" w:rsidTr="002322EC">
        <w:trPr>
          <w:trHeight w:val="630"/>
        </w:trPr>
        <w:tc>
          <w:tcPr>
            <w:tcW w:w="568" w:type="dxa"/>
            <w:tcBorders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12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0EB">
              <w:rPr>
                <w:rFonts w:ascii="Times New Roman" w:hAnsi="Times New Roman"/>
                <w:sz w:val="24"/>
                <w:szCs w:val="24"/>
              </w:rPr>
              <w:t>Психологическое здоровье участников образовательного процесса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2EC" w:rsidRPr="009D5D59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22EC" w:rsidRPr="002D1212" w:rsidTr="002322EC">
        <w:trPr>
          <w:trHeight w:val="330"/>
        </w:trPr>
        <w:tc>
          <w:tcPr>
            <w:tcW w:w="568" w:type="dxa"/>
            <w:tcBorders>
              <w:top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0EB">
              <w:rPr>
                <w:rFonts w:ascii="Times New Roman" w:hAnsi="Times New Roman"/>
                <w:sz w:val="24"/>
                <w:szCs w:val="24"/>
              </w:rPr>
              <w:t>Проблемы насилия в образовательной среде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2EC" w:rsidRPr="009D5D59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22EC" w:rsidTr="002322EC">
        <w:trPr>
          <w:trHeight w:val="330"/>
        </w:trPr>
        <w:tc>
          <w:tcPr>
            <w:tcW w:w="568" w:type="dxa"/>
            <w:tcBorders>
              <w:top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322EC" w:rsidRPr="002D1212" w:rsidRDefault="002322EC" w:rsidP="00C72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0EB">
              <w:rPr>
                <w:rFonts w:ascii="Times New Roman" w:hAnsi="Times New Roman"/>
                <w:sz w:val="24"/>
                <w:szCs w:val="24"/>
              </w:rPr>
              <w:t>Работа психолога с лицами, находящимися в условиях психологически небезопасной среды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22EC" w:rsidRPr="00C76C47" w:rsidTr="002322EC"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2322EC" w:rsidRPr="00C76C47" w:rsidRDefault="002322EC" w:rsidP="00C72A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76C4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2322EC" w:rsidRPr="00292139" w:rsidRDefault="002322EC" w:rsidP="00C72A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92139">
              <w:rPr>
                <w:rFonts w:ascii="Times New Roman" w:hAnsi="Times New Roman"/>
                <w:b/>
                <w:sz w:val="24"/>
                <w:szCs w:val="24"/>
              </w:rPr>
              <w:t xml:space="preserve"> ЗЕТ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22EC" w:rsidRPr="00C76C47" w:rsidRDefault="002322EC" w:rsidP="00232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:rsidR="002322EC" w:rsidRPr="00C76C47" w:rsidRDefault="002322EC" w:rsidP="00E92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15" w:type="dxa"/>
          </w:tcPr>
          <w:p w:rsidR="002322EC" w:rsidRPr="00C76C47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322EC" w:rsidRPr="00C76C47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left w:val="single" w:sz="4" w:space="0" w:color="auto"/>
            </w:tcBorders>
          </w:tcPr>
          <w:p w:rsidR="002322EC" w:rsidRPr="00C76C47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052" w:type="dxa"/>
            <w:tcBorders>
              <w:left w:val="single" w:sz="4" w:space="0" w:color="auto"/>
            </w:tcBorders>
          </w:tcPr>
          <w:p w:rsidR="002322EC" w:rsidRDefault="002322EC" w:rsidP="00C72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C72A88" w:rsidRPr="00526FF7" w:rsidRDefault="00C72A88" w:rsidP="00C72A88">
      <w:pPr>
        <w:jc w:val="center"/>
        <w:rPr>
          <w:rFonts w:ascii="Times New Roman" w:hAnsi="Times New Roman"/>
          <w:sz w:val="28"/>
          <w:szCs w:val="28"/>
        </w:rPr>
      </w:pPr>
    </w:p>
    <w:p w:rsidR="00D51681" w:rsidRPr="00526FF7" w:rsidRDefault="00D51681" w:rsidP="00D51681">
      <w:pPr>
        <w:jc w:val="center"/>
        <w:rPr>
          <w:rFonts w:ascii="Times New Roman" w:hAnsi="Times New Roman"/>
          <w:sz w:val="28"/>
          <w:szCs w:val="28"/>
        </w:rPr>
      </w:pPr>
    </w:p>
    <w:p w:rsidR="00D51681" w:rsidRDefault="00D51681" w:rsidP="00D51681">
      <w:pPr>
        <w:pStyle w:val="western"/>
        <w:spacing w:before="0" w:beforeAutospacing="0" w:after="0" w:afterAutospacing="0"/>
      </w:pPr>
    </w:p>
    <w:p w:rsidR="00D51681" w:rsidRDefault="00D51681" w:rsidP="00D51681">
      <w:pPr>
        <w:pStyle w:val="western"/>
        <w:spacing w:before="0" w:beforeAutospacing="0" w:after="0" w:afterAutospacing="0"/>
      </w:pPr>
    </w:p>
    <w:p w:rsidR="00CB3E4E" w:rsidRDefault="00CB3E4E" w:rsidP="00D51681">
      <w:pPr>
        <w:pStyle w:val="western"/>
        <w:spacing w:before="0" w:beforeAutospacing="0" w:after="0" w:afterAutospacing="0"/>
      </w:pPr>
    </w:p>
    <w:p w:rsidR="00D51681" w:rsidRDefault="00D51681" w:rsidP="00D51681">
      <w:pPr>
        <w:pStyle w:val="western"/>
        <w:spacing w:before="0" w:beforeAutospacing="0" w:after="0" w:afterAutospacing="0"/>
      </w:pPr>
    </w:p>
    <w:p w:rsidR="00927478" w:rsidRDefault="00927478" w:rsidP="00E92D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теоретического курса</w:t>
      </w:r>
    </w:p>
    <w:p w:rsidR="00927478" w:rsidRPr="00472B5D" w:rsidRDefault="00927478" w:rsidP="00E92D5B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7478" w:rsidRDefault="00927478" w:rsidP="00E92D5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72B5D">
        <w:rPr>
          <w:rFonts w:ascii="Times New Roman" w:hAnsi="Times New Roman"/>
          <w:b/>
          <w:i/>
          <w:sz w:val="28"/>
          <w:szCs w:val="28"/>
        </w:rPr>
        <w:t>Модуль 1. Психология образовательной среды</w:t>
      </w:r>
    </w:p>
    <w:p w:rsidR="00E92D5B" w:rsidRPr="00472B5D" w:rsidRDefault="00E92D5B" w:rsidP="00E92D5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7478" w:rsidRPr="00472B5D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2B5D">
        <w:rPr>
          <w:rFonts w:ascii="Times New Roman" w:hAnsi="Times New Roman"/>
          <w:b/>
          <w:sz w:val="28"/>
          <w:szCs w:val="28"/>
        </w:rPr>
        <w:t xml:space="preserve">Тема 1.1 Психология окружающей среды </w:t>
      </w:r>
    </w:p>
    <w:p w:rsidR="00927478" w:rsidRPr="00472B5D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2B5D">
        <w:rPr>
          <w:rFonts w:ascii="Times New Roman" w:hAnsi="Times New Roman"/>
          <w:sz w:val="28"/>
          <w:szCs w:val="28"/>
        </w:rPr>
        <w:t xml:space="preserve">Понятие «среда». Предмет психологии окружающей среды. Экскурс в историю. Главные современные направления исследований по психологии окружающей среды. Их теоретическая и практическая значимость. «Теория возможностей» </w:t>
      </w:r>
      <w:proofErr w:type="gramStart"/>
      <w:r w:rsidRPr="00472B5D">
        <w:rPr>
          <w:rFonts w:ascii="Times New Roman" w:hAnsi="Times New Roman"/>
          <w:sz w:val="28"/>
          <w:szCs w:val="28"/>
        </w:rPr>
        <w:t>Дж</w:t>
      </w:r>
      <w:proofErr w:type="gramEnd"/>
      <w:r w:rsidRPr="00472B5D">
        <w:rPr>
          <w:rFonts w:ascii="Times New Roman" w:hAnsi="Times New Roman"/>
          <w:sz w:val="28"/>
          <w:szCs w:val="28"/>
        </w:rPr>
        <w:t>. Гибсона.</w:t>
      </w:r>
      <w:r w:rsidRPr="00472B5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72B5D">
        <w:rPr>
          <w:rFonts w:ascii="Times New Roman" w:hAnsi="Times New Roman"/>
          <w:sz w:val="28"/>
          <w:szCs w:val="28"/>
        </w:rPr>
        <w:t>Методологические особенности психологии окружающей среды. Исследования природы как окружающей среды. Особенности восприятия человеком природы как окружающей среды.</w:t>
      </w:r>
    </w:p>
    <w:p w:rsidR="00927478" w:rsidRPr="00472B5D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2B5D">
        <w:rPr>
          <w:rFonts w:ascii="Times New Roman" w:hAnsi="Times New Roman"/>
          <w:b/>
          <w:sz w:val="28"/>
          <w:szCs w:val="28"/>
        </w:rPr>
        <w:t>Тема 1.2 Психология образовательной среды и методы ее диагностики</w:t>
      </w:r>
    </w:p>
    <w:p w:rsidR="00927478" w:rsidRPr="00472B5D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2B5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онятие «образовательная среда». </w:t>
      </w:r>
      <w:r w:rsidRPr="00472B5D">
        <w:rPr>
          <w:rFonts w:ascii="Times New Roman" w:hAnsi="Times New Roman"/>
          <w:sz w:val="28"/>
          <w:szCs w:val="28"/>
        </w:rPr>
        <w:t xml:space="preserve">Образовательная среда как часть социокультурной среды. Структура образовательной среды (подход Г.А. Ковалева, подход Е.А. Климова). Технология экспертизы образовательной среды: цель, объект, предмет, методы и средства экспертизы. Качественные параметры образовательной среды – модальность. Методика векторного моделирования. Типология образовательной среды (Я. Корчак). </w:t>
      </w:r>
      <w:proofErr w:type="gramStart"/>
      <w:r w:rsidRPr="00472B5D">
        <w:rPr>
          <w:rFonts w:ascii="Times New Roman" w:hAnsi="Times New Roman"/>
          <w:sz w:val="28"/>
          <w:szCs w:val="28"/>
        </w:rPr>
        <w:t>Количественные параметры экспертизы образовательной среды: широта, интенсивность, степень осознаваемости, устойчивость, эмоциональность, обобщенность, доминантность, когерентность, принципиальность, активность, мобильность.</w:t>
      </w:r>
      <w:proofErr w:type="gramEnd"/>
      <w:r w:rsidRPr="00472B5D">
        <w:rPr>
          <w:rFonts w:ascii="Times New Roman" w:hAnsi="Times New Roman"/>
          <w:sz w:val="28"/>
          <w:szCs w:val="28"/>
        </w:rPr>
        <w:t xml:space="preserve"> Базовые параметры и параметры «второго» порядка.</w:t>
      </w:r>
    </w:p>
    <w:p w:rsidR="00927478" w:rsidRPr="00472B5D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2B5D">
        <w:rPr>
          <w:rFonts w:ascii="Times New Roman" w:hAnsi="Times New Roman"/>
          <w:b/>
          <w:sz w:val="28"/>
          <w:szCs w:val="28"/>
        </w:rPr>
        <w:t>Тема 1.3 Виды образовательных сред и их психологические особенности</w:t>
      </w:r>
    </w:p>
    <w:p w:rsidR="00927478" w:rsidRPr="00472B5D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B5D">
        <w:rPr>
          <w:rFonts w:ascii="Times New Roman" w:hAnsi="Times New Roman"/>
          <w:sz w:val="28"/>
          <w:szCs w:val="28"/>
        </w:rPr>
        <w:t xml:space="preserve">Основные модели образовательной среды: эколого-личностная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72B5D">
        <w:rPr>
          <w:rFonts w:ascii="Times New Roman" w:hAnsi="Times New Roman"/>
          <w:sz w:val="28"/>
          <w:szCs w:val="28"/>
        </w:rPr>
        <w:t>(В.А. Ясвин), коммуникативно-ориентированная (В.В. Рубцов), анторопо-психологическая (В.И. Слободчиков). Анализ исследований образовательной среды в современной  педагогической и психологической науке.</w:t>
      </w:r>
    </w:p>
    <w:p w:rsidR="00927478" w:rsidRPr="00472B5D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2B5D">
        <w:rPr>
          <w:rFonts w:ascii="Times New Roman" w:hAnsi="Times New Roman"/>
          <w:b/>
          <w:sz w:val="28"/>
          <w:szCs w:val="28"/>
        </w:rPr>
        <w:t>Тема 1.4 Понятие и структура психологической безопасности образовательной среды</w:t>
      </w:r>
    </w:p>
    <w:p w:rsidR="00927478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B5D">
        <w:rPr>
          <w:rFonts w:ascii="Times New Roman" w:hAnsi="Times New Roman"/>
          <w:sz w:val="28"/>
          <w:szCs w:val="28"/>
        </w:rPr>
        <w:t>Понятие «психологическая безопасность». Подход И.А. Баевой к рассмотрению понятия «психологическая безопасность». Структура психологической безопасности. Эмпирические критерии психологической безопасности образовательной среды отношение к среде (положительное, нейтральное, отрицательное), уровень удовлетворенности средой, защищенность от психологического насилия. Психологическая безопасность и угроза (рассмотрение категорий «опасность», «риск», «угроза»). Психологическое насилие: понятие, формы, последствия. Информационно-психологическая безопасность личности.</w:t>
      </w:r>
    </w:p>
    <w:p w:rsidR="00E92D5B" w:rsidRPr="00472B5D" w:rsidRDefault="00E92D5B" w:rsidP="00E92D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7478" w:rsidRDefault="00927478" w:rsidP="00E92D5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72B5D">
        <w:rPr>
          <w:rFonts w:ascii="Times New Roman" w:hAnsi="Times New Roman"/>
          <w:b/>
          <w:i/>
          <w:sz w:val="28"/>
          <w:szCs w:val="28"/>
        </w:rPr>
        <w:t>Модуль 2.  Психологическая комфортность и безопасность образовательной среды, и способы ее формирования</w:t>
      </w:r>
    </w:p>
    <w:p w:rsidR="00E92D5B" w:rsidRPr="00472B5D" w:rsidRDefault="00E92D5B" w:rsidP="00E92D5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7478" w:rsidRPr="00861B74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61B74">
        <w:rPr>
          <w:rFonts w:ascii="Times New Roman" w:hAnsi="Times New Roman"/>
          <w:b/>
          <w:sz w:val="28"/>
          <w:szCs w:val="28"/>
        </w:rPr>
        <w:t xml:space="preserve">Тема 2.1  </w:t>
      </w:r>
      <w:r w:rsidRPr="00861B74">
        <w:rPr>
          <w:rFonts w:ascii="Times New Roman" w:hAnsi="Times New Roman"/>
          <w:b/>
          <w:bCs/>
          <w:sz w:val="28"/>
          <w:szCs w:val="28"/>
        </w:rPr>
        <w:t>Формирование психологически комфортной и безопасной образовательной среды</w:t>
      </w:r>
    </w:p>
    <w:p w:rsidR="00927478" w:rsidRPr="00861B74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B74">
        <w:rPr>
          <w:rFonts w:ascii="Times New Roman" w:hAnsi="Times New Roman"/>
          <w:sz w:val="28"/>
          <w:szCs w:val="28"/>
        </w:rPr>
        <w:lastRenderedPageBreak/>
        <w:t>Основные положения концепции психологической безопасности образовательной среды. Технологии создания психологической безопасности образовательной среды школы. Функции технологий: психологическая профилактика, психологическое консультирование, психологическая коррекция, психологическая реабилитация, социально-психологическое обучение.   Технологическая модель психологической безопасности образовательной среды.</w:t>
      </w:r>
    </w:p>
    <w:p w:rsidR="00927478" w:rsidRPr="00861B74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61B74">
        <w:rPr>
          <w:rFonts w:ascii="Times New Roman" w:hAnsi="Times New Roman"/>
          <w:b/>
          <w:sz w:val="28"/>
          <w:szCs w:val="28"/>
        </w:rPr>
        <w:t xml:space="preserve">Тема 2.2 </w:t>
      </w:r>
      <w:r w:rsidRPr="00861B74">
        <w:rPr>
          <w:rFonts w:ascii="Times New Roman" w:hAnsi="Times New Roman"/>
          <w:b/>
          <w:bCs/>
          <w:sz w:val="28"/>
          <w:szCs w:val="28"/>
        </w:rPr>
        <w:t>Психологическое здоровье участников образовательного процесса</w:t>
      </w:r>
    </w:p>
    <w:p w:rsidR="00927478" w:rsidRPr="00861B74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B74">
        <w:rPr>
          <w:rFonts w:ascii="Times New Roman" w:hAnsi="Times New Roman"/>
          <w:sz w:val="28"/>
          <w:szCs w:val="28"/>
        </w:rPr>
        <w:t>Понятие о психологическом здоровье. Психологическое здоровье учащихся и педагогов. Угрозы и риски психологической безопасности в образовательной среде. Принципы обеспечения психологической безопасности и сохранения психологического здоровья участников образовательного процесса. Условия организации психологически безопасной образовательной среды.</w:t>
      </w:r>
    </w:p>
    <w:p w:rsidR="00927478" w:rsidRPr="00861B74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1B74">
        <w:rPr>
          <w:rFonts w:ascii="Times New Roman" w:hAnsi="Times New Roman"/>
          <w:b/>
          <w:sz w:val="28"/>
          <w:szCs w:val="28"/>
        </w:rPr>
        <w:t>Тема 2.3</w:t>
      </w:r>
      <w:r w:rsidRPr="00861B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1B74">
        <w:rPr>
          <w:rFonts w:ascii="Times New Roman" w:hAnsi="Times New Roman"/>
          <w:b/>
          <w:sz w:val="28"/>
          <w:szCs w:val="28"/>
        </w:rPr>
        <w:t>Проблемы насилия в образовательной среде</w:t>
      </w:r>
    </w:p>
    <w:p w:rsidR="00927478" w:rsidRPr="00861B74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B74">
        <w:rPr>
          <w:rFonts w:ascii="Times New Roman" w:hAnsi="Times New Roman"/>
          <w:sz w:val="28"/>
          <w:szCs w:val="28"/>
        </w:rPr>
        <w:t>Феномен школьного насилия. Особенности современной семьи и проблемы семейного насилия. Сообщение о насилии и оценка безопасности. Сущность психопрофилактической функции для предотвращения ситуаций психологического насилия. Методика диагностики представлений ребенка о насилии «Незаконченные предложения».</w:t>
      </w:r>
    </w:p>
    <w:p w:rsidR="00927478" w:rsidRPr="00861B74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1B74">
        <w:rPr>
          <w:rFonts w:ascii="Times New Roman" w:hAnsi="Times New Roman"/>
          <w:b/>
          <w:sz w:val="28"/>
          <w:szCs w:val="28"/>
        </w:rPr>
        <w:t>Тема 2.4 Работа психолога с лицами, находящимися в условиях психологически небезопасной среды</w:t>
      </w:r>
    </w:p>
    <w:p w:rsidR="00927478" w:rsidRPr="00861B74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B74">
        <w:rPr>
          <w:rFonts w:ascii="Times New Roman" w:hAnsi="Times New Roman"/>
          <w:sz w:val="28"/>
          <w:szCs w:val="28"/>
        </w:rPr>
        <w:t>Психологическая помощь лицам, пережившим психологическую травму. Основные методы работы психолога. Организация помощи детям, пострадавшим в катастрофе. Психологическая помощь родственникам пострадавших. Рекомендации по выходу из кризисной ситуации. Упражнения для снятия психоэмоционального напряжения и саморегуляции эмоционального состояния.</w:t>
      </w:r>
    </w:p>
    <w:p w:rsidR="00927478" w:rsidRPr="00472B5D" w:rsidRDefault="00927478" w:rsidP="00E92D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7478" w:rsidRDefault="00927478" w:rsidP="00F70E82">
      <w:pPr>
        <w:pStyle w:val="western"/>
        <w:spacing w:before="0" w:beforeAutospacing="0" w:after="0" w:afterAutospacing="0"/>
      </w:pPr>
    </w:p>
    <w:p w:rsidR="00927478" w:rsidRDefault="00927478" w:rsidP="00F70E82">
      <w:pPr>
        <w:pStyle w:val="western"/>
        <w:spacing w:before="0" w:beforeAutospacing="0" w:after="0" w:afterAutospacing="0"/>
      </w:pPr>
    </w:p>
    <w:p w:rsidR="00927478" w:rsidRDefault="00927478" w:rsidP="00F70E82">
      <w:pPr>
        <w:pStyle w:val="western"/>
        <w:spacing w:before="0" w:beforeAutospacing="0" w:after="0" w:afterAutospacing="0"/>
      </w:pPr>
    </w:p>
    <w:p w:rsidR="00927478" w:rsidRDefault="00927478" w:rsidP="00F70E82">
      <w:pPr>
        <w:pStyle w:val="western"/>
        <w:spacing w:before="0" w:beforeAutospacing="0" w:after="0" w:afterAutospacing="0"/>
      </w:pPr>
    </w:p>
    <w:p w:rsidR="00927478" w:rsidRDefault="00927478" w:rsidP="00F70E82">
      <w:pPr>
        <w:pStyle w:val="western"/>
        <w:spacing w:before="0" w:beforeAutospacing="0" w:after="0" w:afterAutospacing="0"/>
      </w:pPr>
    </w:p>
    <w:p w:rsidR="00215510" w:rsidRDefault="00215510" w:rsidP="00F70E82">
      <w:pPr>
        <w:pStyle w:val="western"/>
        <w:spacing w:before="0" w:beforeAutospacing="0" w:after="0" w:afterAutospacing="0"/>
      </w:pPr>
    </w:p>
    <w:p w:rsidR="00C72A88" w:rsidRDefault="00C72A88" w:rsidP="00F70E82">
      <w:pPr>
        <w:pStyle w:val="western"/>
        <w:spacing w:before="0" w:beforeAutospacing="0" w:after="0" w:afterAutospacing="0"/>
      </w:pPr>
    </w:p>
    <w:p w:rsidR="00C72A88" w:rsidRDefault="00C72A88" w:rsidP="00F70E82">
      <w:pPr>
        <w:pStyle w:val="western"/>
        <w:spacing w:before="0" w:beforeAutospacing="0" w:after="0" w:afterAutospacing="0"/>
      </w:pPr>
    </w:p>
    <w:p w:rsidR="00C72A88" w:rsidRDefault="00C72A88" w:rsidP="00F70E82">
      <w:pPr>
        <w:pStyle w:val="western"/>
        <w:spacing w:before="0" w:beforeAutospacing="0" w:after="0" w:afterAutospacing="0"/>
      </w:pPr>
    </w:p>
    <w:p w:rsidR="00C72A88" w:rsidRDefault="00C72A88" w:rsidP="00F70E82">
      <w:pPr>
        <w:pStyle w:val="western"/>
        <w:spacing w:before="0" w:beforeAutospacing="0" w:after="0" w:afterAutospacing="0"/>
      </w:pPr>
    </w:p>
    <w:p w:rsidR="00C72A88" w:rsidRDefault="00C72A88" w:rsidP="00F70E82">
      <w:pPr>
        <w:pStyle w:val="western"/>
        <w:spacing w:before="0" w:beforeAutospacing="0" w:after="0" w:afterAutospacing="0"/>
      </w:pPr>
    </w:p>
    <w:p w:rsidR="00C72A88" w:rsidRDefault="00C72A88" w:rsidP="00F70E82">
      <w:pPr>
        <w:pStyle w:val="western"/>
        <w:spacing w:before="0" w:beforeAutospacing="0" w:after="0" w:afterAutospacing="0"/>
      </w:pPr>
    </w:p>
    <w:p w:rsidR="00C72A88" w:rsidRDefault="00C72A88" w:rsidP="00F70E82">
      <w:pPr>
        <w:pStyle w:val="western"/>
        <w:spacing w:before="0" w:beforeAutospacing="0" w:after="0" w:afterAutospacing="0"/>
      </w:pPr>
    </w:p>
    <w:p w:rsidR="00C72A88" w:rsidRDefault="00C72A88" w:rsidP="00F70E82">
      <w:pPr>
        <w:pStyle w:val="western"/>
        <w:spacing w:before="0" w:beforeAutospacing="0" w:after="0" w:afterAutospacing="0"/>
      </w:pPr>
    </w:p>
    <w:p w:rsidR="00852F8E" w:rsidRDefault="00852F8E" w:rsidP="00F70E82">
      <w:pPr>
        <w:pStyle w:val="western"/>
        <w:spacing w:before="0" w:beforeAutospacing="0" w:after="0" w:afterAutospacing="0"/>
        <w:sectPr w:rsidR="00852F8E" w:rsidSect="00215510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p w:rsidR="00852F8E" w:rsidRPr="00852F8E" w:rsidRDefault="00852F8E" w:rsidP="00852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F8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852F8E" w:rsidRPr="00852F8E" w:rsidRDefault="00852F8E" w:rsidP="00852F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F8E">
        <w:rPr>
          <w:sz w:val="24"/>
          <w:szCs w:val="24"/>
        </w:rPr>
        <w:tab/>
      </w:r>
      <w:r w:rsidRPr="00852F8E">
        <w:rPr>
          <w:rFonts w:ascii="Times New Roman" w:hAnsi="Times New Roman"/>
          <w:sz w:val="24"/>
          <w:szCs w:val="24"/>
        </w:rPr>
        <w:t>Формирование психологически комфортной и безопасной образовательной среды</w:t>
      </w:r>
    </w:p>
    <w:p w:rsidR="00852F8E" w:rsidRPr="00852F8E" w:rsidRDefault="00852F8E" w:rsidP="00852F8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52F8E">
        <w:rPr>
          <w:rFonts w:ascii="Times New Roman" w:hAnsi="Times New Roman"/>
          <w:i/>
          <w:sz w:val="24"/>
          <w:szCs w:val="24"/>
          <w:u w:val="single"/>
        </w:rPr>
        <w:t>для студентов ООП</w:t>
      </w:r>
    </w:p>
    <w:p w:rsidR="00852F8E" w:rsidRPr="00852F8E" w:rsidRDefault="00852F8E" w:rsidP="00852F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F8E">
        <w:rPr>
          <w:rFonts w:ascii="Times New Roman" w:hAnsi="Times New Roman"/>
          <w:sz w:val="24"/>
          <w:szCs w:val="24"/>
        </w:rPr>
        <w:t>Направление подготовки 44.04.02 Психолого-педагогическое образование</w:t>
      </w:r>
    </w:p>
    <w:p w:rsidR="00852F8E" w:rsidRPr="00852F8E" w:rsidRDefault="00852F8E" w:rsidP="00852F8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52F8E">
        <w:rPr>
          <w:rFonts w:ascii="Times New Roman" w:hAnsi="Times New Roman"/>
          <w:i/>
          <w:sz w:val="24"/>
          <w:szCs w:val="24"/>
          <w:u w:val="single"/>
        </w:rPr>
        <w:t>(направление и уровень подготовки, шифр, профиль)</w:t>
      </w:r>
    </w:p>
    <w:p w:rsidR="00852F8E" w:rsidRPr="00852F8E" w:rsidRDefault="00852F8E" w:rsidP="00852F8E">
      <w:pPr>
        <w:pStyle w:val="western"/>
        <w:spacing w:before="0" w:beforeAutospacing="0" w:after="0" w:afterAutospacing="0"/>
        <w:rPr>
          <w:sz w:val="24"/>
          <w:szCs w:val="24"/>
        </w:rPr>
      </w:pPr>
      <w:r w:rsidRPr="00852F8E">
        <w:rPr>
          <w:sz w:val="24"/>
          <w:szCs w:val="24"/>
        </w:rPr>
        <w:t>«Психолого-педагогическая поддержка профессионального здоровья»</w:t>
      </w:r>
    </w:p>
    <w:p w:rsidR="00852F8E" w:rsidRPr="00852F8E" w:rsidRDefault="00852F8E" w:rsidP="00852F8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52F8E">
        <w:rPr>
          <w:rFonts w:ascii="Times New Roman" w:hAnsi="Times New Roman"/>
          <w:i/>
          <w:sz w:val="24"/>
          <w:szCs w:val="24"/>
          <w:u w:val="single"/>
        </w:rPr>
        <w:t>(заочная форма обучения)</w:t>
      </w:r>
    </w:p>
    <w:p w:rsidR="00852F8E" w:rsidRPr="00852F8E" w:rsidRDefault="00852F8E" w:rsidP="00852F8E">
      <w:pPr>
        <w:spacing w:after="0" w:line="240" w:lineRule="auto"/>
        <w:jc w:val="center"/>
        <w:rPr>
          <w:sz w:val="24"/>
          <w:szCs w:val="24"/>
        </w:rPr>
      </w:pPr>
      <w:r w:rsidRPr="00852F8E">
        <w:rPr>
          <w:rFonts w:ascii="Times New Roman" w:hAnsi="Times New Roman"/>
          <w:sz w:val="24"/>
          <w:szCs w:val="24"/>
        </w:rPr>
        <w:t xml:space="preserve">(общая трудоемкость </w:t>
      </w:r>
      <w:r w:rsidRPr="00852F8E">
        <w:rPr>
          <w:rFonts w:ascii="Times New Roman" w:hAnsi="Times New Roman"/>
          <w:sz w:val="24"/>
          <w:szCs w:val="24"/>
          <w:u w:val="single"/>
        </w:rPr>
        <w:t>2</w:t>
      </w:r>
      <w:r w:rsidRPr="00852F8E">
        <w:rPr>
          <w:rFonts w:ascii="Times New Roman" w:hAnsi="Times New Roman"/>
          <w:sz w:val="24"/>
          <w:szCs w:val="24"/>
        </w:rPr>
        <w:t xml:space="preserve"> ЗЕТ)</w:t>
      </w:r>
    </w:p>
    <w:p w:rsidR="00C72A88" w:rsidRDefault="00C72A88" w:rsidP="00F70E82">
      <w:pPr>
        <w:pStyle w:val="western"/>
        <w:spacing w:before="0" w:beforeAutospacing="0" w:after="0" w:afterAutospacing="0"/>
      </w:pP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Данный курс предназначен для изучения студентами, обучающимися на отделении непрерывного образования, а, следовательно,  особое место в овладении данным курсом отводится самостоятельной работе студентов, во внеаудиторное время. </w:t>
      </w:r>
    </w:p>
    <w:p w:rsidR="00852F8E" w:rsidRPr="001453EC" w:rsidRDefault="00852F8E" w:rsidP="00852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3EC">
        <w:rPr>
          <w:rFonts w:ascii="Times New Roman" w:hAnsi="Times New Roman" w:cs="Times New Roman"/>
          <w:b/>
          <w:sz w:val="24"/>
          <w:szCs w:val="24"/>
        </w:rPr>
        <w:t>Подготовка к семинарским (практическим) занятиям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Посещение семинарских (а также лекционных) занятий является обязательным для полноценного овладения дисциплиной «Формирование психологически комфортной и безопасной образовательной среды». 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i/>
          <w:color w:val="000000"/>
          <w:sz w:val="24"/>
          <w:szCs w:val="24"/>
        </w:rPr>
        <w:t>Семинар</w:t>
      </w:r>
      <w:r w:rsidRPr="001453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собой особую форму учебно-теоретических занятий, которая, как правило, служит дополнением к лекционному курсу. Семинар обычно посвящен детальному изучению отдельной темы. </w:t>
      </w:r>
      <w:r w:rsidRPr="001453EC">
        <w:rPr>
          <w:rFonts w:ascii="Times New Roman" w:hAnsi="Times New Roman" w:cs="Times New Roman"/>
          <w:sz w:val="24"/>
          <w:szCs w:val="24"/>
        </w:rPr>
        <w:t xml:space="preserve">Планы семинарских занятий, их тематика, рекомендуемая литература, цель и задачи ее изучения сообщаются на вводных занятиях или содержатся в методических указаниях по данной дисциплине. 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задачи семинара: </w:t>
      </w:r>
    </w:p>
    <w:p w:rsidR="00852F8E" w:rsidRPr="001453EC" w:rsidRDefault="00852F8E" w:rsidP="00852F8E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Помочь студентам глубоко овладеть изучаемым предметом. </w:t>
      </w:r>
    </w:p>
    <w:p w:rsidR="00852F8E" w:rsidRPr="001453EC" w:rsidRDefault="00852F8E" w:rsidP="00852F8E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>Способствовать развитию у студентов необходимых умений и навыков, научного мышления.</w:t>
      </w:r>
    </w:p>
    <w:p w:rsidR="00852F8E" w:rsidRPr="001453EC" w:rsidRDefault="00852F8E" w:rsidP="00852F8E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 системе </w:t>
      </w:r>
      <w:proofErr w:type="gramStart"/>
      <w:r w:rsidRPr="001453E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качеством подготовки в целом и по изучаемому предмету в частности. 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Подготовку к семинару целесообразно проводить в четыре этапа.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На </w:t>
      </w:r>
      <w:r w:rsidRPr="001453EC">
        <w:rPr>
          <w:rFonts w:ascii="Times New Roman" w:hAnsi="Times New Roman" w:cs="Times New Roman"/>
          <w:i/>
          <w:sz w:val="24"/>
          <w:szCs w:val="24"/>
        </w:rPr>
        <w:t>первом этапе</w:t>
      </w:r>
      <w:r w:rsidRPr="001453EC">
        <w:rPr>
          <w:rFonts w:ascii="Times New Roman" w:hAnsi="Times New Roman" w:cs="Times New Roman"/>
          <w:sz w:val="24"/>
          <w:szCs w:val="24"/>
        </w:rPr>
        <w:t xml:space="preserve"> необходимо по плану семинара уяснить тему, цель и вопросы, вынесенные на семинар. На основе этого необходимо:</w:t>
      </w:r>
    </w:p>
    <w:p w:rsidR="00852F8E" w:rsidRPr="001453EC" w:rsidRDefault="00852F8E" w:rsidP="00852F8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- определить свою роль и задачу на семинаре (подготовка реферата, выступления и т. д.),</w:t>
      </w:r>
    </w:p>
    <w:p w:rsidR="00852F8E" w:rsidRPr="001453EC" w:rsidRDefault="00852F8E" w:rsidP="00852F8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- объем и порядок работы, </w:t>
      </w:r>
    </w:p>
    <w:p w:rsidR="00852F8E" w:rsidRPr="001453EC" w:rsidRDefault="00852F8E" w:rsidP="00852F8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- подобрать основные и дополнительные источники по каждому вопросу семинара, 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Как правило, вся работа выполняется за 1—2 вечера и оформляется в виде краткой записи в рабочей тетради.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i/>
          <w:sz w:val="24"/>
          <w:szCs w:val="24"/>
        </w:rPr>
        <w:t>Второй этап</w:t>
      </w:r>
      <w:r w:rsidRPr="001453EC">
        <w:rPr>
          <w:rFonts w:ascii="Times New Roman" w:hAnsi="Times New Roman" w:cs="Times New Roman"/>
          <w:sz w:val="24"/>
          <w:szCs w:val="24"/>
        </w:rPr>
        <w:t xml:space="preserve"> подготовки к семинару включает сбор и ознакомление с литературой путем беглого ее просмотра. Беглое ознакомление с книгами требует определенных навыков, приобретаемых во время учебы.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i/>
          <w:sz w:val="24"/>
          <w:szCs w:val="24"/>
        </w:rPr>
        <w:t>Третий этап</w:t>
      </w:r>
      <w:r w:rsidRPr="001453EC">
        <w:rPr>
          <w:rFonts w:ascii="Times New Roman" w:hAnsi="Times New Roman" w:cs="Times New Roman"/>
          <w:sz w:val="24"/>
          <w:szCs w:val="24"/>
        </w:rPr>
        <w:t xml:space="preserve"> подготовки к семинару включает глубокое изучение источников, конспектирование и одновременно смысловую группировку материала в соответствии с планом семинара, т. е. выделение смысловых опорных пунктов, аргументов, необходимых для ответа на вопросы, поставленные в плане семинара. Целесообразно представление материала в виде записей или опорного конспекта (графических моделей, структурно-логических схем, таблиц или графиков). Особенно важно, чтобы в итоге изучения этого материала была выработана по данному вопросу своя точка зрения.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Записи имеют первостепенное значение для самостоятельной работы. Они помогают понять построение изучаемой книги, выделить основные положения, проследить их логику и тем самым проникнуть в творческую лабораторию автора. Можно указать следующие основные формы записи: план (простой и развернутый), выписки, тезисы, конспект.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i/>
          <w:sz w:val="24"/>
          <w:szCs w:val="24"/>
        </w:rPr>
        <w:t>Четвертый,</w:t>
      </w:r>
      <w:r w:rsidRPr="001453EC">
        <w:rPr>
          <w:rFonts w:ascii="Times New Roman" w:hAnsi="Times New Roman" w:cs="Times New Roman"/>
          <w:sz w:val="24"/>
          <w:szCs w:val="24"/>
        </w:rPr>
        <w:t xml:space="preserve"> заключительный </w:t>
      </w:r>
      <w:r w:rsidRPr="001453EC">
        <w:rPr>
          <w:rFonts w:ascii="Times New Roman" w:hAnsi="Times New Roman" w:cs="Times New Roman"/>
          <w:i/>
          <w:sz w:val="24"/>
          <w:szCs w:val="24"/>
        </w:rPr>
        <w:t xml:space="preserve">этап </w:t>
      </w:r>
      <w:r w:rsidRPr="001453EC">
        <w:rPr>
          <w:rFonts w:ascii="Times New Roman" w:hAnsi="Times New Roman" w:cs="Times New Roman"/>
          <w:sz w:val="24"/>
          <w:szCs w:val="24"/>
        </w:rPr>
        <w:t xml:space="preserve">подготовки к семинару включает углубленную работу с конспектом. Следует еще раз внимательно прочесть конспект, произвести его разметку </w:t>
      </w:r>
      <w:r w:rsidRPr="001453EC">
        <w:rPr>
          <w:rFonts w:ascii="Times New Roman" w:hAnsi="Times New Roman" w:cs="Times New Roman"/>
          <w:sz w:val="24"/>
          <w:szCs w:val="24"/>
        </w:rPr>
        <w:lastRenderedPageBreak/>
        <w:t>(подчеркнуть заголовки, выделить наиболее важные цитаты и т. д.), составить план выступления и провести репетицию.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Подготовка к семинару — это определенный вид творческой работы, требующая предельной последовательности и настойчивости. Нельзя и не нужно заучивать материал. Рекомендованную литературу следует прочитать, осмыслить, законспектировать, проконсультироваться у преподавателя по поводу сложных и непонятных вопросов, продумать план своего выступления на занятии. Продумывание материала в соответствии с поставленными в плане вопросами — главный этап самостоятельной работы и залог успешного выступления на семинаре.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На семинаре важно быть готовым к выступлению по всем поставленным в плане вопросам, проявлять максимальную активность при их рассмотрении. Выступление должно строиться свободно, убедительно и аргументирование. Этого можно добиться лишь при хорошем владении материалом.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Выступление нельзя сводить к бесстрастному пересказу, тем </w:t>
      </w:r>
      <w:proofErr w:type="gramStart"/>
      <w:r w:rsidRPr="001453EC">
        <w:rPr>
          <w:rFonts w:ascii="Times New Roman" w:hAnsi="Times New Roman" w:cs="Times New Roman"/>
          <w:sz w:val="24"/>
          <w:szCs w:val="24"/>
        </w:rPr>
        <w:t>более недопустимо</w:t>
      </w:r>
      <w:proofErr w:type="gramEnd"/>
      <w:r w:rsidRPr="001453EC">
        <w:rPr>
          <w:rFonts w:ascii="Times New Roman" w:hAnsi="Times New Roman" w:cs="Times New Roman"/>
          <w:sz w:val="24"/>
          <w:szCs w:val="24"/>
        </w:rPr>
        <w:t xml:space="preserve"> простое чтение конспекта. Важно проявить собственное отношение к тому, о чем говорите, высказать свое личное мнение, понимание, обосновать его и сделать правильные выводы из сказанного. При этом можно обращаться к записям конспекта и лекций, непосредственно к основным и дополнительным источникам, использовать знание художественной литературы и искусства, факты и наблюдения современной жизни и т. д. 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В заключение преподаватель, как руководитель семинара, подведет итоги выступлений, которые необходимо отметить в своих конспектах и, если потребуется, внести в них исправления и дополнения.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Устное сообщение на семинаре строится по определенному плану: </w:t>
      </w:r>
    </w:p>
    <w:p w:rsidR="00852F8E" w:rsidRPr="001453EC" w:rsidRDefault="00852F8E" w:rsidP="00852F8E">
      <w:pPr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Проблема, интересующая студента.</w:t>
      </w:r>
    </w:p>
    <w:p w:rsidR="00852F8E" w:rsidRPr="001453EC" w:rsidRDefault="00852F8E" w:rsidP="00852F8E">
      <w:pPr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Изложение сути её решения.</w:t>
      </w:r>
    </w:p>
    <w:p w:rsidR="00852F8E" w:rsidRPr="001453EC" w:rsidRDefault="00852F8E" w:rsidP="00852F8E">
      <w:pPr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Современное состояние данной проблемы.</w:t>
      </w:r>
    </w:p>
    <w:p w:rsidR="00852F8E" w:rsidRPr="001453EC" w:rsidRDefault="00852F8E" w:rsidP="00852F8E">
      <w:pPr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Краткие выводы или заключение.</w:t>
      </w:r>
    </w:p>
    <w:p w:rsidR="00852F8E" w:rsidRPr="00CB3E4E" w:rsidRDefault="00852F8E" w:rsidP="00852F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Выступление необходимо сопровождать демонстрационным материалом, либо мультимедийной демонстрацией. В этом случае необходимо в день предшествующий учебному занятию сообщить об этом преподавателю для технической организации демонстрации. Выступление возможно после предварительного рецензирования преподавателем содержания доклада.</w:t>
      </w:r>
    </w:p>
    <w:p w:rsidR="00852F8E" w:rsidRPr="00CB3E4E" w:rsidRDefault="00852F8E" w:rsidP="00852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E4E">
        <w:rPr>
          <w:rFonts w:ascii="Times New Roman" w:hAnsi="Times New Roman" w:cs="Times New Roman"/>
          <w:b/>
          <w:sz w:val="24"/>
          <w:szCs w:val="24"/>
        </w:rPr>
        <w:t xml:space="preserve">Подготовка </w:t>
      </w:r>
      <w:r w:rsidRPr="00CB3E4E">
        <w:rPr>
          <w:rFonts w:ascii="Times New Roman" w:hAnsi="Times New Roman" w:cs="Times New Roman"/>
          <w:b/>
          <w:sz w:val="24"/>
        </w:rPr>
        <w:t xml:space="preserve">письменного </w:t>
      </w:r>
      <w:r w:rsidRPr="00CB3E4E">
        <w:rPr>
          <w:rFonts w:ascii="Times New Roman" w:hAnsi="Times New Roman" w:cs="Times New Roman"/>
          <w:b/>
          <w:sz w:val="24"/>
          <w:szCs w:val="24"/>
        </w:rPr>
        <w:t>доклада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E4E">
        <w:rPr>
          <w:rFonts w:ascii="Times New Roman" w:hAnsi="Times New Roman" w:cs="Times New Roman"/>
          <w:sz w:val="24"/>
          <w:szCs w:val="24"/>
        </w:rPr>
        <w:t>Объем доклада, не должен превышать 5 стр. машинописного</w:t>
      </w:r>
      <w:r w:rsidRPr="001453EC">
        <w:rPr>
          <w:rFonts w:ascii="Times New Roman" w:hAnsi="Times New Roman" w:cs="Times New Roman"/>
          <w:sz w:val="24"/>
          <w:szCs w:val="24"/>
        </w:rPr>
        <w:t xml:space="preserve"> текста 14 шрифтом, через 1,5 интервала. </w:t>
      </w:r>
      <w:proofErr w:type="gramStart"/>
      <w:r w:rsidRPr="001453EC">
        <w:rPr>
          <w:rFonts w:ascii="Times New Roman" w:hAnsi="Times New Roman" w:cs="Times New Roman"/>
          <w:sz w:val="24"/>
          <w:szCs w:val="24"/>
        </w:rPr>
        <w:t xml:space="preserve">Структурными элементами работы являются: план, введение (дается постановка вопроса, объясняется выбор темы доклада, ее значимость и актуальность; основная часть, которая раскрывают отдельную проблему или одну из ее сторон; заключение (подводятся итоги и даются обобщенные основные выводы по теме доклада, делаются рекомендации); библиографический список (должен быть оформлен в соответствии с требованиями и включать в себя не менее 2-3 источников).  </w:t>
      </w:r>
      <w:proofErr w:type="gramEnd"/>
    </w:p>
    <w:p w:rsidR="00852F8E" w:rsidRPr="001453EC" w:rsidRDefault="00852F8E" w:rsidP="00852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3EC">
        <w:rPr>
          <w:rFonts w:ascii="Times New Roman" w:hAnsi="Times New Roman" w:cs="Times New Roman"/>
          <w:b/>
          <w:sz w:val="24"/>
          <w:szCs w:val="24"/>
        </w:rPr>
        <w:t>Работа с литературой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Необходимую для учебного процесса информацию можно почерпнуть из книг, публикаций, периодической печати, специальных информационных изданий и других источников. Успешному поиску и получению необходимой информации содействуют знания основ информатики, источников информации, составов фондов библиотек и их размещения.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Для быстрого и продуктивного ориентирования в потоке информации, необходимо учиться работать с предметными каталогами библиотеки, уметь пользоваться информационными изданиями типа “Экспресс-информация”, “Реферативные журналы”, “Книжная летопись”, а также автоматизированной поисковой системой и Интернетом, чтобы быстро найти нужную информацию. Умение работать с информацией складывается из умения быстро найти требуемый источник (книгу, журнал, справочник), а в нем – нужные материалы; из умения разобраться в нем, используя при этом различные способы чтения.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lastRenderedPageBreak/>
        <w:t>Приступая к изучению содержания книги, необходимо, прежде всего, определить цель работы. Уяснение цели мобилизует мышление на усвоение материала, концентрирует его внимание на главном, определяет способ чтения. В учебной практике цели чтения книг могут быть разными: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- общее ознакомление с содержанием книги (учебника, учебного пособия или монографии);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- поиск дополнительного материала по изучаемому вопросу или углубленное изучение существа вопроса;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- поиск определений, понятий терминов, уяснение их существа;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- подбор доказательств и примеров, теоретических установок;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- изучение источника определенных проблем или практических задач;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- расширение и углубление знаний по определенной проблеме, вопросу.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Критерием правильности выбора метода и темпа чтения является понимание и усвоение прочитанного, т. е. умение себе или товарищу рассказать прочитанное, выделяя при этом главную мысль или главный вывод, сохраняя смысловую связь отдельных частей.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Изучение литературы должно состоять их двух этапов.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i/>
          <w:iCs/>
          <w:sz w:val="24"/>
          <w:szCs w:val="24"/>
        </w:rPr>
        <w:t xml:space="preserve">1 этап. Предварительное знакомство с книгой. </w:t>
      </w:r>
      <w:r w:rsidRPr="001453EC">
        <w:rPr>
          <w:rFonts w:ascii="Times New Roman" w:hAnsi="Times New Roman" w:cs="Times New Roman"/>
          <w:sz w:val="24"/>
          <w:szCs w:val="24"/>
        </w:rPr>
        <w:t>Работа с книгой начинается с общего ознакомления. Для этого рекомендуется прочитать титульный лист, аннотацию и оглавление, затем внимательно ознакомиться с предисловием, введением и заключением. Прежде всего, читается заглавие, название книги. Общее ознакомление с книгой заканчивается просмотром имеющихся в ней приложений и другого справочного материала, с тем, чтобы можно было легко найти материал, если в нем возникает необходимость. После этого можно приступить к углубленному изучению книги.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i/>
          <w:iCs/>
          <w:sz w:val="24"/>
          <w:szCs w:val="24"/>
        </w:rPr>
        <w:t xml:space="preserve">2 этап. Чтение текста. </w:t>
      </w:r>
      <w:r w:rsidRPr="001453EC">
        <w:rPr>
          <w:rFonts w:ascii="Times New Roman" w:hAnsi="Times New Roman" w:cs="Times New Roman"/>
          <w:sz w:val="24"/>
          <w:szCs w:val="24"/>
        </w:rPr>
        <w:t>Общепринятые правила чтения таковы: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- читать </w:t>
      </w:r>
      <w:r w:rsidRPr="001453EC">
        <w:rPr>
          <w:rFonts w:ascii="Times New Roman" w:hAnsi="Times New Roman" w:cs="Times New Roman"/>
          <w:i/>
          <w:sz w:val="24"/>
          <w:szCs w:val="24"/>
        </w:rPr>
        <w:t>внимательно</w:t>
      </w:r>
      <w:r w:rsidRPr="001453EC">
        <w:rPr>
          <w:rFonts w:ascii="Times New Roman" w:hAnsi="Times New Roman" w:cs="Times New Roman"/>
          <w:sz w:val="24"/>
          <w:szCs w:val="24"/>
        </w:rPr>
        <w:t xml:space="preserve"> – т.е. возвращаться к непонятным местам.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- читать </w:t>
      </w:r>
      <w:r w:rsidRPr="001453EC">
        <w:rPr>
          <w:rFonts w:ascii="Times New Roman" w:hAnsi="Times New Roman" w:cs="Times New Roman"/>
          <w:i/>
          <w:sz w:val="24"/>
          <w:szCs w:val="24"/>
        </w:rPr>
        <w:t>тщательно</w:t>
      </w:r>
      <w:r w:rsidRPr="001453EC">
        <w:rPr>
          <w:rFonts w:ascii="Times New Roman" w:hAnsi="Times New Roman" w:cs="Times New Roman"/>
          <w:sz w:val="24"/>
          <w:szCs w:val="24"/>
        </w:rPr>
        <w:t xml:space="preserve"> – т.е. ничего не пропускать.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- читать </w:t>
      </w:r>
      <w:r w:rsidRPr="001453EC">
        <w:rPr>
          <w:rFonts w:ascii="Times New Roman" w:hAnsi="Times New Roman" w:cs="Times New Roman"/>
          <w:i/>
          <w:sz w:val="24"/>
          <w:szCs w:val="24"/>
        </w:rPr>
        <w:t>сосредоточенно</w:t>
      </w:r>
      <w:r w:rsidRPr="001453EC">
        <w:rPr>
          <w:rFonts w:ascii="Times New Roman" w:hAnsi="Times New Roman" w:cs="Times New Roman"/>
          <w:sz w:val="24"/>
          <w:szCs w:val="24"/>
        </w:rPr>
        <w:t xml:space="preserve"> – т.е. думать о том, что вы читаете.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- читать </w:t>
      </w:r>
      <w:r w:rsidRPr="001453EC">
        <w:rPr>
          <w:rFonts w:ascii="Times New Roman" w:hAnsi="Times New Roman" w:cs="Times New Roman"/>
          <w:i/>
          <w:sz w:val="24"/>
          <w:szCs w:val="24"/>
        </w:rPr>
        <w:t>до логического конца</w:t>
      </w:r>
      <w:r w:rsidRPr="001453EC">
        <w:rPr>
          <w:rFonts w:ascii="Times New Roman" w:hAnsi="Times New Roman" w:cs="Times New Roman"/>
          <w:sz w:val="24"/>
          <w:szCs w:val="24"/>
        </w:rPr>
        <w:t xml:space="preserve"> – абзаца, параграфа, раздела, главы и т.д.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Анализ прочитанного и конспектирование – важнейшее средство запоминания и усвоения изучаемого произведения. </w:t>
      </w:r>
      <w:proofErr w:type="gramStart"/>
      <w:r w:rsidRPr="001453EC">
        <w:rPr>
          <w:rFonts w:ascii="Times New Roman" w:hAnsi="Times New Roman" w:cs="Times New Roman"/>
          <w:sz w:val="24"/>
          <w:szCs w:val="24"/>
        </w:rPr>
        <w:t>Выбор формы записей зависит от индивидуальных особенностей читающего и от назначения записей: для самообразования, для реферата, выступления и т. п. Ведение записей способствует превращению чтения в активный процесс, мобилизует наряду со зрительной и моторную память.</w:t>
      </w:r>
      <w:proofErr w:type="gramEnd"/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В рамках данной дисциплины является необходимым конспектирование литературных источников (</w:t>
      </w:r>
      <w:proofErr w:type="gramStart"/>
      <w:r w:rsidRPr="001453EC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1453EC">
        <w:rPr>
          <w:rFonts w:ascii="Times New Roman" w:hAnsi="Times New Roman" w:cs="Times New Roman"/>
          <w:sz w:val="24"/>
          <w:szCs w:val="24"/>
        </w:rPr>
        <w:t xml:space="preserve">. рабочую модульную программу). 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Конспект должен включать в себя следующие элементы: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- название и автор книги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- краткое изложение основных идей автора (осмысленное и переработанное)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- свое отношение к </w:t>
      </w:r>
      <w:proofErr w:type="gramStart"/>
      <w:r w:rsidRPr="001453EC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1453EC">
        <w:rPr>
          <w:rFonts w:ascii="Times New Roman" w:hAnsi="Times New Roman" w:cs="Times New Roman"/>
          <w:sz w:val="24"/>
          <w:szCs w:val="24"/>
        </w:rPr>
        <w:t>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При составлении картотеки понятий, необходимо помнить, что включать в картотеку необходимо только основные понятия дисциплины и их трактовку, располагать их в алфавитном порядке, общее количество понятий должно быть не менее 25- 30.</w:t>
      </w:r>
    </w:p>
    <w:p w:rsidR="00852F8E" w:rsidRPr="001453EC" w:rsidRDefault="00852F8E" w:rsidP="00852F8E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Разрабатывая тестовые задания, необходимо учесть: количество тестовых заданий по каждой теме должно быть не менее 10; указать  варианты ответов; располагать задания необходимо в порядке возрастания сложности.</w:t>
      </w:r>
    </w:p>
    <w:p w:rsidR="00852F8E" w:rsidRPr="001453EC" w:rsidRDefault="00852F8E" w:rsidP="00852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3EC">
        <w:rPr>
          <w:rFonts w:ascii="Times New Roman" w:hAnsi="Times New Roman" w:cs="Times New Roman"/>
          <w:b/>
          <w:sz w:val="24"/>
          <w:szCs w:val="24"/>
        </w:rPr>
        <w:t>Виды и формы контроля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обучения контроль, как его составная часть, помогает преподавателю и студенту выявить уровень усвоения пройденного материала, определить пробелы в знаниях и мобилизовать свои силы на их ликвидацию. 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i/>
          <w:color w:val="000000"/>
          <w:sz w:val="24"/>
          <w:szCs w:val="24"/>
        </w:rPr>
        <w:t>Текущий</w:t>
      </w: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осуществляется в разных формах в ходе повседневных аудиторных занятий. Он может быть организован преподавателем в виде индивидуального или группового контроля с использованием разных вариантов устных, письменных, практических заданий.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Промежуточный</w:t>
      </w: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 (периодический) контроль проводится, как правило, с целью концентрации внимания студентов на особо сложных вопросах изучаемой темы, раздела дисциплины или для стимуляции дополнительного повторения изучаемого материала. Формы и виды такого контроля также могут быть разнообразными, в зависимости от выбора преподавателя и возможностей студентов: тестирование, контрольные работы и т.д. </w:t>
      </w:r>
    </w:p>
    <w:p w:rsidR="00852F8E" w:rsidRPr="001453EC" w:rsidRDefault="00852F8E" w:rsidP="00852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3EC">
        <w:rPr>
          <w:rFonts w:ascii="Times New Roman" w:hAnsi="Times New Roman" w:cs="Times New Roman"/>
          <w:b/>
          <w:sz w:val="24"/>
          <w:szCs w:val="24"/>
        </w:rPr>
        <w:t>Экзамен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>Итоговый</w:t>
      </w:r>
      <w:r w:rsidRPr="001453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по дисциплине проводится в форме </w:t>
      </w:r>
      <w:r w:rsidRPr="001453EC">
        <w:rPr>
          <w:rFonts w:ascii="Times New Roman" w:hAnsi="Times New Roman" w:cs="Times New Roman"/>
          <w:i/>
          <w:color w:val="000000"/>
          <w:sz w:val="24"/>
          <w:szCs w:val="24"/>
        </w:rPr>
        <w:t>экзамена.</w:t>
      </w: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 Это определенный итог работы студента над важнейшими теоретическими и практическими разделами курса. 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>Для более объективного оценивания уровня подготовки студента преподаватель определяет форму контроля. Это может быть традиционный опрос по билетам или письменная экзаменационная работа, или творческие задания в виде защиты проектов и др. Во время экзамена преподаватель задает студентам вопросы по всем темам изученного курса, а также дает дополнительные практические задания в рамках программы. Вопрос об использовании на экзаменах справочной или иной литературы решается индивидуально. Оценивание ответа студента производится в соответствии с установленными критериями, которые сообщаются преподавателем в начале изучения дисциплины.</w:t>
      </w:r>
    </w:p>
    <w:p w:rsidR="00852F8E" w:rsidRPr="001453EC" w:rsidRDefault="00852F8E" w:rsidP="00852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bCs/>
          <w:color w:val="000000"/>
          <w:sz w:val="24"/>
          <w:szCs w:val="24"/>
        </w:rPr>
        <w:t>Так как период сессии является достаточно сложным и трудоемким рекомендуется для продуктивной подготовки к сдаче экзамена:</w:t>
      </w:r>
    </w:p>
    <w:p w:rsidR="00852F8E" w:rsidRPr="001453EC" w:rsidRDefault="00852F8E" w:rsidP="00852F8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Помнить, что лучшим методом подготовки к экзамену является планомерная, систематическая, настойчивая работа.</w:t>
      </w:r>
    </w:p>
    <w:p w:rsidR="00852F8E" w:rsidRPr="001453EC" w:rsidRDefault="00852F8E" w:rsidP="00852F8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Начинать подготовку к экзамену </w:t>
      </w:r>
      <w:r w:rsidRPr="001453EC">
        <w:rPr>
          <w:rFonts w:ascii="Times New Roman" w:hAnsi="Times New Roman" w:cs="Times New Roman"/>
          <w:sz w:val="24"/>
          <w:szCs w:val="24"/>
        </w:rPr>
        <w:t xml:space="preserve">не менее чем за месяц до экзаменационной сессии </w:t>
      </w: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с проверки своих знаний, с выделения основных и наиболее сложных разделов, которые требуют особого внимания при повторении в силу трудностей рассматриваемых вопросов или по причине пропусков занятий. </w:t>
      </w:r>
      <w:r w:rsidRPr="001453EC">
        <w:rPr>
          <w:rFonts w:ascii="Times New Roman" w:hAnsi="Times New Roman" w:cs="Times New Roman"/>
          <w:sz w:val="24"/>
          <w:szCs w:val="24"/>
        </w:rPr>
        <w:t>Предварительную проработку материала и выяснение всех вопросов целесообразно завершить за неделю или декаду до окончания семестра.</w:t>
      </w:r>
    </w:p>
    <w:p w:rsidR="00852F8E" w:rsidRPr="001453EC" w:rsidRDefault="00852F8E" w:rsidP="00852F8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>Составьте перечень тем, проблем, вопросов, которые, на ваш взгляд, требуют основательного повторения. Распределите время для подготовки. Последний день оставьте для самопроверки.</w:t>
      </w:r>
    </w:p>
    <w:p w:rsidR="00852F8E" w:rsidRPr="001453EC" w:rsidRDefault="00852F8E" w:rsidP="00852F8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Сразу сориентироваться во всем материале и обязательно расположить весь материал согласно экзаменационным вопросам. </w:t>
      </w: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этапы подготовки, например: изучение вопросов по конспектам лекций, затем дополнение из учебников и рекомендуемой литературы. </w:t>
      </w:r>
    </w:p>
    <w:p w:rsidR="00852F8E" w:rsidRPr="001453EC" w:rsidRDefault="00852F8E" w:rsidP="00852F8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разнообразные способы подготовки к экзамену. Иногда целесообразно работать сообща. Некоторые вопросы обсудить с сокурсниками, какие-то уточнить на консультации с преподавателем, отдельные вопросы прорепетировать, вытягивая билет и отвечая перед товарищами. </w:t>
      </w:r>
      <w:r w:rsidRPr="001453EC">
        <w:rPr>
          <w:rFonts w:ascii="Times New Roman" w:hAnsi="Times New Roman" w:cs="Times New Roman"/>
          <w:sz w:val="24"/>
          <w:szCs w:val="24"/>
        </w:rPr>
        <w:t>При этом желательно как можно чаще ставить друг другу вопросы – это поможет вам глубже проникать в существо рассматриваемых процессов и явлений.</w:t>
      </w:r>
    </w:p>
    <w:p w:rsidR="00852F8E" w:rsidRPr="001453EC" w:rsidRDefault="00852F8E" w:rsidP="00852F8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разнообразные приемы, активизирующие виды памяти. Среди них: чтение про себя, чтение вслух, пересказ вслух или про себя, графическое обобщение материала, выписка основных терминов, положений с использованием разной цветовой гаммы и др. </w:t>
      </w:r>
    </w:p>
    <w:p w:rsidR="00852F8E" w:rsidRPr="001453EC" w:rsidRDefault="00852F8E" w:rsidP="00852F8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 xml:space="preserve">Полезной является подготовка </w:t>
      </w:r>
      <w:proofErr w:type="gramStart"/>
      <w:r w:rsidRPr="001453EC">
        <w:rPr>
          <w:rFonts w:ascii="Times New Roman" w:hAnsi="Times New Roman" w:cs="Times New Roman"/>
          <w:sz w:val="24"/>
          <w:szCs w:val="24"/>
        </w:rPr>
        <w:t>краткий</w:t>
      </w:r>
      <w:proofErr w:type="gramEnd"/>
      <w:r w:rsidRPr="001453EC">
        <w:rPr>
          <w:rFonts w:ascii="Times New Roman" w:hAnsi="Times New Roman" w:cs="Times New Roman"/>
          <w:sz w:val="24"/>
          <w:szCs w:val="24"/>
        </w:rPr>
        <w:t xml:space="preserve"> ответов по каждому экзаменационному вопросу, это позволяет систематизировать и оптимизировать знания по данному предмету.</w:t>
      </w:r>
    </w:p>
    <w:p w:rsidR="00852F8E" w:rsidRPr="001453EC" w:rsidRDefault="00852F8E" w:rsidP="00852F8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Помнить, что важным элементом подготовки к экзамену является консультация у преподавателя. Однако консультация только тогда достигает цели, когда студент придет к преподавателю с конкретными вопросами, которые почему-либо остались неясными после проработки темы.</w:t>
      </w:r>
    </w:p>
    <w:p w:rsidR="00852F8E" w:rsidRPr="001453EC" w:rsidRDefault="00852F8E" w:rsidP="00852F8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В период сессии соблюдать режим дня, настраивать себя на успешное завершение экзаменационной сессии, накануне экзамена хорошо отдохнуть. В день экзамена просмотреть записи самых грудных вопросов. За два часа до экзамена отказаться от любого чтения. </w:t>
      </w:r>
    </w:p>
    <w:p w:rsidR="00852F8E" w:rsidRPr="001453EC" w:rsidRDefault="00852F8E" w:rsidP="00852F8E">
      <w:pPr>
        <w:pStyle w:val="a3"/>
        <w:spacing w:before="0" w:beforeAutospacing="0" w:after="0" w:afterAutospacing="0"/>
        <w:ind w:firstLine="709"/>
        <w:jc w:val="both"/>
        <w:rPr>
          <w:rStyle w:val="ae"/>
          <w:color w:val="auto"/>
        </w:rPr>
      </w:pPr>
      <w:r w:rsidRPr="001453EC">
        <w:rPr>
          <w:rStyle w:val="ae"/>
          <w:color w:val="auto"/>
        </w:rPr>
        <w:t>Для эффективной сдачи экзамена рекомендуется:</w:t>
      </w:r>
    </w:p>
    <w:p w:rsidR="00852F8E" w:rsidRPr="001453EC" w:rsidRDefault="00852F8E" w:rsidP="00852F8E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проведении экзамена в традиционной форме (собеседование по вопросам экзаменационного билета), получив билет, внимательно прочитать вопросы, осмысливая их содержание. Составить краткий план ответа, включающий примерную последовательность: главное понятие вопроса, его актуальность, кто разрабатывал вопрос, каким образом, с помощью каких средств можно решить поставленную задачу, примеры.</w:t>
      </w:r>
    </w:p>
    <w:p w:rsidR="00852F8E" w:rsidRPr="001453EC" w:rsidRDefault="00852F8E" w:rsidP="00852F8E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Если сильное волнение поначалу мешает изложить ответ последовательно, то можно записывать со значительными промежутками все, что вспоминается по данному вопросу. Волнение уляжется, и содержание ответа восстановится.</w:t>
      </w:r>
    </w:p>
    <w:p w:rsidR="00852F8E" w:rsidRPr="001453EC" w:rsidRDefault="00852F8E" w:rsidP="00852F8E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При проведении экзамена в тестовой форме, то при получении бланка тестовых заданий, следует внимательно просмотреть его, ознакомиться с содержанием вопросов и, самое главное, определить последовательность ответа на вопросы. Самое сложное при сдаче экзаменов в тестовой форме – это время, которое очень ограничено, поэтому начать отвечать лучше с того вопроса (или задачи), который наиболее ясен, а далее перейти к более сложным вопросам (или задачам). Время, которое отводится для ответа на экзаменационный билет, заранее определяется преподавателем.</w:t>
      </w: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53EC">
        <w:rPr>
          <w:rFonts w:ascii="Times New Roman" w:hAnsi="Times New Roman" w:cs="Times New Roman"/>
          <w:sz w:val="24"/>
          <w:szCs w:val="24"/>
        </w:rPr>
        <w:t xml:space="preserve">После того, как будут получены ответы на все вопросы, содержащиеся в билете, необходимо снова очень внимательно просмотреть все вопросы и правильность выбранных ответов, заострить внимание на тех из них, которые вызвали наибольшие затруднения. Заполнять бланк ответов нужно очень аккуратно, разборчиво. </w:t>
      </w:r>
    </w:p>
    <w:p w:rsidR="00852F8E" w:rsidRPr="001453EC" w:rsidRDefault="00852F8E" w:rsidP="00852F8E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Немаловажную роль играет само построение ответа. Нельзя ограничиваться перечислением фактов. Надо уметь их объяснить, сделать выводы о закономерностях развития того или иного явления или процесса, о существующих взглядах на вопрос, попытаться обосновать их правильность либо ошибочность.</w:t>
      </w:r>
    </w:p>
    <w:p w:rsidR="00852F8E" w:rsidRPr="001453EC" w:rsidRDefault="00852F8E" w:rsidP="00852F8E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3EC">
        <w:rPr>
          <w:rFonts w:ascii="Times New Roman" w:hAnsi="Times New Roman" w:cs="Times New Roman"/>
          <w:sz w:val="24"/>
          <w:szCs w:val="24"/>
        </w:rPr>
        <w:t>При условии систематической и продуктивной работы студента в период учебных занятий, преподаватель может ограничиться просмотром конспекта ответа и просьбой сделать пояснения к некоторым наиболее важным моментам. При необходимости задаются дополнительные вопросы. Это бывает в тех случаях, когда ответ оказался недостаточно полным; когда у экзаменатора не создалось твердой уверенности в достаточности знаний студента или появились сомнения в самостоятельности его подготовки; а также в случае неопределенности, возникшей при оценивании ответа.</w:t>
      </w:r>
    </w:p>
    <w:p w:rsidR="00852F8E" w:rsidRPr="001453EC" w:rsidRDefault="00852F8E" w:rsidP="00852F8E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3EC">
        <w:rPr>
          <w:rFonts w:ascii="Times New Roman" w:hAnsi="Times New Roman" w:cs="Times New Roman"/>
          <w:color w:val="000000"/>
          <w:sz w:val="24"/>
          <w:szCs w:val="24"/>
        </w:rPr>
        <w:t xml:space="preserve">На экзамене очень важным является  умение владеть собой. </w:t>
      </w:r>
    </w:p>
    <w:p w:rsidR="00852F8E" w:rsidRDefault="00852F8E" w:rsidP="00852F8E">
      <w:pPr>
        <w:spacing w:line="360" w:lineRule="auto"/>
        <w:ind w:firstLine="708"/>
        <w:jc w:val="both"/>
        <w:rPr>
          <w:b/>
          <w:sz w:val="24"/>
        </w:rPr>
      </w:pPr>
    </w:p>
    <w:p w:rsidR="00852F8E" w:rsidRDefault="00852F8E" w:rsidP="00F70E82">
      <w:pPr>
        <w:pStyle w:val="western"/>
        <w:spacing w:before="0" w:beforeAutospacing="0" w:after="0" w:afterAutospacing="0"/>
      </w:pPr>
    </w:p>
    <w:p w:rsidR="00C72A88" w:rsidRDefault="00C72A88" w:rsidP="00F70E82">
      <w:pPr>
        <w:pStyle w:val="western"/>
        <w:spacing w:before="0" w:beforeAutospacing="0" w:after="0" w:afterAutospacing="0"/>
        <w:sectPr w:rsidR="00C72A88" w:rsidSect="00215510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p w:rsidR="00C72A88" w:rsidRDefault="00C72A88" w:rsidP="00C72A88">
      <w:pPr>
        <w:pStyle w:val="western"/>
        <w:spacing w:before="0" w:beforeAutospacing="0" w:after="0" w:afterAutospacing="0" w:line="360" w:lineRule="auto"/>
        <w:jc w:val="left"/>
      </w:pPr>
    </w:p>
    <w:p w:rsidR="00852F8E" w:rsidRDefault="00852F8E" w:rsidP="00852F8E">
      <w:pPr>
        <w:jc w:val="center"/>
        <w:rPr>
          <w:bCs/>
          <w:szCs w:val="28"/>
        </w:rPr>
      </w:pPr>
    </w:p>
    <w:p w:rsidR="00C72A88" w:rsidRDefault="00C72A88" w:rsidP="00C72A88">
      <w:pPr>
        <w:pStyle w:val="western"/>
        <w:spacing w:before="0" w:beforeAutospacing="0" w:after="0" w:afterAutospacing="0" w:line="360" w:lineRule="auto"/>
        <w:jc w:val="left"/>
      </w:pPr>
    </w:p>
    <w:p w:rsidR="00C72A88" w:rsidRDefault="00C72A88" w:rsidP="00C72A88">
      <w:pPr>
        <w:pStyle w:val="western"/>
        <w:spacing w:before="0" w:beforeAutospacing="0" w:after="0" w:afterAutospacing="0"/>
      </w:pPr>
    </w:p>
    <w:p w:rsidR="00C72A88" w:rsidRPr="00C72A88" w:rsidRDefault="00C72A88" w:rsidP="00C72A88">
      <w:pPr>
        <w:sectPr w:rsidR="00C72A88" w:rsidRPr="00C72A88" w:rsidSect="00C72A88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:rsidR="00C72A88" w:rsidRPr="00BC62DB" w:rsidRDefault="00C72A88" w:rsidP="0065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2DB">
        <w:rPr>
          <w:rFonts w:ascii="Times New Roman" w:hAnsi="Times New Roman"/>
          <w:sz w:val="28"/>
          <w:szCs w:val="28"/>
        </w:rPr>
        <w:lastRenderedPageBreak/>
        <w:t>Технологическая карта обучения дисциплине</w:t>
      </w:r>
    </w:p>
    <w:p w:rsidR="00C72A88" w:rsidRPr="00BC62DB" w:rsidRDefault="00C72A88" w:rsidP="0065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психологически комфортной и безопасной образовательной среды</w:t>
      </w:r>
    </w:p>
    <w:p w:rsidR="00C72A88" w:rsidRPr="00C72A88" w:rsidRDefault="00C72A88" w:rsidP="00651B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72A88">
        <w:rPr>
          <w:rFonts w:ascii="Times New Roman" w:hAnsi="Times New Roman"/>
          <w:i/>
          <w:sz w:val="24"/>
          <w:szCs w:val="24"/>
          <w:u w:val="single"/>
        </w:rPr>
        <w:t>для студентов ООП</w:t>
      </w:r>
    </w:p>
    <w:p w:rsidR="00C72A88" w:rsidRPr="00BC62DB" w:rsidRDefault="00C72A88" w:rsidP="0065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2DB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е</w:t>
      </w:r>
      <w:r w:rsidRPr="00BC62DB">
        <w:rPr>
          <w:rFonts w:ascii="Times New Roman" w:hAnsi="Times New Roman"/>
          <w:sz w:val="28"/>
          <w:szCs w:val="28"/>
        </w:rPr>
        <w:t xml:space="preserve"> </w:t>
      </w:r>
      <w:r w:rsidR="00CB3E4E">
        <w:rPr>
          <w:rFonts w:ascii="Times New Roman" w:hAnsi="Times New Roman"/>
          <w:sz w:val="28"/>
          <w:szCs w:val="28"/>
        </w:rPr>
        <w:t xml:space="preserve">подготовки </w:t>
      </w:r>
      <w:r w:rsidR="00227889">
        <w:rPr>
          <w:rFonts w:ascii="Times New Roman" w:hAnsi="Times New Roman"/>
          <w:sz w:val="28"/>
          <w:szCs w:val="28"/>
        </w:rPr>
        <w:t>44.04.02</w:t>
      </w:r>
      <w:r w:rsidRPr="00BC6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C62DB">
        <w:rPr>
          <w:rFonts w:ascii="Times New Roman" w:hAnsi="Times New Roman"/>
          <w:sz w:val="28"/>
          <w:szCs w:val="28"/>
        </w:rPr>
        <w:t>сихолого-педагогическое образование</w:t>
      </w:r>
    </w:p>
    <w:p w:rsidR="00C72A88" w:rsidRPr="00C72A88" w:rsidRDefault="00C72A88" w:rsidP="00651B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72A88">
        <w:rPr>
          <w:rFonts w:ascii="Times New Roman" w:hAnsi="Times New Roman"/>
          <w:i/>
          <w:sz w:val="24"/>
          <w:szCs w:val="24"/>
          <w:u w:val="single"/>
        </w:rPr>
        <w:t>(направление и уровень подготовки, шифр, профиль)</w:t>
      </w:r>
    </w:p>
    <w:p w:rsidR="00C72A88" w:rsidRPr="00BC62DB" w:rsidRDefault="00C72A88" w:rsidP="00651B6D">
      <w:pPr>
        <w:pStyle w:val="western"/>
        <w:spacing w:before="0" w:beforeAutospacing="0" w:after="0" w:afterAutospacing="0"/>
      </w:pPr>
      <w:r w:rsidRPr="00BC62DB">
        <w:t>«</w:t>
      </w:r>
      <w:r>
        <w:t>Психолог</w:t>
      </w:r>
      <w:r w:rsidR="00227889">
        <w:t>о-педагогическая поддержка профессионального</w:t>
      </w:r>
      <w:r>
        <w:t xml:space="preserve"> здоровья</w:t>
      </w:r>
      <w:r w:rsidRPr="00BC62DB">
        <w:t>»</w:t>
      </w:r>
    </w:p>
    <w:p w:rsidR="00C72A88" w:rsidRPr="00C72A88" w:rsidRDefault="00C72A88" w:rsidP="00651B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72A88">
        <w:rPr>
          <w:rFonts w:ascii="Times New Roman" w:hAnsi="Times New Roman"/>
          <w:i/>
          <w:sz w:val="24"/>
          <w:szCs w:val="24"/>
          <w:u w:val="single"/>
        </w:rPr>
        <w:t>(</w:t>
      </w:r>
      <w:r>
        <w:rPr>
          <w:rFonts w:ascii="Times New Roman" w:hAnsi="Times New Roman"/>
          <w:i/>
          <w:sz w:val="24"/>
          <w:szCs w:val="24"/>
          <w:u w:val="single"/>
        </w:rPr>
        <w:t>за</w:t>
      </w:r>
      <w:r w:rsidRPr="00C72A88">
        <w:rPr>
          <w:rFonts w:ascii="Times New Roman" w:hAnsi="Times New Roman"/>
          <w:i/>
          <w:sz w:val="24"/>
          <w:szCs w:val="24"/>
          <w:u w:val="single"/>
        </w:rPr>
        <w:t>очная форма обучения)</w:t>
      </w:r>
    </w:p>
    <w:p w:rsidR="00C72A88" w:rsidRDefault="00C72A88" w:rsidP="00651B6D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(общая трудоемкость </w:t>
      </w:r>
      <w:r w:rsidR="00227889" w:rsidRPr="00227889">
        <w:rPr>
          <w:rFonts w:ascii="Times New Roman" w:hAnsi="Times New Roman"/>
          <w:sz w:val="28"/>
          <w:szCs w:val="28"/>
          <w:u w:val="single"/>
        </w:rPr>
        <w:t>2</w:t>
      </w:r>
      <w:r w:rsidRPr="00C72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ЗЕТ</w:t>
      </w:r>
      <w:r w:rsidRPr="00BC62DB">
        <w:rPr>
          <w:rFonts w:ascii="Times New Roman" w:hAnsi="Times New Roman"/>
          <w:sz w:val="28"/>
          <w:szCs w:val="28"/>
        </w:rPr>
        <w:t>)</w:t>
      </w:r>
    </w:p>
    <w:p w:rsidR="00C72A88" w:rsidRDefault="00C72A88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C72A88"/>
    <w:tbl>
      <w:tblPr>
        <w:tblpPr w:leftFromText="180" w:rightFromText="180" w:vertAnchor="page" w:horzAnchor="margin" w:tblpXSpec="center" w:tblpY="5311"/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5"/>
        <w:gridCol w:w="1411"/>
        <w:gridCol w:w="800"/>
        <w:gridCol w:w="992"/>
        <w:gridCol w:w="1207"/>
        <w:gridCol w:w="1058"/>
        <w:gridCol w:w="1235"/>
        <w:gridCol w:w="2469"/>
        <w:gridCol w:w="2293"/>
        <w:gridCol w:w="1560"/>
      </w:tblGrid>
      <w:tr w:rsidR="00B22849" w:rsidRPr="00726B0F" w:rsidTr="00B22849">
        <w:trPr>
          <w:trHeight w:val="256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26B0F">
              <w:rPr>
                <w:rFonts w:ascii="Times New Roman" w:hAnsi="Times New Roman"/>
                <w:b/>
                <w:bCs/>
              </w:rPr>
              <w:lastRenderedPageBreak/>
              <w:t>Модули. Наименование разделов и тем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E92D5B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E92D5B">
              <w:rPr>
                <w:rFonts w:ascii="Times New Roman" w:hAnsi="Times New Roman"/>
                <w:b/>
                <w:bCs/>
                <w:i/>
              </w:rPr>
              <w:t>Всего часов</w:t>
            </w:r>
          </w:p>
          <w:p w:rsidR="00B22849" w:rsidRPr="00E92D5B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E92D5B">
              <w:rPr>
                <w:rFonts w:ascii="Times New Roman" w:hAnsi="Times New Roman"/>
                <w:b/>
                <w:bCs/>
                <w:i/>
              </w:rPr>
              <w:t>(з.е.)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26B0F">
              <w:rPr>
                <w:rFonts w:ascii="Times New Roman" w:hAnsi="Times New Roman"/>
                <w:b/>
                <w:bCs/>
              </w:rPr>
              <w:t>Аудиторных часов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Внеауд.</w:t>
            </w:r>
          </w:p>
          <w:p w:rsidR="00B22849" w:rsidRPr="00726B0F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26B0F">
              <w:rPr>
                <w:rFonts w:ascii="Times New Roman" w:hAnsi="Times New Roman"/>
                <w:b/>
                <w:bCs/>
              </w:rPr>
              <w:t>часов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26B0F">
              <w:rPr>
                <w:rFonts w:ascii="Times New Roman" w:hAnsi="Times New Roman"/>
                <w:b/>
                <w:bCs/>
              </w:rPr>
              <w:t>Результаты обучения и воспитания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26B0F">
              <w:rPr>
                <w:rFonts w:ascii="Times New Roman" w:hAnsi="Times New Roman"/>
                <w:b/>
                <w:bCs/>
              </w:rPr>
              <w:t>Формы и методы контроля</w:t>
            </w:r>
          </w:p>
        </w:tc>
      </w:tr>
      <w:tr w:rsidR="00B22849" w:rsidRPr="00F552B7" w:rsidTr="00B22849">
        <w:trPr>
          <w:trHeight w:val="14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49" w:rsidRPr="00F552B7" w:rsidRDefault="00B22849" w:rsidP="00B22849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49" w:rsidRPr="00E92D5B" w:rsidRDefault="00B22849" w:rsidP="00B22849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Pr="00726B0F">
              <w:rPr>
                <w:rFonts w:ascii="Times New Roman" w:hAnsi="Times New Roman"/>
                <w:b/>
                <w:bCs/>
              </w:rPr>
              <w:t>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Л</w:t>
            </w:r>
            <w:r w:rsidRPr="00726B0F">
              <w:rPr>
                <w:rFonts w:ascii="Times New Roman" w:hAnsi="Times New Roman"/>
                <w:b/>
                <w:bCs/>
              </w:rPr>
              <w:t>екций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</w:t>
            </w:r>
            <w:r w:rsidRPr="00726B0F">
              <w:rPr>
                <w:rFonts w:ascii="Times New Roman" w:hAnsi="Times New Roman"/>
                <w:b/>
                <w:bCs/>
              </w:rPr>
              <w:t>емин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Кон-ль</w:t>
            </w:r>
            <w:proofErr w:type="gramEnd"/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49" w:rsidRPr="00F552B7" w:rsidRDefault="00B22849" w:rsidP="00B22849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26B0F">
              <w:rPr>
                <w:rFonts w:ascii="Times New Roman" w:hAnsi="Times New Roman"/>
                <w:b/>
                <w:bCs/>
              </w:rPr>
              <w:t>Знания, умения, навыки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</w:t>
            </w:r>
            <w:r w:rsidRPr="00726B0F">
              <w:rPr>
                <w:rFonts w:ascii="Times New Roman" w:hAnsi="Times New Roman"/>
                <w:b/>
                <w:bCs/>
              </w:rPr>
              <w:t>омпетенции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49" w:rsidRPr="00F552B7" w:rsidRDefault="00B22849" w:rsidP="00B22849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B22849" w:rsidRPr="001E5F62" w:rsidTr="00B22849">
        <w:trPr>
          <w:trHeight w:val="25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5F62">
              <w:rPr>
                <w:rFonts w:ascii="Times New Roman" w:hAnsi="Times New Roman"/>
                <w:b/>
              </w:rPr>
              <w:t>Модуль 1. Психология образовательной среды</w:t>
            </w:r>
          </w:p>
          <w:p w:rsidR="00B22849" w:rsidRPr="001E5F62" w:rsidRDefault="00B22849" w:rsidP="00B2284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2849">
              <w:rPr>
                <w:rFonts w:ascii="Times New Roman" w:hAnsi="Times New Roman"/>
                <w:b/>
                <w:bCs/>
              </w:rPr>
              <w:t>32(</w:t>
            </w:r>
            <w:r w:rsidRPr="00B22849">
              <w:rPr>
                <w:rFonts w:ascii="Times New Roman" w:hAnsi="Times New Roman"/>
                <w:b/>
                <w:bCs/>
              </w:rPr>
              <w:t>0,9</w:t>
            </w:r>
            <w:r w:rsidRPr="00B22849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6A43EF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A43EF">
              <w:rPr>
                <w:rFonts w:ascii="Times New Roman" w:hAnsi="Times New Roman"/>
                <w:b/>
                <w:bCs/>
              </w:rPr>
              <w:t>4 (к-ль)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E5F62">
              <w:rPr>
                <w:rFonts w:ascii="Times New Roman" w:hAnsi="Times New Roman"/>
                <w:b/>
                <w:lang w:eastAsia="ar-SA"/>
              </w:rPr>
              <w:t>ОК-</w:t>
            </w:r>
            <w:r>
              <w:rPr>
                <w:rFonts w:ascii="Times New Roman" w:hAnsi="Times New Roman"/>
                <w:b/>
                <w:lang w:eastAsia="ar-SA"/>
              </w:rPr>
              <w:t>7</w:t>
            </w:r>
            <w:r w:rsidRPr="001E5F62">
              <w:rPr>
                <w:rFonts w:ascii="Times New Roman" w:hAnsi="Times New Roman"/>
                <w:b/>
                <w:lang w:eastAsia="ar-SA"/>
              </w:rPr>
              <w:t>, О</w:t>
            </w:r>
            <w:r>
              <w:rPr>
                <w:rFonts w:ascii="Times New Roman" w:hAnsi="Times New Roman"/>
                <w:b/>
                <w:lang w:eastAsia="ar-SA"/>
              </w:rPr>
              <w:t>П</w:t>
            </w:r>
            <w:r w:rsidRPr="001E5F62">
              <w:rPr>
                <w:rFonts w:ascii="Times New Roman" w:hAnsi="Times New Roman"/>
                <w:b/>
                <w:lang w:eastAsia="ar-SA"/>
              </w:rPr>
              <w:t>К-</w:t>
            </w:r>
            <w:r>
              <w:rPr>
                <w:rFonts w:ascii="Times New Roman" w:hAnsi="Times New Roman"/>
                <w:b/>
                <w:lang w:eastAsia="ar-SA"/>
              </w:rPr>
              <w:t>4</w:t>
            </w:r>
            <w:r w:rsidRPr="001E5F62">
              <w:rPr>
                <w:rFonts w:ascii="Times New Roman" w:hAnsi="Times New Roman"/>
                <w:b/>
                <w:lang w:eastAsia="ar-SA"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 ОПК-7</w:t>
            </w:r>
            <w:r w:rsidRPr="001E5F62">
              <w:rPr>
                <w:rFonts w:ascii="Times New Roman" w:hAnsi="Times New Roman"/>
                <w:b/>
              </w:rPr>
              <w:t xml:space="preserve">, </w:t>
            </w:r>
            <w:r w:rsidRPr="001E5F62">
              <w:rPr>
                <w:rFonts w:ascii="Times New Roman" w:hAnsi="Times New Roman"/>
                <w:b/>
                <w:lang w:eastAsia="ar-SA"/>
              </w:rPr>
              <w:t>ПКПП-</w:t>
            </w:r>
            <w:r>
              <w:rPr>
                <w:rFonts w:ascii="Times New Roman" w:hAnsi="Times New Roman"/>
                <w:b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22849" w:rsidRPr="00F552B7" w:rsidTr="00B22849">
        <w:trPr>
          <w:trHeight w:val="24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726B0F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B0F">
              <w:rPr>
                <w:rFonts w:ascii="Times New Roman" w:hAnsi="Times New Roman"/>
                <w:sz w:val="24"/>
                <w:szCs w:val="24"/>
              </w:rPr>
              <w:t xml:space="preserve">Тема 1.1 Психология окружающей среды </w:t>
            </w:r>
          </w:p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7889">
              <w:rPr>
                <w:rFonts w:ascii="Times New Roman" w:hAnsi="Times New Roman"/>
                <w:b/>
              </w:rPr>
              <w:t>Знания</w:t>
            </w:r>
            <w:r w:rsidRPr="00F552B7">
              <w:rPr>
                <w:rFonts w:ascii="Times New Roman" w:hAnsi="Times New Roman"/>
              </w:rPr>
              <w:t xml:space="preserve"> о </w:t>
            </w:r>
            <w:r>
              <w:rPr>
                <w:rFonts w:ascii="Times New Roman" w:hAnsi="Times New Roman"/>
              </w:rPr>
              <w:t>п</w:t>
            </w:r>
            <w:r w:rsidRPr="001E5F62">
              <w:rPr>
                <w:rFonts w:ascii="Times New Roman" w:hAnsi="Times New Roman"/>
              </w:rPr>
              <w:t xml:space="preserve">онятии «среда», предмете психологии окружающей среды, главных современных направлений исследований по психологии окружающей среды. </w:t>
            </w:r>
            <w:r w:rsidRPr="00227889">
              <w:rPr>
                <w:rFonts w:ascii="Times New Roman" w:hAnsi="Times New Roman"/>
                <w:b/>
              </w:rPr>
              <w:t>Умения</w:t>
            </w:r>
            <w:r w:rsidRPr="001E5F62">
              <w:rPr>
                <w:rFonts w:ascii="Times New Roman" w:hAnsi="Times New Roman"/>
              </w:rPr>
              <w:t xml:space="preserve"> определять  теоретическую и практическую значимость направлений исследований по психологии окружающей среды. 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552B7">
              <w:rPr>
                <w:rFonts w:ascii="Times New Roman" w:hAnsi="Times New Roman"/>
                <w:bCs/>
              </w:rPr>
              <w:t>Практические задания</w:t>
            </w:r>
          </w:p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</w:tr>
      <w:tr w:rsidR="00B22849" w:rsidRPr="00F552B7" w:rsidTr="00B22849">
        <w:trPr>
          <w:trHeight w:val="25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2877FF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FF">
              <w:rPr>
                <w:rFonts w:ascii="Times New Roman" w:hAnsi="Times New Roman"/>
                <w:sz w:val="24"/>
                <w:szCs w:val="24"/>
              </w:rPr>
              <w:t>Тема 1.2 Психология образовательной среды и методы ее диагностики</w:t>
            </w:r>
          </w:p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</w:rPr>
              <w:t>(к-ль)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89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 w:rsidRPr="001E5F62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F55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понятии «образовательная среда», с</w:t>
            </w:r>
            <w:r w:rsidRPr="001E5F62">
              <w:rPr>
                <w:rFonts w:ascii="Times New Roman" w:hAnsi="Times New Roman"/>
                <w:sz w:val="24"/>
                <w:szCs w:val="24"/>
              </w:rPr>
              <w:t>труктур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5F62"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 (подход Г.А. Ковалева, подход Е.А. Климова). </w:t>
            </w:r>
            <w:r w:rsidRPr="00227889">
              <w:rPr>
                <w:rFonts w:ascii="Times New Roman" w:hAnsi="Times New Roman"/>
                <w:b/>
                <w:sz w:val="24"/>
                <w:szCs w:val="24"/>
              </w:rPr>
              <w:t>Умения и навыки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диагностики, </w:t>
            </w:r>
            <w:r w:rsidRPr="001E5F62">
              <w:rPr>
                <w:rFonts w:ascii="Times New Roman" w:hAnsi="Times New Roman"/>
                <w:sz w:val="24"/>
                <w:szCs w:val="24"/>
              </w:rPr>
              <w:t>экспертизы образовательной среды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552B7">
              <w:rPr>
                <w:rFonts w:ascii="Times New Roman" w:hAnsi="Times New Roman"/>
                <w:bCs/>
              </w:rPr>
              <w:t>Практические задания</w:t>
            </w:r>
          </w:p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</w:tr>
      <w:tr w:rsidR="00B22849" w:rsidRPr="00F552B7" w:rsidTr="00B22849">
        <w:trPr>
          <w:trHeight w:val="24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2877FF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B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2877FF">
              <w:rPr>
                <w:rFonts w:ascii="Times New Roman" w:hAnsi="Times New Roman"/>
                <w:sz w:val="24"/>
                <w:szCs w:val="24"/>
              </w:rPr>
              <w:t>Тема 1.3 Виды образовательных сред и их психологические особенности</w:t>
            </w:r>
          </w:p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</w:rPr>
              <w:t>(к-ль)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89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 w:rsidRPr="001E5F6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E5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776C3">
              <w:rPr>
                <w:rFonts w:ascii="Times New Roman" w:hAnsi="Times New Roman"/>
                <w:sz w:val="24"/>
                <w:szCs w:val="24"/>
              </w:rPr>
              <w:t>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776C3">
              <w:rPr>
                <w:rFonts w:ascii="Times New Roman" w:hAnsi="Times New Roman"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Pr="00A776C3">
              <w:rPr>
                <w:rFonts w:ascii="Times New Roman" w:hAnsi="Times New Roman"/>
                <w:sz w:val="24"/>
                <w:szCs w:val="24"/>
              </w:rPr>
              <w:t>образовательной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7889">
              <w:rPr>
                <w:rFonts w:ascii="Times New Roman" w:hAnsi="Times New Roman"/>
                <w:b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A776C3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ировать исследования </w:t>
            </w:r>
            <w:r w:rsidRPr="00A776C3">
              <w:rPr>
                <w:rFonts w:ascii="Times New Roman" w:hAnsi="Times New Roman"/>
                <w:sz w:val="24"/>
                <w:szCs w:val="24"/>
              </w:rPr>
              <w:t>образовательной среды в современной  педагогической и психологической науке.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552B7">
              <w:rPr>
                <w:rFonts w:ascii="Times New Roman" w:hAnsi="Times New Roman"/>
                <w:bCs/>
              </w:rPr>
              <w:t>Практические задания</w:t>
            </w:r>
          </w:p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</w:tr>
      <w:tr w:rsidR="00B22849" w:rsidRPr="00F552B7" w:rsidTr="00B22849">
        <w:trPr>
          <w:trHeight w:val="24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2877FF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FF">
              <w:rPr>
                <w:rFonts w:ascii="Times New Roman" w:hAnsi="Times New Roman"/>
                <w:sz w:val="24"/>
                <w:szCs w:val="24"/>
              </w:rPr>
              <w:t>Тема 1.4 Понятие и структура психологической безопасности образовательной среды</w:t>
            </w:r>
          </w:p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</w:rPr>
              <w:t>(к-ль)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</w:rPr>
            </w:pPr>
            <w:r w:rsidRPr="00227889">
              <w:rPr>
                <w:rFonts w:ascii="Times New Roman" w:hAnsi="Times New Roman"/>
                <w:b/>
              </w:rPr>
              <w:t>Знания</w:t>
            </w:r>
            <w:r w:rsidRPr="00F552B7">
              <w:rPr>
                <w:rFonts w:ascii="Times New Roman" w:hAnsi="Times New Roman"/>
              </w:rPr>
              <w:t xml:space="preserve"> о</w:t>
            </w:r>
            <w:r w:rsidRPr="00F55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6C3">
              <w:rPr>
                <w:rFonts w:ascii="Times New Roman" w:hAnsi="Times New Roman"/>
              </w:rPr>
              <w:t>психологическ</w:t>
            </w:r>
            <w:r>
              <w:rPr>
                <w:rFonts w:ascii="Times New Roman" w:hAnsi="Times New Roman"/>
              </w:rPr>
              <w:t>ой безопасности,</w:t>
            </w:r>
            <w:r w:rsidRPr="00A776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структуре и п</w:t>
            </w:r>
            <w:r w:rsidRPr="00A776C3">
              <w:rPr>
                <w:rFonts w:ascii="Times New Roman" w:hAnsi="Times New Roman"/>
              </w:rPr>
              <w:t>одход</w:t>
            </w:r>
            <w:r>
              <w:rPr>
                <w:rFonts w:ascii="Times New Roman" w:hAnsi="Times New Roman"/>
              </w:rPr>
              <w:t>ах</w:t>
            </w:r>
            <w:r w:rsidRPr="00A776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рассмотрения</w:t>
            </w:r>
            <w:r w:rsidRPr="00A776C3">
              <w:rPr>
                <w:rFonts w:ascii="Times New Roman" w:hAnsi="Times New Roman"/>
              </w:rPr>
              <w:t xml:space="preserve"> понятия </w:t>
            </w:r>
            <w:r>
              <w:rPr>
                <w:rFonts w:ascii="Times New Roman" w:hAnsi="Times New Roman"/>
              </w:rPr>
              <w:t xml:space="preserve">«психологическая безопасность», </w:t>
            </w:r>
            <w:r w:rsidRPr="00A776C3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ях</w:t>
            </w:r>
            <w:r w:rsidRPr="00A776C3">
              <w:rPr>
                <w:rFonts w:ascii="Times New Roman" w:hAnsi="Times New Roman"/>
              </w:rPr>
              <w:t xml:space="preserve"> психологической безопасности образовательной среды</w:t>
            </w:r>
            <w:r>
              <w:rPr>
                <w:rFonts w:ascii="Times New Roman" w:hAnsi="Times New Roman"/>
              </w:rPr>
              <w:t>.</w:t>
            </w:r>
            <w:r w:rsidRPr="00A776C3">
              <w:rPr>
                <w:rFonts w:ascii="Times New Roman" w:hAnsi="Times New Roman"/>
              </w:rPr>
              <w:t xml:space="preserve"> </w:t>
            </w:r>
            <w:r w:rsidRPr="00227889">
              <w:rPr>
                <w:rFonts w:ascii="Times New Roman" w:hAnsi="Times New Roman"/>
                <w:b/>
              </w:rPr>
              <w:t>Умения</w:t>
            </w:r>
            <w:r>
              <w:rPr>
                <w:rFonts w:ascii="Times New Roman" w:hAnsi="Times New Roman"/>
              </w:rPr>
              <w:t xml:space="preserve"> определять  безопасность, </w:t>
            </w:r>
            <w:r w:rsidRPr="00A776C3">
              <w:rPr>
                <w:rFonts w:ascii="Times New Roman" w:hAnsi="Times New Roman"/>
              </w:rPr>
              <w:t>угроз</w:t>
            </w:r>
            <w:r>
              <w:rPr>
                <w:rFonts w:ascii="Times New Roman" w:hAnsi="Times New Roman"/>
              </w:rPr>
              <w:t xml:space="preserve">у и </w:t>
            </w:r>
            <w:r w:rsidRPr="00A776C3">
              <w:rPr>
                <w:rFonts w:ascii="Times New Roman" w:hAnsi="Times New Roman"/>
              </w:rPr>
              <w:t xml:space="preserve"> насилие</w:t>
            </w:r>
            <w:r>
              <w:rPr>
                <w:rFonts w:ascii="Times New Roman" w:hAnsi="Times New Roman"/>
              </w:rPr>
              <w:t xml:space="preserve"> в образовательной среде.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552B7">
              <w:rPr>
                <w:rFonts w:ascii="Times New Roman" w:hAnsi="Times New Roman"/>
                <w:bCs/>
              </w:rPr>
              <w:t>Практические задания</w:t>
            </w:r>
          </w:p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</w:tr>
      <w:tr w:rsidR="00B22849" w:rsidRPr="001E5F62" w:rsidTr="00B22849">
        <w:trPr>
          <w:trHeight w:val="25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E5F62">
              <w:rPr>
                <w:rFonts w:ascii="Times New Roman" w:hAnsi="Times New Roman"/>
                <w:b/>
              </w:rPr>
              <w:t>Модуль 2.   Психологическая комфортность и безопасность образовательной среды, и способы ее формирования</w:t>
            </w:r>
          </w:p>
          <w:p w:rsidR="00B22849" w:rsidRPr="001E5F62" w:rsidRDefault="00B22849" w:rsidP="00B2284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 (</w:t>
            </w:r>
            <w:r w:rsidRPr="00C30A44">
              <w:rPr>
                <w:rFonts w:ascii="Times New Roman" w:hAnsi="Times New Roman"/>
                <w:b/>
                <w:bCs/>
              </w:rPr>
              <w:t>1,1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6A43EF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A43EF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A43EF">
              <w:rPr>
                <w:rFonts w:ascii="Times New Roman" w:hAnsi="Times New Roman"/>
                <w:b/>
                <w:bCs/>
              </w:rPr>
              <w:t>(к-ль)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E5F62">
              <w:rPr>
                <w:rFonts w:ascii="Times New Roman" w:hAnsi="Times New Roman"/>
                <w:b/>
                <w:lang w:eastAsia="ar-SA"/>
              </w:rPr>
              <w:t>ОК-</w:t>
            </w:r>
            <w:r>
              <w:rPr>
                <w:rFonts w:ascii="Times New Roman" w:hAnsi="Times New Roman"/>
                <w:b/>
                <w:lang w:eastAsia="ar-SA"/>
              </w:rPr>
              <w:t>7</w:t>
            </w:r>
            <w:r w:rsidRPr="001E5F62">
              <w:rPr>
                <w:rFonts w:ascii="Times New Roman" w:hAnsi="Times New Roman"/>
                <w:b/>
                <w:lang w:eastAsia="ar-SA"/>
              </w:rPr>
              <w:t>, О</w:t>
            </w:r>
            <w:r>
              <w:rPr>
                <w:rFonts w:ascii="Times New Roman" w:hAnsi="Times New Roman"/>
                <w:b/>
                <w:lang w:eastAsia="ar-SA"/>
              </w:rPr>
              <w:t>П</w:t>
            </w:r>
            <w:r w:rsidRPr="001E5F62">
              <w:rPr>
                <w:rFonts w:ascii="Times New Roman" w:hAnsi="Times New Roman"/>
                <w:b/>
                <w:lang w:eastAsia="ar-SA"/>
              </w:rPr>
              <w:t>К-</w:t>
            </w:r>
            <w:r>
              <w:rPr>
                <w:rFonts w:ascii="Times New Roman" w:hAnsi="Times New Roman"/>
                <w:b/>
                <w:lang w:eastAsia="ar-SA"/>
              </w:rPr>
              <w:t>4</w:t>
            </w:r>
            <w:r w:rsidRPr="001E5F62">
              <w:rPr>
                <w:rFonts w:ascii="Times New Roman" w:hAnsi="Times New Roman"/>
                <w:b/>
                <w:lang w:eastAsia="ar-SA"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 ОПК-7</w:t>
            </w:r>
            <w:r w:rsidRPr="001E5F62">
              <w:rPr>
                <w:rFonts w:ascii="Times New Roman" w:hAnsi="Times New Roman"/>
                <w:b/>
              </w:rPr>
              <w:t xml:space="preserve">, </w:t>
            </w:r>
            <w:r w:rsidRPr="001E5F62">
              <w:rPr>
                <w:rFonts w:ascii="Times New Roman" w:hAnsi="Times New Roman"/>
                <w:b/>
                <w:lang w:eastAsia="ar-SA"/>
              </w:rPr>
              <w:t>ПКПП-</w:t>
            </w:r>
            <w:r>
              <w:rPr>
                <w:rFonts w:ascii="Times New Roman" w:hAnsi="Times New Roman"/>
                <w:b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E5F62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22849" w:rsidRPr="00F552B7" w:rsidTr="00B22849">
        <w:trPr>
          <w:trHeight w:val="83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FF">
              <w:rPr>
                <w:rFonts w:ascii="Times New Roman" w:hAnsi="Times New Roman"/>
                <w:sz w:val="24"/>
                <w:szCs w:val="24"/>
              </w:rPr>
              <w:lastRenderedPageBreak/>
              <w:t>Тема 2.1  Формирование психологически комфортной и безопасной образовательной среды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(к-ль)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tabs>
                <w:tab w:val="left" w:pos="82"/>
              </w:tabs>
              <w:spacing w:line="240" w:lineRule="auto"/>
              <w:rPr>
                <w:rFonts w:ascii="Times New Roman" w:hAnsi="Times New Roman"/>
                <w:bCs/>
              </w:rPr>
            </w:pPr>
            <w:r w:rsidRPr="00227889">
              <w:rPr>
                <w:rFonts w:ascii="Times New Roman" w:hAnsi="Times New Roman"/>
                <w:b/>
              </w:rPr>
              <w:t>Умение</w:t>
            </w:r>
            <w:r w:rsidRPr="00F552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применять методы, технологии, техники психологически комфортной и безопасной образовательной среды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552B7">
              <w:rPr>
                <w:rFonts w:ascii="Times New Roman" w:hAnsi="Times New Roman"/>
                <w:bCs/>
              </w:rPr>
              <w:t>Практические задания</w:t>
            </w:r>
          </w:p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</w:tr>
      <w:tr w:rsidR="00B22849" w:rsidRPr="00F552B7" w:rsidTr="00B22849">
        <w:trPr>
          <w:trHeight w:val="25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2877FF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F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 w:rsidRPr="002877FF">
              <w:rPr>
                <w:rFonts w:ascii="Times New Roman" w:hAnsi="Times New Roman"/>
                <w:sz w:val="24"/>
                <w:szCs w:val="24"/>
              </w:rPr>
              <w:t>Психологическое здоровье участников образовательного процесса</w:t>
            </w:r>
          </w:p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(к-ль)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27889">
              <w:rPr>
                <w:rFonts w:ascii="Times New Roman" w:hAnsi="Times New Roman"/>
                <w:b/>
                <w:bCs/>
              </w:rPr>
              <w:t>Умение</w:t>
            </w:r>
            <w:r>
              <w:rPr>
                <w:rFonts w:ascii="Times New Roman" w:hAnsi="Times New Roman"/>
                <w:b/>
                <w:bCs/>
              </w:rPr>
              <w:t xml:space="preserve"> и навыки</w:t>
            </w:r>
            <w:r w:rsidRPr="00227889">
              <w:rPr>
                <w:rFonts w:ascii="Times New Roman" w:hAnsi="Times New Roman"/>
                <w:b/>
                <w:bCs/>
              </w:rPr>
              <w:t xml:space="preserve"> </w:t>
            </w:r>
            <w:r w:rsidRPr="00F552B7">
              <w:rPr>
                <w:rFonts w:ascii="Times New Roman" w:hAnsi="Times New Roman"/>
                <w:bCs/>
              </w:rPr>
              <w:t xml:space="preserve">организовывать образовательный процесс с учетом </w:t>
            </w:r>
            <w:r>
              <w:rPr>
                <w:rFonts w:ascii="Times New Roman" w:hAnsi="Times New Roman"/>
                <w:bCs/>
              </w:rPr>
              <w:t>психологического здоровья участников образовательного пространства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552B7">
              <w:rPr>
                <w:rFonts w:ascii="Times New Roman" w:hAnsi="Times New Roman"/>
                <w:bCs/>
              </w:rPr>
              <w:t>Практические задания</w:t>
            </w:r>
          </w:p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</w:tr>
      <w:tr w:rsidR="00B22849" w:rsidRPr="00F552B7" w:rsidTr="00B22849">
        <w:trPr>
          <w:trHeight w:val="25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2877FF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FF">
              <w:rPr>
                <w:rFonts w:ascii="Times New Roman" w:hAnsi="Times New Roman"/>
                <w:sz w:val="24"/>
                <w:szCs w:val="24"/>
              </w:rPr>
              <w:t>Тема 2.3 Проблемы насилия в образовательной среде</w:t>
            </w:r>
          </w:p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(к-ль)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27889">
              <w:rPr>
                <w:rFonts w:ascii="Times New Roman" w:hAnsi="Times New Roman"/>
                <w:b/>
                <w:bCs/>
              </w:rPr>
              <w:t>Умение</w:t>
            </w:r>
            <w:r>
              <w:rPr>
                <w:rFonts w:ascii="Times New Roman" w:hAnsi="Times New Roman"/>
                <w:bCs/>
              </w:rPr>
              <w:t xml:space="preserve"> определять проблемы насилия в образовательной среде, а также умения создавать благоприятные условия образовательной среды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552B7">
              <w:rPr>
                <w:rFonts w:ascii="Times New Roman" w:hAnsi="Times New Roman"/>
                <w:bCs/>
              </w:rPr>
              <w:t>Практические задания</w:t>
            </w:r>
          </w:p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</w:tr>
      <w:tr w:rsidR="00B22849" w:rsidRPr="00F552B7" w:rsidTr="00B22849">
        <w:trPr>
          <w:trHeight w:val="25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2877FF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FF">
              <w:rPr>
                <w:rFonts w:ascii="Times New Roman" w:hAnsi="Times New Roman"/>
                <w:sz w:val="24"/>
                <w:szCs w:val="24"/>
              </w:rPr>
              <w:t>Тема 2.4 Работа психолога с лицами, находящимися в условиях психологически небезопасной среды</w:t>
            </w:r>
          </w:p>
          <w:p w:rsidR="00B22849" w:rsidRPr="00F552B7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(к-ль)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174040" w:rsidRDefault="00B22849" w:rsidP="00B22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89">
              <w:rPr>
                <w:rFonts w:ascii="Times New Roman" w:hAnsi="Times New Roman"/>
                <w:b/>
                <w:bCs/>
              </w:rPr>
              <w:t xml:space="preserve">Умение и навык  </w:t>
            </w:r>
            <w:r w:rsidRPr="002278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287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магистранта</w:t>
            </w:r>
            <w:r w:rsidRPr="002877FF">
              <w:rPr>
                <w:rFonts w:ascii="Times New Roman" w:hAnsi="Times New Roman"/>
                <w:sz w:val="24"/>
                <w:szCs w:val="24"/>
              </w:rPr>
              <w:t xml:space="preserve"> с лицами, находящимися в условиях психологически небезопасной среды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552B7">
              <w:rPr>
                <w:rFonts w:ascii="Times New Roman" w:hAnsi="Times New Roman"/>
                <w:bCs/>
              </w:rPr>
              <w:t>Практические задания</w:t>
            </w:r>
          </w:p>
          <w:p w:rsidR="00B22849" w:rsidRPr="00F552B7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</w:tr>
      <w:tr w:rsidR="00B22849" w:rsidRPr="00C30A44" w:rsidTr="00B22849">
        <w:trPr>
          <w:trHeight w:val="25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0A4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C30A44" w:rsidRDefault="00B22849" w:rsidP="00B228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651B6D" w:rsidRDefault="00651B6D" w:rsidP="00C72A88"/>
    <w:p w:rsidR="00651B6D" w:rsidRPr="00C30A44" w:rsidRDefault="00651B6D" w:rsidP="00C30A44">
      <w:pPr>
        <w:jc w:val="center"/>
        <w:rPr>
          <w:b/>
        </w:rPr>
      </w:pPr>
    </w:p>
    <w:p w:rsidR="00651B6D" w:rsidRDefault="00651B6D" w:rsidP="00C72A88"/>
    <w:p w:rsidR="00651B6D" w:rsidRDefault="00651B6D" w:rsidP="00C72A88"/>
    <w:p w:rsidR="00651B6D" w:rsidRDefault="00651B6D" w:rsidP="00C72A88"/>
    <w:p w:rsidR="00651B6D" w:rsidRDefault="00651B6D" w:rsidP="00651B6D">
      <w:pPr>
        <w:pStyle w:val="a7"/>
        <w:ind w:firstLine="708"/>
        <w:jc w:val="center"/>
        <w:rPr>
          <w:rFonts w:ascii="Calibri" w:eastAsia="Calibri" w:hAnsi="Calibri" w:cs="Times New Roman"/>
          <w:szCs w:val="28"/>
        </w:rPr>
      </w:pPr>
    </w:p>
    <w:p w:rsidR="00651B6D" w:rsidRDefault="00651B6D" w:rsidP="00651B6D">
      <w:pPr>
        <w:pStyle w:val="a7"/>
        <w:ind w:firstLine="708"/>
        <w:jc w:val="center"/>
        <w:rPr>
          <w:rFonts w:ascii="Calibri" w:eastAsia="Calibri" w:hAnsi="Calibri" w:cs="Times New Roman"/>
          <w:szCs w:val="28"/>
        </w:rPr>
      </w:pPr>
    </w:p>
    <w:p w:rsidR="00651B6D" w:rsidRDefault="00651B6D" w:rsidP="00F70E82">
      <w:pPr>
        <w:pStyle w:val="western"/>
        <w:spacing w:before="0" w:beforeAutospacing="0" w:after="0" w:afterAutospacing="0"/>
      </w:pPr>
    </w:p>
    <w:p w:rsidR="009C5E34" w:rsidRDefault="009C5E34" w:rsidP="00F70E82">
      <w:pPr>
        <w:pStyle w:val="western"/>
        <w:spacing w:before="0" w:beforeAutospacing="0" w:after="0" w:afterAutospacing="0"/>
      </w:pPr>
    </w:p>
    <w:p w:rsidR="009C5E34" w:rsidRDefault="009C5E34" w:rsidP="00F70E82">
      <w:pPr>
        <w:pStyle w:val="western"/>
        <w:spacing w:before="0" w:beforeAutospacing="0" w:after="0" w:afterAutospacing="0"/>
      </w:pPr>
    </w:p>
    <w:p w:rsidR="009C5E34" w:rsidRDefault="009C5E34" w:rsidP="00F70E82">
      <w:pPr>
        <w:pStyle w:val="western"/>
        <w:spacing w:before="0" w:beforeAutospacing="0" w:after="0" w:afterAutospacing="0"/>
      </w:pPr>
    </w:p>
    <w:p w:rsidR="009C5E34" w:rsidRDefault="009C5E34" w:rsidP="00F70E82">
      <w:pPr>
        <w:pStyle w:val="western"/>
        <w:spacing w:before="0" w:beforeAutospacing="0" w:after="0" w:afterAutospacing="0"/>
      </w:pPr>
    </w:p>
    <w:p w:rsidR="009C5E34" w:rsidRDefault="009C5E34" w:rsidP="00F70E82">
      <w:pPr>
        <w:pStyle w:val="western"/>
        <w:spacing w:before="0" w:beforeAutospacing="0" w:after="0" w:afterAutospacing="0"/>
        <w:sectPr w:rsidR="009C5E34" w:rsidSect="00C72A88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:rsidR="009C5E34" w:rsidRDefault="009C5E34" w:rsidP="009C5E34">
      <w:pPr>
        <w:pStyle w:val="a9"/>
        <w:rPr>
          <w:b/>
        </w:rPr>
      </w:pPr>
      <w:r w:rsidRPr="00480272">
        <w:rPr>
          <w:b/>
        </w:rPr>
        <w:lastRenderedPageBreak/>
        <w:t>КАРТА ЛИТЕРАТУРНОГО ОБЕСПЕЧЕНИЯ ДИСЦИПЛИНЫ</w:t>
      </w:r>
    </w:p>
    <w:p w:rsidR="009C5E34" w:rsidRPr="00480272" w:rsidRDefault="009C5E34" w:rsidP="009C5E3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>Формирование психологически комфортной и безопасной образовательной среды</w:t>
      </w:r>
    </w:p>
    <w:p w:rsidR="009C5E34" w:rsidRPr="00480272" w:rsidRDefault="009C5E34" w:rsidP="009C5E34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ar-SA"/>
        </w:rPr>
      </w:pPr>
      <w:r w:rsidRPr="00480272">
        <w:rPr>
          <w:rFonts w:ascii="Times New Roman" w:hAnsi="Times New Roman"/>
          <w:bCs/>
          <w:sz w:val="16"/>
          <w:szCs w:val="16"/>
          <w:lang w:eastAsia="ar-SA"/>
        </w:rPr>
        <w:t>(наименование)</w:t>
      </w:r>
    </w:p>
    <w:p w:rsidR="009C5E34" w:rsidRPr="00480272" w:rsidRDefault="009C5E34" w:rsidP="009C5E34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480272">
        <w:rPr>
          <w:rFonts w:ascii="Times New Roman" w:hAnsi="Times New Roman"/>
          <w:b/>
          <w:lang w:eastAsia="ar-SA"/>
        </w:rPr>
        <w:t>для студентов ООП</w:t>
      </w:r>
    </w:p>
    <w:p w:rsidR="009C5E34" w:rsidRPr="00480272" w:rsidRDefault="009C5E34" w:rsidP="009C5E3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480272">
        <w:rPr>
          <w:rFonts w:ascii="Times New Roman" w:hAnsi="Times New Roman"/>
          <w:b/>
          <w:u w:val="single"/>
        </w:rPr>
        <w:t>НАПРАВЛЕНИ</w:t>
      </w:r>
      <w:r w:rsidR="002322EC">
        <w:rPr>
          <w:rFonts w:ascii="Times New Roman" w:hAnsi="Times New Roman"/>
          <w:b/>
          <w:u w:val="single"/>
        </w:rPr>
        <w:t>Е</w:t>
      </w:r>
      <w:r w:rsidRPr="00480272">
        <w:rPr>
          <w:rFonts w:ascii="Times New Roman" w:hAnsi="Times New Roman"/>
          <w:b/>
          <w:u w:val="single"/>
        </w:rPr>
        <w:t xml:space="preserve"> </w:t>
      </w:r>
      <w:r w:rsidR="006A43EF">
        <w:rPr>
          <w:rFonts w:ascii="Times New Roman" w:hAnsi="Times New Roman"/>
          <w:b/>
          <w:u w:val="single"/>
        </w:rPr>
        <w:t>44.04.02</w:t>
      </w:r>
      <w:r w:rsidRPr="00480272">
        <w:rPr>
          <w:rFonts w:ascii="Times New Roman" w:hAnsi="Times New Roman"/>
          <w:b/>
          <w:u w:val="single"/>
        </w:rPr>
        <w:t xml:space="preserve"> ПСИХОЛОГО-ПЕДАГОГИЧЕСКОЕ ОБРАЗОВАНИЕ</w:t>
      </w:r>
    </w:p>
    <w:p w:rsidR="009C5E34" w:rsidRPr="00480272" w:rsidRDefault="009C5E34" w:rsidP="009C5E34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ar-SA"/>
        </w:rPr>
      </w:pPr>
      <w:r w:rsidRPr="00480272">
        <w:rPr>
          <w:rFonts w:ascii="Times New Roman" w:hAnsi="Times New Roman"/>
          <w:bCs/>
          <w:sz w:val="16"/>
          <w:szCs w:val="16"/>
          <w:lang w:eastAsia="ar-SA"/>
        </w:rPr>
        <w:t>(направление и уровень подготовки, шифр, профиль)</w:t>
      </w:r>
    </w:p>
    <w:p w:rsidR="006A43EF" w:rsidRPr="00480272" w:rsidRDefault="009C5E34" w:rsidP="006A43EF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</w:rPr>
      </w:pPr>
      <w:r w:rsidRPr="00480272">
        <w:rPr>
          <w:rFonts w:ascii="Times New Roman" w:hAnsi="Times New Roman"/>
        </w:rPr>
        <w:t xml:space="preserve">Магистратура </w:t>
      </w:r>
      <w:r w:rsidR="006A43EF">
        <w:rPr>
          <w:rFonts w:ascii="Times New Roman" w:hAnsi="Times New Roman"/>
        </w:rPr>
        <w:t>Психолого-педагогическая поддержка профессионального здоровья</w:t>
      </w:r>
    </w:p>
    <w:p w:rsidR="009C5E34" w:rsidRPr="00480272" w:rsidRDefault="006A43EF" w:rsidP="009C5E34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(</w:t>
      </w:r>
      <w:r w:rsidR="009C5E34" w:rsidRPr="00480272">
        <w:rPr>
          <w:rFonts w:ascii="Times New Roman" w:hAnsi="Times New Roman"/>
        </w:rPr>
        <w:t>заочная форма обучения)</w:t>
      </w:r>
    </w:p>
    <w:tbl>
      <w:tblPr>
        <w:tblW w:w="9620" w:type="dxa"/>
        <w:tblInd w:w="-25" w:type="dxa"/>
        <w:tblLayout w:type="fixed"/>
        <w:tblLook w:val="0000"/>
      </w:tblPr>
      <w:tblGrid>
        <w:gridCol w:w="572"/>
        <w:gridCol w:w="5080"/>
        <w:gridCol w:w="10"/>
        <w:gridCol w:w="283"/>
        <w:gridCol w:w="1266"/>
        <w:gridCol w:w="1276"/>
        <w:gridCol w:w="1133"/>
      </w:tblGrid>
      <w:tr w:rsidR="009C5E34" w:rsidRPr="00480272" w:rsidTr="009278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E34" w:rsidRPr="00480272" w:rsidRDefault="009C5E34" w:rsidP="009278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480272">
              <w:rPr>
                <w:rFonts w:ascii="Times New Roman" w:hAnsi="Times New Roman"/>
                <w:b/>
                <w:lang w:eastAsia="ar-SA"/>
              </w:rPr>
              <w:t xml:space="preserve">№ </w:t>
            </w:r>
            <w:proofErr w:type="gramStart"/>
            <w:r w:rsidRPr="00480272">
              <w:rPr>
                <w:rFonts w:ascii="Times New Roman" w:hAnsi="Times New Roman"/>
                <w:b/>
                <w:lang w:eastAsia="ar-SA"/>
              </w:rPr>
              <w:t>п</w:t>
            </w:r>
            <w:proofErr w:type="gramEnd"/>
            <w:r w:rsidRPr="00480272">
              <w:rPr>
                <w:rFonts w:ascii="Times New Roman" w:hAnsi="Times New Roman"/>
                <w:b/>
                <w:lang w:eastAsia="ar-SA"/>
              </w:rPr>
              <w:t>/п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E34" w:rsidRPr="00480272" w:rsidRDefault="009C5E34" w:rsidP="009278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480272">
              <w:rPr>
                <w:rFonts w:ascii="Times New Roman" w:hAnsi="Times New Roman"/>
                <w:b/>
                <w:lang w:eastAsia="ar-SA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E34" w:rsidRPr="00480272" w:rsidRDefault="009C5E34" w:rsidP="009278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480272">
              <w:rPr>
                <w:rFonts w:ascii="Times New Roman" w:hAnsi="Times New Roman"/>
                <w:b/>
                <w:lang w:eastAsia="ar-SA"/>
              </w:rPr>
              <w:t>Наличие</w:t>
            </w:r>
          </w:p>
          <w:p w:rsidR="009C5E34" w:rsidRPr="00480272" w:rsidRDefault="009C5E34" w:rsidP="009278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480272">
              <w:rPr>
                <w:rFonts w:ascii="Times New Roman" w:hAnsi="Times New Roman"/>
                <w:b/>
                <w:lang w:eastAsia="ar-SA"/>
              </w:rPr>
              <w:t>место/ (кол-во экз.)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E34" w:rsidRPr="00480272" w:rsidRDefault="009C5E34" w:rsidP="009278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480272">
              <w:rPr>
                <w:rFonts w:ascii="Times New Roman" w:hAnsi="Times New Roman"/>
                <w:b/>
                <w:lang w:eastAsia="ar-SA"/>
              </w:rPr>
              <w:t>Потребность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E34" w:rsidRPr="00480272" w:rsidRDefault="009C5E34" w:rsidP="009278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480272">
              <w:rPr>
                <w:rFonts w:ascii="Times New Roman" w:hAnsi="Times New Roman"/>
                <w:b/>
                <w:lang w:eastAsia="ar-SA"/>
              </w:rPr>
              <w:t>Примечания</w:t>
            </w:r>
          </w:p>
        </w:tc>
      </w:tr>
      <w:tr w:rsidR="009C5E34" w:rsidRPr="00480272" w:rsidTr="0092780D">
        <w:tc>
          <w:tcPr>
            <w:tcW w:w="9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2D050D" w:rsidRDefault="009C5E34" w:rsidP="00B228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2D050D">
              <w:rPr>
                <w:rFonts w:ascii="Times New Roman" w:hAnsi="Times New Roman"/>
                <w:b/>
                <w:i/>
                <w:lang w:eastAsia="ar-SA"/>
              </w:rPr>
              <w:t>Обязательная литература</w:t>
            </w:r>
          </w:p>
        </w:tc>
      </w:tr>
      <w:tr w:rsidR="009C5E34" w:rsidRPr="00480272" w:rsidTr="0092780D">
        <w:tc>
          <w:tcPr>
            <w:tcW w:w="9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B228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80272">
              <w:rPr>
                <w:rFonts w:ascii="Times New Roman" w:hAnsi="Times New Roman"/>
                <w:i/>
                <w:lang w:eastAsia="ar-SA"/>
              </w:rPr>
              <w:t>Модуль №1</w:t>
            </w:r>
            <w:r>
              <w:rPr>
                <w:rFonts w:ascii="Times New Roman" w:hAnsi="Times New Roman"/>
                <w:i/>
                <w:lang w:eastAsia="ar-SA"/>
              </w:rPr>
              <w:t xml:space="preserve"> </w:t>
            </w:r>
            <w:r w:rsidRPr="002D050D">
              <w:rPr>
                <w:rFonts w:ascii="Times New Roman" w:hAnsi="Times New Roman"/>
                <w:i/>
                <w:sz w:val="24"/>
                <w:szCs w:val="24"/>
              </w:rPr>
              <w:t>Психология образовательной среды</w:t>
            </w:r>
          </w:p>
        </w:tc>
      </w:tr>
      <w:tr w:rsidR="009C5E34" w:rsidRPr="00480272" w:rsidTr="0092780D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53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B747D4" w:rsidRDefault="00EB0B4A" w:rsidP="0092780D">
            <w:pPr>
              <w:pStyle w:val="TableContents"/>
              <w:snapToGrid w:val="0"/>
              <w:jc w:val="both"/>
              <w:rPr>
                <w:rFonts w:cs="Times New Roman"/>
              </w:rPr>
            </w:pPr>
            <w:hyperlink r:id="rId5" w:history="1">
              <w:r w:rsidR="009C5E34" w:rsidRPr="00B747D4">
                <w:rPr>
                  <w:rStyle w:val="ab"/>
                </w:rPr>
                <w:t>Гамезо, М. В.</w:t>
              </w:r>
            </w:hyperlink>
            <w:r w:rsidR="009C5E34" w:rsidRPr="00B747D4">
              <w:rPr>
                <w:rFonts w:cs="Times New Roman"/>
              </w:rPr>
              <w:t xml:space="preserve"> Возрастная и педагогическая психология: учебное пособие/ М. В. Гамез</w:t>
            </w:r>
            <w:r w:rsidR="009C5E34">
              <w:rPr>
                <w:rFonts w:cs="Times New Roman"/>
              </w:rPr>
              <w:t xml:space="preserve">о, Е. А. Петрова, Л. М. Орлова. - </w:t>
            </w:r>
            <w:r w:rsidR="009C5E34" w:rsidRPr="00B747D4">
              <w:t xml:space="preserve">М.: Педагогическое общество России, 2009. - 512 </w:t>
            </w:r>
            <w:proofErr w:type="gramStart"/>
            <w:r w:rsidR="009C5E34" w:rsidRPr="00B747D4">
              <w:t>с</w:t>
            </w:r>
            <w:proofErr w:type="gramEnd"/>
            <w:r w:rsidR="009C5E34" w:rsidRPr="00B747D4">
              <w:t>.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АУЛ 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B747D4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53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B747D4" w:rsidRDefault="00EB0B4A" w:rsidP="0092780D">
            <w:pPr>
              <w:pStyle w:val="TableContents"/>
              <w:snapToGrid w:val="0"/>
              <w:jc w:val="both"/>
              <w:rPr>
                <w:color w:val="FF0000"/>
              </w:rPr>
            </w:pPr>
            <w:hyperlink r:id="rId6" w:history="1">
              <w:r w:rsidR="009C5E34" w:rsidRPr="00B747D4">
                <w:rPr>
                  <w:rStyle w:val="ab"/>
                </w:rPr>
                <w:t>Пахальян, В. Э.</w:t>
              </w:r>
            </w:hyperlink>
            <w:r w:rsidR="009C5E34" w:rsidRPr="00B747D4">
              <w:rPr>
                <w:rFonts w:cs="Times New Roman"/>
                <w:b/>
              </w:rPr>
              <w:t xml:space="preserve"> </w:t>
            </w:r>
            <w:r w:rsidR="009C5E34" w:rsidRPr="00B747D4">
              <w:rPr>
                <w:rFonts w:cs="Times New Roman"/>
              </w:rPr>
              <w:t xml:space="preserve">Развитие и психологическое здоровье. Дошкольный и школьный возраст: учебное пособие/ В. Э. Пахальян. </w:t>
            </w:r>
            <w:r w:rsidR="009C5E34" w:rsidRPr="00B747D4">
              <w:t xml:space="preserve">- СПб.: Питер, 2008. - 240 </w:t>
            </w:r>
            <w:proofErr w:type="gramStart"/>
            <w:r w:rsidR="009C5E34" w:rsidRPr="00B747D4">
              <w:t>с</w:t>
            </w:r>
            <w:proofErr w:type="gramEnd"/>
            <w:r w:rsidR="009C5E34" w:rsidRPr="00B747D4">
              <w:t>.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АУЛ 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B747D4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53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B747D4" w:rsidRDefault="009C5E34" w:rsidP="0092780D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747D4">
              <w:t xml:space="preserve">Габай, Т. В. Педагогическая психология: учебное пособие/ Т. В. Габай. - 4-е изд., стер.. - М.: Academia, 2008. - 240 </w:t>
            </w:r>
            <w:proofErr w:type="gramStart"/>
            <w:r w:rsidRPr="00B747D4">
              <w:t>с</w:t>
            </w:r>
            <w:proofErr w:type="gramEnd"/>
            <w:r w:rsidRPr="00B747D4">
              <w:t>.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АУЛ 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rPr>
          <w:trHeight w:val="607"/>
        </w:trPr>
        <w:tc>
          <w:tcPr>
            <w:tcW w:w="9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2D050D" w:rsidRDefault="009C5E34" w:rsidP="00B228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2D050D">
              <w:rPr>
                <w:rFonts w:ascii="Times New Roman" w:hAnsi="Times New Roman"/>
                <w:i/>
                <w:lang w:eastAsia="ar-SA"/>
              </w:rPr>
              <w:t>Модуль №2</w:t>
            </w:r>
            <w:r w:rsidRPr="002D050D">
              <w:rPr>
                <w:rFonts w:ascii="Times New Roman" w:hAnsi="Times New Roman"/>
                <w:i/>
                <w:sz w:val="24"/>
                <w:szCs w:val="24"/>
              </w:rPr>
              <w:t xml:space="preserve"> Психологическая комфортность и безопасность образовательной среды, и способы ее формирования</w:t>
            </w:r>
          </w:p>
        </w:tc>
      </w:tr>
      <w:tr w:rsidR="009C5E34" w:rsidRPr="00480272" w:rsidTr="0092780D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3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B747D4" w:rsidRDefault="00EB0B4A" w:rsidP="0092780D">
            <w:pPr>
              <w:pStyle w:val="TableContents"/>
              <w:snapToGrid w:val="0"/>
              <w:jc w:val="both"/>
              <w:rPr>
                <w:rFonts w:cs="Times New Roman"/>
              </w:rPr>
            </w:pPr>
            <w:hyperlink r:id="rId7" w:history="1">
              <w:r w:rsidR="009C5E34" w:rsidRPr="00B747D4">
                <w:rPr>
                  <w:rStyle w:val="ab"/>
                </w:rPr>
                <w:t>Гамезо, М. В.</w:t>
              </w:r>
            </w:hyperlink>
            <w:r w:rsidR="009C5E34" w:rsidRPr="00B747D4">
              <w:rPr>
                <w:rFonts w:cs="Times New Roman"/>
              </w:rPr>
              <w:t xml:space="preserve"> Возрастная и педагогическая психология: учебное пособие/ М. В. Гамез</w:t>
            </w:r>
            <w:r w:rsidR="009C5E34">
              <w:rPr>
                <w:rFonts w:cs="Times New Roman"/>
              </w:rPr>
              <w:t xml:space="preserve">о, Е. А. Петрова, Л. М. Орлова. – </w:t>
            </w:r>
            <w:r w:rsidR="009C5E34" w:rsidRPr="00B747D4">
              <w:t xml:space="preserve">М.: Педагогическое общество России, 2009. - 512 </w:t>
            </w:r>
            <w:proofErr w:type="gramStart"/>
            <w:r w:rsidR="009C5E34" w:rsidRPr="00B747D4">
              <w:t>с</w:t>
            </w:r>
            <w:proofErr w:type="gramEnd"/>
            <w:r w:rsidR="009C5E34" w:rsidRPr="00B747D4">
              <w:t>.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АУЛ 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B747D4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rPr>
          <w:trHeight w:val="850"/>
        </w:trPr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373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9C5E34" w:rsidRPr="00B747D4" w:rsidRDefault="00EB0B4A" w:rsidP="0092780D">
            <w:pPr>
              <w:pStyle w:val="TableContents"/>
              <w:snapToGrid w:val="0"/>
              <w:jc w:val="both"/>
              <w:rPr>
                <w:rFonts w:cs="Times New Roman"/>
              </w:rPr>
            </w:pPr>
            <w:hyperlink r:id="rId8" w:history="1">
              <w:r w:rsidR="009C5E34" w:rsidRPr="00B747D4">
                <w:rPr>
                  <w:rStyle w:val="ab"/>
                </w:rPr>
                <w:t>Пахальян, В. Э.</w:t>
              </w:r>
            </w:hyperlink>
            <w:r w:rsidR="009C5E34" w:rsidRPr="00B747D4">
              <w:rPr>
                <w:rFonts w:cs="Times New Roman"/>
                <w:b/>
              </w:rPr>
              <w:t xml:space="preserve"> </w:t>
            </w:r>
            <w:r w:rsidR="009C5E34" w:rsidRPr="00B747D4">
              <w:rPr>
                <w:rFonts w:cs="Times New Roman"/>
              </w:rPr>
              <w:t>Развитие и психологическое здоровье. Дошкольный и школьный возраст: у</w:t>
            </w:r>
            <w:r w:rsidR="009C5E34">
              <w:rPr>
                <w:rFonts w:cs="Times New Roman"/>
              </w:rPr>
              <w:t>чебное пособие/ В. Э. Пахальян</w:t>
            </w:r>
            <w:r w:rsidR="009C5E34">
              <w:t xml:space="preserve"> – </w:t>
            </w:r>
            <w:r w:rsidR="009C5E34" w:rsidRPr="00B747D4">
              <w:t xml:space="preserve">СПб.: Питер, 2008. - 240 </w:t>
            </w:r>
            <w:proofErr w:type="gramStart"/>
            <w:r w:rsidR="009C5E34" w:rsidRPr="00B747D4">
              <w:t>с</w:t>
            </w:r>
            <w:proofErr w:type="gramEnd"/>
            <w:r w:rsidR="009C5E34" w:rsidRPr="00B747D4">
              <w:t>.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АУЛ 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9C5E34" w:rsidRPr="00B747D4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5E34" w:rsidRPr="00480272" w:rsidRDefault="00EB0B4A" w:rsidP="009278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C5E34" w:rsidRPr="00B747D4">
                <w:rPr>
                  <w:rStyle w:val="ab"/>
                </w:rPr>
                <w:t>Бочарова, Ю. Ю.</w:t>
              </w:r>
            </w:hyperlink>
            <w:r w:rsidR="009C5E34" w:rsidRPr="00B747D4">
              <w:rPr>
                <w:rFonts w:ascii="Times New Roman" w:hAnsi="Times New Roman"/>
              </w:rPr>
              <w:t xml:space="preserve"> Профилактика эмоционального выгорания: практическое пособие для учреждений социального обслуживания населения и студентов, обучающихся по направлению 040400 Социальная работа: практическое пособие/ Ю. Ю. Бочарова, О. В. Патрина</w:t>
            </w:r>
            <w:r w:rsidR="009C5E34" w:rsidRPr="001B2D46">
              <w:rPr>
                <w:rFonts w:ascii="Times New Roman" w:hAnsi="Times New Roman"/>
              </w:rPr>
              <w:t xml:space="preserve">. - Вып. 7. - Красноярск: КГПУ им. В. П. Астафьева, 2011. - 96 </w:t>
            </w:r>
            <w:proofErr w:type="gramStart"/>
            <w:r w:rsidR="009C5E34" w:rsidRPr="001B2D46">
              <w:rPr>
                <w:rFonts w:ascii="Times New Roman" w:hAnsi="Times New Roman"/>
              </w:rPr>
              <w:t>с</w:t>
            </w:r>
            <w:proofErr w:type="gramEnd"/>
            <w:r w:rsidR="009C5E34" w:rsidRPr="001B2D46">
              <w:rPr>
                <w:rFonts w:ascii="Times New Roman" w:hAnsi="Times New Roman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5E34" w:rsidRDefault="009C5E34" w:rsidP="009278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АУЛ 12</w:t>
            </w:r>
          </w:p>
          <w:p w:rsidR="009C5E34" w:rsidRDefault="009C5E34" w:rsidP="009278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КбППД(2)</w:t>
            </w:r>
          </w:p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5E34" w:rsidRPr="00B747D4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rPr>
          <w:trHeight w:val="970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5E34" w:rsidRPr="00B747D4" w:rsidRDefault="009C5E34" w:rsidP="0092780D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747D4">
              <w:t xml:space="preserve">Габай, Т. В. Педагогическая психология: учебное пособие/ Т. В. Габай. - 4-е изд., стер.. - М.: Academia, 2008. - 240 </w:t>
            </w:r>
            <w:proofErr w:type="gramStart"/>
            <w:r w:rsidRPr="00B747D4">
              <w:t>с</w:t>
            </w:r>
            <w:proofErr w:type="gramEnd"/>
            <w:r w:rsidRPr="00B747D4"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5E34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АУЛ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5E34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9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2D050D" w:rsidRDefault="009C5E34" w:rsidP="00B228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2D050D">
              <w:rPr>
                <w:rFonts w:ascii="Times New Roman" w:hAnsi="Times New Roman"/>
                <w:b/>
                <w:i/>
                <w:lang w:eastAsia="ar-SA"/>
              </w:rPr>
              <w:t>Дополнительная литература</w:t>
            </w:r>
          </w:p>
        </w:tc>
      </w:tr>
      <w:tr w:rsidR="009C5E34" w:rsidRPr="00480272" w:rsidTr="0092780D">
        <w:trPr>
          <w:trHeight w:val="273"/>
        </w:trPr>
        <w:tc>
          <w:tcPr>
            <w:tcW w:w="9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B228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80272">
              <w:rPr>
                <w:rFonts w:ascii="Times New Roman" w:hAnsi="Times New Roman"/>
                <w:i/>
                <w:lang w:eastAsia="ar-SA"/>
              </w:rPr>
              <w:t>Модуль №1</w:t>
            </w:r>
            <w:r w:rsidRPr="002D050D">
              <w:rPr>
                <w:rFonts w:ascii="Times New Roman" w:hAnsi="Times New Roman"/>
                <w:i/>
                <w:sz w:val="24"/>
                <w:szCs w:val="24"/>
              </w:rPr>
              <w:t xml:space="preserve"> Психология образовательной среды</w:t>
            </w:r>
          </w:p>
        </w:tc>
      </w:tr>
      <w:tr w:rsidR="009C5E34" w:rsidRPr="00480272" w:rsidTr="0092780D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1B2D46" w:rsidRDefault="009C5E34" w:rsidP="0092780D">
            <w:pPr>
              <w:pStyle w:val="211"/>
              <w:snapToGrid w:val="0"/>
              <w:rPr>
                <w:sz w:val="24"/>
                <w:szCs w:val="24"/>
              </w:rPr>
            </w:pPr>
            <w:r w:rsidRPr="001B2D46">
              <w:rPr>
                <w:sz w:val="24"/>
                <w:szCs w:val="24"/>
              </w:rPr>
              <w:t xml:space="preserve">Педагогическая диагностика: сравнительный аспект/ Т. В. Фуряева. - Красноярск: КГПУ им. В. П. Астафьева, 2008. - 256 </w:t>
            </w:r>
            <w:proofErr w:type="gramStart"/>
            <w:r w:rsidRPr="001B2D46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B2D46">
              <w:rPr>
                <w:rFonts w:ascii="Times New Roman" w:hAnsi="Times New Roman"/>
              </w:rPr>
              <w:t>ЧЗ(</w:t>
            </w:r>
            <w:r>
              <w:rPr>
                <w:rFonts w:ascii="Times New Roman" w:hAnsi="Times New Roman"/>
              </w:rPr>
              <w:t>2), АНЛ(3</w:t>
            </w:r>
            <w:r w:rsidRPr="001B2D46">
              <w:rPr>
                <w:rFonts w:ascii="Times New Roman" w:hAnsi="Times New Roman"/>
              </w:rPr>
              <w:t>), КбППД(</w:t>
            </w:r>
            <w:r>
              <w:rPr>
                <w:rFonts w:ascii="Times New Roman" w:hAnsi="Times New Roman"/>
              </w:rPr>
              <w:t>1</w:t>
            </w:r>
            <w:r w:rsidRPr="001B2D46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2D050D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1B2D46" w:rsidRDefault="009C5E34" w:rsidP="0092780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2D46">
              <w:rPr>
                <w:rFonts w:ascii="Times New Roman" w:hAnsi="Times New Roman"/>
                <w:sz w:val="24"/>
                <w:szCs w:val="24"/>
              </w:rPr>
              <w:t xml:space="preserve">Урунтаева, Г. А. Практикум по психологии дошкольника: учебное пособие/ Г. А. </w:t>
            </w:r>
            <w:r w:rsidRPr="001B2D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Урунтаева. - 2-е изд., испр.. - М.: Академия, 2012. - 368 </w:t>
            </w:r>
            <w:proofErr w:type="gramStart"/>
            <w:r w:rsidRPr="001B2D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B2D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1B2D46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B2D46">
              <w:rPr>
                <w:rFonts w:ascii="Times New Roman" w:hAnsi="Times New Roman"/>
              </w:rPr>
              <w:lastRenderedPageBreak/>
              <w:t>ЧЗ(1), АНЛ(3), КбППД(1)</w:t>
            </w:r>
            <w:r w:rsidRPr="001B2D46">
              <w:rPr>
                <w:rFonts w:ascii="Times New Roman" w:hAnsi="Times New Roman"/>
                <w:highlight w:val="yellow"/>
              </w:rPr>
              <w:b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3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650991" w:rsidRDefault="00EB0B4A" w:rsidP="0092780D">
            <w:pPr>
              <w:spacing w:line="240" w:lineRule="auto"/>
              <w:rPr>
                <w:rFonts w:ascii="Times New Roman" w:hAnsi="Times New Roman"/>
                <w:lang w:eastAsia="ar-SA"/>
              </w:rPr>
            </w:pPr>
            <w:hyperlink r:id="rId10" w:history="1">
              <w:r w:rsidR="009C5E34" w:rsidRPr="00650991">
                <w:rPr>
                  <w:rStyle w:val="ab"/>
                </w:rPr>
                <w:t>Андреева, Г. М.</w:t>
              </w:r>
            </w:hyperlink>
            <w:r w:rsidR="009C5E34" w:rsidRPr="00650991">
              <w:rPr>
                <w:rFonts w:ascii="Times New Roman" w:hAnsi="Times New Roman"/>
              </w:rPr>
              <w:t xml:space="preserve"> Социальная психология: учебник для высших учебных заведений/ Г. М. Андреева. - 5-е изд., испр. и доп.. - М.: Аспект Пресс, 2008. - 363 </w:t>
            </w:r>
            <w:proofErr w:type="gramStart"/>
            <w:r w:rsidR="009C5E34" w:rsidRPr="00650991">
              <w:rPr>
                <w:rFonts w:ascii="Times New Roman" w:hAnsi="Times New Roman"/>
              </w:rPr>
              <w:t>с</w:t>
            </w:r>
            <w:proofErr w:type="gramEnd"/>
            <w:r w:rsidR="009C5E34" w:rsidRPr="00650991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0991">
              <w:rPr>
                <w:rFonts w:ascii="Times New Roman" w:hAnsi="Times New Roman"/>
              </w:rPr>
              <w:t>АУЛ(62)</w:t>
            </w:r>
            <w:r>
              <w:b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650991" w:rsidRDefault="009C5E34" w:rsidP="0092780D">
            <w:pPr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650991">
              <w:rPr>
                <w:rFonts w:ascii="Times New Roman" w:hAnsi="Times New Roman"/>
              </w:rPr>
              <w:t>Гулевич, О. А.</w:t>
            </w:r>
            <w:r>
              <w:rPr>
                <w:rFonts w:ascii="Times New Roman" w:hAnsi="Times New Roman"/>
              </w:rPr>
              <w:t xml:space="preserve"> </w:t>
            </w:r>
            <w:r w:rsidRPr="00650991">
              <w:rPr>
                <w:rFonts w:ascii="Times New Roman" w:hAnsi="Times New Roman"/>
              </w:rPr>
              <w:t>Психология межгрупповых отношений: учебное пособие/ О. А. Гулевич. - М.: НОУ ВПО МПСИ, 2008. - 432 с.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АУЛ (10)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rPr>
          <w:trHeight w:val="556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B2284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480272">
              <w:rPr>
                <w:rFonts w:ascii="Times New Roman" w:hAnsi="Times New Roman"/>
                <w:i/>
                <w:lang w:eastAsia="ar-SA"/>
              </w:rPr>
              <w:t>Модуль №2</w:t>
            </w:r>
            <w:r>
              <w:rPr>
                <w:rFonts w:ascii="Times New Roman" w:hAnsi="Times New Roman"/>
                <w:i/>
                <w:lang w:eastAsia="ar-SA"/>
              </w:rPr>
              <w:t xml:space="preserve"> </w:t>
            </w:r>
            <w:r w:rsidRPr="002D050D">
              <w:rPr>
                <w:rFonts w:ascii="Times New Roman" w:hAnsi="Times New Roman"/>
                <w:i/>
                <w:sz w:val="24"/>
                <w:szCs w:val="24"/>
              </w:rPr>
              <w:t>Психологическая комфортность и безопасность образовательной среды, и способы ее формировани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</w:p>
        </w:tc>
      </w:tr>
      <w:tr w:rsidR="009C5E34" w:rsidRPr="00480272" w:rsidTr="0092780D">
        <w:trPr>
          <w:trHeight w:val="10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1B2D46" w:rsidRDefault="009C5E34" w:rsidP="0092780D">
            <w:pPr>
              <w:pStyle w:val="211"/>
              <w:snapToGrid w:val="0"/>
              <w:rPr>
                <w:sz w:val="24"/>
                <w:szCs w:val="24"/>
              </w:rPr>
            </w:pPr>
            <w:r w:rsidRPr="001B2D46">
              <w:rPr>
                <w:sz w:val="24"/>
                <w:szCs w:val="24"/>
              </w:rPr>
              <w:t xml:space="preserve">Педагогическая диагностика: сравнительный аспект/ Т. В. Фуряева. - Красноярск: КГПУ им. В. П. Астафьева, 2008. - 256 </w:t>
            </w:r>
            <w:proofErr w:type="gramStart"/>
            <w:r w:rsidRPr="001B2D46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B2D46">
              <w:rPr>
                <w:rFonts w:ascii="Times New Roman" w:hAnsi="Times New Roman"/>
              </w:rPr>
              <w:t>ЧЗ(</w:t>
            </w:r>
            <w:r>
              <w:rPr>
                <w:rFonts w:ascii="Times New Roman" w:hAnsi="Times New Roman"/>
              </w:rPr>
              <w:t>2), АНЛ(3</w:t>
            </w:r>
            <w:r w:rsidRPr="001B2D46">
              <w:rPr>
                <w:rFonts w:ascii="Times New Roman" w:hAnsi="Times New Roman"/>
              </w:rPr>
              <w:t>), КбППД(</w:t>
            </w:r>
            <w:r>
              <w:rPr>
                <w:rFonts w:ascii="Times New Roman" w:hAnsi="Times New Roman"/>
              </w:rPr>
              <w:t>1</w:t>
            </w:r>
            <w:r w:rsidRPr="001B2D46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2D050D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1B2D46" w:rsidRDefault="009C5E34" w:rsidP="0092780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2D46">
              <w:rPr>
                <w:rFonts w:ascii="Times New Roman" w:hAnsi="Times New Roman"/>
                <w:sz w:val="24"/>
                <w:szCs w:val="24"/>
              </w:rPr>
              <w:t xml:space="preserve">Урунтаева, Г. А. Практикум по психологии дошкольника: учебное пособие/ Г. А. Урунтаева. - 2-е изд., испр.. - М.: Академия, 2012. - 368 </w:t>
            </w:r>
            <w:proofErr w:type="gramStart"/>
            <w:r w:rsidRPr="001B2D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B2D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1B2D46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B2D46">
              <w:rPr>
                <w:rFonts w:ascii="Times New Roman" w:hAnsi="Times New Roman"/>
              </w:rPr>
              <w:t>ЧЗ(1), АНЛ(3), КбППД(1)</w:t>
            </w:r>
            <w:r w:rsidRPr="001B2D46">
              <w:rPr>
                <w:rFonts w:ascii="Times New Roman" w:hAnsi="Times New Roman"/>
                <w:highlight w:val="yellow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650991" w:rsidRDefault="00EB0B4A" w:rsidP="0092780D">
            <w:pPr>
              <w:spacing w:line="240" w:lineRule="auto"/>
              <w:rPr>
                <w:rFonts w:ascii="Times New Roman" w:hAnsi="Times New Roman"/>
                <w:lang w:eastAsia="ar-SA"/>
              </w:rPr>
            </w:pPr>
            <w:hyperlink r:id="rId11" w:history="1">
              <w:r w:rsidR="009C5E34" w:rsidRPr="00650991">
                <w:rPr>
                  <w:rStyle w:val="ab"/>
                </w:rPr>
                <w:t>Андреева, Г. М.</w:t>
              </w:r>
            </w:hyperlink>
            <w:r w:rsidR="009C5E34" w:rsidRPr="00650991">
              <w:rPr>
                <w:rFonts w:ascii="Times New Roman" w:hAnsi="Times New Roman"/>
              </w:rPr>
              <w:t xml:space="preserve"> Социальная психология: учебник для высших учебных заведений/ Г. М. Андреева. - 5-е изд., испр. и доп.. - М.: Аспект Пресс, 2008. - 363 </w:t>
            </w:r>
            <w:proofErr w:type="gramStart"/>
            <w:r w:rsidR="009C5E34" w:rsidRPr="00650991">
              <w:rPr>
                <w:rFonts w:ascii="Times New Roman" w:hAnsi="Times New Roman"/>
              </w:rPr>
              <w:t>с</w:t>
            </w:r>
            <w:proofErr w:type="gramEnd"/>
            <w:r w:rsidR="009C5E34" w:rsidRPr="00650991">
              <w:rPr>
                <w:rFonts w:ascii="Times New Roman" w:hAnsi="Times New Roman"/>
              </w:rPr>
              <w:t>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0991">
              <w:rPr>
                <w:rFonts w:ascii="Times New Roman" w:hAnsi="Times New Roman"/>
              </w:rPr>
              <w:t>АУЛ(62)</w:t>
            </w:r>
            <w: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650991" w:rsidRDefault="009C5E34" w:rsidP="0092780D">
            <w:pPr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650991">
              <w:rPr>
                <w:rFonts w:ascii="Times New Roman" w:hAnsi="Times New Roman"/>
              </w:rPr>
              <w:t>Гулевич, О. А.</w:t>
            </w:r>
            <w:r>
              <w:rPr>
                <w:rFonts w:ascii="Times New Roman" w:hAnsi="Times New Roman"/>
              </w:rPr>
              <w:t xml:space="preserve"> </w:t>
            </w:r>
            <w:r w:rsidRPr="00650991">
              <w:rPr>
                <w:rFonts w:ascii="Times New Roman" w:hAnsi="Times New Roman"/>
              </w:rPr>
              <w:t>Психология межгрупповых отношений: учебное пособие/ О. А. Гулевич. - М.: НОУ ВПО МПСИ, 2008. - 432 с.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АУЛ (10)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650991" w:rsidRDefault="009C5E34" w:rsidP="009278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650991">
              <w:rPr>
                <w:rFonts w:ascii="Times New Roman" w:hAnsi="Times New Roman"/>
              </w:rPr>
              <w:t>Карцева, Л. В.</w:t>
            </w:r>
            <w:r>
              <w:rPr>
                <w:rFonts w:ascii="Times New Roman" w:hAnsi="Times New Roman"/>
              </w:rPr>
              <w:t xml:space="preserve"> </w:t>
            </w:r>
            <w:r w:rsidRPr="00650991">
              <w:rPr>
                <w:rFonts w:ascii="Times New Roman" w:hAnsi="Times New Roman"/>
              </w:rPr>
              <w:t xml:space="preserve">Психология и педагогика социальной работы с семьей: учебное пособие/ Л. В. Карцева. - 2-е изд.. - М.: Дашков и К, 2009. - 224 </w:t>
            </w:r>
            <w:proofErr w:type="gramStart"/>
            <w:r w:rsidRPr="00650991">
              <w:rPr>
                <w:rFonts w:ascii="Times New Roman" w:hAnsi="Times New Roman"/>
              </w:rPr>
              <w:t>с</w:t>
            </w:r>
            <w:proofErr w:type="gramEnd"/>
            <w:r w:rsidRPr="00650991">
              <w:rPr>
                <w:rFonts w:ascii="Times New Roman" w:hAnsi="Times New Roman"/>
              </w:rPr>
              <w:t>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650991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50991">
              <w:rPr>
                <w:rFonts w:ascii="Times New Roman" w:hAnsi="Times New Roman"/>
                <w:sz w:val="24"/>
                <w:szCs w:val="24"/>
              </w:rPr>
              <w:t>ЧЗ(1), АНЛ(3), АУЛ(26)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C5E34" w:rsidRPr="00480272" w:rsidTr="0092780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B71789" w:rsidRDefault="009C5E34" w:rsidP="009278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B71789">
              <w:rPr>
                <w:rFonts w:ascii="Times New Roman" w:hAnsi="Times New Roman"/>
                <w:sz w:val="24"/>
                <w:szCs w:val="24"/>
              </w:rPr>
              <w:t>Практикум по психологическим играм с детьми и подростками: учебное пособие/ ред. М. Р. Битянова. - СПб</w:t>
            </w:r>
            <w:proofErr w:type="gramStart"/>
            <w:r w:rsidRPr="00B71789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B71789">
              <w:rPr>
                <w:rFonts w:ascii="Times New Roman" w:hAnsi="Times New Roman"/>
                <w:sz w:val="24"/>
                <w:szCs w:val="24"/>
              </w:rPr>
              <w:t>Питер, 2008.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304 С.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B71789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71789">
              <w:rPr>
                <w:rFonts w:ascii="Times New Roman" w:hAnsi="Times New Roman"/>
              </w:rPr>
              <w:t>АУЛ(23), АНЛ(2)</w:t>
            </w:r>
            <w:r w:rsidRPr="00B71789">
              <w:rPr>
                <w:rFonts w:ascii="Times New Roman" w:hAnsi="Times New Roman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4" w:rsidRPr="00480272" w:rsidRDefault="009C5E34" w:rsidP="0092780D">
            <w:pPr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9C5E34" w:rsidRPr="00480272" w:rsidRDefault="009C5E34" w:rsidP="009C5E34">
      <w:pPr>
        <w:rPr>
          <w:rFonts w:ascii="Times New Roman" w:hAnsi="Times New Roman"/>
        </w:rPr>
      </w:pPr>
    </w:p>
    <w:p w:rsidR="009C5E34" w:rsidRPr="00480272" w:rsidRDefault="009C5E34" w:rsidP="009C5E34">
      <w:pPr>
        <w:rPr>
          <w:rFonts w:ascii="Times New Roman" w:hAnsi="Times New Roman"/>
        </w:rPr>
      </w:pPr>
    </w:p>
    <w:p w:rsidR="009C5E34" w:rsidRDefault="009C5E34" w:rsidP="00F70E82">
      <w:pPr>
        <w:pStyle w:val="western"/>
        <w:spacing w:before="0" w:beforeAutospacing="0" w:after="0" w:afterAutospacing="0"/>
      </w:pPr>
    </w:p>
    <w:p w:rsidR="009C5E34" w:rsidRDefault="009C5E34" w:rsidP="00F70E82">
      <w:pPr>
        <w:pStyle w:val="western"/>
        <w:spacing w:before="0" w:beforeAutospacing="0" w:after="0" w:afterAutospacing="0"/>
      </w:pPr>
    </w:p>
    <w:p w:rsidR="006A43EF" w:rsidRDefault="006A43EF" w:rsidP="00F70E82">
      <w:pPr>
        <w:pStyle w:val="western"/>
        <w:spacing w:before="0" w:beforeAutospacing="0" w:after="0" w:afterAutospacing="0"/>
      </w:pPr>
    </w:p>
    <w:p w:rsidR="009C5E34" w:rsidRDefault="009C5E34" w:rsidP="00F70E82">
      <w:pPr>
        <w:pStyle w:val="western"/>
        <w:spacing w:before="0" w:beforeAutospacing="0" w:after="0" w:afterAutospacing="0"/>
      </w:pPr>
    </w:p>
    <w:p w:rsidR="00B22849" w:rsidRDefault="00B22849" w:rsidP="00F70E82">
      <w:pPr>
        <w:pStyle w:val="western"/>
        <w:spacing w:before="0" w:beforeAutospacing="0" w:after="0" w:afterAutospacing="0"/>
      </w:pPr>
    </w:p>
    <w:p w:rsidR="00B22849" w:rsidRDefault="00B22849" w:rsidP="00F70E82">
      <w:pPr>
        <w:pStyle w:val="western"/>
        <w:spacing w:before="0" w:beforeAutospacing="0" w:after="0" w:afterAutospacing="0"/>
      </w:pPr>
    </w:p>
    <w:p w:rsidR="00B22849" w:rsidRDefault="00B22849" w:rsidP="00F70E82">
      <w:pPr>
        <w:pStyle w:val="western"/>
        <w:spacing w:before="0" w:beforeAutospacing="0" w:after="0" w:afterAutospacing="0"/>
      </w:pPr>
    </w:p>
    <w:p w:rsidR="00B22849" w:rsidRDefault="00B22849" w:rsidP="00F70E82">
      <w:pPr>
        <w:pStyle w:val="western"/>
        <w:spacing w:before="0" w:beforeAutospacing="0" w:after="0" w:afterAutospacing="0"/>
      </w:pPr>
    </w:p>
    <w:p w:rsidR="00B22849" w:rsidRDefault="00B22849" w:rsidP="00F70E82">
      <w:pPr>
        <w:pStyle w:val="western"/>
        <w:spacing w:before="0" w:beforeAutospacing="0" w:after="0" w:afterAutospacing="0"/>
      </w:pPr>
    </w:p>
    <w:p w:rsidR="009C5E34" w:rsidRDefault="009C5E34" w:rsidP="00F70E82">
      <w:pPr>
        <w:pStyle w:val="western"/>
        <w:spacing w:before="0" w:beforeAutospacing="0" w:after="0" w:afterAutospacing="0"/>
      </w:pPr>
    </w:p>
    <w:p w:rsidR="009C5E34" w:rsidRPr="009C5E34" w:rsidRDefault="009C5E34" w:rsidP="009C5E34">
      <w:pPr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E3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Контрольно измерительные материалы</w:t>
      </w:r>
    </w:p>
    <w:p w:rsidR="009C5E34" w:rsidRPr="002322EC" w:rsidRDefault="009C5E34" w:rsidP="006A43E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322EC">
        <w:rPr>
          <w:rFonts w:ascii="Times New Roman" w:eastAsia="Calibri" w:hAnsi="Times New Roman" w:cs="Times New Roman"/>
          <w:sz w:val="27"/>
          <w:szCs w:val="27"/>
        </w:rPr>
        <w:t xml:space="preserve">В качестве контрольно измерительных материалов используются практические задания и тестирование по каждому модулю. </w:t>
      </w:r>
    </w:p>
    <w:p w:rsidR="009C5E34" w:rsidRPr="002322EC" w:rsidRDefault="009C5E34" w:rsidP="00B2284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322EC">
        <w:rPr>
          <w:rFonts w:ascii="Times New Roman" w:eastAsia="Calibri" w:hAnsi="Times New Roman" w:cs="Times New Roman"/>
          <w:sz w:val="27"/>
          <w:szCs w:val="27"/>
        </w:rPr>
        <w:t>Практические задания направлены на формирование компетенций:</w:t>
      </w:r>
      <w:r w:rsidR="00B2284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322EC">
        <w:rPr>
          <w:rFonts w:ascii="Times New Roman" w:eastAsia="Calibri" w:hAnsi="Times New Roman" w:cs="Times New Roman"/>
          <w:sz w:val="27"/>
          <w:szCs w:val="27"/>
          <w:lang w:eastAsia="ar-SA"/>
        </w:rPr>
        <w:t>ОК-</w:t>
      </w:r>
      <w:r w:rsidR="00B22849">
        <w:rPr>
          <w:rFonts w:ascii="Times New Roman" w:eastAsia="Calibri" w:hAnsi="Times New Roman" w:cs="Times New Roman"/>
          <w:sz w:val="27"/>
          <w:szCs w:val="27"/>
          <w:lang w:eastAsia="ar-SA"/>
        </w:rPr>
        <w:t>7</w:t>
      </w:r>
      <w:r w:rsidRPr="002322EC">
        <w:rPr>
          <w:rFonts w:ascii="Times New Roman" w:eastAsia="Calibri" w:hAnsi="Times New Roman" w:cs="Times New Roman"/>
          <w:sz w:val="27"/>
          <w:szCs w:val="27"/>
          <w:lang w:eastAsia="ar-SA"/>
        </w:rPr>
        <w:t>,</w:t>
      </w:r>
      <w:r w:rsidR="00B22849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</w:t>
      </w:r>
      <w:r w:rsidRPr="002322EC">
        <w:rPr>
          <w:rFonts w:ascii="Times New Roman" w:eastAsia="Calibri" w:hAnsi="Times New Roman" w:cs="Times New Roman"/>
          <w:sz w:val="27"/>
          <w:szCs w:val="27"/>
        </w:rPr>
        <w:t xml:space="preserve">ОПК-4, ОПК-7, </w:t>
      </w:r>
      <w:r w:rsidRPr="002322EC">
        <w:rPr>
          <w:rFonts w:ascii="Times New Roman" w:eastAsia="Calibri" w:hAnsi="Times New Roman" w:cs="Times New Roman"/>
          <w:sz w:val="27"/>
          <w:szCs w:val="27"/>
          <w:lang w:eastAsia="ar-SA"/>
        </w:rPr>
        <w:t>ПКПП-8</w:t>
      </w:r>
      <w:r w:rsidRPr="002322EC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9C5E34" w:rsidRPr="009C5E34" w:rsidRDefault="009C5E34" w:rsidP="002322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E34">
        <w:rPr>
          <w:rFonts w:ascii="Times New Roman" w:eastAsia="Calibri" w:hAnsi="Times New Roman" w:cs="Times New Roman"/>
          <w:b/>
          <w:sz w:val="28"/>
          <w:szCs w:val="28"/>
        </w:rPr>
        <w:t>Практические задания по темам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119"/>
        <w:gridCol w:w="5068"/>
      </w:tblGrid>
      <w:tr w:rsidR="009C5E34" w:rsidRPr="009C5E34" w:rsidTr="0092780D">
        <w:tc>
          <w:tcPr>
            <w:tcW w:w="1384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A4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4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модуля,</w:t>
            </w:r>
          </w:p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9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модуля, темы</w:t>
            </w:r>
          </w:p>
        </w:tc>
        <w:tc>
          <w:tcPr>
            <w:tcW w:w="5068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задание</w:t>
            </w:r>
          </w:p>
        </w:tc>
      </w:tr>
      <w:tr w:rsidR="009C5E34" w:rsidRPr="009C5E34" w:rsidTr="0092780D">
        <w:tc>
          <w:tcPr>
            <w:tcW w:w="9571" w:type="dxa"/>
            <w:gridSpan w:val="3"/>
          </w:tcPr>
          <w:p w:rsidR="009C5E34" w:rsidRPr="006A43EF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1. Психология образовательной среды</w:t>
            </w:r>
          </w:p>
        </w:tc>
      </w:tr>
      <w:tr w:rsidR="009C5E34" w:rsidRPr="009C5E34" w:rsidTr="0092780D">
        <w:trPr>
          <w:trHeight w:val="737"/>
        </w:trPr>
        <w:tc>
          <w:tcPr>
            <w:tcW w:w="1384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Психология окружающей среды</w:t>
            </w:r>
          </w:p>
        </w:tc>
        <w:tc>
          <w:tcPr>
            <w:tcW w:w="5068" w:type="dxa"/>
          </w:tcPr>
          <w:p w:rsidR="009C5E34" w:rsidRPr="006A43EF" w:rsidRDefault="009C5E34" w:rsidP="006A43E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Раскрыть виды образовательной среды и их психологические особенности.</w:t>
            </w:r>
          </w:p>
        </w:tc>
      </w:tr>
      <w:tr w:rsidR="009C5E34" w:rsidRPr="009C5E34" w:rsidTr="0092780D">
        <w:tc>
          <w:tcPr>
            <w:tcW w:w="1384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образовательной среды и методы ее диагностики</w:t>
            </w:r>
          </w:p>
        </w:tc>
        <w:tc>
          <w:tcPr>
            <w:tcW w:w="5068" w:type="dxa"/>
          </w:tcPr>
          <w:p w:rsidR="009C5E34" w:rsidRPr="006A43EF" w:rsidRDefault="009C5E34" w:rsidP="006A43E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диагностики образовательной среды с использованием методики векторного моделирования (автор В.А. Ясвин). Количество исследуемых – не менее 10 человек. База проведения исследования – любое образовательное учреждение (дошкольное образовательное учреждение, школа, вуз и т.п.) Проведение количественного и качественного анализа полученного материала. Написание отчета о проведении исследования. Сообщение о результатах исследования.</w:t>
            </w:r>
          </w:p>
          <w:p w:rsidR="009C5E34" w:rsidRPr="006A43EF" w:rsidRDefault="009C5E34" w:rsidP="006A43E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экспертизы образовательной среды (автор В.А. Ясвин). Для экспертизы необходимо выбрать не менее 2-х параметров образовательной среды: один параметр из «базовых» (например, интенсивность), один параметр «второго порядка» (например, эмоциональность). Количество исследуемых – не менее 10 человек. База проведения исследования – то же образовательное учреждение, на базе которого проводилась методика векторного моделирования. Проведение количественного и качественного анализа полученного материала. Написание отчета о проведении исследования. Сообщение о результатах исследования.</w:t>
            </w:r>
          </w:p>
          <w:p w:rsidR="009C5E34" w:rsidRPr="006A43EF" w:rsidRDefault="009C5E34" w:rsidP="006A43E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экспертизы психологической безопасности образовательной среды (автор И.А. Баева). Количество исследуемых – не менее 10 человек. База проведения исследования – то же образовательное учреждение, на базе которого проводилась методика векторного моделирования. </w:t>
            </w: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Проведение количественного и качественного анализа полученного материала. Написание отчета о проведении исследования. Сообщение о результатах исследования. </w:t>
            </w:r>
          </w:p>
        </w:tc>
      </w:tr>
      <w:tr w:rsidR="009C5E34" w:rsidRPr="009C5E34" w:rsidTr="0092780D">
        <w:tc>
          <w:tcPr>
            <w:tcW w:w="1384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119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Виды образовательных сред и их психологические особенности</w:t>
            </w:r>
          </w:p>
        </w:tc>
        <w:tc>
          <w:tcPr>
            <w:tcW w:w="5068" w:type="dxa"/>
          </w:tcPr>
          <w:p w:rsidR="009C5E34" w:rsidRPr="006A43EF" w:rsidRDefault="009C5E34" w:rsidP="006A43E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не менее 2-х статей по теме изучения образовательной среды. В сообщении необходимо назвать автора исследования, цель, с помощью чего проводилось исследование (методический материал), основные результаты и выводы</w:t>
            </w:r>
          </w:p>
        </w:tc>
      </w:tr>
      <w:tr w:rsidR="009C5E34" w:rsidRPr="009C5E34" w:rsidTr="0092780D">
        <w:tc>
          <w:tcPr>
            <w:tcW w:w="1384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19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структура психологической безопасности образовательной среды</w:t>
            </w:r>
          </w:p>
        </w:tc>
        <w:tc>
          <w:tcPr>
            <w:tcW w:w="5068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1. Письменно оформить:</w:t>
            </w:r>
          </w:p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. В чем заключается специфика образовательной среды вуза и ее особенностей?</w:t>
            </w:r>
          </w:p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. В чем заключается специфика образовательной среды школы и ее особенностей?</w:t>
            </w:r>
          </w:p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. В чем заключается специфика образовательной среды дошкольного учреждения и ее особенностей?</w:t>
            </w:r>
          </w:p>
        </w:tc>
      </w:tr>
      <w:tr w:rsidR="009C5E34" w:rsidRPr="009C5E34" w:rsidTr="0092780D">
        <w:tc>
          <w:tcPr>
            <w:tcW w:w="9571" w:type="dxa"/>
            <w:gridSpan w:val="3"/>
          </w:tcPr>
          <w:p w:rsidR="009C5E34" w:rsidRPr="006A43EF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2.  Психологическая комфортность и безопасность образовательной среды, и способы ее формирования</w:t>
            </w:r>
          </w:p>
        </w:tc>
      </w:tr>
      <w:tr w:rsidR="009C5E34" w:rsidRPr="009C5E34" w:rsidTr="0092780D">
        <w:tc>
          <w:tcPr>
            <w:tcW w:w="1384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психологически комфортной и безопасной образовательной среды</w:t>
            </w:r>
          </w:p>
        </w:tc>
        <w:tc>
          <w:tcPr>
            <w:tcW w:w="5068" w:type="dxa"/>
          </w:tcPr>
          <w:p w:rsidR="009C5E34" w:rsidRPr="006A43EF" w:rsidRDefault="009C5E34" w:rsidP="006A43E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программу формирования комфортной и психологически безопасной среды в конкретном классе школы, группы ДОУ или ВУЗа. </w:t>
            </w:r>
          </w:p>
        </w:tc>
      </w:tr>
      <w:tr w:rsidR="009C5E34" w:rsidRPr="009C5E34" w:rsidTr="0092780D">
        <w:tc>
          <w:tcPr>
            <w:tcW w:w="1384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здоровье участников образовательного процесса</w:t>
            </w:r>
          </w:p>
        </w:tc>
        <w:tc>
          <w:tcPr>
            <w:tcW w:w="5068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1. Письменно оформить:</w:t>
            </w:r>
          </w:p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. Выделите основные характеристики психологически безопасной образовательной среды</w:t>
            </w:r>
          </w:p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. Выделите основные характеристики психологически небезопасной образовательной среды</w:t>
            </w:r>
          </w:p>
        </w:tc>
      </w:tr>
      <w:tr w:rsidR="009C5E34" w:rsidRPr="009C5E34" w:rsidTr="0092780D">
        <w:tc>
          <w:tcPr>
            <w:tcW w:w="1384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насилия в образовательной среде</w:t>
            </w:r>
          </w:p>
        </w:tc>
        <w:tc>
          <w:tcPr>
            <w:tcW w:w="5068" w:type="dxa"/>
          </w:tcPr>
          <w:p w:rsidR="009C5E34" w:rsidRPr="006A43EF" w:rsidRDefault="009C5E34" w:rsidP="006A43E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план предупреждения психологического насилия в образовательной среде класса школы, ДОУ, вуза.</w:t>
            </w:r>
          </w:p>
          <w:p w:rsidR="009C5E34" w:rsidRPr="006A43EF" w:rsidRDefault="009C5E34" w:rsidP="006A43E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ситуационные задачи: учитывая уровни психологического здоровья и критерии психического здоровья.</w:t>
            </w:r>
          </w:p>
          <w:p w:rsidR="009C5E34" w:rsidRPr="006A43EF" w:rsidRDefault="009C5E34" w:rsidP="006A43E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Высказать согласие или несогласие с высказыванием «Психологически здоровая личность – зрелая личность»? Ответ обоснуйте.</w:t>
            </w:r>
          </w:p>
        </w:tc>
      </w:tr>
      <w:tr w:rsidR="009C5E34" w:rsidRPr="009C5E34" w:rsidTr="006A43EF">
        <w:trPr>
          <w:trHeight w:val="558"/>
        </w:trPr>
        <w:tc>
          <w:tcPr>
            <w:tcW w:w="1384" w:type="dxa"/>
          </w:tcPr>
          <w:p w:rsidR="009C5E34" w:rsidRPr="006A43EF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19" w:type="dxa"/>
          </w:tcPr>
          <w:p w:rsidR="009C5E34" w:rsidRPr="006A43EF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Работа психолога с лицами, находящимися в условиях психологически небезопасной среды</w:t>
            </w:r>
          </w:p>
        </w:tc>
        <w:tc>
          <w:tcPr>
            <w:tcW w:w="5068" w:type="dxa"/>
          </w:tcPr>
          <w:p w:rsidR="009C5E34" w:rsidRPr="006A43EF" w:rsidRDefault="009C5E34" w:rsidP="006A43E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Подобрать упражнения для снятия психоэмоционального напряжения и саморегуляции эмоционального состояния.</w:t>
            </w:r>
          </w:p>
          <w:p w:rsidR="009C5E34" w:rsidRPr="006A43EF" w:rsidRDefault="009C5E34" w:rsidP="006A43E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E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модель работы с лицами, находящимися в условиях психологически небезопасной среды.</w:t>
            </w:r>
          </w:p>
        </w:tc>
      </w:tr>
    </w:tbl>
    <w:p w:rsidR="009C5E34" w:rsidRPr="009C5E34" w:rsidRDefault="009C5E34" w:rsidP="009C5E3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5E34" w:rsidRPr="009C5E34" w:rsidRDefault="009C5E34" w:rsidP="009C5E3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E3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Тестовые задания к модулям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5352"/>
      </w:tblGrid>
      <w:tr w:rsidR="009C5E34" w:rsidRPr="009C5E34" w:rsidTr="0092780D">
        <w:tc>
          <w:tcPr>
            <w:tcW w:w="817" w:type="dxa"/>
          </w:tcPr>
          <w:p w:rsidR="009C5E34" w:rsidRPr="009C5E34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C5E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C5E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9C5E34" w:rsidRPr="009C5E34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Тестовые задания</w:t>
            </w:r>
          </w:p>
        </w:tc>
      </w:tr>
      <w:tr w:rsidR="009C5E34" w:rsidRPr="009C5E34" w:rsidTr="0092780D">
        <w:tc>
          <w:tcPr>
            <w:tcW w:w="9571" w:type="dxa"/>
            <w:gridSpan w:val="3"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1.</w:t>
            </w:r>
            <w:r w:rsidRPr="009C5E3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9C5E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Психология образовательной среды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 w:val="restart"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Каковы три критерия психологической безопасности образовательной среды согласно И.А.Баевой?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Какие основные компоненты образовательной среды выделяют исследователи?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На какую теорию опирается научное направление «Психология окружающей среды»?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Теорию </w:t>
            </w:r>
            <w:proofErr w:type="gramStart"/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научения А.Бандуры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Б) Теорию возможностей Дж</w:t>
            </w:r>
            <w:proofErr w:type="gramStart"/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ибсона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В) Теорию психологической безопасности образовательной среды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Г) Теорию поля К.Левина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из следующих критериев 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характеризует психологически безопасную образовательную среду?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А) референтность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Б) творческий характер обучения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психологическая защищённость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удовлетворённость характеристиками среды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Автором методики «Экспертиза психологической безопасности образовательной среды» является: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И.А.Баева 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В.А.Ясвин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Т.Г.Ивошина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В.И.Панов</w:t>
            </w:r>
          </w:p>
        </w:tc>
      </w:tr>
      <w:tr w:rsidR="009C5E34" w:rsidRPr="009C5E34" w:rsidTr="0092780D">
        <w:trPr>
          <w:trHeight w:val="698"/>
        </w:trPr>
        <w:tc>
          <w:tcPr>
            <w:tcW w:w="4219" w:type="dxa"/>
            <w:gridSpan w:val="2"/>
            <w:vMerge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безопасность образовательной среды это …</w:t>
            </w:r>
          </w:p>
        </w:tc>
      </w:tr>
      <w:tr w:rsidR="009C5E34" w:rsidRPr="009C5E34" w:rsidTr="0092780D">
        <w:tc>
          <w:tcPr>
            <w:tcW w:w="9571" w:type="dxa"/>
            <w:gridSpan w:val="3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C5E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2.  Психологическая комфортность и безопасность образовательной среды, и способы ее формирования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 w:val="restart"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Среди причин психологического насилия выделяют: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А) школьные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Б) биологические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буллинг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средовые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межличностные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Е) семейные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Одним из центральных понятий в концепции психологической безопасности образовательной среды является понятие: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А) моббинг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страх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манипуляция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угроза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Д) управление гневом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Е) психологическое сопровождение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 безопасной является следующая модель среды: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А) экопсихологическая модель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Б) коммуникативно-ориентированная модель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антрополого-психологическая модель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информационная модель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партнёрски-диалогическая модель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Е) эколого-личностная модель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является автором концепции психологической безопасности образовательной среды? 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А) С.В. Тарасов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Б) Р.Лайкерт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В) И.А.Баева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Г) Ч. Ломброзо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Д) С.Л.Рубинштейн</w:t>
            </w:r>
          </w:p>
        </w:tc>
      </w:tr>
      <w:tr w:rsidR="009C5E34" w:rsidRPr="009C5E34" w:rsidTr="0092780D">
        <w:tc>
          <w:tcPr>
            <w:tcW w:w="4219" w:type="dxa"/>
            <w:gridSpan w:val="2"/>
            <w:vMerge/>
          </w:tcPr>
          <w:p w:rsidR="009C5E34" w:rsidRPr="009C5E34" w:rsidRDefault="009C5E34" w:rsidP="006A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И.А. Баевой, качество процесса взаимодействия в психологически безопасной образовательной среде обеспечивается:</w:t>
            </w:r>
          </w:p>
          <w:p w:rsidR="009C5E34" w:rsidRPr="009C5E34" w:rsidRDefault="009C5E34" w:rsidP="006A43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t>А) сотрудничеством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отказом от психологического насилия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либеральным стилем педагога</w:t>
            </w:r>
            <w:r w:rsidRPr="009C5E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диалогическим общением</w:t>
            </w:r>
          </w:p>
        </w:tc>
      </w:tr>
    </w:tbl>
    <w:p w:rsidR="009C5E34" w:rsidRPr="009C5E34" w:rsidRDefault="009C5E34" w:rsidP="009C5E34">
      <w:pPr>
        <w:spacing w:before="120" w:after="6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E34" w:rsidRPr="009C5E34" w:rsidRDefault="009C5E34" w:rsidP="009C5E34">
      <w:pPr>
        <w:spacing w:before="120" w:after="6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E34" w:rsidRPr="009C5E34" w:rsidRDefault="009C5E34" w:rsidP="00F70E82">
      <w:pPr>
        <w:pStyle w:val="western"/>
        <w:spacing w:before="0" w:beforeAutospacing="0" w:after="0" w:afterAutospacing="0"/>
      </w:pPr>
    </w:p>
    <w:p w:rsidR="009C5E34" w:rsidRPr="009C5E34" w:rsidRDefault="009C5E34" w:rsidP="00F70E82">
      <w:pPr>
        <w:pStyle w:val="western"/>
        <w:spacing w:before="0" w:beforeAutospacing="0" w:after="0" w:afterAutospacing="0"/>
      </w:pPr>
    </w:p>
    <w:p w:rsidR="009C5E34" w:rsidRPr="009C5E34" w:rsidRDefault="009C5E34" w:rsidP="00F70E82">
      <w:pPr>
        <w:pStyle w:val="western"/>
        <w:spacing w:before="0" w:beforeAutospacing="0" w:after="0" w:afterAutospacing="0"/>
      </w:pPr>
    </w:p>
    <w:p w:rsidR="009C5E34" w:rsidRPr="009C5E34" w:rsidRDefault="009C5E34" w:rsidP="00F70E82">
      <w:pPr>
        <w:pStyle w:val="western"/>
        <w:spacing w:before="0" w:beforeAutospacing="0" w:after="0" w:afterAutospacing="0"/>
      </w:pPr>
    </w:p>
    <w:p w:rsidR="009C5E34" w:rsidRPr="009C5E34" w:rsidRDefault="009C5E34" w:rsidP="00F70E82">
      <w:pPr>
        <w:pStyle w:val="western"/>
        <w:spacing w:before="0" w:beforeAutospacing="0" w:after="0" w:afterAutospacing="0"/>
      </w:pPr>
    </w:p>
    <w:sectPr w:rsidR="009C5E34" w:rsidRPr="009C5E34" w:rsidSect="009C5E34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1775717"/>
    <w:multiLevelType w:val="hybridMultilevel"/>
    <w:tmpl w:val="8D94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02311"/>
    <w:multiLevelType w:val="hybridMultilevel"/>
    <w:tmpl w:val="7E6C603E"/>
    <w:lvl w:ilvl="0" w:tplc="BA1C3A64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7D38A6"/>
    <w:multiLevelType w:val="hybridMultilevel"/>
    <w:tmpl w:val="0E5A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97793"/>
    <w:multiLevelType w:val="hybridMultilevel"/>
    <w:tmpl w:val="E0F49858"/>
    <w:lvl w:ilvl="0" w:tplc="C7E050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A67D3E"/>
    <w:multiLevelType w:val="hybridMultilevel"/>
    <w:tmpl w:val="D5C44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337A2"/>
    <w:multiLevelType w:val="hybridMultilevel"/>
    <w:tmpl w:val="61A2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25093"/>
    <w:multiLevelType w:val="hybridMultilevel"/>
    <w:tmpl w:val="5126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B56ED"/>
    <w:multiLevelType w:val="hybridMultilevel"/>
    <w:tmpl w:val="35AC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15AB9"/>
    <w:multiLevelType w:val="hybridMultilevel"/>
    <w:tmpl w:val="874CD26C"/>
    <w:lvl w:ilvl="0" w:tplc="25382B46">
      <w:start w:val="1"/>
      <w:numFmt w:val="decimal"/>
      <w:lvlText w:val="%1."/>
      <w:lvlJc w:val="left"/>
      <w:pPr>
        <w:ind w:left="1482" w:hanging="915"/>
      </w:pPr>
      <w:rPr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0A2550"/>
    <w:multiLevelType w:val="hybridMultilevel"/>
    <w:tmpl w:val="6AAE2F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E82"/>
    <w:rsid w:val="00074514"/>
    <w:rsid w:val="00150AC3"/>
    <w:rsid w:val="00215510"/>
    <w:rsid w:val="00227889"/>
    <w:rsid w:val="002322EC"/>
    <w:rsid w:val="0028596A"/>
    <w:rsid w:val="002F7B8D"/>
    <w:rsid w:val="003E46E3"/>
    <w:rsid w:val="00491CCA"/>
    <w:rsid w:val="00651B6D"/>
    <w:rsid w:val="006A43EF"/>
    <w:rsid w:val="006C0A8F"/>
    <w:rsid w:val="007B0942"/>
    <w:rsid w:val="00852F8E"/>
    <w:rsid w:val="0089620C"/>
    <w:rsid w:val="009065B8"/>
    <w:rsid w:val="00927478"/>
    <w:rsid w:val="0092780D"/>
    <w:rsid w:val="00971180"/>
    <w:rsid w:val="00993372"/>
    <w:rsid w:val="009C5E34"/>
    <w:rsid w:val="00A7628C"/>
    <w:rsid w:val="00B16683"/>
    <w:rsid w:val="00B22849"/>
    <w:rsid w:val="00B94F65"/>
    <w:rsid w:val="00C30A44"/>
    <w:rsid w:val="00C668E9"/>
    <w:rsid w:val="00C72A88"/>
    <w:rsid w:val="00CA0D07"/>
    <w:rsid w:val="00CB3E4E"/>
    <w:rsid w:val="00D51681"/>
    <w:rsid w:val="00E92D5B"/>
    <w:rsid w:val="00EB0B4A"/>
    <w:rsid w:val="00F70E82"/>
    <w:rsid w:val="00F9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F7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">
    <w:name w:val="Обычный1"/>
    <w:rsid w:val="00F70E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ody Text Indent"/>
    <w:basedOn w:val="a"/>
    <w:link w:val="a5"/>
    <w:rsid w:val="00215510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1551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2155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1551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51B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51B6D"/>
  </w:style>
  <w:style w:type="paragraph" w:styleId="2">
    <w:name w:val="Body Text 2"/>
    <w:basedOn w:val="a"/>
    <w:link w:val="20"/>
    <w:uiPriority w:val="99"/>
    <w:semiHidden/>
    <w:unhideWhenUsed/>
    <w:rsid w:val="009C5E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5E34"/>
  </w:style>
  <w:style w:type="paragraph" w:styleId="a9">
    <w:name w:val="Title"/>
    <w:basedOn w:val="a"/>
    <w:next w:val="a"/>
    <w:link w:val="aa"/>
    <w:qFormat/>
    <w:rsid w:val="009C5E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Название Знак"/>
    <w:basedOn w:val="a0"/>
    <w:link w:val="a9"/>
    <w:rsid w:val="009C5E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1">
    <w:name w:val="Основной текст 211"/>
    <w:basedOn w:val="a"/>
    <w:rsid w:val="009C5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ableContents">
    <w:name w:val="Table Contents"/>
    <w:basedOn w:val="a"/>
    <w:rsid w:val="009C5E3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ru-RU" w:bidi="hi-IN"/>
    </w:rPr>
  </w:style>
  <w:style w:type="character" w:styleId="ab">
    <w:name w:val="Hyperlink"/>
    <w:basedOn w:val="a0"/>
    <w:uiPriority w:val="99"/>
    <w:unhideWhenUsed/>
    <w:rsid w:val="009C5E34"/>
    <w:rPr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C5E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C5E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Emphasis"/>
    <w:basedOn w:val="a0"/>
    <w:qFormat/>
    <w:rsid w:val="00852F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s_by_term('A=','&#1055;&#1072;&#1093;&#1072;&#1083;&#1100;&#1103;&#1085;,%20&#1042;.%20&#1069;.'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%20s_by_term('A=','&#1043;&#1072;&#1084;&#1077;&#1079;&#1086;,%20&#1052;.%20&#1042;.'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s_by_term('A=','&#1055;&#1072;&#1093;&#1072;&#1083;&#1100;&#1103;&#1085;,%20&#1042;.%20&#1069;.')" TargetMode="External"/><Relationship Id="rId11" Type="http://schemas.openxmlformats.org/officeDocument/2006/relationships/hyperlink" Target="javascript:%20s_by_term('A=','&#1040;&#1085;&#1076;&#1088;&#1077;&#1077;&#1074;&#1072;,%20&#1043;.%20&#1052;.')" TargetMode="External"/><Relationship Id="rId5" Type="http://schemas.openxmlformats.org/officeDocument/2006/relationships/hyperlink" Target="javascript:%20s_by_term('A=','&#1043;&#1072;&#1084;&#1077;&#1079;&#1086;,%20&#1052;.%20&#1042;.')" TargetMode="External"/><Relationship Id="rId10" Type="http://schemas.openxmlformats.org/officeDocument/2006/relationships/hyperlink" Target="javascript:%20s_by_term('A=','&#1040;&#1085;&#1076;&#1088;&#1077;&#1077;&#1074;&#1072;,%20&#1043;.%20&#1052;.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s_by_term('A=','&#1041;&#1086;&#1095;&#1072;&#1088;&#1086;&#1074;&#1072;,%20&#1070;.%20&#1070;.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6409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cp:lastPrinted>2015-01-28T10:59:00Z</cp:lastPrinted>
  <dcterms:created xsi:type="dcterms:W3CDTF">2015-01-19T03:18:00Z</dcterms:created>
  <dcterms:modified xsi:type="dcterms:W3CDTF">2015-01-28T11:07:00Z</dcterms:modified>
</cp:coreProperties>
</file>