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17F" w:rsidRPr="00B275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B27575">
        <w:rPr>
          <w:rFonts w:eastAsia="SimSun" w:cs="Times New Roman"/>
          <w:color w:val="000000" w:themeColor="text1"/>
          <w:kern w:val="1"/>
          <w:szCs w:val="28"/>
          <w:lang w:eastAsia="hi-IN" w:bidi="hi-IN"/>
        </w:rPr>
        <w:t>МИНИСТЕРСТВО ПРОСВЕЩЕНИЯ РОССИЙСКОЙ ФЕДЕРАЦИИ</w:t>
      </w:r>
    </w:p>
    <w:p w:rsidR="002D117F"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Pr>
          <w:rFonts w:eastAsia="SimSun" w:cs="Times New Roman"/>
          <w:color w:val="000000" w:themeColor="text1"/>
          <w:kern w:val="1"/>
          <w:szCs w:val="28"/>
          <w:lang w:eastAsia="hi-IN" w:bidi="hi-IN"/>
        </w:rPr>
        <w:t>Ф</w:t>
      </w:r>
      <w:r w:rsidRPr="00B27575">
        <w:rPr>
          <w:rFonts w:eastAsia="SimSun" w:cs="Times New Roman"/>
          <w:color w:val="000000" w:themeColor="text1"/>
          <w:kern w:val="1"/>
          <w:szCs w:val="28"/>
          <w:lang w:eastAsia="hi-IN" w:bidi="hi-IN"/>
        </w:rPr>
        <w:t xml:space="preserve">едеральное государственное бюджетное образовательное </w:t>
      </w:r>
    </w:p>
    <w:p w:rsidR="002D117F" w:rsidRPr="00B275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B27575">
        <w:rPr>
          <w:rFonts w:eastAsia="SimSun" w:cs="Times New Roman"/>
          <w:color w:val="000000" w:themeColor="text1"/>
          <w:kern w:val="1"/>
          <w:szCs w:val="28"/>
          <w:lang w:eastAsia="hi-IN" w:bidi="hi-IN"/>
        </w:rPr>
        <w:t>учреждение высшего образования</w:t>
      </w:r>
    </w:p>
    <w:p w:rsidR="002D117F" w:rsidRPr="00B275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B27575">
        <w:rPr>
          <w:rFonts w:eastAsia="SimSun" w:cs="Times New Roman"/>
          <w:color w:val="000000" w:themeColor="text1"/>
          <w:kern w:val="1"/>
          <w:szCs w:val="28"/>
          <w:lang w:eastAsia="hi-IN" w:bidi="hi-IN"/>
        </w:rPr>
        <w:t>«КРАСНОЯРСКИЙ ГОСУДАРСТВЕННЫЙ ПЕДАГОГИЧЕСКИЙ</w:t>
      </w:r>
    </w:p>
    <w:p w:rsidR="002D117F"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B27575">
        <w:rPr>
          <w:rFonts w:eastAsia="SimSun" w:cs="Times New Roman"/>
          <w:color w:val="000000" w:themeColor="text1"/>
          <w:kern w:val="1"/>
          <w:szCs w:val="28"/>
          <w:lang w:eastAsia="hi-IN" w:bidi="hi-IN"/>
        </w:rPr>
        <w:t xml:space="preserve"> УНИВЕРСИТЕТ ИМ. В.П.АСТАФЬЕВА»</w:t>
      </w:r>
    </w:p>
    <w:p w:rsidR="002D117F" w:rsidRPr="00805686" w:rsidRDefault="002D117F" w:rsidP="002D117F">
      <w:pPr>
        <w:spacing w:line="276" w:lineRule="auto"/>
        <w:ind w:right="284"/>
        <w:jc w:val="center"/>
        <w:rPr>
          <w:szCs w:val="28"/>
        </w:rPr>
      </w:pPr>
      <w:r w:rsidRPr="00805686">
        <w:rPr>
          <w:szCs w:val="28"/>
        </w:rPr>
        <w:t>(КГПУ им. В.П. Астафьева)</w:t>
      </w:r>
    </w:p>
    <w:p w:rsidR="002D117F" w:rsidRPr="00B275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p>
    <w:p w:rsidR="002D117F" w:rsidRPr="00FD39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FD3975">
        <w:rPr>
          <w:rFonts w:eastAsia="SimSun" w:cs="Times New Roman"/>
          <w:color w:val="000000" w:themeColor="text1"/>
          <w:kern w:val="1"/>
          <w:szCs w:val="28"/>
          <w:lang w:eastAsia="hi-IN" w:bidi="hi-IN"/>
        </w:rPr>
        <w:t>Исторический факультет</w:t>
      </w:r>
    </w:p>
    <w:p w:rsidR="002D117F" w:rsidRPr="00FD39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FD3975">
        <w:rPr>
          <w:rFonts w:eastAsia="SimSun" w:cs="Times New Roman"/>
          <w:color w:val="000000" w:themeColor="text1"/>
          <w:kern w:val="1"/>
          <w:szCs w:val="28"/>
          <w:lang w:eastAsia="hi-IN" w:bidi="hi-IN"/>
        </w:rPr>
        <w:t>Кафедра политологии и права</w:t>
      </w:r>
    </w:p>
    <w:p w:rsidR="002D117F" w:rsidRPr="00FD39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p>
    <w:p w:rsidR="002D117F" w:rsidRPr="00FD3975" w:rsidRDefault="002D117F" w:rsidP="002D117F">
      <w:pPr>
        <w:widowControl w:val="0"/>
        <w:suppressAutoHyphens/>
        <w:spacing w:line="300" w:lineRule="auto"/>
        <w:jc w:val="center"/>
        <w:rPr>
          <w:rFonts w:eastAsia="SimSun" w:cs="Times New Roman"/>
          <w:color w:val="000000" w:themeColor="text1"/>
          <w:kern w:val="1"/>
          <w:szCs w:val="28"/>
          <w:lang w:eastAsia="hi-IN" w:bidi="hi-IN"/>
        </w:rPr>
      </w:pPr>
      <w:r w:rsidRPr="00FD3975">
        <w:rPr>
          <w:rFonts w:eastAsia="SimSun" w:cs="Times New Roman"/>
          <w:color w:val="000000" w:themeColor="text1"/>
          <w:kern w:val="1"/>
          <w:sz w:val="30"/>
          <w:szCs w:val="30"/>
          <w:lang w:eastAsia="hi-IN" w:bidi="hi-IN"/>
        </w:rPr>
        <w:t>Байдаков Дмитрий Романович</w:t>
      </w:r>
    </w:p>
    <w:p w:rsidR="002D117F" w:rsidRPr="00FD3975" w:rsidRDefault="002D117F" w:rsidP="002D117F">
      <w:pPr>
        <w:widowControl w:val="0"/>
        <w:suppressAutoHyphens/>
        <w:spacing w:after="30" w:line="300" w:lineRule="auto"/>
        <w:jc w:val="center"/>
        <w:rPr>
          <w:rFonts w:eastAsia="SimSun" w:cs="Times New Roman"/>
          <w:color w:val="000000" w:themeColor="text1"/>
          <w:kern w:val="1"/>
          <w:szCs w:val="28"/>
          <w:lang w:eastAsia="hi-IN" w:bidi="hi-IN"/>
        </w:rPr>
      </w:pPr>
      <w:r w:rsidRPr="00FD3975">
        <w:rPr>
          <w:rFonts w:eastAsia="SimSun" w:cs="Times New Roman"/>
          <w:color w:val="000000" w:themeColor="text1"/>
          <w:kern w:val="1"/>
          <w:szCs w:val="28"/>
          <w:lang w:eastAsia="hi-IN" w:bidi="hi-IN"/>
        </w:rPr>
        <w:t>ВЫПУСКНАЯ КВАЛИФИКАЦИОННАЯ РАБОТА</w:t>
      </w:r>
    </w:p>
    <w:p w:rsidR="002D117F" w:rsidRPr="00FD3975" w:rsidRDefault="002D117F" w:rsidP="002D117F">
      <w:pPr>
        <w:widowControl w:val="0"/>
        <w:suppressAutoHyphens/>
        <w:spacing w:after="30" w:line="300" w:lineRule="auto"/>
        <w:ind w:firstLine="0"/>
        <w:rPr>
          <w:rFonts w:eastAsia="SimSun" w:cs="Times New Roman"/>
          <w:color w:val="000000" w:themeColor="text1"/>
          <w:kern w:val="1"/>
          <w:szCs w:val="28"/>
          <w:lang w:eastAsia="hi-IN" w:bidi="hi-IN"/>
        </w:rPr>
      </w:pPr>
    </w:p>
    <w:p w:rsidR="002D117F" w:rsidRPr="00B27575" w:rsidRDefault="002D117F" w:rsidP="002D117F">
      <w:pPr>
        <w:spacing w:line="300" w:lineRule="auto"/>
        <w:jc w:val="center"/>
        <w:rPr>
          <w:rFonts w:cs="Times New Roman"/>
          <w:color w:val="000000" w:themeColor="text1"/>
          <w:sz w:val="24"/>
        </w:rPr>
      </w:pPr>
      <w:r w:rsidRPr="00B27575">
        <w:rPr>
          <w:rFonts w:cs="Times New Roman"/>
          <w:color w:val="000000" w:themeColor="text1"/>
          <w:sz w:val="24"/>
        </w:rPr>
        <w:t>ПОЛИТИЧЕСКИЙ ПРОТЕСТ И ГРАЖДАНСКАЯ АКТИВНОСТЬ В РОССИЙСКОЙ ФЕДЕРАЦИИ. ОСОБЕННОСТИ И ПРОБЛЕМЫ (НА ПРИМЕРЕ ОБЩЕСТВЕННЫХ ПРОЦЕССОВ В МОСКВЕ 2011 Г. И БАШКОРТОСТАНЕ 2019 Г.)</w:t>
      </w:r>
    </w:p>
    <w:p w:rsidR="002D117F" w:rsidRPr="00FD3975" w:rsidRDefault="002D117F" w:rsidP="002D117F">
      <w:pPr>
        <w:spacing w:line="300" w:lineRule="auto"/>
        <w:jc w:val="center"/>
        <w:rPr>
          <w:rFonts w:cs="Times New Roman"/>
          <w:color w:val="000000" w:themeColor="text1"/>
          <w:sz w:val="20"/>
        </w:rPr>
      </w:pPr>
    </w:p>
    <w:p w:rsidR="002D117F" w:rsidRPr="00FD3975" w:rsidRDefault="002D117F" w:rsidP="002D117F">
      <w:pPr>
        <w:widowControl w:val="0"/>
        <w:suppressAutoHyphens/>
        <w:spacing w:after="30" w:line="300" w:lineRule="auto"/>
        <w:jc w:val="center"/>
        <w:rPr>
          <w:rFonts w:eastAsia="SimSun" w:cs="Times New Roman"/>
          <w:color w:val="000000" w:themeColor="text1"/>
          <w:kern w:val="1"/>
          <w:szCs w:val="28"/>
          <w:lang w:eastAsia="hi-IN" w:bidi="hi-IN"/>
        </w:rPr>
      </w:pPr>
      <w:r w:rsidRPr="00FD3975">
        <w:rPr>
          <w:rFonts w:eastAsia="SimSun" w:cs="Times New Roman"/>
          <w:color w:val="000000" w:themeColor="text1"/>
          <w:kern w:val="1"/>
          <w:szCs w:val="28"/>
          <w:lang w:eastAsia="hi-IN" w:bidi="hi-IN"/>
        </w:rPr>
        <w:t>Направление подготовки 41.03.04 Политология</w:t>
      </w:r>
    </w:p>
    <w:p w:rsidR="002D117F" w:rsidRDefault="002D117F" w:rsidP="002D117F">
      <w:pPr>
        <w:widowControl w:val="0"/>
        <w:suppressAutoHyphens/>
        <w:spacing w:after="30" w:line="300" w:lineRule="auto"/>
        <w:jc w:val="center"/>
        <w:rPr>
          <w:rFonts w:eastAsia="SimSun" w:cs="Times New Roman"/>
          <w:color w:val="000000" w:themeColor="text1"/>
          <w:kern w:val="1"/>
          <w:szCs w:val="28"/>
          <w:lang w:eastAsia="hi-IN" w:bidi="hi-IN"/>
        </w:rPr>
      </w:pPr>
      <w:r w:rsidRPr="00FD3975">
        <w:rPr>
          <w:rFonts w:eastAsia="SimSun" w:cs="Times New Roman"/>
          <w:color w:val="000000" w:themeColor="text1"/>
          <w:kern w:val="1"/>
          <w:szCs w:val="28"/>
          <w:lang w:eastAsia="hi-IN" w:bidi="hi-IN"/>
        </w:rPr>
        <w:t>Направленность (профиль) образовательной программы Российская политика</w:t>
      </w:r>
    </w:p>
    <w:p w:rsidR="00EB1E10" w:rsidRPr="00FD3975" w:rsidRDefault="00EB1E10" w:rsidP="002D117F">
      <w:pPr>
        <w:widowControl w:val="0"/>
        <w:suppressAutoHyphens/>
        <w:spacing w:after="30" w:line="300" w:lineRule="auto"/>
        <w:jc w:val="center"/>
        <w:rPr>
          <w:rFonts w:eastAsia="SimSun" w:cs="Times New Roman"/>
          <w:color w:val="000000" w:themeColor="text1"/>
          <w:kern w:val="1"/>
          <w:szCs w:val="28"/>
          <w:lang w:eastAsia="hi-IN" w:bidi="hi-IN"/>
        </w:rPr>
      </w:pPr>
    </w:p>
    <w:p w:rsidR="002D117F" w:rsidRDefault="002D117F" w:rsidP="002D117F">
      <w:pPr>
        <w:spacing w:line="300" w:lineRule="auto"/>
        <w:ind w:left="4395" w:right="284" w:firstLine="0"/>
        <w:jc w:val="left"/>
        <w:rPr>
          <w:szCs w:val="28"/>
        </w:rPr>
      </w:pPr>
      <w:r>
        <w:rPr>
          <w:szCs w:val="28"/>
        </w:rPr>
        <w:t>ДОПУСКАЮ К ЗАЩИТЕ</w:t>
      </w:r>
    </w:p>
    <w:p w:rsidR="002D117F" w:rsidRDefault="002D117F" w:rsidP="002D117F">
      <w:pPr>
        <w:spacing w:line="300" w:lineRule="auto"/>
        <w:ind w:left="4395" w:right="284" w:firstLine="0"/>
        <w:jc w:val="left"/>
        <w:rPr>
          <w:szCs w:val="28"/>
        </w:rPr>
      </w:pPr>
      <w:proofErr w:type="spellStart"/>
      <w:r>
        <w:rPr>
          <w:szCs w:val="28"/>
        </w:rPr>
        <w:t>и.о</w:t>
      </w:r>
      <w:proofErr w:type="spellEnd"/>
      <w:r>
        <w:rPr>
          <w:szCs w:val="28"/>
        </w:rPr>
        <w:t xml:space="preserve">. </w:t>
      </w:r>
      <w:proofErr w:type="spellStart"/>
      <w:proofErr w:type="gramStart"/>
      <w:r>
        <w:rPr>
          <w:szCs w:val="28"/>
        </w:rPr>
        <w:t>зав.кафедрой</w:t>
      </w:r>
      <w:proofErr w:type="spellEnd"/>
      <w:proofErr w:type="gramEnd"/>
      <w:r>
        <w:rPr>
          <w:szCs w:val="28"/>
        </w:rPr>
        <w:t>:</w:t>
      </w:r>
    </w:p>
    <w:p w:rsidR="002D117F" w:rsidRDefault="002D117F" w:rsidP="002D117F">
      <w:pPr>
        <w:spacing w:line="300" w:lineRule="auto"/>
        <w:ind w:left="4395" w:right="284" w:firstLine="0"/>
        <w:jc w:val="left"/>
        <w:rPr>
          <w:szCs w:val="28"/>
        </w:rPr>
      </w:pPr>
      <w:proofErr w:type="spellStart"/>
      <w:proofErr w:type="gramStart"/>
      <w:r>
        <w:rPr>
          <w:szCs w:val="28"/>
        </w:rPr>
        <w:t>канд.филос</w:t>
      </w:r>
      <w:proofErr w:type="gramEnd"/>
      <w:r>
        <w:rPr>
          <w:szCs w:val="28"/>
        </w:rPr>
        <w:t>.наук</w:t>
      </w:r>
      <w:proofErr w:type="spellEnd"/>
      <w:r>
        <w:rPr>
          <w:szCs w:val="28"/>
        </w:rPr>
        <w:t xml:space="preserve">, доцент </w:t>
      </w:r>
      <w:proofErr w:type="spellStart"/>
      <w:r>
        <w:rPr>
          <w:szCs w:val="28"/>
        </w:rPr>
        <w:t>Л.Г.Лисина</w:t>
      </w:r>
      <w:proofErr w:type="spellEnd"/>
    </w:p>
    <w:p w:rsidR="002D117F" w:rsidRDefault="002D117F" w:rsidP="002D117F">
      <w:pPr>
        <w:spacing w:line="300" w:lineRule="auto"/>
        <w:ind w:left="4395" w:right="284" w:firstLine="0"/>
        <w:jc w:val="left"/>
        <w:rPr>
          <w:szCs w:val="28"/>
        </w:rPr>
      </w:pPr>
      <w:r>
        <w:rPr>
          <w:szCs w:val="28"/>
        </w:rPr>
        <w:t>______________________________</w:t>
      </w:r>
    </w:p>
    <w:p w:rsidR="002D117F" w:rsidRDefault="002D117F" w:rsidP="002D117F">
      <w:pPr>
        <w:spacing w:line="300" w:lineRule="auto"/>
        <w:ind w:left="4395" w:right="284" w:firstLine="0"/>
        <w:jc w:val="left"/>
        <w:rPr>
          <w:szCs w:val="28"/>
        </w:rPr>
      </w:pPr>
      <w:r>
        <w:rPr>
          <w:szCs w:val="28"/>
        </w:rPr>
        <w:t>«__</w:t>
      </w:r>
      <w:proofErr w:type="gramStart"/>
      <w:r>
        <w:rPr>
          <w:szCs w:val="28"/>
        </w:rPr>
        <w:t>_»_</w:t>
      </w:r>
      <w:proofErr w:type="gramEnd"/>
      <w:r>
        <w:rPr>
          <w:szCs w:val="28"/>
        </w:rPr>
        <w:t>___________________2022 г.</w:t>
      </w:r>
    </w:p>
    <w:p w:rsidR="002D117F" w:rsidRDefault="002D117F" w:rsidP="002D117F">
      <w:pPr>
        <w:spacing w:line="300" w:lineRule="auto"/>
        <w:ind w:left="4395" w:right="284" w:firstLine="0"/>
        <w:jc w:val="left"/>
        <w:rPr>
          <w:szCs w:val="28"/>
        </w:rPr>
      </w:pPr>
      <w:r>
        <w:rPr>
          <w:szCs w:val="28"/>
        </w:rPr>
        <w:t>Научный руководитель:</w:t>
      </w:r>
    </w:p>
    <w:p w:rsidR="002D117F" w:rsidRDefault="002D117F" w:rsidP="002D117F">
      <w:pPr>
        <w:spacing w:line="300" w:lineRule="auto"/>
        <w:ind w:left="4395" w:right="284" w:firstLine="0"/>
        <w:jc w:val="left"/>
        <w:rPr>
          <w:szCs w:val="28"/>
        </w:rPr>
      </w:pPr>
      <w:r>
        <w:rPr>
          <w:szCs w:val="28"/>
        </w:rPr>
        <w:t xml:space="preserve">старший преподаватель Е.Н. </w:t>
      </w:r>
      <w:proofErr w:type="spellStart"/>
      <w:r>
        <w:rPr>
          <w:szCs w:val="28"/>
        </w:rPr>
        <w:t>Кукса</w:t>
      </w:r>
      <w:proofErr w:type="spellEnd"/>
    </w:p>
    <w:p w:rsidR="00D725B5" w:rsidRDefault="00D725B5" w:rsidP="00D725B5">
      <w:pPr>
        <w:spacing w:line="300" w:lineRule="auto"/>
        <w:ind w:left="4395" w:right="284" w:firstLine="0"/>
        <w:jc w:val="left"/>
        <w:rPr>
          <w:szCs w:val="28"/>
        </w:rPr>
      </w:pPr>
      <w:r>
        <w:rPr>
          <w:szCs w:val="28"/>
        </w:rPr>
        <w:t>Научный руководитель:</w:t>
      </w:r>
    </w:p>
    <w:p w:rsidR="002D117F" w:rsidRDefault="002D117F" w:rsidP="002D117F">
      <w:pPr>
        <w:spacing w:line="300" w:lineRule="auto"/>
        <w:ind w:left="4395" w:right="284" w:firstLine="0"/>
        <w:jc w:val="left"/>
        <w:rPr>
          <w:szCs w:val="28"/>
        </w:rPr>
      </w:pPr>
      <w:proofErr w:type="spellStart"/>
      <w:proofErr w:type="gramStart"/>
      <w:r>
        <w:rPr>
          <w:szCs w:val="28"/>
        </w:rPr>
        <w:t>канд.филос</w:t>
      </w:r>
      <w:proofErr w:type="gramEnd"/>
      <w:r>
        <w:rPr>
          <w:szCs w:val="28"/>
        </w:rPr>
        <w:t>.наук</w:t>
      </w:r>
      <w:proofErr w:type="spellEnd"/>
      <w:r>
        <w:rPr>
          <w:szCs w:val="28"/>
        </w:rPr>
        <w:t xml:space="preserve">, доцент </w:t>
      </w:r>
      <w:proofErr w:type="spellStart"/>
      <w:r>
        <w:rPr>
          <w:szCs w:val="28"/>
        </w:rPr>
        <w:t>Л.Г.Лисина</w:t>
      </w:r>
      <w:proofErr w:type="spellEnd"/>
    </w:p>
    <w:p w:rsidR="002D117F" w:rsidRDefault="002D117F" w:rsidP="002D117F">
      <w:pPr>
        <w:spacing w:line="300" w:lineRule="auto"/>
        <w:ind w:left="4395" w:right="284" w:firstLine="0"/>
        <w:jc w:val="left"/>
        <w:rPr>
          <w:szCs w:val="28"/>
        </w:rPr>
      </w:pPr>
      <w:r>
        <w:rPr>
          <w:szCs w:val="28"/>
        </w:rPr>
        <w:t>Дата защиты______________________</w:t>
      </w:r>
    </w:p>
    <w:p w:rsidR="002D117F" w:rsidRDefault="002D117F" w:rsidP="002D117F">
      <w:pPr>
        <w:spacing w:line="300" w:lineRule="auto"/>
        <w:ind w:left="4395" w:right="284" w:firstLine="0"/>
        <w:jc w:val="left"/>
        <w:rPr>
          <w:szCs w:val="28"/>
        </w:rPr>
      </w:pPr>
      <w:r>
        <w:rPr>
          <w:szCs w:val="28"/>
        </w:rPr>
        <w:t>Обучающийся: Байдаков Д.Р.</w:t>
      </w:r>
    </w:p>
    <w:p w:rsidR="002D117F" w:rsidRDefault="002D117F" w:rsidP="002D117F">
      <w:pPr>
        <w:spacing w:line="240" w:lineRule="auto"/>
        <w:ind w:left="4395" w:right="284" w:firstLine="0"/>
        <w:jc w:val="left"/>
        <w:rPr>
          <w:szCs w:val="28"/>
        </w:rPr>
      </w:pPr>
      <w:r>
        <w:rPr>
          <w:szCs w:val="28"/>
        </w:rPr>
        <w:t>_________________________________</w:t>
      </w:r>
    </w:p>
    <w:p w:rsidR="002D117F" w:rsidRDefault="002D117F" w:rsidP="002D117F">
      <w:pPr>
        <w:spacing w:line="240" w:lineRule="auto"/>
        <w:ind w:left="4395" w:right="284" w:firstLine="0"/>
        <w:jc w:val="center"/>
        <w:rPr>
          <w:sz w:val="20"/>
          <w:szCs w:val="20"/>
        </w:rPr>
      </w:pPr>
      <w:r>
        <w:rPr>
          <w:sz w:val="20"/>
          <w:szCs w:val="20"/>
        </w:rPr>
        <w:t>(дата, подпись)</w:t>
      </w:r>
    </w:p>
    <w:p w:rsidR="002D117F" w:rsidRDefault="002D117F" w:rsidP="002D117F">
      <w:pPr>
        <w:spacing w:line="240" w:lineRule="auto"/>
        <w:ind w:left="4395" w:right="284" w:firstLine="0"/>
        <w:jc w:val="left"/>
        <w:rPr>
          <w:szCs w:val="28"/>
        </w:rPr>
      </w:pPr>
      <w:r>
        <w:rPr>
          <w:szCs w:val="28"/>
        </w:rPr>
        <w:t>Оценка___________________________</w:t>
      </w:r>
    </w:p>
    <w:p w:rsidR="002D117F" w:rsidRDefault="002D117F" w:rsidP="002D117F">
      <w:pPr>
        <w:spacing w:line="240" w:lineRule="auto"/>
        <w:jc w:val="center"/>
        <w:rPr>
          <w:rFonts w:cs="Times New Roman"/>
          <w:color w:val="000000" w:themeColor="text1"/>
        </w:rPr>
      </w:pPr>
      <w:r>
        <w:rPr>
          <w:sz w:val="20"/>
          <w:szCs w:val="20"/>
        </w:rPr>
        <w:t xml:space="preserve">                                                                    (прописью)</w:t>
      </w:r>
    </w:p>
    <w:p w:rsidR="002D117F" w:rsidRDefault="002D117F" w:rsidP="002D117F">
      <w:pPr>
        <w:spacing w:line="300" w:lineRule="auto"/>
        <w:jc w:val="center"/>
        <w:rPr>
          <w:rFonts w:cs="Times New Roman"/>
          <w:color w:val="000000" w:themeColor="text1"/>
        </w:rPr>
      </w:pPr>
    </w:p>
    <w:p w:rsidR="002D117F" w:rsidRPr="00FD3975" w:rsidRDefault="002D117F" w:rsidP="002D117F">
      <w:pPr>
        <w:spacing w:line="300" w:lineRule="auto"/>
        <w:jc w:val="center"/>
        <w:rPr>
          <w:rFonts w:cs="Times New Roman"/>
          <w:color w:val="000000" w:themeColor="text1"/>
        </w:rPr>
      </w:pPr>
      <w:r w:rsidRPr="00FD3975">
        <w:rPr>
          <w:rFonts w:cs="Times New Roman"/>
          <w:color w:val="000000" w:themeColor="text1"/>
        </w:rPr>
        <w:t>Красноярск 2022</w:t>
      </w:r>
    </w:p>
    <w:p w:rsidR="002D117F" w:rsidRPr="00FD3975" w:rsidRDefault="002D117F" w:rsidP="002D117F">
      <w:pPr>
        <w:ind w:left="-284"/>
        <w:jc w:val="center"/>
        <w:rPr>
          <w:rFonts w:cs="Times New Roman"/>
          <w:color w:val="000000" w:themeColor="text1"/>
        </w:rPr>
      </w:pPr>
      <w:r w:rsidRPr="00FD3975">
        <w:rPr>
          <w:rFonts w:cs="Times New Roman"/>
          <w:color w:val="000000" w:themeColor="text1"/>
          <w:sz w:val="32"/>
        </w:rPr>
        <w:lastRenderedPageBreak/>
        <w:t>Содержание</w:t>
      </w:r>
    </w:p>
    <w:sdt>
      <w:sdtPr>
        <w:rPr>
          <w:rFonts w:eastAsiaTheme="minorHAnsi" w:cstheme="minorBidi"/>
          <w:color w:val="auto"/>
          <w:szCs w:val="22"/>
          <w:lang w:eastAsia="en-US"/>
        </w:rPr>
        <w:id w:val="173552973"/>
        <w:docPartObj>
          <w:docPartGallery w:val="Table of Contents"/>
          <w:docPartUnique/>
        </w:docPartObj>
      </w:sdtPr>
      <w:sdtEndPr>
        <w:rPr>
          <w:rFonts w:eastAsiaTheme="majorEastAsia" w:cstheme="majorBidi"/>
          <w:color w:val="000000" w:themeColor="text1"/>
          <w:szCs w:val="32"/>
        </w:rPr>
      </w:sdtEndPr>
      <w:sdtContent>
        <w:p w:rsidR="002D117F" w:rsidRDefault="002D117F" w:rsidP="002D117F">
          <w:pPr>
            <w:pStyle w:val="ad"/>
          </w:pPr>
        </w:p>
        <w:p w:rsidR="002D117F" w:rsidRDefault="002D117F" w:rsidP="002D117F">
          <w:pPr>
            <w:pStyle w:val="11"/>
            <w:rPr>
              <w:rFonts w:asciiTheme="minorHAnsi" w:eastAsiaTheme="minorEastAsia" w:hAnsiTheme="minorHAnsi" w:cstheme="minorBidi"/>
              <w:sz w:val="22"/>
              <w:lang w:eastAsia="ru-RU"/>
            </w:rPr>
          </w:pPr>
          <w:r>
            <w:fldChar w:fldCharType="begin"/>
          </w:r>
          <w:r>
            <w:instrText xml:space="preserve"> TOC \o "1-3" \h \z \u </w:instrText>
          </w:r>
          <w:r>
            <w:fldChar w:fldCharType="separate"/>
          </w:r>
          <w:hyperlink w:anchor="_Toc105780295" w:history="1">
            <w:r w:rsidRPr="0090220E">
              <w:rPr>
                <w:rStyle w:val="ae"/>
              </w:rPr>
              <w:t>Введение</w:t>
            </w:r>
            <w:r>
              <w:rPr>
                <w:webHidden/>
              </w:rPr>
              <w:tab/>
            </w:r>
            <w:r>
              <w:rPr>
                <w:webHidden/>
              </w:rPr>
              <w:fldChar w:fldCharType="begin"/>
            </w:r>
            <w:r>
              <w:rPr>
                <w:webHidden/>
              </w:rPr>
              <w:instrText xml:space="preserve"> PAGEREF _Toc105780295 \h </w:instrText>
            </w:r>
            <w:r>
              <w:rPr>
                <w:webHidden/>
              </w:rPr>
            </w:r>
            <w:r>
              <w:rPr>
                <w:webHidden/>
              </w:rPr>
              <w:fldChar w:fldCharType="separate"/>
            </w:r>
            <w:r>
              <w:rPr>
                <w:webHidden/>
              </w:rPr>
              <w:t>3</w:t>
            </w:r>
            <w:r>
              <w:rPr>
                <w:webHidden/>
              </w:rPr>
              <w:fldChar w:fldCharType="end"/>
            </w:r>
          </w:hyperlink>
        </w:p>
        <w:p w:rsidR="002D117F" w:rsidRDefault="008853E9" w:rsidP="002D117F">
          <w:pPr>
            <w:pStyle w:val="11"/>
            <w:rPr>
              <w:rFonts w:asciiTheme="minorHAnsi" w:eastAsiaTheme="minorEastAsia" w:hAnsiTheme="minorHAnsi" w:cstheme="minorBidi"/>
              <w:sz w:val="22"/>
              <w:lang w:eastAsia="ru-RU"/>
            </w:rPr>
          </w:pPr>
          <w:hyperlink w:anchor="_Toc105780296" w:history="1">
            <w:r w:rsidR="002D117F" w:rsidRPr="0090220E">
              <w:rPr>
                <w:rStyle w:val="ae"/>
              </w:rPr>
              <w:t>Глава 1.Теоретико-методологические основы протестных акций и гражданской активности</w:t>
            </w:r>
            <w:r w:rsidR="002D117F">
              <w:rPr>
                <w:webHidden/>
              </w:rPr>
              <w:tab/>
            </w:r>
            <w:r w:rsidR="002D117F">
              <w:rPr>
                <w:webHidden/>
              </w:rPr>
              <w:fldChar w:fldCharType="begin"/>
            </w:r>
            <w:r w:rsidR="002D117F">
              <w:rPr>
                <w:webHidden/>
              </w:rPr>
              <w:instrText xml:space="preserve"> PAGEREF _Toc105780296 \h </w:instrText>
            </w:r>
            <w:r w:rsidR="002D117F">
              <w:rPr>
                <w:webHidden/>
              </w:rPr>
            </w:r>
            <w:r w:rsidR="002D117F">
              <w:rPr>
                <w:webHidden/>
              </w:rPr>
              <w:fldChar w:fldCharType="separate"/>
            </w:r>
            <w:r w:rsidR="002D117F">
              <w:rPr>
                <w:webHidden/>
              </w:rPr>
              <w:t>6</w:t>
            </w:r>
            <w:r w:rsidR="002D117F">
              <w:rPr>
                <w:webHidden/>
              </w:rPr>
              <w:fldChar w:fldCharType="end"/>
            </w:r>
          </w:hyperlink>
        </w:p>
        <w:p w:rsidR="002D117F" w:rsidRDefault="008853E9" w:rsidP="002D117F">
          <w:pPr>
            <w:pStyle w:val="21"/>
            <w:tabs>
              <w:tab w:val="right" w:leader="dot" w:pos="9344"/>
            </w:tabs>
            <w:ind w:left="0" w:firstLine="0"/>
            <w:rPr>
              <w:rFonts w:asciiTheme="minorHAnsi" w:eastAsiaTheme="minorEastAsia" w:hAnsiTheme="minorHAnsi"/>
              <w:noProof/>
              <w:sz w:val="22"/>
              <w:lang w:eastAsia="ru-RU"/>
            </w:rPr>
          </w:pPr>
          <w:hyperlink w:anchor="_Toc105780297" w:history="1">
            <w:r w:rsidR="002D117F" w:rsidRPr="0090220E">
              <w:rPr>
                <w:rStyle w:val="ae"/>
                <w:noProof/>
              </w:rPr>
              <w:t>1.1. Понятие, причины и виды гражданской активности</w:t>
            </w:r>
            <w:r w:rsidR="002D117F">
              <w:rPr>
                <w:noProof/>
                <w:webHidden/>
              </w:rPr>
              <w:tab/>
            </w:r>
            <w:r w:rsidR="002D117F">
              <w:rPr>
                <w:noProof/>
                <w:webHidden/>
              </w:rPr>
              <w:fldChar w:fldCharType="begin"/>
            </w:r>
            <w:r w:rsidR="002D117F">
              <w:rPr>
                <w:noProof/>
                <w:webHidden/>
              </w:rPr>
              <w:instrText xml:space="preserve"> PAGEREF _Toc105780297 \h </w:instrText>
            </w:r>
            <w:r w:rsidR="002D117F">
              <w:rPr>
                <w:noProof/>
                <w:webHidden/>
              </w:rPr>
            </w:r>
            <w:r w:rsidR="002D117F">
              <w:rPr>
                <w:noProof/>
                <w:webHidden/>
              </w:rPr>
              <w:fldChar w:fldCharType="separate"/>
            </w:r>
            <w:r w:rsidR="002D117F">
              <w:rPr>
                <w:noProof/>
                <w:webHidden/>
              </w:rPr>
              <w:t>6</w:t>
            </w:r>
            <w:r w:rsidR="002D117F">
              <w:rPr>
                <w:noProof/>
                <w:webHidden/>
              </w:rPr>
              <w:fldChar w:fldCharType="end"/>
            </w:r>
          </w:hyperlink>
        </w:p>
        <w:p w:rsidR="002D117F" w:rsidRDefault="008853E9" w:rsidP="002D117F">
          <w:pPr>
            <w:pStyle w:val="21"/>
            <w:tabs>
              <w:tab w:val="right" w:leader="dot" w:pos="9344"/>
            </w:tabs>
            <w:ind w:left="0" w:firstLine="0"/>
            <w:rPr>
              <w:rFonts w:asciiTheme="minorHAnsi" w:eastAsiaTheme="minorEastAsia" w:hAnsiTheme="minorHAnsi"/>
              <w:noProof/>
              <w:sz w:val="22"/>
              <w:lang w:eastAsia="ru-RU"/>
            </w:rPr>
          </w:pPr>
          <w:hyperlink w:anchor="_Toc105780298" w:history="1">
            <w:r w:rsidR="002D117F" w:rsidRPr="0090220E">
              <w:rPr>
                <w:rStyle w:val="ae"/>
                <w:noProof/>
              </w:rPr>
              <w:t>1.2. Признаки, виды и причины формирования протеста</w:t>
            </w:r>
            <w:r w:rsidR="002D117F">
              <w:rPr>
                <w:noProof/>
                <w:webHidden/>
              </w:rPr>
              <w:tab/>
            </w:r>
            <w:r w:rsidR="002D117F">
              <w:rPr>
                <w:noProof/>
                <w:webHidden/>
              </w:rPr>
              <w:fldChar w:fldCharType="begin"/>
            </w:r>
            <w:r w:rsidR="002D117F">
              <w:rPr>
                <w:noProof/>
                <w:webHidden/>
              </w:rPr>
              <w:instrText xml:space="preserve"> PAGEREF _Toc105780298 \h </w:instrText>
            </w:r>
            <w:r w:rsidR="002D117F">
              <w:rPr>
                <w:noProof/>
                <w:webHidden/>
              </w:rPr>
            </w:r>
            <w:r w:rsidR="002D117F">
              <w:rPr>
                <w:noProof/>
                <w:webHidden/>
              </w:rPr>
              <w:fldChar w:fldCharType="separate"/>
            </w:r>
            <w:r w:rsidR="002D117F">
              <w:rPr>
                <w:noProof/>
                <w:webHidden/>
              </w:rPr>
              <w:t>13</w:t>
            </w:r>
            <w:r w:rsidR="002D117F">
              <w:rPr>
                <w:noProof/>
                <w:webHidden/>
              </w:rPr>
              <w:fldChar w:fldCharType="end"/>
            </w:r>
          </w:hyperlink>
        </w:p>
        <w:p w:rsidR="002D117F" w:rsidRDefault="008853E9" w:rsidP="002D117F">
          <w:pPr>
            <w:pStyle w:val="21"/>
            <w:tabs>
              <w:tab w:val="right" w:leader="dot" w:pos="9344"/>
            </w:tabs>
            <w:ind w:left="0" w:firstLine="0"/>
            <w:rPr>
              <w:rFonts w:asciiTheme="minorHAnsi" w:eastAsiaTheme="minorEastAsia" w:hAnsiTheme="minorHAnsi"/>
              <w:noProof/>
              <w:sz w:val="22"/>
              <w:lang w:eastAsia="ru-RU"/>
            </w:rPr>
          </w:pPr>
          <w:hyperlink w:anchor="_Toc105780299" w:history="1">
            <w:r w:rsidR="002D117F" w:rsidRPr="0090220E">
              <w:rPr>
                <w:rStyle w:val="ae"/>
                <w:noProof/>
              </w:rPr>
              <w:t>1.3. Соотношение гражданской активности и политического протеста</w:t>
            </w:r>
            <w:r w:rsidR="002D117F">
              <w:rPr>
                <w:noProof/>
                <w:webHidden/>
              </w:rPr>
              <w:tab/>
            </w:r>
            <w:r w:rsidR="002D117F">
              <w:rPr>
                <w:noProof/>
                <w:webHidden/>
              </w:rPr>
              <w:fldChar w:fldCharType="begin"/>
            </w:r>
            <w:r w:rsidR="002D117F">
              <w:rPr>
                <w:noProof/>
                <w:webHidden/>
              </w:rPr>
              <w:instrText xml:space="preserve"> PAGEREF _Toc105780299 \h </w:instrText>
            </w:r>
            <w:r w:rsidR="002D117F">
              <w:rPr>
                <w:noProof/>
                <w:webHidden/>
              </w:rPr>
            </w:r>
            <w:r w:rsidR="002D117F">
              <w:rPr>
                <w:noProof/>
                <w:webHidden/>
              </w:rPr>
              <w:fldChar w:fldCharType="separate"/>
            </w:r>
            <w:r w:rsidR="002D117F">
              <w:rPr>
                <w:noProof/>
                <w:webHidden/>
              </w:rPr>
              <w:t>22</w:t>
            </w:r>
            <w:r w:rsidR="002D117F">
              <w:rPr>
                <w:noProof/>
                <w:webHidden/>
              </w:rPr>
              <w:fldChar w:fldCharType="end"/>
            </w:r>
          </w:hyperlink>
        </w:p>
        <w:p w:rsidR="002D117F" w:rsidRDefault="008853E9" w:rsidP="002D117F">
          <w:pPr>
            <w:pStyle w:val="11"/>
            <w:rPr>
              <w:rFonts w:asciiTheme="minorHAnsi" w:eastAsiaTheme="minorEastAsia" w:hAnsiTheme="minorHAnsi" w:cstheme="minorBidi"/>
              <w:sz w:val="22"/>
              <w:lang w:eastAsia="ru-RU"/>
            </w:rPr>
          </w:pPr>
          <w:hyperlink w:anchor="_Toc105780300" w:history="1">
            <w:r w:rsidR="002D117F" w:rsidRPr="0090220E">
              <w:rPr>
                <w:rStyle w:val="ae"/>
              </w:rPr>
              <w:t>Глава 2.Политический протест как форма гражданской активности в РФ. Анализ двух социальных феноменов</w:t>
            </w:r>
            <w:r w:rsidR="002D117F">
              <w:rPr>
                <w:webHidden/>
              </w:rPr>
              <w:tab/>
            </w:r>
            <w:r w:rsidR="002D117F">
              <w:rPr>
                <w:webHidden/>
              </w:rPr>
              <w:fldChar w:fldCharType="begin"/>
            </w:r>
            <w:r w:rsidR="002D117F">
              <w:rPr>
                <w:webHidden/>
              </w:rPr>
              <w:instrText xml:space="preserve"> PAGEREF _Toc105780300 \h </w:instrText>
            </w:r>
            <w:r w:rsidR="002D117F">
              <w:rPr>
                <w:webHidden/>
              </w:rPr>
            </w:r>
            <w:r w:rsidR="002D117F">
              <w:rPr>
                <w:webHidden/>
              </w:rPr>
              <w:fldChar w:fldCharType="separate"/>
            </w:r>
            <w:r w:rsidR="002D117F">
              <w:rPr>
                <w:webHidden/>
              </w:rPr>
              <w:t>29</w:t>
            </w:r>
            <w:r w:rsidR="002D117F">
              <w:rPr>
                <w:webHidden/>
              </w:rPr>
              <w:fldChar w:fldCharType="end"/>
            </w:r>
          </w:hyperlink>
        </w:p>
        <w:p w:rsidR="002D117F" w:rsidRDefault="008853E9" w:rsidP="002D117F">
          <w:pPr>
            <w:pStyle w:val="21"/>
            <w:tabs>
              <w:tab w:val="right" w:leader="dot" w:pos="9344"/>
            </w:tabs>
            <w:ind w:left="0" w:firstLine="0"/>
            <w:rPr>
              <w:rFonts w:asciiTheme="minorHAnsi" w:eastAsiaTheme="minorEastAsia" w:hAnsiTheme="minorHAnsi"/>
              <w:noProof/>
              <w:sz w:val="22"/>
              <w:lang w:eastAsia="ru-RU"/>
            </w:rPr>
          </w:pPr>
          <w:hyperlink w:anchor="_Toc105780301" w:history="1">
            <w:r w:rsidR="002D117F" w:rsidRPr="0090220E">
              <w:rPr>
                <w:rStyle w:val="ae"/>
                <w:noProof/>
              </w:rPr>
              <w:t>2.1. Характеристика общественных процессов в Москве 2011 года и Башкортостане 2019 года</w:t>
            </w:r>
            <w:r w:rsidR="002D117F">
              <w:rPr>
                <w:noProof/>
                <w:webHidden/>
              </w:rPr>
              <w:tab/>
            </w:r>
            <w:r w:rsidR="002D117F">
              <w:rPr>
                <w:noProof/>
                <w:webHidden/>
              </w:rPr>
              <w:fldChar w:fldCharType="begin"/>
            </w:r>
            <w:r w:rsidR="002D117F">
              <w:rPr>
                <w:noProof/>
                <w:webHidden/>
              </w:rPr>
              <w:instrText xml:space="preserve"> PAGEREF _Toc105780301 \h </w:instrText>
            </w:r>
            <w:r w:rsidR="002D117F">
              <w:rPr>
                <w:noProof/>
                <w:webHidden/>
              </w:rPr>
            </w:r>
            <w:r w:rsidR="002D117F">
              <w:rPr>
                <w:noProof/>
                <w:webHidden/>
              </w:rPr>
              <w:fldChar w:fldCharType="separate"/>
            </w:r>
            <w:r w:rsidR="002D117F">
              <w:rPr>
                <w:noProof/>
                <w:webHidden/>
              </w:rPr>
              <w:t>29</w:t>
            </w:r>
            <w:r w:rsidR="002D117F">
              <w:rPr>
                <w:noProof/>
                <w:webHidden/>
              </w:rPr>
              <w:fldChar w:fldCharType="end"/>
            </w:r>
          </w:hyperlink>
        </w:p>
        <w:p w:rsidR="002D117F" w:rsidRDefault="008853E9" w:rsidP="002D117F">
          <w:pPr>
            <w:pStyle w:val="21"/>
            <w:tabs>
              <w:tab w:val="right" w:leader="dot" w:pos="9344"/>
            </w:tabs>
            <w:ind w:left="0" w:firstLine="0"/>
            <w:rPr>
              <w:rFonts w:asciiTheme="minorHAnsi" w:eastAsiaTheme="minorEastAsia" w:hAnsiTheme="minorHAnsi"/>
              <w:noProof/>
              <w:sz w:val="22"/>
              <w:lang w:eastAsia="ru-RU"/>
            </w:rPr>
          </w:pPr>
          <w:hyperlink w:anchor="_Toc105780302" w:history="1">
            <w:r w:rsidR="002D117F" w:rsidRPr="0090220E">
              <w:rPr>
                <w:rStyle w:val="ae"/>
                <w:noProof/>
              </w:rPr>
              <w:t>2.2. Результаты анализа данных социальных процессов</w:t>
            </w:r>
            <w:r w:rsidR="002D117F">
              <w:rPr>
                <w:rStyle w:val="ae"/>
                <w:noProof/>
              </w:rPr>
              <w:t xml:space="preserve"> (особенности и проблемы)</w:t>
            </w:r>
            <w:r w:rsidR="002D117F">
              <w:rPr>
                <w:noProof/>
                <w:webHidden/>
              </w:rPr>
              <w:tab/>
            </w:r>
            <w:r w:rsidR="002D117F">
              <w:rPr>
                <w:noProof/>
                <w:webHidden/>
              </w:rPr>
              <w:fldChar w:fldCharType="begin"/>
            </w:r>
            <w:r w:rsidR="002D117F">
              <w:rPr>
                <w:noProof/>
                <w:webHidden/>
              </w:rPr>
              <w:instrText xml:space="preserve"> PAGEREF _Toc105780302 \h </w:instrText>
            </w:r>
            <w:r w:rsidR="002D117F">
              <w:rPr>
                <w:noProof/>
                <w:webHidden/>
              </w:rPr>
            </w:r>
            <w:r w:rsidR="002D117F">
              <w:rPr>
                <w:noProof/>
                <w:webHidden/>
              </w:rPr>
              <w:fldChar w:fldCharType="separate"/>
            </w:r>
            <w:r w:rsidR="002D117F">
              <w:rPr>
                <w:noProof/>
                <w:webHidden/>
              </w:rPr>
              <w:t>47</w:t>
            </w:r>
            <w:r w:rsidR="002D117F">
              <w:rPr>
                <w:noProof/>
                <w:webHidden/>
              </w:rPr>
              <w:fldChar w:fldCharType="end"/>
            </w:r>
          </w:hyperlink>
        </w:p>
        <w:p w:rsidR="002D117F" w:rsidRDefault="008853E9" w:rsidP="002D117F">
          <w:pPr>
            <w:pStyle w:val="11"/>
            <w:rPr>
              <w:rFonts w:asciiTheme="minorHAnsi" w:eastAsiaTheme="minorEastAsia" w:hAnsiTheme="minorHAnsi" w:cstheme="minorBidi"/>
              <w:sz w:val="22"/>
              <w:lang w:eastAsia="ru-RU"/>
            </w:rPr>
          </w:pPr>
          <w:hyperlink w:anchor="_Toc105780303" w:history="1">
            <w:r w:rsidR="002D117F" w:rsidRPr="0090220E">
              <w:rPr>
                <w:rStyle w:val="ae"/>
              </w:rPr>
              <w:t>Заключение</w:t>
            </w:r>
            <w:r w:rsidR="002D117F">
              <w:rPr>
                <w:webHidden/>
              </w:rPr>
              <w:tab/>
            </w:r>
            <w:r w:rsidR="002D117F">
              <w:rPr>
                <w:webHidden/>
              </w:rPr>
              <w:fldChar w:fldCharType="begin"/>
            </w:r>
            <w:r w:rsidR="002D117F">
              <w:rPr>
                <w:webHidden/>
              </w:rPr>
              <w:instrText xml:space="preserve"> PAGEREF _Toc105780303 \h </w:instrText>
            </w:r>
            <w:r w:rsidR="002D117F">
              <w:rPr>
                <w:webHidden/>
              </w:rPr>
            </w:r>
            <w:r w:rsidR="002D117F">
              <w:rPr>
                <w:webHidden/>
              </w:rPr>
              <w:fldChar w:fldCharType="separate"/>
            </w:r>
            <w:r w:rsidR="002D117F">
              <w:rPr>
                <w:webHidden/>
              </w:rPr>
              <w:t>56</w:t>
            </w:r>
            <w:r w:rsidR="002D117F">
              <w:rPr>
                <w:webHidden/>
              </w:rPr>
              <w:fldChar w:fldCharType="end"/>
            </w:r>
          </w:hyperlink>
        </w:p>
        <w:p w:rsidR="002D117F" w:rsidRDefault="008853E9" w:rsidP="002D117F">
          <w:pPr>
            <w:pStyle w:val="11"/>
            <w:rPr>
              <w:rFonts w:asciiTheme="minorHAnsi" w:eastAsiaTheme="minorEastAsia" w:hAnsiTheme="minorHAnsi" w:cstheme="minorBidi"/>
              <w:sz w:val="22"/>
              <w:lang w:eastAsia="ru-RU"/>
            </w:rPr>
          </w:pPr>
          <w:hyperlink w:anchor="_Toc105780304" w:history="1">
            <w:r w:rsidR="002D117F" w:rsidRPr="0090220E">
              <w:rPr>
                <w:rStyle w:val="ae"/>
              </w:rPr>
              <w:t>Список используемых источников</w:t>
            </w:r>
            <w:r w:rsidR="002D117F">
              <w:rPr>
                <w:webHidden/>
              </w:rPr>
              <w:tab/>
            </w:r>
            <w:r w:rsidR="002D117F">
              <w:rPr>
                <w:webHidden/>
              </w:rPr>
              <w:fldChar w:fldCharType="begin"/>
            </w:r>
            <w:r w:rsidR="002D117F">
              <w:rPr>
                <w:webHidden/>
              </w:rPr>
              <w:instrText xml:space="preserve"> PAGEREF _Toc105780304 \h </w:instrText>
            </w:r>
            <w:r w:rsidR="002D117F">
              <w:rPr>
                <w:webHidden/>
              </w:rPr>
            </w:r>
            <w:r w:rsidR="002D117F">
              <w:rPr>
                <w:webHidden/>
              </w:rPr>
              <w:fldChar w:fldCharType="separate"/>
            </w:r>
            <w:r w:rsidR="002D117F">
              <w:rPr>
                <w:webHidden/>
              </w:rPr>
              <w:t>58</w:t>
            </w:r>
            <w:r w:rsidR="002D117F">
              <w:rPr>
                <w:webHidden/>
              </w:rPr>
              <w:fldChar w:fldCharType="end"/>
            </w:r>
          </w:hyperlink>
        </w:p>
        <w:p w:rsidR="002D117F" w:rsidRDefault="008853E9" w:rsidP="002D117F">
          <w:pPr>
            <w:pStyle w:val="11"/>
            <w:rPr>
              <w:rFonts w:asciiTheme="minorHAnsi" w:eastAsiaTheme="minorEastAsia" w:hAnsiTheme="minorHAnsi" w:cstheme="minorBidi"/>
              <w:sz w:val="22"/>
              <w:lang w:eastAsia="ru-RU"/>
            </w:rPr>
          </w:pPr>
          <w:hyperlink w:anchor="_Toc105780305" w:history="1">
            <w:r w:rsidR="002D117F" w:rsidRPr="0090220E">
              <w:rPr>
                <w:rStyle w:val="ae"/>
              </w:rPr>
              <w:t>Приложения</w:t>
            </w:r>
            <w:r w:rsidR="002D117F">
              <w:rPr>
                <w:webHidden/>
              </w:rPr>
              <w:tab/>
            </w:r>
            <w:r w:rsidR="002D117F">
              <w:rPr>
                <w:webHidden/>
              </w:rPr>
              <w:fldChar w:fldCharType="begin"/>
            </w:r>
            <w:r w:rsidR="002D117F">
              <w:rPr>
                <w:webHidden/>
              </w:rPr>
              <w:instrText xml:space="preserve"> PAGEREF _Toc105780305 \h </w:instrText>
            </w:r>
            <w:r w:rsidR="002D117F">
              <w:rPr>
                <w:webHidden/>
              </w:rPr>
            </w:r>
            <w:r w:rsidR="002D117F">
              <w:rPr>
                <w:webHidden/>
              </w:rPr>
              <w:fldChar w:fldCharType="separate"/>
            </w:r>
            <w:r w:rsidR="002D117F">
              <w:rPr>
                <w:webHidden/>
              </w:rPr>
              <w:t>62</w:t>
            </w:r>
            <w:r w:rsidR="002D117F">
              <w:rPr>
                <w:webHidden/>
              </w:rPr>
              <w:fldChar w:fldCharType="end"/>
            </w:r>
          </w:hyperlink>
        </w:p>
        <w:p w:rsidR="00045C8A" w:rsidRDefault="002D117F" w:rsidP="002D117F">
          <w:pPr>
            <w:pStyle w:val="1"/>
          </w:pPr>
          <w:r>
            <w:fldChar w:fldCharType="end"/>
          </w:r>
        </w:p>
      </w:sdtContent>
    </w:sdt>
    <w:p w:rsidR="00045C8A" w:rsidRDefault="00045C8A" w:rsidP="00045C8A">
      <w:pPr>
        <w:rPr>
          <w:rFonts w:eastAsiaTheme="majorEastAsia" w:cstheme="majorBidi"/>
          <w:color w:val="000000" w:themeColor="text1"/>
          <w:szCs w:val="32"/>
        </w:rPr>
      </w:pPr>
      <w:r>
        <w:br w:type="page"/>
      </w:r>
    </w:p>
    <w:p w:rsidR="009D73F6" w:rsidRPr="00FD3975" w:rsidRDefault="007039F1" w:rsidP="005973DB">
      <w:pPr>
        <w:pStyle w:val="1"/>
      </w:pPr>
      <w:bookmarkStart w:id="0" w:name="_Toc105779438"/>
      <w:bookmarkStart w:id="1" w:name="_Toc105780295"/>
      <w:bookmarkStart w:id="2" w:name="_Hlk103151558"/>
      <w:bookmarkStart w:id="3" w:name="_Hlk73102310"/>
      <w:r w:rsidRPr="00FD3975">
        <w:lastRenderedPageBreak/>
        <w:t>Введение</w:t>
      </w:r>
      <w:bookmarkEnd w:id="0"/>
      <w:bookmarkEnd w:id="1"/>
    </w:p>
    <w:p w:rsidR="00D620D8" w:rsidRPr="00FD3975" w:rsidRDefault="005D24E1" w:rsidP="00D7081F">
      <w:pPr>
        <w:rPr>
          <w:color w:val="000000" w:themeColor="text1"/>
          <w:szCs w:val="28"/>
        </w:rPr>
      </w:pPr>
      <w:r w:rsidRPr="00FD3975">
        <w:rPr>
          <w:color w:val="000000" w:themeColor="text1"/>
        </w:rPr>
        <w:t>Интенсивность и характер политических событий</w:t>
      </w:r>
      <w:r w:rsidR="00D660B8" w:rsidRPr="00FD3975">
        <w:rPr>
          <w:color w:val="000000" w:themeColor="text1"/>
        </w:rPr>
        <w:t xml:space="preserve"> последних</w:t>
      </w:r>
      <w:r w:rsidRPr="00FD3975">
        <w:rPr>
          <w:color w:val="000000" w:themeColor="text1"/>
        </w:rPr>
        <w:t xml:space="preserve"> ле</w:t>
      </w:r>
      <w:r w:rsidR="00D660B8" w:rsidRPr="00FD3975">
        <w:rPr>
          <w:color w:val="000000" w:themeColor="text1"/>
        </w:rPr>
        <w:t>т</w:t>
      </w:r>
      <w:r w:rsidRPr="00FD3975">
        <w:rPr>
          <w:color w:val="000000" w:themeColor="text1"/>
        </w:rPr>
        <w:t xml:space="preserve"> приковывают внимание не только </w:t>
      </w:r>
      <w:r w:rsidR="00B90B2C" w:rsidRPr="00FD3975">
        <w:rPr>
          <w:color w:val="000000" w:themeColor="text1"/>
        </w:rPr>
        <w:t>политиков и учёных</w:t>
      </w:r>
      <w:r w:rsidRPr="00FD3975">
        <w:rPr>
          <w:color w:val="000000" w:themeColor="text1"/>
        </w:rPr>
        <w:t>, но и непосредственно граждан государств.</w:t>
      </w:r>
      <w:r w:rsidR="00C27372" w:rsidRPr="00FD3975">
        <w:rPr>
          <w:color w:val="000000" w:themeColor="text1"/>
        </w:rPr>
        <w:t xml:space="preserve"> Так политический протест в России – парадоксальное явление: он приобретает черты комплексности и хаотичности.</w:t>
      </w:r>
      <w:r w:rsidR="00B90B2C" w:rsidRPr="00FD3975">
        <w:rPr>
          <w:color w:val="000000" w:themeColor="text1"/>
        </w:rPr>
        <w:t xml:space="preserve"> Например, п</w:t>
      </w:r>
      <w:r w:rsidR="00C27372" w:rsidRPr="00FD3975">
        <w:rPr>
          <w:color w:val="000000" w:themeColor="text1"/>
        </w:rPr>
        <w:t xml:space="preserve">ротестные акции в одном регионе могут стать предпосылкой в другом, т.е. митинги утрачивают четкие временные и территориальные рамки. Из этого следует число проблем, в частности, утрата определенных восприятий и самоидентификации граждан не только с протестными группами, но и с </w:t>
      </w:r>
      <w:r w:rsidR="00C27372" w:rsidRPr="00FD3975">
        <w:rPr>
          <w:color w:val="000000" w:themeColor="text1"/>
          <w:szCs w:val="28"/>
        </w:rPr>
        <w:t xml:space="preserve">территориями </w:t>
      </w:r>
      <w:r w:rsidR="00B90B2C" w:rsidRPr="00FD3975">
        <w:rPr>
          <w:color w:val="000000" w:themeColor="text1"/>
          <w:szCs w:val="28"/>
        </w:rPr>
        <w:t xml:space="preserve">проведения протестов </w:t>
      </w:r>
      <w:r w:rsidR="00C27372" w:rsidRPr="00FD3975">
        <w:rPr>
          <w:color w:val="000000" w:themeColor="text1"/>
          <w:szCs w:val="28"/>
        </w:rPr>
        <w:t>в целом</w:t>
      </w:r>
      <w:r w:rsidR="00B90B2C" w:rsidRPr="00FD3975">
        <w:rPr>
          <w:color w:val="000000" w:themeColor="text1"/>
          <w:szCs w:val="28"/>
        </w:rPr>
        <w:t>, что приводит к некоторым особенностям формирования данного процесса</w:t>
      </w:r>
      <w:r w:rsidR="00C27372" w:rsidRPr="00FD3975">
        <w:rPr>
          <w:color w:val="000000" w:themeColor="text1"/>
          <w:szCs w:val="28"/>
        </w:rPr>
        <w:t>.</w:t>
      </w:r>
    </w:p>
    <w:p w:rsidR="00043D8D" w:rsidRPr="00FD3975" w:rsidRDefault="00C27372" w:rsidP="00D7081F">
      <w:pPr>
        <w:rPr>
          <w:color w:val="000000" w:themeColor="text1"/>
          <w:szCs w:val="28"/>
        </w:rPr>
      </w:pPr>
      <w:r w:rsidRPr="00FD3975">
        <w:rPr>
          <w:color w:val="000000" w:themeColor="text1"/>
          <w:szCs w:val="28"/>
        </w:rPr>
        <w:t xml:space="preserve">С одной стороны, мы можем отметить, что с развитием средств коммуникаций механизмы распространения </w:t>
      </w:r>
      <w:r w:rsidR="000E51DC" w:rsidRPr="00FD3975">
        <w:rPr>
          <w:color w:val="000000" w:themeColor="text1"/>
          <w:szCs w:val="28"/>
        </w:rPr>
        <w:t>информации</w:t>
      </w:r>
      <w:r w:rsidRPr="00FD3975">
        <w:rPr>
          <w:color w:val="000000" w:themeColor="text1"/>
          <w:szCs w:val="28"/>
        </w:rPr>
        <w:t xml:space="preserve"> в обществе стал</w:t>
      </w:r>
      <w:r w:rsidR="00A63108" w:rsidRPr="00FD3975">
        <w:rPr>
          <w:color w:val="000000" w:themeColor="text1"/>
          <w:szCs w:val="28"/>
        </w:rPr>
        <w:t>и</w:t>
      </w:r>
      <w:r w:rsidRPr="00FD3975">
        <w:rPr>
          <w:color w:val="000000" w:themeColor="text1"/>
          <w:szCs w:val="28"/>
        </w:rPr>
        <w:t xml:space="preserve"> намного проще и быстрее</w:t>
      </w:r>
      <w:r w:rsidR="00FB686D" w:rsidRPr="00FD3975">
        <w:rPr>
          <w:color w:val="000000" w:themeColor="text1"/>
          <w:szCs w:val="28"/>
        </w:rPr>
        <w:t xml:space="preserve">. Сегодня не нужно как </w:t>
      </w:r>
      <w:r w:rsidR="003C3584" w:rsidRPr="00FD3975">
        <w:rPr>
          <w:color w:val="000000" w:themeColor="text1"/>
          <w:szCs w:val="28"/>
        </w:rPr>
        <w:t>столетием ранее</w:t>
      </w:r>
      <w:r w:rsidR="00FB686D" w:rsidRPr="00FD3975">
        <w:rPr>
          <w:color w:val="000000" w:themeColor="text1"/>
          <w:szCs w:val="28"/>
        </w:rPr>
        <w:t xml:space="preserve"> приезжать в отдалённые населённые пункты и продвигать свою программу – теперь один яркий симво</w:t>
      </w:r>
      <w:r w:rsidR="009A79B4" w:rsidRPr="00FD3975">
        <w:rPr>
          <w:color w:val="000000" w:themeColor="text1"/>
          <w:szCs w:val="28"/>
        </w:rPr>
        <w:t>л</w:t>
      </w:r>
      <w:r w:rsidR="00FB686D" w:rsidRPr="00FD3975">
        <w:rPr>
          <w:color w:val="000000" w:themeColor="text1"/>
          <w:szCs w:val="28"/>
        </w:rPr>
        <w:t xml:space="preserve"> или короткий пост в соц. сетяхспособен привлечь внимание </w:t>
      </w:r>
      <w:r w:rsidR="00321471" w:rsidRPr="00FD3975">
        <w:rPr>
          <w:color w:val="000000" w:themeColor="text1"/>
          <w:szCs w:val="28"/>
        </w:rPr>
        <w:t>большое число масс</w:t>
      </w:r>
      <w:r w:rsidR="00FB686D" w:rsidRPr="00FD3975">
        <w:rPr>
          <w:color w:val="000000" w:themeColor="text1"/>
          <w:szCs w:val="28"/>
        </w:rPr>
        <w:t>.</w:t>
      </w:r>
      <w:r w:rsidR="00321471" w:rsidRPr="00FD3975">
        <w:rPr>
          <w:color w:val="000000" w:themeColor="text1"/>
          <w:szCs w:val="28"/>
        </w:rPr>
        <w:t xml:space="preserve"> В данном случае крайне </w:t>
      </w:r>
      <w:r w:rsidR="00146A6F" w:rsidRPr="00FD3975">
        <w:rPr>
          <w:color w:val="000000" w:themeColor="text1"/>
          <w:szCs w:val="28"/>
        </w:rPr>
        <w:t xml:space="preserve">важно понять не только как построено взаимодействие между представителями власти и </w:t>
      </w:r>
      <w:r w:rsidR="00B90B2C" w:rsidRPr="00FD3975">
        <w:rPr>
          <w:color w:val="000000" w:themeColor="text1"/>
          <w:szCs w:val="28"/>
        </w:rPr>
        <w:t>общества</w:t>
      </w:r>
      <w:r w:rsidR="00560BA4" w:rsidRPr="00FD3975">
        <w:rPr>
          <w:color w:val="000000" w:themeColor="text1"/>
          <w:szCs w:val="28"/>
        </w:rPr>
        <w:t xml:space="preserve"> (и внутри</w:t>
      </w:r>
      <w:r w:rsidR="00B90B2C" w:rsidRPr="00FD3975">
        <w:rPr>
          <w:color w:val="000000" w:themeColor="text1"/>
          <w:szCs w:val="28"/>
        </w:rPr>
        <w:t xml:space="preserve"> его</w:t>
      </w:r>
      <w:r w:rsidR="00560BA4" w:rsidRPr="00FD3975">
        <w:rPr>
          <w:color w:val="000000" w:themeColor="text1"/>
          <w:szCs w:val="28"/>
        </w:rPr>
        <w:t xml:space="preserve"> самого)</w:t>
      </w:r>
      <w:r w:rsidR="00146A6F" w:rsidRPr="00FD3975">
        <w:rPr>
          <w:color w:val="000000" w:themeColor="text1"/>
          <w:szCs w:val="28"/>
        </w:rPr>
        <w:t>, но</w:t>
      </w:r>
      <w:r w:rsidR="00E17D8A" w:rsidRPr="00FD3975">
        <w:rPr>
          <w:color w:val="000000" w:themeColor="text1"/>
          <w:szCs w:val="28"/>
        </w:rPr>
        <w:t xml:space="preserve"> и</w:t>
      </w:r>
      <w:r w:rsidR="00146A6F" w:rsidRPr="00FD3975">
        <w:rPr>
          <w:color w:val="000000" w:themeColor="text1"/>
          <w:szCs w:val="28"/>
        </w:rPr>
        <w:t xml:space="preserve"> какие процессы формируют </w:t>
      </w:r>
      <w:r w:rsidR="00271A46" w:rsidRPr="00FD3975">
        <w:rPr>
          <w:color w:val="000000" w:themeColor="text1"/>
          <w:szCs w:val="28"/>
        </w:rPr>
        <w:t xml:space="preserve">их </w:t>
      </w:r>
      <w:r w:rsidR="00146A6F" w:rsidRPr="00FD3975">
        <w:rPr>
          <w:color w:val="000000" w:themeColor="text1"/>
          <w:szCs w:val="28"/>
        </w:rPr>
        <w:t>поведение, форму нормативного регулировани</w:t>
      </w:r>
      <w:r w:rsidR="00271A46" w:rsidRPr="00FD3975">
        <w:rPr>
          <w:color w:val="000000" w:themeColor="text1"/>
          <w:szCs w:val="28"/>
        </w:rPr>
        <w:t xml:space="preserve">я </w:t>
      </w:r>
      <w:r w:rsidR="0046325C" w:rsidRPr="00FD3975">
        <w:rPr>
          <w:color w:val="000000" w:themeColor="text1"/>
          <w:szCs w:val="28"/>
        </w:rPr>
        <w:t>(</w:t>
      </w:r>
      <w:r w:rsidR="00E24D13">
        <w:rPr>
          <w:color w:val="000000" w:themeColor="text1"/>
          <w:szCs w:val="28"/>
        </w:rPr>
        <w:t>«</w:t>
      </w:r>
      <w:r w:rsidR="00271A46" w:rsidRPr="00FD3975">
        <w:rPr>
          <w:color w:val="000000" w:themeColor="text1"/>
          <w:szCs w:val="28"/>
        </w:rPr>
        <w:t>коммуникации</w:t>
      </w:r>
      <w:r w:rsidR="00E24D13">
        <w:rPr>
          <w:color w:val="000000" w:themeColor="text1"/>
          <w:szCs w:val="28"/>
        </w:rPr>
        <w:t>»</w:t>
      </w:r>
      <w:r w:rsidR="0046325C" w:rsidRPr="00FD3975">
        <w:rPr>
          <w:color w:val="000000" w:themeColor="text1"/>
          <w:szCs w:val="28"/>
        </w:rPr>
        <w:t>)</w:t>
      </w:r>
      <w:r w:rsidR="00271A46" w:rsidRPr="00FD3975">
        <w:rPr>
          <w:color w:val="000000" w:themeColor="text1"/>
          <w:szCs w:val="28"/>
        </w:rPr>
        <w:t xml:space="preserve"> и</w:t>
      </w:r>
      <w:r w:rsidR="00146A6F" w:rsidRPr="00FD3975">
        <w:rPr>
          <w:color w:val="000000" w:themeColor="text1"/>
          <w:szCs w:val="28"/>
        </w:rPr>
        <w:t xml:space="preserve"> саму заинтересованность этих</w:t>
      </w:r>
      <w:r w:rsidR="00271A46" w:rsidRPr="00FD3975">
        <w:rPr>
          <w:color w:val="000000" w:themeColor="text1"/>
          <w:szCs w:val="28"/>
        </w:rPr>
        <w:t xml:space="preserve"> акторов</w:t>
      </w:r>
      <w:r w:rsidR="0080194F" w:rsidRPr="00FD3975">
        <w:rPr>
          <w:color w:val="000000" w:themeColor="text1"/>
          <w:szCs w:val="28"/>
        </w:rPr>
        <w:t>.</w:t>
      </w:r>
    </w:p>
    <w:p w:rsidR="0080194F" w:rsidRPr="00FD3975" w:rsidRDefault="00043D8D" w:rsidP="00D7081F">
      <w:pPr>
        <w:rPr>
          <w:color w:val="000000" w:themeColor="text1"/>
          <w:szCs w:val="28"/>
        </w:rPr>
      </w:pPr>
      <w:r w:rsidRPr="00FD3975">
        <w:rPr>
          <w:color w:val="000000" w:themeColor="text1"/>
          <w:szCs w:val="28"/>
        </w:rPr>
        <w:t>И это взаимодействие основано на формально-правовых статусах, основанных на принципах прав, свобод и обязанностей, которых можно характеризовать как универсальными или же естественными</w:t>
      </w:r>
      <w:r w:rsidR="00E17D8A" w:rsidRPr="00FD3975">
        <w:rPr>
          <w:color w:val="000000" w:themeColor="text1"/>
          <w:szCs w:val="28"/>
        </w:rPr>
        <w:t xml:space="preserve">. </w:t>
      </w:r>
      <w:r w:rsidR="00673FD2" w:rsidRPr="00FD3975">
        <w:rPr>
          <w:color w:val="000000" w:themeColor="text1"/>
          <w:szCs w:val="28"/>
        </w:rPr>
        <w:t>Основные права и свободы формируют отношение и понимание граждан к себе, обществу, среде, государству. Через взаимодействие этих связанных компонентов выражается в, конечном счёте, в завершении данного цикла, а именно реализации своих прав и свобод</w:t>
      </w:r>
      <w:r w:rsidR="007B0638" w:rsidRPr="00FD3975">
        <w:rPr>
          <w:color w:val="000000" w:themeColor="text1"/>
          <w:szCs w:val="28"/>
        </w:rPr>
        <w:t xml:space="preserve">. Таким </w:t>
      </w:r>
      <w:r w:rsidR="00027DE3" w:rsidRPr="00FD3975">
        <w:rPr>
          <w:color w:val="000000" w:themeColor="text1"/>
          <w:szCs w:val="28"/>
        </w:rPr>
        <w:t>образом,</w:t>
      </w:r>
      <w:r w:rsidR="007B0638" w:rsidRPr="00FD3975">
        <w:rPr>
          <w:color w:val="000000" w:themeColor="text1"/>
          <w:szCs w:val="28"/>
        </w:rPr>
        <w:t xml:space="preserve"> нужно определить понятие гражданская активность. </w:t>
      </w:r>
      <w:r w:rsidR="00664D52" w:rsidRPr="00FD3975">
        <w:rPr>
          <w:i/>
          <w:color w:val="000000" w:themeColor="text1"/>
          <w:szCs w:val="28"/>
        </w:rPr>
        <w:t>Гражданск</w:t>
      </w:r>
      <w:r w:rsidR="0046325C" w:rsidRPr="00FD3975">
        <w:rPr>
          <w:i/>
          <w:color w:val="000000" w:themeColor="text1"/>
          <w:szCs w:val="28"/>
        </w:rPr>
        <w:t>ая</w:t>
      </w:r>
      <w:r w:rsidR="002244F8" w:rsidRPr="00FD3975">
        <w:rPr>
          <w:i/>
          <w:color w:val="000000" w:themeColor="text1"/>
          <w:szCs w:val="28"/>
        </w:rPr>
        <w:t xml:space="preserve"> </w:t>
      </w:r>
      <w:r w:rsidR="000479C3" w:rsidRPr="00FD3975">
        <w:rPr>
          <w:i/>
          <w:color w:val="000000" w:themeColor="text1"/>
          <w:szCs w:val="28"/>
        </w:rPr>
        <w:t>активность</w:t>
      </w:r>
      <w:r w:rsidR="00664D52" w:rsidRPr="00FD3975">
        <w:rPr>
          <w:color w:val="000000" w:themeColor="text1"/>
          <w:szCs w:val="28"/>
        </w:rPr>
        <w:t xml:space="preserve"> — </w:t>
      </w:r>
      <w:r w:rsidR="00673FD2" w:rsidRPr="00FD3975">
        <w:rPr>
          <w:color w:val="000000" w:themeColor="text1"/>
          <w:szCs w:val="28"/>
        </w:rPr>
        <w:t>рационально</w:t>
      </w:r>
      <w:r w:rsidR="00B721CF" w:rsidRPr="00FD3975">
        <w:rPr>
          <w:color w:val="000000" w:themeColor="text1"/>
          <w:szCs w:val="28"/>
        </w:rPr>
        <w:t xml:space="preserve">е </w:t>
      </w:r>
      <w:r w:rsidR="00B721CF" w:rsidRPr="00FD3975">
        <w:rPr>
          <w:color w:val="000000" w:themeColor="text1"/>
          <w:szCs w:val="28"/>
        </w:rPr>
        <w:lastRenderedPageBreak/>
        <w:t xml:space="preserve">и </w:t>
      </w:r>
      <w:r w:rsidR="00673FD2" w:rsidRPr="00FD3975">
        <w:rPr>
          <w:color w:val="000000" w:themeColor="text1"/>
          <w:szCs w:val="28"/>
        </w:rPr>
        <w:t>осмысленное</w:t>
      </w:r>
      <w:r w:rsidR="00B721CF" w:rsidRPr="00FD3975">
        <w:rPr>
          <w:color w:val="000000" w:themeColor="text1"/>
          <w:szCs w:val="28"/>
        </w:rPr>
        <w:t xml:space="preserve"> принятие субъектом</w:t>
      </w:r>
      <w:r w:rsidR="00673FD2" w:rsidRPr="00FD3975">
        <w:rPr>
          <w:color w:val="000000" w:themeColor="text1"/>
          <w:szCs w:val="28"/>
        </w:rPr>
        <w:t xml:space="preserve"> своей </w:t>
      </w:r>
      <w:r w:rsidR="00B721CF" w:rsidRPr="00FD3975">
        <w:rPr>
          <w:color w:val="000000" w:themeColor="text1"/>
          <w:szCs w:val="28"/>
        </w:rPr>
        <w:t>причастности к</w:t>
      </w:r>
      <w:r w:rsidR="00673FD2" w:rsidRPr="00FD3975">
        <w:rPr>
          <w:color w:val="000000" w:themeColor="text1"/>
          <w:szCs w:val="28"/>
        </w:rPr>
        <w:t xml:space="preserve"> общественны</w:t>
      </w:r>
      <w:r w:rsidR="00B721CF" w:rsidRPr="00FD3975">
        <w:rPr>
          <w:color w:val="000000" w:themeColor="text1"/>
          <w:szCs w:val="28"/>
        </w:rPr>
        <w:t>м</w:t>
      </w:r>
      <w:r w:rsidR="00673FD2" w:rsidRPr="00FD3975">
        <w:rPr>
          <w:color w:val="000000" w:themeColor="text1"/>
          <w:szCs w:val="28"/>
        </w:rPr>
        <w:t>процесса</w:t>
      </w:r>
      <w:r w:rsidR="00B721CF" w:rsidRPr="00FD3975">
        <w:rPr>
          <w:color w:val="000000" w:themeColor="text1"/>
          <w:szCs w:val="28"/>
        </w:rPr>
        <w:t>м</w:t>
      </w:r>
      <w:r w:rsidR="000479C3" w:rsidRPr="00FD3975">
        <w:rPr>
          <w:color w:val="000000" w:themeColor="text1"/>
          <w:szCs w:val="28"/>
        </w:rPr>
        <w:t xml:space="preserve">, его сознательные реальные социально значимые действия, направленные на </w:t>
      </w:r>
      <w:r w:rsidR="005D45B1" w:rsidRPr="00FD3975">
        <w:rPr>
          <w:color w:val="000000" w:themeColor="text1"/>
          <w:szCs w:val="28"/>
        </w:rPr>
        <w:t>изменение</w:t>
      </w:r>
      <w:r w:rsidR="000479C3" w:rsidRPr="00FD3975">
        <w:rPr>
          <w:color w:val="000000" w:themeColor="text1"/>
          <w:szCs w:val="28"/>
        </w:rPr>
        <w:t xml:space="preserve"> состояния общества при </w:t>
      </w:r>
      <w:r w:rsidR="005D45B1" w:rsidRPr="00FD3975">
        <w:rPr>
          <w:color w:val="000000" w:themeColor="text1"/>
          <w:szCs w:val="28"/>
        </w:rPr>
        <w:t>разном</w:t>
      </w:r>
      <w:r w:rsidR="000479C3" w:rsidRPr="00FD3975">
        <w:rPr>
          <w:color w:val="000000" w:themeColor="text1"/>
          <w:szCs w:val="28"/>
        </w:rPr>
        <w:t xml:space="preserve"> соотношении личных и общественных интересов.</w:t>
      </w:r>
    </w:p>
    <w:p w:rsidR="00352EC7" w:rsidRPr="00FD3975" w:rsidRDefault="005D45B1" w:rsidP="00D7081F">
      <w:pPr>
        <w:rPr>
          <w:color w:val="000000" w:themeColor="text1"/>
          <w:szCs w:val="28"/>
        </w:rPr>
      </w:pPr>
      <w:r w:rsidRPr="00FD3975">
        <w:rPr>
          <w:color w:val="000000" w:themeColor="text1"/>
          <w:szCs w:val="28"/>
        </w:rPr>
        <w:t>Но</w:t>
      </w:r>
      <w:r w:rsidR="00FB686D" w:rsidRPr="00FD3975">
        <w:rPr>
          <w:color w:val="000000" w:themeColor="text1"/>
          <w:szCs w:val="28"/>
        </w:rPr>
        <w:t xml:space="preserve"> другой </w:t>
      </w:r>
      <w:r w:rsidRPr="00FD3975">
        <w:rPr>
          <w:color w:val="000000" w:themeColor="text1"/>
          <w:szCs w:val="28"/>
        </w:rPr>
        <w:t xml:space="preserve">стороны, нормативно-правовые акты или сама система взаимодействия власти и общества не всегда способны урегулировать отношения в данной среде. В Российской Федерации, например, этому способствуют ограничение </w:t>
      </w:r>
      <w:r w:rsidR="004F7FBD" w:rsidRPr="00FD3975">
        <w:rPr>
          <w:color w:val="000000" w:themeColor="text1"/>
          <w:szCs w:val="28"/>
        </w:rPr>
        <w:t>установленных рамок</w:t>
      </w:r>
      <w:r w:rsidRPr="00FD3975">
        <w:rPr>
          <w:color w:val="000000" w:themeColor="text1"/>
          <w:szCs w:val="28"/>
        </w:rPr>
        <w:t xml:space="preserve"> волеизъявления народа, отсутствие реальных политических сил у партий и тд. Это </w:t>
      </w:r>
      <w:r w:rsidR="004F7FBD" w:rsidRPr="00FD3975">
        <w:rPr>
          <w:color w:val="000000" w:themeColor="text1"/>
          <w:szCs w:val="28"/>
        </w:rPr>
        <w:t>задаёт вектор</w:t>
      </w:r>
      <w:r w:rsidR="000E51DC" w:rsidRPr="00FD3975">
        <w:rPr>
          <w:color w:val="000000" w:themeColor="text1"/>
          <w:szCs w:val="28"/>
        </w:rPr>
        <w:t xml:space="preserve"> отчужденности, отсутствия последовательности и формирования новых социальных пространств</w:t>
      </w:r>
      <w:r w:rsidR="004F7FBD" w:rsidRPr="00FD3975">
        <w:rPr>
          <w:color w:val="000000" w:themeColor="text1"/>
          <w:szCs w:val="28"/>
        </w:rPr>
        <w:t>.</w:t>
      </w:r>
      <w:r w:rsidR="00027DE3" w:rsidRPr="00FD3975">
        <w:rPr>
          <w:color w:val="000000" w:themeColor="text1"/>
          <w:szCs w:val="28"/>
        </w:rPr>
        <w:t xml:space="preserve"> </w:t>
      </w:r>
      <w:r w:rsidR="00B721CF" w:rsidRPr="00FD3975">
        <w:rPr>
          <w:color w:val="000000" w:themeColor="text1"/>
          <w:szCs w:val="28"/>
        </w:rPr>
        <w:t>Политический протест – совокупность публичных общественных процессов, основным</w:t>
      </w:r>
      <w:r w:rsidR="009C367D" w:rsidRPr="00FD3975">
        <w:rPr>
          <w:color w:val="000000" w:themeColor="text1"/>
          <w:szCs w:val="28"/>
        </w:rPr>
        <w:t>и</w:t>
      </w:r>
      <w:r w:rsidR="00B721CF" w:rsidRPr="00FD3975">
        <w:rPr>
          <w:color w:val="000000" w:themeColor="text1"/>
          <w:szCs w:val="28"/>
        </w:rPr>
        <w:t xml:space="preserve"> директивами</w:t>
      </w:r>
      <w:r w:rsidR="009C367D" w:rsidRPr="00FD3975">
        <w:rPr>
          <w:color w:val="000000" w:themeColor="text1"/>
          <w:szCs w:val="28"/>
        </w:rPr>
        <w:t xml:space="preserve"> действийкоторых являетсяизменение существующей в данной среде несправедливости, вызванной не рациональной политикой государства во взаимодействии с обществом</w:t>
      </w:r>
      <w:r w:rsidR="00CA4621" w:rsidRPr="00FD3975">
        <w:rPr>
          <w:color w:val="000000" w:themeColor="text1"/>
          <w:szCs w:val="28"/>
        </w:rPr>
        <w:t>.</w:t>
      </w:r>
      <w:r w:rsidRPr="00FD3975">
        <w:rPr>
          <w:i/>
          <w:color w:val="000000" w:themeColor="text1"/>
          <w:szCs w:val="28"/>
        </w:rPr>
        <w:t xml:space="preserve"> </w:t>
      </w:r>
      <w:r w:rsidRPr="003D52B3">
        <w:rPr>
          <w:color w:val="000000" w:themeColor="text1"/>
          <w:szCs w:val="28"/>
        </w:rPr>
        <w:t xml:space="preserve">В </w:t>
      </w:r>
      <w:r w:rsidR="007B729F" w:rsidRPr="003D52B3">
        <w:rPr>
          <w:color w:val="000000" w:themeColor="text1"/>
          <w:szCs w:val="28"/>
        </w:rPr>
        <w:t xml:space="preserve">выпускной квалификационной </w:t>
      </w:r>
      <w:r w:rsidRPr="003D52B3">
        <w:rPr>
          <w:color w:val="000000" w:themeColor="text1"/>
          <w:szCs w:val="28"/>
        </w:rPr>
        <w:t>работе</w:t>
      </w:r>
      <w:r w:rsidR="003D52B3">
        <w:rPr>
          <w:color w:val="000000" w:themeColor="text1"/>
          <w:szCs w:val="28"/>
        </w:rPr>
        <w:t xml:space="preserve"> </w:t>
      </w:r>
      <w:r w:rsidRPr="003D52B3">
        <w:rPr>
          <w:color w:val="000000" w:themeColor="text1"/>
          <w:szCs w:val="28"/>
        </w:rPr>
        <w:t>мы исходили из понимания той точки зрения</w:t>
      </w:r>
      <w:r w:rsidR="0068679C" w:rsidRPr="003D52B3">
        <w:rPr>
          <w:color w:val="000000" w:themeColor="text1"/>
          <w:szCs w:val="28"/>
        </w:rPr>
        <w:t>,</w:t>
      </w:r>
      <w:r w:rsidRPr="003D52B3">
        <w:rPr>
          <w:color w:val="000000" w:themeColor="text1"/>
          <w:szCs w:val="28"/>
        </w:rPr>
        <w:t xml:space="preserve"> что</w:t>
      </w:r>
      <w:r w:rsidR="0068679C" w:rsidRPr="003D52B3">
        <w:rPr>
          <w:color w:val="000000" w:themeColor="text1"/>
          <w:szCs w:val="28"/>
        </w:rPr>
        <w:t xml:space="preserve"> существует</w:t>
      </w:r>
      <w:r w:rsidRPr="003D52B3">
        <w:rPr>
          <w:color w:val="000000" w:themeColor="text1"/>
          <w:szCs w:val="28"/>
        </w:rPr>
        <w:t xml:space="preserve"> отличи</w:t>
      </w:r>
      <w:r w:rsidR="0068679C" w:rsidRPr="003D52B3">
        <w:rPr>
          <w:color w:val="000000" w:themeColor="text1"/>
          <w:szCs w:val="28"/>
        </w:rPr>
        <w:t>я</w:t>
      </w:r>
      <w:r w:rsidRPr="003D52B3">
        <w:rPr>
          <w:color w:val="000000" w:themeColor="text1"/>
          <w:szCs w:val="28"/>
        </w:rPr>
        <w:t xml:space="preserve"> и сходств</w:t>
      </w:r>
      <w:r w:rsidR="0068679C" w:rsidRPr="003D52B3">
        <w:rPr>
          <w:color w:val="000000" w:themeColor="text1"/>
          <w:szCs w:val="28"/>
        </w:rPr>
        <w:t xml:space="preserve">апротеста </w:t>
      </w:r>
      <w:r w:rsidRPr="003D52B3">
        <w:rPr>
          <w:color w:val="000000" w:themeColor="text1"/>
          <w:szCs w:val="28"/>
        </w:rPr>
        <w:t>с гражданской активностью</w:t>
      </w:r>
      <w:r w:rsidR="0068679C" w:rsidRPr="003D52B3">
        <w:rPr>
          <w:color w:val="000000" w:themeColor="text1"/>
          <w:szCs w:val="28"/>
        </w:rPr>
        <w:t>.</w:t>
      </w:r>
    </w:p>
    <w:p w:rsidR="004F37C7" w:rsidRPr="00FD3975" w:rsidRDefault="0028332D" w:rsidP="00D7081F">
      <w:pPr>
        <w:rPr>
          <w:color w:val="000000" w:themeColor="text1"/>
        </w:rPr>
      </w:pPr>
      <w:r w:rsidRPr="00FD3975">
        <w:rPr>
          <w:color w:val="000000" w:themeColor="text1"/>
          <w:szCs w:val="28"/>
        </w:rPr>
        <w:t xml:space="preserve">Обзор литературы. </w:t>
      </w:r>
      <w:r w:rsidR="002B514B" w:rsidRPr="00FD3975">
        <w:rPr>
          <w:color w:val="000000" w:themeColor="text1"/>
          <w:szCs w:val="28"/>
        </w:rPr>
        <w:t>Рассматривая данную</w:t>
      </w:r>
      <w:r w:rsidR="002244F8" w:rsidRPr="00FD3975">
        <w:rPr>
          <w:color w:val="000000" w:themeColor="text1"/>
          <w:szCs w:val="28"/>
        </w:rPr>
        <w:t xml:space="preserve"> </w:t>
      </w:r>
      <w:r w:rsidR="009E31A1" w:rsidRPr="00FD3975">
        <w:rPr>
          <w:color w:val="000000" w:themeColor="text1"/>
        </w:rPr>
        <w:t xml:space="preserve">тему, можно </w:t>
      </w:r>
      <w:r w:rsidR="003D12B0" w:rsidRPr="00FD3975">
        <w:rPr>
          <w:color w:val="000000" w:themeColor="text1"/>
        </w:rPr>
        <w:t>отметить</w:t>
      </w:r>
      <w:r w:rsidR="009E31A1" w:rsidRPr="00FD3975">
        <w:rPr>
          <w:color w:val="000000" w:themeColor="text1"/>
        </w:rPr>
        <w:t xml:space="preserve">, что научных </w:t>
      </w:r>
      <w:r w:rsidR="00731356" w:rsidRPr="00FD3975">
        <w:rPr>
          <w:color w:val="000000" w:themeColor="text1"/>
        </w:rPr>
        <w:t>текстов</w:t>
      </w:r>
      <w:r w:rsidR="009E31A1" w:rsidRPr="00FD3975">
        <w:rPr>
          <w:color w:val="000000" w:themeColor="text1"/>
        </w:rPr>
        <w:t>, посвященных протестам</w:t>
      </w:r>
      <w:r w:rsidR="00731356" w:rsidRPr="00FD3975">
        <w:rPr>
          <w:color w:val="000000" w:themeColor="text1"/>
        </w:rPr>
        <w:t>,</w:t>
      </w:r>
      <w:r w:rsidR="009E31A1" w:rsidRPr="00FD3975">
        <w:rPr>
          <w:color w:val="000000" w:themeColor="text1"/>
        </w:rPr>
        <w:t xml:space="preserve"> большое количество</w:t>
      </w:r>
      <w:r w:rsidR="003D12B0" w:rsidRPr="00FD3975">
        <w:rPr>
          <w:color w:val="000000" w:themeColor="text1"/>
        </w:rPr>
        <w:t xml:space="preserve">. </w:t>
      </w:r>
      <w:r w:rsidR="00731356" w:rsidRPr="00FD3975">
        <w:rPr>
          <w:color w:val="000000" w:themeColor="text1"/>
        </w:rPr>
        <w:t>Из них выделяется</w:t>
      </w:r>
      <w:r w:rsidR="003D12B0" w:rsidRPr="00FD3975">
        <w:rPr>
          <w:color w:val="000000" w:themeColor="text1"/>
        </w:rPr>
        <w:t xml:space="preserve"> работа </w:t>
      </w:r>
      <w:r w:rsidR="009E31A1" w:rsidRPr="00FD3975">
        <w:rPr>
          <w:color w:val="000000" w:themeColor="text1"/>
        </w:rPr>
        <w:t>Тед</w:t>
      </w:r>
      <w:r w:rsidR="003D12B0" w:rsidRPr="00FD3975">
        <w:rPr>
          <w:color w:val="000000" w:themeColor="text1"/>
        </w:rPr>
        <w:t>а</w:t>
      </w:r>
      <w:r w:rsidR="009E31A1" w:rsidRPr="00FD3975">
        <w:rPr>
          <w:color w:val="000000" w:themeColor="text1"/>
        </w:rPr>
        <w:t xml:space="preserve"> Роберт</w:t>
      </w:r>
      <w:r w:rsidR="003D12B0" w:rsidRPr="00FD3975">
        <w:rPr>
          <w:color w:val="000000" w:themeColor="text1"/>
        </w:rPr>
        <w:t>а</w:t>
      </w:r>
      <w:r w:rsidR="009E31A1" w:rsidRPr="00FD3975">
        <w:rPr>
          <w:color w:val="000000" w:themeColor="text1"/>
        </w:rPr>
        <w:t xml:space="preserve"> Гарр</w:t>
      </w:r>
      <w:r w:rsidR="003D12B0" w:rsidRPr="00FD3975">
        <w:rPr>
          <w:color w:val="000000" w:themeColor="text1"/>
        </w:rPr>
        <w:t>а</w:t>
      </w:r>
      <w:r w:rsidR="009E31A1" w:rsidRPr="00FD3975">
        <w:rPr>
          <w:color w:val="000000" w:themeColor="text1"/>
        </w:rPr>
        <w:t xml:space="preserve"> «Почему люди бунтуют», </w:t>
      </w:r>
      <w:r w:rsidR="003D12B0" w:rsidRPr="00FD3975">
        <w:rPr>
          <w:color w:val="000000" w:themeColor="text1"/>
        </w:rPr>
        <w:t>в которой описывает</w:t>
      </w:r>
      <w:r w:rsidR="002448D9" w:rsidRPr="00FD3975">
        <w:rPr>
          <w:color w:val="000000" w:themeColor="text1"/>
        </w:rPr>
        <w:t>ся</w:t>
      </w:r>
      <w:r w:rsidR="003D12B0" w:rsidRPr="00FD3975">
        <w:rPr>
          <w:color w:val="000000" w:themeColor="text1"/>
        </w:rPr>
        <w:t xml:space="preserve"> причины, предпосылки и мотивы протеста</w:t>
      </w:r>
      <w:r w:rsidR="0034791D" w:rsidRPr="00FD3975">
        <w:rPr>
          <w:color w:val="000000" w:themeColor="text1"/>
        </w:rPr>
        <w:t>.</w:t>
      </w:r>
      <w:r w:rsidR="00123BF5" w:rsidRPr="00123BF5">
        <w:rPr>
          <w:color w:val="000000" w:themeColor="text1"/>
        </w:rPr>
        <w:t xml:space="preserve"> </w:t>
      </w:r>
      <w:r w:rsidR="001D7470" w:rsidRPr="00FD3975">
        <w:rPr>
          <w:color w:val="000000" w:themeColor="text1"/>
        </w:rPr>
        <w:t>Однако, п</w:t>
      </w:r>
      <w:r w:rsidR="001D7470" w:rsidRPr="00FD3975">
        <w:rPr>
          <w:color w:val="000000" w:themeColor="text1"/>
          <w:szCs w:val="28"/>
        </w:rPr>
        <w:t>олитический протест — это прежде всего коммуникация, взаимодействие людей за/против каких-либо иде</w:t>
      </w:r>
      <w:r w:rsidR="00CF58A6" w:rsidRPr="00FD3975">
        <w:rPr>
          <w:color w:val="000000" w:themeColor="text1"/>
          <w:szCs w:val="28"/>
        </w:rPr>
        <w:t>й</w:t>
      </w:r>
      <w:r w:rsidR="001D7470" w:rsidRPr="00FD3975">
        <w:rPr>
          <w:color w:val="000000" w:themeColor="text1"/>
          <w:szCs w:val="28"/>
        </w:rPr>
        <w:t xml:space="preserve"> или процесс</w:t>
      </w:r>
      <w:r w:rsidR="00CF58A6" w:rsidRPr="00FD3975">
        <w:rPr>
          <w:color w:val="000000" w:themeColor="text1"/>
          <w:szCs w:val="28"/>
        </w:rPr>
        <w:t>ов</w:t>
      </w:r>
      <w:r w:rsidR="001D7470" w:rsidRPr="00FD3975">
        <w:rPr>
          <w:color w:val="000000" w:themeColor="text1"/>
          <w:szCs w:val="28"/>
        </w:rPr>
        <w:t xml:space="preserve">. В данной связи </w:t>
      </w:r>
      <w:r w:rsidR="00AD6A0D" w:rsidRPr="00FD3975">
        <w:rPr>
          <w:color w:val="000000" w:themeColor="text1"/>
          <w:szCs w:val="28"/>
        </w:rPr>
        <w:t>работы</w:t>
      </w:r>
      <w:r w:rsidR="002244F8" w:rsidRPr="00FD3975">
        <w:rPr>
          <w:color w:val="000000" w:themeColor="text1"/>
          <w:szCs w:val="28"/>
        </w:rPr>
        <w:t xml:space="preserve"> </w:t>
      </w:r>
      <w:r w:rsidR="00022BC5" w:rsidRPr="00FD3975">
        <w:rPr>
          <w:color w:val="000000" w:themeColor="text1"/>
          <w:szCs w:val="28"/>
        </w:rPr>
        <w:t>Ю. Хабермаса «Вовлечение другого. Очерки политической теории» и Т.</w:t>
      </w:r>
      <w:r w:rsidR="004818F9" w:rsidRPr="00FD3975">
        <w:rPr>
          <w:color w:val="000000" w:themeColor="text1"/>
          <w:szCs w:val="28"/>
        </w:rPr>
        <w:t xml:space="preserve"> Парсонс</w:t>
      </w:r>
      <w:r w:rsidR="00AD6A0D" w:rsidRPr="00FD3975">
        <w:rPr>
          <w:color w:val="000000" w:themeColor="text1"/>
          <w:szCs w:val="28"/>
        </w:rPr>
        <w:t xml:space="preserve">а </w:t>
      </w:r>
      <w:r w:rsidR="001D7470" w:rsidRPr="00FD3975">
        <w:rPr>
          <w:color w:val="000000" w:themeColor="text1"/>
          <w:szCs w:val="28"/>
        </w:rPr>
        <w:t>«О структуре социального взаимодействия»</w:t>
      </w:r>
      <w:r w:rsidR="00AD6A0D" w:rsidRPr="00FD3975">
        <w:rPr>
          <w:color w:val="000000" w:themeColor="text1"/>
          <w:szCs w:val="28"/>
        </w:rPr>
        <w:t xml:space="preserve"> и </w:t>
      </w:r>
      <w:r w:rsidR="001D7470" w:rsidRPr="00FD3975">
        <w:rPr>
          <w:color w:val="000000" w:themeColor="text1"/>
          <w:szCs w:val="28"/>
        </w:rPr>
        <w:t>позволил</w:t>
      </w:r>
      <w:r w:rsidR="00CF58A6" w:rsidRPr="00FD3975">
        <w:rPr>
          <w:color w:val="000000" w:themeColor="text1"/>
          <w:szCs w:val="28"/>
        </w:rPr>
        <w:t>и</w:t>
      </w:r>
      <w:r w:rsidR="00AD6A0D" w:rsidRPr="00FD3975">
        <w:rPr>
          <w:color w:val="000000" w:themeColor="text1"/>
          <w:szCs w:val="28"/>
        </w:rPr>
        <w:t>понять,</w:t>
      </w:r>
      <w:r w:rsidR="004818F9" w:rsidRPr="00FD3975">
        <w:rPr>
          <w:color w:val="000000" w:themeColor="text1"/>
          <w:szCs w:val="28"/>
        </w:rPr>
        <w:t xml:space="preserve"> как формируются качественные характеристики</w:t>
      </w:r>
      <w:r w:rsidR="00AD6A0D" w:rsidRPr="00FD3975">
        <w:rPr>
          <w:color w:val="000000" w:themeColor="text1"/>
          <w:szCs w:val="28"/>
        </w:rPr>
        <w:t>, позволяющие определить</w:t>
      </w:r>
      <w:r w:rsidR="004818F9" w:rsidRPr="00FD3975">
        <w:rPr>
          <w:color w:val="000000" w:themeColor="text1"/>
          <w:szCs w:val="28"/>
        </w:rPr>
        <w:t xml:space="preserve"> социальное взаимодействие</w:t>
      </w:r>
      <w:r w:rsidR="00AD6A0D" w:rsidRPr="00FD3975">
        <w:rPr>
          <w:color w:val="000000" w:themeColor="text1"/>
          <w:szCs w:val="28"/>
        </w:rPr>
        <w:t xml:space="preserve"> как гражданскую </w:t>
      </w:r>
      <w:r w:rsidR="00CF58A6" w:rsidRPr="00FD3975">
        <w:rPr>
          <w:color w:val="000000" w:themeColor="text1"/>
          <w:szCs w:val="28"/>
        </w:rPr>
        <w:t>активность.</w:t>
      </w:r>
    </w:p>
    <w:p w:rsidR="000A5411" w:rsidRPr="00FD3975" w:rsidRDefault="000A5411" w:rsidP="000A5411">
      <w:pPr>
        <w:rPr>
          <w:color w:val="000000" w:themeColor="text1"/>
        </w:rPr>
      </w:pPr>
      <w:r w:rsidRPr="00FD3975">
        <w:rPr>
          <w:color w:val="000000" w:themeColor="text1"/>
        </w:rPr>
        <w:t>Объ</w:t>
      </w:r>
      <w:r>
        <w:rPr>
          <w:color w:val="000000" w:themeColor="text1"/>
        </w:rPr>
        <w:t>ектом выпускной квалификационной работы являются</w:t>
      </w:r>
      <w:r w:rsidRPr="00123BF5">
        <w:rPr>
          <w:color w:val="000000" w:themeColor="text1"/>
        </w:rPr>
        <w:t xml:space="preserve"> </w:t>
      </w:r>
      <w:r>
        <w:rPr>
          <w:color w:val="000000" w:themeColor="text1"/>
        </w:rPr>
        <w:t>п</w:t>
      </w:r>
      <w:r w:rsidRPr="00FD3975">
        <w:rPr>
          <w:color w:val="000000" w:themeColor="text1"/>
        </w:rPr>
        <w:t>ротестные движения в</w:t>
      </w:r>
      <w:r>
        <w:rPr>
          <w:color w:val="000000" w:themeColor="text1"/>
        </w:rPr>
        <w:t xml:space="preserve"> г. </w:t>
      </w:r>
      <w:r w:rsidRPr="00FD3975">
        <w:rPr>
          <w:color w:val="000000" w:themeColor="text1"/>
        </w:rPr>
        <w:t xml:space="preserve">Москве 2011 г. и </w:t>
      </w:r>
      <w:r>
        <w:rPr>
          <w:color w:val="000000" w:themeColor="text1"/>
        </w:rPr>
        <w:t xml:space="preserve">республике </w:t>
      </w:r>
      <w:r w:rsidRPr="00FD3975">
        <w:rPr>
          <w:color w:val="000000" w:themeColor="text1"/>
        </w:rPr>
        <w:t xml:space="preserve">Башкортостане 2019 г. </w:t>
      </w:r>
    </w:p>
    <w:p w:rsidR="000A5411" w:rsidRDefault="000A5411" w:rsidP="000A5411">
      <w:pPr>
        <w:rPr>
          <w:color w:val="000000" w:themeColor="text1"/>
        </w:rPr>
      </w:pPr>
      <w:r>
        <w:rPr>
          <w:color w:val="000000" w:themeColor="text1"/>
        </w:rPr>
        <w:lastRenderedPageBreak/>
        <w:t>Предметом исследования выступают</w:t>
      </w:r>
      <w:r w:rsidRPr="00123BF5">
        <w:rPr>
          <w:color w:val="000000" w:themeColor="text1"/>
        </w:rPr>
        <w:t xml:space="preserve"> </w:t>
      </w:r>
      <w:r>
        <w:rPr>
          <w:color w:val="000000" w:themeColor="text1"/>
        </w:rPr>
        <w:t>с</w:t>
      </w:r>
      <w:r w:rsidRPr="00FD3975">
        <w:rPr>
          <w:color w:val="000000" w:themeColor="text1"/>
        </w:rPr>
        <w:t xml:space="preserve">оциальные и политические процессы в общественном движении </w:t>
      </w:r>
      <w:r w:rsidR="00425BED" w:rsidRPr="00FD3975">
        <w:rPr>
          <w:color w:val="000000" w:themeColor="text1"/>
        </w:rPr>
        <w:t xml:space="preserve">в </w:t>
      </w:r>
      <w:r w:rsidR="00425BED">
        <w:rPr>
          <w:color w:val="000000" w:themeColor="text1"/>
        </w:rPr>
        <w:t>г.</w:t>
      </w:r>
      <w:r>
        <w:rPr>
          <w:color w:val="000000" w:themeColor="text1"/>
        </w:rPr>
        <w:t xml:space="preserve"> </w:t>
      </w:r>
      <w:r w:rsidRPr="00FD3975">
        <w:rPr>
          <w:color w:val="000000" w:themeColor="text1"/>
        </w:rPr>
        <w:t xml:space="preserve">Москве 2011 г. и </w:t>
      </w:r>
      <w:r>
        <w:rPr>
          <w:color w:val="000000" w:themeColor="text1"/>
        </w:rPr>
        <w:t xml:space="preserve">республике </w:t>
      </w:r>
      <w:r w:rsidRPr="00FD3975">
        <w:rPr>
          <w:color w:val="000000" w:themeColor="text1"/>
        </w:rPr>
        <w:t>Башкортостане 2019 г.</w:t>
      </w:r>
    </w:p>
    <w:p w:rsidR="003B4FE4" w:rsidRPr="00FD3975" w:rsidRDefault="009513F7" w:rsidP="00D7081F">
      <w:pPr>
        <w:rPr>
          <w:color w:val="000000" w:themeColor="text1"/>
        </w:rPr>
      </w:pPr>
      <w:r w:rsidRPr="00FD3975">
        <w:rPr>
          <w:color w:val="000000" w:themeColor="text1"/>
        </w:rPr>
        <w:t>Цель</w:t>
      </w:r>
      <w:r w:rsidR="00674F73" w:rsidRPr="00FD3975">
        <w:rPr>
          <w:color w:val="000000" w:themeColor="text1"/>
        </w:rPr>
        <w:t>:</w:t>
      </w:r>
      <w:r w:rsidR="005B197C" w:rsidRPr="00FD3975">
        <w:rPr>
          <w:color w:val="000000" w:themeColor="text1"/>
        </w:rPr>
        <w:t xml:space="preserve"> </w:t>
      </w:r>
      <w:r w:rsidR="00674F73" w:rsidRPr="00FD3975">
        <w:rPr>
          <w:color w:val="000000" w:themeColor="text1"/>
          <w:szCs w:val="28"/>
        </w:rPr>
        <w:t>обособить</w:t>
      </w:r>
      <w:r w:rsidR="00674F73" w:rsidRPr="00FD3975">
        <w:rPr>
          <w:color w:val="000000" w:themeColor="text1"/>
        </w:rPr>
        <w:t xml:space="preserve"> процесс политического протеста, как форму гражданской активности в Российской Федерации</w:t>
      </w:r>
      <w:r w:rsidR="00745B9A" w:rsidRPr="00FD3975">
        <w:rPr>
          <w:color w:val="000000" w:themeColor="text1"/>
        </w:rPr>
        <w:t>.</w:t>
      </w:r>
    </w:p>
    <w:p w:rsidR="009513F7" w:rsidRPr="00FD3975" w:rsidRDefault="009513F7" w:rsidP="00D7081F">
      <w:pPr>
        <w:rPr>
          <w:color w:val="000000" w:themeColor="text1"/>
        </w:rPr>
      </w:pPr>
      <w:r w:rsidRPr="00FD3975">
        <w:rPr>
          <w:color w:val="000000" w:themeColor="text1"/>
        </w:rPr>
        <w:t>Задачи:</w:t>
      </w:r>
    </w:p>
    <w:p w:rsidR="00674F73" w:rsidRPr="00FD3975" w:rsidRDefault="00674F73" w:rsidP="00D7081F">
      <w:pPr>
        <w:rPr>
          <w:color w:val="000000" w:themeColor="text1"/>
        </w:rPr>
      </w:pPr>
      <w:r w:rsidRPr="00FD3975">
        <w:rPr>
          <w:color w:val="000000" w:themeColor="text1"/>
        </w:rPr>
        <w:t xml:space="preserve">1. Определить виды гражданской активности. </w:t>
      </w:r>
    </w:p>
    <w:p w:rsidR="00F24CD2" w:rsidRPr="00FD3975" w:rsidRDefault="00560BA4" w:rsidP="00D7081F">
      <w:pPr>
        <w:rPr>
          <w:color w:val="000000" w:themeColor="text1"/>
        </w:rPr>
      </w:pPr>
      <w:r w:rsidRPr="00FD3975">
        <w:rPr>
          <w:color w:val="000000" w:themeColor="text1"/>
        </w:rPr>
        <w:t>2</w:t>
      </w:r>
      <w:r w:rsidR="00F24CD2" w:rsidRPr="00FD3975">
        <w:rPr>
          <w:color w:val="000000" w:themeColor="text1"/>
        </w:rPr>
        <w:t xml:space="preserve">. </w:t>
      </w:r>
      <w:r w:rsidR="00674F73" w:rsidRPr="00FD3975">
        <w:rPr>
          <w:color w:val="000000" w:themeColor="text1"/>
        </w:rPr>
        <w:t>Выявить признаки и типы форм проявления политического протеста.</w:t>
      </w:r>
    </w:p>
    <w:p w:rsidR="008235D3" w:rsidRPr="00FD3975" w:rsidRDefault="008235D3" w:rsidP="00D7081F">
      <w:pPr>
        <w:rPr>
          <w:color w:val="000000" w:themeColor="text1"/>
        </w:rPr>
      </w:pPr>
      <w:r w:rsidRPr="00FD3975">
        <w:rPr>
          <w:color w:val="000000" w:themeColor="text1"/>
        </w:rPr>
        <w:t>3.</w:t>
      </w:r>
      <w:r w:rsidR="00027DE3" w:rsidRPr="00FD3975">
        <w:rPr>
          <w:color w:val="000000" w:themeColor="text1"/>
        </w:rPr>
        <w:t xml:space="preserve"> </w:t>
      </w:r>
      <w:r w:rsidR="00674F73" w:rsidRPr="00FD3975">
        <w:rPr>
          <w:color w:val="000000" w:themeColor="text1"/>
        </w:rPr>
        <w:t>Установить взаимосвязь и провести сравнительный анализ гражданской активности и политического протеста.</w:t>
      </w:r>
    </w:p>
    <w:p w:rsidR="00314FAE" w:rsidRPr="00FD3975" w:rsidRDefault="00314FAE" w:rsidP="00D7081F">
      <w:pPr>
        <w:rPr>
          <w:color w:val="000000" w:themeColor="text1"/>
        </w:rPr>
      </w:pPr>
      <w:r w:rsidRPr="00FD3975">
        <w:rPr>
          <w:color w:val="000000" w:themeColor="text1"/>
        </w:rPr>
        <w:t>4. Выявить особенности проявления гражданской активности и политического протеста в Российской Федерации, используя данны</w:t>
      </w:r>
      <w:r w:rsidR="00011D38" w:rsidRPr="00FD3975">
        <w:rPr>
          <w:color w:val="000000" w:themeColor="text1"/>
        </w:rPr>
        <w:t>е</w:t>
      </w:r>
      <w:r w:rsidRPr="00FD3975">
        <w:rPr>
          <w:color w:val="000000" w:themeColor="text1"/>
        </w:rPr>
        <w:t xml:space="preserve"> из сравнительного анализа процессов Москвы 2011 г. и Башкортостана 2011 г</w:t>
      </w:r>
    </w:p>
    <w:bookmarkEnd w:id="2"/>
    <w:p w:rsidR="007028CA" w:rsidRPr="00FD3975" w:rsidRDefault="000A5411" w:rsidP="000A5411">
      <w:pPr>
        <w:rPr>
          <w:rFonts w:cs="Times New Roman"/>
          <w:bCs/>
          <w:color w:val="000000" w:themeColor="text1"/>
          <w:sz w:val="20"/>
          <w:szCs w:val="20"/>
        </w:rPr>
      </w:pPr>
      <w:r>
        <w:rPr>
          <w:color w:val="000000" w:themeColor="text1"/>
          <w:szCs w:val="28"/>
        </w:rPr>
        <w:t>Структурно настоящая выпускная квалификационная работа включает в себя</w:t>
      </w:r>
      <w:r w:rsidRPr="00FD3975">
        <w:rPr>
          <w:color w:val="000000" w:themeColor="text1"/>
          <w:szCs w:val="28"/>
        </w:rPr>
        <w:t>:</w:t>
      </w:r>
      <w:r>
        <w:rPr>
          <w:color w:val="000000" w:themeColor="text1"/>
          <w:szCs w:val="28"/>
        </w:rPr>
        <w:t xml:space="preserve"> введение, 2 главы по 3 и 2 параграфа соответственно, заключения и списка </w:t>
      </w:r>
      <w:r w:rsidR="00494AFF">
        <w:rPr>
          <w:color w:val="000000" w:themeColor="text1"/>
          <w:szCs w:val="28"/>
        </w:rPr>
        <w:t>используемой литературы</w:t>
      </w:r>
      <w:r>
        <w:rPr>
          <w:color w:val="000000" w:themeColor="text1"/>
          <w:szCs w:val="28"/>
        </w:rPr>
        <w:t>,</w:t>
      </w:r>
      <w:r w:rsidR="00494AFF">
        <w:rPr>
          <w:color w:val="000000" w:themeColor="text1"/>
          <w:szCs w:val="28"/>
        </w:rPr>
        <w:t xml:space="preserve"> включающей в себя</w:t>
      </w:r>
      <w:r>
        <w:rPr>
          <w:color w:val="000000" w:themeColor="text1"/>
          <w:szCs w:val="28"/>
        </w:rPr>
        <w:t xml:space="preserve"> 30 </w:t>
      </w:r>
      <w:r w:rsidR="00494AFF">
        <w:rPr>
          <w:color w:val="000000" w:themeColor="text1"/>
          <w:szCs w:val="28"/>
        </w:rPr>
        <w:t xml:space="preserve">источников </w:t>
      </w:r>
      <w:r>
        <w:rPr>
          <w:color w:val="000000" w:themeColor="text1"/>
          <w:szCs w:val="28"/>
        </w:rPr>
        <w:t>и</w:t>
      </w:r>
      <w:r w:rsidR="00494AFF">
        <w:rPr>
          <w:color w:val="000000" w:themeColor="text1"/>
          <w:szCs w:val="28"/>
        </w:rPr>
        <w:t xml:space="preserve"> 1 </w:t>
      </w:r>
      <w:r>
        <w:rPr>
          <w:color w:val="000000" w:themeColor="text1"/>
          <w:szCs w:val="28"/>
        </w:rPr>
        <w:t>приложение.</w:t>
      </w:r>
      <w:r w:rsidRPr="00FD3975">
        <w:rPr>
          <w:color w:val="000000" w:themeColor="text1"/>
          <w:szCs w:val="28"/>
        </w:rPr>
        <w:t xml:space="preserve"> </w:t>
      </w:r>
    </w:p>
    <w:p w:rsidR="00D665F5" w:rsidRPr="00FD3975" w:rsidRDefault="00D665F5">
      <w:pPr>
        <w:rPr>
          <w:rFonts w:cs="Times New Roman"/>
          <w:color w:val="000000" w:themeColor="text1"/>
        </w:rPr>
      </w:pPr>
    </w:p>
    <w:p w:rsidR="00F24CD2" w:rsidRPr="00FD3975" w:rsidRDefault="00F24CD2">
      <w:pPr>
        <w:rPr>
          <w:rFonts w:eastAsiaTheme="majorEastAsia" w:cs="Times New Roman"/>
          <w:b/>
          <w:color w:val="000000" w:themeColor="text1"/>
          <w:sz w:val="32"/>
          <w:szCs w:val="32"/>
        </w:rPr>
      </w:pPr>
      <w:r w:rsidRPr="00FD3975">
        <w:rPr>
          <w:rFonts w:cs="Times New Roman"/>
          <w:b/>
          <w:color w:val="000000" w:themeColor="text1"/>
        </w:rPr>
        <w:br w:type="page"/>
      </w:r>
    </w:p>
    <w:p w:rsidR="00F24CD2" w:rsidRPr="00FD3975" w:rsidRDefault="0050430D" w:rsidP="005973DB">
      <w:pPr>
        <w:pStyle w:val="1"/>
      </w:pPr>
      <w:bookmarkStart w:id="4" w:name="_Toc105779439"/>
      <w:bookmarkStart w:id="5" w:name="_Toc105780296"/>
      <w:r w:rsidRPr="00FD3975">
        <w:lastRenderedPageBreak/>
        <w:t>Глава 1.</w:t>
      </w:r>
      <w:r w:rsidR="00F24CD2" w:rsidRPr="00FD3975">
        <w:t>Теоретико-методологические основы протестных акций</w:t>
      </w:r>
      <w:r w:rsidR="00271A46" w:rsidRPr="00FD3975">
        <w:t xml:space="preserve"> и гражданской активности</w:t>
      </w:r>
      <w:bookmarkEnd w:id="4"/>
      <w:bookmarkEnd w:id="5"/>
    </w:p>
    <w:p w:rsidR="00E04292" w:rsidRPr="00FD3975" w:rsidRDefault="00E04292" w:rsidP="005973DB">
      <w:pPr>
        <w:pStyle w:val="2"/>
      </w:pPr>
      <w:bookmarkStart w:id="6" w:name="_Toc105779440"/>
      <w:bookmarkStart w:id="7" w:name="_Toc105780297"/>
      <w:r w:rsidRPr="00FD3975">
        <w:t>1.1. Понятие, причины и виды гражданской активности</w:t>
      </w:r>
      <w:bookmarkEnd w:id="6"/>
      <w:bookmarkEnd w:id="7"/>
    </w:p>
    <w:p w:rsidR="00BB181D" w:rsidRPr="00FD3975" w:rsidRDefault="00FE431E" w:rsidP="00D7081F">
      <w:pPr>
        <w:rPr>
          <w:color w:val="000000" w:themeColor="text1"/>
        </w:rPr>
      </w:pPr>
      <w:r w:rsidRPr="00FD3975">
        <w:rPr>
          <w:color w:val="000000" w:themeColor="text1"/>
        </w:rPr>
        <w:t xml:space="preserve">Принято считать, что современное общество достигло того уровня, что оно способно, благодаря ценностно-моральным устоям и нормам права, регулировать взаимоотношения как внутри себя, так и с властью. Взаимодействие и коммуникация стали инструментами, главным образом, преобразования целого через часть. Ранее такой средой использования данных инструментов была религия, сегодня же её функция уже не имеет той абсолютной силы, способной </w:t>
      </w:r>
      <w:r w:rsidR="008D7F64" w:rsidRPr="00FD3975">
        <w:rPr>
          <w:color w:val="000000" w:themeColor="text1"/>
        </w:rPr>
        <w:t xml:space="preserve">идеологически </w:t>
      </w:r>
      <w:r w:rsidRPr="00FD3975">
        <w:rPr>
          <w:color w:val="000000" w:themeColor="text1"/>
        </w:rPr>
        <w:t>направлять</w:t>
      </w:r>
      <w:r w:rsidR="0080312F" w:rsidRPr="00FD3975">
        <w:rPr>
          <w:color w:val="000000" w:themeColor="text1"/>
        </w:rPr>
        <w:t>настроение масс</w:t>
      </w:r>
      <w:r w:rsidRPr="00FD3975">
        <w:rPr>
          <w:color w:val="000000" w:themeColor="text1"/>
        </w:rPr>
        <w:t>. На место религии приходит учение плюрализма</w:t>
      </w:r>
      <w:r w:rsidR="008D7F64" w:rsidRPr="00FD3975">
        <w:rPr>
          <w:color w:val="000000" w:themeColor="text1"/>
        </w:rPr>
        <w:t>, изначимость общепризнанных устоев поменяло свой фундамент.</w:t>
      </w:r>
      <w:r w:rsidR="00323599" w:rsidRPr="00FD3975">
        <w:rPr>
          <w:color w:val="000000" w:themeColor="text1"/>
        </w:rPr>
        <w:t xml:space="preserve"> Таким образом</w:t>
      </w:r>
      <w:r w:rsidR="00357CA9" w:rsidRPr="00FD3975">
        <w:rPr>
          <w:color w:val="000000" w:themeColor="text1"/>
        </w:rPr>
        <w:t>,</w:t>
      </w:r>
      <w:r w:rsidR="00323599" w:rsidRPr="00FD3975">
        <w:rPr>
          <w:color w:val="000000" w:themeColor="text1"/>
        </w:rPr>
        <w:t xml:space="preserve"> разрушил</w:t>
      </w:r>
      <w:r w:rsidR="00357CA9" w:rsidRPr="00FD3975">
        <w:rPr>
          <w:color w:val="000000" w:themeColor="text1"/>
        </w:rPr>
        <w:t>а</w:t>
      </w:r>
      <w:r w:rsidR="00323599" w:rsidRPr="00FD3975">
        <w:rPr>
          <w:color w:val="000000" w:themeColor="text1"/>
        </w:rPr>
        <w:t>сь</w:t>
      </w:r>
      <w:r w:rsidR="001755A5" w:rsidRPr="00FD3975">
        <w:rPr>
          <w:color w:val="000000" w:themeColor="text1"/>
        </w:rPr>
        <w:t xml:space="preserve">внутренняя взаимосвязь </w:t>
      </w:r>
      <w:r w:rsidR="00DD18E7" w:rsidRPr="00FD3975">
        <w:rPr>
          <w:color w:val="000000" w:themeColor="text1"/>
        </w:rPr>
        <w:t xml:space="preserve">восприятий </w:t>
      </w:r>
      <w:r w:rsidR="00DD18E7" w:rsidRPr="00FD3975">
        <w:rPr>
          <w:i/>
          <w:color w:val="000000" w:themeColor="text1"/>
        </w:rPr>
        <w:t>личность-религия-общество</w:t>
      </w:r>
      <w:r w:rsidR="00DD18E7" w:rsidRPr="00FD3975">
        <w:rPr>
          <w:color w:val="000000" w:themeColor="text1"/>
        </w:rPr>
        <w:t xml:space="preserve">, </w:t>
      </w:r>
      <w:proofErr w:type="gramStart"/>
      <w:r w:rsidR="00DD18E7" w:rsidRPr="00FD3975">
        <w:rPr>
          <w:color w:val="000000" w:themeColor="text1"/>
        </w:rPr>
        <w:t>т.е.«</w:t>
      </w:r>
      <w:proofErr w:type="gramEnd"/>
      <w:r w:rsidR="001755A5" w:rsidRPr="00FD3975">
        <w:rPr>
          <w:color w:val="000000" w:themeColor="text1"/>
        </w:rPr>
        <w:t>объективно</w:t>
      </w:r>
      <w:r w:rsidR="00DD18E7" w:rsidRPr="00FD3975">
        <w:rPr>
          <w:color w:val="000000" w:themeColor="text1"/>
        </w:rPr>
        <w:t>е» об</w:t>
      </w:r>
      <w:r w:rsidR="001755A5" w:rsidRPr="00FD3975">
        <w:rPr>
          <w:color w:val="000000" w:themeColor="text1"/>
        </w:rPr>
        <w:t>основани</w:t>
      </w:r>
      <w:r w:rsidR="00DD18E7" w:rsidRPr="00FD3975">
        <w:rPr>
          <w:color w:val="000000" w:themeColor="text1"/>
        </w:rPr>
        <w:t>е</w:t>
      </w:r>
      <w:r w:rsidR="001755A5" w:rsidRPr="00FD3975">
        <w:rPr>
          <w:color w:val="000000" w:themeColor="text1"/>
        </w:rPr>
        <w:t xml:space="preserve"> справедливо</w:t>
      </w:r>
      <w:r w:rsidR="00DD18E7" w:rsidRPr="00FD3975">
        <w:rPr>
          <w:color w:val="000000" w:themeColor="text1"/>
        </w:rPr>
        <w:t>го через религию, гарантирующей</w:t>
      </w:r>
      <w:r w:rsidR="001755A5" w:rsidRPr="00FD3975">
        <w:rPr>
          <w:color w:val="000000" w:themeColor="text1"/>
        </w:rPr>
        <w:t xml:space="preserve"> осуществление того состояния абсолютной справедливости, которое в то же время несет в себе и конкретное благо.</w:t>
      </w:r>
      <w:r w:rsidR="00DD18E7" w:rsidRPr="00FD3975">
        <w:rPr>
          <w:color w:val="000000" w:themeColor="text1"/>
        </w:rPr>
        <w:t xml:space="preserve"> В ходе истории сформировался новый вид взаимосвязи </w:t>
      </w:r>
      <w:r w:rsidR="002F1BE1" w:rsidRPr="00FD3975">
        <w:rPr>
          <w:i/>
          <w:color w:val="000000" w:themeColor="text1"/>
        </w:rPr>
        <w:t>л</w:t>
      </w:r>
      <w:r w:rsidR="00DD18E7" w:rsidRPr="00FD3975">
        <w:rPr>
          <w:i/>
          <w:color w:val="000000" w:themeColor="text1"/>
        </w:rPr>
        <w:t>ичность-право-общество</w:t>
      </w:r>
      <w:r w:rsidR="00DD18E7" w:rsidRPr="00FD3975">
        <w:rPr>
          <w:color w:val="000000" w:themeColor="text1"/>
        </w:rPr>
        <w:t>, котор</w:t>
      </w:r>
      <w:r w:rsidR="001462C2" w:rsidRPr="00FD3975">
        <w:rPr>
          <w:color w:val="000000" w:themeColor="text1"/>
        </w:rPr>
        <w:t>ы</w:t>
      </w:r>
      <w:r w:rsidR="00DD18E7" w:rsidRPr="00FD3975">
        <w:rPr>
          <w:color w:val="000000" w:themeColor="text1"/>
        </w:rPr>
        <w:t xml:space="preserve">й сменил концепцию религиозного мировоззрения человеческого </w:t>
      </w:r>
      <w:r w:rsidR="005E4019" w:rsidRPr="00FD3975">
        <w:rPr>
          <w:color w:val="000000" w:themeColor="text1"/>
        </w:rPr>
        <w:t>жизнеустройства</w:t>
      </w:r>
      <w:r w:rsidR="00DD18E7" w:rsidRPr="00FD3975">
        <w:rPr>
          <w:color w:val="000000" w:themeColor="text1"/>
        </w:rPr>
        <w:t xml:space="preserve">.      </w:t>
      </w:r>
    </w:p>
    <w:p w:rsidR="00BB181D" w:rsidRPr="00FD3975" w:rsidRDefault="00DC208C" w:rsidP="00D7081F">
      <w:pPr>
        <w:rPr>
          <w:color w:val="000000" w:themeColor="text1"/>
        </w:rPr>
      </w:pPr>
      <w:r w:rsidRPr="00FD3975">
        <w:rPr>
          <w:color w:val="000000" w:themeColor="text1"/>
        </w:rPr>
        <w:t>С</w:t>
      </w:r>
      <w:r w:rsidR="002F1BE1" w:rsidRPr="00FD3975">
        <w:rPr>
          <w:color w:val="000000" w:themeColor="text1"/>
        </w:rPr>
        <w:t>истем</w:t>
      </w:r>
      <w:r w:rsidRPr="00FD3975">
        <w:rPr>
          <w:color w:val="000000" w:themeColor="text1"/>
        </w:rPr>
        <w:t>а</w:t>
      </w:r>
      <w:r w:rsidR="002F1BE1" w:rsidRPr="00FD3975">
        <w:rPr>
          <w:color w:val="000000" w:themeColor="text1"/>
        </w:rPr>
        <w:t xml:space="preserve"> личность-право-общество</w:t>
      </w:r>
      <w:r w:rsidRPr="00FD3975">
        <w:rPr>
          <w:color w:val="000000" w:themeColor="text1"/>
        </w:rPr>
        <w:t xml:space="preserve"> преобразовала </w:t>
      </w:r>
      <w:r w:rsidR="009310BB" w:rsidRPr="00FD3975">
        <w:rPr>
          <w:color w:val="000000" w:themeColor="text1"/>
        </w:rPr>
        <w:t>связь внутри социального пространства: появились новые инструменты коммуникации между разными акторами взаимодействия, изменились по</w:t>
      </w:r>
      <w:r w:rsidR="00357CA9" w:rsidRPr="00FD3975">
        <w:rPr>
          <w:color w:val="000000" w:themeColor="text1"/>
        </w:rPr>
        <w:t>д</w:t>
      </w:r>
      <w:r w:rsidR="009310BB" w:rsidRPr="00FD3975">
        <w:rPr>
          <w:color w:val="000000" w:themeColor="text1"/>
        </w:rPr>
        <w:t>ходы к восприятию личности в обществе и общества с властью. В таком качественно новом и сложном мире необходимы те институты права, которые</w:t>
      </w:r>
      <w:r w:rsidRPr="00FD3975">
        <w:rPr>
          <w:color w:val="000000" w:themeColor="text1"/>
        </w:rPr>
        <w:t xml:space="preserve"> должн</w:t>
      </w:r>
      <w:r w:rsidR="009310BB" w:rsidRPr="00FD3975">
        <w:rPr>
          <w:color w:val="000000" w:themeColor="text1"/>
        </w:rPr>
        <w:t>ы закрепить социальный и юридический статус субъектов, чтобы создать прочную и справедливую среду взаимодействия. В процессе развития общественной активности в политических процессах народ посредств</w:t>
      </w:r>
      <w:r w:rsidR="006445F4" w:rsidRPr="00FD3975">
        <w:rPr>
          <w:color w:val="000000" w:themeColor="text1"/>
        </w:rPr>
        <w:t>о</w:t>
      </w:r>
      <w:r w:rsidR="009310BB" w:rsidRPr="00FD3975">
        <w:rPr>
          <w:color w:val="000000" w:themeColor="text1"/>
        </w:rPr>
        <w:t xml:space="preserve">м НКО, общественных движений, </w:t>
      </w:r>
      <w:r w:rsidR="001E2493" w:rsidRPr="00FD3975">
        <w:rPr>
          <w:color w:val="000000" w:themeColor="text1"/>
        </w:rPr>
        <w:t xml:space="preserve">профсоюзов не просто корректировал </w:t>
      </w:r>
      <w:r w:rsidR="001E2493" w:rsidRPr="00FD3975">
        <w:rPr>
          <w:color w:val="000000" w:themeColor="text1"/>
        </w:rPr>
        <w:lastRenderedPageBreak/>
        <w:t xml:space="preserve">социальный климат, но и в целом политику власти в государстве. </w:t>
      </w:r>
      <w:r w:rsidR="00980BFA" w:rsidRPr="00FD3975">
        <w:rPr>
          <w:color w:val="000000" w:themeColor="text1"/>
        </w:rPr>
        <w:t xml:space="preserve">Все эти институты формируют единую среду гражданского общества. </w:t>
      </w:r>
      <w:r w:rsidR="001E2493" w:rsidRPr="00FD3975">
        <w:rPr>
          <w:color w:val="000000" w:themeColor="text1"/>
        </w:rPr>
        <w:t>Ю. Хабермас</w:t>
      </w:r>
      <w:r w:rsidR="00980BFA" w:rsidRPr="00FD3975">
        <w:rPr>
          <w:color w:val="000000" w:themeColor="text1"/>
        </w:rPr>
        <w:t>, выделяя данное определение, представлял её как сферу</w:t>
      </w:r>
      <w:r w:rsidR="00DD18E7" w:rsidRPr="00FD3975">
        <w:rPr>
          <w:color w:val="000000" w:themeColor="text1"/>
        </w:rPr>
        <w:t xml:space="preserve"> самопроявления свободных индивидов и </w:t>
      </w:r>
      <w:r w:rsidR="00F073AA" w:rsidRPr="00FD3975">
        <w:rPr>
          <w:color w:val="000000" w:themeColor="text1"/>
        </w:rPr>
        <w:t>добровольно сформированных организаций,</w:t>
      </w:r>
      <w:r w:rsidR="00DD18E7" w:rsidRPr="00FD3975">
        <w:rPr>
          <w:color w:val="000000" w:themeColor="text1"/>
        </w:rPr>
        <w:t xml:space="preserve"> и ассоциаций </w:t>
      </w:r>
      <w:r w:rsidR="001462C2" w:rsidRPr="00FD3975">
        <w:rPr>
          <w:color w:val="000000" w:themeColor="text1"/>
        </w:rPr>
        <w:t>граждан</w:t>
      </w:r>
      <w:r w:rsidR="005E4019" w:rsidRPr="00FD3975">
        <w:rPr>
          <w:color w:val="000000" w:themeColor="text1"/>
          <w:vertAlign w:val="superscript"/>
        </w:rPr>
        <w:t>1</w:t>
      </w:r>
      <w:r w:rsidR="001462C2" w:rsidRPr="00FD3975">
        <w:rPr>
          <w:color w:val="000000" w:themeColor="text1"/>
        </w:rPr>
        <w:t>.</w:t>
      </w:r>
    </w:p>
    <w:p w:rsidR="00AC10D9" w:rsidRPr="00FD3975" w:rsidRDefault="00EE3328" w:rsidP="00D7081F">
      <w:pPr>
        <w:rPr>
          <w:color w:val="000000" w:themeColor="text1"/>
        </w:rPr>
      </w:pPr>
      <w:r w:rsidRPr="00FD3975">
        <w:rPr>
          <w:color w:val="000000" w:themeColor="text1"/>
        </w:rPr>
        <w:t>Используядетермин</w:t>
      </w:r>
      <w:r w:rsidR="00FE67EA" w:rsidRPr="00FD3975">
        <w:rPr>
          <w:color w:val="000000" w:themeColor="text1"/>
        </w:rPr>
        <w:t>истический подход</w:t>
      </w:r>
      <w:r w:rsidRPr="00FD3975">
        <w:rPr>
          <w:color w:val="000000" w:themeColor="text1"/>
        </w:rPr>
        <w:t>, мы</w:t>
      </w:r>
      <w:r w:rsidR="002E5CCB" w:rsidRPr="00FD3975">
        <w:rPr>
          <w:color w:val="000000" w:themeColor="text1"/>
        </w:rPr>
        <w:t xml:space="preserve"> можем</w:t>
      </w:r>
      <w:r w:rsidRPr="00FD3975">
        <w:rPr>
          <w:color w:val="000000" w:themeColor="text1"/>
        </w:rPr>
        <w:t xml:space="preserve"> определи</w:t>
      </w:r>
      <w:r w:rsidR="002E5CCB" w:rsidRPr="00FD3975">
        <w:rPr>
          <w:color w:val="000000" w:themeColor="text1"/>
        </w:rPr>
        <w:t>ть</w:t>
      </w:r>
      <w:r w:rsidRPr="00FD3975">
        <w:rPr>
          <w:color w:val="000000" w:themeColor="text1"/>
        </w:rPr>
        <w:t xml:space="preserve"> связь между пространством, средой и проявлением в них активности акторов. Однако</w:t>
      </w:r>
      <w:r w:rsidR="0049319D" w:rsidRPr="00FD3975">
        <w:rPr>
          <w:color w:val="000000" w:themeColor="text1"/>
        </w:rPr>
        <w:t>,</w:t>
      </w:r>
      <w:r w:rsidRPr="00FD3975">
        <w:rPr>
          <w:color w:val="000000" w:themeColor="text1"/>
        </w:rPr>
        <w:t xml:space="preserve"> стоит обратить </w:t>
      </w:r>
      <w:r w:rsidR="009C07A7" w:rsidRPr="00FD3975">
        <w:rPr>
          <w:color w:val="000000" w:themeColor="text1"/>
        </w:rPr>
        <w:t xml:space="preserve">внимание </w:t>
      </w:r>
      <w:r w:rsidRPr="00FD3975">
        <w:rPr>
          <w:color w:val="000000" w:themeColor="text1"/>
        </w:rPr>
        <w:t xml:space="preserve">на </w:t>
      </w:r>
      <w:r w:rsidR="00E24D13">
        <w:rPr>
          <w:color w:val="000000" w:themeColor="text1"/>
        </w:rPr>
        <w:t>«нити»</w:t>
      </w:r>
      <w:r w:rsidRPr="00FD3975">
        <w:rPr>
          <w:color w:val="000000" w:themeColor="text1"/>
        </w:rPr>
        <w:t xml:space="preserve">, скрепляющие эти три компонента. </w:t>
      </w:r>
      <w:r w:rsidR="009C07A7" w:rsidRPr="00FD3975">
        <w:rPr>
          <w:color w:val="000000" w:themeColor="text1"/>
        </w:rPr>
        <w:t>Проявление гражданской активности есть сложный и взаимосвязанный процесс</w:t>
      </w:r>
      <w:r w:rsidR="00D57DA7" w:rsidRPr="00FD3975">
        <w:rPr>
          <w:color w:val="000000" w:themeColor="text1"/>
        </w:rPr>
        <w:t xml:space="preserve">. Чтобы данная система функционировала необходимо, чтобы а) нормы права реализовывались гражданами и защищались государством, б) все организации и движения </w:t>
      </w:r>
      <w:r w:rsidR="00FE67EA" w:rsidRPr="00FD3975">
        <w:rPr>
          <w:color w:val="000000" w:themeColor="text1"/>
        </w:rPr>
        <w:t>действительно</w:t>
      </w:r>
      <w:r w:rsidR="00D57DA7" w:rsidRPr="00FD3975">
        <w:rPr>
          <w:color w:val="000000" w:themeColor="text1"/>
        </w:rPr>
        <w:t xml:space="preserve"> представляли и защищали интересы</w:t>
      </w:r>
      <w:r w:rsidR="0087240A" w:rsidRPr="00FD3975">
        <w:rPr>
          <w:color w:val="000000" w:themeColor="text1"/>
        </w:rPr>
        <w:t xml:space="preserve"> общества</w:t>
      </w:r>
      <w:r w:rsidR="00D57DA7" w:rsidRPr="00FD3975">
        <w:rPr>
          <w:color w:val="000000" w:themeColor="text1"/>
        </w:rPr>
        <w:t>, в)</w:t>
      </w:r>
      <w:r w:rsidR="003E27D0" w:rsidRPr="00FD3975">
        <w:rPr>
          <w:color w:val="000000" w:themeColor="text1"/>
        </w:rPr>
        <w:t xml:space="preserve"> </w:t>
      </w:r>
      <w:r w:rsidR="00D57DA7" w:rsidRPr="00FD3975">
        <w:rPr>
          <w:color w:val="000000" w:themeColor="text1"/>
        </w:rPr>
        <w:t>компоненты а</w:t>
      </w:r>
      <w:r w:rsidR="0087240A" w:rsidRPr="00FD3975">
        <w:rPr>
          <w:color w:val="000000" w:themeColor="text1"/>
        </w:rPr>
        <w:t>)</w:t>
      </w:r>
      <w:r w:rsidR="00D57DA7" w:rsidRPr="00FD3975">
        <w:rPr>
          <w:color w:val="000000" w:themeColor="text1"/>
        </w:rPr>
        <w:t xml:space="preserve"> и б</w:t>
      </w:r>
      <w:r w:rsidR="0087240A" w:rsidRPr="00FD3975">
        <w:rPr>
          <w:color w:val="000000" w:themeColor="text1"/>
        </w:rPr>
        <w:t>)</w:t>
      </w:r>
      <w:r w:rsidR="00D57DA7" w:rsidRPr="00FD3975">
        <w:rPr>
          <w:color w:val="000000" w:themeColor="text1"/>
        </w:rPr>
        <w:t xml:space="preserve"> формировали цел</w:t>
      </w:r>
      <w:r w:rsidR="0087240A" w:rsidRPr="00FD3975">
        <w:rPr>
          <w:color w:val="000000" w:themeColor="text1"/>
        </w:rPr>
        <w:t>остную</w:t>
      </w:r>
      <w:r w:rsidR="00D57DA7" w:rsidRPr="00FD3975">
        <w:rPr>
          <w:color w:val="000000" w:themeColor="text1"/>
        </w:rPr>
        <w:t xml:space="preserve"> систему под названием </w:t>
      </w:r>
      <w:r w:rsidR="00E24D13">
        <w:rPr>
          <w:color w:val="000000" w:themeColor="text1"/>
        </w:rPr>
        <w:t>«</w:t>
      </w:r>
      <w:r w:rsidR="00D57DA7" w:rsidRPr="00FD3975">
        <w:rPr>
          <w:color w:val="000000" w:themeColor="text1"/>
        </w:rPr>
        <w:t>гражданское общество</w:t>
      </w:r>
      <w:r w:rsidR="00E24D13">
        <w:rPr>
          <w:color w:val="000000" w:themeColor="text1"/>
        </w:rPr>
        <w:t>»</w:t>
      </w:r>
      <w:r w:rsidR="00D57DA7" w:rsidRPr="00FD3975">
        <w:rPr>
          <w:color w:val="000000" w:themeColor="text1"/>
        </w:rPr>
        <w:t xml:space="preserve">. </w:t>
      </w:r>
      <w:r w:rsidR="00D23438" w:rsidRPr="00FD3975">
        <w:rPr>
          <w:color w:val="000000" w:themeColor="text1"/>
        </w:rPr>
        <w:t>Это</w:t>
      </w:r>
      <w:r w:rsidR="00D57DA7" w:rsidRPr="00FD3975">
        <w:rPr>
          <w:color w:val="000000" w:themeColor="text1"/>
        </w:rPr>
        <w:t xml:space="preserve"> те 3 основы для формирования </w:t>
      </w:r>
      <w:r w:rsidR="00FE67EA" w:rsidRPr="00FD3975">
        <w:rPr>
          <w:color w:val="000000" w:themeColor="text1"/>
        </w:rPr>
        <w:t xml:space="preserve">данной </w:t>
      </w:r>
      <w:r w:rsidR="00D57DA7" w:rsidRPr="00FD3975">
        <w:rPr>
          <w:color w:val="000000" w:themeColor="text1"/>
        </w:rPr>
        <w:t>активности.</w:t>
      </w:r>
    </w:p>
    <w:p w:rsidR="0087240A" w:rsidRPr="00FD3975" w:rsidRDefault="000F15CD" w:rsidP="00D7081F">
      <w:pPr>
        <w:rPr>
          <w:color w:val="000000" w:themeColor="text1"/>
        </w:rPr>
      </w:pPr>
      <w:bookmarkStart w:id="8" w:name="_Hlk103151603"/>
      <w:r w:rsidRPr="00FD3975">
        <w:rPr>
          <w:color w:val="000000" w:themeColor="text1"/>
        </w:rPr>
        <w:t>Свобода проявляется в выборе: деятельности в разных</w:t>
      </w:r>
      <w:r w:rsidR="00654EA0" w:rsidRPr="00FD3975">
        <w:rPr>
          <w:color w:val="000000" w:themeColor="text1"/>
        </w:rPr>
        <w:t xml:space="preserve"> политических и социальных</w:t>
      </w:r>
      <w:r w:rsidRPr="00FD3975">
        <w:rPr>
          <w:color w:val="000000" w:themeColor="text1"/>
        </w:rPr>
        <w:t xml:space="preserve"> системах и средах –</w:t>
      </w:r>
      <w:r w:rsidR="00E24D13">
        <w:rPr>
          <w:color w:val="000000" w:themeColor="text1"/>
        </w:rPr>
        <w:t xml:space="preserve"> </w:t>
      </w:r>
      <w:r w:rsidRPr="00FD3975">
        <w:rPr>
          <w:color w:val="000000" w:themeColor="text1"/>
        </w:rPr>
        <w:t>степени вовлеченности и субъек</w:t>
      </w:r>
      <w:r w:rsidR="00654EA0" w:rsidRPr="00FD3975">
        <w:rPr>
          <w:color w:val="000000" w:themeColor="text1"/>
        </w:rPr>
        <w:t>тн</w:t>
      </w:r>
      <w:r w:rsidRPr="00FD3975">
        <w:rPr>
          <w:color w:val="000000" w:themeColor="text1"/>
        </w:rPr>
        <w:t xml:space="preserve">ости граждан.  </w:t>
      </w:r>
      <w:r w:rsidR="00654EA0" w:rsidRPr="00FD3975">
        <w:rPr>
          <w:color w:val="000000" w:themeColor="text1"/>
        </w:rPr>
        <w:t xml:space="preserve">Такая дифференциация одновременно распределяет субъектов по тем сферам, где они будут полезны для самих себя и для своего пространства, и ещё скрепляет общество, создавая связь между субъектами. Эта связь создается благодаря гражданской активности. </w:t>
      </w:r>
      <w:r w:rsidR="00654EA0" w:rsidRPr="00FD3975">
        <w:rPr>
          <w:i/>
          <w:color w:val="000000" w:themeColor="text1"/>
        </w:rPr>
        <w:t>Гражданская активность</w:t>
      </w:r>
      <w:r w:rsidR="00654EA0" w:rsidRPr="00FD3975">
        <w:rPr>
          <w:color w:val="000000" w:themeColor="text1"/>
        </w:rPr>
        <w:t xml:space="preserve"> – это </w:t>
      </w:r>
      <w:r w:rsidR="00D57AAC" w:rsidRPr="00FD3975">
        <w:rPr>
          <w:color w:val="000000" w:themeColor="text1"/>
        </w:rPr>
        <w:t>личные игрупповые</w:t>
      </w:r>
      <w:r w:rsidR="00654EA0" w:rsidRPr="00FD3975">
        <w:rPr>
          <w:color w:val="000000" w:themeColor="text1"/>
        </w:rPr>
        <w:t xml:space="preserve"> действия, направленные на </w:t>
      </w:r>
      <w:r w:rsidR="00D57AAC" w:rsidRPr="00FD3975">
        <w:rPr>
          <w:color w:val="000000" w:themeColor="text1"/>
        </w:rPr>
        <w:t>раскрытие</w:t>
      </w:r>
      <w:r w:rsidR="00654EA0" w:rsidRPr="00FD3975">
        <w:rPr>
          <w:color w:val="000000" w:themeColor="text1"/>
        </w:rPr>
        <w:t xml:space="preserve"> и решение проблем, представляющих общественный интерес</w:t>
      </w:r>
      <w:r w:rsidR="001F20C5" w:rsidRPr="00FD3975">
        <w:rPr>
          <w:color w:val="000000" w:themeColor="text1"/>
        </w:rPr>
        <w:t xml:space="preserve">. </w:t>
      </w:r>
      <w:r w:rsidR="001B12C2" w:rsidRPr="00FD3975">
        <w:rPr>
          <w:color w:val="000000" w:themeColor="text1"/>
        </w:rPr>
        <w:t xml:space="preserve">Именно это социальное явление </w:t>
      </w:r>
      <w:r w:rsidR="004453BC" w:rsidRPr="00FD3975">
        <w:rPr>
          <w:color w:val="000000" w:themeColor="text1"/>
        </w:rPr>
        <w:t xml:space="preserve">является результатом развитости институтов гражданского общества, которое основано на ценностно-нормативных критериях качества социальной среды. Так же ключевым здесь является тот факт, что в процессе действия гражданская активность проявляется как совокупность индивидуальных интересов, которые трансформируются в общественное благо, реализуемые через права и свободы. </w:t>
      </w:r>
    </w:p>
    <w:bookmarkEnd w:id="8"/>
    <w:p w:rsidR="00D7512B" w:rsidRPr="00FD3975" w:rsidRDefault="004453BC" w:rsidP="00D7081F">
      <w:pPr>
        <w:rPr>
          <w:color w:val="000000" w:themeColor="text1"/>
        </w:rPr>
      </w:pPr>
      <w:r w:rsidRPr="00FD3975">
        <w:rPr>
          <w:color w:val="000000" w:themeColor="text1"/>
        </w:rPr>
        <w:lastRenderedPageBreak/>
        <w:t xml:space="preserve">Гражданская активность есть проявление </w:t>
      </w:r>
      <w:r w:rsidR="00430FDF" w:rsidRPr="00FD3975">
        <w:rPr>
          <w:color w:val="000000" w:themeColor="text1"/>
        </w:rPr>
        <w:t>осознанного</w:t>
      </w:r>
      <w:r w:rsidRPr="00FD3975">
        <w:rPr>
          <w:color w:val="000000" w:themeColor="text1"/>
        </w:rPr>
        <w:t xml:space="preserve"> процесса</w:t>
      </w:r>
      <w:r w:rsidR="00430FDF" w:rsidRPr="00FD3975">
        <w:rPr>
          <w:color w:val="000000" w:themeColor="text1"/>
        </w:rPr>
        <w:t xml:space="preserve"> участия и взаимодействия граждан в жизни общества. Её акторами представляются интересы общества, поиск новых альтернатив на коммуникацию между разными субъектами гражданского конфликта.</w:t>
      </w:r>
      <w:r w:rsidR="002244F8" w:rsidRPr="00FD3975">
        <w:rPr>
          <w:color w:val="000000" w:themeColor="text1"/>
        </w:rPr>
        <w:t xml:space="preserve"> </w:t>
      </w:r>
      <w:r w:rsidR="00D31302" w:rsidRPr="00FD3975">
        <w:rPr>
          <w:i/>
          <w:color w:val="000000" w:themeColor="text1"/>
        </w:rPr>
        <w:t>П</w:t>
      </w:r>
      <w:r w:rsidR="00E95E52" w:rsidRPr="00FD3975">
        <w:rPr>
          <w:i/>
          <w:color w:val="000000" w:themeColor="text1"/>
        </w:rPr>
        <w:t>ричи</w:t>
      </w:r>
      <w:r w:rsidR="00D7512B" w:rsidRPr="00FD3975">
        <w:rPr>
          <w:i/>
          <w:color w:val="000000" w:themeColor="text1"/>
        </w:rPr>
        <w:t>н</w:t>
      </w:r>
      <w:r w:rsidR="00D31302" w:rsidRPr="00FD3975">
        <w:rPr>
          <w:i/>
          <w:color w:val="000000" w:themeColor="text1"/>
        </w:rPr>
        <w:t xml:space="preserve">ами </w:t>
      </w:r>
      <w:r w:rsidR="00885869" w:rsidRPr="00FD3975">
        <w:rPr>
          <w:i/>
          <w:color w:val="000000" w:themeColor="text1"/>
        </w:rPr>
        <w:t>для про</w:t>
      </w:r>
      <w:r w:rsidR="00ED2B9C" w:rsidRPr="00FD3975">
        <w:rPr>
          <w:i/>
          <w:color w:val="000000" w:themeColor="text1"/>
        </w:rPr>
        <w:t>я</w:t>
      </w:r>
      <w:r w:rsidR="00885869" w:rsidRPr="00FD3975">
        <w:rPr>
          <w:i/>
          <w:color w:val="000000" w:themeColor="text1"/>
        </w:rPr>
        <w:t>вления гражданской активности</w:t>
      </w:r>
      <w:r w:rsidR="00D77EF7" w:rsidRPr="00FD3975">
        <w:rPr>
          <w:color w:val="000000" w:themeColor="text1"/>
        </w:rPr>
        <w:t>являются</w:t>
      </w:r>
      <w:r w:rsidR="00D7512B" w:rsidRPr="00FD3975">
        <w:rPr>
          <w:color w:val="000000" w:themeColor="text1"/>
        </w:rPr>
        <w:t xml:space="preserve">: </w:t>
      </w:r>
    </w:p>
    <w:p w:rsidR="0029733D" w:rsidRPr="00FD3975" w:rsidRDefault="0028080C" w:rsidP="00D44439">
      <w:pPr>
        <w:pStyle w:val="a3"/>
        <w:numPr>
          <w:ilvl w:val="0"/>
          <w:numId w:val="3"/>
        </w:numPr>
        <w:ind w:left="709" w:firstLine="0"/>
        <w:rPr>
          <w:color w:val="000000" w:themeColor="text1"/>
        </w:rPr>
      </w:pPr>
      <w:r w:rsidRPr="00FD3975">
        <w:rPr>
          <w:color w:val="000000" w:themeColor="text1"/>
        </w:rPr>
        <w:t xml:space="preserve">выстроенный в обществе скептицизм к органам </w:t>
      </w:r>
      <w:r w:rsidR="00752169" w:rsidRPr="00FD3975">
        <w:rPr>
          <w:color w:val="000000" w:themeColor="text1"/>
        </w:rPr>
        <w:t>власти</w:t>
      </w:r>
      <w:r w:rsidRPr="00FD3975">
        <w:rPr>
          <w:color w:val="000000" w:themeColor="text1"/>
        </w:rPr>
        <w:t xml:space="preserve">, основанный </w:t>
      </w:r>
      <w:r w:rsidR="00752169" w:rsidRPr="00FD3975">
        <w:rPr>
          <w:color w:val="000000" w:themeColor="text1"/>
        </w:rPr>
        <w:t>на этнокультурных</w:t>
      </w:r>
      <w:r w:rsidRPr="00FD3975">
        <w:rPr>
          <w:color w:val="000000" w:themeColor="text1"/>
        </w:rPr>
        <w:t xml:space="preserve">, территориальных, </w:t>
      </w:r>
      <w:r w:rsidR="00752169" w:rsidRPr="00FD3975">
        <w:rPr>
          <w:color w:val="000000" w:themeColor="text1"/>
        </w:rPr>
        <w:t>политических</w:t>
      </w:r>
      <w:r w:rsidRPr="00FD3975">
        <w:rPr>
          <w:color w:val="000000" w:themeColor="text1"/>
        </w:rPr>
        <w:t xml:space="preserve"> и т</w:t>
      </w:r>
      <w:r w:rsidR="00752169" w:rsidRPr="00FD3975">
        <w:rPr>
          <w:color w:val="000000" w:themeColor="text1"/>
        </w:rPr>
        <w:t>.</w:t>
      </w:r>
      <w:r w:rsidRPr="00FD3975">
        <w:rPr>
          <w:color w:val="000000" w:themeColor="text1"/>
        </w:rPr>
        <w:t>д</w:t>
      </w:r>
      <w:r w:rsidR="00752169" w:rsidRPr="00FD3975">
        <w:rPr>
          <w:color w:val="000000" w:themeColor="text1"/>
        </w:rPr>
        <w:t>.</w:t>
      </w:r>
      <w:r w:rsidRPr="00FD3975">
        <w:rPr>
          <w:color w:val="000000" w:themeColor="text1"/>
        </w:rPr>
        <w:t xml:space="preserve"> предубеждени</w:t>
      </w:r>
      <w:r w:rsidR="00066655" w:rsidRPr="00FD3975">
        <w:rPr>
          <w:color w:val="000000" w:themeColor="text1"/>
        </w:rPr>
        <w:t>ях</w:t>
      </w:r>
      <w:r w:rsidR="0029733D" w:rsidRPr="00FD3975">
        <w:rPr>
          <w:color w:val="000000" w:themeColor="text1"/>
        </w:rPr>
        <w:t>;</w:t>
      </w:r>
    </w:p>
    <w:p w:rsidR="0028080C" w:rsidRPr="00FD3975" w:rsidRDefault="00752169" w:rsidP="00D44439">
      <w:pPr>
        <w:pStyle w:val="a3"/>
        <w:numPr>
          <w:ilvl w:val="0"/>
          <w:numId w:val="3"/>
        </w:numPr>
        <w:ind w:left="709" w:firstLine="0"/>
        <w:rPr>
          <w:color w:val="000000" w:themeColor="text1"/>
        </w:rPr>
      </w:pPr>
      <w:r w:rsidRPr="00FD3975">
        <w:rPr>
          <w:color w:val="000000" w:themeColor="text1"/>
        </w:rPr>
        <w:t xml:space="preserve">оценка гражданами органов местного самоуправления не как представителей их интересов и тех, кто решает проблемы данной территории, а как менеджеров государственного аппарата; </w:t>
      </w:r>
    </w:p>
    <w:p w:rsidR="00752169" w:rsidRPr="00FD3975" w:rsidRDefault="00357CA9" w:rsidP="00D44439">
      <w:pPr>
        <w:pStyle w:val="a3"/>
        <w:numPr>
          <w:ilvl w:val="0"/>
          <w:numId w:val="3"/>
        </w:numPr>
        <w:ind w:left="709" w:firstLine="0"/>
        <w:rPr>
          <w:color w:val="000000" w:themeColor="text1"/>
        </w:rPr>
      </w:pPr>
      <w:r w:rsidRPr="00FD3975">
        <w:rPr>
          <w:color w:val="000000" w:themeColor="text1"/>
        </w:rPr>
        <w:t>н</w:t>
      </w:r>
      <w:r w:rsidR="00752169" w:rsidRPr="00FD3975">
        <w:rPr>
          <w:color w:val="000000" w:themeColor="text1"/>
        </w:rPr>
        <w:t>изкий рост социальных и экономических компонентов жизни общества;</w:t>
      </w:r>
    </w:p>
    <w:p w:rsidR="0026329B" w:rsidRPr="00FD3975" w:rsidRDefault="006713D0" w:rsidP="00D44439">
      <w:pPr>
        <w:pStyle w:val="a3"/>
        <w:numPr>
          <w:ilvl w:val="0"/>
          <w:numId w:val="3"/>
        </w:numPr>
        <w:ind w:left="709" w:firstLine="0"/>
        <w:rPr>
          <w:color w:val="000000" w:themeColor="text1"/>
        </w:rPr>
      </w:pPr>
      <w:r w:rsidRPr="00FD3975">
        <w:rPr>
          <w:color w:val="000000" w:themeColor="text1"/>
        </w:rPr>
        <w:t xml:space="preserve">несовершенство правовых механизмов, регулирующих </w:t>
      </w:r>
      <w:r w:rsidR="00AD370F" w:rsidRPr="00FD3975">
        <w:rPr>
          <w:color w:val="000000" w:themeColor="text1"/>
        </w:rPr>
        <w:t>вовлеченность общества решать вопрос локального характера</w:t>
      </w:r>
      <w:r w:rsidR="00FE67EA" w:rsidRPr="00FD3975">
        <w:rPr>
          <w:color w:val="000000" w:themeColor="text1"/>
        </w:rPr>
        <w:t>.</w:t>
      </w:r>
    </w:p>
    <w:p w:rsidR="001462C2" w:rsidRPr="00FD3975" w:rsidRDefault="009327E8" w:rsidP="00D7081F">
      <w:pPr>
        <w:rPr>
          <w:color w:val="000000" w:themeColor="text1"/>
        </w:rPr>
      </w:pPr>
      <w:r w:rsidRPr="00FD3975">
        <w:rPr>
          <w:color w:val="000000" w:themeColor="text1"/>
        </w:rPr>
        <w:t>Принимая участие в общественных мероприятиях, социальный актор способен как формировать социальные нормы, так и противится им. И поэтому вовлеченность общества реализуется через деятельность в определённой социальной среде, в которой происходит процессы создания и переустройства ценностей в виде прав и свобод</w:t>
      </w:r>
      <w:r w:rsidR="001462C2" w:rsidRPr="00FD3975">
        <w:rPr>
          <w:color w:val="000000" w:themeColor="text1"/>
        </w:rPr>
        <w:t xml:space="preserve">. </w:t>
      </w:r>
      <w:r w:rsidRPr="00FD3975">
        <w:rPr>
          <w:color w:val="000000" w:themeColor="text1"/>
        </w:rPr>
        <w:t>Таким образом</w:t>
      </w:r>
      <w:r w:rsidR="001462C2" w:rsidRPr="00FD3975">
        <w:rPr>
          <w:color w:val="000000" w:themeColor="text1"/>
        </w:rPr>
        <w:t xml:space="preserve">, </w:t>
      </w:r>
      <w:r w:rsidRPr="00FD3975">
        <w:rPr>
          <w:color w:val="000000" w:themeColor="text1"/>
        </w:rPr>
        <w:t>можно выделить</w:t>
      </w:r>
      <w:r w:rsidR="002244F8" w:rsidRPr="00FD3975">
        <w:rPr>
          <w:color w:val="000000" w:themeColor="text1"/>
        </w:rPr>
        <w:t xml:space="preserve"> </w:t>
      </w:r>
      <w:r w:rsidR="002244F8" w:rsidRPr="00FD3975">
        <w:rPr>
          <w:i/>
          <w:color w:val="000000" w:themeColor="text1"/>
          <w:u w:val="single"/>
        </w:rPr>
        <w:t>вид</w:t>
      </w:r>
      <w:r w:rsidR="001462C2" w:rsidRPr="00FD3975">
        <w:rPr>
          <w:i/>
          <w:color w:val="000000" w:themeColor="text1"/>
          <w:u w:val="single"/>
        </w:rPr>
        <w:t>ы</w:t>
      </w:r>
      <w:r w:rsidR="002244F8" w:rsidRPr="00FD3975">
        <w:rPr>
          <w:i/>
          <w:color w:val="000000" w:themeColor="text1"/>
          <w:u w:val="single"/>
        </w:rPr>
        <w:t xml:space="preserve"> </w:t>
      </w:r>
      <w:r w:rsidR="00703F0F" w:rsidRPr="00FD3975">
        <w:rPr>
          <w:i/>
          <w:color w:val="000000" w:themeColor="text1"/>
          <w:u w:val="single"/>
        </w:rPr>
        <w:t xml:space="preserve">гражданской </w:t>
      </w:r>
      <w:r w:rsidR="001462C2" w:rsidRPr="00FD3975">
        <w:rPr>
          <w:i/>
          <w:color w:val="000000" w:themeColor="text1"/>
          <w:u w:val="single"/>
        </w:rPr>
        <w:t>активности</w:t>
      </w:r>
      <w:r w:rsidR="001462C2" w:rsidRPr="00FD3975">
        <w:rPr>
          <w:color w:val="000000" w:themeColor="text1"/>
        </w:rPr>
        <w:t>:</w:t>
      </w:r>
    </w:p>
    <w:p w:rsidR="001462C2" w:rsidRPr="00FD3975" w:rsidRDefault="001462C2" w:rsidP="00D7081F">
      <w:pPr>
        <w:rPr>
          <w:color w:val="000000" w:themeColor="text1"/>
        </w:rPr>
      </w:pPr>
      <w:r w:rsidRPr="00FD3975">
        <w:rPr>
          <w:color w:val="000000" w:themeColor="text1"/>
        </w:rPr>
        <w:t>1) По ориентации и масштабу целей можно различать:</w:t>
      </w:r>
    </w:p>
    <w:p w:rsidR="00067950" w:rsidRPr="00E24D13" w:rsidRDefault="001462C2" w:rsidP="00EE2397">
      <w:pPr>
        <w:pStyle w:val="a3"/>
        <w:numPr>
          <w:ilvl w:val="0"/>
          <w:numId w:val="9"/>
        </w:numPr>
        <w:ind w:left="709" w:firstLine="0"/>
        <w:rPr>
          <w:color w:val="000000" w:themeColor="text1"/>
        </w:rPr>
      </w:pPr>
      <w:r w:rsidRPr="00E24D13">
        <w:rPr>
          <w:color w:val="000000" w:themeColor="text1"/>
        </w:rPr>
        <w:t xml:space="preserve">индивидуальное участие </w:t>
      </w:r>
      <w:r w:rsidR="00357CA9" w:rsidRPr="00E24D13">
        <w:rPr>
          <w:color w:val="000000" w:themeColor="text1"/>
        </w:rPr>
        <w:t>–</w:t>
      </w:r>
      <w:r w:rsidRPr="00E24D13">
        <w:rPr>
          <w:color w:val="000000" w:themeColor="text1"/>
        </w:rPr>
        <w:t xml:space="preserve"> деятельность отдельных граждан, использующих универсальные права и свободы для решения собственных или семейных проблем; </w:t>
      </w:r>
    </w:p>
    <w:p w:rsidR="00B60B63" w:rsidRPr="00E24D13" w:rsidRDefault="001462C2" w:rsidP="00EE2397">
      <w:pPr>
        <w:pStyle w:val="a3"/>
        <w:numPr>
          <w:ilvl w:val="0"/>
          <w:numId w:val="9"/>
        </w:numPr>
        <w:ind w:left="709" w:firstLine="0"/>
        <w:rPr>
          <w:color w:val="000000" w:themeColor="text1"/>
        </w:rPr>
      </w:pPr>
      <w:r w:rsidRPr="00E24D13">
        <w:rPr>
          <w:color w:val="000000" w:themeColor="text1"/>
        </w:rPr>
        <w:t xml:space="preserve">коллективное участие — деятельность граждан или их </w:t>
      </w:r>
      <w:proofErr w:type="gramStart"/>
      <w:r w:rsidRPr="00E24D13">
        <w:rPr>
          <w:color w:val="000000" w:themeColor="text1"/>
        </w:rPr>
        <w:t>объединений,использующих</w:t>
      </w:r>
      <w:proofErr w:type="gramEnd"/>
      <w:r w:rsidRPr="00E24D13">
        <w:rPr>
          <w:color w:val="000000" w:themeColor="text1"/>
        </w:rPr>
        <w:t xml:space="preserve"> универсальные права и свободы для решения проблем отдельных общностей граждан;</w:t>
      </w:r>
    </w:p>
    <w:p w:rsidR="00067950" w:rsidRPr="00E24D13" w:rsidRDefault="001462C2" w:rsidP="00EE2397">
      <w:pPr>
        <w:pStyle w:val="a3"/>
        <w:numPr>
          <w:ilvl w:val="0"/>
          <w:numId w:val="9"/>
        </w:numPr>
        <w:ind w:left="709" w:firstLine="0"/>
        <w:rPr>
          <w:color w:val="000000" w:themeColor="text1"/>
        </w:rPr>
      </w:pPr>
      <w:r w:rsidRPr="00E24D13">
        <w:rPr>
          <w:color w:val="000000" w:themeColor="text1"/>
        </w:rPr>
        <w:lastRenderedPageBreak/>
        <w:t>общественное участие — деятельность отдельных индивидов или объединений граждан, использующих универсальные права и свободы для решенияпроблем, значимых для большинства или всех граждан</w:t>
      </w:r>
      <w:r w:rsidR="00C659A8" w:rsidRPr="00E24D13">
        <w:rPr>
          <w:color w:val="000000" w:themeColor="text1"/>
        </w:rPr>
        <w:t>;</w:t>
      </w:r>
    </w:p>
    <w:p w:rsidR="001462C2" w:rsidRPr="00E24D13" w:rsidRDefault="001462C2" w:rsidP="00EE2397">
      <w:pPr>
        <w:pStyle w:val="a3"/>
        <w:numPr>
          <w:ilvl w:val="0"/>
          <w:numId w:val="9"/>
        </w:numPr>
        <w:ind w:left="709" w:firstLine="0"/>
        <w:rPr>
          <w:color w:val="000000" w:themeColor="text1"/>
        </w:rPr>
      </w:pPr>
      <w:r w:rsidRPr="00E24D13">
        <w:rPr>
          <w:color w:val="000000" w:themeColor="text1"/>
        </w:rPr>
        <w:t>глобальное участие, ориентированное на международный режим прав человека, глобальные нормы.</w:t>
      </w:r>
      <w:r w:rsidR="00E24D13" w:rsidRPr="00E24D13">
        <w:rPr>
          <w:color w:val="000000" w:themeColor="text1"/>
        </w:rPr>
        <w:t xml:space="preserve"> </w:t>
      </w:r>
      <w:r w:rsidRPr="00E24D13">
        <w:rPr>
          <w:color w:val="000000" w:themeColor="text1"/>
        </w:rPr>
        <w:t xml:space="preserve">Решения, связанные с достижением общественных целей, могут требоватьнормативно-правового оформления (закона), превращаясь тем самым вполитические решения, а гражданское участие </w:t>
      </w:r>
      <w:r w:rsidR="00475B51" w:rsidRPr="00E24D13">
        <w:rPr>
          <w:color w:val="000000" w:themeColor="text1"/>
        </w:rPr>
        <w:t>постепенно приобретает</w:t>
      </w:r>
      <w:r w:rsidRPr="00E24D13">
        <w:rPr>
          <w:color w:val="000000" w:themeColor="text1"/>
        </w:rPr>
        <w:t xml:space="preserve"> политический характер</w:t>
      </w:r>
      <w:r w:rsidR="005E4019" w:rsidRPr="00E24D13">
        <w:rPr>
          <w:color w:val="000000" w:themeColor="text1"/>
          <w:vertAlign w:val="superscript"/>
        </w:rPr>
        <w:t>2</w:t>
      </w:r>
      <w:r w:rsidRPr="00E24D13">
        <w:rPr>
          <w:color w:val="000000" w:themeColor="text1"/>
        </w:rPr>
        <w:t>.</w:t>
      </w:r>
    </w:p>
    <w:p w:rsidR="00C659A8" w:rsidRPr="00FD3975" w:rsidRDefault="00067950" w:rsidP="00D7081F">
      <w:pPr>
        <w:rPr>
          <w:color w:val="000000" w:themeColor="text1"/>
        </w:rPr>
      </w:pPr>
      <w:r w:rsidRPr="00FD3975">
        <w:rPr>
          <w:color w:val="000000" w:themeColor="text1"/>
        </w:rPr>
        <w:t xml:space="preserve">2) </w:t>
      </w:r>
      <w:r w:rsidR="00845C6C" w:rsidRPr="00FD3975">
        <w:rPr>
          <w:color w:val="000000" w:themeColor="text1"/>
        </w:rPr>
        <w:t>По сфере проявлени</w:t>
      </w:r>
      <w:r w:rsidR="005C4B76" w:rsidRPr="00FD3975">
        <w:rPr>
          <w:color w:val="000000" w:themeColor="text1"/>
        </w:rPr>
        <w:t>я</w:t>
      </w:r>
      <w:r w:rsidR="00845C6C" w:rsidRPr="00FD3975">
        <w:rPr>
          <w:color w:val="000000" w:themeColor="text1"/>
        </w:rPr>
        <w:t xml:space="preserve"> активности: </w:t>
      </w:r>
    </w:p>
    <w:p w:rsidR="00845C6C" w:rsidRPr="00E24D13" w:rsidRDefault="00845C6C" w:rsidP="00EE2397">
      <w:pPr>
        <w:pStyle w:val="a3"/>
        <w:numPr>
          <w:ilvl w:val="0"/>
          <w:numId w:val="7"/>
        </w:numPr>
        <w:ind w:left="709" w:firstLine="0"/>
        <w:rPr>
          <w:color w:val="000000" w:themeColor="text1"/>
        </w:rPr>
      </w:pPr>
      <w:r w:rsidRPr="00E24D13">
        <w:rPr>
          <w:i/>
          <w:color w:val="000000" w:themeColor="text1"/>
        </w:rPr>
        <w:t>Социальная</w:t>
      </w:r>
      <w:r w:rsidRPr="00E24D13">
        <w:rPr>
          <w:color w:val="000000" w:themeColor="text1"/>
        </w:rPr>
        <w:t>.</w:t>
      </w:r>
      <w:r w:rsidR="002305DF" w:rsidRPr="00E24D13">
        <w:rPr>
          <w:color w:val="000000" w:themeColor="text1"/>
        </w:rPr>
        <w:t xml:space="preserve"> Данный вид активности проявляется в реализации, сохранении и укреплении граждански</w:t>
      </w:r>
      <w:r w:rsidR="00471938" w:rsidRPr="00E24D13">
        <w:rPr>
          <w:color w:val="000000" w:themeColor="text1"/>
        </w:rPr>
        <w:t>х</w:t>
      </w:r>
      <w:r w:rsidR="002305DF" w:rsidRPr="00E24D13">
        <w:rPr>
          <w:color w:val="000000" w:themeColor="text1"/>
        </w:rPr>
        <w:t xml:space="preserve"> связей, основанных на принципах гражданского долга и добровольчества.  Акторы занимаются решением наиболее важных вопросов социального развития, обеспечения национальной безопасности</w:t>
      </w:r>
      <w:r w:rsidR="00AA4BB2" w:rsidRPr="00E24D13">
        <w:rPr>
          <w:color w:val="000000" w:themeColor="text1"/>
          <w:vertAlign w:val="superscript"/>
        </w:rPr>
        <w:t>3</w:t>
      </w:r>
      <w:r w:rsidR="00AA4BB2" w:rsidRPr="00E24D13">
        <w:rPr>
          <w:color w:val="000000" w:themeColor="text1"/>
        </w:rPr>
        <w:t>.</w:t>
      </w:r>
    </w:p>
    <w:p w:rsidR="00562F07" w:rsidRPr="00E24D13" w:rsidRDefault="00845C6C" w:rsidP="00EE2397">
      <w:pPr>
        <w:pStyle w:val="a3"/>
        <w:numPr>
          <w:ilvl w:val="0"/>
          <w:numId w:val="7"/>
        </w:numPr>
        <w:ind w:left="709" w:firstLine="0"/>
        <w:rPr>
          <w:color w:val="000000" w:themeColor="text1"/>
        </w:rPr>
      </w:pPr>
      <w:r w:rsidRPr="00E24D13">
        <w:rPr>
          <w:i/>
          <w:color w:val="000000" w:themeColor="text1"/>
        </w:rPr>
        <w:t>Духовная</w:t>
      </w:r>
      <w:r w:rsidRPr="00E24D13">
        <w:rPr>
          <w:color w:val="000000" w:themeColor="text1"/>
        </w:rPr>
        <w:t xml:space="preserve">. </w:t>
      </w:r>
      <w:r w:rsidR="002305DF" w:rsidRPr="00E24D13">
        <w:rPr>
          <w:color w:val="000000" w:themeColor="text1"/>
        </w:rPr>
        <w:t>Представляет собой участие и проведение в разнообразных культурно-просветительских, образовательных, спортивных, экологических</w:t>
      </w:r>
      <w:r w:rsidR="00562F07" w:rsidRPr="00E24D13">
        <w:rPr>
          <w:color w:val="000000" w:themeColor="text1"/>
        </w:rPr>
        <w:t>, конфессиональных мероприя</w:t>
      </w:r>
      <w:r w:rsidR="00475B51" w:rsidRPr="00E24D13">
        <w:rPr>
          <w:color w:val="000000" w:themeColor="text1"/>
        </w:rPr>
        <w:t>тиях</w:t>
      </w:r>
      <w:r w:rsidR="00562F07" w:rsidRPr="00E24D13">
        <w:rPr>
          <w:color w:val="000000" w:themeColor="text1"/>
        </w:rPr>
        <w:t>, направленных на:</w:t>
      </w:r>
    </w:p>
    <w:p w:rsidR="00562F07" w:rsidRPr="00E24D13" w:rsidRDefault="009327E8" w:rsidP="00EE2397">
      <w:pPr>
        <w:pStyle w:val="a3"/>
        <w:numPr>
          <w:ilvl w:val="0"/>
          <w:numId w:val="8"/>
        </w:numPr>
        <w:ind w:left="709" w:firstLine="0"/>
        <w:rPr>
          <w:color w:val="000000" w:themeColor="text1"/>
        </w:rPr>
      </w:pPr>
      <w:r w:rsidRPr="00E24D13">
        <w:rPr>
          <w:color w:val="000000" w:themeColor="text1"/>
        </w:rPr>
        <w:t>Сохранение</w:t>
      </w:r>
      <w:r w:rsidR="00562F07" w:rsidRPr="00E24D13">
        <w:rPr>
          <w:color w:val="000000" w:themeColor="text1"/>
        </w:rPr>
        <w:t xml:space="preserve"> конституционного права граждан на </w:t>
      </w:r>
      <w:r w:rsidR="003E0E53" w:rsidRPr="00E24D13">
        <w:rPr>
          <w:color w:val="000000" w:themeColor="text1"/>
        </w:rPr>
        <w:t>просветительскую активность</w:t>
      </w:r>
      <w:r w:rsidR="00562F07" w:rsidRPr="00E24D13">
        <w:rPr>
          <w:color w:val="000000" w:themeColor="text1"/>
        </w:rPr>
        <w:t xml:space="preserve">; </w:t>
      </w:r>
    </w:p>
    <w:p w:rsidR="003E0E53" w:rsidRPr="00E24D13" w:rsidRDefault="003E0E53" w:rsidP="00EE2397">
      <w:pPr>
        <w:pStyle w:val="a3"/>
        <w:numPr>
          <w:ilvl w:val="0"/>
          <w:numId w:val="8"/>
        </w:numPr>
        <w:ind w:left="709" w:firstLine="0"/>
        <w:rPr>
          <w:color w:val="000000" w:themeColor="text1"/>
        </w:rPr>
      </w:pPr>
      <w:r w:rsidRPr="00E24D13">
        <w:rPr>
          <w:color w:val="000000" w:themeColor="text1"/>
        </w:rPr>
        <w:t>установлениенорм в отношенииакторов, вовлеченныхв обеспечение культурныхпроцессов</w:t>
      </w:r>
      <w:r w:rsidR="00DD2B5C" w:rsidRPr="00E24D13">
        <w:rPr>
          <w:color w:val="000000" w:themeColor="text1"/>
        </w:rPr>
        <w:t xml:space="preserve"> (в том числе государства, гарантирующее свободу деятельности в данной сфере)</w:t>
      </w:r>
      <w:r w:rsidRPr="00E24D13">
        <w:rPr>
          <w:color w:val="000000" w:themeColor="text1"/>
        </w:rPr>
        <w:t>, которые влияют на вовлеченность и взаимодействие граждан в разных социальных группах, отличающихся по этническим особенностям;</w:t>
      </w:r>
    </w:p>
    <w:p w:rsidR="00601AD9" w:rsidRPr="00E24D13" w:rsidRDefault="00845C6C" w:rsidP="00EE2397">
      <w:pPr>
        <w:pStyle w:val="a3"/>
        <w:numPr>
          <w:ilvl w:val="0"/>
          <w:numId w:val="7"/>
        </w:numPr>
        <w:ind w:left="709" w:firstLine="0"/>
        <w:rPr>
          <w:color w:val="000000" w:themeColor="text1"/>
        </w:rPr>
      </w:pPr>
      <w:r w:rsidRPr="00E24D13">
        <w:rPr>
          <w:i/>
          <w:color w:val="000000" w:themeColor="text1"/>
        </w:rPr>
        <w:t>Экономическая</w:t>
      </w:r>
      <w:r w:rsidRPr="00E24D13">
        <w:rPr>
          <w:color w:val="000000" w:themeColor="text1"/>
        </w:rPr>
        <w:t xml:space="preserve">. </w:t>
      </w:r>
      <w:r w:rsidR="00B60B63" w:rsidRPr="00E24D13">
        <w:rPr>
          <w:color w:val="000000" w:themeColor="text1"/>
        </w:rPr>
        <w:t>С</w:t>
      </w:r>
      <w:r w:rsidR="0002097B" w:rsidRPr="00E24D13">
        <w:rPr>
          <w:color w:val="000000" w:themeColor="text1"/>
        </w:rPr>
        <w:t>ложное многокомпонентное образование, самовыражение личности в экономических отношениях</w:t>
      </w:r>
      <w:r w:rsidR="002542D1" w:rsidRPr="00E24D13">
        <w:rPr>
          <w:color w:val="000000" w:themeColor="text1"/>
        </w:rPr>
        <w:t>.</w:t>
      </w:r>
      <w:r w:rsidR="00027DE3" w:rsidRPr="00E24D13">
        <w:rPr>
          <w:color w:val="000000" w:themeColor="text1"/>
        </w:rPr>
        <w:t xml:space="preserve"> </w:t>
      </w:r>
      <w:r w:rsidR="00D41F41" w:rsidRPr="00E24D13">
        <w:rPr>
          <w:color w:val="000000" w:themeColor="text1"/>
        </w:rPr>
        <w:t xml:space="preserve">Для создания </w:t>
      </w:r>
      <w:r w:rsidR="00D41F41" w:rsidRPr="00E24D13">
        <w:rPr>
          <w:color w:val="000000" w:themeColor="text1"/>
        </w:rPr>
        <w:lastRenderedPageBreak/>
        <w:t xml:space="preserve">рациональной экономической необходим ряд как материальных ресурсов, так и интеллектуальных (опыт, навыки и </w:t>
      </w:r>
      <w:r w:rsidR="00704A62" w:rsidRPr="00E24D13">
        <w:rPr>
          <w:color w:val="000000" w:themeColor="text1"/>
        </w:rPr>
        <w:t>т.д.</w:t>
      </w:r>
      <w:r w:rsidR="00AA4BB2" w:rsidRPr="00E24D13">
        <w:rPr>
          <w:color w:val="000000" w:themeColor="text1"/>
        </w:rPr>
        <w:t>)</w:t>
      </w:r>
      <w:r w:rsidR="005E4019" w:rsidRPr="00E24D13">
        <w:rPr>
          <w:color w:val="000000" w:themeColor="text1"/>
          <w:vertAlign w:val="superscript"/>
        </w:rPr>
        <w:t>4</w:t>
      </w:r>
      <w:r w:rsidR="0002097B" w:rsidRPr="00E24D13">
        <w:rPr>
          <w:color w:val="000000" w:themeColor="text1"/>
        </w:rPr>
        <w:t xml:space="preserve">. </w:t>
      </w:r>
    </w:p>
    <w:p w:rsidR="004C6465" w:rsidRPr="00FD3975" w:rsidRDefault="00316C86" w:rsidP="00D7081F">
      <w:pPr>
        <w:rPr>
          <w:color w:val="000000" w:themeColor="text1"/>
        </w:rPr>
      </w:pPr>
      <w:r w:rsidRPr="00FD3975">
        <w:rPr>
          <w:color w:val="000000" w:themeColor="text1"/>
        </w:rPr>
        <w:t>3</w:t>
      </w:r>
      <w:r w:rsidR="00CC665A" w:rsidRPr="00FD3975">
        <w:rPr>
          <w:color w:val="000000" w:themeColor="text1"/>
        </w:rPr>
        <w:t xml:space="preserve">) </w:t>
      </w:r>
      <w:r w:rsidR="0028080C" w:rsidRPr="00FD3975">
        <w:rPr>
          <w:color w:val="000000" w:themeColor="text1"/>
        </w:rPr>
        <w:t>По у</w:t>
      </w:r>
      <w:r w:rsidR="00CC665A" w:rsidRPr="00FD3975">
        <w:rPr>
          <w:color w:val="000000" w:themeColor="text1"/>
        </w:rPr>
        <w:t>ровн</w:t>
      </w:r>
      <w:r w:rsidR="0028080C" w:rsidRPr="00FD3975">
        <w:rPr>
          <w:color w:val="000000" w:themeColor="text1"/>
        </w:rPr>
        <w:t>ю</w:t>
      </w:r>
      <w:r w:rsidR="00CC665A" w:rsidRPr="00FD3975">
        <w:rPr>
          <w:i/>
          <w:color w:val="000000" w:themeColor="text1"/>
        </w:rPr>
        <w:t xml:space="preserve"> профессионализма</w:t>
      </w:r>
      <w:r w:rsidR="0028080C" w:rsidRPr="00FD3975">
        <w:rPr>
          <w:i/>
          <w:color w:val="000000" w:themeColor="text1"/>
        </w:rPr>
        <w:t xml:space="preserve"> участников.</w:t>
      </w:r>
    </w:p>
    <w:p w:rsidR="004C6465" w:rsidRPr="00E24D13" w:rsidRDefault="002542D1" w:rsidP="00EE2397">
      <w:pPr>
        <w:pStyle w:val="a3"/>
        <w:numPr>
          <w:ilvl w:val="0"/>
          <w:numId w:val="7"/>
        </w:numPr>
        <w:ind w:left="709" w:firstLine="0"/>
        <w:rPr>
          <w:color w:val="000000" w:themeColor="text1"/>
        </w:rPr>
      </w:pPr>
      <w:r w:rsidRPr="00E24D13">
        <w:rPr>
          <w:color w:val="000000" w:themeColor="text1"/>
        </w:rPr>
        <w:t xml:space="preserve">Карьера становится движущим фактором для деятельности </w:t>
      </w:r>
      <w:r w:rsidRPr="00E24D13">
        <w:rPr>
          <w:i/>
          <w:color w:val="000000" w:themeColor="text1"/>
        </w:rPr>
        <w:t>профессиональных активист</w:t>
      </w:r>
      <w:r w:rsidRPr="00E24D13">
        <w:rPr>
          <w:color w:val="000000" w:themeColor="text1"/>
        </w:rPr>
        <w:t>ов в гражданск</w:t>
      </w:r>
      <w:r w:rsidR="00891A26" w:rsidRPr="00E24D13">
        <w:rPr>
          <w:color w:val="000000" w:themeColor="text1"/>
        </w:rPr>
        <w:t>ойструктуре</w:t>
      </w:r>
      <w:r w:rsidRPr="00E24D13">
        <w:rPr>
          <w:color w:val="000000" w:themeColor="text1"/>
        </w:rPr>
        <w:t xml:space="preserve"> или системе политики, </w:t>
      </w:r>
      <w:r w:rsidR="00891A26" w:rsidRPr="00E24D13">
        <w:rPr>
          <w:color w:val="000000" w:themeColor="text1"/>
        </w:rPr>
        <w:t xml:space="preserve">целью данных </w:t>
      </w:r>
      <w:r w:rsidRPr="00E24D13">
        <w:rPr>
          <w:color w:val="000000" w:themeColor="text1"/>
        </w:rPr>
        <w:t>актор</w:t>
      </w:r>
      <w:r w:rsidR="00891A26" w:rsidRPr="00E24D13">
        <w:rPr>
          <w:color w:val="000000" w:themeColor="text1"/>
        </w:rPr>
        <w:t>ов является создание профессиональн</w:t>
      </w:r>
      <w:r w:rsidR="00475B51" w:rsidRPr="00E24D13">
        <w:rPr>
          <w:color w:val="000000" w:themeColor="text1"/>
        </w:rPr>
        <w:t>о</w:t>
      </w:r>
      <w:r w:rsidR="00891A26" w:rsidRPr="00E24D13">
        <w:rPr>
          <w:color w:val="000000" w:themeColor="text1"/>
        </w:rPr>
        <w:t xml:space="preserve">й среды координирования, формирование чёткой и отлаженной коммуникации. В основном они также выступают в роли координаторов и авторов определённых принципов организаций, которые могут представлять </w:t>
      </w:r>
      <w:r w:rsidR="001B7599" w:rsidRPr="00E24D13">
        <w:rPr>
          <w:color w:val="000000" w:themeColor="text1"/>
        </w:rPr>
        <w:t>цели</w:t>
      </w:r>
      <w:r w:rsidR="00891A26" w:rsidRPr="00E24D13">
        <w:rPr>
          <w:color w:val="000000" w:themeColor="text1"/>
        </w:rPr>
        <w:t xml:space="preserve"> групп интересов, </w:t>
      </w:r>
      <w:r w:rsidR="00777E96" w:rsidRPr="00E24D13">
        <w:rPr>
          <w:color w:val="000000" w:themeColor="text1"/>
        </w:rPr>
        <w:t>что не</w:t>
      </w:r>
      <w:r w:rsidR="00891A26" w:rsidRPr="00E24D13">
        <w:rPr>
          <w:color w:val="000000" w:themeColor="text1"/>
        </w:rPr>
        <w:t xml:space="preserve"> соответствует тем основополагающим тезисам открытого гражданского общества. </w:t>
      </w:r>
    </w:p>
    <w:p w:rsidR="00CC665A" w:rsidRPr="00E24D13" w:rsidRDefault="00777E96" w:rsidP="00EE2397">
      <w:pPr>
        <w:pStyle w:val="a3"/>
        <w:numPr>
          <w:ilvl w:val="0"/>
          <w:numId w:val="7"/>
        </w:numPr>
        <w:ind w:left="709" w:firstLine="0"/>
        <w:rPr>
          <w:color w:val="000000" w:themeColor="text1"/>
        </w:rPr>
      </w:pPr>
      <w:r w:rsidRPr="00E24D13">
        <w:rPr>
          <w:color w:val="000000" w:themeColor="text1"/>
        </w:rPr>
        <w:t>С другой же стороны</w:t>
      </w:r>
      <w:r w:rsidR="00603F41" w:rsidRPr="00E24D13">
        <w:rPr>
          <w:color w:val="000000" w:themeColor="text1"/>
        </w:rPr>
        <w:t xml:space="preserve"> в выражении гражданской активности </w:t>
      </w:r>
      <w:r w:rsidR="00603F41" w:rsidRPr="00E24D13">
        <w:rPr>
          <w:i/>
          <w:color w:val="000000" w:themeColor="text1"/>
        </w:rPr>
        <w:t>непрофессиональные</w:t>
      </w:r>
      <w:r w:rsidR="002244F8" w:rsidRPr="00E24D13">
        <w:rPr>
          <w:i/>
          <w:color w:val="000000" w:themeColor="text1"/>
        </w:rPr>
        <w:t xml:space="preserve"> </w:t>
      </w:r>
      <w:r w:rsidR="00603F41" w:rsidRPr="00E24D13">
        <w:rPr>
          <w:i/>
          <w:color w:val="000000" w:themeColor="text1"/>
        </w:rPr>
        <w:t>активисты</w:t>
      </w:r>
      <w:r w:rsidR="00603F41" w:rsidRPr="00E24D13">
        <w:rPr>
          <w:color w:val="000000" w:themeColor="text1"/>
        </w:rPr>
        <w:t xml:space="preserve"> стремятся к решению тех проблем, которые они не рассматривают как источник своей профессиональной карьеры. Ввиду того, что их активность вызвана в первую очередь триггерами в пространстве их деятельности, из-за этого они более глубже видят те или иные </w:t>
      </w:r>
      <w:r w:rsidR="001A791A" w:rsidRPr="00E24D13">
        <w:rPr>
          <w:color w:val="000000" w:themeColor="text1"/>
        </w:rPr>
        <w:t>иррациональные</w:t>
      </w:r>
      <w:r w:rsidR="00603F41" w:rsidRPr="00E24D13">
        <w:rPr>
          <w:color w:val="000000" w:themeColor="text1"/>
        </w:rPr>
        <w:t xml:space="preserve"> стороны их среды, эмпатичны процессам в них</w:t>
      </w:r>
      <w:r w:rsidR="001B7599" w:rsidRPr="00E24D13">
        <w:rPr>
          <w:color w:val="000000" w:themeColor="text1"/>
        </w:rPr>
        <w:t xml:space="preserve"> и</w:t>
      </w:r>
      <w:r w:rsidR="00603F41" w:rsidRPr="00E24D13">
        <w:rPr>
          <w:color w:val="000000" w:themeColor="text1"/>
        </w:rPr>
        <w:t xml:space="preserve"> поэтому их деятельность направлена на преображение тех или иных</w:t>
      </w:r>
      <w:r w:rsidR="001A791A" w:rsidRPr="00E24D13">
        <w:rPr>
          <w:color w:val="000000" w:themeColor="text1"/>
        </w:rPr>
        <w:t xml:space="preserve"> социо-культурных сфер. Однако, ключевым недостатком данного вида актив</w:t>
      </w:r>
      <w:r w:rsidR="001B7599" w:rsidRPr="00E24D13">
        <w:rPr>
          <w:color w:val="000000" w:themeColor="text1"/>
        </w:rPr>
        <w:t>ности</w:t>
      </w:r>
      <w:r w:rsidR="001A791A" w:rsidRPr="00E24D13">
        <w:rPr>
          <w:color w:val="000000" w:themeColor="text1"/>
        </w:rPr>
        <w:t xml:space="preserve"> представляет тот факт, что они редко располагают достаточным количеством нужных ресурсов для реализации их целей. </w:t>
      </w:r>
    </w:p>
    <w:p w:rsidR="00E04292" w:rsidRPr="00FD3975" w:rsidRDefault="001A791A" w:rsidP="00D7081F">
      <w:pPr>
        <w:rPr>
          <w:color w:val="000000" w:themeColor="text1"/>
        </w:rPr>
      </w:pPr>
      <w:bookmarkStart w:id="9" w:name="_Hlk103151654"/>
      <w:r w:rsidRPr="00FD3975">
        <w:rPr>
          <w:color w:val="000000" w:themeColor="text1"/>
        </w:rPr>
        <w:t>Из представленной выше характеристики видов гражданской активности</w:t>
      </w:r>
      <w:r w:rsidR="000A4C44" w:rsidRPr="00FD3975">
        <w:rPr>
          <w:color w:val="000000" w:themeColor="text1"/>
        </w:rPr>
        <w:t xml:space="preserve"> можно сделать вывод, что</w:t>
      </w:r>
      <w:r w:rsidRPr="00FD3975">
        <w:rPr>
          <w:color w:val="000000" w:themeColor="text1"/>
        </w:rPr>
        <w:t xml:space="preserve"> все они выступают в комбинации друг с другом, переплетаюсь и создавая сложную взаимосвязь. </w:t>
      </w:r>
      <w:r w:rsidR="00B37198" w:rsidRPr="00FD3975">
        <w:rPr>
          <w:color w:val="000000" w:themeColor="text1"/>
        </w:rPr>
        <w:t>Но также стоит выделить основу</w:t>
      </w:r>
      <w:r w:rsidR="002938D4" w:rsidRPr="00FD3975">
        <w:rPr>
          <w:color w:val="000000" w:themeColor="text1"/>
        </w:rPr>
        <w:t xml:space="preserve"> для </w:t>
      </w:r>
      <w:r w:rsidR="00B37198" w:rsidRPr="00FD3975">
        <w:rPr>
          <w:color w:val="000000" w:themeColor="text1"/>
        </w:rPr>
        <w:t xml:space="preserve">дифференциации </w:t>
      </w:r>
      <w:r w:rsidR="002938D4" w:rsidRPr="00FD3975">
        <w:rPr>
          <w:color w:val="000000" w:themeColor="text1"/>
        </w:rPr>
        <w:t>гражданского и негражданского видов действия</w:t>
      </w:r>
      <w:r w:rsidR="00E279F3" w:rsidRPr="00FD3975">
        <w:rPr>
          <w:color w:val="000000" w:themeColor="text1"/>
        </w:rPr>
        <w:t>, чтобы</w:t>
      </w:r>
      <w:r w:rsidR="000F7476" w:rsidRPr="00FD3975">
        <w:rPr>
          <w:color w:val="000000" w:themeColor="text1"/>
        </w:rPr>
        <w:t xml:space="preserve"> представить особенности данного процесса. Во-первых, основополагающим компонентом активности является </w:t>
      </w:r>
      <w:r w:rsidR="002938D4" w:rsidRPr="00FD3975">
        <w:rPr>
          <w:i/>
          <w:color w:val="000000" w:themeColor="text1"/>
        </w:rPr>
        <w:t>солидарность</w:t>
      </w:r>
      <w:r w:rsidR="00E24D13">
        <w:rPr>
          <w:i/>
          <w:color w:val="000000" w:themeColor="text1"/>
        </w:rPr>
        <w:t xml:space="preserve"> </w:t>
      </w:r>
      <w:r w:rsidR="000F7476" w:rsidRPr="00FD3975">
        <w:rPr>
          <w:color w:val="000000" w:themeColor="text1"/>
        </w:rPr>
        <w:lastRenderedPageBreak/>
        <w:t>участнико</w:t>
      </w:r>
      <w:r w:rsidR="000A4C44" w:rsidRPr="00FD3975">
        <w:rPr>
          <w:color w:val="000000" w:themeColor="text1"/>
        </w:rPr>
        <w:t>в</w:t>
      </w:r>
      <w:r w:rsidR="000F7476" w:rsidRPr="00FD3975">
        <w:rPr>
          <w:color w:val="000000" w:themeColor="text1"/>
        </w:rPr>
        <w:t xml:space="preserve">. Она представляет собой </w:t>
      </w:r>
      <w:r w:rsidR="00E31581" w:rsidRPr="00FD3975">
        <w:rPr>
          <w:color w:val="000000" w:themeColor="text1"/>
        </w:rPr>
        <w:t>совокупность своеобразных</w:t>
      </w:r>
      <w:r w:rsidR="000F7476" w:rsidRPr="00FD3975">
        <w:rPr>
          <w:color w:val="000000" w:themeColor="text1"/>
        </w:rPr>
        <w:t xml:space="preserve"> коллективных черт, демонстрирующих через целенаправленность </w:t>
      </w:r>
      <w:r w:rsidR="00EB75C5" w:rsidRPr="00FD3975">
        <w:rPr>
          <w:color w:val="000000" w:themeColor="text1"/>
        </w:rPr>
        <w:t xml:space="preserve">и </w:t>
      </w:r>
      <w:r w:rsidR="000F7476" w:rsidRPr="00FD3975">
        <w:rPr>
          <w:color w:val="000000" w:themeColor="text1"/>
        </w:rPr>
        <w:t xml:space="preserve">специфику </w:t>
      </w:r>
      <w:r w:rsidR="000A4C44" w:rsidRPr="00FD3975">
        <w:rPr>
          <w:color w:val="000000" w:themeColor="text1"/>
        </w:rPr>
        <w:t xml:space="preserve">социального </w:t>
      </w:r>
      <w:r w:rsidR="000F7476" w:rsidRPr="00FD3975">
        <w:rPr>
          <w:color w:val="000000" w:themeColor="text1"/>
        </w:rPr>
        <w:t>процесса</w:t>
      </w:r>
      <w:r w:rsidR="001904D4" w:rsidRPr="00FD3975">
        <w:rPr>
          <w:color w:val="000000" w:themeColor="text1"/>
        </w:rPr>
        <w:t xml:space="preserve"> проявления народного интереса</w:t>
      </w:r>
      <w:r w:rsidR="000F7476" w:rsidRPr="00FD3975">
        <w:rPr>
          <w:color w:val="000000" w:themeColor="text1"/>
        </w:rPr>
        <w:t xml:space="preserve">. </w:t>
      </w:r>
      <w:r w:rsidR="00E31581" w:rsidRPr="00FD3975">
        <w:rPr>
          <w:color w:val="000000" w:themeColor="text1"/>
        </w:rPr>
        <w:t>Во-вторых</w:t>
      </w:r>
      <w:r w:rsidR="008F788B" w:rsidRPr="00FD3975">
        <w:rPr>
          <w:color w:val="000000" w:themeColor="text1"/>
        </w:rPr>
        <w:t>, с</w:t>
      </w:r>
      <w:r w:rsidR="00E31581" w:rsidRPr="00FD3975">
        <w:rPr>
          <w:color w:val="000000" w:themeColor="text1"/>
        </w:rPr>
        <w:t>ледую</w:t>
      </w:r>
      <w:r w:rsidR="001904D4" w:rsidRPr="00FD3975">
        <w:rPr>
          <w:color w:val="000000" w:themeColor="text1"/>
        </w:rPr>
        <w:t xml:space="preserve">щим компонентом активности представляет личное и социальное </w:t>
      </w:r>
      <w:r w:rsidR="002938D4" w:rsidRPr="00FD3975">
        <w:rPr>
          <w:i/>
          <w:color w:val="000000" w:themeColor="text1"/>
        </w:rPr>
        <w:t>довери</w:t>
      </w:r>
      <w:r w:rsidR="001904D4" w:rsidRPr="00FD3975">
        <w:rPr>
          <w:i/>
          <w:color w:val="000000" w:themeColor="text1"/>
        </w:rPr>
        <w:t>е</w:t>
      </w:r>
      <w:r w:rsidR="001904D4" w:rsidRPr="00FD3975">
        <w:rPr>
          <w:color w:val="000000" w:themeColor="text1"/>
        </w:rPr>
        <w:t xml:space="preserve">. Данный критерий создает горизонтальные и вертикальные системы коммуникации как внутри социальной группы, так и с другими субъектами. </w:t>
      </w:r>
      <w:r w:rsidR="00310F01" w:rsidRPr="00FD3975">
        <w:rPr>
          <w:color w:val="000000" w:themeColor="text1"/>
        </w:rPr>
        <w:t>И, в-третьих</w:t>
      </w:r>
      <w:r w:rsidR="001904D4" w:rsidRPr="00FD3975">
        <w:rPr>
          <w:color w:val="000000" w:themeColor="text1"/>
        </w:rPr>
        <w:t>, через доверие проявляется последний компонент активности</w:t>
      </w:r>
      <w:r w:rsidR="00310F01" w:rsidRPr="00FD3975">
        <w:rPr>
          <w:color w:val="000000" w:themeColor="text1"/>
        </w:rPr>
        <w:t xml:space="preserve">, </w:t>
      </w:r>
      <w:r w:rsidR="001904D4" w:rsidRPr="00FD3975">
        <w:rPr>
          <w:i/>
          <w:color w:val="000000" w:themeColor="text1"/>
        </w:rPr>
        <w:t>равенство</w:t>
      </w:r>
      <w:r w:rsidR="001904D4" w:rsidRPr="00FD3975">
        <w:rPr>
          <w:color w:val="000000" w:themeColor="text1"/>
        </w:rPr>
        <w:t>, формирующий отношение через коммуникацию посредством разделени</w:t>
      </w:r>
      <w:r w:rsidR="00310F01" w:rsidRPr="00FD3975">
        <w:rPr>
          <w:color w:val="000000" w:themeColor="text1"/>
        </w:rPr>
        <w:t>я</w:t>
      </w:r>
      <w:r w:rsidR="001904D4" w:rsidRPr="00FD3975">
        <w:rPr>
          <w:color w:val="000000" w:themeColor="text1"/>
        </w:rPr>
        <w:t xml:space="preserve"> социальных акторов</w:t>
      </w:r>
      <w:r w:rsidR="00310F01" w:rsidRPr="00FD3975">
        <w:rPr>
          <w:color w:val="000000" w:themeColor="text1"/>
        </w:rPr>
        <w:t xml:space="preserve"> на</w:t>
      </w:r>
      <w:r w:rsidR="00C66304" w:rsidRPr="00FD3975">
        <w:rPr>
          <w:color w:val="000000" w:themeColor="text1"/>
        </w:rPr>
        <w:t xml:space="preserve"> «</w:t>
      </w:r>
      <w:r w:rsidR="002938D4" w:rsidRPr="00FD3975">
        <w:rPr>
          <w:color w:val="000000" w:themeColor="text1"/>
        </w:rPr>
        <w:t>своих</w:t>
      </w:r>
      <w:r w:rsidR="00C66304" w:rsidRPr="00FD3975">
        <w:rPr>
          <w:color w:val="000000" w:themeColor="text1"/>
        </w:rPr>
        <w:t>», «</w:t>
      </w:r>
      <w:r w:rsidR="002938D4" w:rsidRPr="00FD3975">
        <w:rPr>
          <w:color w:val="000000" w:themeColor="text1"/>
        </w:rPr>
        <w:t>чужих</w:t>
      </w:r>
      <w:r w:rsidR="00C66304" w:rsidRPr="00FD3975">
        <w:rPr>
          <w:color w:val="000000" w:themeColor="text1"/>
        </w:rPr>
        <w:t>» или «</w:t>
      </w:r>
      <w:r w:rsidR="002938D4" w:rsidRPr="00FD3975">
        <w:rPr>
          <w:color w:val="000000" w:themeColor="text1"/>
        </w:rPr>
        <w:t>всех</w:t>
      </w:r>
      <w:r w:rsidR="00C66304" w:rsidRPr="00FD3975">
        <w:rPr>
          <w:color w:val="000000" w:themeColor="text1"/>
        </w:rPr>
        <w:t>»</w:t>
      </w:r>
      <w:r w:rsidR="00886DE3" w:rsidRPr="00FD3975">
        <w:rPr>
          <w:color w:val="000000" w:themeColor="text1"/>
        </w:rPr>
        <w:t xml:space="preserve">. </w:t>
      </w:r>
      <w:r w:rsidR="00E04292" w:rsidRPr="00FD3975">
        <w:rPr>
          <w:color w:val="000000" w:themeColor="text1"/>
        </w:rPr>
        <w:t xml:space="preserve">В данной связи стоит обратить внимание на работу Т. Парсонса «О структуре социального взаимодействия». </w:t>
      </w:r>
      <w:r w:rsidR="00310F01" w:rsidRPr="00FD3975">
        <w:rPr>
          <w:color w:val="000000" w:themeColor="text1"/>
        </w:rPr>
        <w:t xml:space="preserve">Рассмотренный </w:t>
      </w:r>
      <w:r w:rsidR="00E04292" w:rsidRPr="00FD3975">
        <w:rPr>
          <w:color w:val="000000" w:themeColor="text1"/>
        </w:rPr>
        <w:t>«акт действия»</w:t>
      </w:r>
      <w:r w:rsidR="00310F01" w:rsidRPr="00FD3975">
        <w:rPr>
          <w:color w:val="000000" w:themeColor="text1"/>
        </w:rPr>
        <w:t xml:space="preserve"> через компоненты активности (солидарность, доверие и равенство), имеет ряд черт</w:t>
      </w:r>
      <w:r w:rsidR="00E04292" w:rsidRPr="00FD3975">
        <w:rPr>
          <w:color w:val="000000" w:themeColor="text1"/>
        </w:rPr>
        <w:t>:</w:t>
      </w:r>
    </w:p>
    <w:bookmarkEnd w:id="9"/>
    <w:p w:rsidR="00E04292" w:rsidRPr="00FD3975" w:rsidRDefault="00E04292" w:rsidP="00D7081F">
      <w:pPr>
        <w:rPr>
          <w:color w:val="000000" w:themeColor="text1"/>
        </w:rPr>
      </w:pPr>
      <w:r w:rsidRPr="00FD3975">
        <w:rPr>
          <w:color w:val="000000" w:themeColor="text1"/>
        </w:rPr>
        <w:t xml:space="preserve">1) </w:t>
      </w:r>
      <w:r w:rsidR="00310F01" w:rsidRPr="00FD3975">
        <w:rPr>
          <w:color w:val="000000" w:themeColor="text1"/>
        </w:rPr>
        <w:t>наличие действующего социального актора или агента действия</w:t>
      </w:r>
      <w:r w:rsidRPr="00FD3975">
        <w:rPr>
          <w:color w:val="000000" w:themeColor="text1"/>
        </w:rPr>
        <w:t>;</w:t>
      </w:r>
    </w:p>
    <w:p w:rsidR="00E04292" w:rsidRPr="00FD3975" w:rsidRDefault="00E04292" w:rsidP="00D7081F">
      <w:pPr>
        <w:rPr>
          <w:color w:val="000000" w:themeColor="text1"/>
        </w:rPr>
      </w:pPr>
      <w:r w:rsidRPr="00FD3975">
        <w:rPr>
          <w:color w:val="000000" w:themeColor="text1"/>
        </w:rPr>
        <w:t>2)</w:t>
      </w:r>
      <w:r w:rsidR="00E3024B" w:rsidRPr="00FD3975">
        <w:rPr>
          <w:color w:val="000000" w:themeColor="text1"/>
        </w:rPr>
        <w:t>понимание конечного результата, т.е. целеполагание действий</w:t>
      </w:r>
      <w:r w:rsidRPr="00FD3975">
        <w:rPr>
          <w:color w:val="000000" w:themeColor="text1"/>
        </w:rPr>
        <w:t>;</w:t>
      </w:r>
    </w:p>
    <w:p w:rsidR="00E04292" w:rsidRPr="00FD3975" w:rsidRDefault="00E04292" w:rsidP="00D7081F">
      <w:pPr>
        <w:rPr>
          <w:color w:val="000000" w:themeColor="text1"/>
        </w:rPr>
      </w:pPr>
      <w:r w:rsidRPr="00FD3975">
        <w:rPr>
          <w:color w:val="000000" w:themeColor="text1"/>
        </w:rPr>
        <w:t>3)</w:t>
      </w:r>
      <w:r w:rsidR="00E3024B" w:rsidRPr="00FD3975">
        <w:rPr>
          <w:color w:val="000000" w:themeColor="text1"/>
        </w:rPr>
        <w:t xml:space="preserve">весь процесс социального действия должен существенно отличаться отположения нынешней среды, на которое направлено действие. Данная среда мыслиться в двух системах координат: а) те положения системы, которые невозможно предотвратить в данные момент времени; б) те положения системы, на которые направлена цель. Таким образом, первый компонент есть </w:t>
      </w:r>
      <w:r w:rsidR="00E3024B" w:rsidRPr="00FD3975">
        <w:rPr>
          <w:i/>
          <w:color w:val="000000" w:themeColor="text1"/>
        </w:rPr>
        <w:t>условия</w:t>
      </w:r>
      <w:r w:rsidR="00E3024B" w:rsidRPr="00FD3975">
        <w:rPr>
          <w:color w:val="000000" w:themeColor="text1"/>
        </w:rPr>
        <w:t xml:space="preserve">, а второй </w:t>
      </w:r>
      <w:r w:rsidR="00E3024B" w:rsidRPr="00FD3975">
        <w:rPr>
          <w:i/>
          <w:color w:val="000000" w:themeColor="text1"/>
        </w:rPr>
        <w:t>ресурсы</w:t>
      </w:r>
      <w:r w:rsidR="00E3024B" w:rsidRPr="00FD3975">
        <w:rPr>
          <w:color w:val="000000" w:themeColor="text1"/>
        </w:rPr>
        <w:t xml:space="preserve"> активности</w:t>
      </w:r>
      <w:r w:rsidRPr="00FD3975">
        <w:rPr>
          <w:color w:val="000000" w:themeColor="text1"/>
        </w:rPr>
        <w:t>;</w:t>
      </w:r>
    </w:p>
    <w:p w:rsidR="00E04292" w:rsidRPr="00FD3975" w:rsidRDefault="00E04292" w:rsidP="00D7081F">
      <w:pPr>
        <w:rPr>
          <w:color w:val="000000" w:themeColor="text1"/>
        </w:rPr>
      </w:pPr>
      <w:r w:rsidRPr="00FD3975">
        <w:rPr>
          <w:color w:val="000000" w:themeColor="text1"/>
        </w:rPr>
        <w:t>4)</w:t>
      </w:r>
      <w:r w:rsidR="00C452B9" w:rsidRPr="00FD3975">
        <w:rPr>
          <w:color w:val="000000" w:themeColor="text1"/>
        </w:rPr>
        <w:t xml:space="preserve"> в совокупности все три вышеперечисленные компонента составляют сформированны</w:t>
      </w:r>
      <w:r w:rsidR="000A4C44" w:rsidRPr="00FD3975">
        <w:rPr>
          <w:color w:val="000000" w:themeColor="text1"/>
        </w:rPr>
        <w:t>й</w:t>
      </w:r>
      <w:r w:rsidR="00C452B9" w:rsidRPr="00FD3975">
        <w:rPr>
          <w:color w:val="000000" w:themeColor="text1"/>
        </w:rPr>
        <w:t xml:space="preserve"> механизм взаимодействия внутри системы через солидарность, доверие и равенство, которые переформатируют в ходе действия динами</w:t>
      </w:r>
      <w:r w:rsidR="002244F8" w:rsidRPr="00FD3975">
        <w:rPr>
          <w:color w:val="000000" w:themeColor="text1"/>
        </w:rPr>
        <w:t>ческую «нормативную ориентацию»</w:t>
      </w:r>
      <w:r w:rsidR="00C2342B" w:rsidRPr="00FD3975">
        <w:rPr>
          <w:color w:val="000000" w:themeColor="text1"/>
          <w:vertAlign w:val="superscript"/>
        </w:rPr>
        <w:t>5</w:t>
      </w:r>
      <w:r w:rsidR="002244F8" w:rsidRPr="00FD3975">
        <w:rPr>
          <w:color w:val="000000" w:themeColor="text1"/>
        </w:rPr>
        <w:t xml:space="preserve">. </w:t>
      </w:r>
    </w:p>
    <w:p w:rsidR="007C0BE0" w:rsidRPr="00FD3975" w:rsidRDefault="00D451BE" w:rsidP="00D7081F">
      <w:pPr>
        <w:rPr>
          <w:color w:val="000000" w:themeColor="text1"/>
        </w:rPr>
      </w:pPr>
      <w:r w:rsidRPr="00FD3975">
        <w:rPr>
          <w:color w:val="000000" w:themeColor="text1"/>
        </w:rPr>
        <w:t xml:space="preserve">Однако, </w:t>
      </w:r>
      <w:r w:rsidR="007C0BE0" w:rsidRPr="00FD3975">
        <w:rPr>
          <w:color w:val="000000" w:themeColor="text1"/>
        </w:rPr>
        <w:t>современные институты проявления гражданкой активности могут быть недостаточно развиты и не использоваться гражданами. Поэтому в данной ситуации социальным акторам остается искать другие методы для коммуникации с органами власти.</w:t>
      </w:r>
    </w:p>
    <w:p w:rsidR="008F0D00" w:rsidRPr="00FD3975" w:rsidRDefault="007C0BE0" w:rsidP="00D7081F">
      <w:pPr>
        <w:rPr>
          <w:color w:val="000000" w:themeColor="text1"/>
        </w:rPr>
      </w:pPr>
      <w:r w:rsidRPr="00FD3975">
        <w:rPr>
          <w:color w:val="000000" w:themeColor="text1"/>
        </w:rPr>
        <w:lastRenderedPageBreak/>
        <w:t>Институты гражданской активности предполагают конструктивный и рациональный диалог, но в противном случае</w:t>
      </w:r>
      <w:r w:rsidR="000A4C44" w:rsidRPr="00FD3975">
        <w:rPr>
          <w:color w:val="000000" w:themeColor="text1"/>
        </w:rPr>
        <w:t>,</w:t>
      </w:r>
      <w:r w:rsidRPr="00FD3975">
        <w:rPr>
          <w:color w:val="000000" w:themeColor="text1"/>
        </w:rPr>
        <w:t xml:space="preserve"> если механизмы взаимодействия институтов не работают, то </w:t>
      </w:r>
      <w:r w:rsidR="00B4530C" w:rsidRPr="00FD3975">
        <w:rPr>
          <w:color w:val="000000" w:themeColor="text1"/>
        </w:rPr>
        <w:t xml:space="preserve">ввиду отсутствия альтернатив </w:t>
      </w:r>
      <w:r w:rsidRPr="00FD3975">
        <w:rPr>
          <w:color w:val="000000" w:themeColor="text1"/>
        </w:rPr>
        <w:t>возникает необходимость использовать</w:t>
      </w:r>
      <w:r w:rsidR="00F578B1" w:rsidRPr="00FD3975">
        <w:rPr>
          <w:color w:val="000000" w:themeColor="text1"/>
        </w:rPr>
        <w:t xml:space="preserve"> другие методы</w:t>
      </w:r>
      <w:r w:rsidRPr="00FD3975">
        <w:rPr>
          <w:color w:val="000000" w:themeColor="text1"/>
        </w:rPr>
        <w:t xml:space="preserve">. Мы ранее определили, что с возникновением ситуации, поднимающей несоответствие среды и ожиданий граждан, у последних </w:t>
      </w:r>
      <w:r w:rsidR="00B4530C" w:rsidRPr="00FD3975">
        <w:rPr>
          <w:color w:val="000000" w:themeColor="text1"/>
        </w:rPr>
        <w:t>появляется</w:t>
      </w:r>
      <w:r w:rsidRPr="00FD3975">
        <w:rPr>
          <w:color w:val="000000" w:themeColor="text1"/>
        </w:rPr>
        <w:t xml:space="preserve"> социальная инициатива </w:t>
      </w:r>
      <w:r w:rsidR="00725B12" w:rsidRPr="00FD3975">
        <w:rPr>
          <w:color w:val="000000" w:themeColor="text1"/>
        </w:rPr>
        <w:t>по переформатированию данной среды. Если при взаимодействии социальных групп и органов власти работа по улучшению компонентов жизнедеятельности субъектов улучшается, то происходит принятие и адаптация новых качественных ценностей, расширяющих и не создающих несоответствие с уже общепринятыми основ</w:t>
      </w:r>
      <w:r w:rsidR="00B4530C" w:rsidRPr="00FD3975">
        <w:rPr>
          <w:color w:val="000000" w:themeColor="text1"/>
        </w:rPr>
        <w:t>ны</w:t>
      </w:r>
      <w:r w:rsidR="00725B12" w:rsidRPr="00FD3975">
        <w:rPr>
          <w:color w:val="000000" w:themeColor="text1"/>
        </w:rPr>
        <w:t>ми принцип</w:t>
      </w:r>
      <w:r w:rsidR="00B4530C" w:rsidRPr="00FD3975">
        <w:rPr>
          <w:color w:val="000000" w:themeColor="text1"/>
        </w:rPr>
        <w:t>ами</w:t>
      </w:r>
      <w:r w:rsidR="00725B12" w:rsidRPr="00FD3975">
        <w:rPr>
          <w:color w:val="000000" w:themeColor="text1"/>
        </w:rPr>
        <w:t xml:space="preserve"> справедливости и видения территории</w:t>
      </w:r>
      <w:r w:rsidR="008F788B" w:rsidRPr="00FD3975">
        <w:rPr>
          <w:color w:val="000000" w:themeColor="text1"/>
        </w:rPr>
        <w:t>. С</w:t>
      </w:r>
      <w:r w:rsidR="00FF1188" w:rsidRPr="00FD3975">
        <w:rPr>
          <w:color w:val="000000" w:themeColor="text1"/>
        </w:rPr>
        <w:t>ледовательно,</w:t>
      </w:r>
      <w:r w:rsidR="008F0D00" w:rsidRPr="00FD3975">
        <w:rPr>
          <w:color w:val="000000" w:themeColor="text1"/>
        </w:rPr>
        <w:t xml:space="preserve"> можно сдел</w:t>
      </w:r>
      <w:r w:rsidR="00FF1188" w:rsidRPr="00FD3975">
        <w:rPr>
          <w:color w:val="000000" w:themeColor="text1"/>
        </w:rPr>
        <w:t>ать промежуточный вывод, что при взаимодействии совокупности личностей и государства в идеальном случае взаимоотношения должны строит</w:t>
      </w:r>
      <w:r w:rsidR="00E57776">
        <w:rPr>
          <w:color w:val="000000" w:themeColor="text1"/>
        </w:rPr>
        <w:t>ь</w:t>
      </w:r>
      <w:r w:rsidR="00FF1188" w:rsidRPr="00FD3975">
        <w:rPr>
          <w:color w:val="000000" w:themeColor="text1"/>
        </w:rPr>
        <w:t xml:space="preserve">ся на законе, т.е. принципах справедливости – только тогда гражданская активность будет реальным проявлением интересов и инструментом изменения среды.  </w:t>
      </w:r>
    </w:p>
    <w:p w:rsidR="00FF1188" w:rsidRPr="00FD3975" w:rsidRDefault="00FF1188" w:rsidP="00D7081F">
      <w:pPr>
        <w:rPr>
          <w:color w:val="000000" w:themeColor="text1"/>
        </w:rPr>
      </w:pPr>
      <w:bookmarkStart w:id="10" w:name="_Hlk103151720"/>
      <w:r w:rsidRPr="00FD3975">
        <w:rPr>
          <w:color w:val="000000" w:themeColor="text1"/>
        </w:rPr>
        <w:t>В противном случае, если при связи общество-</w:t>
      </w:r>
      <w:r w:rsidR="00FA2A49" w:rsidRPr="00FD3975">
        <w:rPr>
          <w:color w:val="000000" w:themeColor="text1"/>
        </w:rPr>
        <w:t>власть выстраиваются</w:t>
      </w:r>
      <w:r w:rsidRPr="00FD3975">
        <w:rPr>
          <w:color w:val="000000" w:themeColor="text1"/>
        </w:rPr>
        <w:t xml:space="preserve"> какие-либо барьеры</w:t>
      </w:r>
      <w:r w:rsidR="00FA2A49" w:rsidRPr="00FD3975">
        <w:rPr>
          <w:color w:val="000000" w:themeColor="text1"/>
        </w:rPr>
        <w:t xml:space="preserve"> в виде не выстроенной системы коммуникации </w:t>
      </w:r>
      <w:r w:rsidR="00B4530C" w:rsidRPr="00FD3975">
        <w:rPr>
          <w:color w:val="000000" w:themeColor="text1"/>
        </w:rPr>
        <w:t>(</w:t>
      </w:r>
      <w:r w:rsidR="00FA2A49" w:rsidRPr="00FD3975">
        <w:rPr>
          <w:color w:val="000000" w:themeColor="text1"/>
        </w:rPr>
        <w:t>неразвитости институтов</w:t>
      </w:r>
      <w:r w:rsidR="00B4530C" w:rsidRPr="00FD3975">
        <w:rPr>
          <w:color w:val="000000" w:themeColor="text1"/>
        </w:rPr>
        <w:t>)</w:t>
      </w:r>
      <w:r w:rsidR="00FA2A49" w:rsidRPr="00FD3975">
        <w:rPr>
          <w:color w:val="000000" w:themeColor="text1"/>
        </w:rPr>
        <w:t xml:space="preserve">, то </w:t>
      </w:r>
      <w:r w:rsidR="00D45F61" w:rsidRPr="00FD3975">
        <w:rPr>
          <w:color w:val="000000" w:themeColor="text1"/>
        </w:rPr>
        <w:t xml:space="preserve">вероятность возникновения </w:t>
      </w:r>
      <w:r w:rsidR="00FA2A49" w:rsidRPr="00FD3975">
        <w:rPr>
          <w:color w:val="000000" w:themeColor="text1"/>
        </w:rPr>
        <w:t>мотиваци</w:t>
      </w:r>
      <w:r w:rsidR="00D45F61" w:rsidRPr="00FD3975">
        <w:rPr>
          <w:color w:val="000000" w:themeColor="text1"/>
        </w:rPr>
        <w:t>и</w:t>
      </w:r>
      <w:r w:rsidR="00FA2A49" w:rsidRPr="00FD3975">
        <w:rPr>
          <w:color w:val="000000" w:themeColor="text1"/>
        </w:rPr>
        <w:t xml:space="preserve"> к конструктивному и рациональному</w:t>
      </w:r>
      <w:r w:rsidR="00D45F61" w:rsidRPr="00FD3975">
        <w:rPr>
          <w:color w:val="000000" w:themeColor="text1"/>
        </w:rPr>
        <w:t xml:space="preserve"> диалогу будет низкой</w:t>
      </w:r>
      <w:r w:rsidR="00FA2A49" w:rsidRPr="00FD3975">
        <w:rPr>
          <w:color w:val="000000" w:themeColor="text1"/>
        </w:rPr>
        <w:t xml:space="preserve">. </w:t>
      </w:r>
      <w:r w:rsidR="004903F9" w:rsidRPr="00FD3975">
        <w:rPr>
          <w:color w:val="000000" w:themeColor="text1"/>
        </w:rPr>
        <w:t>Первое проявление такого разрыва</w:t>
      </w:r>
      <w:r w:rsidR="00674131" w:rsidRPr="00FD3975">
        <w:rPr>
          <w:color w:val="000000" w:themeColor="text1"/>
        </w:rPr>
        <w:t xml:space="preserve"> обозначается в ситуации, когда</w:t>
      </w:r>
      <w:r w:rsidR="00FA2A49" w:rsidRPr="00FD3975">
        <w:rPr>
          <w:color w:val="000000" w:themeColor="text1"/>
        </w:rPr>
        <w:t xml:space="preserve"> государственный аппарат не уделяет необходимое внимание для организации локального гражданского участия, связанного с общественным</w:t>
      </w:r>
      <w:r w:rsidR="00B4530C" w:rsidRPr="00FD3975">
        <w:rPr>
          <w:color w:val="000000" w:themeColor="text1"/>
        </w:rPr>
        <w:t>и</w:t>
      </w:r>
      <w:r w:rsidR="00FA2A49" w:rsidRPr="00FD3975">
        <w:rPr>
          <w:color w:val="000000" w:themeColor="text1"/>
        </w:rPr>
        <w:t xml:space="preserve"> ценностями. </w:t>
      </w:r>
      <w:r w:rsidR="00B4530C" w:rsidRPr="00FD3975">
        <w:rPr>
          <w:color w:val="000000" w:themeColor="text1"/>
        </w:rPr>
        <w:t xml:space="preserve">То есть </w:t>
      </w:r>
      <w:r w:rsidR="00EF76F1" w:rsidRPr="00FD3975">
        <w:rPr>
          <w:color w:val="000000" w:themeColor="text1"/>
        </w:rPr>
        <w:t>не создается сложная система взаимодействия между разными субъектами территории.</w:t>
      </w:r>
    </w:p>
    <w:p w:rsidR="00EF76F1" w:rsidRPr="00FD3975" w:rsidRDefault="00EF76F1" w:rsidP="00D7081F">
      <w:pPr>
        <w:rPr>
          <w:color w:val="000000" w:themeColor="text1"/>
        </w:rPr>
      </w:pPr>
      <w:r w:rsidRPr="00FD3975">
        <w:rPr>
          <w:color w:val="000000" w:themeColor="text1"/>
        </w:rPr>
        <w:t>Вторым</w:t>
      </w:r>
      <w:r w:rsidR="00D43482" w:rsidRPr="00FD3975">
        <w:rPr>
          <w:color w:val="000000" w:themeColor="text1"/>
        </w:rPr>
        <w:t xml:space="preserve"> проявлениям является тот факт, государство активно влияет на происходящие культурные и социальные</w:t>
      </w:r>
      <w:r w:rsidR="00B4530C" w:rsidRPr="00FD3975">
        <w:rPr>
          <w:color w:val="000000" w:themeColor="text1"/>
        </w:rPr>
        <w:t xml:space="preserve"> процессы</w:t>
      </w:r>
      <w:r w:rsidR="00D43482" w:rsidRPr="00FD3975">
        <w:rPr>
          <w:color w:val="000000" w:themeColor="text1"/>
        </w:rPr>
        <w:t xml:space="preserve"> внутри общества. Создаётся конфликтная ситуация, котор</w:t>
      </w:r>
      <w:r w:rsidR="00217AAE" w:rsidRPr="00FD3975">
        <w:rPr>
          <w:color w:val="000000" w:themeColor="text1"/>
        </w:rPr>
        <w:t>ая</w:t>
      </w:r>
      <w:r w:rsidR="00D43482" w:rsidRPr="00FD3975">
        <w:rPr>
          <w:color w:val="000000" w:themeColor="text1"/>
        </w:rPr>
        <w:t xml:space="preserve"> может выльется в протестное выступление, т.к. это</w:t>
      </w:r>
      <w:r w:rsidR="00B4530C" w:rsidRPr="00FD3975">
        <w:rPr>
          <w:color w:val="000000" w:themeColor="text1"/>
        </w:rPr>
        <w:t>т</w:t>
      </w:r>
      <w:r w:rsidR="00D43482" w:rsidRPr="00FD3975">
        <w:rPr>
          <w:color w:val="000000" w:themeColor="text1"/>
        </w:rPr>
        <w:t xml:space="preserve"> процесс может трактоваться как стремление </w:t>
      </w:r>
      <w:r w:rsidR="00D43482" w:rsidRPr="00FD3975">
        <w:rPr>
          <w:color w:val="000000" w:themeColor="text1"/>
        </w:rPr>
        <w:lastRenderedPageBreak/>
        <w:t xml:space="preserve">разрушить ценностные компоненты среды. </w:t>
      </w:r>
      <w:r w:rsidR="00B4530C" w:rsidRPr="00FD3975">
        <w:rPr>
          <w:color w:val="000000" w:themeColor="text1"/>
        </w:rPr>
        <w:t>Данный вид</w:t>
      </w:r>
      <w:r w:rsidRPr="00FD3975">
        <w:rPr>
          <w:color w:val="000000" w:themeColor="text1"/>
        </w:rPr>
        <w:t xml:space="preserve"> разрыва проявляется в отсутствии специфики</w:t>
      </w:r>
      <w:r w:rsidR="00DD2B5C" w:rsidRPr="00FD3975">
        <w:rPr>
          <w:color w:val="000000" w:themeColor="text1"/>
        </w:rPr>
        <w:t xml:space="preserve"> пространства активности</w:t>
      </w:r>
      <w:r w:rsidRPr="00FD3975">
        <w:rPr>
          <w:color w:val="000000" w:themeColor="text1"/>
        </w:rPr>
        <w:t xml:space="preserve">, т.е. </w:t>
      </w:r>
      <w:r w:rsidR="00B4530C" w:rsidRPr="00FD3975">
        <w:rPr>
          <w:color w:val="000000" w:themeColor="text1"/>
        </w:rPr>
        <w:t xml:space="preserve">происходит </w:t>
      </w:r>
      <w:r w:rsidRPr="00FD3975">
        <w:rPr>
          <w:color w:val="000000" w:themeColor="text1"/>
        </w:rPr>
        <w:t>унификация взаимодействия и социальных групп на определ</w:t>
      </w:r>
      <w:r w:rsidR="00C53A25" w:rsidRPr="00FD3975">
        <w:rPr>
          <w:color w:val="000000" w:themeColor="text1"/>
        </w:rPr>
        <w:t>ё</w:t>
      </w:r>
      <w:r w:rsidRPr="00FD3975">
        <w:rPr>
          <w:color w:val="000000" w:themeColor="text1"/>
        </w:rPr>
        <w:t xml:space="preserve">нном субъекте государства.  </w:t>
      </w:r>
    </w:p>
    <w:p w:rsidR="00D933BC" w:rsidRPr="00FD3975" w:rsidRDefault="00D933BC" w:rsidP="00D7081F">
      <w:pPr>
        <w:rPr>
          <w:color w:val="000000" w:themeColor="text1"/>
        </w:rPr>
      </w:pPr>
      <w:r w:rsidRPr="00FD3975">
        <w:rPr>
          <w:color w:val="000000" w:themeColor="text1"/>
        </w:rPr>
        <w:t xml:space="preserve">Третьим проявлением выступает </w:t>
      </w:r>
      <w:r w:rsidR="005521E6" w:rsidRPr="00FD3975">
        <w:rPr>
          <w:color w:val="000000" w:themeColor="text1"/>
        </w:rPr>
        <w:t>разобщение</w:t>
      </w:r>
      <w:r w:rsidR="00590C06" w:rsidRPr="00FD3975">
        <w:rPr>
          <w:color w:val="000000" w:themeColor="text1"/>
        </w:rPr>
        <w:t>локальных социальных групп</w:t>
      </w:r>
      <w:r w:rsidRPr="00FD3975">
        <w:rPr>
          <w:color w:val="000000" w:themeColor="text1"/>
        </w:rPr>
        <w:t xml:space="preserve">. </w:t>
      </w:r>
      <w:r w:rsidR="00B4530C" w:rsidRPr="00FD3975">
        <w:rPr>
          <w:color w:val="000000" w:themeColor="text1"/>
        </w:rPr>
        <w:t>При</w:t>
      </w:r>
      <w:r w:rsidR="00590C06" w:rsidRPr="00FD3975">
        <w:rPr>
          <w:color w:val="000000" w:themeColor="text1"/>
        </w:rPr>
        <w:t>проведении</w:t>
      </w:r>
      <w:r w:rsidRPr="00FD3975">
        <w:rPr>
          <w:color w:val="000000" w:themeColor="text1"/>
        </w:rPr>
        <w:t xml:space="preserve"> политики государств</w:t>
      </w:r>
      <w:r w:rsidR="00590C06" w:rsidRPr="00FD3975">
        <w:rPr>
          <w:color w:val="000000" w:themeColor="text1"/>
        </w:rPr>
        <w:t>ом</w:t>
      </w:r>
      <w:r w:rsidRPr="00FD3975">
        <w:rPr>
          <w:color w:val="000000" w:themeColor="text1"/>
        </w:rPr>
        <w:t xml:space="preserve">, направленной на коренное изменение взаимодействия внутренних компонентов среды, происходит деструктуризация идентичности граждан, что </w:t>
      </w:r>
      <w:r w:rsidR="00B4530C" w:rsidRPr="00FD3975">
        <w:rPr>
          <w:color w:val="000000" w:themeColor="text1"/>
        </w:rPr>
        <w:t xml:space="preserve">может </w:t>
      </w:r>
      <w:r w:rsidRPr="00FD3975">
        <w:rPr>
          <w:color w:val="000000" w:themeColor="text1"/>
        </w:rPr>
        <w:t>вызыва</w:t>
      </w:r>
      <w:r w:rsidR="00B4530C" w:rsidRPr="00FD3975">
        <w:rPr>
          <w:color w:val="000000" w:themeColor="text1"/>
        </w:rPr>
        <w:t>ть</w:t>
      </w:r>
      <w:r w:rsidRPr="00FD3975">
        <w:rPr>
          <w:color w:val="000000" w:themeColor="text1"/>
        </w:rPr>
        <w:t xml:space="preserve"> апатию и негативное отношение к </w:t>
      </w:r>
      <w:r w:rsidR="00B4530C" w:rsidRPr="00FD3975">
        <w:rPr>
          <w:color w:val="000000" w:themeColor="text1"/>
        </w:rPr>
        <w:t>действияморганов власти</w:t>
      </w:r>
      <w:r w:rsidRPr="00FD3975">
        <w:rPr>
          <w:color w:val="000000" w:themeColor="text1"/>
        </w:rPr>
        <w:t xml:space="preserve">. Исходя из этого, в итоге, деструктивные действия могут усиливаться и даже перерасти в протестное выступление. </w:t>
      </w:r>
    </w:p>
    <w:p w:rsidR="00EF76F1" w:rsidRPr="00FD3975" w:rsidRDefault="00D933BC" w:rsidP="00D7081F">
      <w:pPr>
        <w:rPr>
          <w:color w:val="000000" w:themeColor="text1"/>
        </w:rPr>
      </w:pPr>
      <w:r w:rsidRPr="00FD3975">
        <w:rPr>
          <w:color w:val="000000" w:themeColor="text1"/>
        </w:rPr>
        <w:t xml:space="preserve">И четвертым проявлением является внешняяполитикадругого государства. Данный критерий определяется рефлексией граждан своей </w:t>
      </w:r>
      <w:r w:rsidR="009D1A62" w:rsidRPr="00FD3975">
        <w:rPr>
          <w:color w:val="000000" w:themeColor="text1"/>
        </w:rPr>
        <w:t>территории и</w:t>
      </w:r>
      <w:r w:rsidRPr="00FD3975">
        <w:rPr>
          <w:color w:val="000000" w:themeColor="text1"/>
        </w:rPr>
        <w:t xml:space="preserve"> сравниванием </w:t>
      </w:r>
      <w:r w:rsidR="009D1A62" w:rsidRPr="00FD3975">
        <w:rPr>
          <w:color w:val="000000" w:themeColor="text1"/>
        </w:rPr>
        <w:t xml:space="preserve">её </w:t>
      </w:r>
      <w:r w:rsidRPr="00FD3975">
        <w:rPr>
          <w:color w:val="000000" w:themeColor="text1"/>
        </w:rPr>
        <w:t xml:space="preserve">с </w:t>
      </w:r>
      <w:r w:rsidR="00653A23" w:rsidRPr="00FD3975">
        <w:rPr>
          <w:color w:val="000000" w:themeColor="text1"/>
        </w:rPr>
        <w:t>другой</w:t>
      </w:r>
      <w:r w:rsidR="00B4530C" w:rsidRPr="00FD3975">
        <w:rPr>
          <w:color w:val="000000" w:themeColor="text1"/>
        </w:rPr>
        <w:t xml:space="preserve"> –</w:t>
      </w:r>
      <w:r w:rsidR="00653A23" w:rsidRPr="00FD3975">
        <w:rPr>
          <w:color w:val="000000" w:themeColor="text1"/>
        </w:rPr>
        <w:t xml:space="preserve"> возникает</w:t>
      </w:r>
      <w:r w:rsidR="009D1A62" w:rsidRPr="00FD3975">
        <w:rPr>
          <w:color w:val="000000" w:themeColor="text1"/>
        </w:rPr>
        <w:t xml:space="preserve"> представление о недостаточной работе </w:t>
      </w:r>
      <w:r w:rsidR="00B4530C" w:rsidRPr="00FD3975">
        <w:rPr>
          <w:color w:val="000000" w:themeColor="text1"/>
        </w:rPr>
        <w:t xml:space="preserve">государственных </w:t>
      </w:r>
      <w:r w:rsidR="009D1A62" w:rsidRPr="00FD3975">
        <w:rPr>
          <w:color w:val="000000" w:themeColor="text1"/>
        </w:rPr>
        <w:t xml:space="preserve">институтов для </w:t>
      </w:r>
      <w:r w:rsidR="002D06EA" w:rsidRPr="00FD3975">
        <w:rPr>
          <w:color w:val="000000" w:themeColor="text1"/>
        </w:rPr>
        <w:t>демонстрации</w:t>
      </w:r>
      <w:r w:rsidR="009D1A62" w:rsidRPr="00FD3975">
        <w:rPr>
          <w:color w:val="000000" w:themeColor="text1"/>
        </w:rPr>
        <w:t xml:space="preserve"> своей гражданской </w:t>
      </w:r>
      <w:r w:rsidR="00653A23" w:rsidRPr="00FD3975">
        <w:rPr>
          <w:color w:val="000000" w:themeColor="text1"/>
        </w:rPr>
        <w:t xml:space="preserve">позиции. </w:t>
      </w:r>
    </w:p>
    <w:p w:rsidR="008F0D00" w:rsidRPr="00FD3975" w:rsidRDefault="008F0D00" w:rsidP="00D7081F">
      <w:pPr>
        <w:rPr>
          <w:color w:val="000000" w:themeColor="text1"/>
        </w:rPr>
      </w:pPr>
      <w:r w:rsidRPr="00FD3975">
        <w:rPr>
          <w:color w:val="000000" w:themeColor="text1"/>
        </w:rPr>
        <w:t xml:space="preserve">Таким образом, </w:t>
      </w:r>
      <w:r w:rsidR="00797008" w:rsidRPr="00FD3975">
        <w:rPr>
          <w:color w:val="000000" w:themeColor="text1"/>
        </w:rPr>
        <w:t xml:space="preserve">процесс </w:t>
      </w:r>
      <w:r w:rsidRPr="00FD3975">
        <w:rPr>
          <w:color w:val="000000" w:themeColor="text1"/>
        </w:rPr>
        <w:t>закладывани</w:t>
      </w:r>
      <w:r w:rsidR="00797008" w:rsidRPr="00FD3975">
        <w:rPr>
          <w:color w:val="000000" w:themeColor="text1"/>
        </w:rPr>
        <w:t>я</w:t>
      </w:r>
      <w:r w:rsidRPr="00FD3975">
        <w:rPr>
          <w:color w:val="000000" w:themeColor="text1"/>
        </w:rPr>
        <w:t xml:space="preserve"> ценностей конструктивной гражданской активности является крайне важным целеполагающим инструментом для формирования среды коммуникации народа и власти. В противном случае граждане будут искать другие методы для реализации своих интересов</w:t>
      </w:r>
      <w:r w:rsidR="009D1A62" w:rsidRPr="00FD3975">
        <w:rPr>
          <w:color w:val="000000" w:themeColor="text1"/>
        </w:rPr>
        <w:t xml:space="preserve"> в форме протестных выступлений. </w:t>
      </w:r>
    </w:p>
    <w:p w:rsidR="005521E6" w:rsidRPr="00FD3975" w:rsidRDefault="005521E6" w:rsidP="00964D17">
      <w:pPr>
        <w:autoSpaceDE w:val="0"/>
        <w:autoSpaceDN w:val="0"/>
        <w:adjustRightInd w:val="0"/>
        <w:rPr>
          <w:rFonts w:cs="Times New Roman"/>
          <w:color w:val="000000" w:themeColor="text1"/>
          <w:szCs w:val="28"/>
        </w:rPr>
      </w:pPr>
    </w:p>
    <w:p w:rsidR="0065315C" w:rsidRPr="00FD3975" w:rsidRDefault="0065315C" w:rsidP="005973DB">
      <w:pPr>
        <w:pStyle w:val="2"/>
      </w:pPr>
      <w:bookmarkStart w:id="11" w:name="_Toc105779441"/>
      <w:bookmarkStart w:id="12" w:name="_Toc105780298"/>
      <w:bookmarkEnd w:id="10"/>
      <w:r w:rsidRPr="00FD3975">
        <w:t>1.</w:t>
      </w:r>
      <w:r w:rsidR="00C22642" w:rsidRPr="00FD3975">
        <w:t>2</w:t>
      </w:r>
      <w:r w:rsidRPr="00FD3975">
        <w:t>. Признаки</w:t>
      </w:r>
      <w:r w:rsidR="00F24CD2" w:rsidRPr="00FD3975">
        <w:t xml:space="preserve">, </w:t>
      </w:r>
      <w:r w:rsidR="00C22642" w:rsidRPr="00FD3975">
        <w:t>виды</w:t>
      </w:r>
      <w:r w:rsidR="00C66304" w:rsidRPr="00FD3975">
        <w:t xml:space="preserve"> </w:t>
      </w:r>
      <w:r w:rsidR="00F7052F" w:rsidRPr="00FD3975">
        <w:t xml:space="preserve">и </w:t>
      </w:r>
      <w:r w:rsidR="00C22642" w:rsidRPr="00FD3975">
        <w:t>прич</w:t>
      </w:r>
      <w:r w:rsidR="00CA5BBD" w:rsidRPr="00FD3975">
        <w:t>и</w:t>
      </w:r>
      <w:r w:rsidR="00C22642" w:rsidRPr="00FD3975">
        <w:t>ны</w:t>
      </w:r>
      <w:r w:rsidR="00F7052F" w:rsidRPr="00FD3975">
        <w:t xml:space="preserve"> формирования протеста</w:t>
      </w:r>
      <w:bookmarkEnd w:id="11"/>
      <w:bookmarkEnd w:id="12"/>
    </w:p>
    <w:p w:rsidR="003C7190" w:rsidRPr="00FD3975" w:rsidRDefault="00574319" w:rsidP="00D7081F">
      <w:pPr>
        <w:rPr>
          <w:color w:val="000000" w:themeColor="text1"/>
          <w:szCs w:val="28"/>
        </w:rPr>
      </w:pPr>
      <w:r w:rsidRPr="00FD3975">
        <w:rPr>
          <w:color w:val="000000" w:themeColor="text1"/>
        </w:rPr>
        <w:t>Теперь,</w:t>
      </w:r>
      <w:r w:rsidR="00E85EE0" w:rsidRPr="00FD3975">
        <w:rPr>
          <w:color w:val="000000" w:themeColor="text1"/>
        </w:rPr>
        <w:t xml:space="preserve"> когда мы определились с гражданской активность</w:t>
      </w:r>
      <w:r w:rsidR="009612F3" w:rsidRPr="00FD3975">
        <w:rPr>
          <w:color w:val="000000" w:themeColor="text1"/>
        </w:rPr>
        <w:t>ю</w:t>
      </w:r>
      <w:r w:rsidR="00E85EE0" w:rsidRPr="00FD3975">
        <w:rPr>
          <w:color w:val="000000" w:themeColor="text1"/>
        </w:rPr>
        <w:t xml:space="preserve"> как с конструктивной формой волеизъявления народа, то обратимся к</w:t>
      </w:r>
      <w:r w:rsidRPr="00FD3975">
        <w:rPr>
          <w:color w:val="000000" w:themeColor="text1"/>
        </w:rPr>
        <w:t xml:space="preserve"> последующему процессу в случае </w:t>
      </w:r>
      <w:r w:rsidR="009612F3" w:rsidRPr="00FD3975">
        <w:rPr>
          <w:color w:val="000000" w:themeColor="text1"/>
        </w:rPr>
        <w:t>отсутствия</w:t>
      </w:r>
      <w:r w:rsidR="002B49E6" w:rsidRPr="00FD3975">
        <w:rPr>
          <w:color w:val="000000" w:themeColor="text1"/>
        </w:rPr>
        <w:t xml:space="preserve">в социальной </w:t>
      </w:r>
      <w:r w:rsidRPr="00FD3975">
        <w:rPr>
          <w:color w:val="000000" w:themeColor="text1"/>
        </w:rPr>
        <w:t>сред</w:t>
      </w:r>
      <w:r w:rsidR="002B49E6" w:rsidRPr="00FD3975">
        <w:rPr>
          <w:color w:val="000000" w:themeColor="text1"/>
        </w:rPr>
        <w:t>е</w:t>
      </w:r>
      <w:r w:rsidRPr="00FD3975">
        <w:rPr>
          <w:color w:val="000000" w:themeColor="text1"/>
        </w:rPr>
        <w:t xml:space="preserve"> справедливой коммуникаци</w:t>
      </w:r>
      <w:r w:rsidR="009612F3" w:rsidRPr="00FD3975">
        <w:rPr>
          <w:color w:val="000000" w:themeColor="text1"/>
        </w:rPr>
        <w:t>и</w:t>
      </w:r>
      <w:r w:rsidRPr="00FD3975">
        <w:rPr>
          <w:color w:val="000000" w:themeColor="text1"/>
        </w:rPr>
        <w:t xml:space="preserve"> народа с властью</w:t>
      </w:r>
      <w:r w:rsidR="002B49E6" w:rsidRPr="00FD3975">
        <w:rPr>
          <w:color w:val="000000" w:themeColor="text1"/>
        </w:rPr>
        <w:t xml:space="preserve">. Как было отмечено ранее </w:t>
      </w:r>
      <w:r w:rsidR="002D06EA" w:rsidRPr="00FD3975">
        <w:rPr>
          <w:color w:val="000000" w:themeColor="text1"/>
        </w:rPr>
        <w:t>при недостаточной работе</w:t>
      </w:r>
      <w:r w:rsidR="002B49E6" w:rsidRPr="00FD3975">
        <w:rPr>
          <w:color w:val="000000" w:themeColor="text1"/>
        </w:rPr>
        <w:t xml:space="preserve"> институт</w:t>
      </w:r>
      <w:r w:rsidR="002D06EA" w:rsidRPr="00FD3975">
        <w:rPr>
          <w:color w:val="000000" w:themeColor="text1"/>
        </w:rPr>
        <w:t>ов</w:t>
      </w:r>
      <w:r w:rsidR="002B49E6" w:rsidRPr="00FD3975">
        <w:rPr>
          <w:color w:val="000000" w:themeColor="text1"/>
        </w:rPr>
        <w:t xml:space="preserve"> гражданского общества субъекты в лице </w:t>
      </w:r>
      <w:r w:rsidR="002B49E6" w:rsidRPr="00FD3975">
        <w:rPr>
          <w:color w:val="000000" w:themeColor="text1"/>
        </w:rPr>
        <w:lastRenderedPageBreak/>
        <w:t xml:space="preserve">граждан используют </w:t>
      </w:r>
      <w:r w:rsidR="00EA092A" w:rsidRPr="00FD3975">
        <w:rPr>
          <w:color w:val="000000" w:themeColor="text1"/>
        </w:rPr>
        <w:t xml:space="preserve">альтернативные, не закрепленные в нормативных правовых актах методы взаимодействий с властью. Предпосылкой тому служит несколько </w:t>
      </w:r>
      <w:r w:rsidR="00945246" w:rsidRPr="00FD3975">
        <w:rPr>
          <w:color w:val="000000" w:themeColor="text1"/>
        </w:rPr>
        <w:t>причин:1) понижение</w:t>
      </w:r>
      <w:r w:rsidR="00652688" w:rsidRPr="00FD3975">
        <w:rPr>
          <w:color w:val="000000" w:themeColor="text1"/>
        </w:rPr>
        <w:t>вероятных социальных действий в рамках увеличения ожиданий; 2) уменьшение возможностей для реализации гражданской активности в стабильном состоянии</w:t>
      </w:r>
      <w:r w:rsidR="002D06EA" w:rsidRPr="00FD3975">
        <w:rPr>
          <w:color w:val="000000" w:themeColor="text1"/>
        </w:rPr>
        <w:t xml:space="preserve"> государства</w:t>
      </w:r>
      <w:r w:rsidR="00652688" w:rsidRPr="00FD3975">
        <w:rPr>
          <w:color w:val="000000" w:themeColor="text1"/>
        </w:rPr>
        <w:t xml:space="preserve">; </w:t>
      </w:r>
      <w:r w:rsidR="00652688" w:rsidRPr="00FD3975">
        <w:rPr>
          <w:color w:val="000000" w:themeColor="text1"/>
          <w:szCs w:val="28"/>
        </w:rPr>
        <w:t xml:space="preserve">3) возрастание ожиданий к действиям органов власти по определенной проблеме, </w:t>
      </w:r>
      <w:r w:rsidR="00F85B11" w:rsidRPr="00FD3975">
        <w:rPr>
          <w:color w:val="000000" w:themeColor="text1"/>
          <w:szCs w:val="28"/>
        </w:rPr>
        <w:t xml:space="preserve">ив последствии в данном случае происходит разделение людей на тех, кто готов ждать и </w:t>
      </w:r>
      <w:r w:rsidR="002D06EA" w:rsidRPr="00FD3975">
        <w:rPr>
          <w:color w:val="000000" w:themeColor="text1"/>
          <w:szCs w:val="28"/>
        </w:rPr>
        <w:t>тех, ктовыпадает из</w:t>
      </w:r>
      <w:r w:rsidR="00F85B11" w:rsidRPr="00FD3975">
        <w:rPr>
          <w:color w:val="000000" w:themeColor="text1"/>
          <w:szCs w:val="28"/>
        </w:rPr>
        <w:t xml:space="preserve"> рам</w:t>
      </w:r>
      <w:r w:rsidR="002D06EA" w:rsidRPr="00FD3975">
        <w:rPr>
          <w:color w:val="000000" w:themeColor="text1"/>
          <w:szCs w:val="28"/>
        </w:rPr>
        <w:t>ок</w:t>
      </w:r>
      <w:r w:rsidR="00F85B11" w:rsidRPr="00FD3975">
        <w:rPr>
          <w:color w:val="000000" w:themeColor="text1"/>
          <w:szCs w:val="28"/>
        </w:rPr>
        <w:t xml:space="preserve"> не реструктуризирующей государством среде.</w:t>
      </w:r>
      <w:r w:rsidR="003C7190" w:rsidRPr="00FD3975">
        <w:rPr>
          <w:color w:val="000000" w:themeColor="text1"/>
          <w:szCs w:val="28"/>
        </w:rPr>
        <w:t xml:space="preserve"> Эти </w:t>
      </w:r>
      <w:r w:rsidR="00BE7D2F" w:rsidRPr="00FD3975">
        <w:rPr>
          <w:color w:val="000000" w:themeColor="text1"/>
          <w:szCs w:val="28"/>
          <w:shd w:val="clear" w:color="auto" w:fill="FFFFFF"/>
        </w:rPr>
        <w:t>условия</w:t>
      </w:r>
      <w:r w:rsidR="003C7190" w:rsidRPr="00FD3975">
        <w:rPr>
          <w:color w:val="000000" w:themeColor="text1"/>
          <w:szCs w:val="28"/>
        </w:rPr>
        <w:t xml:space="preserve">способствуют возникновению другого по методам </w:t>
      </w:r>
      <w:r w:rsidR="00BE7D2F" w:rsidRPr="00FD3975">
        <w:rPr>
          <w:color w:val="000000" w:themeColor="text1"/>
          <w:szCs w:val="28"/>
        </w:rPr>
        <w:t xml:space="preserve">социального действия </w:t>
      </w:r>
      <w:r w:rsidR="002D06EA" w:rsidRPr="00FD3975">
        <w:rPr>
          <w:color w:val="000000" w:themeColor="text1"/>
          <w:szCs w:val="28"/>
        </w:rPr>
        <w:t xml:space="preserve">под названием </w:t>
      </w:r>
      <w:r w:rsidR="00BE7D2F" w:rsidRPr="00FD3975">
        <w:rPr>
          <w:color w:val="000000" w:themeColor="text1"/>
          <w:szCs w:val="28"/>
        </w:rPr>
        <w:t xml:space="preserve">политический протест, который понимается </w:t>
      </w:r>
      <w:r w:rsidR="00BE7D2F" w:rsidRPr="00FD3975">
        <w:rPr>
          <w:i/>
          <w:color w:val="000000" w:themeColor="text1"/>
          <w:szCs w:val="28"/>
        </w:rPr>
        <w:t xml:space="preserve">как социальное явление, </w:t>
      </w:r>
      <w:r w:rsidR="00BE7D2F" w:rsidRPr="00FD3975">
        <w:rPr>
          <w:color w:val="000000" w:themeColor="text1"/>
          <w:szCs w:val="28"/>
        </w:rPr>
        <w:t>являющееся источником общественных разногласий между разными социальными группами, культурные нормы и ценности которых обратны среде</w:t>
      </w:r>
      <w:r w:rsidR="00276168" w:rsidRPr="00FD3975">
        <w:rPr>
          <w:color w:val="000000" w:themeColor="text1"/>
          <w:szCs w:val="28"/>
        </w:rPr>
        <w:t>, в которой происходит действие</w:t>
      </w:r>
      <w:r w:rsidR="00276168" w:rsidRPr="00FD3975">
        <w:rPr>
          <w:color w:val="000000" w:themeColor="text1"/>
          <w:szCs w:val="28"/>
          <w:vertAlign w:val="superscript"/>
        </w:rPr>
        <w:t>6</w:t>
      </w:r>
      <w:r w:rsidR="00276168" w:rsidRPr="00FD3975">
        <w:rPr>
          <w:color w:val="000000" w:themeColor="text1"/>
          <w:szCs w:val="28"/>
        </w:rPr>
        <w:t>.</w:t>
      </w:r>
    </w:p>
    <w:p w:rsidR="0036384F" w:rsidRPr="00FD3975" w:rsidRDefault="00BE7D2F" w:rsidP="00D7081F">
      <w:pPr>
        <w:rPr>
          <w:color w:val="000000" w:themeColor="text1"/>
          <w:szCs w:val="28"/>
        </w:rPr>
      </w:pPr>
      <w:r w:rsidRPr="00FD3975">
        <w:rPr>
          <w:color w:val="000000" w:themeColor="text1"/>
          <w:szCs w:val="28"/>
        </w:rPr>
        <w:t>Друг</w:t>
      </w:r>
      <w:r w:rsidR="00911F67" w:rsidRPr="00FD3975">
        <w:rPr>
          <w:color w:val="000000" w:themeColor="text1"/>
          <w:szCs w:val="28"/>
        </w:rPr>
        <w:t xml:space="preserve">ой же характеристикой политического протеста является понимание того, что данное явление представляет собой </w:t>
      </w:r>
      <w:r w:rsidR="0036384F" w:rsidRPr="00FD3975">
        <w:rPr>
          <w:color w:val="000000" w:themeColor="text1"/>
          <w:szCs w:val="28"/>
        </w:rPr>
        <w:t>модель взаимодействия п</w:t>
      </w:r>
      <w:r w:rsidR="00911F67" w:rsidRPr="00FD3975">
        <w:rPr>
          <w:color w:val="000000" w:themeColor="text1"/>
          <w:szCs w:val="28"/>
        </w:rPr>
        <w:t xml:space="preserve">олитических </w:t>
      </w:r>
      <w:r w:rsidR="0036384F" w:rsidRPr="00FD3975">
        <w:rPr>
          <w:color w:val="000000" w:themeColor="text1"/>
          <w:szCs w:val="28"/>
        </w:rPr>
        <w:t>ак</w:t>
      </w:r>
      <w:r w:rsidR="00911F67" w:rsidRPr="00FD3975">
        <w:rPr>
          <w:color w:val="000000" w:themeColor="text1"/>
          <w:szCs w:val="28"/>
        </w:rPr>
        <w:t>т</w:t>
      </w:r>
      <w:r w:rsidR="0036384F" w:rsidRPr="00FD3975">
        <w:rPr>
          <w:color w:val="000000" w:themeColor="text1"/>
          <w:szCs w:val="28"/>
        </w:rPr>
        <w:t>ор</w:t>
      </w:r>
      <w:r w:rsidR="00911F67" w:rsidRPr="00FD3975">
        <w:rPr>
          <w:color w:val="000000" w:themeColor="text1"/>
          <w:szCs w:val="28"/>
        </w:rPr>
        <w:t>ов,</w:t>
      </w:r>
      <w:r w:rsidR="0036384F" w:rsidRPr="00FD3975">
        <w:rPr>
          <w:color w:val="000000" w:themeColor="text1"/>
          <w:szCs w:val="28"/>
        </w:rPr>
        <w:t xml:space="preserve"> основополагающим фактором которого </w:t>
      </w:r>
      <w:r w:rsidR="002D06EA" w:rsidRPr="00FD3975">
        <w:rPr>
          <w:color w:val="000000" w:themeColor="text1"/>
          <w:szCs w:val="28"/>
        </w:rPr>
        <w:t>представляет собой</w:t>
      </w:r>
      <w:r w:rsidR="0036384F" w:rsidRPr="00FD3975">
        <w:rPr>
          <w:i/>
          <w:color w:val="000000" w:themeColor="text1"/>
          <w:szCs w:val="28"/>
        </w:rPr>
        <w:t>выражение неудовлетворённости</w:t>
      </w:r>
      <w:r w:rsidR="0036384F" w:rsidRPr="00FD3975">
        <w:rPr>
          <w:color w:val="000000" w:themeColor="text1"/>
          <w:szCs w:val="28"/>
        </w:rPr>
        <w:t xml:space="preserve"> деятельностью действующ</w:t>
      </w:r>
      <w:r w:rsidR="002D06EA" w:rsidRPr="00FD3975">
        <w:rPr>
          <w:color w:val="000000" w:themeColor="text1"/>
          <w:szCs w:val="28"/>
        </w:rPr>
        <w:t>его</w:t>
      </w:r>
      <w:r w:rsidR="0036384F" w:rsidRPr="00FD3975">
        <w:rPr>
          <w:color w:val="000000" w:themeColor="text1"/>
          <w:szCs w:val="28"/>
        </w:rPr>
        <w:t xml:space="preserve"> аппарат</w:t>
      </w:r>
      <w:r w:rsidR="002D06EA" w:rsidRPr="00FD3975">
        <w:rPr>
          <w:color w:val="000000" w:themeColor="text1"/>
          <w:szCs w:val="28"/>
        </w:rPr>
        <w:t>а</w:t>
      </w:r>
      <w:r w:rsidR="0036384F" w:rsidRPr="00FD3975">
        <w:rPr>
          <w:color w:val="000000" w:themeColor="text1"/>
          <w:szCs w:val="28"/>
        </w:rPr>
        <w:t xml:space="preserve"> власти</w:t>
      </w:r>
      <w:r w:rsidR="00911F67" w:rsidRPr="00FD3975">
        <w:rPr>
          <w:color w:val="000000" w:themeColor="text1"/>
          <w:szCs w:val="28"/>
        </w:rPr>
        <w:t xml:space="preserve">. Подобное воплощение несогласия </w:t>
      </w:r>
      <w:r w:rsidR="0036384F" w:rsidRPr="00FD3975">
        <w:rPr>
          <w:color w:val="000000" w:themeColor="text1"/>
          <w:szCs w:val="28"/>
        </w:rPr>
        <w:t>выражено в разнообразных мероприятиях, например, митингах, демонстрациях</w:t>
      </w:r>
      <w:r w:rsidR="000D079E" w:rsidRPr="00FD3975">
        <w:rPr>
          <w:color w:val="000000" w:themeColor="text1"/>
          <w:szCs w:val="28"/>
        </w:rPr>
        <w:t xml:space="preserve"> или</w:t>
      </w:r>
      <w:r w:rsidR="0036384F" w:rsidRPr="00FD3975">
        <w:rPr>
          <w:color w:val="000000" w:themeColor="text1"/>
          <w:szCs w:val="28"/>
        </w:rPr>
        <w:t xml:space="preserve"> электоральн</w:t>
      </w:r>
      <w:r w:rsidR="000D079E" w:rsidRPr="00FD3975">
        <w:rPr>
          <w:color w:val="000000" w:themeColor="text1"/>
          <w:szCs w:val="28"/>
        </w:rPr>
        <w:t>ом</w:t>
      </w:r>
      <w:r w:rsidR="0036384F" w:rsidRPr="00FD3975">
        <w:rPr>
          <w:color w:val="000000" w:themeColor="text1"/>
          <w:szCs w:val="28"/>
        </w:rPr>
        <w:t xml:space="preserve"> абсентеизм</w:t>
      </w:r>
      <w:r w:rsidR="000D079E" w:rsidRPr="00FD3975">
        <w:rPr>
          <w:color w:val="000000" w:themeColor="text1"/>
          <w:szCs w:val="28"/>
        </w:rPr>
        <w:t>е</w:t>
      </w:r>
      <w:r w:rsidR="0036384F" w:rsidRPr="00FD3975">
        <w:rPr>
          <w:color w:val="000000" w:themeColor="text1"/>
          <w:szCs w:val="28"/>
        </w:rPr>
        <w:t>.</w:t>
      </w:r>
    </w:p>
    <w:p w:rsidR="001D0518" w:rsidRPr="00FD3975" w:rsidRDefault="00FC470A" w:rsidP="00D7081F">
      <w:pPr>
        <w:rPr>
          <w:color w:val="000000" w:themeColor="text1"/>
        </w:rPr>
      </w:pPr>
      <w:r w:rsidRPr="00FD3975">
        <w:rPr>
          <w:color w:val="000000" w:themeColor="text1"/>
        </w:rPr>
        <w:t xml:space="preserve">Начиная с </w:t>
      </w:r>
      <w:r w:rsidR="00B233D6" w:rsidRPr="00FD3975">
        <w:rPr>
          <w:color w:val="000000" w:themeColor="text1"/>
          <w:lang w:val="en-US"/>
        </w:rPr>
        <w:t>XX</w:t>
      </w:r>
      <w:r w:rsidR="00B233D6" w:rsidRPr="00FD3975">
        <w:rPr>
          <w:color w:val="000000" w:themeColor="text1"/>
        </w:rPr>
        <w:t xml:space="preserve"> век</w:t>
      </w:r>
      <w:r w:rsidRPr="00FD3975">
        <w:rPr>
          <w:color w:val="000000" w:themeColor="text1"/>
        </w:rPr>
        <w:t>а</w:t>
      </w:r>
      <w:r w:rsidR="002B701F" w:rsidRPr="00FD3975">
        <w:rPr>
          <w:color w:val="000000" w:themeColor="text1"/>
        </w:rPr>
        <w:t>, в частности</w:t>
      </w:r>
      <w:r w:rsidR="00AE6735" w:rsidRPr="00FD3975">
        <w:rPr>
          <w:color w:val="000000" w:themeColor="text1"/>
        </w:rPr>
        <w:t>,</w:t>
      </w:r>
      <w:r w:rsidR="00B233D6" w:rsidRPr="00FD3975">
        <w:rPr>
          <w:color w:val="000000" w:themeColor="text1"/>
        </w:rPr>
        <w:t xml:space="preserve"> в ходе протестов 1968 года</w:t>
      </w:r>
      <w:r w:rsidR="002B701F" w:rsidRPr="00FD3975">
        <w:rPr>
          <w:color w:val="000000" w:themeColor="text1"/>
        </w:rPr>
        <w:t xml:space="preserve"> и</w:t>
      </w:r>
      <w:r w:rsidR="00B233D6" w:rsidRPr="00FD3975">
        <w:rPr>
          <w:color w:val="000000" w:themeColor="text1"/>
        </w:rPr>
        <w:t xml:space="preserve"> после третьей волны демократизации</w:t>
      </w:r>
      <w:r w:rsidR="002B701F" w:rsidRPr="00FD3975">
        <w:rPr>
          <w:color w:val="000000" w:themeColor="text1"/>
        </w:rPr>
        <w:t xml:space="preserve">, </w:t>
      </w:r>
      <w:r w:rsidR="00887BE7" w:rsidRPr="00FD3975">
        <w:rPr>
          <w:color w:val="000000" w:themeColor="text1"/>
        </w:rPr>
        <w:t xml:space="preserve">количество </w:t>
      </w:r>
      <w:r w:rsidRPr="00FD3975">
        <w:rPr>
          <w:color w:val="000000" w:themeColor="text1"/>
        </w:rPr>
        <w:t>данных мероприятийтолько растёт</w:t>
      </w:r>
      <w:r w:rsidR="008F788B" w:rsidRPr="00FD3975">
        <w:rPr>
          <w:color w:val="000000" w:themeColor="text1"/>
        </w:rPr>
        <w:t>, п</w:t>
      </w:r>
      <w:r w:rsidRPr="00FD3975">
        <w:rPr>
          <w:color w:val="000000" w:themeColor="text1"/>
        </w:rPr>
        <w:t>риобретает</w:t>
      </w:r>
      <w:r w:rsidR="00887BE7" w:rsidRPr="00FD3975">
        <w:rPr>
          <w:color w:val="000000" w:themeColor="text1"/>
        </w:rPr>
        <w:t xml:space="preserve"> большое количество разных направлений</w:t>
      </w:r>
      <w:r w:rsidR="002B701F" w:rsidRPr="00FD3975">
        <w:rPr>
          <w:color w:val="000000" w:themeColor="text1"/>
        </w:rPr>
        <w:t xml:space="preserve"> и повышающийся отклик со стороны общества</w:t>
      </w:r>
      <w:r w:rsidR="00887BE7" w:rsidRPr="00FD3975">
        <w:rPr>
          <w:color w:val="000000" w:themeColor="text1"/>
        </w:rPr>
        <w:t xml:space="preserve">. Одной из множества причин такого </w:t>
      </w:r>
      <w:r w:rsidR="00932C1B" w:rsidRPr="00FD3975">
        <w:rPr>
          <w:color w:val="000000" w:themeColor="text1"/>
        </w:rPr>
        <w:t>разнообразия</w:t>
      </w:r>
      <w:r w:rsidR="00887BE7" w:rsidRPr="00FD3975">
        <w:rPr>
          <w:color w:val="000000" w:themeColor="text1"/>
        </w:rPr>
        <w:t xml:space="preserve"> протестов именно в </w:t>
      </w:r>
      <w:r w:rsidR="00887BE7" w:rsidRPr="00FD3975">
        <w:rPr>
          <w:color w:val="000000" w:themeColor="text1"/>
          <w:lang w:val="en-US"/>
        </w:rPr>
        <w:t>XX</w:t>
      </w:r>
      <w:r w:rsidR="00887BE7" w:rsidRPr="00FD3975">
        <w:rPr>
          <w:color w:val="000000" w:themeColor="text1"/>
        </w:rPr>
        <w:t xml:space="preserve"> веке стали не только войны и сопутствующие </w:t>
      </w:r>
      <w:r w:rsidR="000D079E" w:rsidRPr="00FD3975">
        <w:rPr>
          <w:color w:val="000000" w:themeColor="text1"/>
        </w:rPr>
        <w:t>социальные бедствия</w:t>
      </w:r>
      <w:r w:rsidR="00887BE7" w:rsidRPr="00FD3975">
        <w:rPr>
          <w:color w:val="000000" w:themeColor="text1"/>
        </w:rPr>
        <w:t xml:space="preserve">, но и </w:t>
      </w:r>
      <w:r w:rsidR="000D079E" w:rsidRPr="00FD3975">
        <w:rPr>
          <w:color w:val="000000" w:themeColor="text1"/>
        </w:rPr>
        <w:t>развитие</w:t>
      </w:r>
      <w:r w:rsidR="00B233D6" w:rsidRPr="00FD3975">
        <w:rPr>
          <w:color w:val="000000" w:themeColor="text1"/>
        </w:rPr>
        <w:t>доктрин</w:t>
      </w:r>
      <w:r w:rsidR="00887BE7" w:rsidRPr="00FD3975">
        <w:rPr>
          <w:color w:val="000000" w:themeColor="text1"/>
        </w:rPr>
        <w:t>ы</w:t>
      </w:r>
      <w:r w:rsidR="00B233D6" w:rsidRPr="00FD3975">
        <w:rPr>
          <w:color w:val="000000" w:themeColor="text1"/>
        </w:rPr>
        <w:t xml:space="preserve"> гуманизма</w:t>
      </w:r>
      <w:r w:rsidR="00887BE7" w:rsidRPr="00FD3975">
        <w:rPr>
          <w:color w:val="000000" w:themeColor="text1"/>
        </w:rPr>
        <w:t xml:space="preserve">, котораяпоставила во главу угла </w:t>
      </w:r>
      <w:r w:rsidR="00B233D6" w:rsidRPr="00FD3975">
        <w:rPr>
          <w:color w:val="000000" w:themeColor="text1"/>
        </w:rPr>
        <w:t>главной ценностью человеческую жизнь.</w:t>
      </w:r>
      <w:r w:rsidR="00DF05E7" w:rsidRPr="00FD3975">
        <w:rPr>
          <w:color w:val="000000" w:themeColor="text1"/>
        </w:rPr>
        <w:t xml:space="preserve"> Итак, характерные черты, присущие для протеста проявляются через социальную напряженность, вызванную недовольством. Определим ряд особенностей протеста:</w:t>
      </w:r>
    </w:p>
    <w:p w:rsidR="001D0518" w:rsidRPr="00FD3975" w:rsidRDefault="00D85E25" w:rsidP="00D44439">
      <w:pPr>
        <w:pStyle w:val="a3"/>
        <w:numPr>
          <w:ilvl w:val="0"/>
          <w:numId w:val="1"/>
        </w:numPr>
        <w:tabs>
          <w:tab w:val="left" w:pos="567"/>
        </w:tabs>
        <w:ind w:left="709" w:hanging="76"/>
        <w:rPr>
          <w:color w:val="000000" w:themeColor="text1"/>
        </w:rPr>
      </w:pPr>
      <w:r w:rsidRPr="00FD3975">
        <w:rPr>
          <w:color w:val="000000" w:themeColor="text1"/>
        </w:rPr>
        <w:lastRenderedPageBreak/>
        <w:t>по</w:t>
      </w:r>
      <w:r w:rsidR="007B42CD" w:rsidRPr="00FD3975">
        <w:rPr>
          <w:color w:val="000000" w:themeColor="text1"/>
        </w:rPr>
        <w:t>вышающийся уровень публичной депривации, вызванн</w:t>
      </w:r>
      <w:r w:rsidR="00932C1B" w:rsidRPr="00FD3975">
        <w:rPr>
          <w:color w:val="000000" w:themeColor="text1"/>
        </w:rPr>
        <w:t>о</w:t>
      </w:r>
      <w:r w:rsidR="007B42CD" w:rsidRPr="00FD3975">
        <w:rPr>
          <w:color w:val="000000" w:themeColor="text1"/>
        </w:rPr>
        <w:t>й несоответствием ожидания от деятельности государства и результатов политики на данной территории</w:t>
      </w:r>
      <w:r w:rsidR="00887BE7" w:rsidRPr="00FD3975">
        <w:rPr>
          <w:color w:val="000000" w:themeColor="text1"/>
        </w:rPr>
        <w:t>;</w:t>
      </w:r>
    </w:p>
    <w:p w:rsidR="001D0518" w:rsidRPr="00FD3975" w:rsidRDefault="00D85E25" w:rsidP="00D44439">
      <w:pPr>
        <w:pStyle w:val="a3"/>
        <w:numPr>
          <w:ilvl w:val="0"/>
          <w:numId w:val="1"/>
        </w:numPr>
        <w:tabs>
          <w:tab w:val="left" w:pos="567"/>
        </w:tabs>
        <w:ind w:left="709" w:hanging="76"/>
        <w:rPr>
          <w:color w:val="000000" w:themeColor="text1"/>
        </w:rPr>
      </w:pPr>
      <w:r w:rsidRPr="00FD3975">
        <w:rPr>
          <w:color w:val="000000" w:themeColor="text1"/>
        </w:rPr>
        <w:t>э</w:t>
      </w:r>
      <w:r w:rsidR="006C3173" w:rsidRPr="00FD3975">
        <w:rPr>
          <w:color w:val="000000" w:themeColor="text1"/>
        </w:rPr>
        <w:t xml:space="preserve">ксплицитный </w:t>
      </w:r>
      <w:r w:rsidR="001D0518" w:rsidRPr="00FD3975">
        <w:rPr>
          <w:color w:val="000000" w:themeColor="text1"/>
        </w:rPr>
        <w:t>характер</w:t>
      </w:r>
      <w:r w:rsidRPr="00FD3975">
        <w:rPr>
          <w:color w:val="000000" w:themeColor="text1"/>
        </w:rPr>
        <w:t>: протестующие напрямую демонстрируют своё несогласие, отрицая при этом другие инструменты диалога</w:t>
      </w:r>
      <w:r w:rsidR="001D0518" w:rsidRPr="00FD3975">
        <w:rPr>
          <w:color w:val="000000" w:themeColor="text1"/>
        </w:rPr>
        <w:t>;</w:t>
      </w:r>
    </w:p>
    <w:p w:rsidR="001D0518" w:rsidRPr="00FD3975" w:rsidRDefault="00342917" w:rsidP="00D44439">
      <w:pPr>
        <w:pStyle w:val="a3"/>
        <w:numPr>
          <w:ilvl w:val="0"/>
          <w:numId w:val="1"/>
        </w:numPr>
        <w:tabs>
          <w:tab w:val="left" w:pos="567"/>
        </w:tabs>
        <w:ind w:left="709" w:hanging="76"/>
        <w:rPr>
          <w:color w:val="000000" w:themeColor="text1"/>
        </w:rPr>
      </w:pPr>
      <w:r w:rsidRPr="00FD3975">
        <w:rPr>
          <w:color w:val="000000" w:themeColor="text1"/>
        </w:rPr>
        <w:t xml:space="preserve">потенциальное применение </w:t>
      </w:r>
      <w:r w:rsidR="00D85E25" w:rsidRPr="00FD3975">
        <w:rPr>
          <w:color w:val="000000" w:themeColor="text1"/>
        </w:rPr>
        <w:t>насильственных методов</w:t>
      </w:r>
      <w:r w:rsidR="00932C1B" w:rsidRPr="00FD3975">
        <w:rPr>
          <w:color w:val="000000" w:themeColor="text1"/>
        </w:rPr>
        <w:t>при обостренииконфликтной ситуации</w:t>
      </w:r>
      <w:r w:rsidRPr="00FD3975">
        <w:rPr>
          <w:color w:val="000000" w:themeColor="text1"/>
        </w:rPr>
        <w:t>;</w:t>
      </w:r>
    </w:p>
    <w:p w:rsidR="00342917" w:rsidRPr="00FD3975" w:rsidRDefault="00342917" w:rsidP="00D44439">
      <w:pPr>
        <w:pStyle w:val="a3"/>
        <w:numPr>
          <w:ilvl w:val="0"/>
          <w:numId w:val="1"/>
        </w:numPr>
        <w:tabs>
          <w:tab w:val="left" w:pos="567"/>
        </w:tabs>
        <w:ind w:left="709" w:hanging="76"/>
        <w:rPr>
          <w:color w:val="000000" w:themeColor="text1"/>
        </w:rPr>
      </w:pPr>
      <w:r w:rsidRPr="00FD3975">
        <w:rPr>
          <w:color w:val="000000" w:themeColor="text1"/>
        </w:rPr>
        <w:t>ярко выраженный эмоциональный характер акторов, часто не имеющи</w:t>
      </w:r>
      <w:r w:rsidR="00932C1B" w:rsidRPr="00FD3975">
        <w:rPr>
          <w:color w:val="000000" w:themeColor="text1"/>
        </w:rPr>
        <w:t>х</w:t>
      </w:r>
      <w:r w:rsidRPr="00FD3975">
        <w:rPr>
          <w:color w:val="000000" w:themeColor="text1"/>
        </w:rPr>
        <w:t xml:space="preserve"> чёткого понимания инструментария для волеизъявления;  </w:t>
      </w:r>
    </w:p>
    <w:p w:rsidR="009A098B" w:rsidRPr="00FD3975" w:rsidRDefault="009A098B" w:rsidP="00D44439">
      <w:pPr>
        <w:pStyle w:val="a3"/>
        <w:numPr>
          <w:ilvl w:val="0"/>
          <w:numId w:val="1"/>
        </w:numPr>
        <w:ind w:left="709" w:hanging="76"/>
        <w:rPr>
          <w:color w:val="000000" w:themeColor="text1"/>
        </w:rPr>
      </w:pPr>
      <w:r w:rsidRPr="00FD3975">
        <w:rPr>
          <w:color w:val="000000" w:themeColor="text1"/>
        </w:rPr>
        <w:t>постановка целей и видение проблем в данной среде (в начале организации протестных акций), независимо от социальнойнапряженности протеста;</w:t>
      </w:r>
    </w:p>
    <w:p w:rsidR="00534EB4" w:rsidRPr="00FD3975" w:rsidRDefault="000D079E" w:rsidP="00D44439">
      <w:pPr>
        <w:pStyle w:val="a3"/>
        <w:numPr>
          <w:ilvl w:val="0"/>
          <w:numId w:val="1"/>
        </w:numPr>
        <w:ind w:left="709" w:hanging="76"/>
        <w:rPr>
          <w:color w:val="000000" w:themeColor="text1"/>
        </w:rPr>
      </w:pPr>
      <w:r w:rsidRPr="00FD3975">
        <w:rPr>
          <w:color w:val="000000" w:themeColor="text1"/>
        </w:rPr>
        <w:t>с</w:t>
      </w:r>
      <w:r w:rsidR="00534EB4" w:rsidRPr="00FD3975">
        <w:rPr>
          <w:color w:val="000000" w:themeColor="text1"/>
        </w:rPr>
        <w:t>формированные групповые идентичности людей, оказавшиеся в невыгодном положении, включая бедняков и представителей этнических, национальных и религиозных меньшинств;</w:t>
      </w:r>
    </w:p>
    <w:p w:rsidR="001D0518" w:rsidRPr="00FD3975" w:rsidRDefault="00342917" w:rsidP="00D44439">
      <w:pPr>
        <w:pStyle w:val="a3"/>
        <w:numPr>
          <w:ilvl w:val="0"/>
          <w:numId w:val="1"/>
        </w:numPr>
        <w:ind w:left="709" w:hanging="76"/>
        <w:rPr>
          <w:color w:val="000000" w:themeColor="text1"/>
        </w:rPr>
      </w:pPr>
      <w:r w:rsidRPr="00FD3975">
        <w:rPr>
          <w:color w:val="000000" w:themeColor="text1"/>
        </w:rPr>
        <w:t>протестные настроения в большинстве случаев направлены на те группы, которые являются представителями федеральных или местных орг</w:t>
      </w:r>
      <w:r w:rsidR="00276168" w:rsidRPr="00FD3975">
        <w:rPr>
          <w:color w:val="000000" w:themeColor="text1"/>
        </w:rPr>
        <w:t>анов власти, сферы бизнеса т.д.</w:t>
      </w:r>
      <w:r w:rsidR="004B5DE1" w:rsidRPr="00FD3975">
        <w:rPr>
          <w:color w:val="000000" w:themeColor="text1"/>
          <w:vertAlign w:val="superscript"/>
        </w:rPr>
        <w:t>7</w:t>
      </w:r>
      <w:r w:rsidR="00276168" w:rsidRPr="00FD3975">
        <w:rPr>
          <w:color w:val="000000" w:themeColor="text1"/>
        </w:rPr>
        <w:t>.</w:t>
      </w:r>
    </w:p>
    <w:p w:rsidR="00887BE7" w:rsidRPr="00FD3975" w:rsidRDefault="00887BE7" w:rsidP="00D7081F">
      <w:pPr>
        <w:rPr>
          <w:color w:val="000000" w:themeColor="text1"/>
        </w:rPr>
      </w:pPr>
      <w:r w:rsidRPr="00FD3975">
        <w:rPr>
          <w:color w:val="000000" w:themeColor="text1"/>
        </w:rPr>
        <w:t>Выделяют несколько типов протестного поведения: традиционный, игровой, виртуальный.</w:t>
      </w:r>
    </w:p>
    <w:p w:rsidR="00887BE7" w:rsidRPr="00FD3975" w:rsidRDefault="00887BE7" w:rsidP="00D44439">
      <w:pPr>
        <w:pStyle w:val="a3"/>
        <w:numPr>
          <w:ilvl w:val="0"/>
          <w:numId w:val="4"/>
        </w:numPr>
        <w:ind w:hanging="11"/>
        <w:rPr>
          <w:color w:val="000000" w:themeColor="text1"/>
        </w:rPr>
      </w:pPr>
      <w:r w:rsidRPr="00FD3975">
        <w:rPr>
          <w:i/>
          <w:color w:val="000000" w:themeColor="text1"/>
        </w:rPr>
        <w:t>Традиционный тип</w:t>
      </w:r>
      <w:r w:rsidR="001B292A" w:rsidRPr="00FD3975">
        <w:rPr>
          <w:i/>
          <w:color w:val="000000" w:themeColor="text1"/>
        </w:rPr>
        <w:t xml:space="preserve"> </w:t>
      </w:r>
      <w:r w:rsidR="00A75CD9" w:rsidRPr="00FD3975">
        <w:rPr>
          <w:color w:val="000000" w:themeColor="text1"/>
        </w:rPr>
        <w:t>имеет характеристики, которые мы указали выше. Это классический тип протеста, которы</w:t>
      </w:r>
      <w:r w:rsidR="001F44BD" w:rsidRPr="00FD3975">
        <w:rPr>
          <w:color w:val="000000" w:themeColor="text1"/>
        </w:rPr>
        <w:t>й направлен</w:t>
      </w:r>
      <w:r w:rsidR="00A75CD9" w:rsidRPr="00FD3975">
        <w:rPr>
          <w:color w:val="000000" w:themeColor="text1"/>
        </w:rPr>
        <w:t xml:space="preserve"> к органам власти, представителям бизнеса с целью разрешения важных для граждан задач на территории проживания. Причинами для традиционного протеста могут разные политические и социальные предпосылки, например, фальсификация голосов на выборах, повышение плат за транспорт</w:t>
      </w:r>
      <w:r w:rsidR="001F44BD" w:rsidRPr="00FD3975">
        <w:rPr>
          <w:color w:val="000000" w:themeColor="text1"/>
        </w:rPr>
        <w:t xml:space="preserve">, топливо </w:t>
      </w:r>
      <w:r w:rsidR="00A75CD9" w:rsidRPr="00FD3975">
        <w:rPr>
          <w:color w:val="000000" w:themeColor="text1"/>
        </w:rPr>
        <w:t>и т.д.</w:t>
      </w:r>
    </w:p>
    <w:p w:rsidR="00887BE7" w:rsidRPr="00FD3975" w:rsidRDefault="00887BE7" w:rsidP="00D44439">
      <w:pPr>
        <w:pStyle w:val="a3"/>
        <w:numPr>
          <w:ilvl w:val="0"/>
          <w:numId w:val="4"/>
        </w:numPr>
        <w:ind w:hanging="11"/>
        <w:rPr>
          <w:color w:val="000000" w:themeColor="text1"/>
        </w:rPr>
      </w:pPr>
      <w:r w:rsidRPr="00FD3975">
        <w:rPr>
          <w:i/>
          <w:color w:val="000000" w:themeColor="text1"/>
        </w:rPr>
        <w:lastRenderedPageBreak/>
        <w:t>Игровой тип</w:t>
      </w:r>
      <w:r w:rsidR="007B6DE0" w:rsidRPr="00FD3975">
        <w:rPr>
          <w:color w:val="000000" w:themeColor="text1"/>
        </w:rPr>
        <w:t xml:space="preserve"> представля</w:t>
      </w:r>
      <w:r w:rsidR="00CF65B2" w:rsidRPr="00FD3975">
        <w:rPr>
          <w:color w:val="000000" w:themeColor="text1"/>
        </w:rPr>
        <w:t>е</w:t>
      </w:r>
      <w:r w:rsidR="007B6DE0" w:rsidRPr="00FD3975">
        <w:rPr>
          <w:color w:val="000000" w:themeColor="text1"/>
        </w:rPr>
        <w:t>т собой либо альтернатив</w:t>
      </w:r>
      <w:r w:rsidR="00CF65B2" w:rsidRPr="00FD3975">
        <w:rPr>
          <w:color w:val="000000" w:themeColor="text1"/>
        </w:rPr>
        <w:t>у</w:t>
      </w:r>
      <w:r w:rsidR="007B6DE0" w:rsidRPr="00FD3975">
        <w:rPr>
          <w:color w:val="000000" w:themeColor="text1"/>
        </w:rPr>
        <w:t xml:space="preserve"> традиционному протесту, либо же его предпосылкой</w:t>
      </w:r>
      <w:r w:rsidRPr="00FD3975">
        <w:rPr>
          <w:color w:val="000000" w:themeColor="text1"/>
        </w:rPr>
        <w:t>.</w:t>
      </w:r>
      <w:r w:rsidR="007B6DE0" w:rsidRPr="00FD3975">
        <w:rPr>
          <w:color w:val="000000" w:themeColor="text1"/>
        </w:rPr>
        <w:t xml:space="preserve"> В первом случае в России такой вид протестов в 2011-ом году называли наномитингами: использование в формате флешмоб игрушек на фоне лозунгов. Его задачей является не решение каких-либо остросоциальных задач, возникших на данной территории, а скорее аккумул</w:t>
      </w:r>
      <w:r w:rsidR="00CF65B2" w:rsidRPr="00FD3975">
        <w:rPr>
          <w:color w:val="000000" w:themeColor="text1"/>
        </w:rPr>
        <w:t>яция</w:t>
      </w:r>
      <w:r w:rsidR="007B6DE0" w:rsidRPr="00FD3975">
        <w:rPr>
          <w:color w:val="000000" w:themeColor="text1"/>
        </w:rPr>
        <w:t xml:space="preserve"> массы через нестандартные и ломающие шаблоны мероприятия. Во втором случае данный тип может стать предпосылкой для формирования девиации в социальной </w:t>
      </w:r>
      <w:r w:rsidR="008F788B" w:rsidRPr="00FD3975">
        <w:rPr>
          <w:color w:val="000000" w:themeColor="text1"/>
        </w:rPr>
        <w:t>среде,</w:t>
      </w:r>
      <w:r w:rsidR="007B6DE0" w:rsidRPr="00FD3975">
        <w:rPr>
          <w:color w:val="000000" w:themeColor="text1"/>
        </w:rPr>
        <w:t xml:space="preserve"> если государств</w:t>
      </w:r>
      <w:r w:rsidR="001F44BD" w:rsidRPr="00FD3975">
        <w:rPr>
          <w:color w:val="000000" w:themeColor="text1"/>
        </w:rPr>
        <w:t>о</w:t>
      </w:r>
      <w:r w:rsidR="007B6DE0" w:rsidRPr="00FD3975">
        <w:rPr>
          <w:color w:val="000000" w:themeColor="text1"/>
        </w:rPr>
        <w:t xml:space="preserve"> негативным образом </w:t>
      </w:r>
      <w:r w:rsidR="00CF65B2" w:rsidRPr="00FD3975">
        <w:rPr>
          <w:color w:val="000000" w:themeColor="text1"/>
        </w:rPr>
        <w:t xml:space="preserve">отреагирует на данные социальные процессы. </w:t>
      </w:r>
    </w:p>
    <w:p w:rsidR="00FD3975" w:rsidRPr="00FD3975" w:rsidRDefault="00887BE7" w:rsidP="00D44439">
      <w:pPr>
        <w:pStyle w:val="a3"/>
        <w:numPr>
          <w:ilvl w:val="0"/>
          <w:numId w:val="4"/>
        </w:numPr>
        <w:ind w:hanging="11"/>
        <w:rPr>
          <w:color w:val="000000" w:themeColor="text1"/>
        </w:rPr>
      </w:pPr>
      <w:r w:rsidRPr="00FD3975">
        <w:rPr>
          <w:i/>
          <w:color w:val="000000" w:themeColor="text1"/>
        </w:rPr>
        <w:t>Виртуальный тип</w:t>
      </w:r>
      <w:r w:rsidRPr="00FD3975">
        <w:rPr>
          <w:color w:val="000000" w:themeColor="text1"/>
        </w:rPr>
        <w:t>:</w:t>
      </w:r>
      <w:r w:rsidR="00476575" w:rsidRPr="00FD3975">
        <w:rPr>
          <w:color w:val="000000" w:themeColor="text1"/>
        </w:rPr>
        <w:t xml:space="preserve"> </w:t>
      </w:r>
      <w:r w:rsidR="00AD2D3B" w:rsidRPr="00FD3975">
        <w:rPr>
          <w:color w:val="000000" w:themeColor="text1"/>
          <w:lang w:val="en-US"/>
        </w:rPr>
        <w:t>XXI</w:t>
      </w:r>
      <w:r w:rsidR="00476575" w:rsidRPr="00FD3975">
        <w:rPr>
          <w:color w:val="000000" w:themeColor="text1"/>
        </w:rPr>
        <w:t xml:space="preserve"> </w:t>
      </w:r>
      <w:r w:rsidR="00AD2D3B" w:rsidRPr="00FD3975">
        <w:rPr>
          <w:color w:val="000000" w:themeColor="text1"/>
        </w:rPr>
        <w:t xml:space="preserve">век стал временем для </w:t>
      </w:r>
      <w:r w:rsidR="0082585D" w:rsidRPr="00FD3975">
        <w:rPr>
          <w:color w:val="000000" w:themeColor="text1"/>
        </w:rPr>
        <w:t>представления</w:t>
      </w:r>
      <w:r w:rsidR="00AD2D3B" w:rsidRPr="00FD3975">
        <w:rPr>
          <w:color w:val="000000" w:themeColor="text1"/>
        </w:rPr>
        <w:t xml:space="preserve"> мнени</w:t>
      </w:r>
      <w:r w:rsidR="0082585D" w:rsidRPr="00FD3975">
        <w:rPr>
          <w:color w:val="000000" w:themeColor="text1"/>
        </w:rPr>
        <w:t>й</w:t>
      </w:r>
      <w:r w:rsidR="00AD2D3B" w:rsidRPr="00FD3975">
        <w:rPr>
          <w:color w:val="000000" w:themeColor="text1"/>
        </w:rPr>
        <w:t xml:space="preserve"> совершенно разных социальных групп. Тому послужило развитие интернета, а в частности, социальных сетей.</w:t>
      </w:r>
      <w:r w:rsidR="0082585D" w:rsidRPr="00FD3975">
        <w:rPr>
          <w:color w:val="000000" w:themeColor="text1"/>
        </w:rPr>
        <w:t xml:space="preserve"> Подпись онлайн-петиций, распространение постов в соц. сетях стали инструментом для объединения масс и даже для решения </w:t>
      </w:r>
      <w:r w:rsidR="007B6DE0" w:rsidRPr="00FD3975">
        <w:rPr>
          <w:color w:val="000000" w:themeColor="text1"/>
        </w:rPr>
        <w:t>определённого</w:t>
      </w:r>
      <w:r w:rsidR="0082585D" w:rsidRPr="00FD3975">
        <w:rPr>
          <w:color w:val="000000" w:themeColor="text1"/>
        </w:rPr>
        <w:t xml:space="preserve"> рода задач</w:t>
      </w:r>
      <w:r w:rsidR="005F55EF" w:rsidRPr="00FD3975">
        <w:rPr>
          <w:color w:val="000000" w:themeColor="text1"/>
          <w:vertAlign w:val="superscript"/>
        </w:rPr>
        <w:t>8</w:t>
      </w:r>
      <w:r w:rsidR="007126A4" w:rsidRPr="00FD3975">
        <w:rPr>
          <w:color w:val="000000" w:themeColor="text1"/>
        </w:rPr>
        <w:t xml:space="preserve">. </w:t>
      </w:r>
    </w:p>
    <w:p w:rsidR="009A098B" w:rsidRPr="00FD3975" w:rsidRDefault="00A078F7" w:rsidP="00FD3975">
      <w:pPr>
        <w:rPr>
          <w:color w:val="000000" w:themeColor="text1"/>
        </w:rPr>
      </w:pPr>
      <w:r w:rsidRPr="00FD3975">
        <w:rPr>
          <w:color w:val="000000" w:themeColor="text1"/>
        </w:rPr>
        <w:t>Одним</w:t>
      </w:r>
      <w:r w:rsidR="00AD2D3B" w:rsidRPr="00FD3975">
        <w:rPr>
          <w:color w:val="000000" w:themeColor="text1"/>
        </w:rPr>
        <w:t>и</w:t>
      </w:r>
      <w:r w:rsidRPr="00FD3975">
        <w:rPr>
          <w:color w:val="000000" w:themeColor="text1"/>
        </w:rPr>
        <w:t xml:space="preserve"> из </w:t>
      </w:r>
      <w:r w:rsidR="00AD2D3B" w:rsidRPr="00FD3975">
        <w:rPr>
          <w:color w:val="000000" w:themeColor="text1"/>
        </w:rPr>
        <w:t>примеров реализации</w:t>
      </w:r>
      <w:r w:rsidRPr="00FD3975">
        <w:rPr>
          <w:color w:val="000000" w:themeColor="text1"/>
        </w:rPr>
        <w:t xml:space="preserve"> такого вида протеста может служить</w:t>
      </w:r>
      <w:r w:rsidR="00AD2D3B" w:rsidRPr="00FD3975">
        <w:rPr>
          <w:color w:val="000000" w:themeColor="text1"/>
        </w:rPr>
        <w:t xml:space="preserve">пикеты на платформе </w:t>
      </w:r>
      <w:r w:rsidR="00887BE7" w:rsidRPr="00FD3975">
        <w:rPr>
          <w:color w:val="000000" w:themeColor="text1"/>
        </w:rPr>
        <w:t xml:space="preserve">Яндекс. </w:t>
      </w:r>
      <w:r w:rsidR="007126A4" w:rsidRPr="00FD3975">
        <w:rPr>
          <w:color w:val="000000" w:themeColor="text1"/>
        </w:rPr>
        <w:t>Карты</w:t>
      </w:r>
      <w:r w:rsidR="00AD2D3B" w:rsidRPr="00FD3975">
        <w:rPr>
          <w:color w:val="000000" w:themeColor="text1"/>
        </w:rPr>
        <w:t xml:space="preserve"> во многих городах России или же запись на протест через социальные сети (движение жёлтых жилетов во Франции началось с онлайн-петиций в социальных сетях). </w:t>
      </w:r>
    </w:p>
    <w:p w:rsidR="00316C86" w:rsidRPr="00FD3975" w:rsidRDefault="00292A9D" w:rsidP="00D7081F">
      <w:pPr>
        <w:rPr>
          <w:color w:val="000000" w:themeColor="text1"/>
          <w:szCs w:val="28"/>
        </w:rPr>
      </w:pPr>
      <w:r w:rsidRPr="00FD3975">
        <w:rPr>
          <w:color w:val="000000" w:themeColor="text1"/>
          <w:szCs w:val="28"/>
        </w:rPr>
        <w:t xml:space="preserve">Ещё одним видом классификации выступает </w:t>
      </w:r>
      <w:r w:rsidR="00316C86" w:rsidRPr="00FD3975">
        <w:rPr>
          <w:color w:val="000000" w:themeColor="text1"/>
          <w:szCs w:val="28"/>
        </w:rPr>
        <w:t>территори</w:t>
      </w:r>
      <w:r w:rsidRPr="00FD3975">
        <w:rPr>
          <w:color w:val="000000" w:themeColor="text1"/>
          <w:szCs w:val="28"/>
        </w:rPr>
        <w:t>альных аспект</w:t>
      </w:r>
      <w:r w:rsidR="00316C86" w:rsidRPr="00FD3975">
        <w:rPr>
          <w:color w:val="000000" w:themeColor="text1"/>
          <w:szCs w:val="28"/>
        </w:rPr>
        <w:t xml:space="preserve"> взаимодействия</w:t>
      </w:r>
      <w:r w:rsidRPr="00FD3975">
        <w:rPr>
          <w:color w:val="000000" w:themeColor="text1"/>
          <w:szCs w:val="28"/>
        </w:rPr>
        <w:t xml:space="preserve"> с органами власти: </w:t>
      </w:r>
    </w:p>
    <w:p w:rsidR="00316C86" w:rsidRPr="00FD3975" w:rsidRDefault="00292A9D" w:rsidP="00D44439">
      <w:pPr>
        <w:pStyle w:val="a3"/>
        <w:numPr>
          <w:ilvl w:val="0"/>
          <w:numId w:val="5"/>
        </w:numPr>
        <w:ind w:left="709" w:firstLine="360"/>
        <w:rPr>
          <w:color w:val="000000" w:themeColor="text1"/>
          <w:szCs w:val="28"/>
        </w:rPr>
      </w:pPr>
      <w:r w:rsidRPr="00FD3975">
        <w:rPr>
          <w:i/>
          <w:color w:val="000000" w:themeColor="text1"/>
          <w:szCs w:val="28"/>
        </w:rPr>
        <w:t>Л</w:t>
      </w:r>
      <w:r w:rsidR="00316C86" w:rsidRPr="00FD3975">
        <w:rPr>
          <w:i/>
          <w:color w:val="000000" w:themeColor="text1"/>
          <w:szCs w:val="28"/>
        </w:rPr>
        <w:t>окальный</w:t>
      </w:r>
      <w:r w:rsidRPr="00FD3975">
        <w:rPr>
          <w:i/>
          <w:color w:val="000000" w:themeColor="text1"/>
          <w:szCs w:val="28"/>
        </w:rPr>
        <w:t xml:space="preserve"> тип</w:t>
      </w:r>
      <w:r w:rsidR="008F788B" w:rsidRPr="00FD3975">
        <w:rPr>
          <w:i/>
          <w:color w:val="000000" w:themeColor="text1"/>
          <w:szCs w:val="28"/>
        </w:rPr>
        <w:t xml:space="preserve"> </w:t>
      </w:r>
      <w:r w:rsidRPr="00FD3975">
        <w:rPr>
          <w:color w:val="000000" w:themeColor="text1"/>
          <w:szCs w:val="28"/>
        </w:rPr>
        <w:t>проявляется в по</w:t>
      </w:r>
      <w:r w:rsidR="00316C86" w:rsidRPr="00FD3975">
        <w:rPr>
          <w:color w:val="000000" w:themeColor="text1"/>
          <w:szCs w:val="28"/>
        </w:rPr>
        <w:t>литических лозунг</w:t>
      </w:r>
      <w:r w:rsidR="000D079E" w:rsidRPr="00FD3975">
        <w:rPr>
          <w:color w:val="000000" w:themeColor="text1"/>
          <w:szCs w:val="28"/>
        </w:rPr>
        <w:t>ах</w:t>
      </w:r>
      <w:r w:rsidR="008F788B" w:rsidRPr="00FD3975">
        <w:rPr>
          <w:color w:val="000000" w:themeColor="text1"/>
          <w:szCs w:val="28"/>
        </w:rPr>
        <w:t>. З</w:t>
      </w:r>
      <w:r w:rsidR="00316C86" w:rsidRPr="00FD3975">
        <w:rPr>
          <w:color w:val="000000" w:themeColor="text1"/>
          <w:szCs w:val="28"/>
        </w:rPr>
        <w:t xml:space="preserve">аявленная тематика протестов этого уровня ограничена </w:t>
      </w:r>
      <w:r w:rsidR="00661DC1" w:rsidRPr="00FD3975">
        <w:rPr>
          <w:color w:val="000000" w:themeColor="text1"/>
          <w:szCs w:val="28"/>
        </w:rPr>
        <w:t>местными мотивациямиакторов</w:t>
      </w:r>
      <w:r w:rsidR="00316C86" w:rsidRPr="00FD3975">
        <w:rPr>
          <w:color w:val="000000" w:themeColor="text1"/>
          <w:szCs w:val="28"/>
        </w:rPr>
        <w:t>, например</w:t>
      </w:r>
      <w:r w:rsidR="00661DC1" w:rsidRPr="00FD3975">
        <w:rPr>
          <w:color w:val="000000" w:themeColor="text1"/>
          <w:szCs w:val="28"/>
        </w:rPr>
        <w:t xml:space="preserve">, протесты против строительства храма в Екатеринбурге или же </w:t>
      </w:r>
      <w:r w:rsidR="00316C86" w:rsidRPr="00FD3975">
        <w:rPr>
          <w:color w:val="000000" w:themeColor="text1"/>
          <w:szCs w:val="28"/>
        </w:rPr>
        <w:t>точечн</w:t>
      </w:r>
      <w:r w:rsidR="00661DC1" w:rsidRPr="00FD3975">
        <w:rPr>
          <w:color w:val="000000" w:themeColor="text1"/>
          <w:szCs w:val="28"/>
        </w:rPr>
        <w:t>ой</w:t>
      </w:r>
      <w:r w:rsidR="00316C86" w:rsidRPr="00FD3975">
        <w:rPr>
          <w:color w:val="000000" w:themeColor="text1"/>
          <w:szCs w:val="28"/>
        </w:rPr>
        <w:t xml:space="preserve"> застройк</w:t>
      </w:r>
      <w:r w:rsidR="00661DC1" w:rsidRPr="00FD3975">
        <w:rPr>
          <w:color w:val="000000" w:themeColor="text1"/>
          <w:szCs w:val="28"/>
        </w:rPr>
        <w:t>и</w:t>
      </w:r>
      <w:r w:rsidR="00316C86" w:rsidRPr="00FD3975">
        <w:rPr>
          <w:color w:val="000000" w:themeColor="text1"/>
          <w:szCs w:val="28"/>
        </w:rPr>
        <w:t xml:space="preserve"> во дворе дома или вырубка зеленых насаждений в ближайшем парке.</w:t>
      </w:r>
    </w:p>
    <w:p w:rsidR="00316C86" w:rsidRPr="00FD3975" w:rsidRDefault="00292A9D" w:rsidP="00D44439">
      <w:pPr>
        <w:pStyle w:val="a3"/>
        <w:numPr>
          <w:ilvl w:val="0"/>
          <w:numId w:val="5"/>
        </w:numPr>
        <w:ind w:left="709" w:firstLine="360"/>
        <w:rPr>
          <w:color w:val="000000" w:themeColor="text1"/>
          <w:szCs w:val="28"/>
        </w:rPr>
      </w:pPr>
      <w:r w:rsidRPr="00FD3975">
        <w:rPr>
          <w:i/>
          <w:color w:val="000000" w:themeColor="text1"/>
          <w:szCs w:val="28"/>
        </w:rPr>
        <w:t>Г</w:t>
      </w:r>
      <w:r w:rsidR="00316C86" w:rsidRPr="00FD3975">
        <w:rPr>
          <w:i/>
          <w:color w:val="000000" w:themeColor="text1"/>
          <w:szCs w:val="28"/>
        </w:rPr>
        <w:t>ородской</w:t>
      </w:r>
      <w:r w:rsidRPr="00FD3975">
        <w:rPr>
          <w:i/>
          <w:color w:val="000000" w:themeColor="text1"/>
          <w:szCs w:val="28"/>
        </w:rPr>
        <w:t xml:space="preserve"> тип</w:t>
      </w:r>
      <w:r w:rsidR="00316C86" w:rsidRPr="00FD3975">
        <w:rPr>
          <w:color w:val="000000" w:themeColor="text1"/>
          <w:szCs w:val="28"/>
        </w:rPr>
        <w:t>,</w:t>
      </w:r>
      <w:r w:rsidR="00661DC1" w:rsidRPr="00FD3975">
        <w:rPr>
          <w:color w:val="000000" w:themeColor="text1"/>
          <w:szCs w:val="28"/>
        </w:rPr>
        <w:t xml:space="preserve"> следующий по масштабу деятельности, характеризуетсяформир</w:t>
      </w:r>
      <w:r w:rsidR="000D079E" w:rsidRPr="00FD3975">
        <w:rPr>
          <w:color w:val="000000" w:themeColor="text1"/>
          <w:szCs w:val="28"/>
        </w:rPr>
        <w:t>ованием</w:t>
      </w:r>
      <w:r w:rsidRPr="00FD3975">
        <w:rPr>
          <w:color w:val="000000" w:themeColor="text1"/>
          <w:szCs w:val="28"/>
        </w:rPr>
        <w:t>установок в</w:t>
      </w:r>
      <w:r w:rsidR="00316C86" w:rsidRPr="00FD3975">
        <w:rPr>
          <w:color w:val="000000" w:themeColor="text1"/>
          <w:szCs w:val="28"/>
        </w:rPr>
        <w:t xml:space="preserve"> сторону более общественно-значимых проблем. На данном уровне возможны </w:t>
      </w:r>
      <w:r w:rsidR="00316C86" w:rsidRPr="00FD3975">
        <w:rPr>
          <w:color w:val="000000" w:themeColor="text1"/>
          <w:szCs w:val="28"/>
        </w:rPr>
        <w:lastRenderedPageBreak/>
        <w:t xml:space="preserve">политические лозунги, хотя недовольство граждан не обязательно перетекает в политическую плоскость. Переход на этот уровень возможен, в том числе, </w:t>
      </w:r>
      <w:r w:rsidR="001F44BD" w:rsidRPr="00FD3975">
        <w:rPr>
          <w:color w:val="000000" w:themeColor="text1"/>
          <w:szCs w:val="28"/>
        </w:rPr>
        <w:t>если будет</w:t>
      </w:r>
      <w:r w:rsidR="00316C86" w:rsidRPr="00FD3975">
        <w:rPr>
          <w:color w:val="000000" w:themeColor="text1"/>
          <w:szCs w:val="28"/>
        </w:rPr>
        <w:t xml:space="preserve"> успешно</w:t>
      </w:r>
      <w:r w:rsidR="001F44BD" w:rsidRPr="00FD3975">
        <w:rPr>
          <w:color w:val="000000" w:themeColor="text1"/>
          <w:szCs w:val="28"/>
        </w:rPr>
        <w:t xml:space="preserve"> реализован</w:t>
      </w:r>
      <w:r w:rsidR="00316C86" w:rsidRPr="00FD3975">
        <w:rPr>
          <w:color w:val="000000" w:themeColor="text1"/>
          <w:szCs w:val="28"/>
        </w:rPr>
        <w:t xml:space="preserve"> предыдущ</w:t>
      </w:r>
      <w:r w:rsidR="001F44BD" w:rsidRPr="00FD3975">
        <w:rPr>
          <w:color w:val="000000" w:themeColor="text1"/>
          <w:szCs w:val="28"/>
        </w:rPr>
        <w:t>ий</w:t>
      </w:r>
      <w:r w:rsidR="00316C86" w:rsidRPr="00FD3975">
        <w:rPr>
          <w:color w:val="000000" w:themeColor="text1"/>
          <w:szCs w:val="28"/>
        </w:rPr>
        <w:t xml:space="preserve"> уров</w:t>
      </w:r>
      <w:r w:rsidR="001F44BD" w:rsidRPr="00FD3975">
        <w:rPr>
          <w:color w:val="000000" w:themeColor="text1"/>
          <w:szCs w:val="28"/>
        </w:rPr>
        <w:t xml:space="preserve">ень, т.е. будут </w:t>
      </w:r>
      <w:r w:rsidR="00316C86" w:rsidRPr="00FD3975">
        <w:rPr>
          <w:color w:val="000000" w:themeColor="text1"/>
          <w:szCs w:val="28"/>
        </w:rPr>
        <w:t>реш</w:t>
      </w:r>
      <w:r w:rsidR="001F44BD" w:rsidRPr="00FD3975">
        <w:rPr>
          <w:color w:val="000000" w:themeColor="text1"/>
          <w:szCs w:val="28"/>
        </w:rPr>
        <w:t>аться</w:t>
      </w:r>
      <w:r w:rsidR="00316C86" w:rsidRPr="00FD3975">
        <w:rPr>
          <w:color w:val="000000" w:themeColor="text1"/>
          <w:szCs w:val="28"/>
        </w:rPr>
        <w:t xml:space="preserve"> заявленны</w:t>
      </w:r>
      <w:r w:rsidR="001F44BD" w:rsidRPr="00FD3975">
        <w:rPr>
          <w:color w:val="000000" w:themeColor="text1"/>
          <w:szCs w:val="28"/>
        </w:rPr>
        <w:t>е</w:t>
      </w:r>
      <w:r w:rsidR="00316C86" w:rsidRPr="00FD3975">
        <w:rPr>
          <w:color w:val="000000" w:themeColor="text1"/>
          <w:szCs w:val="28"/>
        </w:rPr>
        <w:t xml:space="preserve"> проблем</w:t>
      </w:r>
      <w:r w:rsidR="001F44BD" w:rsidRPr="00FD3975">
        <w:rPr>
          <w:color w:val="000000" w:themeColor="text1"/>
          <w:szCs w:val="28"/>
        </w:rPr>
        <w:t>ы через</w:t>
      </w:r>
      <w:r w:rsidR="00316C86" w:rsidRPr="00FD3975">
        <w:rPr>
          <w:color w:val="000000" w:themeColor="text1"/>
          <w:szCs w:val="28"/>
        </w:rPr>
        <w:t xml:space="preserve"> накоплени</w:t>
      </w:r>
      <w:r w:rsidR="001F44BD" w:rsidRPr="00FD3975">
        <w:rPr>
          <w:color w:val="000000" w:themeColor="text1"/>
          <w:szCs w:val="28"/>
        </w:rPr>
        <w:t>ересурсов</w:t>
      </w:r>
      <w:r w:rsidR="00316C86" w:rsidRPr="00FD3975">
        <w:rPr>
          <w:color w:val="000000" w:themeColor="text1"/>
          <w:szCs w:val="28"/>
        </w:rPr>
        <w:t xml:space="preserve"> социального капитала: солидарности, взаимности, опыт</w:t>
      </w:r>
      <w:r w:rsidR="001F44BD" w:rsidRPr="00FD3975">
        <w:rPr>
          <w:color w:val="000000" w:themeColor="text1"/>
          <w:szCs w:val="28"/>
        </w:rPr>
        <w:t>а</w:t>
      </w:r>
      <w:r w:rsidR="00316C86" w:rsidRPr="00FD3975">
        <w:rPr>
          <w:color w:val="000000" w:themeColor="text1"/>
          <w:szCs w:val="28"/>
        </w:rPr>
        <w:t xml:space="preserve"> коллективных действий.</w:t>
      </w:r>
    </w:p>
    <w:p w:rsidR="00661DC1" w:rsidRPr="00FD3975" w:rsidRDefault="00292A9D" w:rsidP="00D44439">
      <w:pPr>
        <w:pStyle w:val="a3"/>
        <w:numPr>
          <w:ilvl w:val="0"/>
          <w:numId w:val="5"/>
        </w:numPr>
        <w:ind w:left="709" w:firstLine="360"/>
        <w:rPr>
          <w:color w:val="000000" w:themeColor="text1"/>
          <w:szCs w:val="28"/>
        </w:rPr>
      </w:pPr>
      <w:r w:rsidRPr="00FD3975">
        <w:rPr>
          <w:i/>
          <w:color w:val="000000" w:themeColor="text1"/>
          <w:szCs w:val="28"/>
        </w:rPr>
        <w:t>Р</w:t>
      </w:r>
      <w:r w:rsidR="00316C86" w:rsidRPr="00FD3975">
        <w:rPr>
          <w:i/>
          <w:color w:val="000000" w:themeColor="text1"/>
          <w:szCs w:val="28"/>
        </w:rPr>
        <w:t>егиональный</w:t>
      </w:r>
      <w:r w:rsidRPr="00FD3975">
        <w:rPr>
          <w:i/>
          <w:color w:val="000000" w:themeColor="text1"/>
          <w:szCs w:val="28"/>
        </w:rPr>
        <w:t xml:space="preserve"> тип</w:t>
      </w:r>
      <w:r w:rsidR="00316C86" w:rsidRPr="00FD3975">
        <w:rPr>
          <w:color w:val="000000" w:themeColor="text1"/>
          <w:szCs w:val="28"/>
        </w:rPr>
        <w:t>,</w:t>
      </w:r>
      <w:r w:rsidR="00476575" w:rsidRPr="00FD3975">
        <w:rPr>
          <w:color w:val="000000" w:themeColor="text1"/>
          <w:szCs w:val="28"/>
        </w:rPr>
        <w:t xml:space="preserve"> </w:t>
      </w:r>
      <w:r w:rsidR="00316C86" w:rsidRPr="00FD3975">
        <w:rPr>
          <w:color w:val="000000" w:themeColor="text1"/>
          <w:szCs w:val="28"/>
        </w:rPr>
        <w:t>отличается политизацией требований и лозунгов. Его проблематика общественно-значима, выходит за рамки узких личностных интересов (например, отставка регионального руководителя, освобождение конкретных политических заключенных), в движении участвует большое количество людей, привлекаются мощные ресурсы.</w:t>
      </w:r>
    </w:p>
    <w:p w:rsidR="00316C86" w:rsidRPr="00FD3975" w:rsidRDefault="00292A9D" w:rsidP="00D44439">
      <w:pPr>
        <w:pStyle w:val="a3"/>
        <w:numPr>
          <w:ilvl w:val="0"/>
          <w:numId w:val="5"/>
        </w:numPr>
        <w:ind w:left="709" w:firstLine="360"/>
        <w:rPr>
          <w:color w:val="000000" w:themeColor="text1"/>
          <w:szCs w:val="28"/>
        </w:rPr>
      </w:pPr>
      <w:r w:rsidRPr="00FD3975">
        <w:rPr>
          <w:i/>
          <w:color w:val="000000" w:themeColor="text1"/>
          <w:szCs w:val="28"/>
        </w:rPr>
        <w:t>Ф</w:t>
      </w:r>
      <w:r w:rsidR="00316C86" w:rsidRPr="00FD3975">
        <w:rPr>
          <w:i/>
          <w:color w:val="000000" w:themeColor="text1"/>
          <w:szCs w:val="28"/>
        </w:rPr>
        <w:t>едеральный</w:t>
      </w:r>
      <w:r w:rsidRPr="00FD3975">
        <w:rPr>
          <w:i/>
          <w:color w:val="000000" w:themeColor="text1"/>
          <w:szCs w:val="28"/>
        </w:rPr>
        <w:t xml:space="preserve"> тип</w:t>
      </w:r>
      <w:r w:rsidR="000D079E" w:rsidRPr="00FD3975">
        <w:rPr>
          <w:color w:val="000000" w:themeColor="text1"/>
          <w:szCs w:val="28"/>
        </w:rPr>
        <w:t xml:space="preserve"> –</w:t>
      </w:r>
      <w:r w:rsidR="00316C86" w:rsidRPr="00FD3975">
        <w:rPr>
          <w:color w:val="000000" w:themeColor="text1"/>
          <w:szCs w:val="28"/>
        </w:rPr>
        <w:t xml:space="preserve"> это</w:t>
      </w:r>
      <w:r w:rsidR="000D079E" w:rsidRPr="00FD3975">
        <w:rPr>
          <w:color w:val="000000" w:themeColor="text1"/>
          <w:szCs w:val="28"/>
        </w:rPr>
        <w:t>, например</w:t>
      </w:r>
      <w:r w:rsidR="00316C86" w:rsidRPr="00FD3975">
        <w:rPr>
          <w:color w:val="000000" w:themeColor="text1"/>
          <w:szCs w:val="28"/>
        </w:rPr>
        <w:t xml:space="preserve"> многотысячные акции протеста, начавшиеся после парламентских выборов 2011 г., с политическими лозунгами и требованиями. </w:t>
      </w:r>
      <w:r w:rsidR="001F44BD" w:rsidRPr="00FD3975">
        <w:rPr>
          <w:color w:val="000000" w:themeColor="text1"/>
          <w:szCs w:val="28"/>
        </w:rPr>
        <w:t>П</w:t>
      </w:r>
      <w:r w:rsidR="00316C86" w:rsidRPr="00FD3975">
        <w:rPr>
          <w:color w:val="000000" w:themeColor="text1"/>
          <w:szCs w:val="28"/>
        </w:rPr>
        <w:t>ри определенных условиях имеет потенциал перехода в стадию непосредственной политической деятельности, подразумевающей создание гражданами политических партий или активное участие в деятельности существующих, участие в выборах в качестве кандидатов и т.п.</w:t>
      </w:r>
    </w:p>
    <w:p w:rsidR="00887BE7" w:rsidRPr="00FD3975" w:rsidRDefault="00A00DD1" w:rsidP="00D7081F">
      <w:pPr>
        <w:rPr>
          <w:color w:val="000000" w:themeColor="text1"/>
        </w:rPr>
      </w:pPr>
      <w:r w:rsidRPr="00FD3975">
        <w:rPr>
          <w:color w:val="000000" w:themeColor="text1"/>
        </w:rPr>
        <w:t>Так же стоит выделить м</w:t>
      </w:r>
      <w:r w:rsidR="007126A4" w:rsidRPr="00FD3975">
        <w:rPr>
          <w:color w:val="000000" w:themeColor="text1"/>
        </w:rPr>
        <w:t>етоды</w:t>
      </w:r>
      <w:r w:rsidR="00887BE7" w:rsidRPr="00FD3975">
        <w:rPr>
          <w:color w:val="000000" w:themeColor="text1"/>
        </w:rPr>
        <w:t xml:space="preserve"> ненасильственного действия </w:t>
      </w:r>
      <w:r w:rsidR="007126A4" w:rsidRPr="00FD3975">
        <w:rPr>
          <w:color w:val="000000" w:themeColor="text1"/>
        </w:rPr>
        <w:t>для донесения информации до власти. Данны</w:t>
      </w:r>
      <w:r w:rsidR="00D64002" w:rsidRPr="00FD3975">
        <w:rPr>
          <w:color w:val="000000" w:themeColor="text1"/>
        </w:rPr>
        <w:t>й</w:t>
      </w:r>
      <w:r w:rsidR="007126A4" w:rsidRPr="00FD3975">
        <w:rPr>
          <w:color w:val="000000" w:themeColor="text1"/>
        </w:rPr>
        <w:t xml:space="preserve"> метод протеста</w:t>
      </w:r>
      <w:r w:rsidR="00887BE7" w:rsidRPr="00FD3975">
        <w:rPr>
          <w:color w:val="000000" w:themeColor="text1"/>
        </w:rPr>
        <w:t xml:space="preserve"> включает в себя три категории:</w:t>
      </w:r>
    </w:p>
    <w:p w:rsidR="00887BE7" w:rsidRPr="00FD3975" w:rsidRDefault="00887BE7" w:rsidP="00D44439">
      <w:pPr>
        <w:pStyle w:val="a3"/>
        <w:numPr>
          <w:ilvl w:val="0"/>
          <w:numId w:val="6"/>
        </w:numPr>
        <w:ind w:hanging="11"/>
        <w:rPr>
          <w:i/>
          <w:color w:val="000000" w:themeColor="text1"/>
        </w:rPr>
      </w:pPr>
      <w:r w:rsidRPr="00FD3975">
        <w:rPr>
          <w:i/>
          <w:color w:val="000000" w:themeColor="text1"/>
        </w:rPr>
        <w:t>Акты протеста и убеждение</w:t>
      </w:r>
      <w:r w:rsidRPr="00FD3975">
        <w:rPr>
          <w:color w:val="000000" w:themeColor="text1"/>
        </w:rPr>
        <w:t>. Ненасильственные акции протеста и убеждения являются символически</w:t>
      </w:r>
      <w:r w:rsidR="001F44BD" w:rsidRPr="00FD3975">
        <w:rPr>
          <w:color w:val="000000" w:themeColor="text1"/>
        </w:rPr>
        <w:t xml:space="preserve">миактами </w:t>
      </w:r>
      <w:r w:rsidRPr="00FD3975">
        <w:rPr>
          <w:color w:val="000000" w:themeColor="text1"/>
        </w:rPr>
        <w:t>действия, выполняемые группой людей, чтобы показать свою поддержку или неодобрение чего</w:t>
      </w:r>
      <w:r w:rsidR="001F44BD" w:rsidRPr="00FD3975">
        <w:rPr>
          <w:color w:val="000000" w:themeColor="text1"/>
        </w:rPr>
        <w:t>-либ</w:t>
      </w:r>
      <w:r w:rsidRPr="00FD3975">
        <w:rPr>
          <w:color w:val="000000" w:themeColor="text1"/>
        </w:rPr>
        <w:t xml:space="preserve">о. Цель такого рода действий </w:t>
      </w:r>
      <w:r w:rsidR="00D64002" w:rsidRPr="00FD3975">
        <w:rPr>
          <w:color w:val="000000" w:themeColor="text1"/>
        </w:rPr>
        <w:t>является</w:t>
      </w:r>
      <w:r w:rsidRPr="00FD3975">
        <w:rPr>
          <w:color w:val="000000" w:themeColor="text1"/>
        </w:rPr>
        <w:t xml:space="preserve"> повышени</w:t>
      </w:r>
      <w:r w:rsidR="00D64002" w:rsidRPr="00FD3975">
        <w:rPr>
          <w:color w:val="000000" w:themeColor="text1"/>
        </w:rPr>
        <w:t>е</w:t>
      </w:r>
      <w:r w:rsidRPr="00FD3975">
        <w:rPr>
          <w:color w:val="000000" w:themeColor="text1"/>
        </w:rPr>
        <w:t xml:space="preserve"> информированности обществ</w:t>
      </w:r>
      <w:r w:rsidR="006A2063" w:rsidRPr="00FD3975">
        <w:rPr>
          <w:color w:val="000000" w:themeColor="text1"/>
        </w:rPr>
        <w:t>а</w:t>
      </w:r>
      <w:r w:rsidRPr="00FD3975">
        <w:rPr>
          <w:color w:val="000000" w:themeColor="text1"/>
        </w:rPr>
        <w:t xml:space="preserve"> к проблеме,</w:t>
      </w:r>
      <w:r w:rsidR="00D64002" w:rsidRPr="00FD3975">
        <w:rPr>
          <w:color w:val="000000" w:themeColor="text1"/>
        </w:rPr>
        <w:t xml:space="preserve"> стремлениепо</w:t>
      </w:r>
      <w:r w:rsidRPr="00FD3975">
        <w:rPr>
          <w:color w:val="000000" w:themeColor="text1"/>
        </w:rPr>
        <w:t xml:space="preserve">влиять на определенную </w:t>
      </w:r>
      <w:r w:rsidR="00D64002" w:rsidRPr="00FD3975">
        <w:rPr>
          <w:color w:val="000000" w:themeColor="text1"/>
        </w:rPr>
        <w:t xml:space="preserve">социальную </w:t>
      </w:r>
      <w:r w:rsidRPr="00FD3975">
        <w:rPr>
          <w:color w:val="000000" w:themeColor="text1"/>
        </w:rPr>
        <w:t xml:space="preserve">группу. Сообщение может быть направлено в сторону общественности, противников или людей, пострадавших от </w:t>
      </w:r>
      <w:r w:rsidRPr="00FD3975">
        <w:rPr>
          <w:color w:val="000000" w:themeColor="text1"/>
        </w:rPr>
        <w:lastRenderedPageBreak/>
        <w:t>этой проблемы. Методы протеста и убеждений включают в себя выступление, общественные связи, петицию, символические акты, искусство, шествие (марши) и другие общественные собрания.</w:t>
      </w:r>
    </w:p>
    <w:p w:rsidR="00887BE7" w:rsidRPr="00FD3975" w:rsidRDefault="00887BE7" w:rsidP="00D44439">
      <w:pPr>
        <w:pStyle w:val="a3"/>
        <w:numPr>
          <w:ilvl w:val="0"/>
          <w:numId w:val="6"/>
        </w:numPr>
        <w:ind w:hanging="11"/>
        <w:rPr>
          <w:color w:val="000000" w:themeColor="text1"/>
        </w:rPr>
      </w:pPr>
      <w:r w:rsidRPr="00FD3975">
        <w:rPr>
          <w:i/>
          <w:color w:val="000000" w:themeColor="text1"/>
        </w:rPr>
        <w:t>Отказ от сотрудничества</w:t>
      </w:r>
      <w:r w:rsidRPr="00FD3975">
        <w:rPr>
          <w:color w:val="000000" w:themeColor="text1"/>
        </w:rPr>
        <w:t xml:space="preserve"> предполагает целенаправленное удержание сотрудничества или нежелания начать сотрудничеств</w:t>
      </w:r>
      <w:r w:rsidR="00D64002" w:rsidRPr="00FD3975">
        <w:rPr>
          <w:color w:val="000000" w:themeColor="text1"/>
        </w:rPr>
        <w:t>ос оппонентом</w:t>
      </w:r>
      <w:r w:rsidRPr="00FD3975">
        <w:rPr>
          <w:color w:val="000000" w:themeColor="text1"/>
        </w:rPr>
        <w:t xml:space="preserve">. Целью </w:t>
      </w:r>
      <w:r w:rsidR="00F7273B" w:rsidRPr="00FD3975">
        <w:rPr>
          <w:color w:val="000000" w:themeColor="text1"/>
        </w:rPr>
        <w:t>не сотрудничества</w:t>
      </w:r>
      <w:r w:rsidRPr="00FD3975">
        <w:rPr>
          <w:color w:val="000000" w:themeColor="text1"/>
        </w:rPr>
        <w:t xml:space="preserve"> является</w:t>
      </w:r>
      <w:r w:rsidR="00D64002" w:rsidRPr="00FD3975">
        <w:rPr>
          <w:color w:val="000000" w:themeColor="text1"/>
        </w:rPr>
        <w:t xml:space="preserve"> желание</w:t>
      </w:r>
      <w:r w:rsidRPr="00FD3975">
        <w:rPr>
          <w:color w:val="000000" w:themeColor="text1"/>
        </w:rPr>
        <w:t xml:space="preserve"> остановить или помешать</w:t>
      </w:r>
      <w:r w:rsidR="00D64002" w:rsidRPr="00FD3975">
        <w:rPr>
          <w:color w:val="000000" w:themeColor="text1"/>
        </w:rPr>
        <w:t xml:space="preserve"> какой-либо</w:t>
      </w:r>
      <w:r w:rsidRPr="00FD3975">
        <w:rPr>
          <w:color w:val="000000" w:themeColor="text1"/>
        </w:rPr>
        <w:t xml:space="preserve"> отрасли</w:t>
      </w:r>
      <w:r w:rsidR="00D64002" w:rsidRPr="00FD3975">
        <w:rPr>
          <w:color w:val="000000" w:themeColor="text1"/>
        </w:rPr>
        <w:t>,</w:t>
      </w:r>
      <w:r w:rsidRPr="00FD3975">
        <w:rPr>
          <w:color w:val="000000" w:themeColor="text1"/>
        </w:rPr>
        <w:t xml:space="preserve"> политической системе, или экономическому процессу. Методы несотрудничеств</w:t>
      </w:r>
      <w:r w:rsidR="00DA221E" w:rsidRPr="00FD3975">
        <w:rPr>
          <w:color w:val="000000" w:themeColor="text1"/>
        </w:rPr>
        <w:t>а</w:t>
      </w:r>
      <w:r w:rsidRPr="00FD3975">
        <w:rPr>
          <w:color w:val="000000" w:themeColor="text1"/>
        </w:rPr>
        <w:t xml:space="preserve"> включают трудовые забастовки, экономические бойкоты, гражданское неповиновение, налоговый отказ, и общее неповиновение.</w:t>
      </w:r>
    </w:p>
    <w:p w:rsidR="007D5156" w:rsidRPr="00FD3975" w:rsidRDefault="00887BE7" w:rsidP="00D44439">
      <w:pPr>
        <w:pStyle w:val="a3"/>
        <w:numPr>
          <w:ilvl w:val="0"/>
          <w:numId w:val="6"/>
        </w:numPr>
        <w:ind w:hanging="11"/>
        <w:rPr>
          <w:color w:val="000000" w:themeColor="text1"/>
        </w:rPr>
      </w:pPr>
      <w:r w:rsidRPr="00FD3975">
        <w:rPr>
          <w:i/>
          <w:color w:val="000000" w:themeColor="text1"/>
        </w:rPr>
        <w:t>Отказ от ненасильственного вмешательства</w:t>
      </w:r>
      <w:r w:rsidRPr="00FD3975">
        <w:rPr>
          <w:color w:val="000000" w:themeColor="text1"/>
        </w:rPr>
        <w:t>. По сравнению с протестом и неповиновением, ненасильственное вмешательств</w:t>
      </w:r>
      <w:r w:rsidR="00DA221E" w:rsidRPr="00FD3975">
        <w:rPr>
          <w:color w:val="000000" w:themeColor="text1"/>
        </w:rPr>
        <w:t>о</w:t>
      </w:r>
      <w:r w:rsidRPr="00FD3975">
        <w:rPr>
          <w:color w:val="000000" w:themeColor="text1"/>
        </w:rPr>
        <w:t xml:space="preserve"> является более прямым методом ненасильственного действия. Ненасильственное вмешательство может быть использовано</w:t>
      </w:r>
      <w:r w:rsidR="00D64002" w:rsidRPr="00FD3975">
        <w:rPr>
          <w:color w:val="000000" w:themeColor="text1"/>
        </w:rPr>
        <w:t xml:space="preserve"> в целях</w:t>
      </w:r>
      <w:r w:rsidRPr="00FD3975">
        <w:rPr>
          <w:color w:val="000000" w:themeColor="text1"/>
        </w:rPr>
        <w:t xml:space="preserve"> защи</w:t>
      </w:r>
      <w:r w:rsidR="00D64002" w:rsidRPr="00FD3975">
        <w:rPr>
          <w:color w:val="000000" w:themeColor="text1"/>
        </w:rPr>
        <w:t>ты</w:t>
      </w:r>
      <w:r w:rsidRPr="00FD3975">
        <w:rPr>
          <w:color w:val="000000" w:themeColor="text1"/>
        </w:rPr>
        <w:t xml:space="preserve">, например, чтобы поддерживать учреждение или независимые инициативнуюненасильственную борьбу. Вмешательство зачастую более </w:t>
      </w:r>
      <w:r w:rsidR="00D64002" w:rsidRPr="00FD3975">
        <w:rPr>
          <w:color w:val="000000" w:themeColor="text1"/>
        </w:rPr>
        <w:t>эффективно</w:t>
      </w:r>
      <w:r w:rsidRPr="00FD3975">
        <w:rPr>
          <w:color w:val="000000" w:themeColor="text1"/>
        </w:rPr>
        <w:t>, чем два других метод</w:t>
      </w:r>
      <w:r w:rsidR="00D64002" w:rsidRPr="00FD3975">
        <w:rPr>
          <w:color w:val="000000" w:themeColor="text1"/>
        </w:rPr>
        <w:t>а</w:t>
      </w:r>
      <w:r w:rsidRPr="00FD3975">
        <w:rPr>
          <w:color w:val="000000" w:themeColor="text1"/>
        </w:rPr>
        <w:t xml:space="preserve">, но </w:t>
      </w:r>
      <w:r w:rsidR="00D64002" w:rsidRPr="00FD3975">
        <w:rPr>
          <w:color w:val="000000" w:themeColor="text1"/>
        </w:rPr>
        <w:t>этот метод</w:t>
      </w:r>
      <w:r w:rsidRPr="00FD3975">
        <w:rPr>
          <w:color w:val="000000" w:themeColor="text1"/>
        </w:rPr>
        <w:t xml:space="preserve"> труднее поддерживать</w:t>
      </w:r>
      <w:r w:rsidR="00D64002" w:rsidRPr="00FD3975">
        <w:rPr>
          <w:color w:val="000000" w:themeColor="text1"/>
        </w:rPr>
        <w:t>, что в конечном счёте может привести к негативным последствиям</w:t>
      </w:r>
      <w:r w:rsidRPr="00FD3975">
        <w:rPr>
          <w:color w:val="000000" w:themeColor="text1"/>
        </w:rPr>
        <w:t xml:space="preserve"> для участников про</w:t>
      </w:r>
      <w:r w:rsidR="00D64002" w:rsidRPr="00FD3975">
        <w:rPr>
          <w:color w:val="000000" w:themeColor="text1"/>
        </w:rPr>
        <w:t>теста</w:t>
      </w:r>
      <w:r w:rsidR="00786FE0" w:rsidRPr="00FD3975">
        <w:rPr>
          <w:color w:val="000000" w:themeColor="text1"/>
          <w:vertAlign w:val="superscript"/>
        </w:rPr>
        <w:t>9</w:t>
      </w:r>
      <w:r w:rsidRPr="00FD3975">
        <w:rPr>
          <w:color w:val="000000" w:themeColor="text1"/>
        </w:rPr>
        <w:t>.</w:t>
      </w:r>
    </w:p>
    <w:p w:rsidR="007D5156" w:rsidRPr="00FD3975" w:rsidRDefault="00186DC3" w:rsidP="00D7081F">
      <w:pPr>
        <w:rPr>
          <w:color w:val="000000" w:themeColor="text1"/>
        </w:rPr>
      </w:pPr>
      <w:r w:rsidRPr="00FD3975">
        <w:rPr>
          <w:color w:val="000000" w:themeColor="text1"/>
        </w:rPr>
        <w:t>Чем руководствуется человек, что</w:t>
      </w:r>
      <w:r w:rsidR="008A68D9" w:rsidRPr="00FD3975">
        <w:rPr>
          <w:color w:val="000000" w:themeColor="text1"/>
        </w:rPr>
        <w:t>бы</w:t>
      </w:r>
      <w:r w:rsidRPr="00FD3975">
        <w:rPr>
          <w:color w:val="000000" w:themeColor="text1"/>
        </w:rPr>
        <w:t xml:space="preserve"> принять решение пойти на протест? </w:t>
      </w:r>
      <w:r w:rsidR="007D5156" w:rsidRPr="00FD3975">
        <w:rPr>
          <w:color w:val="000000" w:themeColor="text1"/>
        </w:rPr>
        <w:t>Американские политологи Алмонд и Вербе</w:t>
      </w:r>
      <w:r w:rsidR="00590C06" w:rsidRPr="00FD3975">
        <w:rPr>
          <w:color w:val="000000" w:themeColor="text1"/>
        </w:rPr>
        <w:t>определили</w:t>
      </w:r>
      <w:r w:rsidRPr="00FD3975">
        <w:rPr>
          <w:color w:val="000000" w:themeColor="text1"/>
        </w:rPr>
        <w:t>, что</w:t>
      </w:r>
      <w:r w:rsidR="007D5156" w:rsidRPr="00FD3975">
        <w:rPr>
          <w:color w:val="000000" w:themeColor="text1"/>
        </w:rPr>
        <w:t xml:space="preserve"> «гражданская культура — это политическая культура умеренности. Эта умеренность достигается балансом между пассивностью и активностью, компетентностью и доверием, между эмоциональностью и прагматизмом, между спокойным и продолжительным формированием гражданской культуры и ее торопливым внедрением».</w:t>
      </w:r>
    </w:p>
    <w:p w:rsidR="007D5156" w:rsidRPr="00FD3975" w:rsidRDefault="002D378D" w:rsidP="00D7081F">
      <w:pPr>
        <w:rPr>
          <w:color w:val="000000" w:themeColor="text1"/>
        </w:rPr>
      </w:pPr>
      <w:r w:rsidRPr="00FD3975">
        <w:rPr>
          <w:color w:val="000000" w:themeColor="text1"/>
        </w:rPr>
        <w:t xml:space="preserve">Формирование вовлечённости граждан имеет прямую связь с легитимностью всей политической системы, в том числе и отношение к лидеру данного режима. В случае если демократические институты </w:t>
      </w:r>
      <w:r w:rsidRPr="00FD3975">
        <w:rPr>
          <w:color w:val="000000" w:themeColor="text1"/>
        </w:rPr>
        <w:lastRenderedPageBreak/>
        <w:t xml:space="preserve">используются в качестве декорации для поддержания авторитарной политической системы, то, например, </w:t>
      </w:r>
      <w:r w:rsidR="00C968AA" w:rsidRPr="00FD3975">
        <w:rPr>
          <w:color w:val="000000" w:themeColor="text1"/>
        </w:rPr>
        <w:t xml:space="preserve">организация </w:t>
      </w:r>
      <w:r w:rsidRPr="00FD3975">
        <w:rPr>
          <w:color w:val="000000" w:themeColor="text1"/>
        </w:rPr>
        <w:t>выбор</w:t>
      </w:r>
      <w:r w:rsidR="00C968AA" w:rsidRPr="00FD3975">
        <w:rPr>
          <w:color w:val="000000" w:themeColor="text1"/>
        </w:rPr>
        <w:t xml:space="preserve">ов какой-то время будет служить качественным показателем </w:t>
      </w:r>
      <w:r w:rsidRPr="00FD3975">
        <w:rPr>
          <w:color w:val="000000" w:themeColor="text1"/>
        </w:rPr>
        <w:t>легитим</w:t>
      </w:r>
      <w:r w:rsidR="00C968AA" w:rsidRPr="00FD3975">
        <w:rPr>
          <w:color w:val="000000" w:themeColor="text1"/>
        </w:rPr>
        <w:t>ности</w:t>
      </w:r>
      <w:r w:rsidRPr="00FD3975">
        <w:rPr>
          <w:color w:val="000000" w:themeColor="text1"/>
        </w:rPr>
        <w:t xml:space="preserve"> власти</w:t>
      </w:r>
      <w:r w:rsidR="007D5156" w:rsidRPr="00FD3975">
        <w:rPr>
          <w:color w:val="000000" w:themeColor="text1"/>
        </w:rPr>
        <w:t>.</w:t>
      </w:r>
      <w:r w:rsidR="00C968AA" w:rsidRPr="00FD3975">
        <w:rPr>
          <w:color w:val="000000" w:themeColor="text1"/>
        </w:rPr>
        <w:t xml:space="preserve"> Но</w:t>
      </w:r>
      <w:r w:rsidR="008F788B" w:rsidRPr="00FD3975">
        <w:rPr>
          <w:color w:val="000000" w:themeColor="text1"/>
        </w:rPr>
        <w:t>, в</w:t>
      </w:r>
      <w:r w:rsidRPr="00FD3975">
        <w:rPr>
          <w:color w:val="000000" w:themeColor="text1"/>
        </w:rPr>
        <w:t xml:space="preserve"> конечном итоге, </w:t>
      </w:r>
      <w:r w:rsidR="00C968AA" w:rsidRPr="00FD3975">
        <w:rPr>
          <w:color w:val="000000" w:themeColor="text1"/>
        </w:rPr>
        <w:t>имитация демократии — это</w:t>
      </w:r>
      <w:r w:rsidRPr="00FD3975">
        <w:rPr>
          <w:color w:val="000000" w:themeColor="text1"/>
        </w:rPr>
        <w:t xml:space="preserve"> процесс недолговечный, требующий огромного количества усилий и ресурсов</w:t>
      </w:r>
      <w:r w:rsidR="007D5156" w:rsidRPr="00FD3975">
        <w:rPr>
          <w:color w:val="000000" w:themeColor="text1"/>
        </w:rPr>
        <w:t>.</w:t>
      </w:r>
      <w:r w:rsidR="00C968AA" w:rsidRPr="00FD3975">
        <w:rPr>
          <w:color w:val="000000" w:themeColor="text1"/>
        </w:rPr>
        <w:t xml:space="preserve"> В общественной среде будет возникать процесс эскалации недоверия к органам государственной власти ввиду того, что они уже не обеспечивают в том качестве и количестве те необходимые меры, которые жду</w:t>
      </w:r>
      <w:r w:rsidR="004748A3" w:rsidRPr="00FD3975">
        <w:rPr>
          <w:color w:val="000000" w:themeColor="text1"/>
        </w:rPr>
        <w:t>т</w:t>
      </w:r>
      <w:r w:rsidR="00C968AA" w:rsidRPr="00FD3975">
        <w:rPr>
          <w:color w:val="000000" w:themeColor="text1"/>
        </w:rPr>
        <w:t xml:space="preserve"> граждане</w:t>
      </w:r>
      <w:r w:rsidR="007D5156" w:rsidRPr="00FD3975">
        <w:rPr>
          <w:color w:val="000000" w:themeColor="text1"/>
        </w:rPr>
        <w:t>.</w:t>
      </w:r>
      <w:r w:rsidR="00973126" w:rsidRPr="00FD3975">
        <w:rPr>
          <w:color w:val="000000" w:themeColor="text1"/>
        </w:rPr>
        <w:t xml:space="preserve"> С увеличением социальной депривации</w:t>
      </w:r>
      <w:r w:rsidR="00C968AA" w:rsidRPr="00FD3975">
        <w:rPr>
          <w:color w:val="000000" w:themeColor="text1"/>
        </w:rPr>
        <w:t>состояниенапряжения, в которо</w:t>
      </w:r>
      <w:r w:rsidR="00973126" w:rsidRPr="00FD3975">
        <w:rPr>
          <w:color w:val="000000" w:themeColor="text1"/>
        </w:rPr>
        <w:t>м</w:t>
      </w:r>
      <w:r w:rsidR="00C968AA" w:rsidRPr="00FD3975">
        <w:rPr>
          <w:color w:val="000000" w:themeColor="text1"/>
        </w:rPr>
        <w:t xml:space="preserve"> субъекты социальных процессов видят несоответствие между перспективой и действительностью</w:t>
      </w:r>
      <w:r w:rsidR="00973126" w:rsidRPr="00FD3975">
        <w:rPr>
          <w:color w:val="000000" w:themeColor="text1"/>
        </w:rPr>
        <w:t>, будет только расти</w:t>
      </w:r>
      <w:r w:rsidR="00C968AA" w:rsidRPr="00FD3975">
        <w:rPr>
          <w:color w:val="000000" w:themeColor="text1"/>
        </w:rPr>
        <w:t>.</w:t>
      </w:r>
      <w:r w:rsidR="00476575" w:rsidRPr="00FD3975">
        <w:rPr>
          <w:color w:val="000000" w:themeColor="text1"/>
        </w:rPr>
        <w:t xml:space="preserve"> </w:t>
      </w:r>
      <w:r w:rsidR="00973126" w:rsidRPr="00FD3975">
        <w:rPr>
          <w:color w:val="000000" w:themeColor="text1"/>
        </w:rPr>
        <w:t>И</w:t>
      </w:r>
      <w:r w:rsidR="00476575" w:rsidRPr="00FD3975">
        <w:rPr>
          <w:color w:val="000000" w:themeColor="text1"/>
        </w:rPr>
        <w:t xml:space="preserve"> </w:t>
      </w:r>
      <w:r w:rsidR="00973126" w:rsidRPr="00FD3975">
        <w:rPr>
          <w:color w:val="000000" w:themeColor="text1"/>
        </w:rPr>
        <w:t>в связи с общепринятыми общественным ценностями и неудовлетворенностью, протест в общественном мнении станет механизмом</w:t>
      </w:r>
      <w:r w:rsidR="007D5156" w:rsidRPr="00FD3975">
        <w:rPr>
          <w:color w:val="000000" w:themeColor="text1"/>
        </w:rPr>
        <w:t>,</w:t>
      </w:r>
      <w:r w:rsidR="00973126" w:rsidRPr="00FD3975">
        <w:rPr>
          <w:color w:val="000000" w:themeColor="text1"/>
        </w:rPr>
        <w:t xml:space="preserve"> который станет процессом, предшествующим позитивным социальным изменениям</w:t>
      </w:r>
      <w:r w:rsidR="007D5156" w:rsidRPr="00FD3975">
        <w:rPr>
          <w:color w:val="000000" w:themeColor="text1"/>
        </w:rPr>
        <w:t>.</w:t>
      </w:r>
    </w:p>
    <w:p w:rsidR="00AB002A" w:rsidRPr="00FD3975" w:rsidRDefault="008D2F2A" w:rsidP="00D7081F">
      <w:pPr>
        <w:rPr>
          <w:color w:val="000000" w:themeColor="text1"/>
          <w:szCs w:val="28"/>
        </w:rPr>
      </w:pPr>
      <w:r w:rsidRPr="00FD3975">
        <w:rPr>
          <w:color w:val="000000" w:themeColor="text1"/>
          <w:spacing w:val="-12"/>
          <w:szCs w:val="28"/>
        </w:rPr>
        <w:t xml:space="preserve">В </w:t>
      </w:r>
      <w:r w:rsidR="000D079E" w:rsidRPr="00FD3975">
        <w:rPr>
          <w:color w:val="000000" w:themeColor="text1"/>
          <w:spacing w:val="-12"/>
          <w:szCs w:val="28"/>
        </w:rPr>
        <w:t>связи с этим</w:t>
      </w:r>
      <w:r w:rsidRPr="00FD3975">
        <w:rPr>
          <w:color w:val="000000" w:themeColor="text1"/>
          <w:spacing w:val="-12"/>
          <w:szCs w:val="28"/>
        </w:rPr>
        <w:t xml:space="preserve"> стоит определить особенности социальных систем</w:t>
      </w:r>
      <w:r w:rsidRPr="00FD3975">
        <w:rPr>
          <w:color w:val="000000" w:themeColor="text1"/>
          <w:spacing w:val="-4"/>
          <w:szCs w:val="28"/>
        </w:rPr>
        <w:t>.</w:t>
      </w:r>
      <w:r w:rsidR="00AB002A" w:rsidRPr="00FD3975">
        <w:rPr>
          <w:color w:val="000000" w:themeColor="text1"/>
          <w:spacing w:val="-1"/>
          <w:szCs w:val="28"/>
        </w:rPr>
        <w:t xml:space="preserve"> Это 1) аспект выбора и 2) </w:t>
      </w:r>
      <w:r w:rsidR="00AB002A" w:rsidRPr="00FD3975">
        <w:rPr>
          <w:color w:val="000000" w:themeColor="text1"/>
          <w:szCs w:val="28"/>
        </w:rPr>
        <w:t>аспект ожиданий. Первый предпола</w:t>
      </w:r>
      <w:r w:rsidR="00AB002A" w:rsidRPr="00FD3975">
        <w:rPr>
          <w:color w:val="000000" w:themeColor="text1"/>
          <w:spacing w:val="1"/>
          <w:szCs w:val="28"/>
        </w:rPr>
        <w:t>гает</w:t>
      </w:r>
      <w:r w:rsidR="0079152E" w:rsidRPr="00FD3975">
        <w:rPr>
          <w:color w:val="000000" w:themeColor="text1"/>
          <w:szCs w:val="28"/>
        </w:rPr>
        <w:t>направленность</w:t>
      </w:r>
      <w:r w:rsidR="00AB002A" w:rsidRPr="00FD3975">
        <w:rPr>
          <w:color w:val="000000" w:themeColor="text1"/>
          <w:szCs w:val="28"/>
        </w:rPr>
        <w:t xml:space="preserve"> на какие-то альтернативы</w:t>
      </w:r>
      <w:r w:rsidR="00CD2825" w:rsidRPr="00FD3975">
        <w:rPr>
          <w:color w:val="000000" w:themeColor="text1"/>
          <w:szCs w:val="28"/>
        </w:rPr>
        <w:t>:</w:t>
      </w:r>
      <w:r w:rsidR="00AB002A" w:rsidRPr="00FD3975">
        <w:rPr>
          <w:color w:val="000000" w:themeColor="text1"/>
          <w:szCs w:val="28"/>
        </w:rPr>
        <w:t xml:space="preserve"> ситуация </w:t>
      </w:r>
      <w:r w:rsidR="00AB002A" w:rsidRPr="00FD3975">
        <w:rPr>
          <w:color w:val="000000" w:themeColor="text1"/>
          <w:spacing w:val="1"/>
          <w:szCs w:val="28"/>
        </w:rPr>
        <w:t>включает предвидение нескольких возможных путей раз</w:t>
      </w:r>
      <w:r w:rsidR="00AB002A" w:rsidRPr="00FD3975">
        <w:rPr>
          <w:color w:val="000000" w:themeColor="text1"/>
          <w:spacing w:val="1"/>
          <w:szCs w:val="28"/>
        </w:rPr>
        <w:softHyphen/>
      </w:r>
      <w:r w:rsidR="00AB002A" w:rsidRPr="00FD3975">
        <w:rPr>
          <w:color w:val="000000" w:themeColor="text1"/>
          <w:szCs w:val="28"/>
        </w:rPr>
        <w:t xml:space="preserve">вития действия, а также выбор из </w:t>
      </w:r>
      <w:r w:rsidR="00CD2825" w:rsidRPr="00FD3975">
        <w:rPr>
          <w:color w:val="000000" w:themeColor="text1"/>
          <w:szCs w:val="28"/>
        </w:rPr>
        <w:t>данных альтернатив</w:t>
      </w:r>
      <w:r w:rsidR="00AB002A" w:rsidRPr="00FD3975">
        <w:rPr>
          <w:color w:val="000000" w:themeColor="text1"/>
          <w:szCs w:val="28"/>
        </w:rPr>
        <w:t>. Второй предполага</w:t>
      </w:r>
      <w:r w:rsidR="00AB002A" w:rsidRPr="00FD3975">
        <w:rPr>
          <w:color w:val="000000" w:themeColor="text1"/>
          <w:szCs w:val="28"/>
        </w:rPr>
        <w:softHyphen/>
        <w:t>ет, что каждая ориентация — это «</w:t>
      </w:r>
      <w:r w:rsidRPr="00FD3975">
        <w:rPr>
          <w:color w:val="000000" w:themeColor="text1"/>
          <w:szCs w:val="28"/>
        </w:rPr>
        <w:t>ожидание»</w:t>
      </w:r>
      <w:r w:rsidR="008F788B" w:rsidRPr="00FD3975">
        <w:rPr>
          <w:color w:val="000000" w:themeColor="text1"/>
          <w:szCs w:val="28"/>
        </w:rPr>
        <w:t>, к</w:t>
      </w:r>
      <w:r w:rsidR="008652AD" w:rsidRPr="00FD3975">
        <w:rPr>
          <w:color w:val="000000" w:themeColor="text1"/>
          <w:szCs w:val="28"/>
        </w:rPr>
        <w:t>оторое</w:t>
      </w:r>
      <w:r w:rsidR="009C0AC2" w:rsidRPr="00FD3975">
        <w:rPr>
          <w:color w:val="000000" w:themeColor="text1"/>
          <w:spacing w:val="1"/>
          <w:szCs w:val="28"/>
        </w:rPr>
        <w:t xml:space="preserve"> направляет</w:t>
      </w:r>
      <w:r w:rsidR="00AB002A" w:rsidRPr="00FD3975">
        <w:rPr>
          <w:color w:val="000000" w:themeColor="text1"/>
          <w:spacing w:val="1"/>
          <w:szCs w:val="28"/>
        </w:rPr>
        <w:t xml:space="preserve"> будущее состояние </w:t>
      </w:r>
      <w:r w:rsidR="00D0141E" w:rsidRPr="00FD3975">
        <w:rPr>
          <w:color w:val="000000" w:themeColor="text1"/>
          <w:spacing w:val="1"/>
          <w:szCs w:val="28"/>
        </w:rPr>
        <w:t xml:space="preserve">социальной напряженности </w:t>
      </w:r>
      <w:r w:rsidR="00DA221E" w:rsidRPr="00FD3975">
        <w:rPr>
          <w:color w:val="000000" w:themeColor="text1"/>
          <w:spacing w:val="-2"/>
          <w:szCs w:val="28"/>
        </w:rPr>
        <w:t>так же, как и на</w:t>
      </w:r>
      <w:r w:rsidR="00AB002A" w:rsidRPr="00FD3975">
        <w:rPr>
          <w:color w:val="000000" w:themeColor="text1"/>
          <w:spacing w:val="-2"/>
          <w:szCs w:val="28"/>
        </w:rPr>
        <w:t xml:space="preserve"> настоящее. </w:t>
      </w:r>
    </w:p>
    <w:p w:rsidR="00AB002A" w:rsidRPr="00FD3975" w:rsidRDefault="008D2F2A" w:rsidP="00D7081F">
      <w:pPr>
        <w:rPr>
          <w:color w:val="000000" w:themeColor="text1"/>
          <w:spacing w:val="3"/>
          <w:szCs w:val="28"/>
        </w:rPr>
      </w:pPr>
      <w:r w:rsidRPr="00FD3975">
        <w:rPr>
          <w:color w:val="000000" w:themeColor="text1"/>
          <w:spacing w:val="4"/>
          <w:szCs w:val="28"/>
        </w:rPr>
        <w:t xml:space="preserve">Помимо этого, существует ещё </w:t>
      </w:r>
      <w:r w:rsidR="00C3698B" w:rsidRPr="00FD3975">
        <w:rPr>
          <w:color w:val="000000" w:themeColor="text1"/>
          <w:spacing w:val="4"/>
          <w:szCs w:val="28"/>
        </w:rPr>
        <w:t>ряд</w:t>
      </w:r>
      <w:r w:rsidRPr="00FD3975">
        <w:rPr>
          <w:color w:val="000000" w:themeColor="text1"/>
          <w:spacing w:val="4"/>
          <w:szCs w:val="28"/>
        </w:rPr>
        <w:t xml:space="preserve"> критериев, определяющих мотивацию </w:t>
      </w:r>
      <w:r w:rsidR="00AB002A" w:rsidRPr="00FD3975">
        <w:rPr>
          <w:color w:val="000000" w:themeColor="text1"/>
          <w:spacing w:val="1"/>
          <w:szCs w:val="28"/>
        </w:rPr>
        <w:t>актора</w:t>
      </w:r>
      <w:r w:rsidR="00AB002A" w:rsidRPr="00FD3975">
        <w:rPr>
          <w:color w:val="000000" w:themeColor="text1"/>
          <w:spacing w:val="2"/>
          <w:szCs w:val="28"/>
        </w:rPr>
        <w:t xml:space="preserve">. 1) Ориентация на </w:t>
      </w:r>
      <w:r w:rsidR="00DA221E" w:rsidRPr="00FD3975">
        <w:rPr>
          <w:color w:val="000000" w:themeColor="text1"/>
          <w:spacing w:val="2"/>
          <w:szCs w:val="28"/>
        </w:rPr>
        <w:t>обозначение</w:t>
      </w:r>
      <w:r w:rsidR="00AB002A" w:rsidRPr="00FD3975">
        <w:rPr>
          <w:color w:val="000000" w:themeColor="text1"/>
          <w:spacing w:val="2"/>
          <w:szCs w:val="28"/>
        </w:rPr>
        <w:t xml:space="preserve"> и взаимосвязь объек</w:t>
      </w:r>
      <w:r w:rsidR="00AB002A" w:rsidRPr="00FD3975">
        <w:rPr>
          <w:color w:val="000000" w:themeColor="text1"/>
          <w:spacing w:val="2"/>
          <w:szCs w:val="28"/>
        </w:rPr>
        <w:softHyphen/>
      </w:r>
      <w:r w:rsidR="00AB002A" w:rsidRPr="00FD3975">
        <w:rPr>
          <w:color w:val="000000" w:themeColor="text1"/>
          <w:spacing w:val="1"/>
          <w:szCs w:val="28"/>
        </w:rPr>
        <w:t>тов</w:t>
      </w:r>
      <w:r w:rsidR="00DA221E" w:rsidRPr="00FD3975">
        <w:rPr>
          <w:color w:val="000000" w:themeColor="text1"/>
          <w:spacing w:val="1"/>
          <w:szCs w:val="28"/>
        </w:rPr>
        <w:t>:</w:t>
      </w:r>
      <w:r w:rsidR="00AB002A" w:rsidRPr="00FD3975">
        <w:rPr>
          <w:color w:val="000000" w:themeColor="text1"/>
          <w:spacing w:val="1"/>
          <w:szCs w:val="28"/>
        </w:rPr>
        <w:t xml:space="preserve"> рассматриваться и ожидаться могут различные </w:t>
      </w:r>
      <w:r w:rsidR="00CD2825" w:rsidRPr="00FD3975">
        <w:rPr>
          <w:color w:val="000000" w:themeColor="text1"/>
          <w:spacing w:val="1"/>
          <w:szCs w:val="28"/>
        </w:rPr>
        <w:t>социальные объекты</w:t>
      </w:r>
      <w:r w:rsidR="00AB002A" w:rsidRPr="00FD3975">
        <w:rPr>
          <w:color w:val="000000" w:themeColor="text1"/>
          <w:spacing w:val="1"/>
          <w:szCs w:val="28"/>
        </w:rPr>
        <w:t xml:space="preserve">, </w:t>
      </w:r>
      <w:r w:rsidR="00AB002A" w:rsidRPr="00FD3975">
        <w:rPr>
          <w:color w:val="000000" w:themeColor="text1"/>
          <w:spacing w:val="-1"/>
          <w:szCs w:val="28"/>
        </w:rPr>
        <w:t>и они рассматриваются и ожидаются в относительных кон</w:t>
      </w:r>
      <w:r w:rsidR="00AB002A" w:rsidRPr="00FD3975">
        <w:rPr>
          <w:color w:val="000000" w:themeColor="text1"/>
          <w:spacing w:val="-1"/>
          <w:szCs w:val="28"/>
        </w:rPr>
        <w:softHyphen/>
      </w:r>
      <w:r w:rsidR="00AB002A" w:rsidRPr="00FD3975">
        <w:rPr>
          <w:color w:val="000000" w:themeColor="text1"/>
          <w:spacing w:val="4"/>
          <w:szCs w:val="28"/>
        </w:rPr>
        <w:t>текстах. 2) Существует ориентация на цели: могут</w:t>
      </w:r>
      <w:r w:rsidR="00CD2825" w:rsidRPr="00FD3975">
        <w:rPr>
          <w:color w:val="000000" w:themeColor="text1"/>
          <w:spacing w:val="4"/>
          <w:szCs w:val="28"/>
        </w:rPr>
        <w:t xml:space="preserve"> ли</w:t>
      </w:r>
      <w:r w:rsidR="00AB002A" w:rsidRPr="00FD3975">
        <w:rPr>
          <w:color w:val="000000" w:themeColor="text1"/>
          <w:spacing w:val="4"/>
          <w:szCs w:val="28"/>
        </w:rPr>
        <w:t xml:space="preserve"> быть </w:t>
      </w:r>
      <w:r w:rsidR="00AB002A" w:rsidRPr="00FD3975">
        <w:rPr>
          <w:color w:val="000000" w:themeColor="text1"/>
          <w:spacing w:val="1"/>
          <w:szCs w:val="28"/>
        </w:rPr>
        <w:t>желательными те или иные вещи. 3) Существует ориента</w:t>
      </w:r>
      <w:r w:rsidR="00AB002A" w:rsidRPr="00FD3975">
        <w:rPr>
          <w:color w:val="000000" w:themeColor="text1"/>
          <w:spacing w:val="1"/>
          <w:szCs w:val="28"/>
        </w:rPr>
        <w:softHyphen/>
        <w:t xml:space="preserve">ция на значимость удовлетворения или неудовлетворения </w:t>
      </w:r>
      <w:r w:rsidR="00AB002A" w:rsidRPr="00FD3975">
        <w:rPr>
          <w:color w:val="000000" w:themeColor="text1"/>
          <w:spacing w:val="2"/>
          <w:szCs w:val="28"/>
        </w:rPr>
        <w:t>различных путей развития действия, предполагаемых си</w:t>
      </w:r>
      <w:r w:rsidR="00AB002A" w:rsidRPr="00FD3975">
        <w:rPr>
          <w:color w:val="000000" w:themeColor="text1"/>
          <w:spacing w:val="2"/>
          <w:szCs w:val="28"/>
        </w:rPr>
        <w:softHyphen/>
      </w:r>
      <w:r w:rsidR="00AB002A" w:rsidRPr="00FD3975">
        <w:rPr>
          <w:color w:val="000000" w:themeColor="text1"/>
          <w:szCs w:val="28"/>
        </w:rPr>
        <w:t xml:space="preserve">туацией, и может проводиться сравнение баланса </w:t>
      </w:r>
      <w:r w:rsidR="00CD2825" w:rsidRPr="00FD3975">
        <w:rPr>
          <w:color w:val="000000" w:themeColor="text1"/>
          <w:szCs w:val="28"/>
        </w:rPr>
        <w:t xml:space="preserve">удовлетворённости </w:t>
      </w:r>
      <w:r w:rsidR="008F788B" w:rsidRPr="00FD3975">
        <w:rPr>
          <w:color w:val="000000" w:themeColor="text1"/>
          <w:szCs w:val="28"/>
        </w:rPr>
        <w:t>— н</w:t>
      </w:r>
      <w:r w:rsidR="00AB002A" w:rsidRPr="00FD3975">
        <w:rPr>
          <w:color w:val="000000" w:themeColor="text1"/>
          <w:szCs w:val="28"/>
        </w:rPr>
        <w:t xml:space="preserve">еудовлетворения представленных, в каждом из </w:t>
      </w:r>
      <w:r w:rsidR="00AB002A" w:rsidRPr="00FD3975">
        <w:rPr>
          <w:color w:val="000000" w:themeColor="text1"/>
          <w:spacing w:val="3"/>
          <w:szCs w:val="28"/>
        </w:rPr>
        <w:t xml:space="preserve">альтернативных путей </w:t>
      </w:r>
      <w:r w:rsidR="00AB002A" w:rsidRPr="00FD3975">
        <w:rPr>
          <w:color w:val="000000" w:themeColor="text1"/>
          <w:spacing w:val="3"/>
          <w:szCs w:val="28"/>
        </w:rPr>
        <w:lastRenderedPageBreak/>
        <w:t xml:space="preserve">развития. </w:t>
      </w:r>
      <w:r w:rsidRPr="00FD3975">
        <w:rPr>
          <w:color w:val="000000" w:themeColor="text1"/>
          <w:spacing w:val="3"/>
          <w:szCs w:val="28"/>
        </w:rPr>
        <w:t xml:space="preserve">Это были </w:t>
      </w:r>
      <w:r w:rsidRPr="00FD3975">
        <w:rPr>
          <w:color w:val="000000" w:themeColor="text1"/>
          <w:spacing w:val="4"/>
          <w:szCs w:val="28"/>
        </w:rPr>
        <w:t>критерии мотивационной ориентации, теперь опишем</w:t>
      </w:r>
      <w:r w:rsidRPr="00FD3975">
        <w:rPr>
          <w:color w:val="000000" w:themeColor="text1"/>
          <w:spacing w:val="5"/>
          <w:szCs w:val="28"/>
        </w:rPr>
        <w:t xml:space="preserve"> ценностную. </w:t>
      </w:r>
      <w:r w:rsidR="00AB002A" w:rsidRPr="00FD3975">
        <w:rPr>
          <w:color w:val="000000" w:themeColor="text1"/>
          <w:spacing w:val="3"/>
          <w:szCs w:val="28"/>
        </w:rPr>
        <w:t>4) Существует ориента</w:t>
      </w:r>
      <w:r w:rsidR="00AB002A" w:rsidRPr="00FD3975">
        <w:rPr>
          <w:color w:val="000000" w:themeColor="text1"/>
          <w:spacing w:val="3"/>
          <w:szCs w:val="28"/>
        </w:rPr>
        <w:softHyphen/>
        <w:t xml:space="preserve">ция на эталоны приемлемости, которые а) сужают сферу </w:t>
      </w:r>
      <w:r w:rsidR="00AB002A" w:rsidRPr="00FD3975">
        <w:rPr>
          <w:color w:val="000000" w:themeColor="text1"/>
          <w:spacing w:val="2"/>
          <w:szCs w:val="28"/>
        </w:rPr>
        <w:t>познания, отбирая то, что «соответствует действительно</w:t>
      </w:r>
      <w:r w:rsidR="00AB002A" w:rsidRPr="00FD3975">
        <w:rPr>
          <w:color w:val="000000" w:themeColor="text1"/>
          <w:spacing w:val="2"/>
          <w:szCs w:val="28"/>
        </w:rPr>
        <w:softHyphen/>
        <w:t xml:space="preserve">сти», от того, что «не соответствует действительности» в </w:t>
      </w:r>
      <w:r w:rsidR="00AB002A" w:rsidRPr="00FD3975">
        <w:rPr>
          <w:color w:val="000000" w:themeColor="text1"/>
          <w:szCs w:val="28"/>
        </w:rPr>
        <w:t>объектной ориентации; б) сужают сферу желаемых объек</w:t>
      </w:r>
      <w:r w:rsidR="00AB002A" w:rsidRPr="00FD3975">
        <w:rPr>
          <w:color w:val="000000" w:themeColor="text1"/>
          <w:szCs w:val="28"/>
        </w:rPr>
        <w:softHyphen/>
      </w:r>
      <w:r w:rsidR="00AB002A" w:rsidRPr="00FD3975">
        <w:rPr>
          <w:color w:val="000000" w:themeColor="text1"/>
          <w:spacing w:val="5"/>
          <w:szCs w:val="28"/>
        </w:rPr>
        <w:t xml:space="preserve">тов, распределяя целевые объекты на «подходящие» и </w:t>
      </w:r>
      <w:r w:rsidR="00AB002A" w:rsidRPr="00FD3975">
        <w:rPr>
          <w:color w:val="000000" w:themeColor="text1"/>
          <w:spacing w:val="3"/>
          <w:szCs w:val="28"/>
        </w:rPr>
        <w:t>«неподходящие»; и, наконец, в) сужают количество аль</w:t>
      </w:r>
      <w:r w:rsidR="00AB002A" w:rsidRPr="00FD3975">
        <w:rPr>
          <w:color w:val="000000" w:themeColor="text1"/>
          <w:spacing w:val="3"/>
          <w:szCs w:val="28"/>
        </w:rPr>
        <w:softHyphen/>
      </w:r>
      <w:r w:rsidR="00AB002A" w:rsidRPr="00FD3975">
        <w:rPr>
          <w:color w:val="000000" w:themeColor="text1"/>
          <w:szCs w:val="28"/>
        </w:rPr>
        <w:t xml:space="preserve">тернатив, распределяя все пути развития </w:t>
      </w:r>
      <w:r w:rsidR="00CD2825" w:rsidRPr="00FD3975">
        <w:rPr>
          <w:color w:val="000000" w:themeColor="text1"/>
          <w:szCs w:val="28"/>
        </w:rPr>
        <w:t xml:space="preserve">и </w:t>
      </w:r>
      <w:r w:rsidR="00AB002A" w:rsidRPr="00FD3975">
        <w:rPr>
          <w:color w:val="000000" w:themeColor="text1"/>
          <w:szCs w:val="28"/>
        </w:rPr>
        <w:t>действия на «мо</w:t>
      </w:r>
      <w:r w:rsidR="00AB002A" w:rsidRPr="00FD3975">
        <w:rPr>
          <w:color w:val="000000" w:themeColor="text1"/>
          <w:szCs w:val="28"/>
        </w:rPr>
        <w:softHyphen/>
      </w:r>
      <w:r w:rsidR="00AB002A" w:rsidRPr="00FD3975">
        <w:rPr>
          <w:color w:val="000000" w:themeColor="text1"/>
          <w:spacing w:val="3"/>
          <w:szCs w:val="28"/>
        </w:rPr>
        <w:t>ральные» и «</w:t>
      </w:r>
      <w:r w:rsidR="00CD2825" w:rsidRPr="00FD3975">
        <w:rPr>
          <w:color w:val="000000" w:themeColor="text1"/>
          <w:spacing w:val="3"/>
          <w:szCs w:val="28"/>
        </w:rPr>
        <w:t>а</w:t>
      </w:r>
      <w:r w:rsidR="00AB002A" w:rsidRPr="00FD3975">
        <w:rPr>
          <w:color w:val="000000" w:themeColor="text1"/>
          <w:spacing w:val="3"/>
          <w:szCs w:val="28"/>
        </w:rPr>
        <w:t>моральные».</w:t>
      </w:r>
    </w:p>
    <w:p w:rsidR="00534EB4" w:rsidRPr="00FD3975" w:rsidRDefault="001910E2" w:rsidP="00D7081F">
      <w:pPr>
        <w:rPr>
          <w:color w:val="000000" w:themeColor="text1"/>
          <w:spacing w:val="-9"/>
          <w:szCs w:val="28"/>
        </w:rPr>
      </w:pPr>
      <w:r w:rsidRPr="00FD3975">
        <w:rPr>
          <w:color w:val="000000" w:themeColor="text1"/>
          <w:spacing w:val="-9"/>
          <w:szCs w:val="28"/>
        </w:rPr>
        <w:t xml:space="preserve">Нельзя </w:t>
      </w:r>
      <w:r w:rsidR="00D0141E" w:rsidRPr="00FD3975">
        <w:rPr>
          <w:color w:val="000000" w:themeColor="text1"/>
          <w:spacing w:val="-9"/>
          <w:szCs w:val="28"/>
        </w:rPr>
        <w:t>точно утверждать</w:t>
      </w:r>
      <w:r w:rsidR="00534EB4" w:rsidRPr="00FD3975">
        <w:rPr>
          <w:color w:val="000000" w:themeColor="text1"/>
          <w:spacing w:val="-9"/>
          <w:szCs w:val="28"/>
        </w:rPr>
        <w:t>, что</w:t>
      </w:r>
      <w:r w:rsidRPr="00FD3975">
        <w:rPr>
          <w:color w:val="000000" w:themeColor="text1"/>
          <w:spacing w:val="-9"/>
          <w:szCs w:val="28"/>
        </w:rPr>
        <w:t xml:space="preserve"> методы</w:t>
      </w:r>
      <w:r w:rsidR="00534EB4" w:rsidRPr="00FD3975">
        <w:rPr>
          <w:color w:val="000000" w:themeColor="text1"/>
          <w:spacing w:val="-9"/>
          <w:szCs w:val="28"/>
        </w:rPr>
        <w:t xml:space="preserve"> протест</w:t>
      </w:r>
      <w:r w:rsidRPr="00FD3975">
        <w:rPr>
          <w:color w:val="000000" w:themeColor="text1"/>
          <w:spacing w:val="-9"/>
          <w:szCs w:val="28"/>
        </w:rPr>
        <w:t xml:space="preserve">ных выступлений всегда реализуют рациональные каналы демонстрации </w:t>
      </w:r>
      <w:r w:rsidR="00534EB4" w:rsidRPr="00FD3975">
        <w:rPr>
          <w:color w:val="000000" w:themeColor="text1"/>
          <w:spacing w:val="-9"/>
          <w:szCs w:val="28"/>
        </w:rPr>
        <w:t>недовольств</w:t>
      </w:r>
      <w:r w:rsidRPr="00FD3975">
        <w:rPr>
          <w:color w:val="000000" w:themeColor="text1"/>
          <w:spacing w:val="-9"/>
          <w:szCs w:val="28"/>
        </w:rPr>
        <w:t>а</w:t>
      </w:r>
      <w:r w:rsidR="00534EB4" w:rsidRPr="00FD3975">
        <w:rPr>
          <w:color w:val="000000" w:themeColor="text1"/>
          <w:spacing w:val="-9"/>
          <w:szCs w:val="28"/>
        </w:rPr>
        <w:t xml:space="preserve">. </w:t>
      </w:r>
      <w:r w:rsidRPr="00FD3975">
        <w:rPr>
          <w:color w:val="000000" w:themeColor="text1"/>
          <w:spacing w:val="-9"/>
          <w:szCs w:val="28"/>
        </w:rPr>
        <w:t>При возрастании социальной, а потом и политической напряженности</w:t>
      </w:r>
      <w:r w:rsidR="00534EB4" w:rsidRPr="00FD3975">
        <w:rPr>
          <w:color w:val="000000" w:themeColor="text1"/>
          <w:spacing w:val="-9"/>
          <w:szCs w:val="28"/>
        </w:rPr>
        <w:t xml:space="preserve">, </w:t>
      </w:r>
      <w:r w:rsidRPr="00FD3975">
        <w:rPr>
          <w:color w:val="000000" w:themeColor="text1"/>
          <w:spacing w:val="-9"/>
          <w:szCs w:val="28"/>
        </w:rPr>
        <w:t xml:space="preserve">актуализируется стремлениек </w:t>
      </w:r>
      <w:r w:rsidR="00BB1440" w:rsidRPr="00FD3975">
        <w:rPr>
          <w:color w:val="000000" w:themeColor="text1"/>
          <w:spacing w:val="-9"/>
          <w:szCs w:val="28"/>
        </w:rPr>
        <w:t>использованию</w:t>
      </w:r>
      <w:r w:rsidR="00534EB4" w:rsidRPr="00FD3975">
        <w:rPr>
          <w:color w:val="000000" w:themeColor="text1"/>
          <w:spacing w:val="-9"/>
          <w:szCs w:val="28"/>
        </w:rPr>
        <w:t xml:space="preserve"> организаций, выполняющих обычно инструментальные функции </w:t>
      </w:r>
      <w:r w:rsidRPr="00FD3975">
        <w:rPr>
          <w:color w:val="000000" w:themeColor="text1"/>
          <w:spacing w:val="-9"/>
          <w:szCs w:val="28"/>
        </w:rPr>
        <w:t>социализации</w:t>
      </w:r>
      <w:r w:rsidR="00534EB4" w:rsidRPr="00FD3975">
        <w:rPr>
          <w:color w:val="000000" w:themeColor="text1"/>
          <w:spacing w:val="-9"/>
          <w:szCs w:val="28"/>
        </w:rPr>
        <w:t xml:space="preserve"> протеста</w:t>
      </w:r>
      <w:r w:rsidR="00B166E0" w:rsidRPr="00FD3975">
        <w:rPr>
          <w:color w:val="000000" w:themeColor="text1"/>
          <w:spacing w:val="-9"/>
          <w:szCs w:val="28"/>
        </w:rPr>
        <w:t xml:space="preserve">. Ввиду того, что </w:t>
      </w:r>
      <w:r w:rsidR="00D0141E" w:rsidRPr="00FD3975">
        <w:rPr>
          <w:color w:val="000000" w:themeColor="text1"/>
          <w:spacing w:val="-9"/>
          <w:szCs w:val="28"/>
        </w:rPr>
        <w:t xml:space="preserve">в </w:t>
      </w:r>
      <w:r w:rsidR="00F256C8" w:rsidRPr="00FD3975">
        <w:rPr>
          <w:color w:val="000000" w:themeColor="text1"/>
          <w:spacing w:val="-9"/>
          <w:szCs w:val="28"/>
        </w:rPr>
        <w:t>отсутствии</w:t>
      </w:r>
      <w:r w:rsidR="00D0141E" w:rsidRPr="00FD3975">
        <w:rPr>
          <w:color w:val="000000" w:themeColor="text1"/>
          <w:spacing w:val="-9"/>
          <w:szCs w:val="28"/>
        </w:rPr>
        <w:t>возможности</w:t>
      </w:r>
      <w:r w:rsidR="00B166E0" w:rsidRPr="00FD3975">
        <w:rPr>
          <w:color w:val="000000" w:themeColor="text1"/>
          <w:spacing w:val="-9"/>
          <w:szCs w:val="28"/>
        </w:rPr>
        <w:t xml:space="preserve"> к организации</w:t>
      </w:r>
      <w:r w:rsidR="00534EB4" w:rsidRPr="00FD3975">
        <w:rPr>
          <w:color w:val="000000" w:themeColor="text1"/>
          <w:spacing w:val="-9"/>
          <w:szCs w:val="28"/>
        </w:rPr>
        <w:t xml:space="preserve"> средств выражения протеста </w:t>
      </w:r>
      <w:r w:rsidR="00B166E0" w:rsidRPr="00FD3975">
        <w:rPr>
          <w:color w:val="000000" w:themeColor="text1"/>
          <w:spacing w:val="-9"/>
          <w:szCs w:val="28"/>
        </w:rPr>
        <w:t>количество возможных инструментов уже проявления протестного насилия возрастает.</w:t>
      </w:r>
    </w:p>
    <w:p w:rsidR="00AB002A" w:rsidRPr="00FD3975" w:rsidRDefault="00BB1440" w:rsidP="00D7081F">
      <w:pPr>
        <w:rPr>
          <w:color w:val="000000" w:themeColor="text1"/>
          <w:spacing w:val="-5"/>
          <w:szCs w:val="28"/>
        </w:rPr>
      </w:pPr>
      <w:r w:rsidRPr="00FD3975">
        <w:rPr>
          <w:color w:val="000000" w:themeColor="text1"/>
          <w:spacing w:val="2"/>
          <w:szCs w:val="28"/>
        </w:rPr>
        <w:t>М</w:t>
      </w:r>
      <w:r w:rsidR="00AB002A" w:rsidRPr="00FD3975">
        <w:rPr>
          <w:color w:val="000000" w:themeColor="text1"/>
          <w:spacing w:val="2"/>
          <w:szCs w:val="28"/>
        </w:rPr>
        <w:t>отивационн</w:t>
      </w:r>
      <w:r w:rsidRPr="00FD3975">
        <w:rPr>
          <w:color w:val="000000" w:themeColor="text1"/>
          <w:spacing w:val="2"/>
          <w:szCs w:val="28"/>
        </w:rPr>
        <w:t>ые о</w:t>
      </w:r>
      <w:r w:rsidR="00AB002A" w:rsidRPr="00FD3975">
        <w:rPr>
          <w:color w:val="000000" w:themeColor="text1"/>
          <w:spacing w:val="2"/>
          <w:szCs w:val="28"/>
        </w:rPr>
        <w:t>риентации</w:t>
      </w:r>
      <w:r w:rsidRPr="00FD3975">
        <w:rPr>
          <w:color w:val="000000" w:themeColor="text1"/>
          <w:spacing w:val="2"/>
          <w:szCs w:val="28"/>
        </w:rPr>
        <w:t xml:space="preserve"> субъектов протеста </w:t>
      </w:r>
      <w:r w:rsidR="00C66CB5" w:rsidRPr="00FD3975">
        <w:rPr>
          <w:color w:val="000000" w:themeColor="text1"/>
          <w:spacing w:val="2"/>
          <w:szCs w:val="28"/>
        </w:rPr>
        <w:t>состоят из</w:t>
      </w:r>
      <w:r w:rsidRPr="00FD3975">
        <w:rPr>
          <w:color w:val="000000" w:themeColor="text1"/>
          <w:spacing w:val="2"/>
          <w:szCs w:val="28"/>
        </w:rPr>
        <w:t xml:space="preserve"> двух аспект</w:t>
      </w:r>
      <w:r w:rsidR="00C66CB5" w:rsidRPr="00FD3975">
        <w:rPr>
          <w:color w:val="000000" w:themeColor="text1"/>
          <w:spacing w:val="2"/>
          <w:szCs w:val="28"/>
        </w:rPr>
        <w:t>ов</w:t>
      </w:r>
      <w:r w:rsidR="00AB002A" w:rsidRPr="00FD3975">
        <w:rPr>
          <w:color w:val="000000" w:themeColor="text1"/>
          <w:szCs w:val="28"/>
        </w:rPr>
        <w:t xml:space="preserve"> —</w:t>
      </w:r>
      <w:r w:rsidRPr="00FD3975">
        <w:rPr>
          <w:color w:val="000000" w:themeColor="text1"/>
          <w:szCs w:val="28"/>
        </w:rPr>
        <w:t xml:space="preserve"> интенсивности действия и </w:t>
      </w:r>
      <w:r w:rsidR="00C66CB5" w:rsidRPr="00FD3975">
        <w:rPr>
          <w:color w:val="000000" w:themeColor="text1"/>
          <w:szCs w:val="28"/>
        </w:rPr>
        <w:t>отличия</w:t>
      </w:r>
      <w:r w:rsidR="00B31D61" w:rsidRPr="00FD3975">
        <w:rPr>
          <w:color w:val="000000" w:themeColor="text1"/>
          <w:szCs w:val="28"/>
        </w:rPr>
        <w:t xml:space="preserve"> объекта деятельности:</w:t>
      </w:r>
      <w:r w:rsidR="00AB002A" w:rsidRPr="00FD3975">
        <w:rPr>
          <w:color w:val="000000" w:themeColor="text1"/>
          <w:szCs w:val="28"/>
        </w:rPr>
        <w:t xml:space="preserve"> минимальные компоненты лю</w:t>
      </w:r>
      <w:r w:rsidR="00AB002A" w:rsidRPr="00FD3975">
        <w:rPr>
          <w:color w:val="000000" w:themeColor="text1"/>
          <w:spacing w:val="-6"/>
          <w:szCs w:val="28"/>
        </w:rPr>
        <w:t xml:space="preserve">бого акта </w:t>
      </w:r>
      <w:r w:rsidR="00C66CB5" w:rsidRPr="00FD3975">
        <w:rPr>
          <w:color w:val="000000" w:themeColor="text1"/>
          <w:spacing w:val="-6"/>
          <w:szCs w:val="28"/>
        </w:rPr>
        <w:t>действия</w:t>
      </w:r>
      <w:r w:rsidR="00AB002A" w:rsidRPr="00FD3975">
        <w:rPr>
          <w:color w:val="000000" w:themeColor="text1"/>
          <w:spacing w:val="-6"/>
          <w:szCs w:val="28"/>
        </w:rPr>
        <w:t xml:space="preserve">. Они же являются минимальными </w:t>
      </w:r>
      <w:r w:rsidR="00AB002A" w:rsidRPr="00FD3975">
        <w:rPr>
          <w:color w:val="000000" w:themeColor="text1"/>
          <w:spacing w:val="-5"/>
          <w:szCs w:val="28"/>
        </w:rPr>
        <w:t>компонентами любого акта отбора или выбора</w:t>
      </w:r>
      <w:r w:rsidR="008D2F2A" w:rsidRPr="00FD3975">
        <w:rPr>
          <w:color w:val="000000" w:themeColor="text1"/>
          <w:spacing w:val="-5"/>
          <w:szCs w:val="28"/>
        </w:rPr>
        <w:t xml:space="preserve">. </w:t>
      </w:r>
      <w:r w:rsidR="00AB002A" w:rsidRPr="00FD3975">
        <w:rPr>
          <w:color w:val="000000" w:themeColor="text1"/>
          <w:spacing w:val="-9"/>
          <w:szCs w:val="28"/>
        </w:rPr>
        <w:t xml:space="preserve">Невозможно «ориентироваться», </w:t>
      </w:r>
      <w:r w:rsidR="00AB002A" w:rsidRPr="00FD3975">
        <w:rPr>
          <w:color w:val="000000" w:themeColor="text1"/>
          <w:spacing w:val="-7"/>
          <w:szCs w:val="28"/>
        </w:rPr>
        <w:t xml:space="preserve">не различая объектов, невозможно различить и выделить </w:t>
      </w:r>
      <w:r w:rsidR="00AB002A" w:rsidRPr="00FD3975">
        <w:rPr>
          <w:color w:val="000000" w:themeColor="text1"/>
          <w:spacing w:val="-6"/>
          <w:szCs w:val="28"/>
        </w:rPr>
        <w:t>объект при отсутствии какого бы то ни было интереса к нему, вызванного либо его значимостью для удовлетво</w:t>
      </w:r>
      <w:r w:rsidR="00AB002A" w:rsidRPr="00FD3975">
        <w:rPr>
          <w:color w:val="000000" w:themeColor="text1"/>
          <w:spacing w:val="-6"/>
          <w:szCs w:val="28"/>
        </w:rPr>
        <w:softHyphen/>
      </w:r>
      <w:r w:rsidR="00AB002A" w:rsidRPr="00FD3975">
        <w:rPr>
          <w:color w:val="000000" w:themeColor="text1"/>
          <w:spacing w:val="-5"/>
          <w:szCs w:val="28"/>
        </w:rPr>
        <w:t>рения потребностей, либо его связями с другими объек</w:t>
      </w:r>
      <w:r w:rsidR="00AB002A" w:rsidRPr="00FD3975">
        <w:rPr>
          <w:color w:val="000000" w:themeColor="text1"/>
          <w:spacing w:val="-5"/>
          <w:szCs w:val="28"/>
        </w:rPr>
        <w:softHyphen/>
      </w:r>
      <w:r w:rsidR="00AB002A" w:rsidRPr="00FD3975">
        <w:rPr>
          <w:color w:val="000000" w:themeColor="text1"/>
          <w:spacing w:val="-7"/>
          <w:szCs w:val="28"/>
        </w:rPr>
        <w:t>тами. Точно так же невозможно сделать выбор, не «осоз</w:t>
      </w:r>
      <w:r w:rsidR="00AB002A" w:rsidRPr="00FD3975">
        <w:rPr>
          <w:color w:val="000000" w:themeColor="text1"/>
          <w:spacing w:val="-7"/>
          <w:szCs w:val="28"/>
        </w:rPr>
        <w:softHyphen/>
      </w:r>
      <w:r w:rsidR="00AB002A" w:rsidRPr="00FD3975">
        <w:rPr>
          <w:color w:val="000000" w:themeColor="text1"/>
          <w:spacing w:val="-1"/>
          <w:szCs w:val="28"/>
        </w:rPr>
        <w:t xml:space="preserve">навая» альтернатив, и, наконец, невозможно сделать </w:t>
      </w:r>
      <w:r w:rsidR="00AB002A" w:rsidRPr="00FD3975">
        <w:rPr>
          <w:color w:val="000000" w:themeColor="text1"/>
          <w:spacing w:val="-6"/>
          <w:szCs w:val="28"/>
        </w:rPr>
        <w:t xml:space="preserve">выбор иначе как на основании </w:t>
      </w:r>
      <w:r w:rsidRPr="00FD3975">
        <w:rPr>
          <w:color w:val="000000" w:themeColor="text1"/>
          <w:spacing w:val="-6"/>
          <w:szCs w:val="28"/>
        </w:rPr>
        <w:t xml:space="preserve">интенсивности </w:t>
      </w:r>
      <w:r w:rsidR="00AB002A" w:rsidRPr="00FD3975">
        <w:rPr>
          <w:color w:val="000000" w:themeColor="text1"/>
          <w:spacing w:val="-6"/>
          <w:szCs w:val="28"/>
        </w:rPr>
        <w:t xml:space="preserve">интереса, </w:t>
      </w:r>
      <w:r w:rsidR="00AB002A" w:rsidRPr="00FD3975">
        <w:rPr>
          <w:color w:val="000000" w:themeColor="text1"/>
          <w:spacing w:val="-8"/>
          <w:szCs w:val="28"/>
        </w:rPr>
        <w:t xml:space="preserve">возникающего из этих </w:t>
      </w:r>
      <w:r w:rsidR="002C11E9" w:rsidRPr="00FD3975">
        <w:rPr>
          <w:color w:val="000000" w:themeColor="text1"/>
          <w:spacing w:val="-8"/>
          <w:szCs w:val="28"/>
        </w:rPr>
        <w:t>альтернатив.</w:t>
      </w:r>
      <w:r w:rsidR="00AB002A" w:rsidRPr="00FD3975">
        <w:rPr>
          <w:color w:val="000000" w:themeColor="text1"/>
          <w:spacing w:val="-6"/>
          <w:szCs w:val="28"/>
        </w:rPr>
        <w:t xml:space="preserve"> Аспект «ожидания» в ориентации возника</w:t>
      </w:r>
      <w:r w:rsidR="00AB002A" w:rsidRPr="00FD3975">
        <w:rPr>
          <w:color w:val="000000" w:themeColor="text1"/>
          <w:spacing w:val="-6"/>
          <w:szCs w:val="28"/>
        </w:rPr>
        <w:softHyphen/>
      </w:r>
      <w:r w:rsidR="00AB002A" w:rsidRPr="00FD3975">
        <w:rPr>
          <w:color w:val="000000" w:themeColor="text1"/>
          <w:spacing w:val="-7"/>
          <w:szCs w:val="28"/>
        </w:rPr>
        <w:t xml:space="preserve">ет в двух видах: </w:t>
      </w:r>
      <w:r w:rsidRPr="00FD3975">
        <w:rPr>
          <w:color w:val="000000" w:themeColor="text1"/>
          <w:spacing w:val="-7"/>
          <w:szCs w:val="28"/>
        </w:rPr>
        <w:t>познавательное</w:t>
      </w:r>
      <w:r w:rsidR="00AB002A" w:rsidRPr="00FD3975">
        <w:rPr>
          <w:color w:val="000000" w:themeColor="text1"/>
          <w:spacing w:val="-7"/>
          <w:szCs w:val="28"/>
        </w:rPr>
        <w:t xml:space="preserve"> различение объектов включает</w:t>
      </w:r>
      <w:r w:rsidR="00B31D61" w:rsidRPr="00FD3975">
        <w:rPr>
          <w:color w:val="000000" w:themeColor="text1"/>
          <w:spacing w:val="-7"/>
          <w:szCs w:val="28"/>
        </w:rPr>
        <w:t>процесс предвкушения</w:t>
      </w:r>
      <w:r w:rsidR="00AB002A" w:rsidRPr="00FD3975">
        <w:rPr>
          <w:color w:val="000000" w:themeColor="text1"/>
          <w:spacing w:val="-9"/>
          <w:szCs w:val="28"/>
        </w:rPr>
        <w:t xml:space="preserve">, относящееся к будущему состоянию </w:t>
      </w:r>
      <w:r w:rsidR="00AB002A" w:rsidRPr="00FD3975">
        <w:rPr>
          <w:color w:val="000000" w:themeColor="text1"/>
          <w:spacing w:val="-4"/>
          <w:szCs w:val="28"/>
        </w:rPr>
        <w:t xml:space="preserve">ситуации; заинтересованность в объекте </w:t>
      </w:r>
      <w:r w:rsidR="00AB002A" w:rsidRPr="00FD3975">
        <w:rPr>
          <w:color w:val="000000" w:themeColor="text1"/>
          <w:spacing w:val="-5"/>
          <w:szCs w:val="28"/>
        </w:rPr>
        <w:t>включает в себя готовность добиваться удовлетворения и избегать неудовлетворенности.</w:t>
      </w:r>
    </w:p>
    <w:p w:rsidR="00AB002A" w:rsidRPr="00FD3975" w:rsidRDefault="00AB002A" w:rsidP="00D7081F">
      <w:pPr>
        <w:rPr>
          <w:color w:val="000000" w:themeColor="text1"/>
          <w:szCs w:val="28"/>
        </w:rPr>
      </w:pPr>
      <w:r w:rsidRPr="00FD3975">
        <w:rPr>
          <w:color w:val="000000" w:themeColor="text1"/>
          <w:spacing w:val="-6"/>
          <w:szCs w:val="28"/>
        </w:rPr>
        <w:lastRenderedPageBreak/>
        <w:t>Третья из трех основных видов мотивационной ори</w:t>
      </w:r>
      <w:r w:rsidRPr="00FD3975">
        <w:rPr>
          <w:color w:val="000000" w:themeColor="text1"/>
          <w:spacing w:val="-6"/>
          <w:szCs w:val="28"/>
        </w:rPr>
        <w:softHyphen/>
      </w:r>
      <w:r w:rsidRPr="00FD3975">
        <w:rPr>
          <w:color w:val="000000" w:themeColor="text1"/>
          <w:spacing w:val="-10"/>
          <w:szCs w:val="28"/>
        </w:rPr>
        <w:t>ентации — оценочная. Оценочный вид — это организационный или интегративный аспект системы дей</w:t>
      </w:r>
      <w:r w:rsidRPr="00FD3975">
        <w:rPr>
          <w:color w:val="000000" w:themeColor="text1"/>
          <w:spacing w:val="-4"/>
          <w:szCs w:val="28"/>
        </w:rPr>
        <w:t xml:space="preserve">ствия данного актора, </w:t>
      </w:r>
      <w:r w:rsidR="005B1258" w:rsidRPr="00FD3975">
        <w:rPr>
          <w:color w:val="000000" w:themeColor="text1"/>
          <w:spacing w:val="-4"/>
          <w:szCs w:val="28"/>
        </w:rPr>
        <w:t>и, следовательно</w:t>
      </w:r>
      <w:r w:rsidRPr="00FD3975">
        <w:rPr>
          <w:color w:val="000000" w:themeColor="text1"/>
          <w:spacing w:val="-4"/>
          <w:szCs w:val="28"/>
        </w:rPr>
        <w:t xml:space="preserve">, он прямо </w:t>
      </w:r>
      <w:r w:rsidR="005D50A1" w:rsidRPr="00FD3975">
        <w:rPr>
          <w:color w:val="000000" w:themeColor="text1"/>
          <w:spacing w:val="-4"/>
          <w:szCs w:val="28"/>
        </w:rPr>
        <w:t>подходящий</w:t>
      </w:r>
      <w:r w:rsidRPr="00FD3975">
        <w:rPr>
          <w:color w:val="000000" w:themeColor="text1"/>
          <w:spacing w:val="-8"/>
          <w:szCs w:val="28"/>
        </w:rPr>
        <w:t xml:space="preserve"> акту выбора. Он начинает действовать, когда име</w:t>
      </w:r>
      <w:r w:rsidRPr="00FD3975">
        <w:rPr>
          <w:color w:val="000000" w:themeColor="text1"/>
          <w:spacing w:val="-8"/>
          <w:szCs w:val="28"/>
        </w:rPr>
        <w:softHyphen/>
      </w:r>
      <w:r w:rsidRPr="00FD3975">
        <w:rPr>
          <w:color w:val="000000" w:themeColor="text1"/>
          <w:spacing w:val="-3"/>
          <w:szCs w:val="28"/>
        </w:rPr>
        <w:t xml:space="preserve">ется в наличии ситуация выбора для актора, когда он </w:t>
      </w:r>
      <w:r w:rsidRPr="00FD3975">
        <w:rPr>
          <w:color w:val="000000" w:themeColor="text1"/>
          <w:spacing w:val="-5"/>
          <w:szCs w:val="28"/>
        </w:rPr>
        <w:t>желает или может пожелать двух или более видов удов</w:t>
      </w:r>
      <w:r w:rsidRPr="00FD3975">
        <w:rPr>
          <w:color w:val="000000" w:themeColor="text1"/>
          <w:spacing w:val="-5"/>
          <w:szCs w:val="28"/>
        </w:rPr>
        <w:softHyphen/>
        <w:t>летворения, которые одновременно не могут быть дос</w:t>
      </w:r>
      <w:r w:rsidRPr="00FD3975">
        <w:rPr>
          <w:color w:val="000000" w:themeColor="text1"/>
          <w:spacing w:val="-5"/>
          <w:szCs w:val="28"/>
        </w:rPr>
        <w:softHyphen/>
      </w:r>
      <w:r w:rsidRPr="00FD3975">
        <w:rPr>
          <w:color w:val="000000" w:themeColor="text1"/>
          <w:spacing w:val="-6"/>
          <w:szCs w:val="28"/>
        </w:rPr>
        <w:t>тигнуты</w:t>
      </w:r>
      <w:r w:rsidRPr="00FD3975">
        <w:rPr>
          <w:color w:val="000000" w:themeColor="text1"/>
          <w:spacing w:val="2"/>
          <w:szCs w:val="28"/>
        </w:rPr>
        <w:t>.</w:t>
      </w:r>
    </w:p>
    <w:p w:rsidR="009C528C" w:rsidRDefault="00F256C8" w:rsidP="00D7081F">
      <w:pPr>
        <w:rPr>
          <w:color w:val="000000" w:themeColor="text1"/>
        </w:rPr>
      </w:pPr>
      <w:bookmarkStart w:id="13" w:name="_Hlk103151806"/>
      <w:r w:rsidRPr="00FD3975">
        <w:rPr>
          <w:color w:val="000000" w:themeColor="text1"/>
        </w:rPr>
        <w:t xml:space="preserve">При определении целей и </w:t>
      </w:r>
      <w:r w:rsidR="008F788B" w:rsidRPr="00FD3975">
        <w:rPr>
          <w:color w:val="000000" w:themeColor="text1"/>
        </w:rPr>
        <w:t>мотиваций,</w:t>
      </w:r>
      <w:r w:rsidRPr="00FD3975">
        <w:rPr>
          <w:color w:val="000000" w:themeColor="text1"/>
        </w:rPr>
        <w:t xml:space="preserve"> социальных акторов необходимо обратить внимание на временную зависимость между началом протеста и непосредственно его осуществлению. В начале возникновения любого нарастания социальной напряженности стоит взаимодействие между государством и обществом. Обострение конфликта отображается в его темпоральной зависимости, т.е. зависимости от времени между началом и реализацией протеста. </w:t>
      </w:r>
      <w:r w:rsidR="004122D1">
        <w:rPr>
          <w:color w:val="000000" w:themeColor="text1"/>
        </w:rPr>
        <w:t>Формирование общественного возмущения непосредственно зависит от многих характеристик</w:t>
      </w:r>
      <w:r w:rsidR="004122D1" w:rsidRPr="004122D1">
        <w:rPr>
          <w:color w:val="000000" w:themeColor="text1"/>
        </w:rPr>
        <w:t xml:space="preserve"> </w:t>
      </w:r>
      <w:r w:rsidR="004122D1">
        <w:rPr>
          <w:color w:val="000000" w:themeColor="text1"/>
        </w:rPr>
        <w:t>политической системы государства. Главным образом, это режим, который определяет уровень взаимодействия народа и власти. С качественно высоким критерием определения действия для изменения условий в данной среде социальным субъектом показывается</w:t>
      </w:r>
      <w:r w:rsidR="008C09C7">
        <w:rPr>
          <w:color w:val="000000" w:themeColor="text1"/>
        </w:rPr>
        <w:t xml:space="preserve"> количество групп и акторов, имеющих возможность использовать данный критерий. Наличие потенциальных решений к проблемам у народа и способность их реализовывать являются той основой для определения уровня взаимодействия и общественно-территориальной среды</w:t>
      </w:r>
      <w:r w:rsidR="004122D1">
        <w:rPr>
          <w:color w:val="000000" w:themeColor="text1"/>
        </w:rPr>
        <w:t xml:space="preserve"> </w:t>
      </w:r>
      <w:r w:rsidR="00CD2825" w:rsidRPr="00FD3975">
        <w:rPr>
          <w:color w:val="000000" w:themeColor="text1"/>
          <w:vertAlign w:val="superscript"/>
        </w:rPr>
        <w:t>10</w:t>
      </w:r>
      <w:r w:rsidR="001B292A" w:rsidRPr="00FD3975">
        <w:rPr>
          <w:color w:val="000000" w:themeColor="text1"/>
        </w:rPr>
        <w:t>.</w:t>
      </w:r>
    </w:p>
    <w:p w:rsidR="00F051AD" w:rsidRPr="00FD3975" w:rsidRDefault="00F051AD" w:rsidP="00D7081F">
      <w:pPr>
        <w:rPr>
          <w:color w:val="000000" w:themeColor="text1"/>
        </w:rPr>
      </w:pPr>
      <w:r w:rsidRPr="00FD3975">
        <w:rPr>
          <w:color w:val="000000" w:themeColor="text1"/>
        </w:rPr>
        <w:t>Существует несколько стадий развития политического протеста: 1) нарушение прав человека (абсолютная депривация); 2) идентификация ситуации нарушения (относительная депривация); 3) артикуляция требований и конструирование идеологии (дискурс протеста); 4) коллективные протестные действия (репертуар протеста);5) переговоры и посредничество других акторов поля политики; 6) действия власти по отношению к протесту (игнорирование, репрессии, переговоры и согласования) – фактор завершенности/незавершенности цикла протеста.</w:t>
      </w:r>
    </w:p>
    <w:bookmarkEnd w:id="13"/>
    <w:p w:rsidR="001D59E5" w:rsidRPr="00FD3975" w:rsidRDefault="001D59E5" w:rsidP="00D7081F">
      <w:pPr>
        <w:rPr>
          <w:color w:val="000000" w:themeColor="text1"/>
        </w:rPr>
      </w:pPr>
      <w:r w:rsidRPr="00FD3975">
        <w:rPr>
          <w:color w:val="000000" w:themeColor="text1"/>
        </w:rPr>
        <w:lastRenderedPageBreak/>
        <w:t xml:space="preserve">Если </w:t>
      </w:r>
      <w:r w:rsidR="00293A13" w:rsidRPr="00FD3975">
        <w:rPr>
          <w:color w:val="000000" w:themeColor="text1"/>
        </w:rPr>
        <w:t>неудовлетворенная массауверена</w:t>
      </w:r>
      <w:r w:rsidRPr="00FD3975">
        <w:rPr>
          <w:color w:val="000000" w:themeColor="text1"/>
        </w:rPr>
        <w:t xml:space="preserve"> в том, что их </w:t>
      </w:r>
      <w:r w:rsidR="00293A13" w:rsidRPr="00FD3975">
        <w:rPr>
          <w:color w:val="000000" w:themeColor="text1"/>
        </w:rPr>
        <w:t>притеснители в лице власти</w:t>
      </w:r>
      <w:r w:rsidR="00674F2D" w:rsidRPr="00FD3975">
        <w:rPr>
          <w:color w:val="000000" w:themeColor="text1"/>
        </w:rPr>
        <w:t>значительномогущественны, то маловероятно, что</w:t>
      </w:r>
      <w:r w:rsidRPr="00FD3975">
        <w:rPr>
          <w:color w:val="000000" w:themeColor="text1"/>
        </w:rPr>
        <w:t xml:space="preserve"> они </w:t>
      </w:r>
      <w:r w:rsidR="00107445" w:rsidRPr="00FD3975">
        <w:rPr>
          <w:color w:val="000000" w:themeColor="text1"/>
        </w:rPr>
        <w:t>нападут на устоявшееся в пространстве институты власти</w:t>
      </w:r>
      <w:r w:rsidRPr="00FD3975">
        <w:rPr>
          <w:color w:val="000000" w:themeColor="text1"/>
        </w:rPr>
        <w:t xml:space="preserve">.  </w:t>
      </w:r>
      <w:r w:rsidR="00107445" w:rsidRPr="00FD3975">
        <w:rPr>
          <w:color w:val="000000" w:themeColor="text1"/>
        </w:rPr>
        <w:t xml:space="preserve">И поэтому в случае того, если власть, основанная на какой-либо идеологической системе, перестаёт формировать ту социальную среду, в которой коэффициент конфликтности достаточно мал, то в противном случае общество </w:t>
      </w:r>
      <w:r w:rsidR="00D4682B" w:rsidRPr="00FD3975">
        <w:rPr>
          <w:color w:val="000000" w:themeColor="text1"/>
        </w:rPr>
        <w:t xml:space="preserve">будет </w:t>
      </w:r>
      <w:r w:rsidR="00107445" w:rsidRPr="00FD3975">
        <w:rPr>
          <w:color w:val="000000" w:themeColor="text1"/>
        </w:rPr>
        <w:t>ассоциировать свою социальную напряженность с действиями государств</w:t>
      </w:r>
      <w:r w:rsidR="00D4682B" w:rsidRPr="00FD3975">
        <w:rPr>
          <w:color w:val="000000" w:themeColor="text1"/>
        </w:rPr>
        <w:t xml:space="preserve">а, от которого будут ждать разрешения той или иной проблемы. </w:t>
      </w:r>
    </w:p>
    <w:p w:rsidR="006F2262" w:rsidRPr="00FD3975" w:rsidRDefault="00D93A5D" w:rsidP="00D7081F">
      <w:pPr>
        <w:rPr>
          <w:color w:val="000000" w:themeColor="text1"/>
        </w:rPr>
      </w:pPr>
      <w:bookmarkStart w:id="14" w:name="_Hlk103151826"/>
      <w:r w:rsidRPr="00FD3975">
        <w:rPr>
          <w:color w:val="000000" w:themeColor="text1"/>
        </w:rPr>
        <w:t>П</w:t>
      </w:r>
      <w:r w:rsidR="006F2262" w:rsidRPr="00FD3975">
        <w:rPr>
          <w:color w:val="000000" w:themeColor="text1"/>
        </w:rPr>
        <w:t>ротест – это абсолютно естественное политические действие</w:t>
      </w:r>
      <w:r w:rsidRPr="00FD3975">
        <w:rPr>
          <w:color w:val="000000" w:themeColor="text1"/>
        </w:rPr>
        <w:t xml:space="preserve">, которое информирует властные структуры </w:t>
      </w:r>
      <w:r w:rsidR="006F2262" w:rsidRPr="00FD3975">
        <w:rPr>
          <w:color w:val="000000" w:themeColor="text1"/>
        </w:rPr>
        <w:t>о проблемах в обществе</w:t>
      </w:r>
      <w:r w:rsidRPr="00FD3975">
        <w:rPr>
          <w:color w:val="000000" w:themeColor="text1"/>
        </w:rPr>
        <w:t xml:space="preserve"> и </w:t>
      </w:r>
      <w:r w:rsidR="006F2262" w:rsidRPr="00FD3975">
        <w:rPr>
          <w:color w:val="000000" w:themeColor="text1"/>
        </w:rPr>
        <w:t>выраж</w:t>
      </w:r>
      <w:r w:rsidRPr="00FD3975">
        <w:rPr>
          <w:color w:val="000000" w:themeColor="text1"/>
        </w:rPr>
        <w:t>ает</w:t>
      </w:r>
      <w:r w:rsidR="006F2262" w:rsidRPr="00FD3975">
        <w:rPr>
          <w:color w:val="000000" w:themeColor="text1"/>
        </w:rPr>
        <w:t xml:space="preserve"> субъектнос</w:t>
      </w:r>
      <w:r w:rsidRPr="00FD3975">
        <w:rPr>
          <w:color w:val="000000" w:themeColor="text1"/>
        </w:rPr>
        <w:t>ть</w:t>
      </w:r>
      <w:r w:rsidR="006F2262" w:rsidRPr="00FD3975">
        <w:rPr>
          <w:color w:val="000000" w:themeColor="text1"/>
        </w:rPr>
        <w:t xml:space="preserve"> человека в политике</w:t>
      </w:r>
      <w:r w:rsidRPr="00FD3975">
        <w:rPr>
          <w:color w:val="000000" w:themeColor="text1"/>
        </w:rPr>
        <w:t>. П</w:t>
      </w:r>
      <w:r w:rsidR="006F2262" w:rsidRPr="00FD3975">
        <w:rPr>
          <w:color w:val="000000" w:themeColor="text1"/>
        </w:rPr>
        <w:t xml:space="preserve">олитика </w:t>
      </w:r>
      <w:r w:rsidRPr="00FD3975">
        <w:rPr>
          <w:color w:val="000000" w:themeColor="text1"/>
        </w:rPr>
        <w:t>— это</w:t>
      </w:r>
      <w:r w:rsidR="006F2262" w:rsidRPr="00FD3975">
        <w:rPr>
          <w:color w:val="000000" w:themeColor="text1"/>
        </w:rPr>
        <w:t xml:space="preserve"> способность к самоорганизации и коллективному отстаиванию своих позиций</w:t>
      </w:r>
      <w:r w:rsidR="00CD2825" w:rsidRPr="00FD3975">
        <w:rPr>
          <w:color w:val="000000" w:themeColor="text1"/>
        </w:rPr>
        <w:t>. П</w:t>
      </w:r>
      <w:r w:rsidR="006F2262" w:rsidRPr="00FD3975">
        <w:rPr>
          <w:color w:val="000000" w:themeColor="text1"/>
        </w:rPr>
        <w:t>осле разрушения государством горизонтальных структур выход на улицу оста</w:t>
      </w:r>
      <w:r w:rsidR="00CD2825" w:rsidRPr="00FD3975">
        <w:rPr>
          <w:color w:val="000000" w:themeColor="text1"/>
        </w:rPr>
        <w:t>ё</w:t>
      </w:r>
      <w:r w:rsidR="006F2262" w:rsidRPr="00FD3975">
        <w:rPr>
          <w:color w:val="000000" w:themeColor="text1"/>
        </w:rPr>
        <w:t>тся последним способом публичного заявления своего мнения.</w:t>
      </w:r>
    </w:p>
    <w:p w:rsidR="00D7081F" w:rsidRPr="00FD3975" w:rsidRDefault="00D7081F" w:rsidP="00D7081F">
      <w:pPr>
        <w:rPr>
          <w:color w:val="000000" w:themeColor="text1"/>
        </w:rPr>
      </w:pPr>
    </w:p>
    <w:p w:rsidR="0049408C" w:rsidRPr="00FD3975" w:rsidRDefault="0062462D" w:rsidP="005973DB">
      <w:pPr>
        <w:pStyle w:val="2"/>
      </w:pPr>
      <w:bookmarkStart w:id="15" w:name="_Toc38964848"/>
      <w:bookmarkStart w:id="16" w:name="_Toc105779442"/>
      <w:bookmarkStart w:id="17" w:name="_Toc105780299"/>
      <w:bookmarkEnd w:id="14"/>
      <w:r w:rsidRPr="00FD3975">
        <w:t>1</w:t>
      </w:r>
      <w:r w:rsidR="009C528C" w:rsidRPr="00FD3975">
        <w:t>.</w:t>
      </w:r>
      <w:r w:rsidR="007B0638" w:rsidRPr="00FD3975">
        <w:t>3</w:t>
      </w:r>
      <w:r w:rsidR="009C528C" w:rsidRPr="00FD3975">
        <w:t>.</w:t>
      </w:r>
      <w:bookmarkEnd w:id="15"/>
      <w:r w:rsidR="0056033D" w:rsidRPr="00FD3975">
        <w:t xml:space="preserve"> С</w:t>
      </w:r>
      <w:r w:rsidR="003D7723" w:rsidRPr="00FD3975">
        <w:t>оотношение гражданской активности и политического протеста</w:t>
      </w:r>
      <w:bookmarkEnd w:id="16"/>
      <w:bookmarkEnd w:id="17"/>
    </w:p>
    <w:p w:rsidR="00667323" w:rsidRPr="00FD3975" w:rsidRDefault="00467547" w:rsidP="00D7081F">
      <w:pPr>
        <w:rPr>
          <w:color w:val="000000" w:themeColor="text1"/>
        </w:rPr>
      </w:pPr>
      <w:r w:rsidRPr="00FD3975">
        <w:rPr>
          <w:color w:val="000000" w:themeColor="text1"/>
        </w:rPr>
        <w:t>Процесс формирования общества, основанного на принципах прав, свобод и справедливости, составляет необходимую площадку для реализации гражданской активности, которая далее буде</w:t>
      </w:r>
      <w:r w:rsidR="00D33249" w:rsidRPr="00FD3975">
        <w:rPr>
          <w:color w:val="000000" w:themeColor="text1"/>
        </w:rPr>
        <w:t>т</w:t>
      </w:r>
      <w:r w:rsidRPr="00FD3975">
        <w:rPr>
          <w:color w:val="000000" w:themeColor="text1"/>
        </w:rPr>
        <w:t xml:space="preserve"> сама направлять и корректировать взаимоотношения внутри</w:t>
      </w:r>
      <w:r w:rsidR="00667323" w:rsidRPr="00FD3975">
        <w:rPr>
          <w:color w:val="000000" w:themeColor="text1"/>
        </w:rPr>
        <w:t xml:space="preserve"> го</w:t>
      </w:r>
      <w:r w:rsidRPr="00FD3975">
        <w:rPr>
          <w:color w:val="000000" w:themeColor="text1"/>
        </w:rPr>
        <w:t>сударства.  В течение развития демократических институтов социальные движения и организации становятся очень важным компонентом</w:t>
      </w:r>
      <w:r w:rsidR="00CD2825" w:rsidRPr="00FD3975">
        <w:rPr>
          <w:color w:val="000000" w:themeColor="text1"/>
        </w:rPr>
        <w:t xml:space="preserve">, </w:t>
      </w:r>
      <w:r w:rsidR="004908CA" w:rsidRPr="00FD3975">
        <w:rPr>
          <w:color w:val="000000" w:themeColor="text1"/>
        </w:rPr>
        <w:t>в равной степени срастаясь</w:t>
      </w:r>
      <w:r w:rsidRPr="00FD3975">
        <w:rPr>
          <w:color w:val="000000" w:themeColor="text1"/>
        </w:rPr>
        <w:t xml:space="preserve"> с органами власти, которые определяют</w:t>
      </w:r>
      <w:r w:rsidR="004908CA" w:rsidRPr="00FD3975">
        <w:rPr>
          <w:color w:val="000000" w:themeColor="text1"/>
        </w:rPr>
        <w:t xml:space="preserve"> образование качественно </w:t>
      </w:r>
      <w:r w:rsidR="00B31D61" w:rsidRPr="00FD3975">
        <w:rPr>
          <w:color w:val="000000" w:themeColor="text1"/>
        </w:rPr>
        <w:t>новых</w:t>
      </w:r>
      <w:r w:rsidR="004908CA" w:rsidRPr="00FD3975">
        <w:rPr>
          <w:color w:val="000000" w:themeColor="text1"/>
        </w:rPr>
        <w:t xml:space="preserve"> элементов политического участия и взаимодействия.</w:t>
      </w:r>
      <w:r w:rsidR="00667323" w:rsidRPr="00FD3975">
        <w:rPr>
          <w:color w:val="000000" w:themeColor="text1"/>
        </w:rPr>
        <w:t xml:space="preserve">Однако, этот подход на практике реализуется не повсеместно и не всегда, и тогда решение общественных вопросов превращается не в диалог, в котором выступают несколько равных субъектов, а происходит борьба одного </w:t>
      </w:r>
      <w:r w:rsidR="00E275DE" w:rsidRPr="00FD3975">
        <w:rPr>
          <w:color w:val="000000" w:themeColor="text1"/>
        </w:rPr>
        <w:t>актора</w:t>
      </w:r>
      <w:r w:rsidR="00667323" w:rsidRPr="00FD3975">
        <w:rPr>
          <w:color w:val="000000" w:themeColor="text1"/>
        </w:rPr>
        <w:t xml:space="preserve"> с другим, чтобы получить право быть субъектом. Следовательно, </w:t>
      </w:r>
      <w:r w:rsidR="00667323" w:rsidRPr="00FD3975">
        <w:rPr>
          <w:color w:val="000000" w:themeColor="text1"/>
        </w:rPr>
        <w:lastRenderedPageBreak/>
        <w:t xml:space="preserve">происходитконсолидация социальных групп вокруг конфликта, а не мирной коммуникации, направленной на решение определенных проблем. </w:t>
      </w:r>
    </w:p>
    <w:p w:rsidR="005B1258" w:rsidRPr="00FD3975" w:rsidRDefault="004908CA" w:rsidP="00D7081F">
      <w:pPr>
        <w:rPr>
          <w:color w:val="000000" w:themeColor="text1"/>
        </w:rPr>
      </w:pPr>
      <w:r w:rsidRPr="00FD3975">
        <w:rPr>
          <w:color w:val="000000" w:themeColor="text1"/>
        </w:rPr>
        <w:t xml:space="preserve">Итак, первым критерием, определяющим </w:t>
      </w:r>
      <w:r w:rsidR="00292A99" w:rsidRPr="00FD3975">
        <w:rPr>
          <w:color w:val="000000" w:themeColor="text1"/>
        </w:rPr>
        <w:t>разницу</w:t>
      </w:r>
      <w:r w:rsidRPr="00FD3975">
        <w:rPr>
          <w:color w:val="000000" w:themeColor="text1"/>
        </w:rPr>
        <w:t xml:space="preserve"> между гражданской активностью и протестом, является </w:t>
      </w:r>
      <w:r w:rsidR="00292A99" w:rsidRPr="00FD3975">
        <w:rPr>
          <w:color w:val="000000" w:themeColor="text1"/>
        </w:rPr>
        <w:t xml:space="preserve">трактование субъектами </w:t>
      </w:r>
      <w:r w:rsidRPr="00FD3975">
        <w:rPr>
          <w:i/>
          <w:color w:val="000000" w:themeColor="text1"/>
        </w:rPr>
        <w:t>политик</w:t>
      </w:r>
      <w:r w:rsidR="00292A99" w:rsidRPr="00FD3975">
        <w:rPr>
          <w:i/>
          <w:color w:val="000000" w:themeColor="text1"/>
        </w:rPr>
        <w:t>и</w:t>
      </w:r>
      <w:r w:rsidRPr="00FD3975">
        <w:rPr>
          <w:color w:val="000000" w:themeColor="text1"/>
        </w:rPr>
        <w:t xml:space="preserve"> как метасред</w:t>
      </w:r>
      <w:r w:rsidR="00292A99" w:rsidRPr="00FD3975">
        <w:rPr>
          <w:color w:val="000000" w:themeColor="text1"/>
        </w:rPr>
        <w:t>ы</w:t>
      </w:r>
      <w:r w:rsidRPr="00FD3975">
        <w:rPr>
          <w:color w:val="000000" w:themeColor="text1"/>
        </w:rPr>
        <w:t xml:space="preserve"> взаимодействия. Данный признак мы </w:t>
      </w:r>
      <w:r w:rsidR="00292A99" w:rsidRPr="00FD3975">
        <w:rPr>
          <w:color w:val="000000" w:themeColor="text1"/>
        </w:rPr>
        <w:t>предполагаем,</w:t>
      </w:r>
      <w:r w:rsidRPr="00FD3975">
        <w:rPr>
          <w:color w:val="000000" w:themeColor="text1"/>
        </w:rPr>
        <w:t xml:space="preserve"> как главны</w:t>
      </w:r>
      <w:r w:rsidR="00292A99" w:rsidRPr="00FD3975">
        <w:rPr>
          <w:color w:val="000000" w:themeColor="text1"/>
        </w:rPr>
        <w:t>й</w:t>
      </w:r>
      <w:r w:rsidRPr="00FD3975">
        <w:rPr>
          <w:color w:val="000000" w:themeColor="text1"/>
        </w:rPr>
        <w:t xml:space="preserve"> аспект </w:t>
      </w:r>
      <w:r w:rsidR="00667323" w:rsidRPr="00FD3975">
        <w:rPr>
          <w:color w:val="000000" w:themeColor="text1"/>
        </w:rPr>
        <w:t xml:space="preserve">дифференциации </w:t>
      </w:r>
      <w:r w:rsidRPr="00FD3975">
        <w:rPr>
          <w:color w:val="000000" w:themeColor="text1"/>
        </w:rPr>
        <w:t xml:space="preserve">этих двух явлений ввиду того, что </w:t>
      </w:r>
      <w:r w:rsidR="00667323" w:rsidRPr="00FD3975">
        <w:rPr>
          <w:color w:val="000000" w:themeColor="text1"/>
        </w:rPr>
        <w:t xml:space="preserve">политика есть </w:t>
      </w:r>
      <w:r w:rsidRPr="00FD3975">
        <w:rPr>
          <w:color w:val="000000" w:themeColor="text1"/>
        </w:rPr>
        <w:t>пространство</w:t>
      </w:r>
      <w:r w:rsidR="00667323" w:rsidRPr="00FD3975">
        <w:rPr>
          <w:color w:val="000000" w:themeColor="text1"/>
        </w:rPr>
        <w:t xml:space="preserve"> для воплощения</w:t>
      </w:r>
      <w:r w:rsidRPr="00FD3975">
        <w:rPr>
          <w:color w:val="000000" w:themeColor="text1"/>
        </w:rPr>
        <w:t xml:space="preserve"> и воздействия актором, имеющим связанн</w:t>
      </w:r>
      <w:r w:rsidR="00F2301A" w:rsidRPr="00FD3975">
        <w:rPr>
          <w:color w:val="000000" w:themeColor="text1"/>
        </w:rPr>
        <w:t>ы</w:t>
      </w:r>
      <w:r w:rsidR="00292A99" w:rsidRPr="00FD3975">
        <w:rPr>
          <w:color w:val="000000" w:themeColor="text1"/>
        </w:rPr>
        <w:t>е</w:t>
      </w:r>
      <w:r w:rsidRPr="00FD3975">
        <w:rPr>
          <w:color w:val="000000" w:themeColor="text1"/>
        </w:rPr>
        <w:t xml:space="preserve"> с определённой территорией цели и интересы. </w:t>
      </w:r>
      <w:r w:rsidR="00910869" w:rsidRPr="00FD3975">
        <w:rPr>
          <w:color w:val="000000" w:themeColor="text1"/>
        </w:rPr>
        <w:t>Из этого следует, что</w:t>
      </w:r>
      <w:r w:rsidR="00292A99" w:rsidRPr="00FD3975">
        <w:rPr>
          <w:color w:val="000000" w:themeColor="text1"/>
        </w:rPr>
        <w:t xml:space="preserve"> если гражданская активность </w:t>
      </w:r>
      <w:r w:rsidR="00E275DE" w:rsidRPr="00FD3975">
        <w:rPr>
          <w:color w:val="000000" w:themeColor="text1"/>
        </w:rPr>
        <w:t>использует</w:t>
      </w:r>
      <w:r w:rsidR="00D201C7" w:rsidRPr="00FD3975">
        <w:rPr>
          <w:color w:val="000000" w:themeColor="text1"/>
        </w:rPr>
        <w:t xml:space="preserve"> политику и взаимодействие с местными или федеральными органами власти как партнёра, то протест ставит задачу сменить координаты данного взаимодействия, т.е. протестующие и власть не </w:t>
      </w:r>
      <w:r w:rsidR="008D1874" w:rsidRPr="00FD3975">
        <w:rPr>
          <w:color w:val="000000" w:themeColor="text1"/>
        </w:rPr>
        <w:t>как равные субъекты</w:t>
      </w:r>
      <w:r w:rsidR="00D201C7" w:rsidRPr="00FD3975">
        <w:rPr>
          <w:color w:val="000000" w:themeColor="text1"/>
        </w:rPr>
        <w:t>, а как участники дискуссии, которая может привести к конфликту</w:t>
      </w:r>
      <w:r w:rsidRPr="00FD3975">
        <w:rPr>
          <w:color w:val="000000" w:themeColor="text1"/>
        </w:rPr>
        <w:t>.</w:t>
      </w:r>
    </w:p>
    <w:p w:rsidR="0000394F" w:rsidRPr="00FD3975" w:rsidRDefault="00910869" w:rsidP="00D7081F">
      <w:pPr>
        <w:rPr>
          <w:color w:val="000000" w:themeColor="text1"/>
        </w:rPr>
      </w:pPr>
      <w:r w:rsidRPr="00FD3975">
        <w:rPr>
          <w:color w:val="000000" w:themeColor="text1"/>
        </w:rPr>
        <w:t xml:space="preserve">Ключевым вопросом политического взаимодействия представляет </w:t>
      </w:r>
      <w:r w:rsidR="008D1874" w:rsidRPr="00FD3975">
        <w:rPr>
          <w:color w:val="000000" w:themeColor="text1"/>
        </w:rPr>
        <w:t>собой разные</w:t>
      </w:r>
      <w:r w:rsidRPr="00FD3975">
        <w:rPr>
          <w:color w:val="000000" w:themeColor="text1"/>
        </w:rPr>
        <w:t xml:space="preserve"> формы социальной коммуникации индивидов</w:t>
      </w:r>
      <w:r w:rsidR="00F2301A" w:rsidRPr="00FD3975">
        <w:rPr>
          <w:color w:val="000000" w:themeColor="text1"/>
        </w:rPr>
        <w:t xml:space="preserve"> и</w:t>
      </w:r>
      <w:r w:rsidRPr="00FD3975">
        <w:rPr>
          <w:color w:val="000000" w:themeColor="text1"/>
        </w:rPr>
        <w:t xml:space="preserve"> их групп в вопл</w:t>
      </w:r>
      <w:r w:rsidR="008D1874" w:rsidRPr="00FD3975">
        <w:rPr>
          <w:color w:val="000000" w:themeColor="text1"/>
        </w:rPr>
        <w:t xml:space="preserve">ощении власти (или же конфронтация к её реализации). Из этого следует, что механизмом взаимодействия в формальных организациях и объединениях является вовлечённость или же, наоборот, безучастность в </w:t>
      </w:r>
      <w:r w:rsidR="00F2301A" w:rsidRPr="00FD3975">
        <w:rPr>
          <w:color w:val="000000" w:themeColor="text1"/>
        </w:rPr>
        <w:t>сообщении</w:t>
      </w:r>
      <w:r w:rsidR="008D1874" w:rsidRPr="00FD3975">
        <w:rPr>
          <w:color w:val="000000" w:themeColor="text1"/>
        </w:rPr>
        <w:t xml:space="preserve"> с разнообразными структурными единицами государственного аппарата. При рассмотрении безучастности</w:t>
      </w:r>
      <w:r w:rsidR="00F2301A" w:rsidRPr="00FD3975">
        <w:rPr>
          <w:color w:val="000000" w:themeColor="text1"/>
        </w:rPr>
        <w:t xml:space="preserve"> мы относимеё к</w:t>
      </w:r>
      <w:r w:rsidR="008D1874" w:rsidRPr="00FD3975">
        <w:rPr>
          <w:color w:val="000000" w:themeColor="text1"/>
        </w:rPr>
        <w:t xml:space="preserve"> проявлени</w:t>
      </w:r>
      <w:r w:rsidR="00F2301A" w:rsidRPr="00FD3975">
        <w:rPr>
          <w:color w:val="000000" w:themeColor="text1"/>
        </w:rPr>
        <w:t>ю</w:t>
      </w:r>
      <w:r w:rsidR="008D1874" w:rsidRPr="00FD3975">
        <w:rPr>
          <w:color w:val="000000" w:themeColor="text1"/>
        </w:rPr>
        <w:t xml:space="preserve"> протеста с целью заявления публичного мнения к номинально действующим политическим институтам и </w:t>
      </w:r>
      <w:r w:rsidR="00F2301A" w:rsidRPr="00FD3975">
        <w:rPr>
          <w:color w:val="000000" w:themeColor="text1"/>
        </w:rPr>
        <w:t xml:space="preserve">ненастроенными на диалог </w:t>
      </w:r>
      <w:r w:rsidR="00C35A29" w:rsidRPr="00FD3975">
        <w:rPr>
          <w:color w:val="000000" w:themeColor="text1"/>
        </w:rPr>
        <w:t>органами власти</w:t>
      </w:r>
      <w:r w:rsidR="008F788B" w:rsidRPr="00FD3975">
        <w:rPr>
          <w:color w:val="000000" w:themeColor="text1"/>
        </w:rPr>
        <w:t>. Т</w:t>
      </w:r>
      <w:r w:rsidR="0000394F" w:rsidRPr="00FD3975">
        <w:rPr>
          <w:color w:val="000000" w:themeColor="text1"/>
        </w:rPr>
        <w:t>аким образом,</w:t>
      </w:r>
      <w:r w:rsidR="00F2301A" w:rsidRPr="00FD3975">
        <w:rPr>
          <w:color w:val="000000" w:themeColor="text1"/>
        </w:rPr>
        <w:t xml:space="preserve"> при изучениипространства взаимодействий социальных акторов (политики) ставится во внимание два важных фактора: а) институциональный – деятельность политических институтов, которые разделяют будущую активность на гражданскую или протестную; б) культурный, который включает в себя все взаимоотношения и процессы в государстве. </w:t>
      </w:r>
    </w:p>
    <w:p w:rsidR="0006231C" w:rsidRPr="00FD3975" w:rsidRDefault="00603A43" w:rsidP="00D7081F">
      <w:pPr>
        <w:rPr>
          <w:color w:val="000000" w:themeColor="text1"/>
        </w:rPr>
      </w:pPr>
      <w:r w:rsidRPr="00FD3975">
        <w:rPr>
          <w:color w:val="000000" w:themeColor="text1"/>
        </w:rPr>
        <w:t xml:space="preserve">Вторым </w:t>
      </w:r>
      <w:r w:rsidR="0006231C" w:rsidRPr="00FD3975">
        <w:rPr>
          <w:color w:val="000000" w:themeColor="text1"/>
        </w:rPr>
        <w:t>критерием</w:t>
      </w:r>
      <w:r w:rsidR="008F788B" w:rsidRPr="00FD3975">
        <w:rPr>
          <w:color w:val="000000" w:themeColor="text1"/>
        </w:rPr>
        <w:t>, в</w:t>
      </w:r>
      <w:r w:rsidR="00D33249" w:rsidRPr="00FD3975">
        <w:rPr>
          <w:color w:val="000000" w:themeColor="text1"/>
        </w:rPr>
        <w:t xml:space="preserve">ыделяющим </w:t>
      </w:r>
      <w:r w:rsidR="00E8483A" w:rsidRPr="00FD3975">
        <w:rPr>
          <w:color w:val="000000" w:themeColor="text1"/>
        </w:rPr>
        <w:t xml:space="preserve">различие между </w:t>
      </w:r>
      <w:r w:rsidR="00EA6702" w:rsidRPr="00FD3975">
        <w:rPr>
          <w:color w:val="000000" w:themeColor="text1"/>
        </w:rPr>
        <w:t>протестом и гражданской активность</w:t>
      </w:r>
      <w:r w:rsidR="009B10CD" w:rsidRPr="00FD3975">
        <w:rPr>
          <w:color w:val="000000" w:themeColor="text1"/>
        </w:rPr>
        <w:t>ю</w:t>
      </w:r>
      <w:r w:rsidR="00E8483A" w:rsidRPr="00FD3975">
        <w:rPr>
          <w:color w:val="000000" w:themeColor="text1"/>
        </w:rPr>
        <w:t xml:space="preserve">, </w:t>
      </w:r>
      <w:r w:rsidR="00E275DE" w:rsidRPr="00FD3975">
        <w:rPr>
          <w:color w:val="000000" w:themeColor="text1"/>
        </w:rPr>
        <w:t>является</w:t>
      </w:r>
      <w:r w:rsidR="00FE4BC0" w:rsidRPr="00FD3975">
        <w:rPr>
          <w:i/>
          <w:color w:val="000000" w:themeColor="text1"/>
        </w:rPr>
        <w:t>целеполагание</w:t>
      </w:r>
      <w:r w:rsidR="008F788B" w:rsidRPr="00FD3975">
        <w:rPr>
          <w:color w:val="000000" w:themeColor="text1"/>
        </w:rPr>
        <w:t>. О</w:t>
      </w:r>
      <w:r w:rsidR="00EA6702" w:rsidRPr="00FD3975">
        <w:rPr>
          <w:color w:val="000000" w:themeColor="text1"/>
        </w:rPr>
        <w:t xml:space="preserve">бщим в генезисе двух </w:t>
      </w:r>
      <w:r w:rsidR="00EA6702" w:rsidRPr="00FD3975">
        <w:rPr>
          <w:color w:val="000000" w:themeColor="text1"/>
        </w:rPr>
        <w:lastRenderedPageBreak/>
        <w:t xml:space="preserve">социальных процессов является проявление интересов и мнений, и стремление к диалогу. Однако их дихотомия происходит при промежуточном итоге, когда </w:t>
      </w:r>
      <w:r w:rsidR="00E275DE" w:rsidRPr="00FD3975">
        <w:rPr>
          <w:color w:val="000000" w:themeColor="text1"/>
        </w:rPr>
        <w:t xml:space="preserve">возникает </w:t>
      </w:r>
      <w:r w:rsidR="00EA6702" w:rsidRPr="00FD3975">
        <w:rPr>
          <w:color w:val="000000" w:themeColor="text1"/>
        </w:rPr>
        <w:t>реакция политического аппарата на действия граждан</w:t>
      </w:r>
      <w:r w:rsidR="008F788B" w:rsidRPr="00FD3975">
        <w:rPr>
          <w:color w:val="000000" w:themeColor="text1"/>
        </w:rPr>
        <w:t>. В</w:t>
      </w:r>
      <w:r w:rsidR="009B10CD" w:rsidRPr="00FD3975">
        <w:rPr>
          <w:color w:val="000000" w:themeColor="text1"/>
        </w:rPr>
        <w:t xml:space="preserve"> рамках целеполагания важным фактором является среда или социальная система, которая характеризуется</w:t>
      </w:r>
      <w:r w:rsidR="00315AE1" w:rsidRPr="00FD3975">
        <w:rPr>
          <w:color w:val="000000" w:themeColor="text1"/>
        </w:rPr>
        <w:t xml:space="preserve"> уникальной </w:t>
      </w:r>
      <w:r w:rsidR="009B10CD" w:rsidRPr="00FD3975">
        <w:rPr>
          <w:color w:val="000000" w:themeColor="text1"/>
        </w:rPr>
        <w:t>историческ</w:t>
      </w:r>
      <w:r w:rsidR="00315AE1" w:rsidRPr="00FD3975">
        <w:rPr>
          <w:color w:val="000000" w:themeColor="text1"/>
        </w:rPr>
        <w:t>ой формацией, видоизменяющаяся в зависимости от разнообразных процессов в прошлом и настоящем. П</w:t>
      </w:r>
      <w:r w:rsidR="00EA6702" w:rsidRPr="00FD3975">
        <w:rPr>
          <w:color w:val="000000" w:themeColor="text1"/>
        </w:rPr>
        <w:t>ри</w:t>
      </w:r>
      <w:r w:rsidR="009B10CD" w:rsidRPr="00FD3975">
        <w:rPr>
          <w:color w:val="000000" w:themeColor="text1"/>
        </w:rPr>
        <w:t xml:space="preserve"> проявлении гражданской активности </w:t>
      </w:r>
      <w:r w:rsidR="00315AE1" w:rsidRPr="00FD3975">
        <w:rPr>
          <w:color w:val="000000" w:themeColor="text1"/>
        </w:rPr>
        <w:t xml:space="preserve">среда располагает к осуществлению мирных целей, выстроенных конструктивными методами. </w:t>
      </w:r>
      <w:r w:rsidR="00752259" w:rsidRPr="00FD3975">
        <w:rPr>
          <w:color w:val="000000" w:themeColor="text1"/>
        </w:rPr>
        <w:t>Диалог в данном процессе выступает в виде обмена мнением, в котором каждый из акторов является для другого партн</w:t>
      </w:r>
      <w:r w:rsidR="003D3CDF" w:rsidRPr="00FD3975">
        <w:rPr>
          <w:color w:val="000000" w:themeColor="text1"/>
        </w:rPr>
        <w:t>ё</w:t>
      </w:r>
      <w:r w:rsidR="00752259" w:rsidRPr="00FD3975">
        <w:rPr>
          <w:color w:val="000000" w:themeColor="text1"/>
        </w:rPr>
        <w:t xml:space="preserve">ром для реализации собственных целей. Власть может предложить что-то, что необходимо обществу, и наоборот. </w:t>
      </w:r>
    </w:p>
    <w:p w:rsidR="00A542A3" w:rsidRPr="00FD3975" w:rsidRDefault="00752259" w:rsidP="00D7081F">
      <w:pPr>
        <w:rPr>
          <w:color w:val="000000" w:themeColor="text1"/>
        </w:rPr>
      </w:pPr>
      <w:r w:rsidRPr="00FD3975">
        <w:rPr>
          <w:color w:val="000000" w:themeColor="text1"/>
        </w:rPr>
        <w:t>Данное партнёрство</w:t>
      </w:r>
      <w:r w:rsidR="0006231C" w:rsidRPr="00FD3975">
        <w:rPr>
          <w:color w:val="000000" w:themeColor="text1"/>
        </w:rPr>
        <w:t xml:space="preserve"> при несистемно выстроенных институтах взаимодействия общества с властью созда</w:t>
      </w:r>
      <w:r w:rsidR="003D3CDF" w:rsidRPr="00FD3975">
        <w:rPr>
          <w:color w:val="000000" w:themeColor="text1"/>
        </w:rPr>
        <w:t>ё</w:t>
      </w:r>
      <w:r w:rsidR="0006231C" w:rsidRPr="00FD3975">
        <w:rPr>
          <w:color w:val="000000" w:themeColor="text1"/>
        </w:rPr>
        <w:t xml:space="preserve">т возможность расхождения общих целей. Коммуникация происходит уже не как сотрудничество, а </w:t>
      </w:r>
      <w:r w:rsidR="006C3E26" w:rsidRPr="00FD3975">
        <w:rPr>
          <w:color w:val="000000" w:themeColor="text1"/>
        </w:rPr>
        <w:t>скорее,</w:t>
      </w:r>
      <w:r w:rsidR="0006231C" w:rsidRPr="00FD3975">
        <w:rPr>
          <w:color w:val="000000" w:themeColor="text1"/>
        </w:rPr>
        <w:t xml:space="preserve"> как </w:t>
      </w:r>
      <w:r w:rsidRPr="00FD3975">
        <w:rPr>
          <w:color w:val="000000" w:themeColor="text1"/>
        </w:rPr>
        <w:t>компромисс, т.к. никто</w:t>
      </w:r>
      <w:r w:rsidR="0006231C" w:rsidRPr="00FD3975">
        <w:rPr>
          <w:color w:val="000000" w:themeColor="text1"/>
        </w:rPr>
        <w:t xml:space="preserve"> по-настоящему</w:t>
      </w:r>
      <w:r w:rsidRPr="00FD3975">
        <w:rPr>
          <w:color w:val="000000" w:themeColor="text1"/>
        </w:rPr>
        <w:t xml:space="preserve"> не </w:t>
      </w:r>
      <w:r w:rsidR="0006231C" w:rsidRPr="00FD3975">
        <w:rPr>
          <w:color w:val="000000" w:themeColor="text1"/>
        </w:rPr>
        <w:t>желает максимально удовлетворять интересы другого. И в</w:t>
      </w:r>
      <w:r w:rsidR="00315AE1" w:rsidRPr="00FD3975">
        <w:rPr>
          <w:color w:val="000000" w:themeColor="text1"/>
        </w:rPr>
        <w:t xml:space="preserve"> формулу формирования социальной системы включается такой фактор как </w:t>
      </w:r>
      <w:r w:rsidR="00315AE1" w:rsidRPr="00FD3975">
        <w:rPr>
          <w:i/>
          <w:color w:val="000000" w:themeColor="text1"/>
        </w:rPr>
        <w:t>социальная напряженность</w:t>
      </w:r>
      <w:r w:rsidR="00315AE1" w:rsidRPr="00FD3975">
        <w:rPr>
          <w:color w:val="000000" w:themeColor="text1"/>
        </w:rPr>
        <w:t>. Она корректирует и изменяет цели, а соответственно и технологию волеизъявления</w:t>
      </w:r>
      <w:r w:rsidR="008F788B" w:rsidRPr="00FD3975">
        <w:rPr>
          <w:color w:val="000000" w:themeColor="text1"/>
        </w:rPr>
        <w:t>. С</w:t>
      </w:r>
      <w:r w:rsidR="003D3CDF" w:rsidRPr="00FD3975">
        <w:rPr>
          <w:color w:val="000000" w:themeColor="text1"/>
        </w:rPr>
        <w:t>ледовательно</w:t>
      </w:r>
      <w:r w:rsidR="00315AE1" w:rsidRPr="00FD3975">
        <w:rPr>
          <w:color w:val="000000" w:themeColor="text1"/>
        </w:rPr>
        <w:t>, уровень социальной напряженности непосредственно влияет на социальную установку</w:t>
      </w:r>
      <w:r w:rsidR="00A542A3" w:rsidRPr="00FD3975">
        <w:rPr>
          <w:color w:val="000000" w:themeColor="text1"/>
        </w:rPr>
        <w:t xml:space="preserve"> (цель)</w:t>
      </w:r>
      <w:r w:rsidR="00315AE1" w:rsidRPr="00FD3975">
        <w:rPr>
          <w:color w:val="000000" w:themeColor="text1"/>
        </w:rPr>
        <w:t xml:space="preserve"> в обществе. В данном случае варианты предполагаемого решения проблем могут представляться как конструктивными (в</w:t>
      </w:r>
      <w:r w:rsidR="00A542A3" w:rsidRPr="00FD3975">
        <w:rPr>
          <w:color w:val="000000" w:themeColor="text1"/>
        </w:rPr>
        <w:t xml:space="preserve"> их основе стремление к росту социального капитала), так деструктивными методами, которые проявляются в форме протестных акций. Протест становится инструментом, определяющим </w:t>
      </w:r>
      <w:r w:rsidR="003D3CDF" w:rsidRPr="00FD3975">
        <w:rPr>
          <w:color w:val="000000" w:themeColor="text1"/>
        </w:rPr>
        <w:t>направленность</w:t>
      </w:r>
      <w:r w:rsidR="00A542A3" w:rsidRPr="00FD3975">
        <w:rPr>
          <w:color w:val="000000" w:themeColor="text1"/>
        </w:rPr>
        <w:t xml:space="preserve"> социальн</w:t>
      </w:r>
      <w:r w:rsidR="006C3E26" w:rsidRPr="00FD3975">
        <w:rPr>
          <w:color w:val="000000" w:themeColor="text1"/>
        </w:rPr>
        <w:t>ого</w:t>
      </w:r>
      <w:r w:rsidR="00A542A3" w:rsidRPr="00FD3975">
        <w:rPr>
          <w:color w:val="000000" w:themeColor="text1"/>
        </w:rPr>
        <w:t xml:space="preserve"> движения на решение вопросов, вызывающих недоволь</w:t>
      </w:r>
      <w:r w:rsidR="00FE4BC0" w:rsidRPr="00FD3975">
        <w:rPr>
          <w:color w:val="000000" w:themeColor="text1"/>
        </w:rPr>
        <w:t xml:space="preserve">ство, которое может дойти до открытого использования силы. </w:t>
      </w:r>
    </w:p>
    <w:p w:rsidR="00275923" w:rsidRPr="00FD3975" w:rsidRDefault="00B11640" w:rsidP="00D7081F">
      <w:pPr>
        <w:rPr>
          <w:color w:val="000000" w:themeColor="text1"/>
        </w:rPr>
      </w:pPr>
      <w:r w:rsidRPr="00FD3975">
        <w:rPr>
          <w:color w:val="000000" w:themeColor="text1"/>
        </w:rPr>
        <w:t xml:space="preserve">Третьим </w:t>
      </w:r>
      <w:r w:rsidR="0006231C" w:rsidRPr="00FD3975">
        <w:rPr>
          <w:color w:val="000000" w:themeColor="text1"/>
        </w:rPr>
        <w:t>критери</w:t>
      </w:r>
      <w:r w:rsidRPr="00FD3975">
        <w:rPr>
          <w:color w:val="000000" w:themeColor="text1"/>
        </w:rPr>
        <w:t>ем</w:t>
      </w:r>
      <w:r w:rsidR="00027DE3" w:rsidRPr="00FD3975">
        <w:rPr>
          <w:color w:val="000000" w:themeColor="text1"/>
        </w:rPr>
        <w:t xml:space="preserve"> </w:t>
      </w:r>
      <w:r w:rsidRPr="00FD3975">
        <w:rPr>
          <w:color w:val="000000" w:themeColor="text1"/>
        </w:rPr>
        <w:t xml:space="preserve">являются </w:t>
      </w:r>
      <w:r w:rsidR="00E8483A" w:rsidRPr="00FD3975">
        <w:rPr>
          <w:i/>
          <w:color w:val="000000" w:themeColor="text1"/>
        </w:rPr>
        <w:t>средства</w:t>
      </w:r>
      <w:r w:rsidR="004F4534" w:rsidRPr="00FD3975">
        <w:rPr>
          <w:i/>
          <w:color w:val="000000" w:themeColor="text1"/>
        </w:rPr>
        <w:t xml:space="preserve"> субъектов</w:t>
      </w:r>
      <w:r w:rsidR="00027DE3" w:rsidRPr="00FD3975">
        <w:rPr>
          <w:i/>
          <w:color w:val="000000" w:themeColor="text1"/>
        </w:rPr>
        <w:t xml:space="preserve"> </w:t>
      </w:r>
      <w:r w:rsidR="00461A8F" w:rsidRPr="00FD3975">
        <w:rPr>
          <w:i/>
          <w:color w:val="000000" w:themeColor="text1"/>
        </w:rPr>
        <w:t>для изъявления интересов</w:t>
      </w:r>
      <w:r w:rsidR="008F788B" w:rsidRPr="00FD3975">
        <w:rPr>
          <w:i/>
          <w:color w:val="000000" w:themeColor="text1"/>
        </w:rPr>
        <w:t>.</w:t>
      </w:r>
      <w:r w:rsidR="008F788B" w:rsidRPr="00FD3975">
        <w:rPr>
          <w:color w:val="000000" w:themeColor="text1"/>
        </w:rPr>
        <w:t xml:space="preserve"> П</w:t>
      </w:r>
      <w:r w:rsidR="0033540D" w:rsidRPr="00FD3975">
        <w:rPr>
          <w:color w:val="000000" w:themeColor="text1"/>
        </w:rPr>
        <w:t xml:space="preserve">реимущественно значимым видом выражения протеста </w:t>
      </w:r>
      <w:r w:rsidR="0033540D" w:rsidRPr="00FD3975">
        <w:rPr>
          <w:color w:val="000000" w:themeColor="text1"/>
        </w:rPr>
        <w:lastRenderedPageBreak/>
        <w:t xml:space="preserve">выступают массовые действия, осуществляющиеся </w:t>
      </w:r>
      <w:r w:rsidR="00600C69" w:rsidRPr="00FD3975">
        <w:rPr>
          <w:color w:val="000000" w:themeColor="text1"/>
        </w:rPr>
        <w:t xml:space="preserve">в форме открытых требований к государству, </w:t>
      </w:r>
      <w:r w:rsidR="00370E90" w:rsidRPr="00FD3975">
        <w:rPr>
          <w:color w:val="000000" w:themeColor="text1"/>
        </w:rPr>
        <w:t>благодаря</w:t>
      </w:r>
      <w:r w:rsidR="00A63307" w:rsidRPr="00FD3975">
        <w:rPr>
          <w:color w:val="000000" w:themeColor="text1"/>
        </w:rPr>
        <w:t>активизаци</w:t>
      </w:r>
      <w:r w:rsidR="00370E90" w:rsidRPr="00FD3975">
        <w:rPr>
          <w:color w:val="000000" w:themeColor="text1"/>
        </w:rPr>
        <w:t>и</w:t>
      </w:r>
      <w:r w:rsidR="00A63307" w:rsidRPr="00FD3975">
        <w:rPr>
          <w:color w:val="000000" w:themeColor="text1"/>
        </w:rPr>
        <w:t xml:space="preserve"> сознания сограждан</w:t>
      </w:r>
      <w:r w:rsidR="00954E1B" w:rsidRPr="00FD3975">
        <w:rPr>
          <w:color w:val="000000" w:themeColor="text1"/>
        </w:rPr>
        <w:t>посредством формирования особых методов, характерных для данной территории</w:t>
      </w:r>
      <w:r w:rsidR="004F4534" w:rsidRPr="00FD3975">
        <w:rPr>
          <w:color w:val="000000" w:themeColor="text1"/>
        </w:rPr>
        <w:t>.</w:t>
      </w:r>
      <w:r w:rsidR="00BF0E6F" w:rsidRPr="00FD3975">
        <w:rPr>
          <w:color w:val="000000" w:themeColor="text1"/>
        </w:rPr>
        <w:t xml:space="preserve"> Одними из методов может служить отрицание и отчуждение от разного рода социальной активности</w:t>
      </w:r>
      <w:r w:rsidR="003D2D6A" w:rsidRPr="00FD3975">
        <w:rPr>
          <w:color w:val="000000" w:themeColor="text1"/>
        </w:rPr>
        <w:t xml:space="preserve"> и несогласие с актуальными в данном социальном пространстве</w:t>
      </w:r>
      <w:r w:rsidR="00974A94" w:rsidRPr="00FD3975">
        <w:rPr>
          <w:color w:val="000000" w:themeColor="text1"/>
        </w:rPr>
        <w:t xml:space="preserve"> либо </w:t>
      </w:r>
      <w:r w:rsidR="003D2D6A" w:rsidRPr="00FD3975">
        <w:rPr>
          <w:color w:val="000000" w:themeColor="text1"/>
        </w:rPr>
        <w:t>нормам</w:t>
      </w:r>
      <w:r w:rsidR="003D3CDF" w:rsidRPr="00FD3975">
        <w:rPr>
          <w:color w:val="000000" w:themeColor="text1"/>
        </w:rPr>
        <w:t xml:space="preserve">, сформированными </w:t>
      </w:r>
      <w:r w:rsidR="00974A94" w:rsidRPr="00FD3975">
        <w:rPr>
          <w:color w:val="000000" w:themeColor="text1"/>
        </w:rPr>
        <w:t>учреждениями органов власти, либо с какой-то определенной политикой (в большинстве случаев экономический фактор</w:t>
      </w:r>
      <w:r w:rsidR="009E58A0">
        <w:rPr>
          <w:color w:val="000000" w:themeColor="text1"/>
        </w:rPr>
        <w:t xml:space="preserve"> является наиболее общераспространённым критерием</w:t>
      </w:r>
      <w:r w:rsidR="00974A94" w:rsidRPr="00FD3975">
        <w:rPr>
          <w:color w:val="000000" w:themeColor="text1"/>
        </w:rPr>
        <w:t xml:space="preserve">). </w:t>
      </w:r>
      <w:r w:rsidR="009E58A0">
        <w:rPr>
          <w:color w:val="000000" w:themeColor="text1"/>
        </w:rPr>
        <w:t xml:space="preserve">В данном случае организацией данных митингов занимаются те группы, которые представляют интересы определенных </w:t>
      </w:r>
      <w:r w:rsidR="00A81BFD">
        <w:rPr>
          <w:color w:val="000000" w:themeColor="text1"/>
        </w:rPr>
        <w:t>акторов</w:t>
      </w:r>
      <w:r w:rsidR="009E58A0">
        <w:rPr>
          <w:color w:val="000000" w:themeColor="text1"/>
        </w:rPr>
        <w:t xml:space="preserve"> по их экономическим, культурным, религиозным и идеологическим факторам.</w:t>
      </w:r>
      <w:r w:rsidR="00A81BFD">
        <w:rPr>
          <w:color w:val="000000" w:themeColor="text1"/>
        </w:rPr>
        <w:t xml:space="preserve"> Выделение данных факторов демонстрирует, что у данных социальных субъектов есть определённые цели, задачи и видение результата преобразования данной среды, поэтом мы можем утверждать, что эти протесты являются более конструктивными и рациональными, т.к. неразрывно связаны с гражданами и проблемными уровнями общественной среды</w:t>
      </w:r>
      <w:r w:rsidR="00476575" w:rsidRPr="00FD3975">
        <w:rPr>
          <w:color w:val="000000" w:themeColor="text1"/>
          <w:vertAlign w:val="superscript"/>
        </w:rPr>
        <w:t>11</w:t>
      </w:r>
      <w:r w:rsidR="00476575" w:rsidRPr="00FD3975">
        <w:rPr>
          <w:color w:val="000000" w:themeColor="text1"/>
        </w:rPr>
        <w:t>.</w:t>
      </w:r>
    </w:p>
    <w:p w:rsidR="00316C86" w:rsidRPr="00FD3975" w:rsidRDefault="00B166E0" w:rsidP="00D7081F">
      <w:pPr>
        <w:rPr>
          <w:color w:val="000000" w:themeColor="text1"/>
        </w:rPr>
      </w:pPr>
      <w:r w:rsidRPr="00FD3975">
        <w:rPr>
          <w:color w:val="000000" w:themeColor="text1"/>
        </w:rPr>
        <w:t xml:space="preserve">В этой связи качественно важным фактором, </w:t>
      </w:r>
      <w:r w:rsidR="00A43B16" w:rsidRPr="00FD3975">
        <w:rPr>
          <w:color w:val="000000" w:themeColor="text1"/>
        </w:rPr>
        <w:t>отличающим</w:t>
      </w:r>
      <w:r w:rsidR="00A81BFD">
        <w:rPr>
          <w:color w:val="000000" w:themeColor="text1"/>
        </w:rPr>
        <w:t xml:space="preserve"> </w:t>
      </w:r>
      <w:r w:rsidR="00A43B16" w:rsidRPr="00FD3975">
        <w:rPr>
          <w:color w:val="000000" w:themeColor="text1"/>
        </w:rPr>
        <w:t>протест,</w:t>
      </w:r>
      <w:r w:rsidRPr="00FD3975">
        <w:rPr>
          <w:color w:val="000000" w:themeColor="text1"/>
        </w:rPr>
        <w:t xml:space="preserve"> выступает тот факт, функционально </w:t>
      </w:r>
      <w:r w:rsidR="00316C86" w:rsidRPr="00FD3975">
        <w:rPr>
          <w:color w:val="000000" w:themeColor="text1"/>
        </w:rPr>
        <w:t>гражданск</w:t>
      </w:r>
      <w:r w:rsidRPr="00FD3975">
        <w:rPr>
          <w:color w:val="000000" w:themeColor="text1"/>
        </w:rPr>
        <w:t>ая</w:t>
      </w:r>
      <w:r w:rsidR="00316C86" w:rsidRPr="00FD3975">
        <w:rPr>
          <w:color w:val="000000" w:themeColor="text1"/>
        </w:rPr>
        <w:t xml:space="preserve"> активност</w:t>
      </w:r>
      <w:r w:rsidRPr="00FD3975">
        <w:rPr>
          <w:color w:val="000000" w:themeColor="text1"/>
        </w:rPr>
        <w:t>ь</w:t>
      </w:r>
      <w:r w:rsidR="003D3CDF" w:rsidRPr="00FD3975">
        <w:rPr>
          <w:color w:val="000000" w:themeColor="text1"/>
        </w:rPr>
        <w:t xml:space="preserve">имеет </w:t>
      </w:r>
      <w:r w:rsidR="00316C86" w:rsidRPr="00FD3975">
        <w:rPr>
          <w:color w:val="000000" w:themeColor="text1"/>
        </w:rPr>
        <w:t>более широк</w:t>
      </w:r>
      <w:r w:rsidR="003D3CDF" w:rsidRPr="00FD3975">
        <w:rPr>
          <w:color w:val="000000" w:themeColor="text1"/>
        </w:rPr>
        <w:t>ие</w:t>
      </w:r>
      <w:r w:rsidR="00316C86" w:rsidRPr="00FD3975">
        <w:rPr>
          <w:color w:val="000000" w:themeColor="text1"/>
        </w:rPr>
        <w:t xml:space="preserve"> и общественно значим</w:t>
      </w:r>
      <w:r w:rsidR="003D3CDF" w:rsidRPr="00FD3975">
        <w:rPr>
          <w:color w:val="000000" w:themeColor="text1"/>
        </w:rPr>
        <w:t>ые характеристики</w:t>
      </w:r>
      <w:r w:rsidRPr="00FD3975">
        <w:rPr>
          <w:color w:val="000000" w:themeColor="text1"/>
        </w:rPr>
        <w:t>. В масштабе города или региона её проявлением может служить участие в диалоге за</w:t>
      </w:r>
      <w:r w:rsidR="00316C86" w:rsidRPr="00FD3975">
        <w:rPr>
          <w:color w:val="000000" w:themeColor="text1"/>
        </w:rPr>
        <w:t xml:space="preserve"> сохранение </w:t>
      </w:r>
      <w:r w:rsidRPr="00FD3975">
        <w:rPr>
          <w:color w:val="000000" w:themeColor="text1"/>
        </w:rPr>
        <w:t>элементов как природного</w:t>
      </w:r>
      <w:r w:rsidR="003D3CDF" w:rsidRPr="00FD3975">
        <w:rPr>
          <w:color w:val="000000" w:themeColor="text1"/>
        </w:rPr>
        <w:t>,</w:t>
      </w:r>
      <w:r w:rsidRPr="00FD3975">
        <w:rPr>
          <w:color w:val="000000" w:themeColor="text1"/>
        </w:rPr>
        <w:t xml:space="preserve"> так выстроенного человеком ландшафта. Таким образом, как мы определи выше</w:t>
      </w:r>
      <w:r w:rsidR="003D3CDF" w:rsidRPr="00FD3975">
        <w:rPr>
          <w:color w:val="000000" w:themeColor="text1"/>
        </w:rPr>
        <w:t>,</w:t>
      </w:r>
      <w:r w:rsidRPr="00FD3975">
        <w:rPr>
          <w:color w:val="000000" w:themeColor="text1"/>
        </w:rPr>
        <w:t xml:space="preserve"> для гражданской активности присуща более структурированная коммуникация внутри социальных групп, причём</w:t>
      </w:r>
      <w:r w:rsidR="003D3CDF" w:rsidRPr="00FD3975">
        <w:rPr>
          <w:color w:val="000000" w:themeColor="text1"/>
        </w:rPr>
        <w:t xml:space="preserve"> преимущественно</w:t>
      </w:r>
      <w:r w:rsidRPr="00FD3975">
        <w:rPr>
          <w:color w:val="000000" w:themeColor="text1"/>
        </w:rPr>
        <w:t xml:space="preserve"> связанныхгоризонтальнымиканалами коммуникации</w:t>
      </w:r>
      <w:r w:rsidR="003D3CDF" w:rsidRPr="00FD3975">
        <w:rPr>
          <w:color w:val="000000" w:themeColor="text1"/>
        </w:rPr>
        <w:t xml:space="preserve"> и</w:t>
      </w:r>
      <w:r w:rsidR="00A43B16" w:rsidRPr="00FD3975">
        <w:rPr>
          <w:color w:val="000000" w:themeColor="text1"/>
        </w:rPr>
        <w:t xml:space="preserve">при </w:t>
      </w:r>
      <w:r w:rsidR="003D3CDF" w:rsidRPr="00FD3975">
        <w:rPr>
          <w:color w:val="000000" w:themeColor="text1"/>
        </w:rPr>
        <w:t xml:space="preserve">этом </w:t>
      </w:r>
      <w:r w:rsidR="00A43B16" w:rsidRPr="00FD3975">
        <w:rPr>
          <w:color w:val="000000" w:themeColor="text1"/>
        </w:rPr>
        <w:t>личностн</w:t>
      </w:r>
      <w:r w:rsidR="003D3CDF" w:rsidRPr="00FD3975">
        <w:rPr>
          <w:color w:val="000000" w:themeColor="text1"/>
        </w:rPr>
        <w:t>ый</w:t>
      </w:r>
      <w:r w:rsidR="00A43B16" w:rsidRPr="00FD3975">
        <w:rPr>
          <w:color w:val="000000" w:themeColor="text1"/>
        </w:rPr>
        <w:t xml:space="preserve"> фактор, уходит на второй план</w:t>
      </w:r>
      <w:r w:rsidR="00316C86" w:rsidRPr="00FD3975">
        <w:rPr>
          <w:color w:val="000000" w:themeColor="text1"/>
        </w:rPr>
        <w:t xml:space="preserve">. </w:t>
      </w:r>
    </w:p>
    <w:p w:rsidR="00461A8F" w:rsidRPr="00FD3975" w:rsidRDefault="0033540D" w:rsidP="00D7081F">
      <w:pPr>
        <w:rPr>
          <w:color w:val="000000" w:themeColor="text1"/>
        </w:rPr>
      </w:pPr>
      <w:r w:rsidRPr="00FD3975">
        <w:rPr>
          <w:color w:val="000000" w:themeColor="text1"/>
        </w:rPr>
        <w:t>Че</w:t>
      </w:r>
      <w:r w:rsidR="004F4534" w:rsidRPr="00FD3975">
        <w:rPr>
          <w:color w:val="000000" w:themeColor="text1"/>
        </w:rPr>
        <w:t>твертым</w:t>
      </w:r>
      <w:r w:rsidR="0006231C" w:rsidRPr="00FD3975">
        <w:rPr>
          <w:color w:val="000000" w:themeColor="text1"/>
        </w:rPr>
        <w:t>критерием</w:t>
      </w:r>
      <w:r w:rsidR="00E8483A" w:rsidRPr="00FD3975">
        <w:rPr>
          <w:color w:val="000000" w:themeColor="text1"/>
        </w:rPr>
        <w:t xml:space="preserve"> является </w:t>
      </w:r>
      <w:r w:rsidR="00E8483A" w:rsidRPr="00FD3975">
        <w:rPr>
          <w:i/>
          <w:color w:val="000000" w:themeColor="text1"/>
        </w:rPr>
        <w:t>массовость</w:t>
      </w:r>
      <w:r w:rsidR="00E8483A" w:rsidRPr="00FD3975">
        <w:rPr>
          <w:color w:val="000000" w:themeColor="text1"/>
        </w:rPr>
        <w:t xml:space="preserve"> или же вовлечен</w:t>
      </w:r>
      <w:r w:rsidR="001E5DC9" w:rsidRPr="00FD3975">
        <w:rPr>
          <w:color w:val="000000" w:themeColor="text1"/>
        </w:rPr>
        <w:t>ность</w:t>
      </w:r>
      <w:r w:rsidR="00E8483A" w:rsidRPr="00FD3975">
        <w:rPr>
          <w:color w:val="000000" w:themeColor="text1"/>
        </w:rPr>
        <w:t xml:space="preserve"> потенциальных</w:t>
      </w:r>
      <w:r w:rsidR="00381D1F" w:rsidRPr="00FD3975">
        <w:rPr>
          <w:color w:val="000000" w:themeColor="text1"/>
        </w:rPr>
        <w:t xml:space="preserve"> акторов</w:t>
      </w:r>
      <w:r w:rsidR="00E8483A" w:rsidRPr="00FD3975">
        <w:rPr>
          <w:color w:val="000000" w:themeColor="text1"/>
        </w:rPr>
        <w:t xml:space="preserve"> в социальные процессы</w:t>
      </w:r>
      <w:r w:rsidR="00381D1F" w:rsidRPr="00FD3975">
        <w:rPr>
          <w:color w:val="000000" w:themeColor="text1"/>
        </w:rPr>
        <w:t>.</w:t>
      </w:r>
      <w:r w:rsidR="00A43B16" w:rsidRPr="00FD3975">
        <w:rPr>
          <w:color w:val="000000" w:themeColor="text1"/>
        </w:rPr>
        <w:t xml:space="preserve"> Данный критерий представляет собой зависимость масштаба проявления интересов от вовлеченности граждан в общественные процессы. </w:t>
      </w:r>
      <w:r w:rsidR="00487EB1" w:rsidRPr="00FD3975">
        <w:rPr>
          <w:color w:val="000000" w:themeColor="text1"/>
        </w:rPr>
        <w:t>Если п</w:t>
      </w:r>
      <w:r w:rsidR="00E8483A" w:rsidRPr="00FD3975">
        <w:rPr>
          <w:color w:val="000000" w:themeColor="text1"/>
        </w:rPr>
        <w:t xml:space="preserve">ротест </w:t>
      </w:r>
      <w:r w:rsidR="00487EB1" w:rsidRPr="00FD3975">
        <w:rPr>
          <w:color w:val="000000" w:themeColor="text1"/>
        </w:rPr>
        <w:lastRenderedPageBreak/>
        <w:t>принадлежит к типу социальных я</w:t>
      </w:r>
      <w:r w:rsidR="00E8483A" w:rsidRPr="00FD3975">
        <w:rPr>
          <w:color w:val="000000" w:themeColor="text1"/>
        </w:rPr>
        <w:t>влений,</w:t>
      </w:r>
      <w:r w:rsidR="00487EB1" w:rsidRPr="00FD3975">
        <w:rPr>
          <w:color w:val="000000" w:themeColor="text1"/>
        </w:rPr>
        <w:t xml:space="preserve"> зависимых от</w:t>
      </w:r>
      <w:r w:rsidR="00E8483A" w:rsidRPr="00FD3975">
        <w:rPr>
          <w:color w:val="000000" w:themeColor="text1"/>
        </w:rPr>
        <w:t xml:space="preserve"> массовос</w:t>
      </w:r>
      <w:r w:rsidR="00487EB1" w:rsidRPr="00FD3975">
        <w:rPr>
          <w:color w:val="000000" w:themeColor="text1"/>
        </w:rPr>
        <w:t xml:space="preserve">ти </w:t>
      </w:r>
      <w:r w:rsidR="00E8483A" w:rsidRPr="00FD3975">
        <w:rPr>
          <w:color w:val="000000" w:themeColor="text1"/>
        </w:rPr>
        <w:t>и</w:t>
      </w:r>
      <w:r w:rsidR="00A815BE" w:rsidRPr="00FD3975">
        <w:rPr>
          <w:color w:val="000000" w:themeColor="text1"/>
        </w:rPr>
        <w:t>интенсивности в</w:t>
      </w:r>
      <w:r w:rsidR="00E8483A" w:rsidRPr="00FD3975">
        <w:rPr>
          <w:color w:val="000000" w:themeColor="text1"/>
        </w:rPr>
        <w:t xml:space="preserve"> степени воздействия на стабильность общества</w:t>
      </w:r>
      <w:r w:rsidR="00487EB1" w:rsidRPr="00FD3975">
        <w:rPr>
          <w:color w:val="000000" w:themeColor="text1"/>
        </w:rPr>
        <w:t xml:space="preserve">, то гражданская активность </w:t>
      </w:r>
      <w:r w:rsidR="00A815BE" w:rsidRPr="00FD3975">
        <w:rPr>
          <w:color w:val="000000" w:themeColor="text1"/>
        </w:rPr>
        <w:t>зависит от интенсивности</w:t>
      </w:r>
      <w:r w:rsidR="001E5DC9" w:rsidRPr="00FD3975">
        <w:rPr>
          <w:color w:val="000000" w:themeColor="text1"/>
        </w:rPr>
        <w:t xml:space="preserve"> (не как инструмент снижения социальной напряженности, а как мотивация к изменению окружающего пространства) среды</w:t>
      </w:r>
      <w:r w:rsidR="00A815BE" w:rsidRPr="00FD3975">
        <w:rPr>
          <w:color w:val="000000" w:themeColor="text1"/>
        </w:rPr>
        <w:t xml:space="preserve"> диалога, который зависим от локальности данной среды</w:t>
      </w:r>
      <w:r w:rsidR="00E8483A" w:rsidRPr="00FD3975">
        <w:rPr>
          <w:color w:val="000000" w:themeColor="text1"/>
        </w:rPr>
        <w:t xml:space="preserve">. </w:t>
      </w:r>
      <w:r w:rsidR="001E5DC9" w:rsidRPr="00FD3975">
        <w:rPr>
          <w:color w:val="000000" w:themeColor="text1"/>
        </w:rPr>
        <w:t xml:space="preserve">Закономерно, что с возрастанием социальной неудовлетворенности любая </w:t>
      </w:r>
      <w:r w:rsidR="008F788B" w:rsidRPr="00FD3975">
        <w:rPr>
          <w:color w:val="000000" w:themeColor="text1"/>
        </w:rPr>
        <w:t>активность,</w:t>
      </w:r>
      <w:r w:rsidR="001E5DC9" w:rsidRPr="00FD3975">
        <w:rPr>
          <w:color w:val="000000" w:themeColor="text1"/>
        </w:rPr>
        <w:t xml:space="preserve"> </w:t>
      </w:r>
      <w:r w:rsidR="008F788B" w:rsidRPr="00FD3975">
        <w:rPr>
          <w:color w:val="000000" w:themeColor="text1"/>
        </w:rPr>
        <w:t>вероятно,</w:t>
      </w:r>
      <w:r w:rsidR="001E5DC9" w:rsidRPr="00FD3975">
        <w:rPr>
          <w:color w:val="000000" w:themeColor="text1"/>
        </w:rPr>
        <w:t xml:space="preserve"> может превратиться в </w:t>
      </w:r>
      <w:r w:rsidR="00D4682B" w:rsidRPr="00FD3975">
        <w:rPr>
          <w:color w:val="000000" w:themeColor="text1"/>
        </w:rPr>
        <w:t>проявление массового несогласия</w:t>
      </w:r>
      <w:r w:rsidR="004F4534" w:rsidRPr="00FD3975">
        <w:rPr>
          <w:color w:val="000000" w:themeColor="text1"/>
        </w:rPr>
        <w:t xml:space="preserve">. </w:t>
      </w:r>
    </w:p>
    <w:p w:rsidR="00B5217B" w:rsidRPr="00FD3975" w:rsidRDefault="00600C69" w:rsidP="00D7081F">
      <w:pPr>
        <w:rPr>
          <w:color w:val="000000" w:themeColor="text1"/>
          <w:szCs w:val="28"/>
        </w:rPr>
      </w:pPr>
      <w:r w:rsidRPr="00FD3975">
        <w:rPr>
          <w:color w:val="000000" w:themeColor="text1"/>
        </w:rPr>
        <w:t>Пят</w:t>
      </w:r>
      <w:r w:rsidR="00967C1E" w:rsidRPr="00FD3975">
        <w:rPr>
          <w:color w:val="000000" w:themeColor="text1"/>
        </w:rPr>
        <w:t>ым</w:t>
      </w:r>
      <w:r w:rsidR="00476575" w:rsidRPr="00FD3975">
        <w:rPr>
          <w:color w:val="000000" w:themeColor="text1"/>
        </w:rPr>
        <w:t xml:space="preserve"> </w:t>
      </w:r>
      <w:r w:rsidR="0006231C" w:rsidRPr="00FD3975">
        <w:rPr>
          <w:color w:val="000000" w:themeColor="text1"/>
        </w:rPr>
        <w:t>критери</w:t>
      </w:r>
      <w:r w:rsidR="00967C1E" w:rsidRPr="00FD3975">
        <w:rPr>
          <w:color w:val="000000" w:themeColor="text1"/>
        </w:rPr>
        <w:t>ем</w:t>
      </w:r>
      <w:r w:rsidR="00476575" w:rsidRPr="00FD3975">
        <w:rPr>
          <w:color w:val="000000" w:themeColor="text1"/>
        </w:rPr>
        <w:t xml:space="preserve"> </w:t>
      </w:r>
      <w:r w:rsidR="00967C1E" w:rsidRPr="00FD3975">
        <w:rPr>
          <w:color w:val="000000" w:themeColor="text1"/>
        </w:rPr>
        <w:t>стоит отметить</w:t>
      </w:r>
      <w:r w:rsidR="00476575" w:rsidRPr="00FD3975">
        <w:rPr>
          <w:color w:val="000000" w:themeColor="text1"/>
        </w:rPr>
        <w:t xml:space="preserve"> </w:t>
      </w:r>
      <w:r w:rsidR="00E8483A" w:rsidRPr="00FD3975">
        <w:rPr>
          <w:i/>
          <w:color w:val="000000" w:themeColor="text1"/>
        </w:rPr>
        <w:t>последствия</w:t>
      </w:r>
      <w:r w:rsidR="00E8483A" w:rsidRPr="00FD3975">
        <w:rPr>
          <w:color w:val="000000" w:themeColor="text1"/>
        </w:rPr>
        <w:t xml:space="preserve"> и </w:t>
      </w:r>
      <w:r w:rsidR="00381D1F" w:rsidRPr="00FD3975">
        <w:rPr>
          <w:i/>
          <w:color w:val="000000" w:themeColor="text1"/>
        </w:rPr>
        <w:t>результаты</w:t>
      </w:r>
      <w:r w:rsidRPr="00FD3975">
        <w:rPr>
          <w:i/>
          <w:color w:val="000000" w:themeColor="text1"/>
        </w:rPr>
        <w:t>.</w:t>
      </w:r>
      <w:r w:rsidR="00476575" w:rsidRPr="00FD3975">
        <w:rPr>
          <w:i/>
          <w:color w:val="000000" w:themeColor="text1"/>
        </w:rPr>
        <w:t xml:space="preserve"> </w:t>
      </w:r>
      <w:r w:rsidR="00C32C35" w:rsidRPr="00FD3975">
        <w:rPr>
          <w:color w:val="000000" w:themeColor="text1"/>
        </w:rPr>
        <w:t>Сравнива</w:t>
      </w:r>
      <w:r w:rsidR="00F83C25" w:rsidRPr="00FD3975">
        <w:rPr>
          <w:color w:val="000000" w:themeColor="text1"/>
        </w:rPr>
        <w:t>я</w:t>
      </w:r>
      <w:r w:rsidR="00C32C35" w:rsidRPr="00FD3975">
        <w:rPr>
          <w:color w:val="000000" w:themeColor="text1"/>
        </w:rPr>
        <w:t xml:space="preserve"> два социальных феномена</w:t>
      </w:r>
      <w:r w:rsidR="00F83C25" w:rsidRPr="00FD3975">
        <w:rPr>
          <w:color w:val="000000" w:themeColor="text1"/>
        </w:rPr>
        <w:t>, мы можем заметить, что в завершении процессов гражданской активности формируются новые механизмы взаимодействия и способы ведения диалога между разными субъектами</w:t>
      </w:r>
      <w:r w:rsidR="006A29B4" w:rsidRPr="00FD3975">
        <w:rPr>
          <w:color w:val="000000" w:themeColor="text1"/>
        </w:rPr>
        <w:t>. В данном случае совершается качественный</w:t>
      </w:r>
      <w:r w:rsidR="00967C1E" w:rsidRPr="00FD3975">
        <w:rPr>
          <w:color w:val="000000" w:themeColor="text1"/>
        </w:rPr>
        <w:t xml:space="preserve"> переход</w:t>
      </w:r>
      <w:r w:rsidRPr="00FD3975">
        <w:rPr>
          <w:color w:val="000000" w:themeColor="text1"/>
        </w:rPr>
        <w:t xml:space="preserve"> от решения жизненно важной проблемы к</w:t>
      </w:r>
      <w:r w:rsidR="00D247DB">
        <w:rPr>
          <w:color w:val="000000" w:themeColor="text1"/>
        </w:rPr>
        <w:t xml:space="preserve"> подхожу изменению среды через укрепление гражданских тезисов</w:t>
      </w:r>
      <w:r w:rsidR="00F83C25" w:rsidRPr="00FD3975">
        <w:rPr>
          <w:color w:val="000000" w:themeColor="text1"/>
        </w:rPr>
        <w:t>.</w:t>
      </w:r>
      <w:r w:rsidR="00476575" w:rsidRPr="00FD3975">
        <w:rPr>
          <w:color w:val="000000" w:themeColor="text1"/>
        </w:rPr>
        <w:t xml:space="preserve"> </w:t>
      </w:r>
      <w:r w:rsidR="00F83C25" w:rsidRPr="00FD3975">
        <w:rPr>
          <w:color w:val="000000" w:themeColor="text1"/>
        </w:rPr>
        <w:t>Однако п</w:t>
      </w:r>
      <w:r w:rsidR="00967C1E" w:rsidRPr="00FD3975">
        <w:rPr>
          <w:color w:val="000000" w:themeColor="text1"/>
        </w:rPr>
        <w:t>ротест лишен данных характеристик</w:t>
      </w:r>
      <w:r w:rsidRPr="00FD3975">
        <w:rPr>
          <w:color w:val="000000" w:themeColor="text1"/>
        </w:rPr>
        <w:t>.</w:t>
      </w:r>
      <w:r w:rsidR="00967C1E" w:rsidRPr="00FD3975">
        <w:rPr>
          <w:color w:val="000000" w:themeColor="text1"/>
        </w:rPr>
        <w:t xml:space="preserve"> В темпоральной зависимости стремление к положительному результату может замениться к стремлению использования силы для реализации, возможно, даже уже радикальных задач. Но в обоих процессах общественного участия акторы</w:t>
      </w:r>
      <w:r w:rsidR="00D4682B" w:rsidRPr="00FD3975">
        <w:rPr>
          <w:color w:val="000000" w:themeColor="text1"/>
        </w:rPr>
        <w:t>формируют некоторые представления о политической системе и взаимодействуют с н</w:t>
      </w:r>
      <w:r w:rsidR="006C3E26" w:rsidRPr="00FD3975">
        <w:rPr>
          <w:color w:val="000000" w:themeColor="text1"/>
        </w:rPr>
        <w:t>ей</w:t>
      </w:r>
      <w:r w:rsidR="00D4682B" w:rsidRPr="00FD3975">
        <w:rPr>
          <w:color w:val="000000" w:themeColor="text1"/>
        </w:rPr>
        <w:t xml:space="preserve">. При таком виде консолидации вокруг проблемы </w:t>
      </w:r>
      <w:r w:rsidR="0086705C" w:rsidRPr="00FD3975">
        <w:rPr>
          <w:color w:val="000000" w:themeColor="text1"/>
        </w:rPr>
        <w:t>происходит</w:t>
      </w:r>
      <w:r w:rsidR="008F788B" w:rsidRPr="00FD3975">
        <w:rPr>
          <w:color w:val="000000" w:themeColor="text1"/>
        </w:rPr>
        <w:t xml:space="preserve"> </w:t>
      </w:r>
      <w:r w:rsidR="0086705C" w:rsidRPr="00FD3975">
        <w:rPr>
          <w:color w:val="000000" w:themeColor="text1"/>
        </w:rPr>
        <w:t>переформатирование</w:t>
      </w:r>
      <w:r w:rsidR="00D4682B" w:rsidRPr="00FD3975">
        <w:rPr>
          <w:color w:val="000000" w:themeColor="text1"/>
        </w:rPr>
        <w:t xml:space="preserve"> социальных процессов</w:t>
      </w:r>
      <w:r w:rsidR="008F788B" w:rsidRPr="00FD3975">
        <w:rPr>
          <w:color w:val="000000" w:themeColor="text1"/>
        </w:rPr>
        <w:t xml:space="preserve"> </w:t>
      </w:r>
      <w:r w:rsidR="006C3E26" w:rsidRPr="00FD3975">
        <w:rPr>
          <w:color w:val="000000" w:themeColor="text1"/>
        </w:rPr>
        <w:t>–</w:t>
      </w:r>
      <w:r w:rsidR="008F788B" w:rsidRPr="00FD3975">
        <w:rPr>
          <w:color w:val="000000" w:themeColor="text1"/>
        </w:rPr>
        <w:t xml:space="preserve"> поя</w:t>
      </w:r>
      <w:r w:rsidR="0086705C" w:rsidRPr="00FD3975">
        <w:rPr>
          <w:color w:val="000000" w:themeColor="text1"/>
        </w:rPr>
        <w:t>вляются</w:t>
      </w:r>
      <w:r w:rsidRPr="00FD3975">
        <w:rPr>
          <w:color w:val="000000" w:themeColor="text1"/>
        </w:rPr>
        <w:t xml:space="preserve"> лидер</w:t>
      </w:r>
      <w:r w:rsidR="0086705C" w:rsidRPr="00FD3975">
        <w:rPr>
          <w:color w:val="000000" w:themeColor="text1"/>
        </w:rPr>
        <w:t xml:space="preserve">ы, аккумулирующие вокруг себя неравнодушных по поводу решения тех или иных социальных вопросов. </w:t>
      </w:r>
    </w:p>
    <w:p w:rsidR="003D5790" w:rsidRPr="00FD3975" w:rsidRDefault="00B5217B" w:rsidP="00D7081F">
      <w:pPr>
        <w:rPr>
          <w:color w:val="000000" w:themeColor="text1"/>
          <w:szCs w:val="28"/>
        </w:rPr>
      </w:pPr>
      <w:r w:rsidRPr="00FD3975">
        <w:rPr>
          <w:color w:val="000000" w:themeColor="text1"/>
          <w:szCs w:val="28"/>
        </w:rPr>
        <w:t>Переходя к результатам, необходимо выделить пр</w:t>
      </w:r>
      <w:r w:rsidR="00AB6BF4" w:rsidRPr="00FD3975">
        <w:rPr>
          <w:color w:val="000000" w:themeColor="text1"/>
          <w:szCs w:val="28"/>
        </w:rPr>
        <w:t>отест</w:t>
      </w:r>
      <w:r w:rsidRPr="00FD3975">
        <w:rPr>
          <w:color w:val="000000" w:themeColor="text1"/>
          <w:szCs w:val="28"/>
        </w:rPr>
        <w:t>, который имеет два</w:t>
      </w:r>
      <w:r w:rsidR="00AB6BF4" w:rsidRPr="00FD3975">
        <w:rPr>
          <w:color w:val="000000" w:themeColor="text1"/>
          <w:szCs w:val="28"/>
        </w:rPr>
        <w:t xml:space="preserve"> варианта завершения: либо решение поставленных задач, либо применение насилия со стороны власти, которое приводит не к решению, а замалчиванию и растягиванию напряжённости во времени ввиду страха за предстоящие негативные санкции.  </w:t>
      </w:r>
      <w:r w:rsidR="004F4534" w:rsidRPr="00FD3975">
        <w:rPr>
          <w:color w:val="000000" w:themeColor="text1"/>
          <w:szCs w:val="28"/>
        </w:rPr>
        <w:t xml:space="preserve">Таким образом, </w:t>
      </w:r>
      <w:r w:rsidR="00AB6BF4" w:rsidRPr="00FD3975">
        <w:rPr>
          <w:color w:val="000000" w:themeColor="text1"/>
          <w:szCs w:val="28"/>
        </w:rPr>
        <w:t xml:space="preserve">протест и </w:t>
      </w:r>
      <w:r w:rsidR="004F4534" w:rsidRPr="00FD3975">
        <w:rPr>
          <w:color w:val="000000" w:themeColor="text1"/>
          <w:szCs w:val="28"/>
        </w:rPr>
        <w:t xml:space="preserve">гражданская активность становится важнейшим </w:t>
      </w:r>
      <w:r w:rsidR="001F75C3" w:rsidRPr="00FD3975">
        <w:rPr>
          <w:color w:val="000000" w:themeColor="text1"/>
          <w:szCs w:val="28"/>
        </w:rPr>
        <w:t>механизмом</w:t>
      </w:r>
      <w:r w:rsidR="004F4534" w:rsidRPr="00FD3975">
        <w:rPr>
          <w:color w:val="000000" w:themeColor="text1"/>
          <w:szCs w:val="28"/>
        </w:rPr>
        <w:t xml:space="preserve"> преобразований</w:t>
      </w:r>
      <w:r w:rsidR="00AB6BF4" w:rsidRPr="00FD3975">
        <w:rPr>
          <w:color w:val="000000" w:themeColor="text1"/>
          <w:szCs w:val="28"/>
        </w:rPr>
        <w:t xml:space="preserve"> (при использовании разных инструментов) </w:t>
      </w:r>
      <w:r w:rsidR="001F75C3" w:rsidRPr="00FD3975">
        <w:rPr>
          <w:color w:val="000000" w:themeColor="text1"/>
          <w:szCs w:val="28"/>
        </w:rPr>
        <w:t xml:space="preserve">и </w:t>
      </w:r>
      <w:r w:rsidR="004F4534" w:rsidRPr="00FD3975">
        <w:rPr>
          <w:color w:val="000000" w:themeColor="text1"/>
          <w:szCs w:val="28"/>
        </w:rPr>
        <w:t xml:space="preserve">преодоления </w:t>
      </w:r>
      <w:r w:rsidR="00AB6BF4" w:rsidRPr="00FD3975">
        <w:rPr>
          <w:color w:val="000000" w:themeColor="text1"/>
          <w:szCs w:val="28"/>
        </w:rPr>
        <w:t xml:space="preserve">вертикальности в </w:t>
      </w:r>
      <w:r w:rsidR="00AB6BF4" w:rsidRPr="00FD3975">
        <w:rPr>
          <w:color w:val="000000" w:themeColor="text1"/>
          <w:szCs w:val="28"/>
        </w:rPr>
        <w:lastRenderedPageBreak/>
        <w:t>отношени</w:t>
      </w:r>
      <w:r w:rsidR="006C3E26" w:rsidRPr="00FD3975">
        <w:rPr>
          <w:color w:val="000000" w:themeColor="text1"/>
          <w:szCs w:val="28"/>
        </w:rPr>
        <w:t>ис государством</w:t>
      </w:r>
      <w:r w:rsidR="008F788B" w:rsidRPr="00FD3975">
        <w:rPr>
          <w:color w:val="000000" w:themeColor="text1"/>
          <w:szCs w:val="28"/>
        </w:rPr>
        <w:t>. В</w:t>
      </w:r>
      <w:r w:rsidR="00AB6BF4" w:rsidRPr="00FD3975">
        <w:rPr>
          <w:color w:val="000000" w:themeColor="text1"/>
          <w:szCs w:val="28"/>
        </w:rPr>
        <w:t>озрастание</w:t>
      </w:r>
      <w:r w:rsidR="004F4534" w:rsidRPr="00FD3975">
        <w:rPr>
          <w:color w:val="000000" w:themeColor="text1"/>
          <w:szCs w:val="28"/>
        </w:rPr>
        <w:t xml:space="preserve"> активности явля</w:t>
      </w:r>
      <w:r w:rsidR="006700C6" w:rsidRPr="00FD3975">
        <w:rPr>
          <w:color w:val="000000" w:themeColor="text1"/>
          <w:szCs w:val="28"/>
        </w:rPr>
        <w:t>е</w:t>
      </w:r>
      <w:r w:rsidR="004F4534" w:rsidRPr="00FD3975">
        <w:rPr>
          <w:color w:val="000000" w:themeColor="text1"/>
          <w:szCs w:val="28"/>
        </w:rPr>
        <w:t>тся главн</w:t>
      </w:r>
      <w:r w:rsidR="006700C6" w:rsidRPr="00FD3975">
        <w:rPr>
          <w:color w:val="000000" w:themeColor="text1"/>
          <w:szCs w:val="28"/>
        </w:rPr>
        <w:t>ой</w:t>
      </w:r>
      <w:r w:rsidR="004F4534" w:rsidRPr="00FD3975">
        <w:rPr>
          <w:color w:val="000000" w:themeColor="text1"/>
          <w:szCs w:val="28"/>
        </w:rPr>
        <w:t xml:space="preserve"> характеристик</w:t>
      </w:r>
      <w:r w:rsidR="006700C6" w:rsidRPr="00FD3975">
        <w:rPr>
          <w:color w:val="000000" w:themeColor="text1"/>
          <w:szCs w:val="28"/>
        </w:rPr>
        <w:t>ой</w:t>
      </w:r>
      <w:r w:rsidR="00AB6BF4" w:rsidRPr="00FD3975">
        <w:rPr>
          <w:color w:val="000000" w:themeColor="text1"/>
          <w:szCs w:val="28"/>
        </w:rPr>
        <w:t>изменения социальной среды</w:t>
      </w:r>
      <w:r w:rsidR="004F4534" w:rsidRPr="00FD3975">
        <w:rPr>
          <w:color w:val="000000" w:themeColor="text1"/>
          <w:szCs w:val="28"/>
        </w:rPr>
        <w:t xml:space="preserve">. </w:t>
      </w:r>
      <w:r w:rsidR="00AB6BF4" w:rsidRPr="00FD3975">
        <w:rPr>
          <w:color w:val="000000" w:themeColor="text1"/>
          <w:szCs w:val="28"/>
        </w:rPr>
        <w:t>И в результате субъекты начинают</w:t>
      </w:r>
      <w:r w:rsidR="004F4534" w:rsidRPr="00FD3975">
        <w:rPr>
          <w:color w:val="000000" w:themeColor="text1"/>
          <w:szCs w:val="28"/>
        </w:rPr>
        <w:t xml:space="preserve"> проявлять интерес к политике,</w:t>
      </w:r>
      <w:r w:rsidR="00967C1E" w:rsidRPr="00FD3975">
        <w:rPr>
          <w:color w:val="000000" w:themeColor="text1"/>
          <w:szCs w:val="28"/>
        </w:rPr>
        <w:t xml:space="preserve"> проявляя стремление к</w:t>
      </w:r>
      <w:r w:rsidR="00476575" w:rsidRPr="00FD3975">
        <w:rPr>
          <w:color w:val="000000" w:themeColor="text1"/>
          <w:szCs w:val="28"/>
        </w:rPr>
        <w:t xml:space="preserve"> </w:t>
      </w:r>
      <w:r w:rsidR="00967C1E" w:rsidRPr="00FD3975">
        <w:rPr>
          <w:color w:val="000000" w:themeColor="text1"/>
          <w:szCs w:val="28"/>
        </w:rPr>
        <w:t xml:space="preserve">инициированию </w:t>
      </w:r>
      <w:r w:rsidR="004F4534" w:rsidRPr="00FD3975">
        <w:rPr>
          <w:color w:val="000000" w:themeColor="text1"/>
          <w:szCs w:val="28"/>
        </w:rPr>
        <w:t>политически</w:t>
      </w:r>
      <w:r w:rsidR="00967C1E" w:rsidRPr="00FD3975">
        <w:rPr>
          <w:color w:val="000000" w:themeColor="text1"/>
          <w:szCs w:val="28"/>
        </w:rPr>
        <w:t>х</w:t>
      </w:r>
      <w:r w:rsidR="00476575" w:rsidRPr="00FD3975">
        <w:rPr>
          <w:color w:val="000000" w:themeColor="text1"/>
          <w:szCs w:val="28"/>
        </w:rPr>
        <w:t xml:space="preserve"> </w:t>
      </w:r>
      <w:r w:rsidRPr="00FD3975">
        <w:rPr>
          <w:color w:val="000000" w:themeColor="text1"/>
          <w:szCs w:val="28"/>
        </w:rPr>
        <w:t>изменений в</w:t>
      </w:r>
      <w:r w:rsidR="00967C1E" w:rsidRPr="00FD3975">
        <w:rPr>
          <w:color w:val="000000" w:themeColor="text1"/>
          <w:szCs w:val="28"/>
        </w:rPr>
        <w:t xml:space="preserve"> обществе</w:t>
      </w:r>
      <w:r w:rsidR="004F4534" w:rsidRPr="00FD3975">
        <w:rPr>
          <w:color w:val="000000" w:themeColor="text1"/>
          <w:szCs w:val="28"/>
        </w:rPr>
        <w:t>.</w:t>
      </w:r>
    </w:p>
    <w:p w:rsidR="00853C6F" w:rsidRPr="00FD3975" w:rsidRDefault="00D247DB" w:rsidP="00D7081F">
      <w:pPr>
        <w:rPr>
          <w:color w:val="000000" w:themeColor="text1"/>
          <w:szCs w:val="24"/>
        </w:rPr>
      </w:pPr>
      <w:r>
        <w:rPr>
          <w:color w:val="000000" w:themeColor="text1"/>
          <w:szCs w:val="24"/>
        </w:rPr>
        <w:t xml:space="preserve">Критерий реализации народом своих ценностей и интересов, направленных на преобразование своей среды, </w:t>
      </w:r>
      <w:r w:rsidR="005322AA" w:rsidRPr="00FD3975">
        <w:rPr>
          <w:color w:val="000000" w:themeColor="text1"/>
          <w:szCs w:val="24"/>
        </w:rPr>
        <w:t xml:space="preserve">демонстрирует развитие </w:t>
      </w:r>
      <w:r w:rsidR="00853C6F" w:rsidRPr="00FD3975">
        <w:rPr>
          <w:color w:val="000000" w:themeColor="text1"/>
          <w:szCs w:val="24"/>
        </w:rPr>
        <w:t>их самоидентификаци</w:t>
      </w:r>
      <w:r w:rsidR="006700C6" w:rsidRPr="00FD3975">
        <w:rPr>
          <w:color w:val="000000" w:themeColor="text1"/>
          <w:szCs w:val="24"/>
        </w:rPr>
        <w:t>и</w:t>
      </w:r>
      <w:r w:rsidR="00853C6F" w:rsidRPr="00FD3975">
        <w:rPr>
          <w:color w:val="000000" w:themeColor="text1"/>
          <w:szCs w:val="24"/>
        </w:rPr>
        <w:t xml:space="preserve"> как субъектов, формирующих свою среду. Гражданская активность и протест складываются на основе разнообразных проявлений взаимо</w:t>
      </w:r>
      <w:r w:rsidR="00900B79" w:rsidRPr="00FD3975">
        <w:rPr>
          <w:color w:val="000000" w:themeColor="text1"/>
          <w:szCs w:val="24"/>
        </w:rPr>
        <w:t>отношений</w:t>
      </w:r>
      <w:r w:rsidR="00853C6F" w:rsidRPr="00FD3975">
        <w:rPr>
          <w:color w:val="000000" w:themeColor="text1"/>
          <w:szCs w:val="24"/>
        </w:rPr>
        <w:t xml:space="preserve"> с </w:t>
      </w:r>
      <w:r w:rsidR="00900B79" w:rsidRPr="00FD3975">
        <w:rPr>
          <w:color w:val="000000" w:themeColor="text1"/>
          <w:szCs w:val="24"/>
        </w:rPr>
        <w:t>власт</w:t>
      </w:r>
      <w:r w:rsidR="00853C6F" w:rsidRPr="00FD3975">
        <w:rPr>
          <w:color w:val="000000" w:themeColor="text1"/>
          <w:szCs w:val="24"/>
        </w:rPr>
        <w:t xml:space="preserve">ью. Но в данном случае возникает вопрос: как </w:t>
      </w:r>
      <w:r w:rsidR="00900B79" w:rsidRPr="00FD3975">
        <w:rPr>
          <w:color w:val="000000" w:themeColor="text1"/>
          <w:szCs w:val="24"/>
        </w:rPr>
        <w:t>расцениваются</w:t>
      </w:r>
      <w:r w:rsidR="006700C6" w:rsidRPr="00FD3975">
        <w:rPr>
          <w:color w:val="000000" w:themeColor="text1"/>
          <w:szCs w:val="24"/>
        </w:rPr>
        <w:t>акторы</w:t>
      </w:r>
      <w:r w:rsidR="00853C6F" w:rsidRPr="00FD3975">
        <w:rPr>
          <w:color w:val="000000" w:themeColor="text1"/>
          <w:szCs w:val="24"/>
        </w:rPr>
        <w:t xml:space="preserve"> данных социальных явлений – как</w:t>
      </w:r>
      <w:r w:rsidR="00900B79" w:rsidRPr="00FD3975">
        <w:rPr>
          <w:color w:val="000000" w:themeColor="text1"/>
          <w:szCs w:val="24"/>
        </w:rPr>
        <w:t xml:space="preserve"> рациональны</w:t>
      </w:r>
      <w:r w:rsidR="00853C6F" w:rsidRPr="00FD3975">
        <w:rPr>
          <w:color w:val="000000" w:themeColor="text1"/>
          <w:szCs w:val="24"/>
        </w:rPr>
        <w:t>е</w:t>
      </w:r>
      <w:r w:rsidR="00900B79" w:rsidRPr="00FD3975">
        <w:rPr>
          <w:color w:val="000000" w:themeColor="text1"/>
          <w:szCs w:val="24"/>
        </w:rPr>
        <w:t xml:space="preserve"> и полезны</w:t>
      </w:r>
      <w:r w:rsidR="00853C6F" w:rsidRPr="00FD3975">
        <w:rPr>
          <w:color w:val="000000" w:themeColor="text1"/>
          <w:szCs w:val="24"/>
        </w:rPr>
        <w:t>е</w:t>
      </w:r>
      <w:r w:rsidR="00900B79" w:rsidRPr="00FD3975">
        <w:rPr>
          <w:color w:val="000000" w:themeColor="text1"/>
          <w:szCs w:val="24"/>
        </w:rPr>
        <w:t xml:space="preserve"> субъекты политической системы</w:t>
      </w:r>
      <w:r w:rsidR="00853C6F" w:rsidRPr="00FD3975">
        <w:rPr>
          <w:color w:val="000000" w:themeColor="text1"/>
          <w:szCs w:val="24"/>
        </w:rPr>
        <w:t xml:space="preserve"> или же нет?</w:t>
      </w:r>
    </w:p>
    <w:p w:rsidR="00CD1BEF" w:rsidRPr="00FD3975" w:rsidRDefault="00DB70F0" w:rsidP="00D7081F">
      <w:pPr>
        <w:rPr>
          <w:color w:val="000000" w:themeColor="text1"/>
          <w:szCs w:val="24"/>
        </w:rPr>
      </w:pPr>
      <w:r w:rsidRPr="00FD3975">
        <w:rPr>
          <w:rFonts w:eastAsia="Times New Roman"/>
          <w:color w:val="000000" w:themeColor="text1"/>
          <w:szCs w:val="20"/>
          <w:lang w:eastAsia="ru-RU"/>
        </w:rPr>
        <w:t xml:space="preserve">В разных странах культура гражданской активности и протеста трактуется по-разному, однако право представлять свой интерес должно быть в основе каждой </w:t>
      </w:r>
      <w:r w:rsidR="00F77C31" w:rsidRPr="00FD3975">
        <w:rPr>
          <w:rFonts w:eastAsia="Times New Roman"/>
          <w:color w:val="000000" w:themeColor="text1"/>
          <w:szCs w:val="20"/>
          <w:lang w:eastAsia="ru-RU"/>
        </w:rPr>
        <w:t>ценностно-моральной систем</w:t>
      </w:r>
      <w:r w:rsidR="006C3E26" w:rsidRPr="00FD3975">
        <w:rPr>
          <w:rFonts w:eastAsia="Times New Roman"/>
          <w:color w:val="000000" w:themeColor="text1"/>
          <w:szCs w:val="20"/>
          <w:lang w:eastAsia="ru-RU"/>
        </w:rPr>
        <w:t>ы</w:t>
      </w:r>
      <w:r w:rsidR="00CD1BEF" w:rsidRPr="00FD3975">
        <w:rPr>
          <w:color w:val="000000" w:themeColor="text1"/>
          <w:szCs w:val="24"/>
        </w:rPr>
        <w:t>,</w:t>
      </w:r>
      <w:r w:rsidR="00F77C31" w:rsidRPr="00FD3975">
        <w:rPr>
          <w:color w:val="000000" w:themeColor="text1"/>
          <w:szCs w:val="24"/>
        </w:rPr>
        <w:t xml:space="preserve"> в которой</w:t>
      </w:r>
      <w:r w:rsidRPr="00FD3975">
        <w:rPr>
          <w:color w:val="000000" w:themeColor="text1"/>
          <w:szCs w:val="24"/>
        </w:rPr>
        <w:t xml:space="preserve"> скрыт </w:t>
      </w:r>
      <w:r w:rsidR="00F77C31" w:rsidRPr="00FD3975">
        <w:rPr>
          <w:color w:val="000000" w:themeColor="text1"/>
          <w:szCs w:val="24"/>
        </w:rPr>
        <w:t xml:space="preserve">важный компонент среды, </w:t>
      </w:r>
      <w:r w:rsidR="00CD1BEF" w:rsidRPr="00FD3975">
        <w:rPr>
          <w:color w:val="000000" w:themeColor="text1"/>
          <w:szCs w:val="24"/>
        </w:rPr>
        <w:t>свобода</w:t>
      </w:r>
      <w:r w:rsidR="008F788B" w:rsidRPr="00FD3975">
        <w:rPr>
          <w:color w:val="000000" w:themeColor="text1"/>
          <w:szCs w:val="24"/>
        </w:rPr>
        <w:t>.</w:t>
      </w:r>
      <w:r w:rsidR="008F788B" w:rsidRPr="00FD3975">
        <w:rPr>
          <w:rFonts w:eastAsia="Times New Roman"/>
          <w:color w:val="000000" w:themeColor="text1"/>
          <w:szCs w:val="20"/>
          <w:lang w:eastAsia="ru-RU"/>
        </w:rPr>
        <w:t xml:space="preserve"> К</w:t>
      </w:r>
      <w:r w:rsidRPr="00FD3975">
        <w:rPr>
          <w:rFonts w:eastAsia="Times New Roman"/>
          <w:color w:val="000000" w:themeColor="text1"/>
          <w:szCs w:val="20"/>
          <w:lang w:eastAsia="ru-RU"/>
        </w:rPr>
        <w:t xml:space="preserve">ак сказал Карл Маркс: «Культура — это мера человечности в человеке».  </w:t>
      </w:r>
      <w:r w:rsidR="00F77C31" w:rsidRPr="00FD3975">
        <w:rPr>
          <w:rFonts w:eastAsia="Times New Roman"/>
          <w:color w:val="000000" w:themeColor="text1"/>
          <w:szCs w:val="20"/>
          <w:lang w:eastAsia="ru-RU"/>
        </w:rPr>
        <w:t xml:space="preserve">Обществу </w:t>
      </w:r>
      <w:r w:rsidRPr="00FD3975">
        <w:rPr>
          <w:rFonts w:eastAsia="Times New Roman"/>
          <w:color w:val="000000" w:themeColor="text1"/>
          <w:szCs w:val="20"/>
          <w:lang w:eastAsia="ru-RU"/>
        </w:rPr>
        <w:t xml:space="preserve">необходимы каналы для участия </w:t>
      </w:r>
      <w:r w:rsidR="000043AA" w:rsidRPr="00FD3975">
        <w:rPr>
          <w:rFonts w:eastAsia="Times New Roman"/>
          <w:color w:val="000000" w:themeColor="text1"/>
          <w:szCs w:val="20"/>
          <w:lang w:eastAsia="ru-RU"/>
        </w:rPr>
        <w:t>в</w:t>
      </w:r>
      <w:r w:rsidRPr="00FD3975">
        <w:rPr>
          <w:rFonts w:eastAsia="Times New Roman"/>
          <w:color w:val="000000" w:themeColor="text1"/>
          <w:szCs w:val="20"/>
          <w:lang w:eastAsia="ru-RU"/>
        </w:rPr>
        <w:t xml:space="preserve"> процесса</w:t>
      </w:r>
      <w:r w:rsidR="000043AA" w:rsidRPr="00FD3975">
        <w:rPr>
          <w:rFonts w:eastAsia="Times New Roman"/>
          <w:color w:val="000000" w:themeColor="text1"/>
          <w:szCs w:val="20"/>
          <w:lang w:eastAsia="ru-RU"/>
        </w:rPr>
        <w:t>х</w:t>
      </w:r>
      <w:r w:rsidR="00853C6F" w:rsidRPr="00FD3975">
        <w:rPr>
          <w:bCs/>
          <w:color w:val="000000" w:themeColor="text1"/>
          <w:szCs w:val="24"/>
        </w:rPr>
        <w:t>принятия политических решений и к возможностям культурного выражения</w:t>
      </w:r>
      <w:r w:rsidR="006C3E26" w:rsidRPr="00FD3975">
        <w:rPr>
          <w:bCs/>
          <w:color w:val="000000" w:themeColor="text1"/>
          <w:szCs w:val="24"/>
        </w:rPr>
        <w:t>. В</w:t>
      </w:r>
      <w:r w:rsidR="00853C6F" w:rsidRPr="00FD3975">
        <w:rPr>
          <w:bCs/>
          <w:color w:val="000000" w:themeColor="text1"/>
          <w:szCs w:val="24"/>
        </w:rPr>
        <w:t>о всех этих областях им должно быть предоставлено много самых разнообразных шансов</w:t>
      </w:r>
      <w:r w:rsidR="006C3E26" w:rsidRPr="00FD3975">
        <w:rPr>
          <w:bCs/>
          <w:color w:val="000000" w:themeColor="text1"/>
          <w:szCs w:val="24"/>
        </w:rPr>
        <w:t xml:space="preserve"> для</w:t>
      </w:r>
      <w:r w:rsidR="00853C6F" w:rsidRPr="00FD3975">
        <w:rPr>
          <w:bCs/>
          <w:color w:val="000000" w:themeColor="text1"/>
          <w:szCs w:val="24"/>
        </w:rPr>
        <w:t xml:space="preserve"> выбора. </w:t>
      </w:r>
      <w:r w:rsidR="00CD1BEF" w:rsidRPr="00FD3975">
        <w:rPr>
          <w:color w:val="000000" w:themeColor="text1"/>
          <w:szCs w:val="24"/>
        </w:rPr>
        <w:t>Регламентированный конфликт — свобода, поскольку это значит, что никто не сможет превратить свою позицию в догму.</w:t>
      </w:r>
      <w:r w:rsidRPr="00FD3975">
        <w:rPr>
          <w:color w:val="000000" w:themeColor="text1"/>
          <w:szCs w:val="24"/>
        </w:rPr>
        <w:t xml:space="preserve"> Но все ещё</w:t>
      </w:r>
      <w:r w:rsidR="00CD1BEF" w:rsidRPr="00FD3975">
        <w:rPr>
          <w:color w:val="000000" w:themeColor="text1"/>
          <w:szCs w:val="24"/>
        </w:rPr>
        <w:t xml:space="preserve"> формальная свобода — лишь условие возможности того, что понимается под развитием </w:t>
      </w:r>
      <w:r w:rsidRPr="00FD3975">
        <w:rPr>
          <w:color w:val="000000" w:themeColor="text1"/>
          <w:szCs w:val="24"/>
        </w:rPr>
        <w:t>человечества</w:t>
      </w:r>
      <w:r w:rsidR="006165AA" w:rsidRPr="00FD3975">
        <w:rPr>
          <w:color w:val="000000" w:themeColor="text1"/>
          <w:szCs w:val="24"/>
        </w:rPr>
        <w:t>, т.к. ещёдля о</w:t>
      </w:r>
      <w:r w:rsidR="00CD1BEF" w:rsidRPr="00FD3975">
        <w:rPr>
          <w:color w:val="000000" w:themeColor="text1"/>
          <w:szCs w:val="24"/>
        </w:rPr>
        <w:t>снования свободного, открытого общества</w:t>
      </w:r>
      <w:r w:rsidR="006165AA" w:rsidRPr="00FD3975">
        <w:rPr>
          <w:color w:val="000000" w:themeColor="text1"/>
          <w:szCs w:val="24"/>
        </w:rPr>
        <w:t xml:space="preserve"> нужно </w:t>
      </w:r>
      <w:r w:rsidR="00CD1BEF" w:rsidRPr="00FD3975">
        <w:rPr>
          <w:color w:val="000000" w:themeColor="text1"/>
          <w:szCs w:val="24"/>
        </w:rPr>
        <w:t xml:space="preserve">понятие </w:t>
      </w:r>
      <w:r w:rsidR="00CD1BEF" w:rsidRPr="00FD3975">
        <w:rPr>
          <w:i/>
          <w:color w:val="000000" w:themeColor="text1"/>
          <w:szCs w:val="24"/>
        </w:rPr>
        <w:t>шанса</w:t>
      </w:r>
      <w:r w:rsidR="00CD1BEF" w:rsidRPr="00FD3975">
        <w:rPr>
          <w:color w:val="000000" w:themeColor="text1"/>
          <w:szCs w:val="24"/>
        </w:rPr>
        <w:t xml:space="preserve">. Шансы — это нечто большее, чем предпосылки </w:t>
      </w:r>
      <w:r w:rsidR="006C3E26" w:rsidRPr="00FD3975">
        <w:rPr>
          <w:color w:val="000000" w:themeColor="text1"/>
          <w:szCs w:val="24"/>
        </w:rPr>
        <w:t xml:space="preserve">к </w:t>
      </w:r>
      <w:r w:rsidR="00CD1BEF" w:rsidRPr="00FD3975">
        <w:rPr>
          <w:color w:val="000000" w:themeColor="text1"/>
          <w:szCs w:val="24"/>
        </w:rPr>
        <w:t>действи</w:t>
      </w:r>
      <w:r w:rsidR="006C3E26" w:rsidRPr="00FD3975">
        <w:rPr>
          <w:color w:val="000000" w:themeColor="text1"/>
          <w:szCs w:val="24"/>
        </w:rPr>
        <w:t>ю</w:t>
      </w:r>
      <w:r w:rsidR="00CD1BEF" w:rsidRPr="00FD3975">
        <w:rPr>
          <w:color w:val="000000" w:themeColor="text1"/>
          <w:szCs w:val="24"/>
        </w:rPr>
        <w:t>, и все же меньшее, чем фактические действия. Больше</w:t>
      </w:r>
      <w:r w:rsidR="006C3E26" w:rsidRPr="00FD3975">
        <w:rPr>
          <w:color w:val="000000" w:themeColor="text1"/>
          <w:szCs w:val="24"/>
        </w:rPr>
        <w:t>е</w:t>
      </w:r>
      <w:r w:rsidR="00CD1BEF" w:rsidRPr="00FD3975">
        <w:rPr>
          <w:color w:val="000000" w:themeColor="text1"/>
          <w:szCs w:val="24"/>
        </w:rPr>
        <w:t xml:space="preserve"> количество жизненных шансов — большему числу людей — вот цель политики свободы</w:t>
      </w:r>
      <w:r w:rsidR="009050B0" w:rsidRPr="00FD3975">
        <w:rPr>
          <w:color w:val="000000" w:themeColor="text1"/>
          <w:szCs w:val="24"/>
        </w:rPr>
        <w:t>.</w:t>
      </w:r>
    </w:p>
    <w:p w:rsidR="004F16D5" w:rsidRPr="00FD3975" w:rsidRDefault="001F7799" w:rsidP="00D7081F">
      <w:pPr>
        <w:rPr>
          <w:color w:val="000000" w:themeColor="text1"/>
        </w:rPr>
      </w:pPr>
      <w:r w:rsidRPr="00FD3975">
        <w:rPr>
          <w:color w:val="000000" w:themeColor="text1"/>
          <w:szCs w:val="24"/>
        </w:rPr>
        <w:t>С</w:t>
      </w:r>
      <w:r w:rsidR="006165AA" w:rsidRPr="00FD3975">
        <w:rPr>
          <w:color w:val="000000" w:themeColor="text1"/>
          <w:szCs w:val="24"/>
        </w:rPr>
        <w:t xml:space="preserve">тепень вовлечённости граждан в политику зависит от социальной напряжённости, </w:t>
      </w:r>
      <w:r w:rsidR="00E96583" w:rsidRPr="00FD3975">
        <w:rPr>
          <w:color w:val="000000" w:themeColor="text1"/>
          <w:szCs w:val="24"/>
        </w:rPr>
        <w:t>уровн</w:t>
      </w:r>
      <w:r w:rsidR="006165AA" w:rsidRPr="00FD3975">
        <w:rPr>
          <w:color w:val="000000" w:themeColor="text1"/>
          <w:szCs w:val="24"/>
        </w:rPr>
        <w:t>я</w:t>
      </w:r>
      <w:r w:rsidR="00E96583" w:rsidRPr="00FD3975">
        <w:rPr>
          <w:color w:val="000000" w:themeColor="text1"/>
          <w:szCs w:val="24"/>
        </w:rPr>
        <w:t xml:space="preserve"> зрелости</w:t>
      </w:r>
      <w:r w:rsidR="006700C6" w:rsidRPr="00FD3975">
        <w:rPr>
          <w:color w:val="000000" w:themeColor="text1"/>
          <w:szCs w:val="24"/>
        </w:rPr>
        <w:t>,</w:t>
      </w:r>
      <w:r w:rsidR="00E96583" w:rsidRPr="00FD3975">
        <w:rPr>
          <w:color w:val="000000" w:themeColor="text1"/>
          <w:szCs w:val="24"/>
        </w:rPr>
        <w:t xml:space="preserve"> самосознания тех субъектов, которы</w:t>
      </w:r>
      <w:r w:rsidR="006165AA" w:rsidRPr="00FD3975">
        <w:rPr>
          <w:color w:val="000000" w:themeColor="text1"/>
          <w:szCs w:val="24"/>
        </w:rPr>
        <w:t>е</w:t>
      </w:r>
      <w:r w:rsidR="00E96583" w:rsidRPr="00FD3975">
        <w:rPr>
          <w:color w:val="000000" w:themeColor="text1"/>
          <w:szCs w:val="24"/>
        </w:rPr>
        <w:t xml:space="preserve"> пытаются </w:t>
      </w:r>
      <w:r w:rsidR="006165AA" w:rsidRPr="00FD3975">
        <w:rPr>
          <w:color w:val="000000" w:themeColor="text1"/>
          <w:szCs w:val="24"/>
        </w:rPr>
        <w:t>аккумулировать потенцииобщества, направив их в нужную сторону</w:t>
      </w:r>
      <w:r w:rsidR="00E96583" w:rsidRPr="00FD3975">
        <w:rPr>
          <w:color w:val="000000" w:themeColor="text1"/>
          <w:szCs w:val="24"/>
        </w:rPr>
        <w:t>.</w:t>
      </w:r>
      <w:r w:rsidR="00AA4BB2" w:rsidRPr="00FD3975">
        <w:rPr>
          <w:color w:val="000000" w:themeColor="text1"/>
          <w:szCs w:val="24"/>
        </w:rPr>
        <w:t xml:space="preserve"> </w:t>
      </w:r>
      <w:r w:rsidR="006165AA" w:rsidRPr="00FD3975">
        <w:rPr>
          <w:color w:val="000000" w:themeColor="text1"/>
          <w:szCs w:val="24"/>
        </w:rPr>
        <w:t xml:space="preserve">Тому будет служить наличие в обществе качество </w:t>
      </w:r>
      <w:r w:rsidR="00E96583" w:rsidRPr="00FD3975">
        <w:rPr>
          <w:color w:val="000000" w:themeColor="text1"/>
          <w:szCs w:val="24"/>
        </w:rPr>
        <w:t>социальной</w:t>
      </w:r>
      <w:r w:rsidR="006165AA" w:rsidRPr="00FD3975">
        <w:rPr>
          <w:color w:val="000000" w:themeColor="text1"/>
          <w:szCs w:val="24"/>
        </w:rPr>
        <w:t xml:space="preserve">, </w:t>
      </w:r>
      <w:r w:rsidR="006165AA" w:rsidRPr="00FD3975">
        <w:rPr>
          <w:color w:val="000000" w:themeColor="text1"/>
          <w:szCs w:val="24"/>
        </w:rPr>
        <w:lastRenderedPageBreak/>
        <w:t xml:space="preserve">политической </w:t>
      </w:r>
      <w:r w:rsidR="004D1541" w:rsidRPr="00FD3975">
        <w:rPr>
          <w:color w:val="000000" w:themeColor="text1"/>
          <w:szCs w:val="24"/>
        </w:rPr>
        <w:t>– гражданской</w:t>
      </w:r>
      <w:r w:rsidR="0091308A" w:rsidRPr="00FD3975">
        <w:rPr>
          <w:color w:val="000000" w:themeColor="text1"/>
          <w:szCs w:val="24"/>
        </w:rPr>
        <w:t>основы</w:t>
      </w:r>
      <w:r w:rsidR="00E96583" w:rsidRPr="00FD3975">
        <w:rPr>
          <w:color w:val="000000" w:themeColor="text1"/>
          <w:szCs w:val="24"/>
        </w:rPr>
        <w:t xml:space="preserve">, </w:t>
      </w:r>
      <w:r w:rsidR="006165AA" w:rsidRPr="00FD3975">
        <w:rPr>
          <w:color w:val="000000" w:themeColor="text1"/>
          <w:szCs w:val="24"/>
        </w:rPr>
        <w:t xml:space="preserve">в которой необходимо </w:t>
      </w:r>
      <w:r w:rsidR="004D1541" w:rsidRPr="00FD3975">
        <w:rPr>
          <w:color w:val="000000" w:themeColor="text1"/>
          <w:szCs w:val="24"/>
        </w:rPr>
        <w:t xml:space="preserve">существование чёткой системы представлений о специфике среды, действий по </w:t>
      </w:r>
      <w:r w:rsidR="008F788B" w:rsidRPr="00FD3975">
        <w:rPr>
          <w:color w:val="000000" w:themeColor="text1"/>
          <w:szCs w:val="24"/>
        </w:rPr>
        <w:t>нее</w:t>
      </w:r>
      <w:r w:rsidR="004D1541" w:rsidRPr="00FD3975">
        <w:rPr>
          <w:color w:val="000000" w:themeColor="text1"/>
          <w:szCs w:val="24"/>
        </w:rPr>
        <w:t xml:space="preserve"> изменению</w:t>
      </w:r>
      <w:r w:rsidR="00476575" w:rsidRPr="00FD3975">
        <w:rPr>
          <w:color w:val="000000" w:themeColor="text1"/>
          <w:szCs w:val="24"/>
          <w:vertAlign w:val="superscript"/>
        </w:rPr>
        <w:t>12</w:t>
      </w:r>
      <w:r w:rsidR="004D1541" w:rsidRPr="00FD3975">
        <w:rPr>
          <w:color w:val="000000" w:themeColor="text1"/>
          <w:szCs w:val="24"/>
        </w:rPr>
        <w:t xml:space="preserve">. Это будет возможно, когда субъекты социальных процессов определят свои цели и интересы, каких социальных групп они </w:t>
      </w:r>
      <w:r w:rsidR="006165AA" w:rsidRPr="00FD3975">
        <w:rPr>
          <w:color w:val="000000" w:themeColor="text1"/>
          <w:szCs w:val="24"/>
        </w:rPr>
        <w:t>представля</w:t>
      </w:r>
      <w:r w:rsidR="004D1541" w:rsidRPr="00FD3975">
        <w:rPr>
          <w:color w:val="000000" w:themeColor="text1"/>
          <w:szCs w:val="24"/>
        </w:rPr>
        <w:t>ю</w:t>
      </w:r>
      <w:r w:rsidR="006165AA" w:rsidRPr="00FD3975">
        <w:rPr>
          <w:color w:val="000000" w:themeColor="text1"/>
          <w:szCs w:val="24"/>
        </w:rPr>
        <w:t>т</w:t>
      </w:r>
      <w:r w:rsidR="004D1541" w:rsidRPr="00FD3975">
        <w:rPr>
          <w:color w:val="000000" w:themeColor="text1"/>
          <w:szCs w:val="24"/>
        </w:rPr>
        <w:t>.</w:t>
      </w:r>
      <w:r w:rsidR="00CC4000" w:rsidRPr="00FD3975">
        <w:rPr>
          <w:color w:val="000000" w:themeColor="text1"/>
          <w:szCs w:val="24"/>
        </w:rPr>
        <w:t xml:space="preserve"> [</w:t>
      </w:r>
      <w:r w:rsidR="00CC4000" w:rsidRPr="00FD3975">
        <w:rPr>
          <w:color w:val="000000" w:themeColor="text1"/>
        </w:rPr>
        <w:t>Приложение 1]</w:t>
      </w:r>
      <w:r w:rsidR="004F16D5" w:rsidRPr="00FD3975">
        <w:rPr>
          <w:color w:val="000000" w:themeColor="text1"/>
        </w:rPr>
        <w:t xml:space="preserve">. </w:t>
      </w:r>
    </w:p>
    <w:p w:rsidR="004F16D5" w:rsidRPr="00FD3975" w:rsidRDefault="004F16D5" w:rsidP="004F16D5">
      <w:pPr>
        <w:autoSpaceDE w:val="0"/>
        <w:autoSpaceDN w:val="0"/>
        <w:adjustRightInd w:val="0"/>
        <w:rPr>
          <w:rFonts w:cs="Times New Roman"/>
          <w:color w:val="000000" w:themeColor="text1"/>
        </w:rPr>
      </w:pPr>
    </w:p>
    <w:p w:rsidR="009F166E" w:rsidRPr="00FD3975" w:rsidRDefault="009F166E">
      <w:pPr>
        <w:rPr>
          <w:rFonts w:eastAsiaTheme="majorEastAsia" w:cs="Times New Roman"/>
          <w:color w:val="000000" w:themeColor="text1"/>
          <w:sz w:val="24"/>
          <w:szCs w:val="24"/>
        </w:rPr>
      </w:pPr>
      <w:r w:rsidRPr="00FD3975">
        <w:rPr>
          <w:rFonts w:ascii="YS Text" w:hAnsi="YS Text"/>
          <w:color w:val="000000" w:themeColor="text1"/>
          <w:sz w:val="23"/>
          <w:szCs w:val="23"/>
          <w:shd w:val="clear" w:color="auto" w:fill="FFFFFF"/>
        </w:rPr>
        <w:t>________________________________________________________</w:t>
      </w:r>
    </w:p>
    <w:p w:rsidR="001F2EC7" w:rsidRPr="00FD3975" w:rsidRDefault="001F2EC7" w:rsidP="003612D1">
      <w:pPr>
        <w:spacing w:line="240" w:lineRule="auto"/>
        <w:rPr>
          <w:rFonts w:cs="Times New Roman"/>
          <w:color w:val="000000" w:themeColor="text1"/>
          <w:sz w:val="20"/>
          <w:szCs w:val="20"/>
        </w:rPr>
      </w:pPr>
      <w:r w:rsidRPr="00FD3975">
        <w:rPr>
          <w:rFonts w:eastAsiaTheme="majorEastAsia" w:cs="Times New Roman"/>
          <w:color w:val="000000" w:themeColor="text1"/>
          <w:sz w:val="20"/>
          <w:szCs w:val="20"/>
        </w:rPr>
        <w:t>Примечани</w:t>
      </w:r>
      <w:r w:rsidR="005B197C" w:rsidRPr="00FD3975">
        <w:rPr>
          <w:rFonts w:eastAsiaTheme="majorEastAsia" w:cs="Times New Roman"/>
          <w:color w:val="000000" w:themeColor="text1"/>
          <w:sz w:val="20"/>
          <w:szCs w:val="20"/>
        </w:rPr>
        <w:t>я</w:t>
      </w:r>
      <w:r w:rsidRPr="00FD3975">
        <w:rPr>
          <w:rFonts w:eastAsiaTheme="majorEastAsia" w:cs="Times New Roman"/>
          <w:color w:val="000000" w:themeColor="text1"/>
          <w:sz w:val="20"/>
          <w:szCs w:val="20"/>
        </w:rPr>
        <w:t>:</w:t>
      </w:r>
    </w:p>
    <w:p w:rsidR="000E25A5" w:rsidRPr="00FD3975" w:rsidRDefault="00E007D8" w:rsidP="000E25A5">
      <w:pPr>
        <w:spacing w:line="240" w:lineRule="auto"/>
        <w:rPr>
          <w:rFonts w:cs="Times New Roman"/>
          <w:color w:val="000000" w:themeColor="text1"/>
          <w:sz w:val="20"/>
          <w:szCs w:val="20"/>
        </w:rPr>
      </w:pPr>
      <w:r w:rsidRPr="00FD3975">
        <w:rPr>
          <w:rFonts w:cs="Times New Roman"/>
          <w:color w:val="000000" w:themeColor="text1"/>
          <w:sz w:val="20"/>
          <w:szCs w:val="20"/>
        </w:rPr>
        <w:t>1</w:t>
      </w:r>
      <w:r w:rsidR="005E4019" w:rsidRPr="00FD3975">
        <w:rPr>
          <w:rFonts w:cs="Times New Roman"/>
          <w:color w:val="000000" w:themeColor="text1"/>
          <w:sz w:val="20"/>
          <w:szCs w:val="20"/>
        </w:rPr>
        <w:t>.</w:t>
      </w:r>
      <w:r w:rsidR="001B292A" w:rsidRPr="00FD3975">
        <w:rPr>
          <w:rFonts w:cs="Times New Roman"/>
          <w:color w:val="000000" w:themeColor="text1"/>
          <w:sz w:val="20"/>
          <w:szCs w:val="20"/>
        </w:rPr>
        <w:t xml:space="preserve"> </w:t>
      </w:r>
      <w:r w:rsidR="00123BF5" w:rsidRPr="00A70454">
        <w:rPr>
          <w:rFonts w:cs="Times New Roman"/>
          <w:color w:val="000000" w:themeColor="text1"/>
          <w:sz w:val="20"/>
          <w:szCs w:val="20"/>
        </w:rPr>
        <w:t xml:space="preserve"> </w:t>
      </w:r>
      <w:proofErr w:type="spellStart"/>
      <w:r w:rsidR="005E4019" w:rsidRPr="00FD3975">
        <w:rPr>
          <w:rFonts w:cs="Times New Roman"/>
          <w:color w:val="000000" w:themeColor="text1"/>
          <w:sz w:val="20"/>
          <w:szCs w:val="20"/>
        </w:rPr>
        <w:t>Хабермас</w:t>
      </w:r>
      <w:proofErr w:type="spellEnd"/>
      <w:r w:rsidR="005E4019" w:rsidRPr="00FD3975">
        <w:rPr>
          <w:rFonts w:cs="Times New Roman"/>
          <w:color w:val="000000" w:themeColor="text1"/>
          <w:sz w:val="20"/>
          <w:szCs w:val="20"/>
        </w:rPr>
        <w:t xml:space="preserve"> Ю. Вовлечение Другого. Очерки политическ</w:t>
      </w:r>
      <w:r w:rsidR="00AA4BB2" w:rsidRPr="00FD3975">
        <w:rPr>
          <w:rFonts w:cs="Times New Roman"/>
          <w:color w:val="000000" w:themeColor="text1"/>
          <w:sz w:val="20"/>
          <w:szCs w:val="20"/>
        </w:rPr>
        <w:t xml:space="preserve">ой теории. – СПб.: Наука, 2001. – </w:t>
      </w:r>
      <w:r w:rsidR="005E4019" w:rsidRPr="00FD3975">
        <w:rPr>
          <w:rFonts w:cs="Times New Roman"/>
          <w:color w:val="000000" w:themeColor="text1"/>
          <w:sz w:val="20"/>
          <w:szCs w:val="20"/>
        </w:rPr>
        <w:t xml:space="preserve"> </w:t>
      </w:r>
      <w:r w:rsidR="00357AF8" w:rsidRPr="00FD3975">
        <w:rPr>
          <w:rFonts w:cs="Times New Roman"/>
          <w:color w:val="000000" w:themeColor="text1"/>
          <w:sz w:val="20"/>
          <w:szCs w:val="20"/>
        </w:rPr>
        <w:t>С. 58-61</w:t>
      </w:r>
      <w:r w:rsidR="005E4019" w:rsidRPr="00FD3975">
        <w:rPr>
          <w:rFonts w:cs="Times New Roman"/>
          <w:color w:val="000000" w:themeColor="text1"/>
          <w:sz w:val="20"/>
          <w:szCs w:val="20"/>
        </w:rPr>
        <w:t>.</w:t>
      </w:r>
    </w:p>
    <w:p w:rsidR="000E25A5" w:rsidRPr="00FD3975" w:rsidRDefault="005E4019" w:rsidP="000E25A5">
      <w:pPr>
        <w:spacing w:line="240" w:lineRule="auto"/>
        <w:rPr>
          <w:rFonts w:cs="Times New Roman"/>
          <w:color w:val="000000" w:themeColor="text1"/>
          <w:sz w:val="20"/>
          <w:szCs w:val="20"/>
        </w:rPr>
      </w:pPr>
      <w:r w:rsidRPr="00FD3975">
        <w:rPr>
          <w:rFonts w:cs="Times New Roman"/>
          <w:color w:val="000000" w:themeColor="text1"/>
          <w:sz w:val="20"/>
          <w:szCs w:val="20"/>
        </w:rPr>
        <w:t>2.</w:t>
      </w:r>
      <w:r w:rsidR="00123BF5" w:rsidRPr="00123BF5">
        <w:rPr>
          <w:rFonts w:cs="Times New Roman"/>
          <w:color w:val="000000" w:themeColor="text1"/>
          <w:sz w:val="20"/>
          <w:szCs w:val="20"/>
        </w:rPr>
        <w:t xml:space="preserve"> </w:t>
      </w:r>
      <w:r w:rsidRPr="00FD3975">
        <w:rPr>
          <w:rFonts w:cs="Times New Roman"/>
          <w:color w:val="000000" w:themeColor="text1"/>
          <w:sz w:val="20"/>
          <w:szCs w:val="20"/>
        </w:rPr>
        <w:t>Патрушев С.В. Гражданская активность: институциональный подход. Перспективы исследования</w:t>
      </w:r>
      <w:r w:rsidR="000A5411">
        <w:rPr>
          <w:rFonts w:cs="Times New Roman"/>
          <w:color w:val="000000" w:themeColor="text1"/>
          <w:sz w:val="20"/>
          <w:szCs w:val="20"/>
        </w:rPr>
        <w:t xml:space="preserve"> </w:t>
      </w:r>
      <w:r w:rsidRPr="00FD3975">
        <w:rPr>
          <w:rFonts w:cs="Times New Roman"/>
          <w:color w:val="000000" w:themeColor="text1"/>
          <w:sz w:val="20"/>
          <w:szCs w:val="20"/>
        </w:rPr>
        <w:t xml:space="preserve">// Полис. Политические исследования. - 2009. - № 6. </w:t>
      </w:r>
      <w:r w:rsidR="00393981">
        <w:rPr>
          <w:rFonts w:cs="Times New Roman"/>
          <w:color w:val="000000" w:themeColor="text1"/>
          <w:sz w:val="20"/>
          <w:szCs w:val="20"/>
        </w:rPr>
        <w:t>–</w:t>
      </w:r>
      <w:r w:rsidRPr="00FD3975">
        <w:rPr>
          <w:rFonts w:cs="Times New Roman"/>
          <w:color w:val="000000" w:themeColor="text1"/>
          <w:sz w:val="20"/>
          <w:szCs w:val="20"/>
        </w:rPr>
        <w:t xml:space="preserve"> С. 24-32.</w:t>
      </w:r>
    </w:p>
    <w:p w:rsidR="005E4019" w:rsidRPr="00FD3975" w:rsidRDefault="005E4019" w:rsidP="000E25A5">
      <w:pPr>
        <w:spacing w:line="240" w:lineRule="auto"/>
        <w:rPr>
          <w:rFonts w:cs="Times New Roman"/>
          <w:color w:val="000000" w:themeColor="text1"/>
          <w:sz w:val="20"/>
          <w:szCs w:val="20"/>
        </w:rPr>
      </w:pPr>
      <w:r w:rsidRPr="00FD3975">
        <w:rPr>
          <w:rFonts w:cs="Times New Roman"/>
          <w:color w:val="000000" w:themeColor="text1"/>
          <w:sz w:val="20"/>
          <w:szCs w:val="20"/>
        </w:rPr>
        <w:t>3.</w:t>
      </w:r>
      <w:r w:rsidR="001B292A" w:rsidRPr="00FD3975">
        <w:rPr>
          <w:rFonts w:cs="Times New Roman"/>
          <w:color w:val="000000" w:themeColor="text1"/>
          <w:sz w:val="20"/>
          <w:szCs w:val="20"/>
        </w:rPr>
        <w:t xml:space="preserve"> </w:t>
      </w:r>
      <w:r w:rsidRPr="00FD3975">
        <w:rPr>
          <w:rFonts w:cs="Times New Roman"/>
          <w:color w:val="000000" w:themeColor="text1"/>
          <w:sz w:val="20"/>
          <w:szCs w:val="20"/>
        </w:rPr>
        <w:t xml:space="preserve">Федеральный закон от 04.04.2005 </w:t>
      </w:r>
      <w:r w:rsidRPr="00FD3975">
        <w:rPr>
          <w:rFonts w:cs="Times New Roman"/>
          <w:color w:val="000000" w:themeColor="text1"/>
          <w:sz w:val="20"/>
          <w:szCs w:val="20"/>
          <w:lang w:val="en-US"/>
        </w:rPr>
        <w:t>N</w:t>
      </w:r>
      <w:r w:rsidRPr="00FD3975">
        <w:rPr>
          <w:rFonts w:cs="Times New Roman"/>
          <w:color w:val="000000" w:themeColor="text1"/>
          <w:sz w:val="20"/>
          <w:szCs w:val="20"/>
        </w:rPr>
        <w:t xml:space="preserve"> 32-ФЗ (ред. от 11.06.2021) </w:t>
      </w:r>
      <w:r w:rsidR="00476575" w:rsidRPr="00FD3975">
        <w:rPr>
          <w:rFonts w:cs="Times New Roman"/>
          <w:color w:val="000000" w:themeColor="text1"/>
          <w:sz w:val="20"/>
          <w:szCs w:val="20"/>
        </w:rPr>
        <w:t>«</w:t>
      </w:r>
      <w:r w:rsidRPr="00FD3975">
        <w:rPr>
          <w:rFonts w:cs="Times New Roman"/>
          <w:color w:val="000000" w:themeColor="text1"/>
          <w:sz w:val="20"/>
          <w:szCs w:val="20"/>
        </w:rPr>
        <w:t>Об Обществен</w:t>
      </w:r>
      <w:r w:rsidR="00476575" w:rsidRPr="00FD3975">
        <w:rPr>
          <w:rFonts w:cs="Times New Roman"/>
          <w:color w:val="000000" w:themeColor="text1"/>
          <w:sz w:val="20"/>
          <w:szCs w:val="20"/>
        </w:rPr>
        <w:t>ной палате Российской Федерации»</w:t>
      </w:r>
      <w:r w:rsidR="008125C5">
        <w:rPr>
          <w:rFonts w:cs="Times New Roman"/>
          <w:color w:val="000000" w:themeColor="text1"/>
          <w:sz w:val="20"/>
          <w:szCs w:val="20"/>
        </w:rPr>
        <w:t>.</w:t>
      </w:r>
    </w:p>
    <w:p w:rsidR="00C2342B" w:rsidRPr="00FD3975" w:rsidRDefault="001B292A" w:rsidP="000E25A5">
      <w:pPr>
        <w:spacing w:line="240" w:lineRule="auto"/>
        <w:rPr>
          <w:rFonts w:cs="Times New Roman"/>
          <w:color w:val="000000" w:themeColor="text1"/>
          <w:sz w:val="20"/>
          <w:szCs w:val="20"/>
        </w:rPr>
      </w:pPr>
      <w:r w:rsidRPr="00FD3975">
        <w:rPr>
          <w:rFonts w:cs="Times New Roman"/>
          <w:color w:val="000000" w:themeColor="text1"/>
          <w:sz w:val="20"/>
          <w:szCs w:val="20"/>
        </w:rPr>
        <w:t xml:space="preserve">4. </w:t>
      </w:r>
      <w:r w:rsidR="004B5DE1" w:rsidRPr="00FD3975">
        <w:rPr>
          <w:rFonts w:cs="Times New Roman"/>
          <w:color w:val="000000" w:themeColor="text1"/>
          <w:sz w:val="20"/>
          <w:szCs w:val="20"/>
        </w:rPr>
        <w:t>Ротманова, Н. В. Экономическая активность как системообразующий фактор интегральной индивидуальности</w:t>
      </w:r>
      <w:r w:rsidR="000A5411">
        <w:rPr>
          <w:rFonts w:cs="Times New Roman"/>
          <w:color w:val="000000" w:themeColor="text1"/>
          <w:sz w:val="20"/>
          <w:szCs w:val="20"/>
        </w:rPr>
        <w:t xml:space="preserve"> </w:t>
      </w:r>
      <w:r w:rsidR="004B5DE1" w:rsidRPr="00FD3975">
        <w:rPr>
          <w:rFonts w:cs="Times New Roman"/>
          <w:color w:val="000000" w:themeColor="text1"/>
          <w:sz w:val="20"/>
          <w:szCs w:val="20"/>
        </w:rPr>
        <w:t>// Международный журнал прикладных и фундаментальных исследований.</w:t>
      </w:r>
      <w:r w:rsidR="00123BF5" w:rsidRPr="000A5411">
        <w:rPr>
          <w:rFonts w:cs="Times New Roman"/>
          <w:color w:val="000000" w:themeColor="text1"/>
          <w:sz w:val="20"/>
          <w:szCs w:val="20"/>
        </w:rPr>
        <w:t xml:space="preserve"> </w:t>
      </w:r>
      <w:r w:rsidR="00123BF5">
        <w:rPr>
          <w:rFonts w:cs="Times New Roman"/>
          <w:color w:val="000000" w:themeColor="text1"/>
          <w:sz w:val="20"/>
          <w:szCs w:val="20"/>
        </w:rPr>
        <w:t>М.: РУДН</w:t>
      </w:r>
      <w:r w:rsidR="004B5DE1" w:rsidRPr="00FD3975">
        <w:rPr>
          <w:rFonts w:cs="Times New Roman"/>
          <w:color w:val="000000" w:themeColor="text1"/>
          <w:sz w:val="20"/>
          <w:szCs w:val="20"/>
        </w:rPr>
        <w:t xml:space="preserve"> </w:t>
      </w:r>
      <w:r w:rsidR="00476575" w:rsidRPr="00FD3975">
        <w:rPr>
          <w:rFonts w:cs="Times New Roman"/>
          <w:color w:val="000000" w:themeColor="text1"/>
          <w:sz w:val="20"/>
          <w:szCs w:val="20"/>
        </w:rPr>
        <w:t xml:space="preserve">– </w:t>
      </w:r>
      <w:r w:rsidR="004B5DE1" w:rsidRPr="00FD3975">
        <w:rPr>
          <w:rFonts w:cs="Times New Roman"/>
          <w:color w:val="000000" w:themeColor="text1"/>
          <w:sz w:val="20"/>
          <w:szCs w:val="20"/>
        </w:rPr>
        <w:t xml:space="preserve"> </w:t>
      </w:r>
      <w:r w:rsidR="004B5DE1" w:rsidRPr="00123BF5">
        <w:rPr>
          <w:rFonts w:cs="Times New Roman"/>
          <w:color w:val="000000" w:themeColor="text1"/>
          <w:sz w:val="20"/>
          <w:szCs w:val="20"/>
        </w:rPr>
        <w:t>2011</w:t>
      </w:r>
      <w:r w:rsidR="004B5DE1" w:rsidRPr="00FD3975">
        <w:rPr>
          <w:rFonts w:cs="Times New Roman"/>
          <w:color w:val="000000" w:themeColor="text1"/>
          <w:sz w:val="20"/>
          <w:szCs w:val="20"/>
        </w:rPr>
        <w:t xml:space="preserve">. - № 9. </w:t>
      </w:r>
      <w:r w:rsidRPr="00FD3975">
        <w:rPr>
          <w:rFonts w:cs="Times New Roman"/>
          <w:color w:val="000000" w:themeColor="text1"/>
          <w:sz w:val="20"/>
          <w:szCs w:val="20"/>
        </w:rPr>
        <w:t xml:space="preserve">– </w:t>
      </w:r>
      <w:r w:rsidR="004B5DE1" w:rsidRPr="00FD3975">
        <w:rPr>
          <w:rFonts w:cs="Times New Roman"/>
          <w:color w:val="000000" w:themeColor="text1"/>
          <w:sz w:val="20"/>
          <w:szCs w:val="20"/>
        </w:rPr>
        <w:t>С. 43-44.</w:t>
      </w:r>
    </w:p>
    <w:p w:rsidR="00C2342B" w:rsidRPr="00FD3975" w:rsidRDefault="00C2342B" w:rsidP="000E25A5">
      <w:pPr>
        <w:spacing w:line="240" w:lineRule="auto"/>
        <w:rPr>
          <w:rFonts w:cs="Times New Roman"/>
          <w:color w:val="000000" w:themeColor="text1"/>
          <w:sz w:val="20"/>
          <w:szCs w:val="20"/>
        </w:rPr>
      </w:pPr>
      <w:r w:rsidRPr="00FD3975">
        <w:rPr>
          <w:rFonts w:cs="Times New Roman"/>
          <w:color w:val="000000" w:themeColor="text1"/>
          <w:sz w:val="20"/>
          <w:szCs w:val="20"/>
        </w:rPr>
        <w:t>5. Парсонс Т. О структуре социального действия.</w:t>
      </w:r>
      <w:r w:rsidR="001B292A" w:rsidRPr="00FD3975">
        <w:rPr>
          <w:rFonts w:cs="Times New Roman"/>
          <w:color w:val="000000" w:themeColor="text1"/>
          <w:sz w:val="20"/>
          <w:szCs w:val="20"/>
        </w:rPr>
        <w:t xml:space="preserve"> – </w:t>
      </w:r>
      <w:r w:rsidR="00565AF0" w:rsidRPr="00FD3975">
        <w:rPr>
          <w:rFonts w:cs="Times New Roman"/>
          <w:color w:val="000000" w:themeColor="text1"/>
          <w:sz w:val="20"/>
          <w:szCs w:val="20"/>
        </w:rPr>
        <w:t xml:space="preserve"> М: Академический Проект</w:t>
      </w:r>
      <w:r w:rsidRPr="00FD3975">
        <w:rPr>
          <w:rFonts w:cs="Times New Roman"/>
          <w:color w:val="000000" w:themeColor="text1"/>
          <w:sz w:val="20"/>
          <w:szCs w:val="20"/>
        </w:rPr>
        <w:t xml:space="preserve">, </w:t>
      </w:r>
      <w:r w:rsidR="00565AF0" w:rsidRPr="00FD3975">
        <w:rPr>
          <w:rFonts w:cs="Times New Roman"/>
          <w:color w:val="000000" w:themeColor="text1"/>
          <w:sz w:val="20"/>
          <w:szCs w:val="20"/>
        </w:rPr>
        <w:t>2000</w:t>
      </w:r>
      <w:r w:rsidRPr="00FD3975">
        <w:rPr>
          <w:rFonts w:cs="Times New Roman"/>
          <w:color w:val="000000" w:themeColor="text1"/>
          <w:sz w:val="20"/>
          <w:szCs w:val="20"/>
        </w:rPr>
        <w:t>.</w:t>
      </w:r>
      <w:r w:rsidR="001B292A" w:rsidRPr="00FD3975">
        <w:rPr>
          <w:rFonts w:cs="Times New Roman"/>
          <w:color w:val="000000" w:themeColor="text1"/>
          <w:sz w:val="20"/>
          <w:szCs w:val="20"/>
        </w:rPr>
        <w:t xml:space="preserve"> – </w:t>
      </w:r>
      <w:r w:rsidR="00CE7C05" w:rsidRPr="00FD3975">
        <w:rPr>
          <w:rFonts w:cs="Times New Roman"/>
          <w:color w:val="000000" w:themeColor="text1"/>
          <w:sz w:val="20"/>
          <w:szCs w:val="20"/>
        </w:rPr>
        <w:t xml:space="preserve"> С. 450-456</w:t>
      </w:r>
      <w:r w:rsidRPr="00FD3975">
        <w:rPr>
          <w:rFonts w:cs="Times New Roman"/>
          <w:color w:val="000000" w:themeColor="text1"/>
          <w:sz w:val="20"/>
          <w:szCs w:val="20"/>
        </w:rPr>
        <w:t>.</w:t>
      </w:r>
    </w:p>
    <w:p w:rsidR="004B5DE1" w:rsidRPr="00FD3975" w:rsidRDefault="001B292A" w:rsidP="001B292A">
      <w:pPr>
        <w:spacing w:line="240" w:lineRule="auto"/>
        <w:rPr>
          <w:rFonts w:cs="Times New Roman"/>
          <w:color w:val="000000" w:themeColor="text1"/>
          <w:sz w:val="20"/>
          <w:szCs w:val="20"/>
        </w:rPr>
      </w:pPr>
      <w:r w:rsidRPr="00FD3975">
        <w:rPr>
          <w:rFonts w:cs="Times New Roman"/>
          <w:color w:val="000000" w:themeColor="text1"/>
          <w:sz w:val="20"/>
          <w:szCs w:val="20"/>
        </w:rPr>
        <w:t xml:space="preserve">6. </w:t>
      </w:r>
      <w:r w:rsidR="004B5DE1" w:rsidRPr="00FD3975">
        <w:rPr>
          <w:rFonts w:cs="Times New Roman"/>
          <w:color w:val="000000" w:themeColor="text1"/>
          <w:sz w:val="20"/>
          <w:szCs w:val="20"/>
        </w:rPr>
        <w:t>Гарр Т.Р. Почему люди бунтуют. – СПб.: Питер, 2005.</w:t>
      </w:r>
      <w:r w:rsidRPr="00FD3975">
        <w:rPr>
          <w:rFonts w:cs="Times New Roman"/>
          <w:color w:val="000000" w:themeColor="text1"/>
          <w:sz w:val="20"/>
          <w:szCs w:val="20"/>
        </w:rPr>
        <w:t xml:space="preserve"> – </w:t>
      </w:r>
      <w:r w:rsidR="004B5DE1" w:rsidRPr="00FD3975">
        <w:rPr>
          <w:rFonts w:cs="Times New Roman"/>
          <w:color w:val="000000" w:themeColor="text1"/>
          <w:sz w:val="20"/>
          <w:szCs w:val="20"/>
        </w:rPr>
        <w:t xml:space="preserve"> </w:t>
      </w:r>
      <w:r w:rsidR="00357AF8" w:rsidRPr="00FD3975">
        <w:rPr>
          <w:rFonts w:cs="Times New Roman"/>
          <w:color w:val="000000" w:themeColor="text1"/>
          <w:sz w:val="20"/>
          <w:szCs w:val="20"/>
        </w:rPr>
        <w:t>С. 160-163</w:t>
      </w:r>
      <w:r w:rsidR="00DC7223" w:rsidRPr="00FD3975">
        <w:rPr>
          <w:rFonts w:cs="Times New Roman"/>
          <w:color w:val="000000" w:themeColor="text1"/>
          <w:sz w:val="20"/>
          <w:szCs w:val="20"/>
        </w:rPr>
        <w:t>.</w:t>
      </w:r>
    </w:p>
    <w:p w:rsidR="004B5DE1" w:rsidRPr="00FD3975" w:rsidRDefault="004B5DE1" w:rsidP="000E25A5">
      <w:pPr>
        <w:spacing w:line="240" w:lineRule="auto"/>
        <w:rPr>
          <w:rFonts w:cs="Times New Roman"/>
          <w:color w:val="000000" w:themeColor="text1"/>
          <w:sz w:val="20"/>
          <w:szCs w:val="20"/>
        </w:rPr>
      </w:pPr>
      <w:r w:rsidRPr="00FD3975">
        <w:rPr>
          <w:rFonts w:cs="Times New Roman"/>
          <w:color w:val="000000" w:themeColor="text1"/>
          <w:sz w:val="20"/>
          <w:szCs w:val="20"/>
        </w:rPr>
        <w:t>7.</w:t>
      </w:r>
      <w:bookmarkStart w:id="18" w:name="_Hlk104214257"/>
      <w:r w:rsidR="001B292A" w:rsidRPr="00FD3975">
        <w:rPr>
          <w:rFonts w:cs="Times New Roman"/>
          <w:color w:val="000000" w:themeColor="text1"/>
          <w:sz w:val="20"/>
          <w:szCs w:val="20"/>
        </w:rPr>
        <w:t xml:space="preserve"> </w:t>
      </w:r>
      <w:proofErr w:type="spellStart"/>
      <w:r w:rsidRPr="00FD3975">
        <w:rPr>
          <w:rFonts w:cs="Times New Roman"/>
          <w:color w:val="000000" w:themeColor="text1"/>
          <w:sz w:val="20"/>
          <w:szCs w:val="20"/>
        </w:rPr>
        <w:t>Костюшев</w:t>
      </w:r>
      <w:proofErr w:type="spellEnd"/>
      <w:r w:rsidRPr="00FD3975">
        <w:rPr>
          <w:rFonts w:cs="Times New Roman"/>
          <w:color w:val="000000" w:themeColor="text1"/>
          <w:sz w:val="20"/>
          <w:szCs w:val="20"/>
        </w:rPr>
        <w:t xml:space="preserve"> В.В., Горьковенко В.В. Социологическое описание коллективных протестных действий: информационная база данных акций протеста // Общественные движения в современной России: от социальной про</w:t>
      </w:r>
      <w:r w:rsidR="00123BF5">
        <w:rPr>
          <w:rFonts w:cs="Times New Roman"/>
          <w:color w:val="000000" w:themeColor="text1"/>
          <w:sz w:val="20"/>
          <w:szCs w:val="20"/>
        </w:rPr>
        <w:t xml:space="preserve">блемы к коллективному действию. – М.: Ин-т социологии РАН, </w:t>
      </w:r>
      <w:r w:rsidRPr="00FD3975">
        <w:rPr>
          <w:rFonts w:cs="Times New Roman"/>
          <w:color w:val="000000" w:themeColor="text1"/>
          <w:sz w:val="20"/>
          <w:szCs w:val="20"/>
        </w:rPr>
        <w:t>1999.</w:t>
      </w:r>
      <w:r w:rsidR="00123BF5">
        <w:rPr>
          <w:rFonts w:cs="Times New Roman"/>
          <w:color w:val="000000" w:themeColor="text1"/>
          <w:sz w:val="20"/>
          <w:szCs w:val="20"/>
        </w:rPr>
        <w:t xml:space="preserve"> – </w:t>
      </w:r>
      <w:r w:rsidRPr="00FD3975">
        <w:rPr>
          <w:rFonts w:cs="Times New Roman"/>
          <w:color w:val="000000" w:themeColor="text1"/>
          <w:sz w:val="20"/>
          <w:szCs w:val="20"/>
        </w:rPr>
        <w:t xml:space="preserve"> С. 144-177.</w:t>
      </w:r>
    </w:p>
    <w:bookmarkEnd w:id="18"/>
    <w:p w:rsidR="005F55EF" w:rsidRPr="00FD3975" w:rsidRDefault="005F55EF" w:rsidP="000E25A5">
      <w:pPr>
        <w:spacing w:line="240" w:lineRule="auto"/>
        <w:rPr>
          <w:rFonts w:cs="Times New Roman"/>
          <w:color w:val="000000" w:themeColor="text1"/>
          <w:sz w:val="20"/>
          <w:szCs w:val="20"/>
        </w:rPr>
      </w:pPr>
      <w:r w:rsidRPr="00FD3975">
        <w:rPr>
          <w:rFonts w:cs="Times New Roman"/>
          <w:color w:val="000000" w:themeColor="text1"/>
          <w:sz w:val="20"/>
          <w:szCs w:val="20"/>
        </w:rPr>
        <w:t>8.</w:t>
      </w:r>
      <w:r w:rsidR="001B292A" w:rsidRPr="00FD3975">
        <w:rPr>
          <w:rFonts w:cs="Times New Roman"/>
          <w:color w:val="000000" w:themeColor="text1"/>
          <w:sz w:val="20"/>
          <w:szCs w:val="20"/>
        </w:rPr>
        <w:t xml:space="preserve"> </w:t>
      </w:r>
      <w:r w:rsidRPr="00FD3975">
        <w:rPr>
          <w:rFonts w:cs="Times New Roman"/>
          <w:color w:val="000000" w:themeColor="text1"/>
          <w:sz w:val="20"/>
          <w:szCs w:val="20"/>
        </w:rPr>
        <w:t>Шишкина В. И. Политический протест как форма политического действия в современной России: основные характеристики, динамика развития, факторы формирования</w:t>
      </w:r>
      <w:r w:rsidR="000E25A5" w:rsidRPr="00FD3975">
        <w:rPr>
          <w:rFonts w:cs="Times New Roman"/>
          <w:color w:val="000000" w:themeColor="text1"/>
          <w:sz w:val="20"/>
          <w:szCs w:val="20"/>
        </w:rPr>
        <w:t>.</w:t>
      </w:r>
      <w:r w:rsidRPr="00FD3975">
        <w:rPr>
          <w:rFonts w:cs="Times New Roman"/>
          <w:color w:val="000000" w:themeColor="text1"/>
          <w:sz w:val="20"/>
          <w:szCs w:val="20"/>
        </w:rPr>
        <w:t xml:space="preserve">// </w:t>
      </w:r>
      <w:r w:rsidR="00123BF5">
        <w:rPr>
          <w:rFonts w:cs="Times New Roman"/>
          <w:color w:val="000000" w:themeColor="text1"/>
          <w:sz w:val="20"/>
          <w:szCs w:val="20"/>
        </w:rPr>
        <w:t>А</w:t>
      </w:r>
      <w:r w:rsidR="00123BF5" w:rsidRPr="00FD3975">
        <w:rPr>
          <w:rFonts w:cs="Times New Roman"/>
          <w:color w:val="000000" w:themeColor="text1"/>
          <w:sz w:val="20"/>
          <w:szCs w:val="20"/>
        </w:rPr>
        <w:t>ктуальные вопросы политической науки</w:t>
      </w:r>
      <w:r w:rsidRPr="00FD3975">
        <w:rPr>
          <w:rFonts w:cs="Times New Roman"/>
          <w:color w:val="000000" w:themeColor="text1"/>
          <w:sz w:val="20"/>
          <w:szCs w:val="20"/>
        </w:rPr>
        <w:t>.</w:t>
      </w:r>
      <w:r w:rsidR="002E2FF7">
        <w:rPr>
          <w:rFonts w:cs="Times New Roman"/>
          <w:color w:val="000000" w:themeColor="text1"/>
          <w:sz w:val="20"/>
          <w:szCs w:val="20"/>
        </w:rPr>
        <w:t xml:space="preserve"> – </w:t>
      </w:r>
      <w:r w:rsidR="00123BF5">
        <w:rPr>
          <w:rFonts w:cs="Times New Roman"/>
          <w:color w:val="000000" w:themeColor="text1"/>
          <w:sz w:val="20"/>
          <w:szCs w:val="20"/>
        </w:rPr>
        <w:t xml:space="preserve"> М.: НИУ ВШЭ</w:t>
      </w:r>
      <w:r w:rsidRPr="00FD3975">
        <w:rPr>
          <w:rFonts w:cs="Times New Roman"/>
          <w:color w:val="000000" w:themeColor="text1"/>
          <w:sz w:val="20"/>
          <w:szCs w:val="20"/>
        </w:rPr>
        <w:t xml:space="preserve"> – 2012. – С.106-112</w:t>
      </w:r>
      <w:r w:rsidR="00786FE0" w:rsidRPr="00FD3975">
        <w:rPr>
          <w:rFonts w:cs="Times New Roman"/>
          <w:color w:val="000000" w:themeColor="text1"/>
          <w:sz w:val="20"/>
          <w:szCs w:val="20"/>
        </w:rPr>
        <w:t>.</w:t>
      </w:r>
    </w:p>
    <w:p w:rsidR="00786FE0" w:rsidRPr="00FD3975" w:rsidRDefault="001B292A" w:rsidP="000E25A5">
      <w:pPr>
        <w:spacing w:line="240" w:lineRule="auto"/>
        <w:rPr>
          <w:rFonts w:cs="Times New Roman"/>
          <w:color w:val="000000" w:themeColor="text1"/>
          <w:sz w:val="20"/>
          <w:szCs w:val="20"/>
        </w:rPr>
      </w:pPr>
      <w:bookmarkStart w:id="19" w:name="_Hlk104214291"/>
      <w:r w:rsidRPr="00FD3975">
        <w:rPr>
          <w:rFonts w:cs="Times New Roman"/>
          <w:color w:val="000000" w:themeColor="text1"/>
          <w:sz w:val="20"/>
          <w:szCs w:val="20"/>
        </w:rPr>
        <w:t xml:space="preserve">9. </w:t>
      </w:r>
      <w:r w:rsidR="00483DEF" w:rsidRPr="00FD3975">
        <w:rPr>
          <w:rFonts w:cs="Times New Roman"/>
          <w:color w:val="000000" w:themeColor="text1"/>
          <w:sz w:val="20"/>
          <w:szCs w:val="20"/>
        </w:rPr>
        <w:t>Шарп, Д. Ненасильственная борьба: лучшее средство решения острых политических и этических конфликтов</w:t>
      </w:r>
      <w:r w:rsidR="00123BF5">
        <w:rPr>
          <w:rFonts w:cs="Times New Roman"/>
          <w:color w:val="000000" w:themeColor="text1"/>
          <w:sz w:val="20"/>
          <w:szCs w:val="20"/>
        </w:rPr>
        <w:t>?</w:t>
      </w:r>
      <w:r w:rsidR="00483DEF" w:rsidRPr="00FD3975">
        <w:rPr>
          <w:rFonts w:cs="Times New Roman"/>
          <w:color w:val="000000" w:themeColor="text1"/>
          <w:sz w:val="20"/>
          <w:szCs w:val="20"/>
        </w:rPr>
        <w:t xml:space="preserve"> // Философские </w:t>
      </w:r>
      <w:r w:rsidR="00123BF5">
        <w:rPr>
          <w:rFonts w:cs="Times New Roman"/>
          <w:color w:val="000000" w:themeColor="text1"/>
          <w:sz w:val="20"/>
          <w:szCs w:val="20"/>
        </w:rPr>
        <w:t xml:space="preserve">науки. – </w:t>
      </w:r>
      <w:r w:rsidR="00483DEF" w:rsidRPr="00FD3975">
        <w:rPr>
          <w:rFonts w:cs="Times New Roman"/>
          <w:color w:val="000000" w:themeColor="text1"/>
          <w:sz w:val="20"/>
          <w:szCs w:val="20"/>
        </w:rPr>
        <w:t>1990</w:t>
      </w:r>
      <w:r w:rsidR="00123BF5">
        <w:rPr>
          <w:rFonts w:cs="Times New Roman"/>
          <w:color w:val="000000" w:themeColor="text1"/>
          <w:sz w:val="20"/>
          <w:szCs w:val="20"/>
        </w:rPr>
        <w:t xml:space="preserve">. – </w:t>
      </w:r>
      <w:r w:rsidR="00483DEF" w:rsidRPr="00FD3975">
        <w:rPr>
          <w:rFonts w:cs="Times New Roman"/>
          <w:color w:val="000000" w:themeColor="text1"/>
          <w:sz w:val="20"/>
          <w:szCs w:val="20"/>
        </w:rPr>
        <w:t xml:space="preserve">№ 11. </w:t>
      </w:r>
      <w:r w:rsidRPr="00123BF5">
        <w:rPr>
          <w:rFonts w:cs="Times New Roman"/>
          <w:color w:val="000000" w:themeColor="text1"/>
          <w:sz w:val="20"/>
          <w:szCs w:val="20"/>
        </w:rPr>
        <w:t xml:space="preserve">– </w:t>
      </w:r>
      <w:r w:rsidR="00483DEF" w:rsidRPr="00FD3975">
        <w:rPr>
          <w:rFonts w:cs="Times New Roman"/>
          <w:color w:val="000000" w:themeColor="text1"/>
          <w:sz w:val="20"/>
          <w:szCs w:val="20"/>
        </w:rPr>
        <w:t>С. 78-83</w:t>
      </w:r>
      <w:bookmarkEnd w:id="19"/>
      <w:r w:rsidR="00483DEF" w:rsidRPr="00FD3975">
        <w:rPr>
          <w:rFonts w:cs="Times New Roman"/>
          <w:color w:val="000000" w:themeColor="text1"/>
          <w:sz w:val="20"/>
          <w:szCs w:val="20"/>
        </w:rPr>
        <w:t>.</w:t>
      </w:r>
    </w:p>
    <w:p w:rsidR="0026315A" w:rsidRPr="00FD3975" w:rsidRDefault="0026315A" w:rsidP="000E25A5">
      <w:pPr>
        <w:spacing w:line="240" w:lineRule="auto"/>
        <w:rPr>
          <w:rFonts w:cs="Times New Roman"/>
          <w:color w:val="000000" w:themeColor="text1"/>
          <w:sz w:val="20"/>
          <w:szCs w:val="20"/>
        </w:rPr>
      </w:pPr>
      <w:r w:rsidRPr="00FD3975">
        <w:rPr>
          <w:rFonts w:cs="Times New Roman"/>
          <w:color w:val="000000" w:themeColor="text1"/>
          <w:sz w:val="20"/>
          <w:szCs w:val="20"/>
        </w:rPr>
        <w:t>10.</w:t>
      </w:r>
      <w:r w:rsidR="001B292A" w:rsidRPr="00FD3975">
        <w:rPr>
          <w:rFonts w:cs="Times New Roman"/>
          <w:color w:val="000000" w:themeColor="text1"/>
          <w:sz w:val="20"/>
          <w:szCs w:val="20"/>
        </w:rPr>
        <w:t xml:space="preserve"> </w:t>
      </w:r>
      <w:r w:rsidRPr="00FD3975">
        <w:rPr>
          <w:rFonts w:cs="Times New Roman"/>
          <w:color w:val="000000" w:themeColor="text1"/>
          <w:sz w:val="20"/>
          <w:szCs w:val="20"/>
        </w:rPr>
        <w:t>Федеральный закон от 19.06.2004 № 54-ФЗ (последняя редакция) «О собраниях, митингах, демонстрациях, шествиях и пикетированиях» // Собрание законодательства РФ. – 2004.</w:t>
      </w:r>
    </w:p>
    <w:p w:rsidR="004D1541" w:rsidRPr="00123BF5" w:rsidRDefault="009050B0" w:rsidP="000E25A5">
      <w:pPr>
        <w:spacing w:line="240" w:lineRule="auto"/>
        <w:rPr>
          <w:rFonts w:cs="Times New Roman"/>
          <w:color w:val="000000" w:themeColor="text1"/>
          <w:sz w:val="20"/>
          <w:szCs w:val="20"/>
        </w:rPr>
      </w:pPr>
      <w:r w:rsidRPr="00FD3975">
        <w:rPr>
          <w:rFonts w:cs="Times New Roman"/>
          <w:color w:val="000000" w:themeColor="text1"/>
          <w:sz w:val="20"/>
          <w:szCs w:val="20"/>
        </w:rPr>
        <w:t xml:space="preserve">11. </w:t>
      </w:r>
      <w:bookmarkStart w:id="20" w:name="_Hlk104368861"/>
      <w:r w:rsidRPr="00FD3975">
        <w:rPr>
          <w:rFonts w:cs="Times New Roman"/>
          <w:color w:val="000000" w:themeColor="text1"/>
          <w:sz w:val="20"/>
          <w:szCs w:val="20"/>
        </w:rPr>
        <w:t>Вебер М. Основные понятия стратификации // Социо</w:t>
      </w:r>
      <w:r w:rsidR="00123BF5">
        <w:rPr>
          <w:rFonts w:cs="Times New Roman"/>
          <w:color w:val="000000" w:themeColor="text1"/>
          <w:sz w:val="20"/>
          <w:szCs w:val="20"/>
        </w:rPr>
        <w:t xml:space="preserve">логические исследования. – 1994. – </w:t>
      </w:r>
      <w:r w:rsidRPr="00FD3975">
        <w:rPr>
          <w:rFonts w:cs="Times New Roman"/>
          <w:color w:val="000000" w:themeColor="text1"/>
          <w:sz w:val="20"/>
          <w:szCs w:val="20"/>
        </w:rPr>
        <w:t xml:space="preserve">№ 5. </w:t>
      </w:r>
      <w:r w:rsidR="001B292A" w:rsidRPr="00123BF5">
        <w:rPr>
          <w:rFonts w:cs="Times New Roman"/>
          <w:color w:val="000000" w:themeColor="text1"/>
          <w:sz w:val="20"/>
          <w:szCs w:val="20"/>
        </w:rPr>
        <w:t xml:space="preserve">– </w:t>
      </w:r>
      <w:r w:rsidR="001B292A" w:rsidRPr="00FD3975">
        <w:rPr>
          <w:rFonts w:cs="Times New Roman"/>
          <w:color w:val="000000" w:themeColor="text1"/>
          <w:sz w:val="20"/>
          <w:szCs w:val="20"/>
        </w:rPr>
        <w:t>С. 169-183.</w:t>
      </w:r>
      <w:bookmarkEnd w:id="20"/>
    </w:p>
    <w:p w:rsidR="0091308A" w:rsidRPr="00817B06" w:rsidRDefault="0091308A" w:rsidP="000E25A5">
      <w:pPr>
        <w:spacing w:line="240" w:lineRule="auto"/>
        <w:rPr>
          <w:rFonts w:cs="Times New Roman"/>
          <w:color w:val="000000" w:themeColor="text1"/>
          <w:sz w:val="20"/>
          <w:szCs w:val="20"/>
        </w:rPr>
      </w:pPr>
      <w:r w:rsidRPr="00FD3975">
        <w:rPr>
          <w:rFonts w:cs="Times New Roman"/>
          <w:color w:val="000000" w:themeColor="text1"/>
          <w:sz w:val="20"/>
          <w:szCs w:val="20"/>
        </w:rPr>
        <w:t xml:space="preserve">12. </w:t>
      </w:r>
      <w:proofErr w:type="spellStart"/>
      <w:r w:rsidRPr="00FD3975">
        <w:rPr>
          <w:rFonts w:cs="Times New Roman"/>
          <w:color w:val="000000" w:themeColor="text1"/>
          <w:sz w:val="20"/>
          <w:szCs w:val="20"/>
        </w:rPr>
        <w:t>Етимян</w:t>
      </w:r>
      <w:proofErr w:type="spellEnd"/>
      <w:r w:rsidRPr="00FD3975">
        <w:rPr>
          <w:rFonts w:cs="Times New Roman"/>
          <w:color w:val="000000" w:themeColor="text1"/>
          <w:sz w:val="20"/>
          <w:szCs w:val="20"/>
        </w:rPr>
        <w:t>, Л. Г. Гражданское общество как особый исторический тип отношений государств</w:t>
      </w:r>
      <w:r w:rsidR="000E25A5" w:rsidRPr="00FD3975">
        <w:rPr>
          <w:rFonts w:cs="Times New Roman"/>
          <w:color w:val="000000" w:themeColor="text1"/>
          <w:sz w:val="20"/>
          <w:szCs w:val="20"/>
        </w:rPr>
        <w:t>е</w:t>
      </w:r>
      <w:r w:rsidRPr="00FD3975">
        <w:rPr>
          <w:rFonts w:cs="Times New Roman"/>
          <w:color w:val="000000" w:themeColor="text1"/>
          <w:sz w:val="20"/>
          <w:szCs w:val="20"/>
        </w:rPr>
        <w:t>нной и гражданской сфер внутри общества</w:t>
      </w:r>
      <w:r w:rsidR="000E25A5" w:rsidRPr="00FD3975">
        <w:rPr>
          <w:rFonts w:cs="Times New Roman"/>
          <w:color w:val="000000" w:themeColor="text1"/>
          <w:sz w:val="20"/>
          <w:szCs w:val="20"/>
        </w:rPr>
        <w:t>.</w:t>
      </w:r>
      <w:r w:rsidR="00A808A8">
        <w:rPr>
          <w:rFonts w:cs="Times New Roman"/>
          <w:color w:val="000000" w:themeColor="text1"/>
          <w:sz w:val="20"/>
          <w:szCs w:val="20"/>
        </w:rPr>
        <w:t xml:space="preserve">// Вопросы гуманитарных наук. </w:t>
      </w:r>
      <w:r w:rsidR="00A808A8" w:rsidRPr="00A808A8">
        <w:rPr>
          <w:rFonts w:cs="Times New Roman"/>
          <w:color w:val="000000" w:themeColor="text1"/>
          <w:sz w:val="20"/>
          <w:szCs w:val="20"/>
        </w:rPr>
        <w:t xml:space="preserve">– М.: </w:t>
      </w:r>
      <w:r w:rsidR="00A808A8" w:rsidRPr="00A808A8">
        <w:rPr>
          <w:rFonts w:cs="Times New Roman"/>
          <w:bCs/>
          <w:sz w:val="20"/>
          <w:szCs w:val="20"/>
          <w:shd w:val="clear" w:color="auto" w:fill="FFFFFF"/>
        </w:rPr>
        <w:t>Компания Спутник+.</w:t>
      </w:r>
      <w:r w:rsidR="00A808A8" w:rsidRPr="00A808A8">
        <w:rPr>
          <w:rFonts w:cs="Times New Roman"/>
          <w:color w:val="000000" w:themeColor="text1"/>
          <w:sz w:val="20"/>
          <w:szCs w:val="20"/>
        </w:rPr>
        <w:t xml:space="preserve"> </w:t>
      </w:r>
      <w:r w:rsidRPr="00A808A8">
        <w:rPr>
          <w:rFonts w:cs="Times New Roman"/>
          <w:color w:val="000000" w:themeColor="text1"/>
          <w:sz w:val="20"/>
          <w:szCs w:val="20"/>
        </w:rPr>
        <w:t>– 2008</w:t>
      </w:r>
      <w:r w:rsidRPr="00FD3975">
        <w:rPr>
          <w:rFonts w:cs="Times New Roman"/>
          <w:color w:val="000000" w:themeColor="text1"/>
          <w:sz w:val="20"/>
          <w:szCs w:val="20"/>
        </w:rPr>
        <w:t>. – № 4(37). – С. 184-186</w:t>
      </w:r>
      <w:r w:rsidR="00FD3975" w:rsidRPr="00817B06">
        <w:rPr>
          <w:rFonts w:cs="Times New Roman"/>
          <w:color w:val="000000" w:themeColor="text1"/>
          <w:sz w:val="20"/>
          <w:szCs w:val="20"/>
        </w:rPr>
        <w:t>.</w:t>
      </w:r>
    </w:p>
    <w:p w:rsidR="0091308A" w:rsidRPr="00FD3975" w:rsidRDefault="0091308A">
      <w:pPr>
        <w:rPr>
          <w:rFonts w:cs="Times New Roman"/>
          <w:color w:val="000000" w:themeColor="text1"/>
          <w:sz w:val="20"/>
          <w:szCs w:val="20"/>
        </w:rPr>
      </w:pPr>
      <w:r w:rsidRPr="00FD3975">
        <w:rPr>
          <w:rFonts w:cs="Times New Roman"/>
          <w:color w:val="000000" w:themeColor="text1"/>
          <w:sz w:val="20"/>
          <w:szCs w:val="20"/>
        </w:rPr>
        <w:br w:type="page"/>
      </w:r>
    </w:p>
    <w:p w:rsidR="0091308A" w:rsidRPr="00FD3975" w:rsidRDefault="0091308A" w:rsidP="004D1541">
      <w:pPr>
        <w:spacing w:line="240" w:lineRule="auto"/>
        <w:rPr>
          <w:rFonts w:cs="Times New Roman"/>
          <w:color w:val="000000" w:themeColor="text1"/>
          <w:sz w:val="20"/>
          <w:szCs w:val="20"/>
        </w:rPr>
      </w:pPr>
    </w:p>
    <w:p w:rsidR="00910869" w:rsidRPr="00FD3975" w:rsidRDefault="006427AB" w:rsidP="005973DB">
      <w:pPr>
        <w:pStyle w:val="1"/>
      </w:pPr>
      <w:bookmarkStart w:id="21" w:name="_Toc105779443"/>
      <w:bookmarkStart w:id="22" w:name="_Toc105780300"/>
      <w:r w:rsidRPr="00FD3975">
        <w:t>Глава 2.</w:t>
      </w:r>
      <w:r w:rsidR="00421BC5" w:rsidRPr="00FD3975">
        <w:t>Политический протест как форма гражданской активности</w:t>
      </w:r>
      <w:r w:rsidR="000B3A06" w:rsidRPr="00FD3975">
        <w:t xml:space="preserve"> в РФ</w:t>
      </w:r>
      <w:r w:rsidR="00421BC5" w:rsidRPr="00FD3975">
        <w:t xml:space="preserve">. </w:t>
      </w:r>
      <w:r w:rsidR="00787E8B" w:rsidRPr="00FD3975">
        <w:t>Анализ двух социальных феноменов</w:t>
      </w:r>
      <w:bookmarkEnd w:id="21"/>
      <w:bookmarkEnd w:id="22"/>
    </w:p>
    <w:p w:rsidR="0045515C" w:rsidRPr="00FD3975" w:rsidRDefault="00915D9A" w:rsidP="005973DB">
      <w:pPr>
        <w:pStyle w:val="2"/>
      </w:pPr>
      <w:bookmarkStart w:id="23" w:name="_Toc105779444"/>
      <w:bookmarkStart w:id="24" w:name="_Toc105780301"/>
      <w:r w:rsidRPr="00FD3975">
        <w:t xml:space="preserve">2.1. </w:t>
      </w:r>
      <w:r w:rsidR="005D50A1" w:rsidRPr="00FD3975">
        <w:t>Х</w:t>
      </w:r>
      <w:r w:rsidRPr="00FD3975">
        <w:t xml:space="preserve">арактеристика </w:t>
      </w:r>
      <w:r w:rsidR="00787E8B" w:rsidRPr="00FD3975">
        <w:t>общественных процессов в Москве 2011 года и Башкортостане 2019 года</w:t>
      </w:r>
      <w:bookmarkEnd w:id="23"/>
      <w:bookmarkEnd w:id="24"/>
    </w:p>
    <w:p w:rsidR="00FB6ACB" w:rsidRPr="00FD3975" w:rsidRDefault="00175163" w:rsidP="00964D17">
      <w:pPr>
        <w:rPr>
          <w:rFonts w:cs="Times New Roman"/>
          <w:color w:val="000000" w:themeColor="text1"/>
          <w:szCs w:val="28"/>
        </w:rPr>
      </w:pPr>
      <w:r w:rsidRPr="00FD3975">
        <w:rPr>
          <w:rFonts w:cs="Times New Roman"/>
          <w:color w:val="000000" w:themeColor="text1"/>
          <w:szCs w:val="28"/>
        </w:rPr>
        <w:t>Началом формирования</w:t>
      </w:r>
      <w:r w:rsidR="001F138B" w:rsidRPr="00FD3975">
        <w:rPr>
          <w:rFonts w:cs="Times New Roman"/>
          <w:color w:val="000000" w:themeColor="text1"/>
          <w:szCs w:val="28"/>
        </w:rPr>
        <w:t xml:space="preserve"> активности</w:t>
      </w:r>
      <w:r w:rsidRPr="00FD3975">
        <w:rPr>
          <w:rFonts w:cs="Times New Roman"/>
          <w:color w:val="000000" w:themeColor="text1"/>
          <w:szCs w:val="28"/>
        </w:rPr>
        <w:t xml:space="preserve"> социального актора в рамках протеста можно назвать процесс, когда происходитпотребность в реализации интересов локальных социальных групп</w:t>
      </w:r>
      <w:r w:rsidR="005E3BC9" w:rsidRPr="00FD3975">
        <w:rPr>
          <w:rFonts w:cs="Times New Roman"/>
          <w:color w:val="000000" w:themeColor="text1"/>
          <w:szCs w:val="28"/>
        </w:rPr>
        <w:t xml:space="preserve">. </w:t>
      </w:r>
      <w:r w:rsidRPr="00FD3975">
        <w:rPr>
          <w:rFonts w:cs="Times New Roman"/>
          <w:color w:val="000000" w:themeColor="text1"/>
          <w:szCs w:val="28"/>
        </w:rPr>
        <w:t>Это выражается в непосредственной связи</w:t>
      </w:r>
      <w:r w:rsidR="005E3BC9" w:rsidRPr="00FD3975">
        <w:rPr>
          <w:rFonts w:cs="Times New Roman"/>
          <w:color w:val="000000" w:themeColor="text1"/>
          <w:szCs w:val="28"/>
        </w:rPr>
        <w:t xml:space="preserve"> субъекта и условий его деятельности</w:t>
      </w:r>
      <w:r w:rsidRPr="00FD3975">
        <w:rPr>
          <w:rFonts w:cs="Times New Roman"/>
          <w:color w:val="000000" w:themeColor="text1"/>
          <w:szCs w:val="28"/>
        </w:rPr>
        <w:t>, когда социальная напряженность выступаетиндикатором несоответствия происходящих в социальной среде процесс</w:t>
      </w:r>
      <w:r w:rsidR="004B53B7" w:rsidRPr="00FD3975">
        <w:rPr>
          <w:rFonts w:cs="Times New Roman"/>
          <w:color w:val="000000" w:themeColor="text1"/>
          <w:szCs w:val="28"/>
        </w:rPr>
        <w:t>ов</w:t>
      </w:r>
      <w:r w:rsidR="005E3BC9" w:rsidRPr="00FD3975">
        <w:rPr>
          <w:rFonts w:cs="Times New Roman"/>
          <w:color w:val="000000" w:themeColor="text1"/>
          <w:szCs w:val="28"/>
        </w:rPr>
        <w:t xml:space="preserve">. </w:t>
      </w:r>
      <w:r w:rsidRPr="00FD3975">
        <w:rPr>
          <w:rFonts w:cs="Times New Roman"/>
          <w:color w:val="000000" w:themeColor="text1"/>
          <w:szCs w:val="28"/>
        </w:rPr>
        <w:t>Интересы общества</w:t>
      </w:r>
      <w:r w:rsidR="00630F42" w:rsidRPr="00FD3975">
        <w:rPr>
          <w:rFonts w:cs="Times New Roman"/>
          <w:color w:val="000000" w:themeColor="text1"/>
          <w:szCs w:val="28"/>
        </w:rPr>
        <w:t>, основанные на требовании соответствия прав и свобод,</w:t>
      </w:r>
      <w:r w:rsidR="005E3BC9" w:rsidRPr="00FD3975">
        <w:rPr>
          <w:rFonts w:cs="Times New Roman"/>
          <w:color w:val="000000" w:themeColor="text1"/>
          <w:szCs w:val="28"/>
        </w:rPr>
        <w:t xml:space="preserve"> являются мотива</w:t>
      </w:r>
      <w:r w:rsidR="001F138B" w:rsidRPr="00FD3975">
        <w:rPr>
          <w:rFonts w:cs="Times New Roman"/>
          <w:color w:val="000000" w:themeColor="text1"/>
          <w:szCs w:val="28"/>
        </w:rPr>
        <w:t xml:space="preserve">цией для </w:t>
      </w:r>
      <w:r w:rsidR="005E3BC9" w:rsidRPr="00FD3975">
        <w:rPr>
          <w:rFonts w:cs="Times New Roman"/>
          <w:color w:val="000000" w:themeColor="text1"/>
          <w:szCs w:val="28"/>
        </w:rPr>
        <w:t xml:space="preserve">деятельности, призванной </w:t>
      </w:r>
      <w:r w:rsidR="00630F42" w:rsidRPr="00FD3975">
        <w:rPr>
          <w:rFonts w:cs="Times New Roman"/>
          <w:color w:val="000000" w:themeColor="text1"/>
          <w:szCs w:val="28"/>
        </w:rPr>
        <w:t xml:space="preserve">разрешитьрасхождение потребностей и реального состояния социального </w:t>
      </w:r>
      <w:proofErr w:type="gramStart"/>
      <w:r w:rsidR="00630F42" w:rsidRPr="00FD3975">
        <w:rPr>
          <w:rFonts w:cs="Times New Roman"/>
          <w:color w:val="000000" w:themeColor="text1"/>
          <w:szCs w:val="28"/>
        </w:rPr>
        <w:t>пространства</w:t>
      </w:r>
      <w:r w:rsidR="005E3BC9" w:rsidRPr="00FD3975">
        <w:rPr>
          <w:rFonts w:cs="Times New Roman"/>
          <w:color w:val="000000" w:themeColor="text1"/>
          <w:szCs w:val="28"/>
        </w:rPr>
        <w:t>.</w:t>
      </w:r>
      <w:r w:rsidR="00630F42" w:rsidRPr="00FD3975">
        <w:rPr>
          <w:rFonts w:cs="Times New Roman"/>
          <w:color w:val="000000" w:themeColor="text1"/>
          <w:szCs w:val="28"/>
        </w:rPr>
        <w:t>В</w:t>
      </w:r>
      <w:proofErr w:type="gramEnd"/>
      <w:r w:rsidR="00630F42" w:rsidRPr="00FD3975">
        <w:rPr>
          <w:rFonts w:cs="Times New Roman"/>
          <w:color w:val="000000" w:themeColor="text1"/>
          <w:szCs w:val="28"/>
        </w:rPr>
        <w:t xml:space="preserve"> этой степени протестны</w:t>
      </w:r>
      <w:r w:rsidR="001F138B" w:rsidRPr="00FD3975">
        <w:rPr>
          <w:rFonts w:cs="Times New Roman"/>
          <w:color w:val="000000" w:themeColor="text1"/>
          <w:szCs w:val="28"/>
        </w:rPr>
        <w:t>е</w:t>
      </w:r>
      <w:r w:rsidR="00630F42" w:rsidRPr="00FD3975">
        <w:rPr>
          <w:rFonts w:cs="Times New Roman"/>
          <w:color w:val="000000" w:themeColor="text1"/>
          <w:szCs w:val="28"/>
        </w:rPr>
        <w:t xml:space="preserve"> акции могут иметь разные основы для трактования. В первом случае протест проявляется в качественно структурном аспекте развития</w:t>
      </w:r>
      <w:r w:rsidR="00FB6ACB" w:rsidRPr="00FD3975">
        <w:rPr>
          <w:rFonts w:cs="Times New Roman"/>
          <w:color w:val="000000" w:themeColor="text1"/>
          <w:szCs w:val="28"/>
        </w:rPr>
        <w:t xml:space="preserve">, </w:t>
      </w:r>
      <w:r w:rsidR="00630F42" w:rsidRPr="00FD3975">
        <w:rPr>
          <w:rFonts w:cs="Times New Roman"/>
          <w:color w:val="000000" w:themeColor="text1"/>
          <w:szCs w:val="28"/>
        </w:rPr>
        <w:t>изменяя в течение длительного времени коммуникацию между общественным</w:t>
      </w:r>
      <w:r w:rsidR="004B53B7" w:rsidRPr="00FD3975">
        <w:rPr>
          <w:rFonts w:cs="Times New Roman"/>
          <w:color w:val="000000" w:themeColor="text1"/>
          <w:szCs w:val="28"/>
        </w:rPr>
        <w:t>и</w:t>
      </w:r>
      <w:r w:rsidR="00630F42" w:rsidRPr="00FD3975">
        <w:rPr>
          <w:rFonts w:cs="Times New Roman"/>
          <w:color w:val="000000" w:themeColor="text1"/>
          <w:szCs w:val="28"/>
        </w:rPr>
        <w:t xml:space="preserve"> и государственными субъектами</w:t>
      </w:r>
      <w:r w:rsidR="00EE4B23" w:rsidRPr="00FD3975">
        <w:rPr>
          <w:rFonts w:cs="Times New Roman"/>
          <w:color w:val="000000" w:themeColor="text1"/>
          <w:szCs w:val="28"/>
          <w:vertAlign w:val="superscript"/>
        </w:rPr>
        <w:t>1</w:t>
      </w:r>
      <w:r w:rsidR="00630F42" w:rsidRPr="00FD3975">
        <w:rPr>
          <w:rFonts w:cs="Times New Roman"/>
          <w:color w:val="000000" w:themeColor="text1"/>
          <w:szCs w:val="28"/>
        </w:rPr>
        <w:t>.</w:t>
      </w:r>
      <w:r w:rsidR="00476575" w:rsidRPr="00FD3975">
        <w:rPr>
          <w:rFonts w:cs="Times New Roman"/>
          <w:color w:val="000000" w:themeColor="text1"/>
          <w:szCs w:val="28"/>
        </w:rPr>
        <w:t xml:space="preserve"> </w:t>
      </w:r>
      <w:r w:rsidR="00630F42" w:rsidRPr="00FD3975">
        <w:rPr>
          <w:rFonts w:cs="Times New Roman"/>
          <w:color w:val="000000" w:themeColor="text1"/>
          <w:szCs w:val="28"/>
        </w:rPr>
        <w:t xml:space="preserve">А второй характеризуется более форсированным </w:t>
      </w:r>
      <w:r w:rsidR="003E3088" w:rsidRPr="00FD3975">
        <w:rPr>
          <w:rFonts w:cs="Times New Roman"/>
          <w:color w:val="000000" w:themeColor="text1"/>
          <w:szCs w:val="28"/>
        </w:rPr>
        <w:t>методом, например,</w:t>
      </w:r>
      <w:r w:rsidR="00FB6ACB" w:rsidRPr="00FD3975">
        <w:rPr>
          <w:rFonts w:cs="Times New Roman"/>
          <w:color w:val="000000" w:themeColor="text1"/>
          <w:szCs w:val="28"/>
        </w:rPr>
        <w:t xml:space="preserve"> смен</w:t>
      </w:r>
      <w:r w:rsidR="003E3088" w:rsidRPr="00FD3975">
        <w:rPr>
          <w:rFonts w:cs="Times New Roman"/>
          <w:color w:val="000000" w:themeColor="text1"/>
          <w:szCs w:val="28"/>
        </w:rPr>
        <w:t xml:space="preserve">ойпредставителей государственного аппаратав темпоральной зависимости от нескольких дней до нескольких </w:t>
      </w:r>
      <w:r w:rsidR="00FB6ACB" w:rsidRPr="00FD3975">
        <w:rPr>
          <w:rFonts w:cs="Times New Roman"/>
          <w:color w:val="000000" w:themeColor="text1"/>
          <w:szCs w:val="28"/>
        </w:rPr>
        <w:t>недель</w:t>
      </w:r>
      <w:r w:rsidR="003E3088" w:rsidRPr="00FD3975">
        <w:rPr>
          <w:rFonts w:cs="Times New Roman"/>
          <w:color w:val="000000" w:themeColor="text1"/>
          <w:szCs w:val="28"/>
        </w:rPr>
        <w:t>, причем инструментами изменений выступают</w:t>
      </w:r>
      <w:r w:rsidR="00FB6ACB" w:rsidRPr="00FD3975">
        <w:rPr>
          <w:rFonts w:cs="Times New Roman"/>
          <w:color w:val="000000" w:themeColor="text1"/>
          <w:szCs w:val="28"/>
        </w:rPr>
        <w:t xml:space="preserve"> насильственны</w:t>
      </w:r>
      <w:r w:rsidR="003E3088" w:rsidRPr="00FD3975">
        <w:rPr>
          <w:rFonts w:cs="Times New Roman"/>
          <w:color w:val="000000" w:themeColor="text1"/>
          <w:szCs w:val="28"/>
        </w:rPr>
        <w:t>е</w:t>
      </w:r>
      <w:r w:rsidR="00FB6ACB" w:rsidRPr="00FD3975">
        <w:rPr>
          <w:rFonts w:cs="Times New Roman"/>
          <w:color w:val="000000" w:themeColor="text1"/>
          <w:szCs w:val="28"/>
        </w:rPr>
        <w:t xml:space="preserve"> действи</w:t>
      </w:r>
      <w:r w:rsidR="003E3088" w:rsidRPr="00FD3975">
        <w:rPr>
          <w:rFonts w:cs="Times New Roman"/>
          <w:color w:val="000000" w:themeColor="text1"/>
          <w:szCs w:val="28"/>
        </w:rPr>
        <w:t>я</w:t>
      </w:r>
      <w:r w:rsidR="00FB6ACB" w:rsidRPr="00FD3975">
        <w:rPr>
          <w:rFonts w:cs="Times New Roman"/>
          <w:color w:val="000000" w:themeColor="text1"/>
          <w:szCs w:val="28"/>
        </w:rPr>
        <w:t xml:space="preserve">. </w:t>
      </w:r>
    </w:p>
    <w:p w:rsidR="007C619F" w:rsidRPr="00FD3975" w:rsidRDefault="003E3088" w:rsidP="007C619F">
      <w:pPr>
        <w:rPr>
          <w:rFonts w:cs="Times New Roman"/>
          <w:color w:val="000000" w:themeColor="text1"/>
          <w:szCs w:val="28"/>
        </w:rPr>
      </w:pPr>
      <w:bookmarkStart w:id="25" w:name="_Hlk103151934"/>
      <w:r w:rsidRPr="00FD3975">
        <w:rPr>
          <w:rFonts w:cs="Times New Roman"/>
          <w:color w:val="000000" w:themeColor="text1"/>
          <w:szCs w:val="28"/>
        </w:rPr>
        <w:t xml:space="preserve">Наблюдая за протестами в России, мы можем заметить, что политические структуры всё больше захватывают </w:t>
      </w:r>
      <w:r w:rsidR="001F138B" w:rsidRPr="00FD3975">
        <w:rPr>
          <w:rFonts w:cs="Times New Roman"/>
          <w:color w:val="000000" w:themeColor="text1"/>
          <w:szCs w:val="28"/>
        </w:rPr>
        <w:t xml:space="preserve">разнообразные </w:t>
      </w:r>
      <w:r w:rsidRPr="00FD3975">
        <w:rPr>
          <w:rFonts w:cs="Times New Roman"/>
          <w:color w:val="000000" w:themeColor="text1"/>
          <w:szCs w:val="28"/>
        </w:rPr>
        <w:t>сферы обществ</w:t>
      </w:r>
      <w:r w:rsidR="001F138B" w:rsidRPr="00FD3975">
        <w:rPr>
          <w:rFonts w:cs="Times New Roman"/>
          <w:color w:val="000000" w:themeColor="text1"/>
          <w:szCs w:val="28"/>
        </w:rPr>
        <w:t>енной деятельности</w:t>
      </w:r>
      <w:r w:rsidRPr="00FD3975">
        <w:rPr>
          <w:rFonts w:cs="Times New Roman"/>
          <w:color w:val="000000" w:themeColor="text1"/>
          <w:szCs w:val="28"/>
        </w:rPr>
        <w:t>, следствием этого является слаб</w:t>
      </w:r>
      <w:r w:rsidR="00937F13" w:rsidRPr="00FD3975">
        <w:rPr>
          <w:rFonts w:cs="Times New Roman"/>
          <w:color w:val="000000" w:themeColor="text1"/>
          <w:szCs w:val="28"/>
        </w:rPr>
        <w:t>аявовлечённость граждан в общественные процессы</w:t>
      </w:r>
      <w:r w:rsidRPr="00FD3975">
        <w:rPr>
          <w:rFonts w:cs="Times New Roman"/>
          <w:color w:val="000000" w:themeColor="text1"/>
          <w:szCs w:val="28"/>
        </w:rPr>
        <w:t xml:space="preserve">. Однако, </w:t>
      </w:r>
      <w:r w:rsidR="004B53B7" w:rsidRPr="00FD3975">
        <w:rPr>
          <w:rFonts w:cs="Times New Roman"/>
          <w:color w:val="000000" w:themeColor="text1"/>
          <w:szCs w:val="28"/>
        </w:rPr>
        <w:t xml:space="preserve">эти </w:t>
      </w:r>
      <w:r w:rsidRPr="00FD3975">
        <w:rPr>
          <w:rFonts w:cs="Times New Roman"/>
          <w:color w:val="000000" w:themeColor="text1"/>
          <w:szCs w:val="28"/>
        </w:rPr>
        <w:t>процессы, которые не оставляют людей равнодушными, продолжаются, и народ готов</w:t>
      </w:r>
      <w:r w:rsidR="004B53B7" w:rsidRPr="00FD3975">
        <w:rPr>
          <w:rFonts w:cs="Times New Roman"/>
          <w:color w:val="000000" w:themeColor="text1"/>
          <w:szCs w:val="28"/>
        </w:rPr>
        <w:t>,</w:t>
      </w:r>
      <w:r w:rsidRPr="00FD3975">
        <w:rPr>
          <w:rFonts w:cs="Times New Roman"/>
          <w:color w:val="000000" w:themeColor="text1"/>
          <w:szCs w:val="28"/>
        </w:rPr>
        <w:t xml:space="preserve"> способен реализовывать и отста</w:t>
      </w:r>
      <w:r w:rsidR="001F138B" w:rsidRPr="00FD3975">
        <w:rPr>
          <w:rFonts w:cs="Times New Roman"/>
          <w:color w:val="000000" w:themeColor="text1"/>
          <w:szCs w:val="28"/>
        </w:rPr>
        <w:t>ива</w:t>
      </w:r>
      <w:r w:rsidRPr="00FD3975">
        <w:rPr>
          <w:rFonts w:cs="Times New Roman"/>
          <w:color w:val="000000" w:themeColor="text1"/>
          <w:szCs w:val="28"/>
        </w:rPr>
        <w:t xml:space="preserve">ть собственные гражданские интересы. Поэтому в данной главе мы поставили перед собой цель обозначить через анализ </w:t>
      </w:r>
      <w:r w:rsidRPr="00FD3975">
        <w:rPr>
          <w:rFonts w:cs="Times New Roman"/>
          <w:color w:val="000000" w:themeColor="text1"/>
          <w:szCs w:val="28"/>
        </w:rPr>
        <w:lastRenderedPageBreak/>
        <w:t>данных</w:t>
      </w:r>
      <w:r w:rsidR="001F138B" w:rsidRPr="00FD3975">
        <w:rPr>
          <w:rFonts w:cs="Times New Roman"/>
          <w:color w:val="000000" w:themeColor="text1"/>
          <w:szCs w:val="28"/>
        </w:rPr>
        <w:t xml:space="preserve"> двух мероприятий практическую характеристику двух рассмотренных ранее феноменов в теоретической части</w:t>
      </w:r>
      <w:r w:rsidRPr="00FD3975">
        <w:rPr>
          <w:rFonts w:cs="Times New Roman"/>
          <w:color w:val="000000" w:themeColor="text1"/>
          <w:szCs w:val="28"/>
        </w:rPr>
        <w:t>. Если заходить наперед, то мы можем увидеть, что иногда происходит транзит с гражданской активности до политического протеста</w:t>
      </w:r>
      <w:r w:rsidR="007C619F" w:rsidRPr="00FD3975">
        <w:rPr>
          <w:rFonts w:cs="Times New Roman"/>
          <w:color w:val="000000" w:themeColor="text1"/>
          <w:szCs w:val="28"/>
        </w:rPr>
        <w:t>. К</w:t>
      </w:r>
      <w:r w:rsidRPr="00FD3975">
        <w:rPr>
          <w:rFonts w:cs="Times New Roman"/>
          <w:color w:val="000000" w:themeColor="text1"/>
          <w:szCs w:val="28"/>
        </w:rPr>
        <w:t xml:space="preserve">акие инструменты позволяют указать, </w:t>
      </w:r>
      <w:r w:rsidR="001F138B" w:rsidRPr="00FD3975">
        <w:rPr>
          <w:rFonts w:cs="Times New Roman"/>
          <w:color w:val="000000" w:themeColor="text1"/>
          <w:szCs w:val="28"/>
        </w:rPr>
        <w:t>как</w:t>
      </w:r>
      <w:r w:rsidR="007C619F" w:rsidRPr="00FD3975">
        <w:rPr>
          <w:rFonts w:cs="Times New Roman"/>
          <w:color w:val="000000" w:themeColor="text1"/>
          <w:szCs w:val="28"/>
        </w:rPr>
        <w:t>им образом</w:t>
      </w:r>
      <w:r w:rsidRPr="00FD3975">
        <w:rPr>
          <w:rFonts w:cs="Times New Roman"/>
          <w:color w:val="000000" w:themeColor="text1"/>
          <w:szCs w:val="28"/>
        </w:rPr>
        <w:t xml:space="preserve"> гражданская активность становится протестом</w:t>
      </w:r>
      <w:r w:rsidR="007C619F" w:rsidRPr="00FD3975">
        <w:rPr>
          <w:rFonts w:cs="Times New Roman"/>
          <w:color w:val="000000" w:themeColor="text1"/>
          <w:szCs w:val="28"/>
        </w:rPr>
        <w:t>,</w:t>
      </w:r>
      <w:r w:rsidRPr="00FD3975">
        <w:rPr>
          <w:rFonts w:cs="Times New Roman"/>
          <w:color w:val="000000" w:themeColor="text1"/>
          <w:szCs w:val="28"/>
        </w:rPr>
        <w:t xml:space="preserve"> чему это может привести – вот основн</w:t>
      </w:r>
      <w:r w:rsidR="001F138B" w:rsidRPr="00FD3975">
        <w:rPr>
          <w:rFonts w:cs="Times New Roman"/>
          <w:color w:val="000000" w:themeColor="text1"/>
          <w:szCs w:val="28"/>
        </w:rPr>
        <w:t xml:space="preserve">ые вопросы, на которые мы попытались ответить в </w:t>
      </w:r>
      <w:r w:rsidRPr="00FD3975">
        <w:rPr>
          <w:rFonts w:cs="Times New Roman"/>
          <w:color w:val="000000" w:themeColor="text1"/>
          <w:szCs w:val="28"/>
        </w:rPr>
        <w:t>данной глав</w:t>
      </w:r>
      <w:r w:rsidR="001F138B" w:rsidRPr="00FD3975">
        <w:rPr>
          <w:rFonts w:cs="Times New Roman"/>
          <w:color w:val="000000" w:themeColor="text1"/>
          <w:szCs w:val="28"/>
        </w:rPr>
        <w:t>е</w:t>
      </w:r>
      <w:r w:rsidRPr="00FD3975">
        <w:rPr>
          <w:rFonts w:cs="Times New Roman"/>
          <w:color w:val="000000" w:themeColor="text1"/>
          <w:szCs w:val="28"/>
        </w:rPr>
        <w:t xml:space="preserve">. </w:t>
      </w:r>
      <w:bookmarkEnd w:id="25"/>
    </w:p>
    <w:p w:rsidR="00B740A6" w:rsidRPr="00FD3975" w:rsidRDefault="007C619F" w:rsidP="00B740A6">
      <w:pPr>
        <w:rPr>
          <w:rFonts w:cs="Times New Roman"/>
          <w:color w:val="000000" w:themeColor="text1"/>
          <w:szCs w:val="28"/>
        </w:rPr>
      </w:pPr>
      <w:r w:rsidRPr="00FD3975">
        <w:rPr>
          <w:rFonts w:cs="Times New Roman"/>
          <w:color w:val="000000" w:themeColor="text1"/>
          <w:szCs w:val="28"/>
        </w:rPr>
        <w:t xml:space="preserve">Первым критерием для обозначения социальной среды внутри определённой территории в [главе 1] мы указали </w:t>
      </w:r>
      <w:r w:rsidRPr="00FD3975">
        <w:rPr>
          <w:rFonts w:cs="Times New Roman"/>
          <w:i/>
          <w:color w:val="000000" w:themeColor="text1"/>
          <w:szCs w:val="28"/>
        </w:rPr>
        <w:t>среду</w:t>
      </w:r>
      <w:r w:rsidR="00622089" w:rsidRPr="00FD3975">
        <w:rPr>
          <w:rFonts w:cs="Times New Roman"/>
          <w:i/>
          <w:color w:val="000000" w:themeColor="text1"/>
          <w:szCs w:val="28"/>
        </w:rPr>
        <w:t xml:space="preserve"> 1</w:t>
      </w:r>
      <w:r w:rsidRPr="00FD3975">
        <w:rPr>
          <w:rFonts w:cs="Times New Roman"/>
          <w:color w:val="000000" w:themeColor="text1"/>
          <w:szCs w:val="28"/>
        </w:rPr>
        <w:t>, которую мы представляем</w:t>
      </w:r>
      <w:r w:rsidR="00B740A6" w:rsidRPr="00FD3975">
        <w:rPr>
          <w:rFonts w:cs="Times New Roman"/>
          <w:color w:val="000000" w:themeColor="text1"/>
          <w:szCs w:val="28"/>
        </w:rPr>
        <w:t xml:space="preserve"> как</w:t>
      </w:r>
      <w:r w:rsidRPr="00FD3975">
        <w:rPr>
          <w:rFonts w:cs="Times New Roman"/>
          <w:color w:val="000000" w:themeColor="text1"/>
          <w:szCs w:val="28"/>
        </w:rPr>
        <w:t xml:space="preserve"> политическую сферу взаимодействия</w:t>
      </w:r>
      <w:r w:rsidRPr="00FD3975">
        <w:rPr>
          <w:rFonts w:cs="Times New Roman"/>
          <w:i/>
          <w:color w:val="000000" w:themeColor="text1"/>
          <w:szCs w:val="28"/>
        </w:rPr>
        <w:t xml:space="preserve">. </w:t>
      </w:r>
      <w:r w:rsidR="00B740A6" w:rsidRPr="00FD3975">
        <w:rPr>
          <w:rFonts w:cs="Times New Roman"/>
          <w:color w:val="000000" w:themeColor="text1"/>
          <w:szCs w:val="28"/>
        </w:rPr>
        <w:t>В этом случае декабрьские митинги, проходящие в Москве 2011 года, кардинально изменили всё политическое пространство взаимодействия, изменили всю политическую среду. Но сейчас нам важно описать процесс формирования в Москве тех событий/действий-триггеров, которые создали почву для самого</w:t>
      </w:r>
      <w:r w:rsidR="004B53B7" w:rsidRPr="00FD3975">
        <w:rPr>
          <w:rFonts w:cs="Times New Roman"/>
          <w:color w:val="000000" w:themeColor="text1"/>
          <w:szCs w:val="28"/>
        </w:rPr>
        <w:t>,</w:t>
      </w:r>
      <w:r w:rsidR="00B740A6" w:rsidRPr="00FD3975">
        <w:rPr>
          <w:rFonts w:cs="Times New Roman"/>
          <w:color w:val="000000" w:themeColor="text1"/>
          <w:szCs w:val="28"/>
        </w:rPr>
        <w:t xml:space="preserve"> по тем временам</w:t>
      </w:r>
      <w:r w:rsidR="004B53B7" w:rsidRPr="00FD3975">
        <w:rPr>
          <w:rFonts w:cs="Times New Roman"/>
          <w:color w:val="000000" w:themeColor="text1"/>
          <w:szCs w:val="28"/>
        </w:rPr>
        <w:t>,</w:t>
      </w:r>
      <w:r w:rsidR="00B740A6" w:rsidRPr="00FD3975">
        <w:rPr>
          <w:rFonts w:cs="Times New Roman"/>
          <w:color w:val="000000" w:themeColor="text1"/>
          <w:szCs w:val="28"/>
        </w:rPr>
        <w:t xml:space="preserve"> массового протеста в Р</w:t>
      </w:r>
      <w:r w:rsidR="0059027B" w:rsidRPr="00FD3975">
        <w:rPr>
          <w:rFonts w:cs="Times New Roman"/>
          <w:color w:val="000000" w:themeColor="text1"/>
          <w:szCs w:val="28"/>
        </w:rPr>
        <w:t>оссийской Федерации</w:t>
      </w:r>
      <w:r w:rsidR="00B740A6" w:rsidRPr="00FD3975">
        <w:rPr>
          <w:rFonts w:cs="Times New Roman"/>
          <w:color w:val="000000" w:themeColor="text1"/>
          <w:szCs w:val="28"/>
        </w:rPr>
        <w:t xml:space="preserve">. </w:t>
      </w:r>
    </w:p>
    <w:p w:rsidR="00F21271" w:rsidRPr="00FD3975" w:rsidRDefault="00AA5FD6" w:rsidP="00C9622C">
      <w:pPr>
        <w:rPr>
          <w:rFonts w:cs="Times New Roman"/>
          <w:color w:val="000000" w:themeColor="text1"/>
          <w:szCs w:val="28"/>
        </w:rPr>
      </w:pPr>
      <w:r w:rsidRPr="00FD3975">
        <w:rPr>
          <w:rFonts w:cs="Times New Roman"/>
          <w:color w:val="000000" w:themeColor="text1"/>
          <w:szCs w:val="28"/>
        </w:rPr>
        <w:t>Развитие с</w:t>
      </w:r>
      <w:r w:rsidR="0059027B" w:rsidRPr="00FD3975">
        <w:rPr>
          <w:rFonts w:cs="Times New Roman"/>
          <w:color w:val="000000" w:themeColor="text1"/>
          <w:szCs w:val="28"/>
        </w:rPr>
        <w:t>оциально-экономическ</w:t>
      </w:r>
      <w:r w:rsidR="00C9622C" w:rsidRPr="00FD3975">
        <w:rPr>
          <w:rFonts w:cs="Times New Roman"/>
          <w:color w:val="000000" w:themeColor="text1"/>
          <w:szCs w:val="28"/>
        </w:rPr>
        <w:t>ой</w:t>
      </w:r>
      <w:r w:rsidR="0059027B" w:rsidRPr="00FD3975">
        <w:rPr>
          <w:rFonts w:cs="Times New Roman"/>
          <w:color w:val="000000" w:themeColor="text1"/>
          <w:szCs w:val="28"/>
        </w:rPr>
        <w:t xml:space="preserve"> ситуаци</w:t>
      </w:r>
      <w:r w:rsidR="00C9622C" w:rsidRPr="00FD3975">
        <w:rPr>
          <w:rFonts w:cs="Times New Roman"/>
          <w:color w:val="000000" w:themeColor="text1"/>
          <w:szCs w:val="28"/>
        </w:rPr>
        <w:t>и</w:t>
      </w:r>
      <w:r w:rsidR="0059027B" w:rsidRPr="00FD3975">
        <w:rPr>
          <w:rFonts w:cs="Times New Roman"/>
          <w:color w:val="000000" w:themeColor="text1"/>
          <w:szCs w:val="28"/>
        </w:rPr>
        <w:t xml:space="preserve"> в государстве</w:t>
      </w:r>
      <w:r w:rsidRPr="00FD3975">
        <w:rPr>
          <w:rFonts w:cs="Times New Roman"/>
          <w:color w:val="000000" w:themeColor="text1"/>
          <w:szCs w:val="28"/>
        </w:rPr>
        <w:t xml:space="preserve"> шло полным ходом</w:t>
      </w:r>
      <w:r w:rsidR="0059027B" w:rsidRPr="00FD3975">
        <w:rPr>
          <w:rFonts w:cs="Times New Roman"/>
          <w:color w:val="000000" w:themeColor="text1"/>
          <w:szCs w:val="28"/>
        </w:rPr>
        <w:t>: росли цены за нефть и газ, увеличивался уровень заработной платы относительно доллара и т.д. – формировал</w:t>
      </w:r>
      <w:r w:rsidRPr="00FD3975">
        <w:rPr>
          <w:rFonts w:cs="Times New Roman"/>
          <w:color w:val="000000" w:themeColor="text1"/>
          <w:szCs w:val="28"/>
        </w:rPr>
        <w:t>и</w:t>
      </w:r>
      <w:r w:rsidR="0059027B" w:rsidRPr="00FD3975">
        <w:rPr>
          <w:rFonts w:cs="Times New Roman"/>
          <w:color w:val="000000" w:themeColor="text1"/>
          <w:szCs w:val="28"/>
        </w:rPr>
        <w:t xml:space="preserve">сь </w:t>
      </w:r>
      <w:r w:rsidR="00C9622C" w:rsidRPr="00FD3975">
        <w:rPr>
          <w:rFonts w:cs="Times New Roman"/>
          <w:color w:val="000000" w:themeColor="text1"/>
          <w:szCs w:val="28"/>
        </w:rPr>
        <w:t>условия</w:t>
      </w:r>
      <w:r w:rsidR="0059027B" w:rsidRPr="00FD3975">
        <w:rPr>
          <w:rFonts w:cs="Times New Roman"/>
          <w:color w:val="000000" w:themeColor="text1"/>
          <w:szCs w:val="28"/>
        </w:rPr>
        <w:t xml:space="preserve"> для комфортного материального существования</w:t>
      </w:r>
      <w:r w:rsidRPr="00FD3975">
        <w:rPr>
          <w:rFonts w:cs="Times New Roman"/>
          <w:color w:val="000000" w:themeColor="text1"/>
          <w:szCs w:val="28"/>
        </w:rPr>
        <w:t xml:space="preserve"> граждан</w:t>
      </w:r>
      <w:r w:rsidR="0059027B" w:rsidRPr="00FD3975">
        <w:rPr>
          <w:rFonts w:cs="Times New Roman"/>
          <w:color w:val="000000" w:themeColor="text1"/>
          <w:szCs w:val="28"/>
        </w:rPr>
        <w:t>.</w:t>
      </w:r>
      <w:r w:rsidRPr="00FD3975">
        <w:rPr>
          <w:rFonts w:cs="Times New Roman"/>
          <w:color w:val="000000" w:themeColor="text1"/>
          <w:szCs w:val="28"/>
        </w:rPr>
        <w:t xml:space="preserve"> Так же </w:t>
      </w:r>
      <w:r w:rsidR="0059027B" w:rsidRPr="00FD3975">
        <w:rPr>
          <w:rFonts w:cs="Times New Roman"/>
          <w:color w:val="000000" w:themeColor="text1"/>
          <w:szCs w:val="28"/>
        </w:rPr>
        <w:t xml:space="preserve">выстроенная политика, связанная с сменой Президента в лице Д. А. Медведева, создали </w:t>
      </w:r>
      <w:r w:rsidRPr="00FD3975">
        <w:rPr>
          <w:rFonts w:cs="Times New Roman"/>
          <w:color w:val="000000" w:themeColor="text1"/>
          <w:szCs w:val="28"/>
        </w:rPr>
        <w:t>видимость демократичной и новой политической среды. Однако, в начале 2011-ого года увеличение инфляци</w:t>
      </w:r>
      <w:r w:rsidR="00F21271" w:rsidRPr="00FD3975">
        <w:rPr>
          <w:rFonts w:cs="Times New Roman"/>
          <w:color w:val="000000" w:themeColor="text1"/>
          <w:szCs w:val="28"/>
        </w:rPr>
        <w:t>и</w:t>
      </w:r>
      <w:r w:rsidRPr="00FD3975">
        <w:rPr>
          <w:rFonts w:cs="Times New Roman"/>
          <w:color w:val="000000" w:themeColor="text1"/>
          <w:szCs w:val="28"/>
        </w:rPr>
        <w:t>, котор</w:t>
      </w:r>
      <w:r w:rsidR="00F21271" w:rsidRPr="00FD3975">
        <w:rPr>
          <w:rFonts w:cs="Times New Roman"/>
          <w:color w:val="000000" w:themeColor="text1"/>
          <w:szCs w:val="28"/>
        </w:rPr>
        <w:t>ое</w:t>
      </w:r>
      <w:r w:rsidRPr="00FD3975">
        <w:rPr>
          <w:rFonts w:cs="Times New Roman"/>
          <w:color w:val="000000" w:themeColor="text1"/>
          <w:szCs w:val="28"/>
        </w:rPr>
        <w:t xml:space="preserve"> повлиял</w:t>
      </w:r>
      <w:r w:rsidR="00F21271" w:rsidRPr="00FD3975">
        <w:rPr>
          <w:rFonts w:cs="Times New Roman"/>
          <w:color w:val="000000" w:themeColor="text1"/>
          <w:szCs w:val="28"/>
        </w:rPr>
        <w:t>о</w:t>
      </w:r>
      <w:r w:rsidRPr="00FD3975">
        <w:rPr>
          <w:rFonts w:cs="Times New Roman"/>
          <w:color w:val="000000" w:themeColor="text1"/>
          <w:szCs w:val="28"/>
        </w:rPr>
        <w:t xml:space="preserve"> на размер выплат</w:t>
      </w:r>
      <w:r w:rsidR="00F21271" w:rsidRPr="00FD3975">
        <w:rPr>
          <w:rFonts w:cs="Times New Roman"/>
          <w:color w:val="000000" w:themeColor="text1"/>
          <w:szCs w:val="28"/>
        </w:rPr>
        <w:t>, негативно отразилось на лояльности</w:t>
      </w:r>
      <w:r w:rsidR="004B53B7" w:rsidRPr="00FD3975">
        <w:rPr>
          <w:rFonts w:cs="Times New Roman"/>
          <w:color w:val="000000" w:themeColor="text1"/>
          <w:szCs w:val="28"/>
        </w:rPr>
        <w:t xml:space="preserve"> к</w:t>
      </w:r>
      <w:r w:rsidR="00F21271" w:rsidRPr="00FD3975">
        <w:rPr>
          <w:rFonts w:cs="Times New Roman"/>
          <w:color w:val="000000" w:themeColor="text1"/>
          <w:szCs w:val="28"/>
        </w:rPr>
        <w:t xml:space="preserve"> представителям власти. И ключевым фактором, изменившим механизм коммуникации, стали </w:t>
      </w:r>
      <w:r w:rsidRPr="00FD3975">
        <w:rPr>
          <w:rFonts w:cs="Times New Roman"/>
          <w:color w:val="000000" w:themeColor="text1"/>
          <w:szCs w:val="28"/>
        </w:rPr>
        <w:t xml:space="preserve">выборы в </w:t>
      </w:r>
      <w:r w:rsidR="00F21271" w:rsidRPr="00FD3975">
        <w:rPr>
          <w:rFonts w:cs="Times New Roman"/>
          <w:color w:val="000000" w:themeColor="text1"/>
          <w:szCs w:val="28"/>
        </w:rPr>
        <w:t>Г</w:t>
      </w:r>
      <w:r w:rsidRPr="00FD3975">
        <w:rPr>
          <w:rFonts w:cs="Times New Roman"/>
          <w:color w:val="000000" w:themeColor="text1"/>
          <w:szCs w:val="28"/>
        </w:rPr>
        <w:t xml:space="preserve">осдуму, а точнее их массовые фальсификации, </w:t>
      </w:r>
      <w:r w:rsidR="00F21271" w:rsidRPr="00FD3975">
        <w:rPr>
          <w:rFonts w:cs="Times New Roman"/>
          <w:color w:val="000000" w:themeColor="text1"/>
          <w:szCs w:val="28"/>
        </w:rPr>
        <w:t xml:space="preserve">и </w:t>
      </w:r>
      <w:r w:rsidRPr="00FD3975">
        <w:rPr>
          <w:rFonts w:cs="Times New Roman"/>
          <w:color w:val="000000" w:themeColor="text1"/>
          <w:szCs w:val="28"/>
        </w:rPr>
        <w:t>обнародование информации, что после Медведева вновь В. В. Путин</w:t>
      </w:r>
      <w:r w:rsidR="00F21271" w:rsidRPr="00FD3975">
        <w:rPr>
          <w:rFonts w:cs="Times New Roman"/>
          <w:color w:val="000000" w:themeColor="text1"/>
          <w:szCs w:val="28"/>
        </w:rPr>
        <w:t xml:space="preserve"> станет главой государства,</w:t>
      </w:r>
      <w:r w:rsidRPr="00FD3975">
        <w:rPr>
          <w:rFonts w:cs="Times New Roman"/>
          <w:color w:val="000000" w:themeColor="text1"/>
          <w:szCs w:val="28"/>
        </w:rPr>
        <w:t xml:space="preserve"> заставили общество по-другому посмотреть на власть</w:t>
      </w:r>
      <w:r w:rsidR="00F21271" w:rsidRPr="00FD3975">
        <w:rPr>
          <w:rFonts w:cs="Times New Roman"/>
          <w:color w:val="000000" w:themeColor="text1"/>
          <w:szCs w:val="28"/>
        </w:rPr>
        <w:t xml:space="preserve"> и </w:t>
      </w:r>
      <w:r w:rsidRPr="00FD3975">
        <w:rPr>
          <w:rFonts w:cs="Times New Roman"/>
          <w:color w:val="000000" w:themeColor="text1"/>
          <w:szCs w:val="28"/>
        </w:rPr>
        <w:t>на всю систему в целом.</w:t>
      </w:r>
    </w:p>
    <w:p w:rsidR="00391BB4" w:rsidRPr="00FD3975" w:rsidRDefault="00DC59B7" w:rsidP="00964D17">
      <w:pPr>
        <w:rPr>
          <w:rFonts w:cs="Times New Roman"/>
          <w:color w:val="000000" w:themeColor="text1"/>
          <w:szCs w:val="28"/>
        </w:rPr>
      </w:pPr>
      <w:r w:rsidRPr="00FD3975">
        <w:rPr>
          <w:rFonts w:cs="Times New Roman"/>
          <w:i/>
          <w:color w:val="000000" w:themeColor="text1"/>
          <w:szCs w:val="28"/>
        </w:rPr>
        <w:t>Цели</w:t>
      </w:r>
      <w:r w:rsidR="005B197C" w:rsidRPr="00FD3975">
        <w:rPr>
          <w:rFonts w:cs="Times New Roman"/>
          <w:i/>
          <w:color w:val="000000" w:themeColor="text1"/>
          <w:szCs w:val="28"/>
        </w:rPr>
        <w:t xml:space="preserve"> </w:t>
      </w:r>
      <w:r w:rsidR="00622089" w:rsidRPr="00FD3975">
        <w:rPr>
          <w:rFonts w:cs="Times New Roman"/>
          <w:i/>
          <w:color w:val="000000" w:themeColor="text1"/>
          <w:szCs w:val="28"/>
        </w:rPr>
        <w:t>1</w:t>
      </w:r>
      <w:r w:rsidRPr="00FD3975">
        <w:rPr>
          <w:rFonts w:cs="Times New Roman"/>
          <w:color w:val="000000" w:themeColor="text1"/>
          <w:szCs w:val="28"/>
        </w:rPr>
        <w:t>.</w:t>
      </w:r>
      <w:r w:rsidR="00476575" w:rsidRPr="00FD3975">
        <w:rPr>
          <w:rFonts w:cs="Times New Roman"/>
          <w:color w:val="000000" w:themeColor="text1"/>
          <w:szCs w:val="28"/>
        </w:rPr>
        <w:t xml:space="preserve"> </w:t>
      </w:r>
      <w:r w:rsidR="00910FB2" w:rsidRPr="00FD3975">
        <w:rPr>
          <w:rFonts w:cs="Times New Roman"/>
          <w:color w:val="000000" w:themeColor="text1"/>
          <w:szCs w:val="28"/>
        </w:rPr>
        <w:t>П</w:t>
      </w:r>
      <w:r w:rsidR="00340D3B" w:rsidRPr="00FD3975">
        <w:rPr>
          <w:rFonts w:cs="Times New Roman"/>
          <w:color w:val="000000" w:themeColor="text1"/>
          <w:szCs w:val="28"/>
        </w:rPr>
        <w:t>отребност</w:t>
      </w:r>
      <w:r w:rsidR="00910FB2" w:rsidRPr="00FD3975">
        <w:rPr>
          <w:rFonts w:cs="Times New Roman"/>
          <w:color w:val="000000" w:themeColor="text1"/>
          <w:szCs w:val="28"/>
        </w:rPr>
        <w:t>ями</w:t>
      </w:r>
      <w:r w:rsidR="005B197C" w:rsidRPr="00FD3975">
        <w:rPr>
          <w:rFonts w:cs="Times New Roman"/>
          <w:color w:val="000000" w:themeColor="text1"/>
          <w:szCs w:val="28"/>
        </w:rPr>
        <w:t xml:space="preserve"> </w:t>
      </w:r>
      <w:r w:rsidR="00340D3B" w:rsidRPr="00FD3975">
        <w:rPr>
          <w:rFonts w:cs="Times New Roman"/>
          <w:color w:val="000000" w:themeColor="text1"/>
          <w:szCs w:val="28"/>
        </w:rPr>
        <w:t>субъекта</w:t>
      </w:r>
      <w:r w:rsidR="00910FB2" w:rsidRPr="00FD3975">
        <w:rPr>
          <w:rFonts w:cs="Times New Roman"/>
          <w:color w:val="000000" w:themeColor="text1"/>
          <w:szCs w:val="28"/>
        </w:rPr>
        <w:t>, демонстрирующих</w:t>
      </w:r>
      <w:r w:rsidR="005B197C" w:rsidRPr="00FD3975">
        <w:rPr>
          <w:rFonts w:cs="Times New Roman"/>
          <w:color w:val="000000" w:themeColor="text1"/>
          <w:szCs w:val="28"/>
        </w:rPr>
        <w:t xml:space="preserve"> </w:t>
      </w:r>
      <w:r w:rsidR="00910FB2" w:rsidRPr="00FD3975">
        <w:rPr>
          <w:rFonts w:cs="Times New Roman"/>
          <w:color w:val="000000" w:themeColor="text1"/>
          <w:szCs w:val="28"/>
        </w:rPr>
        <w:t>качество</w:t>
      </w:r>
      <w:r w:rsidR="005B197C" w:rsidRPr="00FD3975">
        <w:rPr>
          <w:rFonts w:cs="Times New Roman"/>
          <w:color w:val="000000" w:themeColor="text1"/>
          <w:szCs w:val="28"/>
        </w:rPr>
        <w:t xml:space="preserve"> </w:t>
      </w:r>
      <w:r w:rsidR="00910FB2" w:rsidRPr="00FD3975">
        <w:rPr>
          <w:rFonts w:cs="Times New Roman"/>
          <w:color w:val="000000" w:themeColor="text1"/>
          <w:szCs w:val="28"/>
        </w:rPr>
        <w:t>понимания</w:t>
      </w:r>
      <w:r w:rsidR="005B197C" w:rsidRPr="00FD3975">
        <w:rPr>
          <w:rFonts w:cs="Times New Roman"/>
          <w:color w:val="000000" w:themeColor="text1"/>
          <w:szCs w:val="28"/>
        </w:rPr>
        <w:t xml:space="preserve"> </w:t>
      </w:r>
      <w:r w:rsidR="00910FB2" w:rsidRPr="00FD3975">
        <w:rPr>
          <w:rFonts w:cs="Times New Roman"/>
          <w:color w:val="000000" w:themeColor="text1"/>
          <w:szCs w:val="28"/>
        </w:rPr>
        <w:t>локальных процессов,</w:t>
      </w:r>
      <w:r w:rsidR="005B197C" w:rsidRPr="00FD3975">
        <w:rPr>
          <w:rFonts w:cs="Times New Roman"/>
          <w:color w:val="000000" w:themeColor="text1"/>
          <w:szCs w:val="28"/>
        </w:rPr>
        <w:t xml:space="preserve"> М</w:t>
      </w:r>
      <w:r w:rsidR="00910FB2" w:rsidRPr="00FD3975">
        <w:rPr>
          <w:rFonts w:cs="Times New Roman"/>
          <w:color w:val="000000" w:themeColor="text1"/>
          <w:szCs w:val="28"/>
        </w:rPr>
        <w:t>ожно определить</w:t>
      </w:r>
      <w:r w:rsidR="00340D3B" w:rsidRPr="00FD3975">
        <w:rPr>
          <w:rFonts w:cs="Times New Roman"/>
          <w:color w:val="000000" w:themeColor="text1"/>
          <w:szCs w:val="28"/>
        </w:rPr>
        <w:t xml:space="preserve"> следующие</w:t>
      </w:r>
      <w:r w:rsidR="00910FB2" w:rsidRPr="00FD3975">
        <w:rPr>
          <w:rFonts w:cs="Times New Roman"/>
          <w:color w:val="000000" w:themeColor="text1"/>
          <w:szCs w:val="28"/>
        </w:rPr>
        <w:t xml:space="preserve"> характеристики</w:t>
      </w:r>
      <w:r w:rsidR="00340D3B" w:rsidRPr="00FD3975">
        <w:rPr>
          <w:rFonts w:cs="Times New Roman"/>
          <w:color w:val="000000" w:themeColor="text1"/>
          <w:szCs w:val="28"/>
        </w:rPr>
        <w:t>: политическ</w:t>
      </w:r>
      <w:r w:rsidR="00910FB2" w:rsidRPr="00FD3975">
        <w:rPr>
          <w:rFonts w:cs="Times New Roman"/>
          <w:color w:val="000000" w:themeColor="text1"/>
          <w:szCs w:val="28"/>
        </w:rPr>
        <w:t>ая осведомленность</w:t>
      </w:r>
      <w:r w:rsidR="00340D3B" w:rsidRPr="00FD3975">
        <w:rPr>
          <w:rFonts w:cs="Times New Roman"/>
          <w:color w:val="000000" w:themeColor="text1"/>
          <w:szCs w:val="28"/>
        </w:rPr>
        <w:t xml:space="preserve">, представления, </w:t>
      </w:r>
      <w:r w:rsidR="00910FB2" w:rsidRPr="00FD3975">
        <w:rPr>
          <w:rFonts w:cs="Times New Roman"/>
          <w:color w:val="000000" w:themeColor="text1"/>
          <w:szCs w:val="28"/>
        </w:rPr>
        <w:t xml:space="preserve">эмоции, </w:t>
      </w:r>
      <w:r w:rsidR="00340D3B" w:rsidRPr="00FD3975">
        <w:rPr>
          <w:rFonts w:cs="Times New Roman"/>
          <w:color w:val="000000" w:themeColor="text1"/>
          <w:szCs w:val="28"/>
        </w:rPr>
        <w:lastRenderedPageBreak/>
        <w:t>убеждения, ценностные ориентации, интересы</w:t>
      </w:r>
      <w:r w:rsidR="00910FB2" w:rsidRPr="00FD3975">
        <w:rPr>
          <w:rFonts w:cs="Times New Roman"/>
          <w:color w:val="000000" w:themeColor="text1"/>
          <w:szCs w:val="28"/>
        </w:rPr>
        <w:t xml:space="preserve"> – в</w:t>
      </w:r>
      <w:r w:rsidR="00340D3B" w:rsidRPr="00FD3975">
        <w:rPr>
          <w:rFonts w:cs="Times New Roman"/>
          <w:color w:val="000000" w:themeColor="text1"/>
          <w:szCs w:val="28"/>
        </w:rPr>
        <w:t xml:space="preserve">се </w:t>
      </w:r>
      <w:r w:rsidR="00910FB2" w:rsidRPr="00FD3975">
        <w:rPr>
          <w:rFonts w:cs="Times New Roman"/>
          <w:color w:val="000000" w:themeColor="text1"/>
          <w:szCs w:val="28"/>
        </w:rPr>
        <w:t>это есть</w:t>
      </w:r>
      <w:r w:rsidR="00340D3B" w:rsidRPr="00FD3975">
        <w:rPr>
          <w:rFonts w:cs="Times New Roman"/>
          <w:color w:val="000000" w:themeColor="text1"/>
          <w:szCs w:val="28"/>
        </w:rPr>
        <w:t xml:space="preserve"> не </w:t>
      </w:r>
      <w:r w:rsidR="00910FB2" w:rsidRPr="00FD3975">
        <w:rPr>
          <w:rFonts w:cs="Times New Roman"/>
          <w:color w:val="000000" w:themeColor="text1"/>
          <w:szCs w:val="28"/>
        </w:rPr>
        <w:t>с</w:t>
      </w:r>
      <w:r w:rsidR="00340D3B" w:rsidRPr="00FD3975">
        <w:rPr>
          <w:rFonts w:cs="Times New Roman"/>
          <w:color w:val="000000" w:themeColor="text1"/>
          <w:szCs w:val="28"/>
        </w:rPr>
        <w:t xml:space="preserve">только </w:t>
      </w:r>
      <w:r w:rsidR="00910FB2" w:rsidRPr="00FD3975">
        <w:rPr>
          <w:rFonts w:cs="Times New Roman"/>
          <w:color w:val="000000" w:themeColor="text1"/>
          <w:szCs w:val="28"/>
        </w:rPr>
        <w:t>рациональная часть характеристики</w:t>
      </w:r>
      <w:r w:rsidR="00340D3B" w:rsidRPr="00FD3975">
        <w:rPr>
          <w:rFonts w:cs="Times New Roman"/>
          <w:color w:val="000000" w:themeColor="text1"/>
          <w:szCs w:val="28"/>
        </w:rPr>
        <w:t xml:space="preserve"> субъекта, </w:t>
      </w:r>
      <w:r w:rsidR="00910FB2" w:rsidRPr="00FD3975">
        <w:rPr>
          <w:rFonts w:cs="Times New Roman"/>
          <w:color w:val="000000" w:themeColor="text1"/>
          <w:szCs w:val="28"/>
        </w:rPr>
        <w:t>сколькоопределённые</w:t>
      </w:r>
      <w:r w:rsidR="00340D3B" w:rsidRPr="00FD3975">
        <w:rPr>
          <w:rFonts w:cs="Times New Roman"/>
          <w:color w:val="000000" w:themeColor="text1"/>
          <w:szCs w:val="28"/>
        </w:rPr>
        <w:t xml:space="preserve"> мотив</w:t>
      </w:r>
      <w:r w:rsidR="00910FB2" w:rsidRPr="00FD3975">
        <w:rPr>
          <w:rFonts w:cs="Times New Roman"/>
          <w:color w:val="000000" w:themeColor="text1"/>
          <w:szCs w:val="28"/>
        </w:rPr>
        <w:t>ы</w:t>
      </w:r>
      <w:r w:rsidR="00340D3B" w:rsidRPr="00FD3975">
        <w:rPr>
          <w:rFonts w:cs="Times New Roman"/>
          <w:color w:val="000000" w:themeColor="text1"/>
          <w:szCs w:val="28"/>
        </w:rPr>
        <w:t xml:space="preserve"> поведения</w:t>
      </w:r>
      <w:r w:rsidR="008F788B" w:rsidRPr="00FD3975">
        <w:rPr>
          <w:rFonts w:cs="Times New Roman"/>
          <w:color w:val="000000" w:themeColor="text1"/>
          <w:szCs w:val="28"/>
        </w:rPr>
        <w:t>. В</w:t>
      </w:r>
      <w:r w:rsidR="00C66CB5" w:rsidRPr="00FD3975">
        <w:rPr>
          <w:rFonts w:cs="Times New Roman"/>
          <w:color w:val="000000" w:themeColor="text1"/>
          <w:szCs w:val="28"/>
        </w:rPr>
        <w:t xml:space="preserve"> процессе развития мотивов для действия необходимо обозначить</w:t>
      </w:r>
      <w:r w:rsidR="00391BB4" w:rsidRPr="00FD3975">
        <w:rPr>
          <w:rFonts w:cs="Times New Roman"/>
          <w:color w:val="000000" w:themeColor="text1"/>
          <w:szCs w:val="28"/>
        </w:rPr>
        <w:t xml:space="preserve"> ключевые особенности протеста в </w:t>
      </w:r>
      <w:r w:rsidR="00910FB2" w:rsidRPr="00FD3975">
        <w:rPr>
          <w:rFonts w:cs="Times New Roman"/>
          <w:color w:val="000000" w:themeColor="text1"/>
          <w:szCs w:val="28"/>
        </w:rPr>
        <w:t>РФ</w:t>
      </w:r>
      <w:r w:rsidR="00391BB4" w:rsidRPr="00FD3975">
        <w:rPr>
          <w:rFonts w:cs="Times New Roman"/>
          <w:color w:val="000000" w:themeColor="text1"/>
          <w:szCs w:val="28"/>
        </w:rPr>
        <w:t>,</w:t>
      </w:r>
      <w:r w:rsidR="00910FB2" w:rsidRPr="00FD3975">
        <w:rPr>
          <w:rFonts w:cs="Times New Roman"/>
          <w:color w:val="000000" w:themeColor="text1"/>
          <w:szCs w:val="28"/>
        </w:rPr>
        <w:t xml:space="preserve"> как механизма</w:t>
      </w:r>
      <w:r w:rsidR="00391BB4" w:rsidRPr="00FD3975">
        <w:rPr>
          <w:rFonts w:cs="Times New Roman"/>
          <w:color w:val="000000" w:themeColor="text1"/>
          <w:szCs w:val="28"/>
        </w:rPr>
        <w:t xml:space="preserve"> взаимодействия гражда</w:t>
      </w:r>
      <w:r w:rsidR="00910FB2" w:rsidRPr="00FD3975">
        <w:rPr>
          <w:rFonts w:cs="Times New Roman"/>
          <w:color w:val="000000" w:themeColor="text1"/>
          <w:szCs w:val="28"/>
        </w:rPr>
        <w:t>н. Тут ставится проблема в</w:t>
      </w:r>
      <w:r w:rsidR="00391BB4" w:rsidRPr="00FD3975">
        <w:rPr>
          <w:rFonts w:cs="Times New Roman"/>
          <w:color w:val="000000" w:themeColor="text1"/>
          <w:szCs w:val="28"/>
        </w:rPr>
        <w:t xml:space="preserve"> характеристике протестов с определением «политический»</w:t>
      </w:r>
      <w:r w:rsidR="00910FB2" w:rsidRPr="00FD3975">
        <w:rPr>
          <w:rFonts w:cs="Times New Roman"/>
          <w:color w:val="000000" w:themeColor="text1"/>
          <w:szCs w:val="28"/>
        </w:rPr>
        <w:t xml:space="preserve"> ввиду того, что п</w:t>
      </w:r>
      <w:r w:rsidR="00391BB4" w:rsidRPr="00FD3975">
        <w:rPr>
          <w:rFonts w:cs="Times New Roman"/>
          <w:color w:val="000000" w:themeColor="text1"/>
          <w:szCs w:val="28"/>
        </w:rPr>
        <w:t>реимущественно в разрезе регионов, когда истоки формирования или сам процесс для протеста не носит характер системных противостояний</w:t>
      </w:r>
      <w:r w:rsidR="00994B25" w:rsidRPr="00FD3975">
        <w:rPr>
          <w:rFonts w:cs="Times New Roman"/>
          <w:color w:val="000000" w:themeColor="text1"/>
          <w:szCs w:val="28"/>
        </w:rPr>
        <w:t>, он</w:t>
      </w:r>
      <w:r w:rsidR="00391BB4" w:rsidRPr="00FD3975">
        <w:rPr>
          <w:rFonts w:cs="Times New Roman"/>
          <w:color w:val="000000" w:themeColor="text1"/>
          <w:szCs w:val="28"/>
        </w:rPr>
        <w:t xml:space="preserve"> не опирается на какую-то местную традицию.</w:t>
      </w:r>
    </w:p>
    <w:p w:rsidR="00994B25" w:rsidRPr="00FD3975" w:rsidRDefault="00F33E35" w:rsidP="00964D17">
      <w:pPr>
        <w:rPr>
          <w:rFonts w:cs="Times New Roman"/>
          <w:color w:val="000000" w:themeColor="text1"/>
          <w:szCs w:val="28"/>
        </w:rPr>
      </w:pPr>
      <w:r w:rsidRPr="00FD3975">
        <w:rPr>
          <w:rFonts w:cs="Times New Roman"/>
          <w:color w:val="000000" w:themeColor="text1"/>
          <w:szCs w:val="28"/>
        </w:rPr>
        <w:t>Основным источником для выявления целей протестующих выступают плакаты с яркой выраженными лозунгами. Первой (глобальной) целью данного протеста являл</w:t>
      </w:r>
      <w:r w:rsidR="004B53B7" w:rsidRPr="00FD3975">
        <w:rPr>
          <w:rFonts w:cs="Times New Roman"/>
          <w:color w:val="000000" w:themeColor="text1"/>
          <w:szCs w:val="28"/>
        </w:rPr>
        <w:t>а</w:t>
      </w:r>
      <w:r w:rsidRPr="00FD3975">
        <w:rPr>
          <w:rFonts w:cs="Times New Roman"/>
          <w:color w:val="000000" w:themeColor="text1"/>
          <w:szCs w:val="28"/>
        </w:rPr>
        <w:t xml:space="preserve">сь уход В.В. Путина с поста президента. </w:t>
      </w:r>
      <w:r w:rsidR="004B53B7" w:rsidRPr="00FD3975">
        <w:rPr>
          <w:rFonts w:cs="Times New Roman"/>
          <w:color w:val="000000" w:themeColor="text1"/>
          <w:szCs w:val="28"/>
        </w:rPr>
        <w:t>Вторая цель — это расформирование Госдумы</w:t>
      </w:r>
      <w:r w:rsidRPr="00FD3975">
        <w:rPr>
          <w:rFonts w:cs="Times New Roman"/>
          <w:color w:val="000000" w:themeColor="text1"/>
          <w:szCs w:val="28"/>
        </w:rPr>
        <w:t xml:space="preserve">, состоящая из кандидатов, входящих в фальсификационные списки. Третья цель </w:t>
      </w:r>
      <w:r w:rsidR="00B469A6" w:rsidRPr="00FD3975">
        <w:rPr>
          <w:rFonts w:cs="Times New Roman"/>
          <w:color w:val="000000" w:themeColor="text1"/>
          <w:szCs w:val="28"/>
        </w:rPr>
        <w:t xml:space="preserve">вхождение в новый состав </w:t>
      </w:r>
      <w:r w:rsidR="004B53B7" w:rsidRPr="00FD3975">
        <w:rPr>
          <w:rFonts w:cs="Times New Roman"/>
          <w:color w:val="000000" w:themeColor="text1"/>
          <w:szCs w:val="28"/>
        </w:rPr>
        <w:t xml:space="preserve">в </w:t>
      </w:r>
      <w:r w:rsidR="00B469A6" w:rsidRPr="00FD3975">
        <w:rPr>
          <w:rFonts w:cs="Times New Roman"/>
          <w:color w:val="000000" w:themeColor="text1"/>
          <w:szCs w:val="28"/>
        </w:rPr>
        <w:t>Госдум</w:t>
      </w:r>
      <w:r w:rsidR="004B53B7" w:rsidRPr="00FD3975">
        <w:rPr>
          <w:rFonts w:cs="Times New Roman"/>
          <w:color w:val="000000" w:themeColor="text1"/>
          <w:szCs w:val="28"/>
        </w:rPr>
        <w:t>у</w:t>
      </w:r>
      <w:r w:rsidR="00B469A6" w:rsidRPr="00FD3975">
        <w:rPr>
          <w:rFonts w:cs="Times New Roman"/>
          <w:color w:val="000000" w:themeColor="text1"/>
          <w:szCs w:val="28"/>
        </w:rPr>
        <w:t xml:space="preserve"> тех оппозиционных кандидатов и партий, кто не прошёл. Четвертая цель, формирующая общее отношение к политической системе: организаци</w:t>
      </w:r>
      <w:r w:rsidR="004B53B7" w:rsidRPr="00FD3975">
        <w:rPr>
          <w:rFonts w:cs="Times New Roman"/>
          <w:color w:val="000000" w:themeColor="text1"/>
          <w:szCs w:val="28"/>
        </w:rPr>
        <w:t>я</w:t>
      </w:r>
      <w:r w:rsidR="00B469A6" w:rsidRPr="00FD3975">
        <w:rPr>
          <w:rFonts w:cs="Times New Roman"/>
          <w:color w:val="000000" w:themeColor="text1"/>
          <w:szCs w:val="28"/>
        </w:rPr>
        <w:t xml:space="preserve"> гласных и легитимных выборов.</w:t>
      </w:r>
      <w:r w:rsidR="00D45C06" w:rsidRPr="00FD3975">
        <w:rPr>
          <w:rFonts w:cs="Times New Roman"/>
          <w:color w:val="000000" w:themeColor="text1"/>
          <w:szCs w:val="28"/>
        </w:rPr>
        <w:t xml:space="preserve"> </w:t>
      </w:r>
      <w:r w:rsidR="006C3BF6" w:rsidRPr="00FD3975">
        <w:rPr>
          <w:rFonts w:cs="Times New Roman"/>
          <w:color w:val="000000" w:themeColor="text1"/>
          <w:szCs w:val="28"/>
        </w:rPr>
        <w:t>И поэтому одной из ключевых особенностей российского политического пространства представляет собой устремление не на локальные социальные группы, которые вообще выключены из реального политического взаимодействия, а на крупных политических игроков в лице партий, представителей бизнеса и т.д.</w:t>
      </w:r>
      <w:r w:rsidR="00D45C06" w:rsidRPr="00FD3975">
        <w:rPr>
          <w:rFonts w:cs="Times New Roman"/>
          <w:color w:val="000000" w:themeColor="text1"/>
          <w:szCs w:val="28"/>
        </w:rPr>
        <w:t xml:space="preserve"> </w:t>
      </w:r>
      <w:r w:rsidR="006C3BF6" w:rsidRPr="00FD3975">
        <w:rPr>
          <w:rFonts w:cs="Times New Roman"/>
          <w:color w:val="000000" w:themeColor="text1"/>
          <w:szCs w:val="28"/>
        </w:rPr>
        <w:t xml:space="preserve">Отсутствие права принимать какие-либо значимые решенияна территории создает ситуацию увеличения возмущений </w:t>
      </w:r>
      <w:r w:rsidR="0084192C" w:rsidRPr="00FD3975">
        <w:rPr>
          <w:rFonts w:cs="Times New Roman"/>
          <w:color w:val="000000" w:themeColor="text1"/>
          <w:szCs w:val="28"/>
        </w:rPr>
        <w:t>среди данных социальных групп, что в конечном счёте может привести к возможности формирования негативных общественных настроений</w:t>
      </w:r>
      <w:r w:rsidR="00D45C06" w:rsidRPr="00FD3975">
        <w:rPr>
          <w:rFonts w:cs="Times New Roman"/>
          <w:color w:val="000000" w:themeColor="text1"/>
          <w:szCs w:val="28"/>
          <w:vertAlign w:val="superscript"/>
        </w:rPr>
        <w:t>2</w:t>
      </w:r>
      <w:r w:rsidR="0084192C" w:rsidRPr="00FD3975">
        <w:rPr>
          <w:rFonts w:cs="Times New Roman"/>
          <w:color w:val="000000" w:themeColor="text1"/>
          <w:szCs w:val="28"/>
        </w:rPr>
        <w:t xml:space="preserve">. </w:t>
      </w:r>
    </w:p>
    <w:p w:rsidR="00C9622C" w:rsidRPr="00FD3975" w:rsidRDefault="00DC59B7" w:rsidP="00DC59B7">
      <w:pPr>
        <w:rPr>
          <w:rFonts w:cs="Times New Roman"/>
          <w:color w:val="000000" w:themeColor="text1"/>
          <w:szCs w:val="28"/>
        </w:rPr>
      </w:pPr>
      <w:r w:rsidRPr="00FD3975">
        <w:rPr>
          <w:rFonts w:cs="Times New Roman"/>
          <w:i/>
          <w:color w:val="000000" w:themeColor="text1"/>
          <w:szCs w:val="28"/>
        </w:rPr>
        <w:t>Средства</w:t>
      </w:r>
      <w:r w:rsidR="00476575" w:rsidRPr="00FD3975">
        <w:rPr>
          <w:rFonts w:cs="Times New Roman"/>
          <w:i/>
          <w:color w:val="000000" w:themeColor="text1"/>
          <w:szCs w:val="28"/>
        </w:rPr>
        <w:t xml:space="preserve"> </w:t>
      </w:r>
      <w:r w:rsidR="00B469A6" w:rsidRPr="00FD3975">
        <w:rPr>
          <w:rFonts w:cs="Times New Roman"/>
          <w:i/>
          <w:color w:val="000000" w:themeColor="text1"/>
          <w:szCs w:val="28"/>
        </w:rPr>
        <w:t>1</w:t>
      </w:r>
      <w:r w:rsidR="00306687" w:rsidRPr="00FD3975">
        <w:rPr>
          <w:rFonts w:cs="Times New Roman"/>
          <w:i/>
          <w:color w:val="000000" w:themeColor="text1"/>
          <w:szCs w:val="28"/>
        </w:rPr>
        <w:t xml:space="preserve">. </w:t>
      </w:r>
      <w:r w:rsidR="00B469A6" w:rsidRPr="00FD3975">
        <w:rPr>
          <w:rFonts w:cs="Times New Roman"/>
          <w:color w:val="000000" w:themeColor="text1"/>
          <w:szCs w:val="28"/>
        </w:rPr>
        <w:t xml:space="preserve"> Стремление граждан к конвенциональным методам </w:t>
      </w:r>
      <w:r w:rsidR="00EB03D7" w:rsidRPr="00FD3975">
        <w:rPr>
          <w:rFonts w:cs="Times New Roman"/>
          <w:color w:val="000000" w:themeColor="text1"/>
          <w:szCs w:val="28"/>
        </w:rPr>
        <w:t xml:space="preserve">демонстрации своего недовольства стало одной </w:t>
      </w:r>
      <w:r w:rsidR="00B469A6" w:rsidRPr="00FD3975">
        <w:rPr>
          <w:rFonts w:cs="Times New Roman"/>
          <w:color w:val="000000" w:themeColor="text1"/>
          <w:szCs w:val="28"/>
        </w:rPr>
        <w:t xml:space="preserve">из главных характеристик </w:t>
      </w:r>
      <w:r w:rsidR="00606484" w:rsidRPr="00FD3975">
        <w:rPr>
          <w:rFonts w:cs="Times New Roman"/>
          <w:color w:val="000000" w:themeColor="text1"/>
          <w:szCs w:val="28"/>
        </w:rPr>
        <w:t>Болотной революции</w:t>
      </w:r>
      <w:r w:rsidRPr="00FD3975">
        <w:rPr>
          <w:rFonts w:cs="Times New Roman"/>
          <w:color w:val="000000" w:themeColor="text1"/>
          <w:szCs w:val="28"/>
        </w:rPr>
        <w:t xml:space="preserve">. </w:t>
      </w:r>
      <w:r w:rsidR="004267F6" w:rsidRPr="00FD3975">
        <w:rPr>
          <w:rFonts w:cs="Times New Roman"/>
          <w:color w:val="000000" w:themeColor="text1"/>
          <w:szCs w:val="28"/>
        </w:rPr>
        <w:t xml:space="preserve">Классическими механизмами волеизъявления интересов были митинги, пикеты, онлайн протесты и демонстрации. Особым образом выделился один из важных способов, который будет дальше </w:t>
      </w:r>
      <w:r w:rsidR="004267F6" w:rsidRPr="00FD3975">
        <w:rPr>
          <w:rFonts w:cs="Times New Roman"/>
          <w:color w:val="000000" w:themeColor="text1"/>
          <w:szCs w:val="28"/>
        </w:rPr>
        <w:lastRenderedPageBreak/>
        <w:t xml:space="preserve">использоваться и развиваться в будущих протестах вплоть до событий 2020 года, </w:t>
      </w:r>
      <w:r w:rsidR="00606484" w:rsidRPr="00FD3975">
        <w:rPr>
          <w:rFonts w:cs="Times New Roman"/>
          <w:color w:val="000000" w:themeColor="text1"/>
          <w:szCs w:val="28"/>
        </w:rPr>
        <w:t>под</w:t>
      </w:r>
      <w:r w:rsidR="004267F6" w:rsidRPr="00FD3975">
        <w:rPr>
          <w:rFonts w:cs="Times New Roman"/>
          <w:color w:val="000000" w:themeColor="text1"/>
          <w:szCs w:val="28"/>
        </w:rPr>
        <w:t xml:space="preserve"> название</w:t>
      </w:r>
      <w:r w:rsidR="00606484" w:rsidRPr="00FD3975">
        <w:rPr>
          <w:rFonts w:cs="Times New Roman"/>
          <w:color w:val="000000" w:themeColor="text1"/>
          <w:szCs w:val="28"/>
        </w:rPr>
        <w:t>м</w:t>
      </w:r>
      <w:r w:rsidR="004267F6" w:rsidRPr="00FD3975">
        <w:rPr>
          <w:rFonts w:cs="Times New Roman"/>
          <w:color w:val="000000" w:themeColor="text1"/>
          <w:szCs w:val="28"/>
        </w:rPr>
        <w:t xml:space="preserve"> п</w:t>
      </w:r>
      <w:r w:rsidR="00C9622C" w:rsidRPr="00FD3975">
        <w:rPr>
          <w:rFonts w:cs="Times New Roman"/>
          <w:color w:val="000000" w:themeColor="text1"/>
          <w:szCs w:val="28"/>
        </w:rPr>
        <w:t>ротестное голосование</w:t>
      </w:r>
      <w:r w:rsidR="004267F6" w:rsidRPr="00FD3975">
        <w:rPr>
          <w:rFonts w:cs="Times New Roman"/>
          <w:color w:val="000000" w:themeColor="text1"/>
          <w:szCs w:val="28"/>
        </w:rPr>
        <w:t>.</w:t>
      </w:r>
      <w:r w:rsidR="00606484" w:rsidRPr="00FD3975">
        <w:rPr>
          <w:rFonts w:cs="Times New Roman"/>
          <w:color w:val="000000" w:themeColor="text1"/>
          <w:szCs w:val="28"/>
        </w:rPr>
        <w:t xml:space="preserve"> Его задачей было голосование за любого оппозиционного кандидата, полностью игнорируя представителей правящей партии власти. </w:t>
      </w:r>
      <w:r w:rsidR="004267F6" w:rsidRPr="00FD3975">
        <w:rPr>
          <w:rFonts w:cs="Times New Roman"/>
          <w:color w:val="000000" w:themeColor="text1"/>
          <w:szCs w:val="28"/>
        </w:rPr>
        <w:t>Во время протестов институт выборов</w:t>
      </w:r>
      <w:r w:rsidR="00606484" w:rsidRPr="00FD3975">
        <w:rPr>
          <w:rFonts w:cs="Times New Roman"/>
          <w:color w:val="000000" w:themeColor="text1"/>
          <w:szCs w:val="28"/>
        </w:rPr>
        <w:t xml:space="preserve"> постепенно</w:t>
      </w:r>
      <w:r w:rsidR="004267F6" w:rsidRPr="00FD3975">
        <w:rPr>
          <w:rFonts w:cs="Times New Roman"/>
          <w:color w:val="000000" w:themeColor="text1"/>
          <w:szCs w:val="28"/>
        </w:rPr>
        <w:t xml:space="preserve"> утрачивает свои характеристики, связующего его с гражданской активностью, </w:t>
      </w:r>
    </w:p>
    <w:p w:rsidR="00391BB4" w:rsidRPr="00FD3975" w:rsidRDefault="00DC59B7" w:rsidP="00964D17">
      <w:pPr>
        <w:rPr>
          <w:rFonts w:cs="Times New Roman"/>
          <w:color w:val="000000" w:themeColor="text1"/>
          <w:szCs w:val="28"/>
        </w:rPr>
      </w:pPr>
      <w:r w:rsidRPr="00FD3975">
        <w:rPr>
          <w:rFonts w:cs="Times New Roman"/>
          <w:i/>
          <w:color w:val="000000" w:themeColor="text1"/>
        </w:rPr>
        <w:t>Массовость</w:t>
      </w:r>
      <w:r w:rsidR="00F46240" w:rsidRPr="00FD3975">
        <w:rPr>
          <w:rFonts w:cs="Times New Roman"/>
          <w:i/>
          <w:color w:val="000000" w:themeColor="text1"/>
        </w:rPr>
        <w:t>1</w:t>
      </w:r>
      <w:r w:rsidRPr="00FD3975">
        <w:rPr>
          <w:rFonts w:cs="Times New Roman"/>
          <w:color w:val="000000" w:themeColor="text1"/>
        </w:rPr>
        <w:t xml:space="preserve">. </w:t>
      </w:r>
      <w:r w:rsidR="00994B25" w:rsidRPr="00FD3975">
        <w:rPr>
          <w:rFonts w:cs="Times New Roman"/>
          <w:color w:val="000000" w:themeColor="text1"/>
        </w:rPr>
        <w:t xml:space="preserve">Организацией массовых митингов, как мы указали ваше, в основном, выступают политические организации или различные социальные группы, объединяющие </w:t>
      </w:r>
      <w:r w:rsidR="008C37F5" w:rsidRPr="00FD3975">
        <w:rPr>
          <w:rFonts w:cs="Times New Roman"/>
          <w:color w:val="000000" w:themeColor="text1"/>
        </w:rPr>
        <w:t xml:space="preserve">общество </w:t>
      </w:r>
      <w:r w:rsidR="00994B25" w:rsidRPr="00FD3975">
        <w:rPr>
          <w:rFonts w:cs="Times New Roman"/>
          <w:color w:val="000000" w:themeColor="text1"/>
        </w:rPr>
        <w:t xml:space="preserve">вокруг проблем разного рода. </w:t>
      </w:r>
      <w:r w:rsidR="00A26D2C" w:rsidRPr="00FD3975">
        <w:rPr>
          <w:rFonts w:cs="Times New Roman"/>
          <w:color w:val="000000" w:themeColor="text1"/>
        </w:rPr>
        <w:t xml:space="preserve">Однако, </w:t>
      </w:r>
      <w:r w:rsidR="00A26D2C" w:rsidRPr="00FD3975">
        <w:rPr>
          <w:rFonts w:cs="Times New Roman"/>
          <w:color w:val="000000" w:themeColor="text1"/>
          <w:szCs w:val="28"/>
        </w:rPr>
        <w:t>события</w:t>
      </w:r>
      <w:r w:rsidR="00A44DA2" w:rsidRPr="00FD3975">
        <w:rPr>
          <w:rFonts w:cs="Times New Roman"/>
          <w:color w:val="000000" w:themeColor="text1"/>
          <w:szCs w:val="28"/>
        </w:rPr>
        <w:t xml:space="preserve">конца 2011 — начала 2012 гг. </w:t>
      </w:r>
      <w:r w:rsidR="00994B25" w:rsidRPr="00FD3975">
        <w:rPr>
          <w:rFonts w:cs="Times New Roman"/>
          <w:color w:val="000000" w:themeColor="text1"/>
          <w:szCs w:val="28"/>
        </w:rPr>
        <w:t>стали показателем, показавшим</w:t>
      </w:r>
      <w:r w:rsidR="00C53AE6" w:rsidRPr="00FD3975">
        <w:rPr>
          <w:rFonts w:cs="Times New Roman"/>
          <w:color w:val="000000" w:themeColor="text1"/>
          <w:szCs w:val="28"/>
        </w:rPr>
        <w:t xml:space="preserve"> новые реалии гражданско</w:t>
      </w:r>
      <w:r w:rsidR="004B53B7" w:rsidRPr="00FD3975">
        <w:rPr>
          <w:rFonts w:cs="Times New Roman"/>
          <w:color w:val="000000" w:themeColor="text1"/>
          <w:szCs w:val="28"/>
        </w:rPr>
        <w:t>й</w:t>
      </w:r>
      <w:r w:rsidR="008C37F5" w:rsidRPr="00FD3975">
        <w:rPr>
          <w:rFonts w:cs="Times New Roman"/>
          <w:color w:val="000000" w:themeColor="text1"/>
          <w:szCs w:val="28"/>
        </w:rPr>
        <w:t xml:space="preserve">включенности в политические процессы </w:t>
      </w:r>
      <w:r w:rsidR="00C53AE6" w:rsidRPr="00FD3975">
        <w:rPr>
          <w:rFonts w:cs="Times New Roman"/>
          <w:color w:val="000000" w:themeColor="text1"/>
          <w:szCs w:val="28"/>
        </w:rPr>
        <w:t>России</w:t>
      </w:r>
      <w:r w:rsidR="00EE4B23" w:rsidRPr="00FD3975">
        <w:rPr>
          <w:rFonts w:cs="Times New Roman"/>
          <w:color w:val="000000" w:themeColor="text1"/>
          <w:szCs w:val="28"/>
          <w:vertAlign w:val="superscript"/>
        </w:rPr>
        <w:t>2</w:t>
      </w:r>
      <w:r w:rsidR="00C53AE6" w:rsidRPr="00FD3975">
        <w:rPr>
          <w:rFonts w:cs="Times New Roman"/>
          <w:color w:val="000000" w:themeColor="text1"/>
          <w:szCs w:val="28"/>
        </w:rPr>
        <w:t xml:space="preserve">. </w:t>
      </w:r>
      <w:r w:rsidR="00A44DA2" w:rsidRPr="00FD3975">
        <w:rPr>
          <w:rFonts w:cs="Times New Roman"/>
          <w:color w:val="000000" w:themeColor="text1"/>
          <w:szCs w:val="28"/>
        </w:rPr>
        <w:t>Во-</w:t>
      </w:r>
      <w:proofErr w:type="gramStart"/>
      <w:r w:rsidR="00A44DA2" w:rsidRPr="00FD3975">
        <w:rPr>
          <w:rFonts w:cs="Times New Roman"/>
          <w:color w:val="000000" w:themeColor="text1"/>
          <w:szCs w:val="28"/>
        </w:rPr>
        <w:t>первых,непосредственным</w:t>
      </w:r>
      <w:proofErr w:type="gramEnd"/>
      <w:r w:rsidR="00A44DA2" w:rsidRPr="00FD3975">
        <w:rPr>
          <w:rFonts w:cs="Times New Roman"/>
          <w:color w:val="000000" w:themeColor="text1"/>
          <w:szCs w:val="28"/>
        </w:rPr>
        <w:t xml:space="preserve"> поводом стали сомнения в прозрачности и достоверности процедуры подсчета голосов на выборах. В этом смысле</w:t>
      </w:r>
      <w:r w:rsidR="00C53AE6" w:rsidRPr="00FD3975">
        <w:rPr>
          <w:rFonts w:cs="Times New Roman"/>
          <w:color w:val="000000" w:themeColor="text1"/>
          <w:szCs w:val="28"/>
        </w:rPr>
        <w:t xml:space="preserve"> данный процесс</w:t>
      </w:r>
      <w:r w:rsidR="00A44DA2" w:rsidRPr="00FD3975">
        <w:rPr>
          <w:rFonts w:cs="Times New Roman"/>
          <w:color w:val="000000" w:themeColor="text1"/>
          <w:szCs w:val="28"/>
        </w:rPr>
        <w:t xml:space="preserve"> можно </w:t>
      </w:r>
      <w:r w:rsidR="00C53AE6" w:rsidRPr="00FD3975">
        <w:rPr>
          <w:rFonts w:cs="Times New Roman"/>
          <w:color w:val="000000" w:themeColor="text1"/>
          <w:szCs w:val="28"/>
        </w:rPr>
        <w:t>сравнить</w:t>
      </w:r>
      <w:r w:rsidR="00A44DA2" w:rsidRPr="00FD3975">
        <w:rPr>
          <w:rFonts w:cs="Times New Roman"/>
          <w:color w:val="000000" w:themeColor="text1"/>
          <w:szCs w:val="28"/>
        </w:rPr>
        <w:t xml:space="preserve"> с </w:t>
      </w:r>
      <w:r w:rsidR="008C37F5" w:rsidRPr="00FD3975">
        <w:rPr>
          <w:rFonts w:cs="Times New Roman"/>
          <w:color w:val="000000" w:themeColor="text1"/>
          <w:szCs w:val="28"/>
        </w:rPr>
        <w:t>социальными мероприятиями</w:t>
      </w:r>
      <w:r w:rsidR="00A44DA2" w:rsidRPr="00FD3975">
        <w:rPr>
          <w:rFonts w:cs="Times New Roman"/>
          <w:color w:val="000000" w:themeColor="text1"/>
          <w:szCs w:val="28"/>
        </w:rPr>
        <w:t xml:space="preserve"> в целом ряде других </w:t>
      </w:r>
      <w:r w:rsidR="0081589F" w:rsidRPr="00FD3975">
        <w:rPr>
          <w:rFonts w:cs="Times New Roman"/>
          <w:color w:val="000000" w:themeColor="text1"/>
          <w:szCs w:val="28"/>
        </w:rPr>
        <w:t>постсоветских</w:t>
      </w:r>
      <w:r w:rsidR="00A44DA2" w:rsidRPr="00FD3975">
        <w:rPr>
          <w:rFonts w:cs="Times New Roman"/>
          <w:color w:val="000000" w:themeColor="text1"/>
          <w:szCs w:val="28"/>
        </w:rPr>
        <w:t xml:space="preserve"> стран: Грузии (ноябрь 2003 г.), Украине (ноябрь 2004 г.), Кыргызстане (март 2005 г.), Монголии (август 2008 г.) и Молдове (апрель 2009 г.).</w:t>
      </w:r>
      <w:r w:rsidR="00C53AE6" w:rsidRPr="00FD3975">
        <w:rPr>
          <w:rFonts w:cs="Times New Roman"/>
          <w:color w:val="000000" w:themeColor="text1"/>
          <w:szCs w:val="28"/>
        </w:rPr>
        <w:t xml:space="preserve"> Итак, причиной или основой для развёртывания активности послужили выборы кандидатов в органы гос. власти</w:t>
      </w:r>
      <w:r w:rsidR="00A44DA2" w:rsidRPr="00FD3975">
        <w:rPr>
          <w:rFonts w:cs="Times New Roman"/>
          <w:color w:val="000000" w:themeColor="text1"/>
          <w:szCs w:val="28"/>
        </w:rPr>
        <w:t xml:space="preserve">. Во-вторых, в митингах участвовали представители самых разных слоев населения и частей политического спектра: либералы, коммунисты, националисты и анархисты. </w:t>
      </w:r>
      <w:r w:rsidR="00C53AE6" w:rsidRPr="00FD3975">
        <w:rPr>
          <w:rFonts w:cs="Times New Roman"/>
          <w:color w:val="000000" w:themeColor="text1"/>
          <w:szCs w:val="28"/>
        </w:rPr>
        <w:t xml:space="preserve"> Возвращаясь к Москве 2011-2012, как территории, на которой прошло один из самых массовых и важных протестов прошлого десятилетия, мы можем увидеть, что, </w:t>
      </w:r>
      <w:r w:rsidR="00AD0030" w:rsidRPr="00FD3975">
        <w:rPr>
          <w:rFonts w:cs="Times New Roman"/>
          <w:color w:val="000000" w:themeColor="text1"/>
          <w:szCs w:val="28"/>
        </w:rPr>
        <w:t>например, в</w:t>
      </w:r>
      <w:r w:rsidR="008C37F5" w:rsidRPr="00FD3975">
        <w:rPr>
          <w:rFonts w:cs="Times New Roman"/>
          <w:color w:val="000000" w:themeColor="text1"/>
          <w:szCs w:val="28"/>
        </w:rPr>
        <w:t xml:space="preserve"> декабре </w:t>
      </w:r>
      <w:r w:rsidR="00A44DA2" w:rsidRPr="00FD3975">
        <w:rPr>
          <w:rFonts w:cs="Times New Roman"/>
          <w:color w:val="000000" w:themeColor="text1"/>
          <w:szCs w:val="28"/>
        </w:rPr>
        <w:t>2011 г</w:t>
      </w:r>
      <w:r w:rsidR="008C37F5" w:rsidRPr="00FD3975">
        <w:rPr>
          <w:rFonts w:cs="Times New Roman"/>
          <w:color w:val="000000" w:themeColor="text1"/>
          <w:szCs w:val="28"/>
        </w:rPr>
        <w:t>ода</w:t>
      </w:r>
      <w:r w:rsidR="00A44DA2" w:rsidRPr="00FD3975">
        <w:rPr>
          <w:rFonts w:cs="Times New Roman"/>
          <w:color w:val="000000" w:themeColor="text1"/>
          <w:szCs w:val="28"/>
        </w:rPr>
        <w:t xml:space="preserve"> на проспекте академика Сахаро</w:t>
      </w:r>
      <w:r w:rsidR="00C53AE6" w:rsidRPr="00FD3975">
        <w:rPr>
          <w:rFonts w:cs="Times New Roman"/>
          <w:color w:val="000000" w:themeColor="text1"/>
          <w:szCs w:val="28"/>
        </w:rPr>
        <w:t xml:space="preserve">ва </w:t>
      </w:r>
      <w:r w:rsidR="00A44DA2" w:rsidRPr="00FD3975">
        <w:rPr>
          <w:rFonts w:cs="Times New Roman"/>
          <w:color w:val="000000" w:themeColor="text1"/>
          <w:szCs w:val="28"/>
        </w:rPr>
        <w:t>приняло участие от 40 до 100 тысяч человек</w:t>
      </w:r>
      <w:r w:rsidR="008F788B" w:rsidRPr="00FD3975">
        <w:rPr>
          <w:rFonts w:cs="Times New Roman"/>
          <w:color w:val="000000" w:themeColor="text1"/>
          <w:szCs w:val="28"/>
        </w:rPr>
        <w:t>. П</w:t>
      </w:r>
      <w:r w:rsidR="00F065A1" w:rsidRPr="00FD3975">
        <w:rPr>
          <w:rFonts w:cs="Times New Roman"/>
          <w:color w:val="000000" w:themeColor="text1"/>
          <w:szCs w:val="28"/>
        </w:rPr>
        <w:t xml:space="preserve">римечателен здесь тот факт, что между представителями протеста не былосильного </w:t>
      </w:r>
      <w:r w:rsidR="00A44DA2" w:rsidRPr="00FD3975">
        <w:rPr>
          <w:rFonts w:cs="Times New Roman"/>
          <w:color w:val="000000" w:themeColor="text1"/>
          <w:szCs w:val="28"/>
        </w:rPr>
        <w:t>возрастн</w:t>
      </w:r>
      <w:r w:rsidR="00F065A1" w:rsidRPr="00FD3975">
        <w:rPr>
          <w:rFonts w:cs="Times New Roman"/>
          <w:color w:val="000000" w:themeColor="text1"/>
          <w:szCs w:val="28"/>
        </w:rPr>
        <w:t>огоразрыва, в ми</w:t>
      </w:r>
      <w:r w:rsidR="00A44DA2" w:rsidRPr="00FD3975">
        <w:rPr>
          <w:rFonts w:cs="Times New Roman"/>
          <w:color w:val="000000" w:themeColor="text1"/>
          <w:szCs w:val="28"/>
        </w:rPr>
        <w:t>тинга</w:t>
      </w:r>
      <w:r w:rsidR="00F065A1" w:rsidRPr="00FD3975">
        <w:rPr>
          <w:rFonts w:cs="Times New Roman"/>
          <w:color w:val="000000" w:themeColor="text1"/>
          <w:szCs w:val="28"/>
        </w:rPr>
        <w:t xml:space="preserve">х были представлены как </w:t>
      </w:r>
      <w:r w:rsidR="00A44DA2" w:rsidRPr="00FD3975">
        <w:rPr>
          <w:rFonts w:cs="Times New Roman"/>
          <w:color w:val="000000" w:themeColor="text1"/>
          <w:szCs w:val="28"/>
        </w:rPr>
        <w:t>молодежь</w:t>
      </w:r>
      <w:r w:rsidR="00F065A1" w:rsidRPr="00FD3975">
        <w:rPr>
          <w:rFonts w:cs="Times New Roman"/>
          <w:color w:val="000000" w:themeColor="text1"/>
          <w:szCs w:val="28"/>
        </w:rPr>
        <w:t>, так и граждане</w:t>
      </w:r>
      <w:r w:rsidR="00A44DA2" w:rsidRPr="00FD3975">
        <w:rPr>
          <w:rFonts w:cs="Times New Roman"/>
          <w:color w:val="000000" w:themeColor="text1"/>
          <w:szCs w:val="28"/>
        </w:rPr>
        <w:t xml:space="preserve"> старше</w:t>
      </w:r>
      <w:r w:rsidR="00F065A1" w:rsidRPr="00FD3975">
        <w:rPr>
          <w:rFonts w:cs="Times New Roman"/>
          <w:color w:val="000000" w:themeColor="text1"/>
          <w:szCs w:val="28"/>
        </w:rPr>
        <w:t>го</w:t>
      </w:r>
      <w:r w:rsidR="00A44DA2" w:rsidRPr="00FD3975">
        <w:rPr>
          <w:rFonts w:cs="Times New Roman"/>
          <w:color w:val="000000" w:themeColor="text1"/>
          <w:szCs w:val="28"/>
        </w:rPr>
        <w:t xml:space="preserve"> поколения</w:t>
      </w:r>
      <w:r w:rsidR="00EE4B23" w:rsidRPr="00FD3975">
        <w:rPr>
          <w:rFonts w:cs="Times New Roman"/>
          <w:color w:val="000000" w:themeColor="text1"/>
          <w:szCs w:val="28"/>
          <w:vertAlign w:val="superscript"/>
        </w:rPr>
        <w:t>3</w:t>
      </w:r>
      <w:r w:rsidR="00476575" w:rsidRPr="00FD3975">
        <w:rPr>
          <w:rFonts w:cs="Times New Roman"/>
          <w:color w:val="000000" w:themeColor="text1"/>
          <w:szCs w:val="28"/>
        </w:rPr>
        <w:t>.</w:t>
      </w:r>
    </w:p>
    <w:p w:rsidR="0095384B" w:rsidRPr="00FD3975" w:rsidRDefault="00937F13" w:rsidP="00DC443F">
      <w:pPr>
        <w:rPr>
          <w:rFonts w:cs="Times New Roman"/>
          <w:color w:val="000000" w:themeColor="text1"/>
          <w:szCs w:val="28"/>
        </w:rPr>
      </w:pPr>
      <w:r w:rsidRPr="00FD3975">
        <w:rPr>
          <w:rFonts w:cs="Times New Roman"/>
          <w:color w:val="000000" w:themeColor="text1"/>
          <w:szCs w:val="28"/>
        </w:rPr>
        <w:t xml:space="preserve">Консолидация разного уровня граждан вокруг общей идеи обращает на себя особое внимание. Как мы отметили выше, протестная активность имеет не самую прямую корреляцию с возрастным критерием, уровнем ВНП на </w:t>
      </w:r>
      <w:r w:rsidRPr="00FD3975">
        <w:rPr>
          <w:rFonts w:cs="Times New Roman"/>
          <w:color w:val="000000" w:themeColor="text1"/>
          <w:szCs w:val="28"/>
        </w:rPr>
        <w:lastRenderedPageBreak/>
        <w:t xml:space="preserve">душу населения, индексом человеческого развития и т.д. Происходящий в тот период кризис служил всего лишь дальней предпосылкой для формирования социальной напряженности. Но именно нарушение правил и принципов электоральных процессов стало тем индикатором, который сплотил совершенно разные слои населения. </w:t>
      </w:r>
    </w:p>
    <w:p w:rsidR="00F065A1" w:rsidRPr="00FD3975" w:rsidRDefault="003A1023" w:rsidP="00DC443F">
      <w:pPr>
        <w:rPr>
          <w:rFonts w:cs="Times New Roman"/>
          <w:color w:val="000000" w:themeColor="text1"/>
          <w:szCs w:val="28"/>
        </w:rPr>
      </w:pPr>
      <w:r w:rsidRPr="00FD3975">
        <w:rPr>
          <w:rFonts w:cs="Times New Roman"/>
          <w:i/>
          <w:color w:val="000000" w:themeColor="text1"/>
          <w:szCs w:val="28"/>
        </w:rPr>
        <w:t>Результат 1</w:t>
      </w:r>
      <w:r w:rsidRPr="00FD3975">
        <w:rPr>
          <w:rFonts w:cs="Times New Roman"/>
          <w:color w:val="000000" w:themeColor="text1"/>
          <w:szCs w:val="28"/>
        </w:rPr>
        <w:t xml:space="preserve">. </w:t>
      </w:r>
      <w:r w:rsidR="00A44DA2" w:rsidRPr="00FD3975">
        <w:rPr>
          <w:rFonts w:cs="Times New Roman"/>
          <w:color w:val="000000" w:themeColor="text1"/>
          <w:szCs w:val="28"/>
        </w:rPr>
        <w:t>Прежде всего, следует отметить</w:t>
      </w:r>
      <w:r w:rsidR="00DC443F" w:rsidRPr="00FD3975">
        <w:rPr>
          <w:rFonts w:cs="Times New Roman"/>
          <w:color w:val="000000" w:themeColor="text1"/>
          <w:szCs w:val="28"/>
        </w:rPr>
        <w:t>бихевиористский подход</w:t>
      </w:r>
      <w:r w:rsidR="00650165" w:rsidRPr="00FD3975">
        <w:rPr>
          <w:rFonts w:cs="Times New Roman"/>
          <w:color w:val="000000" w:themeColor="text1"/>
          <w:szCs w:val="28"/>
        </w:rPr>
        <w:t xml:space="preserve"> в анализе</w:t>
      </w:r>
      <w:r w:rsidR="00DC443F" w:rsidRPr="00FD3975">
        <w:rPr>
          <w:rFonts w:cs="Times New Roman"/>
          <w:color w:val="000000" w:themeColor="text1"/>
          <w:szCs w:val="28"/>
        </w:rPr>
        <w:t xml:space="preserve"> российско</w:t>
      </w:r>
      <w:r w:rsidR="00650165" w:rsidRPr="00FD3975">
        <w:rPr>
          <w:rFonts w:cs="Times New Roman"/>
          <w:color w:val="000000" w:themeColor="text1"/>
          <w:szCs w:val="28"/>
        </w:rPr>
        <w:t>го</w:t>
      </w:r>
      <w:r w:rsidR="00DC443F" w:rsidRPr="00FD3975">
        <w:rPr>
          <w:rFonts w:cs="Times New Roman"/>
          <w:color w:val="000000" w:themeColor="text1"/>
          <w:szCs w:val="28"/>
        </w:rPr>
        <w:t xml:space="preserve"> обществ</w:t>
      </w:r>
      <w:r w:rsidR="00650165" w:rsidRPr="00FD3975">
        <w:rPr>
          <w:rFonts w:cs="Times New Roman"/>
          <w:color w:val="000000" w:themeColor="text1"/>
          <w:szCs w:val="28"/>
        </w:rPr>
        <w:t>а</w:t>
      </w:r>
      <w:r w:rsidR="007915DD" w:rsidRPr="00FD3975">
        <w:rPr>
          <w:rFonts w:cs="Times New Roman"/>
          <w:color w:val="000000" w:themeColor="text1"/>
          <w:szCs w:val="28"/>
        </w:rPr>
        <w:t xml:space="preserve"> в рамках данных событий. События в Москве коснулись абсолютно всех её жителей и потенциально демонстрировали будущую политическую действительность. Такая социальная напряженность была аккумулирована всеобщим недовольством к действиям властей, а из этого следует, что массы были направлены в разрешение очень явной задачи. Однако, в ходе протестов мы можем заметить, что количество лозунгов было очень велико, причем не все из них прямо касались вопроса в Госдуму. Отсюда следует сделать вывод, что такая двоякая направленность сразу «вглубь» и «вширь» не дало продуктивных результатов для </w:t>
      </w:r>
      <w:r w:rsidR="0095384B" w:rsidRPr="00FD3975">
        <w:rPr>
          <w:rFonts w:cs="Times New Roman"/>
          <w:color w:val="000000" w:themeColor="text1"/>
          <w:szCs w:val="28"/>
        </w:rPr>
        <w:t>протестующих. В перспективе 2011 года прошлые события показывают некую зацикленность общества на совершенно разных социальных действиях:  в период выборов 1996 г президента или сменяющих друг друга премьеров — в 1998-1999 гг. фоне происходят и всплески одобрения действий политических лидеров и вспышки острого общественного негодования (в адрес того же президента), которые потом переходят в форму хронического, «фонового» недовольства, расходятся по каналам «мобилизованной» агрессивности и дополняющих ее страхов и т.д. В подавляющем большинстве случаев недовольство населения направлено на социальные и политические институты, на должностных лиц, которые недостаточно заботятся о простых людях</w:t>
      </w:r>
      <w:r w:rsidR="0054606E" w:rsidRPr="00FD3975">
        <w:rPr>
          <w:rFonts w:cs="Times New Roman"/>
          <w:color w:val="000000" w:themeColor="text1"/>
          <w:szCs w:val="28"/>
          <w:vertAlign w:val="superscript"/>
        </w:rPr>
        <w:t>4</w:t>
      </w:r>
      <w:r w:rsidR="0095384B" w:rsidRPr="00FD3975">
        <w:rPr>
          <w:rFonts w:cs="Times New Roman"/>
          <w:color w:val="000000" w:themeColor="text1"/>
          <w:szCs w:val="28"/>
        </w:rPr>
        <w:t>.</w:t>
      </w:r>
    </w:p>
    <w:p w:rsidR="006073EC" w:rsidRPr="00FD3975" w:rsidRDefault="006767EF" w:rsidP="00964D17">
      <w:pPr>
        <w:rPr>
          <w:rFonts w:cs="Times New Roman"/>
          <w:color w:val="000000" w:themeColor="text1"/>
          <w:szCs w:val="28"/>
        </w:rPr>
      </w:pPr>
      <w:r w:rsidRPr="00FD3975">
        <w:rPr>
          <w:rFonts w:cs="Times New Roman"/>
          <w:color w:val="000000" w:themeColor="text1"/>
          <w:szCs w:val="28"/>
        </w:rPr>
        <w:t xml:space="preserve">В условиях </w:t>
      </w:r>
      <w:r w:rsidR="00F30132" w:rsidRPr="00FD3975">
        <w:rPr>
          <w:rFonts w:cs="Times New Roman"/>
          <w:color w:val="000000" w:themeColor="text1"/>
          <w:szCs w:val="28"/>
        </w:rPr>
        <w:t>политического</w:t>
      </w:r>
      <w:r w:rsidRPr="00FD3975">
        <w:rPr>
          <w:rFonts w:cs="Times New Roman"/>
          <w:color w:val="000000" w:themeColor="text1"/>
          <w:szCs w:val="28"/>
        </w:rPr>
        <w:t xml:space="preserve"> режима</w:t>
      </w:r>
      <w:r w:rsidR="00F30132" w:rsidRPr="00FD3975">
        <w:rPr>
          <w:rFonts w:cs="Times New Roman"/>
          <w:color w:val="000000" w:themeColor="text1"/>
          <w:szCs w:val="28"/>
        </w:rPr>
        <w:t>, комбинирующего демократические и авторитарные характеристики,</w:t>
      </w:r>
      <w:r w:rsidRPr="00FD3975">
        <w:rPr>
          <w:rFonts w:cs="Times New Roman"/>
          <w:color w:val="000000" w:themeColor="text1"/>
          <w:szCs w:val="28"/>
        </w:rPr>
        <w:t xml:space="preserve"> функции п</w:t>
      </w:r>
      <w:r w:rsidR="00F065A1" w:rsidRPr="00FD3975">
        <w:rPr>
          <w:rFonts w:cs="Times New Roman"/>
          <w:color w:val="000000" w:themeColor="text1"/>
          <w:szCs w:val="28"/>
        </w:rPr>
        <w:t>ротест</w:t>
      </w:r>
      <w:r w:rsidRPr="00FD3975">
        <w:rPr>
          <w:rFonts w:cs="Times New Roman"/>
          <w:color w:val="000000" w:themeColor="text1"/>
          <w:szCs w:val="28"/>
        </w:rPr>
        <w:t>а проявля</w:t>
      </w:r>
      <w:r w:rsidR="00C66CB5" w:rsidRPr="00FD3975">
        <w:rPr>
          <w:rFonts w:cs="Times New Roman"/>
          <w:color w:val="000000" w:themeColor="text1"/>
          <w:szCs w:val="28"/>
        </w:rPr>
        <w:t>ю</w:t>
      </w:r>
      <w:r w:rsidRPr="00FD3975">
        <w:rPr>
          <w:rFonts w:cs="Times New Roman"/>
          <w:color w:val="000000" w:themeColor="text1"/>
          <w:szCs w:val="28"/>
        </w:rPr>
        <w:t xml:space="preserve">тся </w:t>
      </w:r>
      <w:r w:rsidR="006E7DA0" w:rsidRPr="00FD3975">
        <w:rPr>
          <w:rFonts w:cs="Times New Roman"/>
          <w:color w:val="000000" w:themeColor="text1"/>
          <w:szCs w:val="28"/>
        </w:rPr>
        <w:t xml:space="preserve">со </w:t>
      </w:r>
      <w:r w:rsidRPr="00FD3975">
        <w:rPr>
          <w:rFonts w:cs="Times New Roman"/>
          <w:color w:val="000000" w:themeColor="text1"/>
          <w:szCs w:val="28"/>
        </w:rPr>
        <w:t>специфической стороны: в процессе выражается не только несогласи</w:t>
      </w:r>
      <w:r w:rsidR="00F30132" w:rsidRPr="00FD3975">
        <w:rPr>
          <w:rFonts w:cs="Times New Roman"/>
          <w:color w:val="000000" w:themeColor="text1"/>
          <w:szCs w:val="28"/>
        </w:rPr>
        <w:t>е</w:t>
      </w:r>
      <w:r w:rsidRPr="00FD3975">
        <w:rPr>
          <w:rFonts w:cs="Times New Roman"/>
          <w:color w:val="000000" w:themeColor="text1"/>
          <w:szCs w:val="28"/>
        </w:rPr>
        <w:t xml:space="preserve"> с установленным порядком, сформированным данным режимом, </w:t>
      </w:r>
      <w:r w:rsidR="00B15F2E" w:rsidRPr="00FD3975">
        <w:rPr>
          <w:rFonts w:cs="Times New Roman"/>
          <w:color w:val="000000" w:themeColor="text1"/>
          <w:szCs w:val="28"/>
        </w:rPr>
        <w:t xml:space="preserve">но и создаёт </w:t>
      </w:r>
      <w:r w:rsidR="00B15F2E" w:rsidRPr="00FD3975">
        <w:rPr>
          <w:rFonts w:cs="Times New Roman"/>
          <w:color w:val="000000" w:themeColor="text1"/>
          <w:szCs w:val="28"/>
        </w:rPr>
        <w:lastRenderedPageBreak/>
        <w:t>пространство для диалога или организ</w:t>
      </w:r>
      <w:r w:rsidR="00FB5CD4" w:rsidRPr="00FD3975">
        <w:rPr>
          <w:rFonts w:cs="Times New Roman"/>
          <w:color w:val="000000" w:themeColor="text1"/>
          <w:szCs w:val="28"/>
        </w:rPr>
        <w:t>ации</w:t>
      </w:r>
      <w:r w:rsidR="00B15F2E" w:rsidRPr="00FD3975">
        <w:rPr>
          <w:rFonts w:cs="Times New Roman"/>
          <w:color w:val="000000" w:themeColor="text1"/>
          <w:szCs w:val="28"/>
        </w:rPr>
        <w:t xml:space="preserve"> коммуникаци</w:t>
      </w:r>
      <w:r w:rsidR="00FB5CD4" w:rsidRPr="00FD3975">
        <w:rPr>
          <w:rFonts w:cs="Times New Roman"/>
          <w:color w:val="000000" w:themeColor="text1"/>
          <w:szCs w:val="28"/>
        </w:rPr>
        <w:t>и</w:t>
      </w:r>
      <w:r w:rsidR="00B15F2E" w:rsidRPr="00FD3975">
        <w:rPr>
          <w:rFonts w:cs="Times New Roman"/>
          <w:color w:val="000000" w:themeColor="text1"/>
          <w:szCs w:val="28"/>
        </w:rPr>
        <w:t xml:space="preserve"> внутри протестующей группы</w:t>
      </w:r>
      <w:r w:rsidRPr="00FD3975">
        <w:rPr>
          <w:rFonts w:cs="Times New Roman"/>
          <w:color w:val="000000" w:themeColor="text1"/>
          <w:szCs w:val="28"/>
        </w:rPr>
        <w:t>.</w:t>
      </w:r>
      <w:r w:rsidR="00B15F2E" w:rsidRPr="00FD3975">
        <w:rPr>
          <w:rFonts w:cs="Times New Roman"/>
          <w:color w:val="000000" w:themeColor="text1"/>
          <w:szCs w:val="28"/>
        </w:rPr>
        <w:t xml:space="preserve"> Тут проявляется характеристика гражданской активности, когда народ понимает свою </w:t>
      </w:r>
      <w:r w:rsidR="00517AAD" w:rsidRPr="00FD3975">
        <w:rPr>
          <w:rFonts w:cs="Times New Roman"/>
          <w:color w:val="000000" w:themeColor="text1"/>
          <w:szCs w:val="28"/>
        </w:rPr>
        <w:t>субъектность не</w:t>
      </w:r>
      <w:r w:rsidR="00B15F2E" w:rsidRPr="00FD3975">
        <w:rPr>
          <w:rFonts w:cs="Times New Roman"/>
          <w:color w:val="000000" w:themeColor="text1"/>
          <w:szCs w:val="28"/>
        </w:rPr>
        <w:t xml:space="preserve"> через взаимодействие с государственным аппаратом, а </w:t>
      </w:r>
      <w:r w:rsidR="00517AAD" w:rsidRPr="00FD3975">
        <w:rPr>
          <w:rFonts w:cs="Times New Roman"/>
          <w:color w:val="000000" w:themeColor="text1"/>
          <w:szCs w:val="28"/>
        </w:rPr>
        <w:t xml:space="preserve">через свою гражданственность.В данном случае народ </w:t>
      </w:r>
      <w:r w:rsidR="00F065A1" w:rsidRPr="00FD3975">
        <w:rPr>
          <w:rFonts w:cs="Times New Roman"/>
          <w:color w:val="000000" w:themeColor="text1"/>
          <w:szCs w:val="28"/>
        </w:rPr>
        <w:t>открыв</w:t>
      </w:r>
      <w:r w:rsidR="00517AAD" w:rsidRPr="00FD3975">
        <w:rPr>
          <w:rFonts w:cs="Times New Roman"/>
          <w:color w:val="000000" w:themeColor="text1"/>
          <w:szCs w:val="28"/>
        </w:rPr>
        <w:t>аетпути тем</w:t>
      </w:r>
      <w:r w:rsidR="00F065A1" w:rsidRPr="00FD3975">
        <w:rPr>
          <w:rFonts w:cs="Times New Roman"/>
          <w:color w:val="000000" w:themeColor="text1"/>
          <w:szCs w:val="28"/>
        </w:rPr>
        <w:t xml:space="preserve"> шансам</w:t>
      </w:r>
      <w:r w:rsidR="00F30132" w:rsidRPr="00FD3975">
        <w:rPr>
          <w:rFonts w:cs="Times New Roman"/>
          <w:color w:val="000000" w:themeColor="text1"/>
          <w:szCs w:val="28"/>
        </w:rPr>
        <w:t xml:space="preserve">, которые создадут условия для </w:t>
      </w:r>
      <w:r w:rsidR="00517AAD" w:rsidRPr="00FD3975">
        <w:rPr>
          <w:rFonts w:cs="Times New Roman"/>
          <w:color w:val="000000" w:themeColor="text1"/>
          <w:szCs w:val="28"/>
        </w:rPr>
        <w:t>реализаци</w:t>
      </w:r>
      <w:r w:rsidR="00F30132" w:rsidRPr="00FD3975">
        <w:rPr>
          <w:rFonts w:cs="Times New Roman"/>
          <w:color w:val="000000" w:themeColor="text1"/>
          <w:szCs w:val="28"/>
        </w:rPr>
        <w:t>и</w:t>
      </w:r>
      <w:r w:rsidR="00517AAD" w:rsidRPr="00FD3975">
        <w:rPr>
          <w:rFonts w:cs="Times New Roman"/>
          <w:color w:val="000000" w:themeColor="text1"/>
          <w:szCs w:val="28"/>
        </w:rPr>
        <w:t xml:space="preserve"> того, что </w:t>
      </w:r>
      <w:r w:rsidR="00F065A1" w:rsidRPr="00FD3975">
        <w:rPr>
          <w:rFonts w:cs="Times New Roman"/>
          <w:color w:val="000000" w:themeColor="text1"/>
          <w:szCs w:val="28"/>
        </w:rPr>
        <w:t xml:space="preserve">не </w:t>
      </w:r>
      <w:r w:rsidR="00F30132" w:rsidRPr="00FD3975">
        <w:rPr>
          <w:rFonts w:cs="Times New Roman"/>
          <w:color w:val="000000" w:themeColor="text1"/>
          <w:szCs w:val="28"/>
        </w:rPr>
        <w:t>предоставлялпрошлый</w:t>
      </w:r>
      <w:r w:rsidR="00F065A1" w:rsidRPr="00FD3975">
        <w:rPr>
          <w:rFonts w:cs="Times New Roman"/>
          <w:color w:val="000000" w:themeColor="text1"/>
          <w:szCs w:val="28"/>
        </w:rPr>
        <w:t xml:space="preserve"> режим.</w:t>
      </w:r>
      <w:r w:rsidR="00D30563" w:rsidRPr="00FD3975">
        <w:rPr>
          <w:rFonts w:cs="Times New Roman"/>
          <w:color w:val="000000" w:themeColor="text1"/>
          <w:szCs w:val="28"/>
        </w:rPr>
        <w:t xml:space="preserve">Общественный интерес трансформируется в недовольство в зависимости от разных причин, т.е. оно локально как территориально и темпорально. Когда существующий для граждан уклад жизни требует перемен, то происходит нарастание социальной депривации.   </w:t>
      </w:r>
    </w:p>
    <w:p w:rsidR="00F065A1" w:rsidRPr="00FD3975" w:rsidRDefault="00A44DA2" w:rsidP="00964D17">
      <w:pPr>
        <w:rPr>
          <w:rFonts w:cs="Times New Roman"/>
          <w:color w:val="000000" w:themeColor="text1"/>
          <w:szCs w:val="28"/>
        </w:rPr>
      </w:pPr>
      <w:r w:rsidRPr="00FD3975">
        <w:rPr>
          <w:rFonts w:cs="Times New Roman"/>
          <w:color w:val="000000" w:themeColor="text1"/>
          <w:szCs w:val="28"/>
        </w:rPr>
        <w:t xml:space="preserve">Единственным индикатором, значения которого во всех затронутых массовыми протестами странах находятся приблизительно в одном и том же интервале </w:t>
      </w:r>
      <w:r w:rsidR="00517AAD" w:rsidRPr="00FD3975">
        <w:rPr>
          <w:rFonts w:cs="Times New Roman"/>
          <w:color w:val="000000" w:themeColor="text1"/>
          <w:szCs w:val="28"/>
        </w:rPr>
        <w:t>(в 2014 – 21%, в 2020 – 38%</w:t>
      </w:r>
      <w:r w:rsidRPr="00FD3975">
        <w:rPr>
          <w:rFonts w:cs="Times New Roman"/>
          <w:color w:val="000000" w:themeColor="text1"/>
          <w:szCs w:val="28"/>
        </w:rPr>
        <w:t xml:space="preserve">), оказывается уровень </w:t>
      </w:r>
      <w:r w:rsidR="00517AAD" w:rsidRPr="00FD3975">
        <w:rPr>
          <w:rFonts w:cs="Times New Roman"/>
          <w:color w:val="000000" w:themeColor="text1"/>
          <w:szCs w:val="28"/>
        </w:rPr>
        <w:t>отношения к проблеме</w:t>
      </w:r>
      <w:r w:rsidR="008F788B" w:rsidRPr="00FD3975">
        <w:rPr>
          <w:rFonts w:cs="Times New Roman"/>
          <w:color w:val="000000" w:themeColor="text1"/>
          <w:szCs w:val="28"/>
        </w:rPr>
        <w:t>» к</w:t>
      </w:r>
      <w:r w:rsidRPr="00FD3975">
        <w:rPr>
          <w:rFonts w:cs="Times New Roman"/>
          <w:color w:val="000000" w:themeColor="text1"/>
          <w:szCs w:val="28"/>
        </w:rPr>
        <w:t>оррупции</w:t>
      </w:r>
      <w:r w:rsidR="00517AAD" w:rsidRPr="00FD3975">
        <w:rPr>
          <w:rFonts w:cs="Times New Roman"/>
          <w:color w:val="000000" w:themeColor="text1"/>
          <w:szCs w:val="28"/>
        </w:rPr>
        <w:t xml:space="preserve"> и взятничества»</w:t>
      </w:r>
      <w:r w:rsidR="0054606E" w:rsidRPr="00FD3975">
        <w:rPr>
          <w:rFonts w:cs="Times New Roman"/>
          <w:color w:val="000000" w:themeColor="text1"/>
          <w:szCs w:val="28"/>
          <w:vertAlign w:val="superscript"/>
        </w:rPr>
        <w:t>5</w:t>
      </w:r>
      <w:r w:rsidR="00053BA5" w:rsidRPr="00FD3975">
        <w:rPr>
          <w:rFonts w:cs="Times New Roman"/>
          <w:color w:val="000000" w:themeColor="text1"/>
          <w:szCs w:val="28"/>
          <w:vertAlign w:val="superscript"/>
        </w:rPr>
        <w:t>,</w:t>
      </w:r>
      <w:r w:rsidR="0054606E" w:rsidRPr="00FD3975">
        <w:rPr>
          <w:rFonts w:cs="Times New Roman"/>
          <w:color w:val="000000" w:themeColor="text1"/>
          <w:szCs w:val="28"/>
          <w:vertAlign w:val="superscript"/>
        </w:rPr>
        <w:t>6</w:t>
      </w:r>
      <w:r w:rsidR="00187458" w:rsidRPr="00FD3975">
        <w:rPr>
          <w:rFonts w:cs="Times New Roman"/>
          <w:color w:val="000000" w:themeColor="text1"/>
          <w:szCs w:val="28"/>
        </w:rPr>
        <w:t>.</w:t>
      </w:r>
      <w:r w:rsidR="00476575" w:rsidRPr="00FD3975">
        <w:rPr>
          <w:rFonts w:cs="Times New Roman"/>
          <w:color w:val="000000" w:themeColor="text1"/>
          <w:szCs w:val="28"/>
        </w:rPr>
        <w:t xml:space="preserve"> </w:t>
      </w:r>
      <w:r w:rsidR="000A028A" w:rsidRPr="00FD3975">
        <w:rPr>
          <w:rFonts w:cs="Times New Roman"/>
          <w:color w:val="000000" w:themeColor="text1"/>
          <w:szCs w:val="28"/>
        </w:rPr>
        <w:t>В обществе возникло понимание, что в</w:t>
      </w:r>
      <w:r w:rsidRPr="00FD3975">
        <w:rPr>
          <w:rFonts w:cs="Times New Roman"/>
          <w:color w:val="000000" w:themeColor="text1"/>
          <w:szCs w:val="28"/>
        </w:rPr>
        <w:t xml:space="preserve">ысокий уровень коррупции означает, что представители государства ориентируются не на </w:t>
      </w:r>
      <w:r w:rsidR="00FA3BC5" w:rsidRPr="00FD3975">
        <w:rPr>
          <w:rFonts w:cs="Times New Roman"/>
          <w:color w:val="000000" w:themeColor="text1"/>
          <w:szCs w:val="28"/>
        </w:rPr>
        <w:t xml:space="preserve">увеличение </w:t>
      </w:r>
      <w:r w:rsidRPr="00FD3975">
        <w:rPr>
          <w:rFonts w:cs="Times New Roman"/>
          <w:color w:val="000000" w:themeColor="text1"/>
          <w:szCs w:val="28"/>
        </w:rPr>
        <w:t>общего блага, а на реализацию своих собственных интересов</w:t>
      </w:r>
      <w:r w:rsidR="000A028A" w:rsidRPr="00FD3975">
        <w:rPr>
          <w:rFonts w:cs="Times New Roman"/>
          <w:color w:val="000000" w:themeColor="text1"/>
          <w:szCs w:val="28"/>
        </w:rPr>
        <w:t xml:space="preserve">. </w:t>
      </w:r>
      <w:r w:rsidRPr="00FD3975">
        <w:rPr>
          <w:rFonts w:cs="Times New Roman"/>
          <w:color w:val="000000" w:themeColor="text1"/>
          <w:szCs w:val="28"/>
        </w:rPr>
        <w:t>Коррупция соответствует конституирующим принципам русской власти. К их числу можно отнести самообоснованный характер власти (в отличие от авторитета как власти, обосновываемой ссылкой на высшие принципы — закон, традицию и т.д.), власть как самоцель (в отличие от власти как инструмента достижения иных целей) и использование обладателем власти преимущественно насильственных техник навязывания воли</w:t>
      </w:r>
      <w:r w:rsidR="00F065A1" w:rsidRPr="00FD3975">
        <w:rPr>
          <w:rFonts w:cs="Times New Roman"/>
          <w:color w:val="000000" w:themeColor="text1"/>
          <w:szCs w:val="28"/>
        </w:rPr>
        <w:t>.</w:t>
      </w:r>
    </w:p>
    <w:p w:rsidR="003B377B" w:rsidRPr="00FD3975" w:rsidRDefault="005354DE" w:rsidP="00773059">
      <w:pPr>
        <w:rPr>
          <w:rFonts w:cs="Times New Roman"/>
          <w:color w:val="000000" w:themeColor="text1"/>
          <w:szCs w:val="28"/>
        </w:rPr>
      </w:pPr>
      <w:bookmarkStart w:id="26" w:name="_Hlk103151959"/>
      <w:r w:rsidRPr="00FD3975">
        <w:rPr>
          <w:rFonts w:cs="Times New Roman"/>
          <w:color w:val="000000" w:themeColor="text1"/>
          <w:szCs w:val="28"/>
        </w:rPr>
        <w:t>В р</w:t>
      </w:r>
      <w:r w:rsidR="00A44DA2" w:rsidRPr="00FD3975">
        <w:rPr>
          <w:rFonts w:cs="Times New Roman"/>
          <w:color w:val="000000" w:themeColor="text1"/>
          <w:szCs w:val="28"/>
        </w:rPr>
        <w:t>ассмотрени</w:t>
      </w:r>
      <w:r w:rsidRPr="00FD3975">
        <w:rPr>
          <w:rFonts w:cs="Times New Roman"/>
          <w:color w:val="000000" w:themeColor="text1"/>
          <w:szCs w:val="28"/>
        </w:rPr>
        <w:t>и</w:t>
      </w:r>
      <w:r w:rsidR="00A44DA2" w:rsidRPr="00FD3975">
        <w:rPr>
          <w:rFonts w:cs="Times New Roman"/>
          <w:color w:val="000000" w:themeColor="text1"/>
          <w:szCs w:val="28"/>
        </w:rPr>
        <w:t xml:space="preserve"> массовых протестов в контексте </w:t>
      </w:r>
      <w:r w:rsidRPr="00FD3975">
        <w:rPr>
          <w:rFonts w:cs="Times New Roman"/>
          <w:color w:val="000000" w:themeColor="text1"/>
          <w:szCs w:val="28"/>
        </w:rPr>
        <w:t>российскойдействительности одним из индикаторов являются</w:t>
      </w:r>
      <w:r w:rsidR="00A44DA2" w:rsidRPr="00FD3975">
        <w:rPr>
          <w:rFonts w:cs="Times New Roman"/>
          <w:color w:val="000000" w:themeColor="text1"/>
          <w:szCs w:val="28"/>
        </w:rPr>
        <w:t xml:space="preserve"> выбор</w:t>
      </w:r>
      <w:r w:rsidR="000043AA" w:rsidRPr="00FD3975">
        <w:rPr>
          <w:rFonts w:cs="Times New Roman"/>
          <w:color w:val="000000" w:themeColor="text1"/>
          <w:szCs w:val="28"/>
        </w:rPr>
        <w:t>ы</w:t>
      </w:r>
      <w:r w:rsidR="00A44DA2" w:rsidRPr="00FD3975">
        <w:rPr>
          <w:rFonts w:cs="Times New Roman"/>
          <w:color w:val="000000" w:themeColor="text1"/>
          <w:szCs w:val="28"/>
        </w:rPr>
        <w:t xml:space="preserve">. </w:t>
      </w:r>
      <w:r w:rsidRPr="00FD3975">
        <w:rPr>
          <w:rFonts w:cs="Times New Roman"/>
          <w:color w:val="000000" w:themeColor="text1"/>
          <w:szCs w:val="28"/>
        </w:rPr>
        <w:t>Институт в</w:t>
      </w:r>
      <w:r w:rsidR="00A44DA2" w:rsidRPr="00FD3975">
        <w:rPr>
          <w:rFonts w:cs="Times New Roman"/>
          <w:color w:val="000000" w:themeColor="text1"/>
          <w:szCs w:val="28"/>
        </w:rPr>
        <w:t>ыбор</w:t>
      </w:r>
      <w:r w:rsidRPr="00FD3975">
        <w:rPr>
          <w:rFonts w:cs="Times New Roman"/>
          <w:color w:val="000000" w:themeColor="text1"/>
          <w:szCs w:val="28"/>
        </w:rPr>
        <w:t>ов очень важен в понимании качества социальной активности, т.к. он представляет собой</w:t>
      </w:r>
      <w:r w:rsidR="00A44DA2" w:rsidRPr="00FD3975">
        <w:rPr>
          <w:rFonts w:cs="Times New Roman"/>
          <w:color w:val="000000" w:themeColor="text1"/>
          <w:szCs w:val="28"/>
        </w:rPr>
        <w:t xml:space="preserve"> механизм </w:t>
      </w:r>
      <w:r w:rsidRPr="00FD3975">
        <w:rPr>
          <w:rFonts w:cs="Times New Roman"/>
          <w:color w:val="000000" w:themeColor="text1"/>
          <w:szCs w:val="28"/>
        </w:rPr>
        <w:t>с</w:t>
      </w:r>
      <w:r w:rsidR="00A44DA2" w:rsidRPr="00FD3975">
        <w:rPr>
          <w:rFonts w:cs="Times New Roman"/>
          <w:color w:val="000000" w:themeColor="text1"/>
          <w:szCs w:val="28"/>
        </w:rPr>
        <w:t xml:space="preserve">вязи </w:t>
      </w:r>
      <w:r w:rsidRPr="00FD3975">
        <w:rPr>
          <w:rFonts w:cs="Times New Roman"/>
          <w:color w:val="000000" w:themeColor="text1"/>
          <w:szCs w:val="28"/>
        </w:rPr>
        <w:t>между акторами власти и г</w:t>
      </w:r>
      <w:r w:rsidR="00A44DA2" w:rsidRPr="00FD3975">
        <w:rPr>
          <w:rFonts w:cs="Times New Roman"/>
          <w:color w:val="000000" w:themeColor="text1"/>
          <w:szCs w:val="28"/>
        </w:rPr>
        <w:t xml:space="preserve">ражданами. </w:t>
      </w:r>
      <w:r w:rsidRPr="00FD3975">
        <w:rPr>
          <w:rFonts w:cs="Times New Roman"/>
          <w:color w:val="000000" w:themeColor="text1"/>
          <w:szCs w:val="28"/>
        </w:rPr>
        <w:t>В связи с этим данный институт становится не инструментом для власти, а его балластом</w:t>
      </w:r>
      <w:r w:rsidR="00A44DA2" w:rsidRPr="00FD3975">
        <w:rPr>
          <w:rFonts w:cs="Times New Roman"/>
          <w:color w:val="000000" w:themeColor="text1"/>
          <w:szCs w:val="28"/>
        </w:rPr>
        <w:t xml:space="preserve">. При </w:t>
      </w:r>
      <w:r w:rsidRPr="00FD3975">
        <w:rPr>
          <w:rFonts w:cs="Times New Roman"/>
          <w:color w:val="000000" w:themeColor="text1"/>
          <w:szCs w:val="28"/>
        </w:rPr>
        <w:t>постоянном реакционномизменении, государственные органы используют вы</w:t>
      </w:r>
      <w:r w:rsidR="00A44DA2" w:rsidRPr="00FD3975">
        <w:rPr>
          <w:rFonts w:cs="Times New Roman"/>
          <w:color w:val="000000" w:themeColor="text1"/>
          <w:szCs w:val="28"/>
        </w:rPr>
        <w:t xml:space="preserve">боры </w:t>
      </w:r>
      <w:r w:rsidRPr="00FD3975">
        <w:rPr>
          <w:rFonts w:cs="Times New Roman"/>
          <w:color w:val="000000" w:themeColor="text1"/>
          <w:szCs w:val="28"/>
        </w:rPr>
        <w:t xml:space="preserve">в </w:t>
      </w:r>
      <w:r w:rsidRPr="00FD3975">
        <w:rPr>
          <w:rFonts w:cs="Times New Roman"/>
          <w:color w:val="000000" w:themeColor="text1"/>
          <w:szCs w:val="28"/>
        </w:rPr>
        <w:lastRenderedPageBreak/>
        <w:t>качестве инструмента для</w:t>
      </w:r>
      <w:r w:rsidR="00A44DA2" w:rsidRPr="00FD3975">
        <w:rPr>
          <w:rFonts w:cs="Times New Roman"/>
          <w:color w:val="000000" w:themeColor="text1"/>
          <w:szCs w:val="28"/>
        </w:rPr>
        <w:t xml:space="preserve"> манипулирования, </w:t>
      </w:r>
      <w:r w:rsidRPr="00FD3975">
        <w:rPr>
          <w:rFonts w:cs="Times New Roman"/>
          <w:color w:val="000000" w:themeColor="text1"/>
          <w:szCs w:val="28"/>
        </w:rPr>
        <w:t>вводя такие новшества как «электронное голосование», которое делает данныйпроцесс непрозрачным</w:t>
      </w:r>
      <w:r w:rsidR="00A44DA2" w:rsidRPr="00FD3975">
        <w:rPr>
          <w:rFonts w:cs="Times New Roman"/>
          <w:color w:val="000000" w:themeColor="text1"/>
          <w:szCs w:val="28"/>
        </w:rPr>
        <w:t xml:space="preserve"> и </w:t>
      </w:r>
      <w:r w:rsidR="00DC24A3" w:rsidRPr="00FD3975">
        <w:rPr>
          <w:rFonts w:cs="Times New Roman"/>
          <w:color w:val="000000" w:themeColor="text1"/>
          <w:szCs w:val="28"/>
        </w:rPr>
        <w:t>подверженным</w:t>
      </w:r>
      <w:r w:rsidRPr="00FD3975">
        <w:rPr>
          <w:rFonts w:cs="Times New Roman"/>
          <w:color w:val="000000" w:themeColor="text1"/>
          <w:szCs w:val="28"/>
        </w:rPr>
        <w:t>подделыванию голосов</w:t>
      </w:r>
      <w:r w:rsidR="00A44DA2" w:rsidRPr="00FD3975">
        <w:rPr>
          <w:rFonts w:cs="Times New Roman"/>
          <w:color w:val="000000" w:themeColor="text1"/>
          <w:szCs w:val="28"/>
        </w:rPr>
        <w:t xml:space="preserve">. При </w:t>
      </w:r>
      <w:r w:rsidR="00FA3BC5" w:rsidRPr="00FD3975">
        <w:rPr>
          <w:rFonts w:cs="Times New Roman"/>
          <w:color w:val="000000" w:themeColor="text1"/>
          <w:szCs w:val="28"/>
        </w:rPr>
        <w:t>использовани</w:t>
      </w:r>
      <w:r w:rsidRPr="00FD3975">
        <w:rPr>
          <w:rFonts w:cs="Times New Roman"/>
          <w:color w:val="000000" w:themeColor="text1"/>
          <w:szCs w:val="28"/>
        </w:rPr>
        <w:t>и</w:t>
      </w:r>
      <w:r w:rsidR="0081589F" w:rsidRPr="00FD3975">
        <w:rPr>
          <w:rFonts w:cs="Times New Roman"/>
          <w:color w:val="000000" w:themeColor="text1"/>
          <w:szCs w:val="28"/>
        </w:rPr>
        <w:t>технологий</w:t>
      </w:r>
      <w:r w:rsidR="00A44DA2" w:rsidRPr="00FD3975">
        <w:rPr>
          <w:rFonts w:cs="Times New Roman"/>
          <w:color w:val="000000" w:themeColor="text1"/>
          <w:szCs w:val="28"/>
        </w:rPr>
        <w:t>манипу</w:t>
      </w:r>
      <w:r w:rsidR="00FA3BC5" w:rsidRPr="00FD3975">
        <w:rPr>
          <w:rFonts w:cs="Times New Roman"/>
          <w:color w:val="000000" w:themeColor="text1"/>
          <w:szCs w:val="28"/>
        </w:rPr>
        <w:t>ляции</w:t>
      </w:r>
      <w:r w:rsidRPr="00FD3975">
        <w:rPr>
          <w:rFonts w:cs="Times New Roman"/>
          <w:color w:val="000000" w:themeColor="text1"/>
          <w:szCs w:val="28"/>
        </w:rPr>
        <w:t>органы властипод предлогом взаимодействия</w:t>
      </w:r>
      <w:r w:rsidR="00A44DA2" w:rsidRPr="00FD3975">
        <w:rPr>
          <w:rFonts w:cs="Times New Roman"/>
          <w:color w:val="000000" w:themeColor="text1"/>
          <w:szCs w:val="28"/>
        </w:rPr>
        <w:t xml:space="preserve">, </w:t>
      </w:r>
      <w:r w:rsidRPr="00FD3975">
        <w:rPr>
          <w:rFonts w:cs="Times New Roman"/>
          <w:color w:val="000000" w:themeColor="text1"/>
          <w:szCs w:val="28"/>
        </w:rPr>
        <w:t>создавая при этого видимость для граждан, что</w:t>
      </w:r>
      <w:r w:rsidR="00BE233E" w:rsidRPr="00FD3975">
        <w:rPr>
          <w:rFonts w:cs="Times New Roman"/>
          <w:color w:val="000000" w:themeColor="text1"/>
          <w:szCs w:val="28"/>
        </w:rPr>
        <w:t xml:space="preserve"> оно предлагает пути решения, но через отбираемую </w:t>
      </w:r>
      <w:r w:rsidR="00A44DA2" w:rsidRPr="00FD3975">
        <w:rPr>
          <w:rFonts w:cs="Times New Roman"/>
          <w:color w:val="000000" w:themeColor="text1"/>
          <w:szCs w:val="28"/>
        </w:rPr>
        <w:t>информаци</w:t>
      </w:r>
      <w:r w:rsidR="00BE233E" w:rsidRPr="00FD3975">
        <w:rPr>
          <w:rFonts w:cs="Times New Roman"/>
          <w:color w:val="000000" w:themeColor="text1"/>
          <w:szCs w:val="28"/>
        </w:rPr>
        <w:t>ю</w:t>
      </w:r>
      <w:r w:rsidR="00A44DA2" w:rsidRPr="00FD3975">
        <w:rPr>
          <w:rFonts w:cs="Times New Roman"/>
          <w:color w:val="000000" w:themeColor="text1"/>
          <w:szCs w:val="28"/>
        </w:rPr>
        <w:t>,</w:t>
      </w:r>
      <w:r w:rsidR="00BE233E" w:rsidRPr="00FD3975">
        <w:rPr>
          <w:rFonts w:cs="Times New Roman"/>
          <w:color w:val="000000" w:themeColor="text1"/>
          <w:szCs w:val="28"/>
        </w:rPr>
        <w:t xml:space="preserve"> например,</w:t>
      </w:r>
      <w:r w:rsidR="00A44DA2" w:rsidRPr="00FD3975">
        <w:rPr>
          <w:rFonts w:cs="Times New Roman"/>
          <w:color w:val="000000" w:themeColor="text1"/>
          <w:szCs w:val="28"/>
        </w:rPr>
        <w:t xml:space="preserve"> недоступную </w:t>
      </w:r>
      <w:r w:rsidR="00BE233E" w:rsidRPr="00FD3975">
        <w:rPr>
          <w:rFonts w:cs="Times New Roman"/>
          <w:color w:val="000000" w:themeColor="text1"/>
          <w:szCs w:val="28"/>
        </w:rPr>
        <w:t>народу</w:t>
      </w:r>
      <w:r w:rsidR="00A44DA2" w:rsidRPr="00FD3975">
        <w:rPr>
          <w:rFonts w:cs="Times New Roman"/>
          <w:color w:val="000000" w:themeColor="text1"/>
          <w:szCs w:val="28"/>
        </w:rPr>
        <w:t xml:space="preserve">. </w:t>
      </w:r>
      <w:r w:rsidR="00BE233E" w:rsidRPr="00FD3975">
        <w:rPr>
          <w:rFonts w:cs="Times New Roman"/>
          <w:color w:val="000000" w:themeColor="text1"/>
          <w:szCs w:val="28"/>
        </w:rPr>
        <w:t>Данный механизм</w:t>
      </w:r>
      <w:r w:rsidRPr="00FD3975">
        <w:rPr>
          <w:rFonts w:cs="Times New Roman"/>
          <w:color w:val="000000" w:themeColor="text1"/>
          <w:szCs w:val="28"/>
        </w:rPr>
        <w:t xml:space="preserve"> наиболее эффективен в предвыборной </w:t>
      </w:r>
      <w:proofErr w:type="gramStart"/>
      <w:r w:rsidRPr="00FD3975">
        <w:rPr>
          <w:rFonts w:cs="Times New Roman"/>
          <w:color w:val="000000" w:themeColor="text1"/>
          <w:szCs w:val="28"/>
        </w:rPr>
        <w:t>гонке</w:t>
      </w:r>
      <w:r w:rsidR="00F065A1" w:rsidRPr="00FD3975">
        <w:rPr>
          <w:rFonts w:cs="Times New Roman"/>
          <w:color w:val="000000" w:themeColor="text1"/>
          <w:szCs w:val="28"/>
        </w:rPr>
        <w:t>.</w:t>
      </w:r>
      <w:r w:rsidR="00BE233E" w:rsidRPr="00FD3975">
        <w:rPr>
          <w:rFonts w:cs="Times New Roman"/>
          <w:color w:val="000000" w:themeColor="text1"/>
          <w:szCs w:val="28"/>
        </w:rPr>
        <w:t>Когда</w:t>
      </w:r>
      <w:proofErr w:type="gramEnd"/>
      <w:r w:rsidR="00BE233E" w:rsidRPr="00FD3975">
        <w:rPr>
          <w:rFonts w:cs="Times New Roman"/>
          <w:color w:val="000000" w:themeColor="text1"/>
          <w:szCs w:val="28"/>
        </w:rPr>
        <w:t xml:space="preserve"> происходит осознание гражданами о использовании государством средств, превышающих его полномочия, то в ходе протестов во время</w:t>
      </w:r>
      <w:r w:rsidR="00A44DA2" w:rsidRPr="00FD3975">
        <w:rPr>
          <w:rFonts w:cs="Times New Roman"/>
          <w:color w:val="000000" w:themeColor="text1"/>
          <w:szCs w:val="28"/>
        </w:rPr>
        <w:t xml:space="preserve"> выборов, граждане пытаются</w:t>
      </w:r>
      <w:r w:rsidR="00BE233E" w:rsidRPr="00FD3975">
        <w:rPr>
          <w:rFonts w:cs="Times New Roman"/>
          <w:color w:val="000000" w:themeColor="text1"/>
          <w:szCs w:val="28"/>
        </w:rPr>
        <w:t xml:space="preserve"> заменить данное происшествие на более рациональн</w:t>
      </w:r>
      <w:r w:rsidR="00FB5CD4" w:rsidRPr="00FD3975">
        <w:rPr>
          <w:rFonts w:cs="Times New Roman"/>
          <w:color w:val="000000" w:themeColor="text1"/>
          <w:szCs w:val="28"/>
        </w:rPr>
        <w:t>ую</w:t>
      </w:r>
      <w:r w:rsidR="00BE233E" w:rsidRPr="00FD3975">
        <w:rPr>
          <w:rFonts w:cs="Times New Roman"/>
          <w:color w:val="000000" w:themeColor="text1"/>
          <w:szCs w:val="28"/>
        </w:rPr>
        <w:t xml:space="preserve"> и легитимн</w:t>
      </w:r>
      <w:r w:rsidR="00FB5CD4" w:rsidRPr="00FD3975">
        <w:rPr>
          <w:rFonts w:cs="Times New Roman"/>
          <w:color w:val="000000" w:themeColor="text1"/>
          <w:szCs w:val="28"/>
        </w:rPr>
        <w:t>ую</w:t>
      </w:r>
      <w:r w:rsidR="00A44DA2" w:rsidRPr="00FD3975">
        <w:rPr>
          <w:rFonts w:cs="Times New Roman"/>
          <w:color w:val="000000" w:themeColor="text1"/>
          <w:szCs w:val="28"/>
        </w:rPr>
        <w:t>основ</w:t>
      </w:r>
      <w:r w:rsidR="00BE233E" w:rsidRPr="00FD3975">
        <w:rPr>
          <w:rFonts w:cs="Times New Roman"/>
          <w:color w:val="000000" w:themeColor="text1"/>
          <w:szCs w:val="28"/>
        </w:rPr>
        <w:t>у для коммуникации</w:t>
      </w:r>
      <w:r w:rsidR="00A44DA2" w:rsidRPr="00FD3975">
        <w:rPr>
          <w:rFonts w:cs="Times New Roman"/>
          <w:color w:val="000000" w:themeColor="text1"/>
          <w:szCs w:val="28"/>
        </w:rPr>
        <w:t xml:space="preserve">. </w:t>
      </w:r>
      <w:r w:rsidR="00BE233E" w:rsidRPr="00FD3975">
        <w:rPr>
          <w:rFonts w:cs="Times New Roman"/>
          <w:color w:val="000000" w:themeColor="text1"/>
          <w:szCs w:val="28"/>
        </w:rPr>
        <w:t>В ходе</w:t>
      </w:r>
      <w:r w:rsidR="00A44DA2" w:rsidRPr="00FD3975">
        <w:rPr>
          <w:rFonts w:cs="Times New Roman"/>
          <w:color w:val="000000" w:themeColor="text1"/>
          <w:szCs w:val="28"/>
        </w:rPr>
        <w:t xml:space="preserve"> опроса</w:t>
      </w:r>
      <w:r w:rsidR="00BE233E" w:rsidRPr="00FD3975">
        <w:rPr>
          <w:rFonts w:cs="Times New Roman"/>
          <w:color w:val="000000" w:themeColor="text1"/>
          <w:szCs w:val="28"/>
        </w:rPr>
        <w:t>, проведенным Левада-центром</w:t>
      </w:r>
      <w:r w:rsidR="00A44DA2" w:rsidRPr="00FD3975">
        <w:rPr>
          <w:rFonts w:cs="Times New Roman"/>
          <w:color w:val="000000" w:themeColor="text1"/>
          <w:szCs w:val="28"/>
        </w:rPr>
        <w:t xml:space="preserve"> 24.12.2011 г. в Москве</w:t>
      </w:r>
      <w:r w:rsidR="00BE233E" w:rsidRPr="00FD3975">
        <w:rPr>
          <w:rFonts w:cs="Times New Roman"/>
          <w:color w:val="000000" w:themeColor="text1"/>
          <w:szCs w:val="28"/>
        </w:rPr>
        <w:t>, акторы протеста осознали, что сплачивающим</w:t>
      </w:r>
      <w:r w:rsidR="00A44DA2" w:rsidRPr="00FD3975">
        <w:rPr>
          <w:rFonts w:cs="Times New Roman"/>
          <w:color w:val="000000" w:themeColor="text1"/>
          <w:szCs w:val="28"/>
        </w:rPr>
        <w:t xml:space="preserve"> фактором </w:t>
      </w:r>
      <w:r w:rsidR="00BE233E" w:rsidRPr="00FD3975">
        <w:rPr>
          <w:rFonts w:cs="Times New Roman"/>
          <w:color w:val="000000" w:themeColor="text1"/>
          <w:szCs w:val="28"/>
        </w:rPr>
        <w:t xml:space="preserve">народа стало </w:t>
      </w:r>
      <w:r w:rsidR="00A44DA2" w:rsidRPr="00FD3975">
        <w:rPr>
          <w:rFonts w:cs="Times New Roman"/>
          <w:color w:val="000000" w:themeColor="text1"/>
          <w:szCs w:val="28"/>
        </w:rPr>
        <w:t xml:space="preserve">именно </w:t>
      </w:r>
      <w:r w:rsidR="00BE233E" w:rsidRPr="00FD3975">
        <w:rPr>
          <w:rFonts w:cs="Times New Roman"/>
          <w:color w:val="000000" w:themeColor="text1"/>
          <w:szCs w:val="28"/>
        </w:rPr>
        <w:t xml:space="preserve">отсутствие </w:t>
      </w:r>
      <w:r w:rsidR="00A44DA2" w:rsidRPr="00FD3975">
        <w:rPr>
          <w:rFonts w:cs="Times New Roman"/>
          <w:color w:val="000000" w:themeColor="text1"/>
          <w:szCs w:val="28"/>
        </w:rPr>
        <w:t>согласи</w:t>
      </w:r>
      <w:r w:rsidR="00BE233E" w:rsidRPr="00FD3975">
        <w:rPr>
          <w:rFonts w:cs="Times New Roman"/>
          <w:color w:val="000000" w:themeColor="text1"/>
          <w:szCs w:val="28"/>
        </w:rPr>
        <w:t>я</w:t>
      </w:r>
      <w:r w:rsidR="00A44DA2" w:rsidRPr="00FD3975">
        <w:rPr>
          <w:rFonts w:cs="Times New Roman"/>
          <w:color w:val="000000" w:themeColor="text1"/>
          <w:szCs w:val="28"/>
        </w:rPr>
        <w:t xml:space="preserve"> в отношениях власть</w:t>
      </w:r>
      <w:r w:rsidR="00BE233E" w:rsidRPr="00FD3975">
        <w:rPr>
          <w:rFonts w:cs="Times New Roman"/>
          <w:color w:val="000000" w:themeColor="text1"/>
          <w:szCs w:val="28"/>
        </w:rPr>
        <w:t>-</w:t>
      </w:r>
      <w:r w:rsidR="00A44DA2" w:rsidRPr="00FD3975">
        <w:rPr>
          <w:rFonts w:cs="Times New Roman"/>
          <w:color w:val="000000" w:themeColor="text1"/>
          <w:szCs w:val="28"/>
        </w:rPr>
        <w:t>общество</w:t>
      </w:r>
      <w:r w:rsidR="00773059" w:rsidRPr="00FD3975">
        <w:rPr>
          <w:rFonts w:cs="Times New Roman"/>
          <w:color w:val="000000" w:themeColor="text1"/>
          <w:szCs w:val="28"/>
        </w:rPr>
        <w:t>. Если в ходе проведения</w:t>
      </w:r>
      <w:r w:rsidR="00A44DA2" w:rsidRPr="00FD3975">
        <w:rPr>
          <w:rFonts w:cs="Times New Roman"/>
          <w:color w:val="000000" w:themeColor="text1"/>
          <w:szCs w:val="28"/>
        </w:rPr>
        <w:t xml:space="preserve"> выборов</w:t>
      </w:r>
      <w:r w:rsidR="00BC513B" w:rsidRPr="00FD3975">
        <w:rPr>
          <w:rFonts w:cs="Times New Roman"/>
          <w:color w:val="000000" w:themeColor="text1"/>
          <w:szCs w:val="28"/>
        </w:rPr>
        <w:t>протестующие</w:t>
      </w:r>
      <w:r w:rsidR="00773059" w:rsidRPr="00FD3975">
        <w:rPr>
          <w:rFonts w:cs="Times New Roman"/>
          <w:color w:val="000000" w:themeColor="text1"/>
          <w:szCs w:val="28"/>
        </w:rPr>
        <w:t xml:space="preserve"> желали выразить несогласие с нелегитимным электоральным процессом</w:t>
      </w:r>
      <w:r w:rsidR="00A44DA2" w:rsidRPr="00FD3975">
        <w:rPr>
          <w:rFonts w:cs="Times New Roman"/>
          <w:color w:val="000000" w:themeColor="text1"/>
          <w:szCs w:val="28"/>
        </w:rPr>
        <w:t>, т</w:t>
      </w:r>
      <w:r w:rsidR="00773059" w:rsidRPr="00FD3975">
        <w:rPr>
          <w:rFonts w:cs="Times New Roman"/>
          <w:color w:val="000000" w:themeColor="text1"/>
          <w:szCs w:val="28"/>
        </w:rPr>
        <w:t>о они уже выражали недовольство в связи с тем, чт</w:t>
      </w:r>
      <w:r w:rsidR="00A44DA2" w:rsidRPr="00FD3975">
        <w:rPr>
          <w:rFonts w:cs="Times New Roman"/>
          <w:color w:val="000000" w:themeColor="text1"/>
          <w:szCs w:val="28"/>
        </w:rPr>
        <w:t>о власть н</w:t>
      </w:r>
      <w:r w:rsidR="00773059" w:rsidRPr="00FD3975">
        <w:rPr>
          <w:rFonts w:cs="Times New Roman"/>
          <w:color w:val="000000" w:themeColor="text1"/>
          <w:szCs w:val="28"/>
        </w:rPr>
        <w:t>икоим образом адекватно не реагировала на протест</w:t>
      </w:r>
      <w:r w:rsidR="0054606E" w:rsidRPr="00FD3975">
        <w:rPr>
          <w:rFonts w:cs="Times New Roman"/>
          <w:color w:val="000000" w:themeColor="text1"/>
          <w:szCs w:val="28"/>
          <w:vertAlign w:val="superscript"/>
        </w:rPr>
        <w:t>7</w:t>
      </w:r>
      <w:r w:rsidR="00EE4B23" w:rsidRPr="00FD3975">
        <w:rPr>
          <w:rFonts w:cs="Times New Roman"/>
          <w:color w:val="000000" w:themeColor="text1"/>
          <w:szCs w:val="28"/>
        </w:rPr>
        <w:t>.</w:t>
      </w:r>
      <w:r w:rsidR="003B377B" w:rsidRPr="00FD3975">
        <w:rPr>
          <w:rFonts w:cs="Times New Roman"/>
          <w:color w:val="000000" w:themeColor="text1"/>
          <w:szCs w:val="28"/>
        </w:rPr>
        <w:t xml:space="preserve"> Единственной реакцией на</w:t>
      </w:r>
      <w:r w:rsidR="00773059" w:rsidRPr="00FD3975">
        <w:rPr>
          <w:rFonts w:cs="Times New Roman"/>
          <w:color w:val="000000" w:themeColor="text1"/>
          <w:szCs w:val="28"/>
        </w:rPr>
        <w:t xml:space="preserve"> российских митингах </w:t>
      </w:r>
      <w:r w:rsidR="00FB5CD4" w:rsidRPr="00FD3975">
        <w:rPr>
          <w:rFonts w:cs="Times New Roman"/>
          <w:color w:val="000000" w:themeColor="text1"/>
          <w:szCs w:val="28"/>
        </w:rPr>
        <w:t>была</w:t>
      </w:r>
      <w:r w:rsidR="00773059" w:rsidRPr="00FD3975">
        <w:rPr>
          <w:rFonts w:cs="Times New Roman"/>
          <w:color w:val="000000" w:themeColor="text1"/>
          <w:szCs w:val="28"/>
        </w:rPr>
        <w:t xml:space="preserve">система наказания выступающих. </w:t>
      </w:r>
      <w:r w:rsidR="003B377B" w:rsidRPr="00FD3975">
        <w:rPr>
          <w:rFonts w:cs="Times New Roman"/>
          <w:color w:val="000000" w:themeColor="text1"/>
          <w:szCs w:val="28"/>
        </w:rPr>
        <w:t xml:space="preserve">И поэтому протест </w:t>
      </w:r>
      <w:r w:rsidR="00773059" w:rsidRPr="00FD3975">
        <w:rPr>
          <w:rFonts w:cs="Times New Roman"/>
          <w:color w:val="000000" w:themeColor="text1"/>
          <w:szCs w:val="28"/>
        </w:rPr>
        <w:t>началчётко ассоциироват</w:t>
      </w:r>
      <w:r w:rsidR="003B377B" w:rsidRPr="00FD3975">
        <w:rPr>
          <w:rFonts w:cs="Times New Roman"/>
          <w:color w:val="000000" w:themeColor="text1"/>
          <w:szCs w:val="28"/>
        </w:rPr>
        <w:t xml:space="preserve">ься не как решение общественных проблем, а </w:t>
      </w:r>
      <w:proofErr w:type="gramStart"/>
      <w:r w:rsidR="003B377B" w:rsidRPr="00FD3975">
        <w:rPr>
          <w:rFonts w:cs="Times New Roman"/>
          <w:color w:val="000000" w:themeColor="text1"/>
          <w:szCs w:val="28"/>
        </w:rPr>
        <w:t>процессо</w:t>
      </w:r>
      <w:r w:rsidR="00FB5CD4" w:rsidRPr="00FD3975">
        <w:rPr>
          <w:rFonts w:cs="Times New Roman"/>
          <w:color w:val="000000" w:themeColor="text1"/>
          <w:szCs w:val="28"/>
        </w:rPr>
        <w:t>м</w:t>
      </w:r>
      <w:proofErr w:type="gramEnd"/>
      <w:r w:rsidR="003B377B" w:rsidRPr="00FD3975">
        <w:rPr>
          <w:rFonts w:cs="Times New Roman"/>
          <w:color w:val="000000" w:themeColor="text1"/>
          <w:szCs w:val="28"/>
        </w:rPr>
        <w:t xml:space="preserve"> создающим проблемы для протестующих. </w:t>
      </w:r>
    </w:p>
    <w:bookmarkEnd w:id="26"/>
    <w:p w:rsidR="00773059" w:rsidRPr="00FD3975" w:rsidRDefault="003B377B" w:rsidP="00773059">
      <w:pPr>
        <w:rPr>
          <w:rFonts w:cs="Times New Roman"/>
          <w:color w:val="000000" w:themeColor="text1"/>
          <w:szCs w:val="28"/>
        </w:rPr>
      </w:pPr>
      <w:r w:rsidRPr="00FD3975">
        <w:rPr>
          <w:rFonts w:cs="Times New Roman"/>
          <w:color w:val="000000" w:themeColor="text1"/>
          <w:szCs w:val="28"/>
        </w:rPr>
        <w:t xml:space="preserve">Так, спустя 8 лет </w:t>
      </w:r>
      <w:r w:rsidR="00773059" w:rsidRPr="00FD3975">
        <w:rPr>
          <w:rFonts w:cs="Times New Roman"/>
          <w:color w:val="000000" w:themeColor="text1"/>
          <w:szCs w:val="28"/>
        </w:rPr>
        <w:t xml:space="preserve">в протестах в поддержку независимых кандидатов в Мосгордуму </w:t>
      </w:r>
      <w:r w:rsidRPr="00FD3975">
        <w:rPr>
          <w:rFonts w:cs="Times New Roman"/>
          <w:color w:val="000000" w:themeColor="text1"/>
          <w:szCs w:val="28"/>
        </w:rPr>
        <w:t xml:space="preserve">было </w:t>
      </w:r>
      <w:r w:rsidR="00773059" w:rsidRPr="00FD3975">
        <w:rPr>
          <w:rFonts w:cs="Times New Roman"/>
          <w:color w:val="000000" w:themeColor="text1"/>
          <w:szCs w:val="28"/>
        </w:rPr>
        <w:t>заведено 3286 уголовных дел и в 1,4 раза превысило прежни</w:t>
      </w:r>
      <w:r w:rsidR="00F30132" w:rsidRPr="00FD3975">
        <w:rPr>
          <w:rFonts w:cs="Times New Roman"/>
          <w:color w:val="000000" w:themeColor="text1"/>
          <w:szCs w:val="28"/>
        </w:rPr>
        <w:t>епоказатели</w:t>
      </w:r>
      <w:r w:rsidR="00773059" w:rsidRPr="00FD3975">
        <w:rPr>
          <w:rFonts w:cs="Times New Roman"/>
          <w:color w:val="000000" w:themeColor="text1"/>
          <w:szCs w:val="28"/>
        </w:rPr>
        <w:t>, установленны</w:t>
      </w:r>
      <w:r w:rsidR="00F30132" w:rsidRPr="00FD3975">
        <w:rPr>
          <w:rFonts w:cs="Times New Roman"/>
          <w:color w:val="000000" w:themeColor="text1"/>
          <w:szCs w:val="28"/>
        </w:rPr>
        <w:t>е</w:t>
      </w:r>
      <w:r w:rsidR="00773059" w:rsidRPr="00FD3975">
        <w:rPr>
          <w:rFonts w:cs="Times New Roman"/>
          <w:color w:val="000000" w:themeColor="text1"/>
          <w:szCs w:val="28"/>
        </w:rPr>
        <w:t xml:space="preserve"> в 2012 году (митинги </w:t>
      </w:r>
      <w:r w:rsidR="00C66304" w:rsidRPr="00FD3975">
        <w:rPr>
          <w:rFonts w:cs="Times New Roman"/>
          <w:color w:val="000000" w:themeColor="text1"/>
          <w:szCs w:val="28"/>
        </w:rPr>
        <w:t>за честные выборы, в том числе «</w:t>
      </w:r>
      <w:r w:rsidR="00773059" w:rsidRPr="00FD3975">
        <w:rPr>
          <w:rFonts w:cs="Times New Roman"/>
          <w:color w:val="000000" w:themeColor="text1"/>
          <w:szCs w:val="28"/>
        </w:rPr>
        <w:t>Марш миллионов</w:t>
      </w:r>
      <w:r w:rsidR="00C66304" w:rsidRPr="00FD3975">
        <w:rPr>
          <w:rFonts w:cs="Times New Roman"/>
          <w:color w:val="000000" w:themeColor="text1"/>
          <w:szCs w:val="28"/>
        </w:rPr>
        <w:t>»</w:t>
      </w:r>
      <w:r w:rsidR="00773059" w:rsidRPr="00FD3975">
        <w:rPr>
          <w:rFonts w:cs="Times New Roman"/>
          <w:color w:val="000000" w:themeColor="text1"/>
          <w:szCs w:val="28"/>
        </w:rPr>
        <w:t xml:space="preserve"> и митинг на Болотной площади 6 мая) и в 1,7 раза - число дел 2017 года, второго по числу дел за последние семь лет. Число административно наказанных в 2019-м (2974 человека) выросло по сравнению с 2012 годом в 2,2 раза и в 1,9 раза по сравнению с 2017 годом. Также 2019 год в Москве стал годом рекордного числа арестов - 131 за нарушения на массовых мероприятиях, это в 10 раз больше, чем в 2017 г., и </w:t>
      </w:r>
      <w:r w:rsidR="00773059" w:rsidRPr="00FD3975">
        <w:rPr>
          <w:rFonts w:cs="Times New Roman"/>
          <w:color w:val="000000" w:themeColor="text1"/>
          <w:szCs w:val="28"/>
        </w:rPr>
        <w:lastRenderedPageBreak/>
        <w:t xml:space="preserve">сопоставимо с числом арестов по всей России в 2012 и 2017 гг. </w:t>
      </w:r>
      <w:r w:rsidR="00F30132" w:rsidRPr="00FD3975">
        <w:rPr>
          <w:rFonts w:cs="Times New Roman"/>
          <w:color w:val="000000" w:themeColor="text1"/>
          <w:szCs w:val="28"/>
        </w:rPr>
        <w:t>С</w:t>
      </w:r>
      <w:r w:rsidR="00773059" w:rsidRPr="00FD3975">
        <w:rPr>
          <w:rFonts w:cs="Times New Roman"/>
          <w:color w:val="000000" w:themeColor="text1"/>
          <w:szCs w:val="28"/>
        </w:rPr>
        <w:t xml:space="preserve">умма штрафов, наложенных на митинговавших в Москве в 2019 г., - 44,9 </w:t>
      </w:r>
      <w:r w:rsidR="00135431" w:rsidRPr="00FD3975">
        <w:rPr>
          <w:rFonts w:cs="Times New Roman"/>
          <w:color w:val="000000" w:themeColor="text1"/>
          <w:szCs w:val="28"/>
        </w:rPr>
        <w:t>млн.</w:t>
      </w:r>
      <w:r w:rsidR="00773059" w:rsidRPr="00FD3975">
        <w:rPr>
          <w:rFonts w:cs="Times New Roman"/>
          <w:color w:val="000000" w:themeColor="text1"/>
          <w:szCs w:val="28"/>
        </w:rPr>
        <w:t xml:space="preserve"> руб. - в 9 раз больше, чем в 2012 г., и сопоставима с суммой штрафов, наложенных судами за нарушения правил проведения митингов </w:t>
      </w:r>
      <w:r w:rsidR="00476575" w:rsidRPr="00FD3975">
        <w:rPr>
          <w:rFonts w:cs="Times New Roman"/>
          <w:color w:val="000000" w:themeColor="text1"/>
          <w:szCs w:val="28"/>
        </w:rPr>
        <w:t>по всей России в 2017 и 2018 гг.</w:t>
      </w:r>
      <w:r w:rsidR="0054606E" w:rsidRPr="00FD3975">
        <w:rPr>
          <w:rFonts w:cs="Times New Roman"/>
          <w:color w:val="000000" w:themeColor="text1"/>
          <w:szCs w:val="28"/>
          <w:vertAlign w:val="superscript"/>
        </w:rPr>
        <w:t>8</w:t>
      </w:r>
      <w:r w:rsidR="00476575" w:rsidRPr="00FD3975">
        <w:rPr>
          <w:rFonts w:cs="Times New Roman"/>
          <w:color w:val="000000" w:themeColor="text1"/>
          <w:szCs w:val="28"/>
        </w:rPr>
        <w:t>.</w:t>
      </w:r>
    </w:p>
    <w:p w:rsidR="00F065A1" w:rsidRPr="00FD3975" w:rsidRDefault="00A44DA2" w:rsidP="00964D17">
      <w:pPr>
        <w:rPr>
          <w:rFonts w:cs="Times New Roman"/>
          <w:color w:val="000000" w:themeColor="text1"/>
          <w:szCs w:val="28"/>
        </w:rPr>
      </w:pPr>
      <w:r w:rsidRPr="00FD3975">
        <w:rPr>
          <w:rFonts w:cs="Times New Roman"/>
          <w:color w:val="000000" w:themeColor="text1"/>
          <w:szCs w:val="28"/>
        </w:rPr>
        <w:t>С одной стороны, отсутствие обратных механизмов в отношениях между обладателем власти и подчиненным не является специфичным для России и для постсоветских стра</w:t>
      </w:r>
      <w:r w:rsidR="000A028A" w:rsidRPr="00FD3975">
        <w:rPr>
          <w:rFonts w:cs="Times New Roman"/>
          <w:color w:val="000000" w:themeColor="text1"/>
          <w:szCs w:val="28"/>
        </w:rPr>
        <w:t>н</w:t>
      </w:r>
      <w:r w:rsidRPr="00FD3975">
        <w:rPr>
          <w:rFonts w:cs="Times New Roman"/>
          <w:color w:val="000000" w:themeColor="text1"/>
          <w:szCs w:val="28"/>
        </w:rPr>
        <w:t xml:space="preserve">. </w:t>
      </w:r>
      <w:r w:rsidR="000A028A" w:rsidRPr="00FD3975">
        <w:rPr>
          <w:rFonts w:cs="Times New Roman"/>
          <w:color w:val="000000" w:themeColor="text1"/>
          <w:szCs w:val="28"/>
        </w:rPr>
        <w:t>М</w:t>
      </w:r>
      <w:r w:rsidRPr="00FD3975">
        <w:rPr>
          <w:rFonts w:cs="Times New Roman"/>
          <w:color w:val="000000" w:themeColor="text1"/>
          <w:szCs w:val="28"/>
        </w:rPr>
        <w:t>одель властных отношений, названная ранее русской властью, превалирует и в целом ряде других стран. С другой стороны, ситуация в России наиболее близка к идеальному типу такой власти, что объясняет добавление прилагательного «русский» при ее описании.</w:t>
      </w:r>
    </w:p>
    <w:p w:rsidR="005E3BC9" w:rsidRPr="00FD3975" w:rsidRDefault="005E3BC9" w:rsidP="00964D17">
      <w:pPr>
        <w:rPr>
          <w:rFonts w:cs="Times New Roman"/>
          <w:color w:val="000000" w:themeColor="text1"/>
          <w:szCs w:val="28"/>
        </w:rPr>
      </w:pPr>
      <w:r w:rsidRPr="00FD3975">
        <w:rPr>
          <w:rFonts w:cs="Times New Roman"/>
          <w:color w:val="000000" w:themeColor="text1"/>
          <w:szCs w:val="28"/>
        </w:rPr>
        <w:t xml:space="preserve">Кризис традиционных политических институтов проявляется в том, что партии, фиктивные выборы и мнение общества – все они не создают платформы для формирования активности со стороны населения. Искусственно созданная сверху система НКО содержит большое количество организаций, никак не влияющих на развитие гражданской независимости от государства. </w:t>
      </w:r>
      <w:r w:rsidR="00391BB4" w:rsidRPr="00FD3975">
        <w:rPr>
          <w:rFonts w:cs="Times New Roman"/>
          <w:color w:val="000000" w:themeColor="text1"/>
          <w:szCs w:val="28"/>
        </w:rPr>
        <w:t>Т</w:t>
      </w:r>
      <w:r w:rsidRPr="00FD3975">
        <w:rPr>
          <w:rFonts w:cs="Times New Roman"/>
          <w:color w:val="000000" w:themeColor="text1"/>
          <w:szCs w:val="28"/>
        </w:rPr>
        <w:t>ак же несформированность институтов характеризуется тем, что современное развитие политических партий и избирательного процесса в России не выполняют свою основную функцию – функцию представительства интересов широких масс в политике. Кризис института политических партий проявляется также и в активизирующемся процессе бюрократизации, который делает партию закрытой системой с практически полным отсутствием ротации кадров, что не позволяет выполнять еще одно важное значение этого института – рекрутирование политической элиты.</w:t>
      </w:r>
    </w:p>
    <w:p w:rsidR="000904C6" w:rsidRPr="00FD3975" w:rsidRDefault="003B377B" w:rsidP="00463FC3">
      <w:pPr>
        <w:rPr>
          <w:rFonts w:cs="Times New Roman"/>
          <w:color w:val="000000" w:themeColor="text1"/>
          <w:szCs w:val="28"/>
        </w:rPr>
      </w:pPr>
      <w:r w:rsidRPr="00FD3975">
        <w:rPr>
          <w:rFonts w:cs="Times New Roman"/>
          <w:color w:val="000000" w:themeColor="text1"/>
          <w:szCs w:val="28"/>
        </w:rPr>
        <w:t>П</w:t>
      </w:r>
      <w:r w:rsidR="000904C6" w:rsidRPr="00FD3975">
        <w:rPr>
          <w:rFonts w:cs="Times New Roman"/>
          <w:color w:val="000000" w:themeColor="text1"/>
          <w:szCs w:val="28"/>
        </w:rPr>
        <w:t xml:space="preserve">ротиворечивость </w:t>
      </w:r>
      <w:r w:rsidR="00F30132" w:rsidRPr="00FD3975">
        <w:rPr>
          <w:rFonts w:cs="Times New Roman"/>
          <w:color w:val="000000" w:themeColor="text1"/>
          <w:szCs w:val="28"/>
        </w:rPr>
        <w:t xml:space="preserve">действии </w:t>
      </w:r>
      <w:r w:rsidRPr="00FD3975">
        <w:rPr>
          <w:rFonts w:cs="Times New Roman"/>
          <w:color w:val="000000" w:themeColor="text1"/>
          <w:szCs w:val="28"/>
        </w:rPr>
        <w:t xml:space="preserve">партии власти </w:t>
      </w:r>
      <w:r w:rsidR="00F30132" w:rsidRPr="00FD3975">
        <w:rPr>
          <w:rFonts w:cs="Times New Roman"/>
          <w:color w:val="000000" w:themeColor="text1"/>
          <w:szCs w:val="28"/>
        </w:rPr>
        <w:t xml:space="preserve">в </w:t>
      </w:r>
      <w:r w:rsidR="000904C6" w:rsidRPr="00FD3975">
        <w:rPr>
          <w:rFonts w:cs="Times New Roman"/>
          <w:color w:val="000000" w:themeColor="text1"/>
          <w:szCs w:val="28"/>
        </w:rPr>
        <w:t>обществе</w:t>
      </w:r>
      <w:r w:rsidR="00F30132" w:rsidRPr="00FD3975">
        <w:rPr>
          <w:rFonts w:cs="Times New Roman"/>
          <w:color w:val="000000" w:themeColor="text1"/>
          <w:szCs w:val="28"/>
        </w:rPr>
        <w:t>нном сознании</w:t>
      </w:r>
      <w:r w:rsidR="000904C6" w:rsidRPr="00FD3975">
        <w:rPr>
          <w:rFonts w:cs="Times New Roman"/>
          <w:color w:val="000000" w:themeColor="text1"/>
          <w:szCs w:val="28"/>
        </w:rPr>
        <w:t xml:space="preserve"> будет только нарастать. </w:t>
      </w:r>
      <w:r w:rsidR="00ED168B" w:rsidRPr="00FD3975">
        <w:rPr>
          <w:rFonts w:cs="Times New Roman"/>
          <w:color w:val="000000" w:themeColor="text1"/>
          <w:szCs w:val="28"/>
        </w:rPr>
        <w:t xml:space="preserve">Поддерживающиедействующий курс власти </w:t>
      </w:r>
      <w:r w:rsidR="00F30132" w:rsidRPr="00FD3975">
        <w:rPr>
          <w:rFonts w:cs="Times New Roman"/>
          <w:color w:val="000000" w:themeColor="text1"/>
          <w:szCs w:val="28"/>
        </w:rPr>
        <w:t>не</w:t>
      </w:r>
      <w:r w:rsidR="00ED168B" w:rsidRPr="00FD3975">
        <w:rPr>
          <w:rFonts w:cs="Times New Roman"/>
          <w:color w:val="000000" w:themeColor="text1"/>
          <w:szCs w:val="28"/>
        </w:rPr>
        <w:t>являются</w:t>
      </w:r>
      <w:r w:rsidR="000904C6" w:rsidRPr="00FD3975">
        <w:rPr>
          <w:rFonts w:cs="Times New Roman"/>
          <w:color w:val="000000" w:themeColor="text1"/>
          <w:szCs w:val="28"/>
        </w:rPr>
        <w:t xml:space="preserve"> субъектами. Имеет значение только мнение активного меньшинства. </w:t>
      </w:r>
      <w:r w:rsidR="00F30132" w:rsidRPr="00FD3975">
        <w:rPr>
          <w:rFonts w:cs="Times New Roman"/>
          <w:color w:val="000000" w:themeColor="text1"/>
          <w:szCs w:val="28"/>
        </w:rPr>
        <w:t xml:space="preserve">Парадоксальность российской действительности заключается в том, что при ещё высокой поддержке граждан политики власти не только </w:t>
      </w:r>
      <w:r w:rsidR="00F30132" w:rsidRPr="00FD3975">
        <w:rPr>
          <w:rFonts w:cs="Times New Roman"/>
          <w:color w:val="000000" w:themeColor="text1"/>
          <w:szCs w:val="28"/>
        </w:rPr>
        <w:lastRenderedPageBreak/>
        <w:t xml:space="preserve">создаются институты, способствующие гражданской активности, но и, наоборот, </w:t>
      </w:r>
      <w:r w:rsidR="00C44D8F" w:rsidRPr="00FD3975">
        <w:rPr>
          <w:rFonts w:cs="Times New Roman"/>
          <w:color w:val="000000" w:themeColor="text1"/>
          <w:szCs w:val="28"/>
        </w:rPr>
        <w:t>в ходе любого протест</w:t>
      </w:r>
      <w:r w:rsidR="00FB5CD4" w:rsidRPr="00FD3975">
        <w:rPr>
          <w:rFonts w:cs="Times New Roman"/>
          <w:color w:val="000000" w:themeColor="text1"/>
          <w:szCs w:val="28"/>
        </w:rPr>
        <w:t>а</w:t>
      </w:r>
      <w:r w:rsidR="00C44D8F" w:rsidRPr="00FD3975">
        <w:rPr>
          <w:rFonts w:cs="Times New Roman"/>
          <w:color w:val="000000" w:themeColor="text1"/>
          <w:szCs w:val="28"/>
        </w:rPr>
        <w:t xml:space="preserve"> производятся жёсткие репрессивные действия</w:t>
      </w:r>
      <w:r w:rsidR="00F30132" w:rsidRPr="00FD3975">
        <w:rPr>
          <w:rFonts w:cs="Times New Roman"/>
          <w:color w:val="000000" w:themeColor="text1"/>
          <w:szCs w:val="28"/>
        </w:rPr>
        <w:t>.</w:t>
      </w:r>
      <w:r w:rsidR="000904C6" w:rsidRPr="00FD3975">
        <w:rPr>
          <w:rFonts w:cs="Times New Roman"/>
          <w:color w:val="000000" w:themeColor="text1"/>
          <w:szCs w:val="28"/>
        </w:rPr>
        <w:t xml:space="preserve"> В </w:t>
      </w:r>
      <w:r w:rsidR="00A72619" w:rsidRPr="00FD3975">
        <w:rPr>
          <w:rFonts w:cs="Times New Roman"/>
          <w:color w:val="000000" w:themeColor="text1"/>
          <w:szCs w:val="28"/>
        </w:rPr>
        <w:t>кон</w:t>
      </w:r>
      <w:r w:rsidR="000904C6" w:rsidRPr="00FD3975">
        <w:rPr>
          <w:rFonts w:cs="Times New Roman"/>
          <w:color w:val="000000" w:themeColor="text1"/>
          <w:szCs w:val="28"/>
        </w:rPr>
        <w:t>е</w:t>
      </w:r>
      <w:r w:rsidR="00A72619" w:rsidRPr="00FD3975">
        <w:rPr>
          <w:rFonts w:cs="Times New Roman"/>
          <w:color w:val="000000" w:themeColor="text1"/>
          <w:szCs w:val="28"/>
        </w:rPr>
        <w:t xml:space="preserve">чном счёте, при существовании субъект-объектных отношений между государством и обществом, складывается ситуация, в которой граждане сталкиваются с барьерами коммуникации, т.е. черты авторитарного управления ограничивают инициативу общества для изменений.  </w:t>
      </w:r>
    </w:p>
    <w:p w:rsidR="003B377B" w:rsidRPr="00FD3975" w:rsidRDefault="007A34D2" w:rsidP="003B377B">
      <w:pPr>
        <w:rPr>
          <w:rFonts w:cs="Times New Roman"/>
          <w:color w:val="000000" w:themeColor="text1"/>
          <w:szCs w:val="28"/>
        </w:rPr>
      </w:pPr>
      <w:r w:rsidRPr="00FD3975">
        <w:rPr>
          <w:rFonts w:cs="Times New Roman"/>
          <w:color w:val="000000" w:themeColor="text1"/>
          <w:szCs w:val="28"/>
        </w:rPr>
        <w:t>Сегодня п</w:t>
      </w:r>
      <w:r w:rsidR="003B377B" w:rsidRPr="00FD3975">
        <w:rPr>
          <w:rFonts w:cs="Times New Roman"/>
          <w:color w:val="000000" w:themeColor="text1"/>
          <w:szCs w:val="28"/>
        </w:rPr>
        <w:t>ротестное состояние общества</w:t>
      </w:r>
      <w:r w:rsidRPr="00FD3975">
        <w:rPr>
          <w:rFonts w:cs="Times New Roman"/>
          <w:color w:val="000000" w:themeColor="text1"/>
          <w:szCs w:val="28"/>
        </w:rPr>
        <w:t xml:space="preserve"> в его структурном, мобилизационном плане уже </w:t>
      </w:r>
      <w:r w:rsidR="003B377B" w:rsidRPr="00FD3975">
        <w:rPr>
          <w:rFonts w:cs="Times New Roman"/>
          <w:color w:val="000000" w:themeColor="text1"/>
          <w:szCs w:val="28"/>
        </w:rPr>
        <w:t>исчерпа</w:t>
      </w:r>
      <w:r w:rsidRPr="00FD3975">
        <w:rPr>
          <w:rFonts w:cs="Times New Roman"/>
          <w:color w:val="000000" w:themeColor="text1"/>
          <w:szCs w:val="28"/>
        </w:rPr>
        <w:t>ло</w:t>
      </w:r>
      <w:r w:rsidR="003B377B" w:rsidRPr="00FD3975">
        <w:rPr>
          <w:rFonts w:cs="Times New Roman"/>
          <w:color w:val="000000" w:themeColor="text1"/>
          <w:szCs w:val="28"/>
        </w:rPr>
        <w:t xml:space="preserve"> </w:t>
      </w:r>
      <w:proofErr w:type="gramStart"/>
      <w:r w:rsidR="003B377B" w:rsidRPr="00FD3975">
        <w:rPr>
          <w:rFonts w:cs="Times New Roman"/>
          <w:color w:val="000000" w:themeColor="text1"/>
          <w:szCs w:val="28"/>
        </w:rPr>
        <w:t>себя</w:t>
      </w:r>
      <w:r w:rsidRPr="00FD3975">
        <w:rPr>
          <w:rFonts w:cs="Times New Roman"/>
          <w:color w:val="000000" w:themeColor="text1"/>
          <w:szCs w:val="28"/>
        </w:rPr>
        <w:t>:протест</w:t>
      </w:r>
      <w:proofErr w:type="gramEnd"/>
      <w:r w:rsidRPr="00FD3975">
        <w:rPr>
          <w:rFonts w:cs="Times New Roman"/>
          <w:color w:val="000000" w:themeColor="text1"/>
          <w:szCs w:val="28"/>
        </w:rPr>
        <w:t xml:space="preserve"> не продемонстрировал для государства социальное положение, а общество не смогло </w:t>
      </w:r>
      <w:r w:rsidR="0074583F" w:rsidRPr="00FD3975">
        <w:rPr>
          <w:rFonts w:cs="Times New Roman"/>
          <w:color w:val="000000" w:themeColor="text1"/>
          <w:szCs w:val="28"/>
        </w:rPr>
        <w:t xml:space="preserve">обеспечить для себя </w:t>
      </w:r>
      <w:r w:rsidR="00FB5CD4" w:rsidRPr="00FD3975">
        <w:rPr>
          <w:rFonts w:cs="Times New Roman"/>
          <w:color w:val="000000" w:themeColor="text1"/>
          <w:szCs w:val="28"/>
        </w:rPr>
        <w:t>крепкий</w:t>
      </w:r>
      <w:r w:rsidR="00604295" w:rsidRPr="00FD3975">
        <w:rPr>
          <w:rFonts w:cs="Times New Roman"/>
          <w:color w:val="000000" w:themeColor="text1"/>
          <w:szCs w:val="28"/>
        </w:rPr>
        <w:t xml:space="preserve"> фундамент для более автономной деятельности</w:t>
      </w:r>
      <w:r w:rsidR="003B377B" w:rsidRPr="00FD3975">
        <w:rPr>
          <w:rFonts w:cs="Times New Roman"/>
          <w:color w:val="000000" w:themeColor="text1"/>
          <w:szCs w:val="28"/>
        </w:rPr>
        <w:t xml:space="preserve">. </w:t>
      </w:r>
      <w:r w:rsidR="00604295" w:rsidRPr="00FD3975">
        <w:rPr>
          <w:rFonts w:cs="Times New Roman"/>
          <w:color w:val="000000" w:themeColor="text1"/>
          <w:szCs w:val="28"/>
        </w:rPr>
        <w:t>Несистемное проведение протестных мероприятий, не имеющих единую общую цель, в РФ в большинстве своём создают ситуацию неблагоприятную для создания новых форм самосознания, яркого проявления своей гражданской активности. Появляются граждане, котор</w:t>
      </w:r>
      <w:r w:rsidR="00F01392" w:rsidRPr="00FD3975">
        <w:rPr>
          <w:rFonts w:cs="Times New Roman"/>
          <w:color w:val="000000" w:themeColor="text1"/>
          <w:szCs w:val="28"/>
        </w:rPr>
        <w:t>ые</w:t>
      </w:r>
      <w:r w:rsidR="00604295" w:rsidRPr="00FD3975">
        <w:rPr>
          <w:rFonts w:cs="Times New Roman"/>
          <w:color w:val="000000" w:themeColor="text1"/>
          <w:szCs w:val="28"/>
        </w:rPr>
        <w:t xml:space="preserve"> ожидают от </w:t>
      </w:r>
      <w:r w:rsidR="00B76913" w:rsidRPr="00FD3975">
        <w:rPr>
          <w:rFonts w:cs="Times New Roman"/>
          <w:color w:val="000000" w:themeColor="text1"/>
          <w:szCs w:val="28"/>
        </w:rPr>
        <w:t>государства</w:t>
      </w:r>
      <w:r w:rsidR="00F01392" w:rsidRPr="00FD3975">
        <w:rPr>
          <w:rFonts w:cs="Times New Roman"/>
          <w:color w:val="000000" w:themeColor="text1"/>
          <w:szCs w:val="28"/>
        </w:rPr>
        <w:t xml:space="preserve"> определенных действий, но при этом на него никак не </w:t>
      </w:r>
      <w:proofErr w:type="gramStart"/>
      <w:r w:rsidR="00F01392" w:rsidRPr="00FD3975">
        <w:rPr>
          <w:rFonts w:cs="Times New Roman"/>
          <w:color w:val="000000" w:themeColor="text1"/>
          <w:szCs w:val="28"/>
        </w:rPr>
        <w:t>влияя.Э</w:t>
      </w:r>
      <w:r w:rsidR="00604295" w:rsidRPr="00FD3975">
        <w:rPr>
          <w:rFonts w:cs="Times New Roman"/>
          <w:color w:val="000000" w:themeColor="text1"/>
          <w:szCs w:val="28"/>
        </w:rPr>
        <w:t>ти</w:t>
      </w:r>
      <w:proofErr w:type="gramEnd"/>
      <w:r w:rsidR="00604295" w:rsidRPr="00FD3975">
        <w:rPr>
          <w:rFonts w:cs="Times New Roman"/>
          <w:color w:val="000000" w:themeColor="text1"/>
          <w:szCs w:val="28"/>
        </w:rPr>
        <w:t xml:space="preserve"> группы терпения имеют разны</w:t>
      </w:r>
      <w:r w:rsidR="00FB5CD4" w:rsidRPr="00FD3975">
        <w:rPr>
          <w:rFonts w:cs="Times New Roman"/>
          <w:color w:val="000000" w:themeColor="text1"/>
          <w:szCs w:val="28"/>
        </w:rPr>
        <w:t>й</w:t>
      </w:r>
      <w:r w:rsidR="00604295" w:rsidRPr="00FD3975">
        <w:rPr>
          <w:rFonts w:cs="Times New Roman"/>
          <w:color w:val="000000" w:themeColor="text1"/>
          <w:szCs w:val="28"/>
        </w:rPr>
        <w:t xml:space="preserve"> уровень</w:t>
      </w:r>
      <w:r w:rsidR="003B377B" w:rsidRPr="00FD3975">
        <w:rPr>
          <w:rFonts w:cs="Times New Roman"/>
          <w:color w:val="000000" w:themeColor="text1"/>
          <w:szCs w:val="28"/>
        </w:rPr>
        <w:t>.</w:t>
      </w:r>
      <w:r w:rsidR="003F5FD2" w:rsidRPr="00FD3975">
        <w:rPr>
          <w:rFonts w:cs="Times New Roman"/>
          <w:color w:val="000000" w:themeColor="text1"/>
          <w:szCs w:val="28"/>
        </w:rPr>
        <w:t>Перв</w:t>
      </w:r>
      <w:r w:rsidR="00FB5CD4" w:rsidRPr="00FD3975">
        <w:rPr>
          <w:rFonts w:cs="Times New Roman"/>
          <w:color w:val="000000" w:themeColor="text1"/>
          <w:szCs w:val="28"/>
        </w:rPr>
        <w:t>ую</w:t>
      </w:r>
      <w:r w:rsidR="003F5FD2" w:rsidRPr="00FD3975">
        <w:rPr>
          <w:rFonts w:cs="Times New Roman"/>
          <w:color w:val="000000" w:themeColor="text1"/>
          <w:szCs w:val="28"/>
        </w:rPr>
        <w:t xml:space="preserve"> группу можно охарактеризовать как апатичн</w:t>
      </w:r>
      <w:r w:rsidR="00FB5CD4" w:rsidRPr="00FD3975">
        <w:rPr>
          <w:rFonts w:cs="Times New Roman"/>
          <w:color w:val="000000" w:themeColor="text1"/>
          <w:szCs w:val="28"/>
        </w:rPr>
        <w:t>ую</w:t>
      </w:r>
      <w:r w:rsidR="003F5FD2" w:rsidRPr="00FD3975">
        <w:rPr>
          <w:rFonts w:cs="Times New Roman"/>
          <w:color w:val="000000" w:themeColor="text1"/>
          <w:szCs w:val="28"/>
        </w:rPr>
        <w:t xml:space="preserve">. Она никак не идентифицирует себя с социальными группам, не интересуется социально-политическими процессами. Следующую </w:t>
      </w:r>
      <w:r w:rsidR="003B377B" w:rsidRPr="00FD3975">
        <w:rPr>
          <w:rFonts w:cs="Times New Roman"/>
          <w:color w:val="000000" w:themeColor="text1"/>
          <w:szCs w:val="28"/>
        </w:rPr>
        <w:t>групп</w:t>
      </w:r>
      <w:r w:rsidR="003F5FD2" w:rsidRPr="00FD3975">
        <w:rPr>
          <w:rFonts w:cs="Times New Roman"/>
          <w:color w:val="000000" w:themeColor="text1"/>
          <w:szCs w:val="28"/>
        </w:rPr>
        <w:t>у, выделяемую по уровню социального напряжения, можно назвать промежуточн</w:t>
      </w:r>
      <w:r w:rsidR="0012531F" w:rsidRPr="00FD3975">
        <w:rPr>
          <w:rFonts w:cs="Times New Roman"/>
          <w:color w:val="000000" w:themeColor="text1"/>
          <w:szCs w:val="28"/>
        </w:rPr>
        <w:t>ым</w:t>
      </w:r>
      <w:r w:rsidR="003F5FD2" w:rsidRPr="00FD3975">
        <w:rPr>
          <w:rFonts w:cs="Times New Roman"/>
          <w:color w:val="000000" w:themeColor="text1"/>
          <w:szCs w:val="28"/>
        </w:rPr>
        <w:t xml:space="preserve">, </w:t>
      </w:r>
      <w:r w:rsidR="0012531F" w:rsidRPr="00FD3975">
        <w:rPr>
          <w:rFonts w:cs="Times New Roman"/>
          <w:color w:val="000000" w:themeColor="text1"/>
          <w:szCs w:val="28"/>
        </w:rPr>
        <w:t>т.к.</w:t>
      </w:r>
      <w:r w:rsidR="003F5FD2" w:rsidRPr="00FD3975">
        <w:rPr>
          <w:rFonts w:cs="Times New Roman"/>
          <w:color w:val="000000" w:themeColor="text1"/>
          <w:szCs w:val="28"/>
        </w:rPr>
        <w:t xml:space="preserve"> её </w:t>
      </w:r>
      <w:r w:rsidR="0012531F" w:rsidRPr="00FD3975">
        <w:rPr>
          <w:rFonts w:cs="Times New Roman"/>
          <w:color w:val="000000" w:themeColor="text1"/>
          <w:szCs w:val="28"/>
        </w:rPr>
        <w:t>представители возлагают</w:t>
      </w:r>
      <w:r w:rsidR="003F5FD2" w:rsidRPr="00FD3975">
        <w:rPr>
          <w:rFonts w:cs="Times New Roman"/>
          <w:color w:val="000000" w:themeColor="text1"/>
          <w:szCs w:val="28"/>
        </w:rPr>
        <w:t xml:space="preserve"> надежды на то, что общественные проблемы минуют их</w:t>
      </w:r>
      <w:r w:rsidR="0012531F" w:rsidRPr="00FD3975">
        <w:rPr>
          <w:rFonts w:cs="Times New Roman"/>
          <w:color w:val="000000" w:themeColor="text1"/>
          <w:szCs w:val="28"/>
        </w:rPr>
        <w:t xml:space="preserve">. Однако, представители данной группы являются не политическими, а скорее социальными игроками ввиду того, что ключевым мотивом для их деятельности служит уровень их экономической устойчивости, но не более. Активными социальными акторами называют тех, кто непосредственно вовлечен в взаимодействие с государством, всегда находясь в поиске решения общественно важных вопросов. Эффективность данных представителей </w:t>
      </w:r>
      <w:r w:rsidR="005D6312" w:rsidRPr="00FD3975">
        <w:rPr>
          <w:rFonts w:cs="Times New Roman"/>
          <w:color w:val="000000" w:themeColor="text1"/>
          <w:szCs w:val="28"/>
        </w:rPr>
        <w:t xml:space="preserve">строится на внутренних каналах коммуникации, наличии стратегии и целей. </w:t>
      </w:r>
      <w:r w:rsidR="003F5FD2" w:rsidRPr="00FD3975">
        <w:rPr>
          <w:rFonts w:cs="Times New Roman"/>
          <w:color w:val="000000" w:themeColor="text1"/>
          <w:szCs w:val="28"/>
        </w:rPr>
        <w:t xml:space="preserve">К сожалению, в российской политической среде </w:t>
      </w:r>
      <w:r w:rsidR="003F5FD2" w:rsidRPr="00FD3975">
        <w:rPr>
          <w:rFonts w:cs="Times New Roman"/>
          <w:color w:val="000000" w:themeColor="text1"/>
          <w:szCs w:val="28"/>
        </w:rPr>
        <w:lastRenderedPageBreak/>
        <w:t xml:space="preserve">не </w:t>
      </w:r>
      <w:r w:rsidR="00FB5CD4" w:rsidRPr="00FD3975">
        <w:rPr>
          <w:rFonts w:cs="Times New Roman"/>
          <w:color w:val="000000" w:themeColor="text1"/>
          <w:szCs w:val="28"/>
        </w:rPr>
        <w:t>сформировалось</w:t>
      </w:r>
      <w:r w:rsidR="003F5FD2" w:rsidRPr="00FD3975">
        <w:rPr>
          <w:rFonts w:cs="Times New Roman"/>
          <w:color w:val="000000" w:themeColor="text1"/>
          <w:szCs w:val="28"/>
        </w:rPr>
        <w:t xml:space="preserve"> формирование </w:t>
      </w:r>
      <w:r w:rsidR="00316C18" w:rsidRPr="00FD3975">
        <w:rPr>
          <w:rFonts w:cs="Times New Roman"/>
          <w:color w:val="000000" w:themeColor="text1"/>
          <w:szCs w:val="28"/>
        </w:rPr>
        <w:t>устойчивости в политике, что не создало идеологии взаимодействия общества и государства</w:t>
      </w:r>
      <w:r w:rsidR="003B377B" w:rsidRPr="00FD3975">
        <w:rPr>
          <w:rFonts w:cs="Times New Roman"/>
          <w:color w:val="000000" w:themeColor="text1"/>
          <w:szCs w:val="28"/>
        </w:rPr>
        <w:t>.</w:t>
      </w:r>
    </w:p>
    <w:p w:rsidR="00DC59B7" w:rsidRPr="00FD3975" w:rsidRDefault="00DC1B2C" w:rsidP="002A7225">
      <w:pPr>
        <w:rPr>
          <w:rFonts w:cs="Times New Roman"/>
          <w:color w:val="000000" w:themeColor="text1"/>
          <w:szCs w:val="28"/>
        </w:rPr>
      </w:pPr>
      <w:bookmarkStart w:id="27" w:name="_Hlk103151973"/>
      <w:r w:rsidRPr="00FD3975">
        <w:rPr>
          <w:rFonts w:cs="Times New Roman"/>
          <w:color w:val="000000" w:themeColor="text1"/>
          <w:szCs w:val="28"/>
        </w:rPr>
        <w:t xml:space="preserve">В </w:t>
      </w:r>
      <w:r w:rsidR="00391BB4" w:rsidRPr="00FD3975">
        <w:rPr>
          <w:rFonts w:cs="Times New Roman"/>
          <w:color w:val="000000" w:themeColor="text1"/>
          <w:szCs w:val="28"/>
        </w:rPr>
        <w:t xml:space="preserve">России государство всё больше овладевает обществом, поэтому участие граждан в общественной и политической жизни слабеет. Вместо поощрения гражданской активности и других предпосылок, позволивших гражданам реализовать себя, российские власти выстраивают декоративный фасад «единства», «духовных скреп» и «межнационального согласия» в мероприятиях, связанных с </w:t>
      </w:r>
      <w:r w:rsidRPr="00FD3975">
        <w:rPr>
          <w:rFonts w:cs="Times New Roman"/>
          <w:color w:val="000000" w:themeColor="text1"/>
          <w:szCs w:val="28"/>
        </w:rPr>
        <w:t xml:space="preserve">9 мая, </w:t>
      </w:r>
      <w:r w:rsidR="00391BB4" w:rsidRPr="00FD3975">
        <w:rPr>
          <w:rFonts w:cs="Times New Roman"/>
          <w:color w:val="000000" w:themeColor="text1"/>
          <w:szCs w:val="28"/>
        </w:rPr>
        <w:t>Крымом</w:t>
      </w:r>
      <w:r w:rsidR="009D056B" w:rsidRPr="00FD3975">
        <w:rPr>
          <w:rFonts w:cs="Times New Roman"/>
          <w:color w:val="000000" w:themeColor="text1"/>
          <w:szCs w:val="28"/>
        </w:rPr>
        <w:t xml:space="preserve"> и т</w:t>
      </w:r>
      <w:r w:rsidR="005D0C3B" w:rsidRPr="00FD3975">
        <w:rPr>
          <w:rFonts w:cs="Times New Roman"/>
          <w:color w:val="000000" w:themeColor="text1"/>
          <w:szCs w:val="28"/>
        </w:rPr>
        <w:t>.д.</w:t>
      </w:r>
      <w:r w:rsidR="00476575" w:rsidRPr="00FD3975">
        <w:rPr>
          <w:rFonts w:cs="Times New Roman"/>
          <w:color w:val="000000" w:themeColor="text1"/>
          <w:szCs w:val="28"/>
          <w:vertAlign w:val="superscript"/>
        </w:rPr>
        <w:t>9</w:t>
      </w:r>
      <w:r w:rsidR="00476575" w:rsidRPr="00FD3975">
        <w:rPr>
          <w:rFonts w:cs="Times New Roman"/>
          <w:color w:val="000000" w:themeColor="text1"/>
          <w:szCs w:val="28"/>
        </w:rPr>
        <w:t>.</w:t>
      </w:r>
    </w:p>
    <w:p w:rsidR="00F10BEF" w:rsidRPr="00FD3975" w:rsidRDefault="00FB5CD4" w:rsidP="00F10BEF">
      <w:pPr>
        <w:rPr>
          <w:rFonts w:cs="Times New Roman"/>
          <w:color w:val="000000" w:themeColor="text1"/>
          <w:szCs w:val="28"/>
        </w:rPr>
      </w:pPr>
      <w:bookmarkStart w:id="28" w:name="_Hlk103152022"/>
      <w:r w:rsidRPr="00FD3975">
        <w:rPr>
          <w:rFonts w:cs="Times New Roman"/>
          <w:color w:val="000000" w:themeColor="text1"/>
          <w:szCs w:val="28"/>
        </w:rPr>
        <w:t xml:space="preserve">Но </w:t>
      </w:r>
      <w:r w:rsidR="00135431" w:rsidRPr="00FD3975">
        <w:rPr>
          <w:rFonts w:cs="Times New Roman"/>
          <w:color w:val="000000" w:themeColor="text1"/>
          <w:szCs w:val="28"/>
        </w:rPr>
        <w:t>так,</w:t>
      </w:r>
      <w:r w:rsidRPr="00FD3975">
        <w:rPr>
          <w:rFonts w:cs="Times New Roman"/>
          <w:color w:val="000000" w:themeColor="text1"/>
          <w:szCs w:val="28"/>
        </w:rPr>
        <w:t xml:space="preserve"> же в</w:t>
      </w:r>
      <w:r w:rsidR="00F10BEF" w:rsidRPr="00FD3975">
        <w:rPr>
          <w:rFonts w:cs="Times New Roman"/>
          <w:color w:val="000000" w:themeColor="text1"/>
          <w:szCs w:val="28"/>
        </w:rPr>
        <w:t xml:space="preserve"> российском общественно-политическом пространстве ячейки гражданской активности постепенно переходят от решения жизненно важной для этой группы проблемы (инициативные группы, автомобилисты, забастовщики и другие) к консолидации и формулированию политических требований с положительными результатами. Эти группы </w:t>
      </w:r>
      <w:r w:rsidR="006A29B4" w:rsidRPr="00FD3975">
        <w:rPr>
          <w:rFonts w:cs="Times New Roman"/>
          <w:color w:val="000000" w:themeColor="text1"/>
          <w:szCs w:val="28"/>
        </w:rPr>
        <w:t>существенным образом влияют</w:t>
      </w:r>
      <w:r w:rsidR="00F10BEF" w:rsidRPr="00FD3975">
        <w:rPr>
          <w:rFonts w:cs="Times New Roman"/>
          <w:color w:val="000000" w:themeColor="text1"/>
          <w:szCs w:val="28"/>
        </w:rPr>
        <w:t xml:space="preserve"> на</w:t>
      </w:r>
      <w:r w:rsidR="006A29B4" w:rsidRPr="00FD3975">
        <w:rPr>
          <w:rFonts w:cs="Times New Roman"/>
          <w:color w:val="000000" w:themeColor="text1"/>
          <w:szCs w:val="28"/>
        </w:rPr>
        <w:t xml:space="preserve"> органы</w:t>
      </w:r>
      <w:r w:rsidR="00F10BEF" w:rsidRPr="00FD3975">
        <w:rPr>
          <w:rFonts w:cs="Times New Roman"/>
          <w:color w:val="000000" w:themeColor="text1"/>
          <w:szCs w:val="28"/>
        </w:rPr>
        <w:t xml:space="preserve"> власти и </w:t>
      </w:r>
      <w:r w:rsidR="006A29B4" w:rsidRPr="00FD3975">
        <w:rPr>
          <w:rFonts w:cs="Times New Roman"/>
          <w:color w:val="000000" w:themeColor="text1"/>
          <w:szCs w:val="28"/>
        </w:rPr>
        <w:t>формируются внутренние коммуникации</w:t>
      </w:r>
      <w:r w:rsidR="00F10BEF" w:rsidRPr="00FD3975">
        <w:rPr>
          <w:rFonts w:cs="Times New Roman"/>
          <w:color w:val="000000" w:themeColor="text1"/>
          <w:szCs w:val="28"/>
        </w:rPr>
        <w:t>, если находится лидер и преодолеваются возникающие дилеммы. Их существование – необходимое условие для формирование реальных институциональных политических конструкций, для представления общества в организации политических структур.</w:t>
      </w:r>
    </w:p>
    <w:bookmarkEnd w:id="28"/>
    <w:p w:rsidR="00DC59B7" w:rsidRPr="00FD3975" w:rsidRDefault="00F10BEF" w:rsidP="00DC59B7">
      <w:pPr>
        <w:rPr>
          <w:rFonts w:cs="Times New Roman"/>
          <w:color w:val="000000" w:themeColor="text1"/>
          <w:szCs w:val="28"/>
        </w:rPr>
      </w:pPr>
      <w:r w:rsidRPr="00FD3975">
        <w:rPr>
          <w:rFonts w:cs="Times New Roman"/>
          <w:color w:val="000000" w:themeColor="text1"/>
          <w:szCs w:val="28"/>
        </w:rPr>
        <w:t xml:space="preserve">Однако, появляется вопрос представленности интересов различных социальных организаций, которых Р. Даль назвал «группами интересов». Известно, что влияние заинтересованных гражданских групп расширяется на региональную политику с возможным выходом на федеральный уровень. </w:t>
      </w:r>
      <w:r w:rsidR="00FB5CD4" w:rsidRPr="00FD3975">
        <w:rPr>
          <w:rFonts w:cs="Times New Roman"/>
          <w:color w:val="000000" w:themeColor="text1"/>
          <w:szCs w:val="28"/>
        </w:rPr>
        <w:t xml:space="preserve">В пространстве </w:t>
      </w:r>
      <w:r w:rsidRPr="00FD3975">
        <w:rPr>
          <w:rFonts w:cs="Times New Roman"/>
          <w:color w:val="000000" w:themeColor="text1"/>
          <w:szCs w:val="28"/>
        </w:rPr>
        <w:t>гражданской активности на данном этапе ярко выступают группы с региональной протестной тематикой, из которых можно выделить следующие: Калининградская область (10-тысячный митинг против повышения транспортного налога, как результат – отставка губернатора), длительные системные протесты в Санкт-Петербурге против строительства башни Охта-Центр, защита подмосковного Химкинского леса от вырубки и другие</w:t>
      </w:r>
      <w:r w:rsidR="00C66304" w:rsidRPr="00FD3975">
        <w:rPr>
          <w:rFonts w:cs="Times New Roman"/>
          <w:color w:val="000000" w:themeColor="text1"/>
          <w:szCs w:val="28"/>
          <w:vertAlign w:val="superscript"/>
        </w:rPr>
        <w:t>10</w:t>
      </w:r>
      <w:r w:rsidRPr="00FD3975">
        <w:rPr>
          <w:rFonts w:cs="Times New Roman"/>
          <w:color w:val="000000" w:themeColor="text1"/>
          <w:szCs w:val="28"/>
        </w:rPr>
        <w:t xml:space="preserve">. В период 2010–2011 гг. зафиксировано около 600 акций, которые можно отнести к третьему и четвертому уровням гражданской активности </w:t>
      </w:r>
      <w:r w:rsidRPr="00FD3975">
        <w:rPr>
          <w:rFonts w:cs="Times New Roman"/>
          <w:color w:val="000000" w:themeColor="text1"/>
          <w:szCs w:val="28"/>
        </w:rPr>
        <w:lastRenderedPageBreak/>
        <w:t>(отличающихся большим количеством участников и радикальной политизацией требований).</w:t>
      </w:r>
    </w:p>
    <w:p w:rsidR="00DC59B7" w:rsidRPr="00FD3975" w:rsidRDefault="005665E0"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szCs w:val="28"/>
        </w:rPr>
        <w:t>Теперь необходимо рассмотреть социальный процесс, который почти по всем критериям отличен</w:t>
      </w:r>
      <w:r w:rsidR="004A2D5A" w:rsidRPr="00FD3975">
        <w:rPr>
          <w:color w:val="000000" w:themeColor="text1"/>
          <w:sz w:val="28"/>
          <w:szCs w:val="28"/>
        </w:rPr>
        <w:t xml:space="preserve"> от</w:t>
      </w:r>
      <w:r w:rsidRPr="00FD3975">
        <w:rPr>
          <w:color w:val="000000" w:themeColor="text1"/>
          <w:sz w:val="28"/>
          <w:szCs w:val="28"/>
        </w:rPr>
        <w:t xml:space="preserve"> Белой Революции 2011-ого года. </w:t>
      </w:r>
      <w:r w:rsidR="00F10BEF" w:rsidRPr="00FD3975">
        <w:rPr>
          <w:color w:val="000000" w:themeColor="text1"/>
          <w:sz w:val="28"/>
          <w:szCs w:val="28"/>
        </w:rPr>
        <w:t xml:space="preserve">Поэтому одному из ярких и результативных процессовгражданской активности стоит выделить особое внимание. Социальное напряжение, вызванное экологическим социальным актом недовольства в Башкортостане, выделяются больше всего: политический фактор здесь не является ключевой предпосылкой к активизации населения. </w:t>
      </w:r>
    </w:p>
    <w:p w:rsidR="00172474" w:rsidRPr="00FD3975" w:rsidRDefault="004A2D5A"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szCs w:val="28"/>
        </w:rPr>
        <w:t xml:space="preserve">Экоактивность, в основном, носит локальный характер: где-то систематически выбрасывается мусор на близлежащей территории проживания людей, а где-то заводы выделают слишком много опасных веществ в атмосферу. Локальность экоактивности формируют ещё одну отличающую черту от </w:t>
      </w:r>
      <w:proofErr w:type="gramStart"/>
      <w:r w:rsidRPr="00FD3975">
        <w:rPr>
          <w:color w:val="000000" w:themeColor="text1"/>
          <w:sz w:val="28"/>
          <w:szCs w:val="28"/>
        </w:rPr>
        <w:t>протестов.Политика</w:t>
      </w:r>
      <w:proofErr w:type="gramEnd"/>
      <w:r w:rsidRPr="00FD3975">
        <w:rPr>
          <w:color w:val="000000" w:themeColor="text1"/>
          <w:sz w:val="28"/>
          <w:szCs w:val="28"/>
        </w:rPr>
        <w:t xml:space="preserve"> касается всех на территории страны, а вот загрязнение, например, почвы в одном регионе, не всегда заботит жителей другого региона в определённый момент. Отсюда следует, что локальность формирует большую вовлечённость в общественные процессы, а экологические происшествия ещё более концентрируют внимание граждан</w:t>
      </w:r>
      <w:r w:rsidR="00C43F03" w:rsidRPr="00FD3975">
        <w:rPr>
          <w:color w:val="000000" w:themeColor="text1"/>
          <w:sz w:val="28"/>
          <w:szCs w:val="28"/>
        </w:rPr>
        <w:t xml:space="preserve">. </w:t>
      </w:r>
    </w:p>
    <w:p w:rsidR="00D728CC" w:rsidRPr="00FD3975" w:rsidRDefault="00282583" w:rsidP="00282583">
      <w:pPr>
        <w:pStyle w:val="simpleblock-modulepq3azd"/>
        <w:spacing w:before="0" w:beforeAutospacing="0" w:after="0" w:afterAutospacing="0" w:line="360" w:lineRule="auto"/>
        <w:rPr>
          <w:color w:val="000000" w:themeColor="text1"/>
          <w:sz w:val="28"/>
        </w:rPr>
      </w:pPr>
      <w:r w:rsidRPr="00FD3975">
        <w:rPr>
          <w:color w:val="000000" w:themeColor="text1"/>
          <w:sz w:val="28"/>
          <w:szCs w:val="28"/>
        </w:rPr>
        <w:t xml:space="preserve">Но что касается Куштау – это не просто часть среды и окружения, это история </w:t>
      </w:r>
      <w:r w:rsidR="00FA27DD" w:rsidRPr="00FD3975">
        <w:rPr>
          <w:color w:val="000000" w:themeColor="text1"/>
          <w:sz w:val="28"/>
          <w:szCs w:val="28"/>
        </w:rPr>
        <w:t>народа</w:t>
      </w:r>
      <w:r w:rsidRPr="00FD3975">
        <w:rPr>
          <w:color w:val="000000" w:themeColor="text1"/>
          <w:sz w:val="28"/>
          <w:szCs w:val="28"/>
        </w:rPr>
        <w:t xml:space="preserve"> Башкортостана</w:t>
      </w:r>
      <w:r w:rsidR="00CC5538" w:rsidRPr="00FD3975">
        <w:rPr>
          <w:color w:val="000000" w:themeColor="text1"/>
          <w:sz w:val="28"/>
          <w:szCs w:val="28"/>
        </w:rPr>
        <w:t>, непосредственный компонент ландшафта, влияющий на социальный капитал</w:t>
      </w:r>
      <w:r w:rsidRPr="00FD3975">
        <w:rPr>
          <w:color w:val="000000" w:themeColor="text1"/>
          <w:sz w:val="28"/>
          <w:szCs w:val="28"/>
        </w:rPr>
        <w:t xml:space="preserve">. </w:t>
      </w:r>
      <w:r w:rsidRPr="00FD3975">
        <w:rPr>
          <w:color w:val="000000" w:themeColor="text1"/>
          <w:sz w:val="28"/>
        </w:rPr>
        <w:t xml:space="preserve">Эта гора входит в </w:t>
      </w:r>
      <w:r w:rsidRPr="00FD3975">
        <w:rPr>
          <w:color w:val="000000" w:themeColor="text1"/>
          <w:sz w:val="28"/>
          <w:szCs w:val="28"/>
        </w:rPr>
        <w:t xml:space="preserve">цепь шиханов вместе с Юрактау и Тратау, который находится на гербе и флаге Ишимбайского района. </w:t>
      </w:r>
      <w:r w:rsidR="00CC5538" w:rsidRPr="00FD3975">
        <w:rPr>
          <w:color w:val="000000" w:themeColor="text1"/>
          <w:sz w:val="28"/>
          <w:szCs w:val="28"/>
        </w:rPr>
        <w:t>Однако, в данных географических объектах находится много природн</w:t>
      </w:r>
      <w:r w:rsidR="00F777D9" w:rsidRPr="00FD3975">
        <w:rPr>
          <w:color w:val="000000" w:themeColor="text1"/>
          <w:sz w:val="28"/>
          <w:szCs w:val="28"/>
        </w:rPr>
        <w:t>ого</w:t>
      </w:r>
      <w:r w:rsidR="00CC5538" w:rsidRPr="00FD3975">
        <w:rPr>
          <w:color w:val="000000" w:themeColor="text1"/>
          <w:sz w:val="28"/>
          <w:szCs w:val="28"/>
        </w:rPr>
        <w:t xml:space="preserve"> </w:t>
      </w:r>
      <w:proofErr w:type="gramStart"/>
      <w:r w:rsidR="00CC5538" w:rsidRPr="00FD3975">
        <w:rPr>
          <w:color w:val="000000" w:themeColor="text1"/>
          <w:sz w:val="28"/>
          <w:szCs w:val="28"/>
        </w:rPr>
        <w:t>материал</w:t>
      </w:r>
      <w:r w:rsidR="00F777D9" w:rsidRPr="00FD3975">
        <w:rPr>
          <w:color w:val="000000" w:themeColor="text1"/>
          <w:sz w:val="28"/>
          <w:szCs w:val="28"/>
        </w:rPr>
        <w:t>а</w:t>
      </w:r>
      <w:r w:rsidR="00CC5538" w:rsidRPr="00FD3975">
        <w:rPr>
          <w:color w:val="000000" w:themeColor="text1"/>
          <w:sz w:val="28"/>
          <w:szCs w:val="28"/>
        </w:rPr>
        <w:t>,</w:t>
      </w:r>
      <w:r w:rsidR="00A63A2B" w:rsidRPr="00FD3975">
        <w:rPr>
          <w:color w:val="000000" w:themeColor="text1"/>
          <w:sz w:val="28"/>
          <w:szCs w:val="28"/>
        </w:rPr>
        <w:t>известняка</w:t>
      </w:r>
      <w:proofErr w:type="gramEnd"/>
      <w:r w:rsidR="00D728CC" w:rsidRPr="00FD3975">
        <w:rPr>
          <w:color w:val="000000" w:themeColor="text1"/>
          <w:sz w:val="28"/>
          <w:szCs w:val="28"/>
        </w:rPr>
        <w:t>, которая крайне активно используется в</w:t>
      </w:r>
      <w:r w:rsidR="00A63A2B" w:rsidRPr="00FD3975">
        <w:rPr>
          <w:color w:val="000000" w:themeColor="text1"/>
          <w:sz w:val="28"/>
          <w:szCs w:val="28"/>
        </w:rPr>
        <w:t xml:space="preserve"> производстве соды</w:t>
      </w:r>
      <w:r w:rsidR="00D728CC" w:rsidRPr="00FD3975">
        <w:rPr>
          <w:color w:val="000000" w:themeColor="text1"/>
          <w:sz w:val="28"/>
          <w:szCs w:val="28"/>
        </w:rPr>
        <w:t xml:space="preserve">. </w:t>
      </w:r>
      <w:r w:rsidR="00F777D9" w:rsidRPr="00FD3975">
        <w:rPr>
          <w:color w:val="000000" w:themeColor="text1"/>
          <w:sz w:val="28"/>
          <w:szCs w:val="28"/>
        </w:rPr>
        <w:t>Т</w:t>
      </w:r>
      <w:r w:rsidR="00FA27DD" w:rsidRPr="00FD3975">
        <w:rPr>
          <w:color w:val="000000" w:themeColor="text1"/>
          <w:sz w:val="28"/>
          <w:szCs w:val="28"/>
        </w:rPr>
        <w:t>ак мы определили</w:t>
      </w:r>
      <w:r w:rsidR="00F777D9" w:rsidRPr="00FD3975">
        <w:rPr>
          <w:color w:val="000000" w:themeColor="text1"/>
          <w:sz w:val="28"/>
          <w:szCs w:val="28"/>
        </w:rPr>
        <w:t xml:space="preserve"> одно</w:t>
      </w:r>
      <w:r w:rsidR="00FA27DD" w:rsidRPr="00FD3975">
        <w:rPr>
          <w:color w:val="000000" w:themeColor="text1"/>
          <w:sz w:val="28"/>
          <w:szCs w:val="28"/>
        </w:rPr>
        <w:t>го</w:t>
      </w:r>
      <w:r w:rsidR="00F777D9" w:rsidRPr="00FD3975">
        <w:rPr>
          <w:color w:val="000000" w:themeColor="text1"/>
          <w:sz w:val="28"/>
          <w:szCs w:val="28"/>
        </w:rPr>
        <w:t xml:space="preserve"> из акторов будущего социального процесса</w:t>
      </w:r>
      <w:r w:rsidR="00FA27DD" w:rsidRPr="00FD3975">
        <w:rPr>
          <w:color w:val="000000" w:themeColor="text1"/>
          <w:sz w:val="28"/>
          <w:szCs w:val="28"/>
        </w:rPr>
        <w:t>, компанию БСК</w:t>
      </w:r>
      <w:r w:rsidR="00F777D9" w:rsidRPr="00FD3975">
        <w:rPr>
          <w:color w:val="000000" w:themeColor="text1"/>
          <w:sz w:val="28"/>
          <w:szCs w:val="28"/>
        </w:rPr>
        <w:t xml:space="preserve">.И уже полностью разработанный шихан Шахтау, который в течение 70 лет использовался в качестве инструмента </w:t>
      </w:r>
      <w:r w:rsidR="00A63A2B" w:rsidRPr="00FD3975">
        <w:rPr>
          <w:color w:val="000000" w:themeColor="text1"/>
          <w:sz w:val="28"/>
          <w:szCs w:val="28"/>
        </w:rPr>
        <w:t>получения прибыли</w:t>
      </w:r>
      <w:r w:rsidR="00F777D9" w:rsidRPr="00FD3975">
        <w:rPr>
          <w:color w:val="000000" w:themeColor="text1"/>
          <w:sz w:val="28"/>
          <w:szCs w:val="28"/>
        </w:rPr>
        <w:t xml:space="preserve">, </w:t>
      </w:r>
      <w:r w:rsidR="00A63A2B" w:rsidRPr="00FD3975">
        <w:rPr>
          <w:color w:val="000000" w:themeColor="text1"/>
          <w:sz w:val="28"/>
          <w:szCs w:val="28"/>
        </w:rPr>
        <w:t xml:space="preserve">сейчасэто </w:t>
      </w:r>
      <w:r w:rsidR="00F777D9" w:rsidRPr="00FD3975">
        <w:rPr>
          <w:color w:val="000000" w:themeColor="text1"/>
          <w:sz w:val="28"/>
          <w:szCs w:val="28"/>
        </w:rPr>
        <w:t>в</w:t>
      </w:r>
      <w:r w:rsidR="00A63A2B" w:rsidRPr="00FD3975">
        <w:rPr>
          <w:color w:val="000000" w:themeColor="text1"/>
          <w:sz w:val="28"/>
          <w:szCs w:val="28"/>
        </w:rPr>
        <w:t>сего лишь</w:t>
      </w:r>
      <w:r w:rsidR="00F777D9" w:rsidRPr="00FD3975">
        <w:rPr>
          <w:color w:val="000000" w:themeColor="text1"/>
          <w:sz w:val="28"/>
          <w:szCs w:val="28"/>
        </w:rPr>
        <w:t xml:space="preserve"> обычный карьер</w:t>
      </w:r>
      <w:r w:rsidR="00A63A2B" w:rsidRPr="00FD3975">
        <w:rPr>
          <w:color w:val="000000" w:themeColor="text1"/>
          <w:sz w:val="28"/>
          <w:szCs w:val="28"/>
        </w:rPr>
        <w:t>, полезность которого закончится уже в 2022 году</w:t>
      </w:r>
      <w:r w:rsidR="00F777D9" w:rsidRPr="00FD3975">
        <w:rPr>
          <w:color w:val="000000" w:themeColor="text1"/>
          <w:sz w:val="28"/>
          <w:szCs w:val="28"/>
        </w:rPr>
        <w:t xml:space="preserve">. </w:t>
      </w:r>
      <w:r w:rsidR="00FA27DD" w:rsidRPr="00FD3975">
        <w:rPr>
          <w:color w:val="000000" w:themeColor="text1"/>
          <w:sz w:val="28"/>
        </w:rPr>
        <w:t>В</w:t>
      </w:r>
      <w:r w:rsidR="00A63A2B" w:rsidRPr="00FD3975">
        <w:rPr>
          <w:color w:val="000000" w:themeColor="text1"/>
          <w:sz w:val="28"/>
        </w:rPr>
        <w:t xml:space="preserve"> конечном итоге </w:t>
      </w:r>
      <w:r w:rsidR="008209B7" w:rsidRPr="00FD3975">
        <w:rPr>
          <w:color w:val="000000" w:themeColor="text1"/>
          <w:sz w:val="28"/>
        </w:rPr>
        <w:t xml:space="preserve">начали </w:t>
      </w:r>
      <w:r w:rsidR="008209B7" w:rsidRPr="00FD3975">
        <w:rPr>
          <w:color w:val="000000" w:themeColor="text1"/>
          <w:sz w:val="28"/>
        </w:rPr>
        <w:lastRenderedPageBreak/>
        <w:t xml:space="preserve">строить плана на разработку следующего шихана, </w:t>
      </w:r>
      <w:r w:rsidR="00A63A2B" w:rsidRPr="00FD3975">
        <w:rPr>
          <w:color w:val="000000" w:themeColor="text1"/>
          <w:sz w:val="28"/>
        </w:rPr>
        <w:t>горы Куштау</w:t>
      </w:r>
      <w:r w:rsidR="00735330" w:rsidRPr="00FD3975">
        <w:rPr>
          <w:color w:val="000000" w:themeColor="text1"/>
          <w:sz w:val="28"/>
        </w:rPr>
        <w:t xml:space="preserve">. </w:t>
      </w:r>
      <w:r w:rsidR="00A63A2B" w:rsidRPr="00FD3975">
        <w:rPr>
          <w:color w:val="000000" w:themeColor="text1"/>
          <w:sz w:val="28"/>
          <w:szCs w:val="28"/>
        </w:rPr>
        <w:t xml:space="preserve">Данной событие продемонстрировало народу, </w:t>
      </w:r>
      <w:r w:rsidR="00735330" w:rsidRPr="00FD3975">
        <w:rPr>
          <w:color w:val="000000" w:themeColor="text1"/>
          <w:sz w:val="28"/>
          <w:szCs w:val="28"/>
        </w:rPr>
        <w:t>какое будущее ждё</w:t>
      </w:r>
      <w:r w:rsidR="008209B7" w:rsidRPr="00FD3975">
        <w:rPr>
          <w:color w:val="000000" w:themeColor="text1"/>
          <w:sz w:val="28"/>
          <w:szCs w:val="28"/>
        </w:rPr>
        <w:t>т</w:t>
      </w:r>
      <w:r w:rsidR="00A63A2B" w:rsidRPr="00FD3975">
        <w:rPr>
          <w:color w:val="000000" w:themeColor="text1"/>
          <w:sz w:val="28"/>
          <w:szCs w:val="28"/>
        </w:rPr>
        <w:t>остальны</w:t>
      </w:r>
      <w:r w:rsidR="00735330" w:rsidRPr="00FD3975">
        <w:rPr>
          <w:color w:val="000000" w:themeColor="text1"/>
          <w:sz w:val="28"/>
          <w:szCs w:val="28"/>
        </w:rPr>
        <w:t>е</w:t>
      </w:r>
      <w:r w:rsidR="00A63A2B" w:rsidRPr="00FD3975">
        <w:rPr>
          <w:color w:val="000000" w:themeColor="text1"/>
          <w:sz w:val="28"/>
          <w:szCs w:val="28"/>
        </w:rPr>
        <w:t xml:space="preserve"> природны</w:t>
      </w:r>
      <w:r w:rsidR="00735330" w:rsidRPr="00FD3975">
        <w:rPr>
          <w:color w:val="000000" w:themeColor="text1"/>
          <w:sz w:val="28"/>
          <w:szCs w:val="28"/>
        </w:rPr>
        <w:t>е</w:t>
      </w:r>
      <w:r w:rsidR="00A63A2B" w:rsidRPr="00FD3975">
        <w:rPr>
          <w:color w:val="000000" w:themeColor="text1"/>
          <w:sz w:val="28"/>
          <w:szCs w:val="28"/>
        </w:rPr>
        <w:t xml:space="preserve"> объект</w:t>
      </w:r>
      <w:r w:rsidR="00735330" w:rsidRPr="00FD3975">
        <w:rPr>
          <w:color w:val="000000" w:themeColor="text1"/>
          <w:sz w:val="28"/>
          <w:szCs w:val="28"/>
        </w:rPr>
        <w:t>ы</w:t>
      </w:r>
      <w:r w:rsidR="00A63A2B" w:rsidRPr="00FD3975">
        <w:rPr>
          <w:color w:val="000000" w:themeColor="text1"/>
          <w:sz w:val="28"/>
          <w:szCs w:val="28"/>
        </w:rPr>
        <w:t xml:space="preserve">. </w:t>
      </w:r>
    </w:p>
    <w:p w:rsidR="00F10BEF" w:rsidRPr="00FD3975" w:rsidRDefault="00DC59B7" w:rsidP="00F10BEF">
      <w:pPr>
        <w:pStyle w:val="simpleblock-modulepq3azd"/>
        <w:spacing w:before="0" w:beforeAutospacing="0" w:after="0" w:afterAutospacing="0" w:line="360" w:lineRule="auto"/>
        <w:rPr>
          <w:color w:val="000000" w:themeColor="text1"/>
          <w:sz w:val="28"/>
        </w:rPr>
      </w:pPr>
      <w:r w:rsidRPr="00FD3975">
        <w:rPr>
          <w:i/>
          <w:color w:val="000000" w:themeColor="text1"/>
          <w:sz w:val="28"/>
          <w:szCs w:val="28"/>
        </w:rPr>
        <w:t>Цел</w:t>
      </w:r>
      <w:r w:rsidR="004A3784" w:rsidRPr="00FD3975">
        <w:rPr>
          <w:i/>
          <w:color w:val="000000" w:themeColor="text1"/>
          <w:sz w:val="28"/>
          <w:szCs w:val="28"/>
        </w:rPr>
        <w:t>ь 2</w:t>
      </w:r>
      <w:r w:rsidRPr="00FD3975">
        <w:rPr>
          <w:i/>
          <w:color w:val="000000" w:themeColor="text1"/>
          <w:sz w:val="28"/>
          <w:szCs w:val="28"/>
        </w:rPr>
        <w:t>.</w:t>
      </w:r>
      <w:r w:rsidR="00F10BEF" w:rsidRPr="00FD3975">
        <w:rPr>
          <w:color w:val="000000" w:themeColor="text1"/>
          <w:sz w:val="28"/>
          <w:szCs w:val="28"/>
        </w:rPr>
        <w:t xml:space="preserve">Главным </w:t>
      </w:r>
      <w:r w:rsidR="00172474" w:rsidRPr="00FD3975">
        <w:rPr>
          <w:color w:val="000000" w:themeColor="text1"/>
          <w:sz w:val="28"/>
          <w:szCs w:val="28"/>
        </w:rPr>
        <w:t>аспектом</w:t>
      </w:r>
      <w:r w:rsidR="00F10BEF" w:rsidRPr="00FD3975">
        <w:rPr>
          <w:color w:val="000000" w:themeColor="text1"/>
          <w:sz w:val="28"/>
          <w:szCs w:val="28"/>
        </w:rPr>
        <w:t xml:space="preserve"> данного мероприятия стало стремление граждан Башкортостана защитить природные богатства своей малой Родины – </w:t>
      </w:r>
      <w:r w:rsidR="00172474" w:rsidRPr="00FD3975">
        <w:rPr>
          <w:color w:val="000000" w:themeColor="text1"/>
          <w:sz w:val="28"/>
          <w:szCs w:val="28"/>
        </w:rPr>
        <w:t>защитить природный памятник, хранящий историю миллионов лет</w:t>
      </w:r>
      <w:r w:rsidR="00F10BEF" w:rsidRPr="00FD3975">
        <w:rPr>
          <w:color w:val="000000" w:themeColor="text1"/>
          <w:sz w:val="28"/>
        </w:rPr>
        <w:t xml:space="preserve">. </w:t>
      </w:r>
    </w:p>
    <w:p w:rsidR="00F10BEF" w:rsidRPr="00FD3975" w:rsidRDefault="00F46240"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rPr>
        <w:t>Следующим критерием сравнивания гражданской активности и протеста</w:t>
      </w:r>
      <w:r w:rsidR="008209B7" w:rsidRPr="00FD3975">
        <w:rPr>
          <w:color w:val="000000" w:themeColor="text1"/>
          <w:sz w:val="28"/>
        </w:rPr>
        <w:t xml:space="preserve"> являются</w:t>
      </w:r>
      <w:r w:rsidRPr="00FD3975">
        <w:rPr>
          <w:i/>
          <w:color w:val="000000" w:themeColor="text1"/>
          <w:sz w:val="28"/>
        </w:rPr>
        <w:t xml:space="preserve"> с</w:t>
      </w:r>
      <w:r w:rsidR="00DC59B7" w:rsidRPr="00FD3975">
        <w:rPr>
          <w:i/>
          <w:color w:val="000000" w:themeColor="text1"/>
          <w:sz w:val="28"/>
        </w:rPr>
        <w:t>редства</w:t>
      </w:r>
      <w:r w:rsidRPr="00FD3975">
        <w:rPr>
          <w:i/>
          <w:color w:val="000000" w:themeColor="text1"/>
          <w:sz w:val="28"/>
        </w:rPr>
        <w:t xml:space="preserve"> 2</w:t>
      </w:r>
      <w:r w:rsidR="00DC59B7" w:rsidRPr="00FD3975">
        <w:rPr>
          <w:i/>
          <w:color w:val="000000" w:themeColor="text1"/>
          <w:sz w:val="28"/>
        </w:rPr>
        <w:t>.</w:t>
      </w:r>
      <w:r w:rsidR="00A63A2B" w:rsidRPr="00FD3975">
        <w:rPr>
          <w:color w:val="000000" w:themeColor="text1"/>
          <w:sz w:val="28"/>
        </w:rPr>
        <w:t xml:space="preserve"> Примечательно, что в 2011 году БСК выдвигала предложение отменить охранный статус с Торатау и Юрактау. </w:t>
      </w:r>
      <w:r w:rsidR="00F10BEF" w:rsidRPr="00FD3975">
        <w:rPr>
          <w:color w:val="000000" w:themeColor="text1"/>
          <w:sz w:val="28"/>
        </w:rPr>
        <w:t xml:space="preserve"> У властей региона — 38,28% акций компании. Контрольный пакет (57,18%) принадлежит АО «Башкирская химия.</w:t>
      </w:r>
      <w:r w:rsidR="00C66304" w:rsidRPr="00FD3975">
        <w:rPr>
          <w:color w:val="000000" w:themeColor="text1"/>
          <w:sz w:val="28"/>
        </w:rPr>
        <w:t xml:space="preserve"> </w:t>
      </w:r>
      <w:r w:rsidR="00F10BEF" w:rsidRPr="00FD3975">
        <w:rPr>
          <w:color w:val="000000" w:themeColor="text1"/>
          <w:sz w:val="28"/>
        </w:rPr>
        <w:t xml:space="preserve">Шиханы — не единственное месторождение известняка, но другие варианты компании менее выгодны. В 2018 году БСК сделала предупреждение, что уволит половину рабочих в </w:t>
      </w:r>
      <w:r w:rsidR="00F10BEF" w:rsidRPr="00FD3975">
        <w:rPr>
          <w:color w:val="000000" w:themeColor="text1"/>
          <w:sz w:val="28"/>
          <w:szCs w:val="28"/>
        </w:rPr>
        <w:t>Стерлитамаке в случае, если не заберет шихан в разработку.</w:t>
      </w:r>
    </w:p>
    <w:p w:rsidR="00F10BEF" w:rsidRPr="00FD3975" w:rsidRDefault="00F10BEF" w:rsidP="00F10BEF">
      <w:pPr>
        <w:autoSpaceDE w:val="0"/>
        <w:autoSpaceDN w:val="0"/>
        <w:adjustRightInd w:val="0"/>
        <w:rPr>
          <w:rFonts w:cs="Times New Roman"/>
          <w:color w:val="000000" w:themeColor="text1"/>
          <w:szCs w:val="28"/>
        </w:rPr>
      </w:pPr>
      <w:r w:rsidRPr="00FD3975">
        <w:rPr>
          <w:rFonts w:cs="Times New Roman"/>
          <w:color w:val="000000" w:themeColor="text1"/>
          <w:szCs w:val="28"/>
        </w:rPr>
        <w:t xml:space="preserve">Определив первого социального актора в лице бизнеса, необходимо обозначить характеристику гражданского общества как действующую силу, которая противопоставит себя к другим институтами в данном процессе. Как мы выявили выше, что при формировании гражданского общества необходимоналичие норм права, которые бы воплощались гражданами и защищались государством. Из этого следует, что гражданское общество отличается от всех общественных институтов: оно воплощает открытый институт, требующий включенности и развивающий окружающую среду в процессе. Следовательно, гражданское общество – есть социально, культурно, политически и активно настроенное общество, которое непосредственно развивается и само влияет на развитие социального капитала в государстве. В отличие от гражданского общества государственные институты действуют не по принцам включенности и открытости, а, наоборот, исключая большинство, при оставляя «исключительное» меньшинство (органы власти, бизнес, богема). </w:t>
      </w:r>
    </w:p>
    <w:p w:rsidR="00F10BEF" w:rsidRPr="00FD3975" w:rsidRDefault="00F10BEF" w:rsidP="00F10BEF">
      <w:pPr>
        <w:autoSpaceDE w:val="0"/>
        <w:autoSpaceDN w:val="0"/>
        <w:adjustRightInd w:val="0"/>
        <w:rPr>
          <w:rFonts w:cs="Times New Roman"/>
          <w:color w:val="000000" w:themeColor="text1"/>
          <w:szCs w:val="28"/>
        </w:rPr>
      </w:pPr>
      <w:r w:rsidRPr="00FD3975">
        <w:rPr>
          <w:rFonts w:cs="Times New Roman"/>
          <w:color w:val="000000" w:themeColor="text1"/>
          <w:szCs w:val="28"/>
        </w:rPr>
        <w:lastRenderedPageBreak/>
        <w:t xml:space="preserve">И поэтому сформировалось политическое пространство, понимаемое как сфера отношений и коммуникации граждан, а также граждан и государства с целью согласования противоречивых общественных, коллективных и частных интересов и их реализации. Пока точнее говорить о властном пространстве, которое уже не является </w:t>
      </w:r>
      <w:r w:rsidR="00C66304" w:rsidRPr="00FD3975">
        <w:rPr>
          <w:rFonts w:cs="Times New Roman"/>
          <w:color w:val="000000" w:themeColor="text1"/>
          <w:szCs w:val="28"/>
        </w:rPr>
        <w:t>«</w:t>
      </w:r>
      <w:r w:rsidRPr="00FD3975">
        <w:rPr>
          <w:rFonts w:cs="Times New Roman"/>
          <w:color w:val="000000" w:themeColor="text1"/>
          <w:szCs w:val="28"/>
        </w:rPr>
        <w:t>социумом власти</w:t>
      </w:r>
      <w:r w:rsidR="00C66304" w:rsidRPr="00FD3975">
        <w:rPr>
          <w:rFonts w:cs="Times New Roman"/>
          <w:color w:val="000000" w:themeColor="text1"/>
          <w:szCs w:val="28"/>
        </w:rPr>
        <w:t>»</w:t>
      </w:r>
      <w:r w:rsidRPr="00FD3975">
        <w:rPr>
          <w:rFonts w:cs="Times New Roman"/>
          <w:color w:val="000000" w:themeColor="text1"/>
          <w:szCs w:val="28"/>
        </w:rPr>
        <w:t xml:space="preserve">, но еще не стало полем политики. Так, российские граждане периодически реализуют свое право на участие, прежде всего, в форме электоральной активности. </w:t>
      </w:r>
    </w:p>
    <w:p w:rsidR="00F10BEF" w:rsidRPr="00FD3975" w:rsidRDefault="00F10BEF" w:rsidP="00F10BEF">
      <w:pPr>
        <w:autoSpaceDE w:val="0"/>
        <w:autoSpaceDN w:val="0"/>
        <w:adjustRightInd w:val="0"/>
        <w:rPr>
          <w:rFonts w:cs="Times New Roman"/>
          <w:color w:val="000000" w:themeColor="text1"/>
        </w:rPr>
      </w:pPr>
      <w:r w:rsidRPr="00FD3975">
        <w:rPr>
          <w:rFonts w:cs="Times New Roman"/>
          <w:color w:val="000000" w:themeColor="text1"/>
          <w:szCs w:val="28"/>
        </w:rPr>
        <w:t xml:space="preserve">Продолжим определять социальных акторов гражданской активности. </w:t>
      </w:r>
      <w:r w:rsidRPr="00FD3975">
        <w:rPr>
          <w:rFonts w:cs="Times New Roman"/>
          <w:i/>
          <w:color w:val="000000" w:themeColor="text1"/>
        </w:rPr>
        <w:t>Активисты</w:t>
      </w:r>
      <w:r w:rsidRPr="00FD3975">
        <w:rPr>
          <w:rFonts w:cs="Times New Roman"/>
          <w:color w:val="000000" w:themeColor="text1"/>
        </w:rPr>
        <w:t>. Из числа населения, защищающих священную гору Куштау есть большое количество граждан, имеющих отношение к организации «Башкорт». 22 мая 2020 года Верховный суд Башкирии по иску прокуратуры признал ее экстремистской и запретил. На тот момент организация существовала уже 6 лет и имела 18 отделений. В данных правоохранительных органов указывалось, что участники «Башкорта» проводили несогласованные акции и «использовали плакаты, содержащие признаки возбуждения ненависти или вражды к лицам небашкирской национальности». Главный тезис, который выдвигали граждане, заключается в том, что защита Куштау несет не только духовный характер, но и просто фактор, что «Он защищает…от ветра, и о</w:t>
      </w:r>
      <w:r w:rsidR="00C66304" w:rsidRPr="00FD3975">
        <w:rPr>
          <w:rFonts w:cs="Times New Roman"/>
          <w:color w:val="000000" w:themeColor="text1"/>
        </w:rPr>
        <w:t>т химии с предыдущего шихана…»</w:t>
      </w:r>
      <w:r w:rsidR="00C66304" w:rsidRPr="00FD3975">
        <w:rPr>
          <w:rFonts w:cs="Times New Roman"/>
          <w:color w:val="000000" w:themeColor="text1"/>
          <w:vertAlign w:val="superscript"/>
        </w:rPr>
        <w:t>11</w:t>
      </w:r>
      <w:r w:rsidRPr="00FD3975">
        <w:rPr>
          <w:rFonts w:cs="Times New Roman"/>
          <w:color w:val="000000" w:themeColor="text1"/>
        </w:rPr>
        <w:t>.</w:t>
      </w:r>
    </w:p>
    <w:p w:rsidR="00F10BEF" w:rsidRPr="00FD3975" w:rsidRDefault="00F10BEF" w:rsidP="00F10BEF">
      <w:pPr>
        <w:pStyle w:val="simpleblock-modulepq3azd"/>
        <w:spacing w:before="0" w:beforeAutospacing="0" w:after="0" w:afterAutospacing="0" w:line="360" w:lineRule="auto"/>
        <w:rPr>
          <w:color w:val="000000" w:themeColor="text1"/>
          <w:sz w:val="28"/>
        </w:rPr>
      </w:pPr>
      <w:r w:rsidRPr="00FD3975">
        <w:rPr>
          <w:color w:val="000000" w:themeColor="text1"/>
          <w:sz w:val="28"/>
        </w:rPr>
        <w:t xml:space="preserve">И теперь, когда мы описали </w:t>
      </w:r>
      <w:r w:rsidR="00735330" w:rsidRPr="00FD3975">
        <w:rPr>
          <w:color w:val="000000" w:themeColor="text1"/>
          <w:sz w:val="28"/>
        </w:rPr>
        <w:t>два субъекта</w:t>
      </w:r>
      <w:r w:rsidRPr="00FD3975">
        <w:rPr>
          <w:color w:val="000000" w:themeColor="text1"/>
          <w:sz w:val="28"/>
        </w:rPr>
        <w:t xml:space="preserve">, </w:t>
      </w:r>
      <w:r w:rsidR="00735330" w:rsidRPr="00FD3975">
        <w:rPr>
          <w:color w:val="000000" w:themeColor="text1"/>
          <w:sz w:val="28"/>
        </w:rPr>
        <w:t>которые являются представителями двух противоборствующих сторон в виде жителей Башкортостана и БСК</w:t>
      </w:r>
      <w:r w:rsidRPr="00FD3975">
        <w:rPr>
          <w:color w:val="000000" w:themeColor="text1"/>
          <w:sz w:val="28"/>
        </w:rPr>
        <w:t>,</w:t>
      </w:r>
      <w:r w:rsidR="00735330" w:rsidRPr="00FD3975">
        <w:rPr>
          <w:color w:val="000000" w:themeColor="text1"/>
          <w:sz w:val="28"/>
        </w:rPr>
        <w:t xml:space="preserve"> то необходимо выделить рольфедеральных и </w:t>
      </w:r>
      <w:r w:rsidRPr="00FD3975">
        <w:rPr>
          <w:color w:val="000000" w:themeColor="text1"/>
          <w:sz w:val="28"/>
        </w:rPr>
        <w:t>местны</w:t>
      </w:r>
      <w:r w:rsidR="00735330" w:rsidRPr="00FD3975">
        <w:rPr>
          <w:color w:val="000000" w:themeColor="text1"/>
          <w:sz w:val="28"/>
        </w:rPr>
        <w:t>хорганов</w:t>
      </w:r>
      <w:r w:rsidRPr="00FD3975">
        <w:rPr>
          <w:color w:val="000000" w:themeColor="text1"/>
          <w:sz w:val="28"/>
        </w:rPr>
        <w:t xml:space="preserve">власти. Главе Башкирии Радию Хабирову конфликт вокруг Куштау достался в наследство от предшественника. Бывший руководитель, Р. Хамитов не позволял проводить работы на шиханах, однако и целенаправленных мер по разрешению спорного вопроса не осуществлял. Прибывая в течение года на должности главы региона, Хабиров принял решение пойти на уступки БСК и отдать гору в разработку, апеллируя это тем, что нельзя лишать большое количество людей. Граждан, выступающих в </w:t>
      </w:r>
      <w:r w:rsidRPr="00FD3975">
        <w:rPr>
          <w:color w:val="000000" w:themeColor="text1"/>
          <w:sz w:val="28"/>
        </w:rPr>
        <w:lastRenderedPageBreak/>
        <w:t>защиту Куштау от БСК, он называл «подкупленными журналистами и националистами», а в организации акций протеста обвинил неких конкурентов БСК, которые хотят «выдавить одну компанию с рынка и запустить свою». По опросам ВЦИОМ, акции против разработки этого шихана поддерживали 65% жителей республики. Торатау действительно получил статус геопарка, но активисты — это решение Хабирова не очень оценили.</w:t>
      </w:r>
    </w:p>
    <w:p w:rsidR="00F10BEF" w:rsidRPr="00FD3975" w:rsidRDefault="00F10BEF" w:rsidP="00F10BEF">
      <w:pPr>
        <w:pStyle w:val="simpleblock-modulepq3azd"/>
        <w:spacing w:before="0" w:beforeAutospacing="0" w:after="0" w:afterAutospacing="0" w:line="360" w:lineRule="auto"/>
        <w:rPr>
          <w:color w:val="000000" w:themeColor="text1"/>
          <w:sz w:val="28"/>
        </w:rPr>
      </w:pPr>
      <w:r w:rsidRPr="00FD3975">
        <w:rPr>
          <w:color w:val="000000" w:themeColor="text1"/>
          <w:sz w:val="28"/>
        </w:rPr>
        <w:t xml:space="preserve">Лидер запрещенного «Башкорта» Фаиль Алсынов отрицал предъявляемые обвинения в экстремизме и сепаратизме. Он был убежден, что дело возбуждено по заказу «сверху», и связывает его именно с защитой Куштау. Исключая из внимание националистические идеи как причину протеста, стоит отметить, что ещё одним важным мотивом выступлений «Башкорта» является сохранение природных ресурсов, здоровый образ жизни и борьба с социальной несправедливостью. Одна из претензий «Башкорта» к официальным властям заключалась в том, что местные предприятия и землю отдают «московским лицам», которые не заинтересованы в развитии региона. </w:t>
      </w:r>
    </w:p>
    <w:p w:rsidR="00F10BEF" w:rsidRPr="00FD3975" w:rsidRDefault="00F10BEF"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rPr>
        <w:t xml:space="preserve">Участники организации открыто выступали против главы республики Радия Хабирова с момента его назначения. В прошлом году </w:t>
      </w:r>
      <w:r w:rsidR="00E24D13">
        <w:rPr>
          <w:color w:val="000000" w:themeColor="text1"/>
          <w:sz w:val="28"/>
        </w:rPr>
        <w:t xml:space="preserve">Ф. </w:t>
      </w:r>
      <w:proofErr w:type="spellStart"/>
      <w:r w:rsidRPr="00E24D13">
        <w:rPr>
          <w:color w:val="000000" w:themeColor="text1"/>
          <w:sz w:val="28"/>
        </w:rPr>
        <w:t>Алсы</w:t>
      </w:r>
      <w:r w:rsidRPr="00123BF5">
        <w:rPr>
          <w:color w:val="000000" w:themeColor="text1"/>
          <w:sz w:val="28"/>
        </w:rPr>
        <w:t>нов</w:t>
      </w:r>
      <w:proofErr w:type="spellEnd"/>
      <w:r w:rsidRPr="00FD3975">
        <w:rPr>
          <w:color w:val="000000" w:themeColor="text1"/>
          <w:sz w:val="28"/>
        </w:rPr>
        <w:t xml:space="preserve"> даже собирался выдвинуть свою кандидатуру на выборах главы республики и вел переговоры с разными </w:t>
      </w:r>
      <w:r w:rsidRPr="008125C5">
        <w:rPr>
          <w:color w:val="000000" w:themeColor="text1"/>
          <w:sz w:val="28"/>
        </w:rPr>
        <w:t>политическими партиями. В феврале 2020 года «</w:t>
      </w:r>
      <w:proofErr w:type="spellStart"/>
      <w:r w:rsidRPr="008125C5">
        <w:rPr>
          <w:color w:val="000000" w:themeColor="text1"/>
          <w:sz w:val="28"/>
        </w:rPr>
        <w:t>башкортовцы</w:t>
      </w:r>
      <w:proofErr w:type="spellEnd"/>
      <w:r w:rsidRPr="008125C5">
        <w:rPr>
          <w:color w:val="000000" w:themeColor="text1"/>
          <w:sz w:val="28"/>
        </w:rPr>
        <w:t>» объявили</w:t>
      </w:r>
      <w:r w:rsidR="008125C5" w:rsidRPr="008125C5">
        <w:rPr>
          <w:color w:val="000000" w:themeColor="text1"/>
          <w:sz w:val="28"/>
        </w:rPr>
        <w:t xml:space="preserve"> Р.</w:t>
      </w:r>
      <w:r w:rsidRPr="008125C5">
        <w:rPr>
          <w:color w:val="000000" w:themeColor="text1"/>
          <w:sz w:val="28"/>
        </w:rPr>
        <w:t xml:space="preserve"> </w:t>
      </w:r>
      <w:proofErr w:type="spellStart"/>
      <w:r w:rsidRPr="008125C5">
        <w:rPr>
          <w:color w:val="000000" w:themeColor="text1"/>
          <w:sz w:val="28"/>
        </w:rPr>
        <w:t>Хамитову</w:t>
      </w:r>
      <w:proofErr w:type="spellEnd"/>
      <w:r w:rsidRPr="008125C5">
        <w:rPr>
          <w:color w:val="000000" w:themeColor="text1"/>
          <w:sz w:val="28"/>
        </w:rPr>
        <w:t xml:space="preserve"> «вотум недоверия». К тому моменту «экстремистское» дело уже вовсю рассматривалось</w:t>
      </w:r>
      <w:r w:rsidRPr="00FD3975">
        <w:rPr>
          <w:color w:val="000000" w:themeColor="text1"/>
          <w:sz w:val="28"/>
        </w:rPr>
        <w:t xml:space="preserve"> в суде.</w:t>
      </w:r>
      <w:r w:rsidR="008125C5">
        <w:rPr>
          <w:color w:val="000000" w:themeColor="text1"/>
          <w:sz w:val="28"/>
        </w:rPr>
        <w:t xml:space="preserve"> </w:t>
      </w:r>
      <w:r w:rsidRPr="00FD3975">
        <w:rPr>
          <w:color w:val="000000" w:themeColor="text1"/>
          <w:sz w:val="28"/>
          <w:szCs w:val="28"/>
        </w:rPr>
        <w:t xml:space="preserve">3 августа 2020 года на территории шихана Кушату граждане обнаружили вырубку леса, которая началась ещё 27 июля, местные вызвали правоохранительные органы и приостановили процесс. Через три дня случилось первая стычка экоактивистов с сотрудниками полиции, и результате были произведены первые задержания. Защитники горы не предполагали, что полиция встанет на сторону «противника», и события начали развиваться форсированными темпами. В воскресенье, 9 августа они устроили на Куштау флешмоб «Живая </w:t>
      </w:r>
      <w:r w:rsidRPr="00FD3975">
        <w:rPr>
          <w:color w:val="000000" w:themeColor="text1"/>
          <w:sz w:val="28"/>
          <w:szCs w:val="28"/>
        </w:rPr>
        <w:lastRenderedPageBreak/>
        <w:t xml:space="preserve">цепь» в защиту шихана, в котором участвовали более 2 тыс. человек. БСК ответила «встречной» акцией: на гору привезли рядовых сотрудников компании, которые требовали сохранить производство и не лишать их работы, хотя защитники Куштау никогда не выступали за остановку предприятия. </w:t>
      </w:r>
    </w:p>
    <w:p w:rsidR="00F10BEF" w:rsidRPr="00FD3975" w:rsidRDefault="00DC59B7" w:rsidP="00F10BEF">
      <w:pPr>
        <w:pStyle w:val="simpleblock-modulepq3azd"/>
        <w:spacing w:before="0" w:beforeAutospacing="0" w:after="0" w:afterAutospacing="0" w:line="360" w:lineRule="auto"/>
        <w:rPr>
          <w:color w:val="000000" w:themeColor="text1"/>
          <w:sz w:val="28"/>
          <w:szCs w:val="28"/>
        </w:rPr>
      </w:pPr>
      <w:r w:rsidRPr="00FD3975">
        <w:rPr>
          <w:i/>
          <w:color w:val="000000" w:themeColor="text1"/>
          <w:sz w:val="28"/>
          <w:szCs w:val="28"/>
        </w:rPr>
        <w:t>Массовость</w:t>
      </w:r>
      <w:r w:rsidR="00F46240" w:rsidRPr="00FD3975">
        <w:rPr>
          <w:i/>
          <w:color w:val="000000" w:themeColor="text1"/>
          <w:sz w:val="28"/>
          <w:szCs w:val="28"/>
        </w:rPr>
        <w:t xml:space="preserve"> 2</w:t>
      </w:r>
      <w:r w:rsidRPr="00FD3975">
        <w:rPr>
          <w:color w:val="000000" w:themeColor="text1"/>
          <w:sz w:val="28"/>
          <w:szCs w:val="28"/>
        </w:rPr>
        <w:t xml:space="preserve">. </w:t>
      </w:r>
      <w:r w:rsidR="00F10BEF" w:rsidRPr="00FD3975">
        <w:rPr>
          <w:color w:val="000000" w:themeColor="text1"/>
          <w:sz w:val="28"/>
          <w:szCs w:val="28"/>
        </w:rPr>
        <w:t>9 августа протестующие построились в живую цепь вокруг шихана — по разным оценкам, их численность составила от полутора до пяти тысяч человек. Вечером после того, как большинство участников акции разъехались, лагерь снова атаковали. На тот момент в палатках находилось 17 человек — 13 мужчин и 4 женщины.</w:t>
      </w:r>
    </w:p>
    <w:p w:rsidR="00F10BEF" w:rsidRPr="00FD3975" w:rsidRDefault="00735330"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szCs w:val="28"/>
        </w:rPr>
        <w:t xml:space="preserve">Активисты </w:t>
      </w:r>
      <w:r w:rsidR="00F10BEF" w:rsidRPr="00FD3975">
        <w:rPr>
          <w:color w:val="000000" w:themeColor="text1"/>
          <w:sz w:val="28"/>
          <w:szCs w:val="28"/>
        </w:rPr>
        <w:t xml:space="preserve">15 августа планировали организовать на горе субботник. Однако вместо этого у шихана прошел «флешмоб» сторонников разработки Куштау, которых собрал официальный профсоюз БСК. Люди держали в руках большой триколор (в противовес флагу Башкирии у защитников Куштау), а развлекать их позвали местных артистов. В это время лагерь разогнали чоповцы и ОМОН, а на подъезде к Куштау вновь появился шлагбаум. Но на следующий день активисты вернулись с лопатами, прогнали охранников и укрепили свой лагерь. 15 августа у Куштау произошло столкновение между защитниками горы и охранниками содовой компании, которых поддержал ОМОН. Автозаки увезли с места происшествия более 70 </w:t>
      </w:r>
      <w:proofErr w:type="gramStart"/>
      <w:r w:rsidR="00F10BEF" w:rsidRPr="00FD3975">
        <w:rPr>
          <w:color w:val="000000" w:themeColor="text1"/>
          <w:sz w:val="28"/>
          <w:szCs w:val="28"/>
        </w:rPr>
        <w:t>активистов.В</w:t>
      </w:r>
      <w:proofErr w:type="gramEnd"/>
      <w:r w:rsidR="00F10BEF" w:rsidRPr="00FD3975">
        <w:rPr>
          <w:color w:val="000000" w:themeColor="text1"/>
          <w:sz w:val="28"/>
          <w:szCs w:val="28"/>
        </w:rPr>
        <w:t xml:space="preserve"> субботу, 15 августа, лагерь активистов разгромили омоновцы и сотрудники ЧОПов, около 70 протестующих задержали. На следующий день защитникам Куштау получилось отбить свой лагерь. После этого техника с шиханов начала уходить. Активисты тоже пообещали покинуть гору — когда уйдут последние силовики и рабочие.</w:t>
      </w:r>
    </w:p>
    <w:p w:rsidR="00F10BEF" w:rsidRPr="00FD3975" w:rsidRDefault="00735330"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szCs w:val="28"/>
        </w:rPr>
        <w:t xml:space="preserve">Глава республикиприехал на место конфликта </w:t>
      </w:r>
      <w:r w:rsidR="00F10BEF" w:rsidRPr="00FD3975">
        <w:rPr>
          <w:color w:val="000000" w:themeColor="text1"/>
          <w:sz w:val="28"/>
          <w:szCs w:val="28"/>
        </w:rPr>
        <w:t xml:space="preserve">16. Он остановил работы на Куштау и убедил защитников горы покинуть лагерь, пообещав, что разработки не будет, пока не найдется компромиссное решение.17 августа глава региона организовал собрание, на котором не присутствовало ни одного представителя, защищающего природно-культурное богатство </w:t>
      </w:r>
      <w:r w:rsidR="00F10BEF" w:rsidRPr="00FD3975">
        <w:rPr>
          <w:color w:val="000000" w:themeColor="text1"/>
          <w:sz w:val="28"/>
          <w:szCs w:val="28"/>
        </w:rPr>
        <w:lastRenderedPageBreak/>
        <w:t>Башкортостана. Хабиров назвал недопустимым появление на совещании сторонников «Башкорта», а остальные активисты в свою очередь отказались участвовать в мероприятии на таких условиях.19 августа Радий Хабиров объявил, что правительство республики выкупит часть акций «Башхима», чтобы получить контроль над предприятием. Однако граждане не поверили словам главы региона ввиду того, такое решение перенаправит затраты на логистику и модернизацию предприятия с бенефициаров, у которых все равно останется доля, на бюджет.</w:t>
      </w:r>
    </w:p>
    <w:p w:rsidR="00F10BEF" w:rsidRPr="00FD3975" w:rsidRDefault="00F10BEF" w:rsidP="00F10BEF">
      <w:pPr>
        <w:pStyle w:val="simpleblock-modulepq3azd"/>
        <w:spacing w:before="0" w:beforeAutospacing="0" w:after="0" w:afterAutospacing="0" w:line="360" w:lineRule="auto"/>
        <w:rPr>
          <w:color w:val="000000" w:themeColor="text1"/>
          <w:sz w:val="28"/>
          <w:szCs w:val="28"/>
        </w:rPr>
      </w:pPr>
      <w:r w:rsidRPr="00FD3975">
        <w:rPr>
          <w:color w:val="000000" w:themeColor="text1"/>
          <w:sz w:val="28"/>
          <w:szCs w:val="28"/>
        </w:rPr>
        <w:t xml:space="preserve">Особенностью протеста в Башкортостане является фактор привязанности мероприятия к определённой территории: Куштау действительно превратился в ядро для объединения населения. С созданием лагеря у подножия шихана создалась маленькую коммуну, которая усилила мотивацию центральных активистов и вдохновила других жителей Башкортостана. Поэтому, действия ЧОПа, ОМОНа и правоохранительных органов не смогли ликвидировать, а в частности возведения ограждений, использование бульдозеров, стремления граждан отстоять, в первую очередь, национальные интересы.  </w:t>
      </w:r>
    </w:p>
    <w:p w:rsidR="00F10BEF" w:rsidRPr="00FD3975" w:rsidRDefault="00781DB8" w:rsidP="00F10BEF">
      <w:pPr>
        <w:rPr>
          <w:rFonts w:eastAsia="Times New Roman" w:cs="Times New Roman"/>
          <w:color w:val="000000" w:themeColor="text1"/>
          <w:szCs w:val="28"/>
          <w:lang w:eastAsia="ru-RU"/>
        </w:rPr>
      </w:pPr>
      <w:r w:rsidRPr="00FD3975">
        <w:rPr>
          <w:rFonts w:eastAsia="Times New Roman" w:cs="Times New Roman"/>
          <w:color w:val="000000" w:themeColor="text1"/>
          <w:szCs w:val="28"/>
          <w:lang w:eastAsia="ru-RU"/>
        </w:rPr>
        <w:t>Главным лейтмотивом</w:t>
      </w:r>
      <w:r w:rsidR="0084192C" w:rsidRPr="00FD3975">
        <w:rPr>
          <w:rFonts w:eastAsia="Times New Roman" w:cs="Times New Roman"/>
          <w:color w:val="000000" w:themeColor="text1"/>
          <w:szCs w:val="28"/>
          <w:lang w:eastAsia="ru-RU"/>
        </w:rPr>
        <w:t xml:space="preserve"> в официальной повестке</w:t>
      </w:r>
      <w:r w:rsidRPr="00FD3975">
        <w:rPr>
          <w:rFonts w:eastAsia="Times New Roman" w:cs="Times New Roman"/>
          <w:color w:val="000000" w:themeColor="text1"/>
          <w:szCs w:val="28"/>
          <w:lang w:eastAsia="ru-RU"/>
        </w:rPr>
        <w:t xml:space="preserve"> стал образ</w:t>
      </w:r>
      <w:r w:rsidR="00F10BEF" w:rsidRPr="00FD3975">
        <w:rPr>
          <w:rFonts w:eastAsia="Times New Roman" w:cs="Times New Roman"/>
          <w:color w:val="000000" w:themeColor="text1"/>
          <w:szCs w:val="28"/>
          <w:lang w:eastAsia="ru-RU"/>
        </w:rPr>
        <w:t xml:space="preserve"> муниципальных властей в пользу разработки Куштау сталтот факт, что необходимо обеспечивать работников БСК рабочими местами.</w:t>
      </w:r>
      <w:r w:rsidR="0084192C" w:rsidRPr="00FD3975">
        <w:rPr>
          <w:rFonts w:eastAsia="Times New Roman" w:cs="Times New Roman"/>
          <w:color w:val="000000" w:themeColor="text1"/>
          <w:szCs w:val="28"/>
          <w:lang w:eastAsia="ru-RU"/>
        </w:rPr>
        <w:t xml:space="preserve"> Однако, в действительности п</w:t>
      </w:r>
      <w:r w:rsidR="00F10BEF" w:rsidRPr="00FD3975">
        <w:rPr>
          <w:rFonts w:eastAsia="Times New Roman" w:cs="Times New Roman"/>
          <w:color w:val="000000" w:themeColor="text1"/>
          <w:szCs w:val="28"/>
          <w:lang w:eastAsia="ru-RU"/>
        </w:rPr>
        <w:t>редставители государственного аппарата и бизнеса не боялись использовать насильственные методы для прекращения. Например, 6 августа сотрудники полиции прибыли к Куштау, чтобы подготовить проезд для техники БСК. Нескольких защитников шихана задержали. «До этого люди собрались со всей Башкирии, а милиция сохраняла порядок, я даже не думал, что так может быть. А потом со всей республики собрали сержантский и рядовой состав. Тогда одной из защитниц сломали ногу», — вспоминает события того дня очевидец. Тогда же рабочие БСК установили на проезде к шихану шлагбаум и бетонные блоки, чтобы перегородить дорогу к лагерю.</w:t>
      </w:r>
    </w:p>
    <w:p w:rsidR="00F10BEF" w:rsidRPr="00FD3975" w:rsidRDefault="00F10BEF" w:rsidP="00F10BEF">
      <w:pPr>
        <w:rPr>
          <w:rFonts w:eastAsia="Times New Roman" w:cs="Times New Roman"/>
          <w:color w:val="000000" w:themeColor="text1"/>
          <w:szCs w:val="28"/>
          <w:lang w:eastAsia="ru-RU"/>
        </w:rPr>
      </w:pPr>
      <w:r w:rsidRPr="00FD3975">
        <w:rPr>
          <w:rFonts w:eastAsia="Times New Roman" w:cs="Times New Roman"/>
          <w:color w:val="000000" w:themeColor="text1"/>
          <w:szCs w:val="28"/>
          <w:lang w:eastAsia="ru-RU"/>
        </w:rPr>
        <w:lastRenderedPageBreak/>
        <w:t>Другим примером, дискредитирующим протесты, был описан властями, что митинги были организованы кампанией «Ишимбайский известняк». Если не использовать Куштау в добыче сырья, то у БСК не будет выбора только как начать закупать материалы на Гумеровском карьере. Помимо этого, задержка производства БСК, пусть даже для перепрофилирования на другую технологию или другое сырье, можно привести к потере нескольких десятков тысяч рабочих мест. А это может стать «дикой базой для социального протеста». Среди прочего, место слабеющего БСК на таком фоне в регионе могут занять иностранные компании — например, турецкие.</w:t>
      </w:r>
    </w:p>
    <w:p w:rsidR="00F10BEF" w:rsidRPr="00FD3975" w:rsidRDefault="0084192C" w:rsidP="00F10BEF">
      <w:pPr>
        <w:rPr>
          <w:rFonts w:eastAsiaTheme="majorEastAsia" w:cs="Times New Roman"/>
          <w:color w:val="000000" w:themeColor="text1"/>
          <w:szCs w:val="26"/>
        </w:rPr>
      </w:pPr>
      <w:r w:rsidRPr="00FD3975">
        <w:rPr>
          <w:rFonts w:cs="Times New Roman"/>
          <w:i/>
          <w:color w:val="000000" w:themeColor="text1"/>
          <w:szCs w:val="28"/>
        </w:rPr>
        <w:t>Результаты 2</w:t>
      </w:r>
      <w:r w:rsidRPr="00FD3975">
        <w:rPr>
          <w:rFonts w:cs="Times New Roman"/>
          <w:b/>
          <w:color w:val="000000" w:themeColor="text1"/>
          <w:szCs w:val="28"/>
        </w:rPr>
        <w:t>.</w:t>
      </w:r>
      <w:r w:rsidR="00C66304" w:rsidRPr="00FD3975">
        <w:rPr>
          <w:rFonts w:cs="Times New Roman"/>
          <w:b/>
          <w:color w:val="000000" w:themeColor="text1"/>
          <w:szCs w:val="28"/>
        </w:rPr>
        <w:t xml:space="preserve"> </w:t>
      </w:r>
      <w:r w:rsidR="00F10BEF" w:rsidRPr="00FD3975">
        <w:rPr>
          <w:rFonts w:eastAsiaTheme="majorEastAsia" w:cs="Times New Roman"/>
          <w:color w:val="000000" w:themeColor="text1"/>
          <w:szCs w:val="26"/>
        </w:rPr>
        <w:t>Глава Башкортостана Радий Хабиров подписал постановление правительства региона о создании особо охраняемой природной территории республиканского значения в Ишимбайском и Стерлитамакском районах. Согласно документу, в целях сохранения редких видов растений, животных и уникальных природных ландшафтов шихан Куштау объявлен памятником природы регионального значения «Гора Куштау». В сообщении поясняется, что постановлением утверждаются границы и режим особой охраны территории памятника природы. Администрациям Ишимбайского и Стерлитамакского районов рекомендуется производить разработку территориальных комплексных схем землеустройства и районной планировки с учётом режима особо охраняемой природной территории.</w:t>
      </w:r>
    </w:p>
    <w:p w:rsidR="00F10BEF" w:rsidRPr="00FD3975" w:rsidRDefault="00F10BEF" w:rsidP="00F10BEF">
      <w:pPr>
        <w:rPr>
          <w:rFonts w:eastAsiaTheme="majorEastAsia" w:cs="Times New Roman"/>
          <w:color w:val="000000" w:themeColor="text1"/>
          <w:szCs w:val="26"/>
        </w:rPr>
      </w:pPr>
      <w:r w:rsidRPr="00FD3975">
        <w:rPr>
          <w:rFonts w:eastAsiaTheme="majorEastAsia" w:cs="Times New Roman"/>
          <w:color w:val="000000" w:themeColor="text1"/>
          <w:szCs w:val="26"/>
        </w:rPr>
        <w:t xml:space="preserve">Другим важнейшим результатом, которого добились защитники Кушату, стало решение Арбитражного суда Башкирии арестовать акции (БСК) по иску Генпрокуратуры об истребовании имущества предприятия. Отмечается также, что определением арбитража иск Генпрокуратуры принят к производству суда, дело назначено к рассмотрению в предварительном судебном заседании арбитражного суда первой инстанции. К участию в деле в качестве третьих лиц, не заявляющих самостоятельных требований </w:t>
      </w:r>
      <w:r w:rsidRPr="00FD3975">
        <w:rPr>
          <w:rFonts w:eastAsiaTheme="majorEastAsia" w:cs="Times New Roman"/>
          <w:color w:val="000000" w:themeColor="text1"/>
          <w:szCs w:val="26"/>
        </w:rPr>
        <w:lastRenderedPageBreak/>
        <w:t>относительно предмета спора, привлечены Федеральная налоговая служба, АО «Реестр», АО «Башкирская содовая компания».</w:t>
      </w:r>
    </w:p>
    <w:p w:rsidR="00F10BEF" w:rsidRPr="00FD3975" w:rsidRDefault="00D35297" w:rsidP="00F10BEF">
      <w:pPr>
        <w:rPr>
          <w:rFonts w:cs="Times New Roman"/>
          <w:color w:val="000000" w:themeColor="text1"/>
          <w:szCs w:val="28"/>
        </w:rPr>
      </w:pPr>
      <w:r w:rsidRPr="00FD3975">
        <w:rPr>
          <w:rFonts w:cs="Times New Roman"/>
          <w:color w:val="000000" w:themeColor="text1"/>
          <w:szCs w:val="28"/>
        </w:rPr>
        <w:t>Из социальной активности, проведенной в Башкортостане, мы можем определить несколько факторов, которые демонстрируют особенности возникновения данн</w:t>
      </w:r>
      <w:r w:rsidR="00D27EC3" w:rsidRPr="00FD3975">
        <w:rPr>
          <w:rFonts w:cs="Times New Roman"/>
          <w:color w:val="000000" w:themeColor="text1"/>
          <w:szCs w:val="28"/>
        </w:rPr>
        <w:t>ых социальных мероприятий</w:t>
      </w:r>
      <w:r w:rsidRPr="00FD3975">
        <w:rPr>
          <w:rFonts w:cs="Times New Roman"/>
          <w:color w:val="000000" w:themeColor="text1"/>
          <w:szCs w:val="28"/>
        </w:rPr>
        <w:t>. Ввидунегативного формирования общественных и экономических компонентов на развитие данной среды, граждане вначале мероприятий не имели закреплённого статуса хранителей своей истории и культуры, т.е. не имели в какой-то субъективности на данной территории</w:t>
      </w:r>
      <w:r w:rsidR="00F10BEF" w:rsidRPr="00FD3975">
        <w:rPr>
          <w:rFonts w:cs="Times New Roman"/>
          <w:color w:val="000000" w:themeColor="text1"/>
          <w:szCs w:val="28"/>
        </w:rPr>
        <w:t xml:space="preserve">. Вследствие </w:t>
      </w:r>
      <w:r w:rsidRPr="00FD3975">
        <w:rPr>
          <w:rFonts w:cs="Times New Roman"/>
          <w:color w:val="000000" w:themeColor="text1"/>
          <w:szCs w:val="28"/>
        </w:rPr>
        <w:t>этого</w:t>
      </w:r>
      <w:r w:rsidR="00827DE4" w:rsidRPr="00FD3975">
        <w:rPr>
          <w:rFonts w:cs="Times New Roman"/>
          <w:color w:val="000000" w:themeColor="text1"/>
          <w:szCs w:val="28"/>
        </w:rPr>
        <w:t xml:space="preserve">, </w:t>
      </w:r>
      <w:r w:rsidR="00D27EC3" w:rsidRPr="00FD3975">
        <w:rPr>
          <w:rFonts w:cs="Times New Roman"/>
          <w:color w:val="000000" w:themeColor="text1"/>
          <w:szCs w:val="28"/>
        </w:rPr>
        <w:t>обладающие</w:t>
      </w:r>
      <w:r w:rsidR="00827DE4" w:rsidRPr="00FD3975">
        <w:rPr>
          <w:rFonts w:cs="Times New Roman"/>
          <w:color w:val="000000" w:themeColor="text1"/>
          <w:szCs w:val="28"/>
        </w:rPr>
        <w:t xml:space="preserve"> политически</w:t>
      </w:r>
      <w:r w:rsidR="00D27EC3" w:rsidRPr="00FD3975">
        <w:rPr>
          <w:rFonts w:cs="Times New Roman"/>
          <w:color w:val="000000" w:themeColor="text1"/>
          <w:szCs w:val="28"/>
        </w:rPr>
        <w:t>м</w:t>
      </w:r>
      <w:r w:rsidR="00827DE4" w:rsidRPr="00FD3975">
        <w:rPr>
          <w:rFonts w:cs="Times New Roman"/>
          <w:color w:val="000000" w:themeColor="text1"/>
          <w:szCs w:val="28"/>
        </w:rPr>
        <w:t xml:space="preserve"> и </w:t>
      </w:r>
      <w:proofErr w:type="gramStart"/>
      <w:r w:rsidR="00827DE4" w:rsidRPr="00FD3975">
        <w:rPr>
          <w:rFonts w:cs="Times New Roman"/>
          <w:color w:val="000000" w:themeColor="text1"/>
          <w:szCs w:val="28"/>
        </w:rPr>
        <w:t>экономически</w:t>
      </w:r>
      <w:r w:rsidR="00D27EC3" w:rsidRPr="00FD3975">
        <w:rPr>
          <w:rFonts w:cs="Times New Roman"/>
          <w:color w:val="000000" w:themeColor="text1"/>
          <w:szCs w:val="28"/>
        </w:rPr>
        <w:t>мресурсом</w:t>
      </w:r>
      <w:r w:rsidR="00827DE4" w:rsidRPr="00FD3975">
        <w:rPr>
          <w:rFonts w:cs="Times New Roman"/>
          <w:color w:val="000000" w:themeColor="text1"/>
          <w:szCs w:val="28"/>
        </w:rPr>
        <w:t>,реализовыва</w:t>
      </w:r>
      <w:r w:rsidR="00D27EC3" w:rsidRPr="00FD3975">
        <w:rPr>
          <w:rFonts w:cs="Times New Roman"/>
          <w:color w:val="000000" w:themeColor="text1"/>
          <w:szCs w:val="28"/>
        </w:rPr>
        <w:t>ют</w:t>
      </w:r>
      <w:proofErr w:type="gramEnd"/>
      <w:r w:rsidR="00827DE4" w:rsidRPr="00FD3975">
        <w:rPr>
          <w:rFonts w:cs="Times New Roman"/>
          <w:color w:val="000000" w:themeColor="text1"/>
          <w:szCs w:val="28"/>
        </w:rPr>
        <w:t xml:space="preserve"> в своих интересах данный природный объект</w:t>
      </w:r>
      <w:r w:rsidR="00F10BEF" w:rsidRPr="00FD3975">
        <w:rPr>
          <w:rFonts w:cs="Times New Roman"/>
          <w:color w:val="000000" w:themeColor="text1"/>
          <w:szCs w:val="28"/>
        </w:rPr>
        <w:t>,</w:t>
      </w:r>
      <w:r w:rsidR="00827DE4" w:rsidRPr="00FD3975">
        <w:rPr>
          <w:rFonts w:cs="Times New Roman"/>
          <w:color w:val="000000" w:themeColor="text1"/>
          <w:szCs w:val="28"/>
        </w:rPr>
        <w:t xml:space="preserve"> а это способствует разрушению и коммуникации, и привлекательности региона, и культурной </w:t>
      </w:r>
      <w:r w:rsidR="00D27EC3" w:rsidRPr="00FD3975">
        <w:rPr>
          <w:rFonts w:cs="Times New Roman"/>
          <w:color w:val="000000" w:themeColor="text1"/>
          <w:szCs w:val="28"/>
        </w:rPr>
        <w:t>самобытности.</w:t>
      </w:r>
    </w:p>
    <w:p w:rsidR="00F10BEF" w:rsidRPr="00FD3975" w:rsidRDefault="00827DE4" w:rsidP="00F10BEF">
      <w:pPr>
        <w:rPr>
          <w:rFonts w:cs="Times New Roman"/>
          <w:color w:val="000000" w:themeColor="text1"/>
          <w:szCs w:val="28"/>
        </w:rPr>
      </w:pPr>
      <w:r w:rsidRPr="00FD3975">
        <w:rPr>
          <w:rFonts w:cs="Times New Roman"/>
          <w:color w:val="000000" w:themeColor="text1"/>
          <w:szCs w:val="28"/>
        </w:rPr>
        <w:t>Большое число социальных групп в субъектах РФ только начинают определять и реализовывать свои интересы и права</w:t>
      </w:r>
      <w:r w:rsidR="00F10BEF" w:rsidRPr="00FD3975">
        <w:rPr>
          <w:rFonts w:cs="Times New Roman"/>
          <w:color w:val="000000" w:themeColor="text1"/>
          <w:szCs w:val="28"/>
        </w:rPr>
        <w:t>.</w:t>
      </w:r>
      <w:r w:rsidRPr="00FD3975">
        <w:rPr>
          <w:rFonts w:cs="Times New Roman"/>
          <w:color w:val="000000" w:themeColor="text1"/>
          <w:szCs w:val="28"/>
        </w:rPr>
        <w:t xml:space="preserve"> Побудительными мотивами выступают яркие локальные события как в экоактивность в Башкортостане или протесты Москве, Хабаровске и </w:t>
      </w:r>
      <w:r w:rsidR="00D27EC3" w:rsidRPr="00FD3975">
        <w:rPr>
          <w:rFonts w:cs="Times New Roman"/>
          <w:color w:val="000000" w:themeColor="text1"/>
          <w:szCs w:val="28"/>
        </w:rPr>
        <w:t>т.д.</w:t>
      </w:r>
      <w:r w:rsidRPr="00FD3975">
        <w:rPr>
          <w:rFonts w:cs="Times New Roman"/>
          <w:color w:val="000000" w:themeColor="text1"/>
          <w:szCs w:val="28"/>
        </w:rPr>
        <w:t xml:space="preserve">Поэтому одной из </w:t>
      </w:r>
      <w:r w:rsidR="00F10BEF" w:rsidRPr="00FD3975">
        <w:rPr>
          <w:rFonts w:cs="Times New Roman"/>
          <w:color w:val="000000" w:themeColor="text1"/>
          <w:szCs w:val="28"/>
        </w:rPr>
        <w:t>о</w:t>
      </w:r>
      <w:r w:rsidRPr="00FD3975">
        <w:rPr>
          <w:rFonts w:cs="Times New Roman"/>
          <w:color w:val="000000" w:themeColor="text1"/>
          <w:szCs w:val="28"/>
        </w:rPr>
        <w:t xml:space="preserve">собенностей социальных процессов является тот факт, что протест и активность имеет качество зависимого от настроения массы, нежели чем </w:t>
      </w:r>
      <w:r w:rsidR="00D27EC3" w:rsidRPr="00FD3975">
        <w:rPr>
          <w:rFonts w:cs="Times New Roman"/>
          <w:color w:val="000000" w:themeColor="text1"/>
          <w:szCs w:val="28"/>
        </w:rPr>
        <w:t>системный подход к коммуникации и демонстрации своей альтернативной точки зрения</w:t>
      </w:r>
      <w:r w:rsidR="00F10BEF" w:rsidRPr="00FD3975">
        <w:rPr>
          <w:rFonts w:cs="Times New Roman"/>
          <w:color w:val="000000" w:themeColor="text1"/>
          <w:szCs w:val="28"/>
        </w:rPr>
        <w:t xml:space="preserve">. </w:t>
      </w:r>
      <w:r w:rsidR="00D27EC3" w:rsidRPr="00FD3975">
        <w:rPr>
          <w:rFonts w:cs="Times New Roman"/>
          <w:color w:val="000000" w:themeColor="text1"/>
          <w:szCs w:val="28"/>
        </w:rPr>
        <w:t xml:space="preserve">Из этой особенности выходит следящая: из-за отсутствия локальных характеристик среды, объединяющих общество и не основанных не проблемах территории, проявляется несистемность и даже иррациональность </w:t>
      </w:r>
      <w:r w:rsidR="00CA45C5" w:rsidRPr="00FD3975">
        <w:rPr>
          <w:rFonts w:cs="Times New Roman"/>
          <w:color w:val="000000" w:themeColor="text1"/>
          <w:szCs w:val="28"/>
        </w:rPr>
        <w:t xml:space="preserve">в </w:t>
      </w:r>
      <w:r w:rsidR="00D27EC3" w:rsidRPr="00FD3975">
        <w:rPr>
          <w:rFonts w:cs="Times New Roman"/>
          <w:color w:val="000000" w:themeColor="text1"/>
          <w:szCs w:val="28"/>
        </w:rPr>
        <w:t>волеизъявлени</w:t>
      </w:r>
      <w:r w:rsidR="00CA45C5" w:rsidRPr="00FD3975">
        <w:rPr>
          <w:rFonts w:cs="Times New Roman"/>
          <w:color w:val="000000" w:themeColor="text1"/>
          <w:szCs w:val="28"/>
        </w:rPr>
        <w:t>и</w:t>
      </w:r>
      <w:r w:rsidR="00D27EC3" w:rsidRPr="00FD3975">
        <w:rPr>
          <w:rFonts w:cs="Times New Roman"/>
          <w:color w:val="000000" w:themeColor="text1"/>
          <w:szCs w:val="28"/>
        </w:rPr>
        <w:t xml:space="preserve"> народа.  </w:t>
      </w:r>
    </w:p>
    <w:p w:rsidR="00CA45C5" w:rsidRPr="00FD3975" w:rsidRDefault="00582EBA" w:rsidP="00F10BEF">
      <w:pPr>
        <w:rPr>
          <w:rFonts w:cs="Times New Roman"/>
          <w:color w:val="000000" w:themeColor="text1"/>
          <w:szCs w:val="28"/>
        </w:rPr>
      </w:pPr>
      <w:r w:rsidRPr="00FD3975">
        <w:rPr>
          <w:rFonts w:cs="Times New Roman"/>
          <w:color w:val="000000" w:themeColor="text1"/>
          <w:szCs w:val="28"/>
        </w:rPr>
        <w:t>Отсюда следует, что гражданская культура в России не сформировала определенное качественное отношение к себе в взаимодействии с властью</w:t>
      </w:r>
      <w:r w:rsidR="006822FF" w:rsidRPr="00FD3975">
        <w:rPr>
          <w:rFonts w:cs="Times New Roman"/>
          <w:color w:val="000000" w:themeColor="text1"/>
          <w:szCs w:val="28"/>
        </w:rPr>
        <w:t xml:space="preserve">.Причинами тому служит </w:t>
      </w:r>
      <w:r w:rsidRPr="00FD3975">
        <w:rPr>
          <w:rFonts w:cs="Times New Roman"/>
          <w:color w:val="000000" w:themeColor="text1"/>
          <w:szCs w:val="28"/>
        </w:rPr>
        <w:t xml:space="preserve">низкий уровень индивидуальной и локальной самобытности на разных уровнях организации общественной жизни, </w:t>
      </w:r>
      <w:r w:rsidR="002D57AF" w:rsidRPr="00FD3975">
        <w:rPr>
          <w:rFonts w:cs="Times New Roman"/>
          <w:color w:val="000000" w:themeColor="text1"/>
          <w:szCs w:val="28"/>
        </w:rPr>
        <w:t xml:space="preserve">т.е. это в </w:t>
      </w:r>
      <w:r w:rsidR="002B1822" w:rsidRPr="00FD3975">
        <w:rPr>
          <w:rFonts w:cs="Times New Roman"/>
          <w:color w:val="000000" w:themeColor="text1"/>
          <w:szCs w:val="28"/>
        </w:rPr>
        <w:t xml:space="preserve">своей </w:t>
      </w:r>
      <w:r w:rsidR="002D57AF" w:rsidRPr="00FD3975">
        <w:rPr>
          <w:rFonts w:cs="Times New Roman"/>
          <w:color w:val="000000" w:themeColor="text1"/>
          <w:szCs w:val="28"/>
        </w:rPr>
        <w:t>основе представляет</w:t>
      </w:r>
      <w:r w:rsidR="002B1822" w:rsidRPr="00FD3975">
        <w:rPr>
          <w:rFonts w:cs="Times New Roman"/>
          <w:color w:val="000000" w:themeColor="text1"/>
          <w:szCs w:val="28"/>
        </w:rPr>
        <w:t xml:space="preserve"> собой</w:t>
      </w:r>
      <w:r w:rsidR="002D57AF" w:rsidRPr="00FD3975">
        <w:rPr>
          <w:rFonts w:cs="Times New Roman"/>
          <w:color w:val="000000" w:themeColor="text1"/>
          <w:szCs w:val="28"/>
        </w:rPr>
        <w:t xml:space="preserve"> дефицит идеологических установок </w:t>
      </w:r>
      <w:r w:rsidR="002B1822" w:rsidRPr="00FD3975">
        <w:rPr>
          <w:rFonts w:cs="Times New Roman"/>
          <w:color w:val="000000" w:themeColor="text1"/>
          <w:szCs w:val="28"/>
        </w:rPr>
        <w:t>в государстве</w:t>
      </w:r>
      <w:r w:rsidR="002D57AF" w:rsidRPr="00FD3975">
        <w:rPr>
          <w:rFonts w:cs="Times New Roman"/>
          <w:color w:val="000000" w:themeColor="text1"/>
          <w:szCs w:val="28"/>
        </w:rPr>
        <w:t>.</w:t>
      </w:r>
      <w:r w:rsidR="002B1822" w:rsidRPr="00FD3975">
        <w:rPr>
          <w:rFonts w:cs="Times New Roman"/>
          <w:color w:val="000000" w:themeColor="text1"/>
          <w:szCs w:val="28"/>
        </w:rPr>
        <w:t>На сегодняшний</w:t>
      </w:r>
      <w:r w:rsidR="000C6BDE" w:rsidRPr="00FD3975">
        <w:rPr>
          <w:rFonts w:cs="Times New Roman"/>
          <w:color w:val="000000" w:themeColor="text1"/>
          <w:szCs w:val="28"/>
        </w:rPr>
        <w:t xml:space="preserve"> день</w:t>
      </w:r>
      <w:r w:rsidR="002B1822" w:rsidRPr="00FD3975">
        <w:rPr>
          <w:rFonts w:cs="Times New Roman"/>
          <w:color w:val="000000" w:themeColor="text1"/>
          <w:szCs w:val="28"/>
        </w:rPr>
        <w:t xml:space="preserve"> крайне остро стоит вопрос с распространением информации: идёт пересмотр ценностей, общих трактовок </w:t>
      </w:r>
      <w:r w:rsidR="002B1822" w:rsidRPr="00FD3975">
        <w:rPr>
          <w:rFonts w:cs="Times New Roman"/>
          <w:color w:val="000000" w:themeColor="text1"/>
          <w:szCs w:val="28"/>
        </w:rPr>
        <w:lastRenderedPageBreak/>
        <w:t xml:space="preserve">на государственном уровне, что ещё более не систематизирует общественный уклад. И в данном случае такие культурные традиции </w:t>
      </w:r>
      <w:r w:rsidR="000C6BDE" w:rsidRPr="00FD3975">
        <w:rPr>
          <w:rFonts w:cs="Times New Roman"/>
          <w:color w:val="000000" w:themeColor="text1"/>
          <w:szCs w:val="28"/>
        </w:rPr>
        <w:t>непосредственно</w:t>
      </w:r>
      <w:r w:rsidR="002B1822" w:rsidRPr="00FD3975">
        <w:rPr>
          <w:rFonts w:cs="Times New Roman"/>
          <w:color w:val="000000" w:themeColor="text1"/>
          <w:szCs w:val="28"/>
        </w:rPr>
        <w:t xml:space="preserve"> будут отражаться на социальных группах, их коммуникации и в целом на принятие каких-ли</w:t>
      </w:r>
      <w:r w:rsidR="000C6BDE" w:rsidRPr="00FD3975">
        <w:rPr>
          <w:rFonts w:cs="Times New Roman"/>
          <w:color w:val="000000" w:themeColor="text1"/>
          <w:szCs w:val="28"/>
        </w:rPr>
        <w:t>бо</w:t>
      </w:r>
      <w:r w:rsidR="002B1822" w:rsidRPr="00FD3975">
        <w:rPr>
          <w:rFonts w:cs="Times New Roman"/>
          <w:color w:val="000000" w:themeColor="text1"/>
          <w:szCs w:val="28"/>
        </w:rPr>
        <w:t xml:space="preserve"> значимых </w:t>
      </w:r>
      <w:r w:rsidR="000C6BDE" w:rsidRPr="00FD3975">
        <w:rPr>
          <w:rFonts w:cs="Times New Roman"/>
          <w:color w:val="000000" w:themeColor="text1"/>
          <w:szCs w:val="28"/>
        </w:rPr>
        <w:t xml:space="preserve">социальных </w:t>
      </w:r>
      <w:r w:rsidR="003050AF" w:rsidRPr="00FD3975">
        <w:rPr>
          <w:rFonts w:cs="Times New Roman"/>
          <w:color w:val="000000" w:themeColor="text1"/>
          <w:szCs w:val="28"/>
        </w:rPr>
        <w:t>решениях</w:t>
      </w:r>
      <w:r w:rsidR="00C66304" w:rsidRPr="00FD3975">
        <w:rPr>
          <w:rFonts w:cs="Times New Roman"/>
          <w:color w:val="000000" w:themeColor="text1"/>
          <w:szCs w:val="28"/>
          <w:vertAlign w:val="superscript"/>
        </w:rPr>
        <w:t>12</w:t>
      </w:r>
      <w:r w:rsidR="000C6BDE" w:rsidRPr="00FD3975">
        <w:rPr>
          <w:rFonts w:cs="Times New Roman"/>
          <w:color w:val="000000" w:themeColor="text1"/>
          <w:szCs w:val="28"/>
        </w:rPr>
        <w:t xml:space="preserve">. </w:t>
      </w:r>
    </w:p>
    <w:p w:rsidR="00F10BEF" w:rsidRPr="00FD3975" w:rsidRDefault="00F10BEF" w:rsidP="00F10BEF">
      <w:pPr>
        <w:rPr>
          <w:rFonts w:cs="Times New Roman"/>
          <w:color w:val="000000" w:themeColor="text1"/>
          <w:szCs w:val="28"/>
        </w:rPr>
      </w:pPr>
      <w:r w:rsidRPr="00FD3975">
        <w:rPr>
          <w:rFonts w:cs="Times New Roman"/>
          <w:color w:val="000000" w:themeColor="text1"/>
          <w:szCs w:val="28"/>
        </w:rPr>
        <w:t>Ситуация почти не изменилась и в последующие годы: как показывают социологические исследования, характерной чертой массовых слоев российского общества по-прежнему остается слабая дифференциация их групповых интересов и, как следствие, слабая выраженность этих интересов политическими партиями и движениями. Действия политических организаций активизируются в один из малочисленных политических и значимых моментов – перед выборами, а, к сожалению, в остальное время партии либо не заинтересованы в проявлении себя, либо заняты в подготовке к следующим электоральным процессам.</w:t>
      </w:r>
    </w:p>
    <w:p w:rsidR="00F10BEF" w:rsidRPr="00FD3975" w:rsidRDefault="00F10BEF" w:rsidP="00F10BEF">
      <w:pPr>
        <w:rPr>
          <w:rFonts w:cs="Times New Roman"/>
          <w:color w:val="000000" w:themeColor="text1"/>
          <w:szCs w:val="28"/>
        </w:rPr>
      </w:pPr>
      <w:bookmarkStart w:id="29" w:name="_Hlk103152134"/>
      <w:r w:rsidRPr="00FD3975">
        <w:rPr>
          <w:rFonts w:cs="Times New Roman"/>
          <w:color w:val="000000" w:themeColor="text1"/>
          <w:szCs w:val="28"/>
        </w:rPr>
        <w:t>Таким образом, общественная и гражданская активность индивидов и групп в современной России становится важнейшим ресурсом преобразований, способом преодоления патерналистских отношений в обществе. Подъем активности в гражданском обществе (совместно с появлением раскола в правящей элите) являются главными характеристиками либерализации авторитарного режима</w:t>
      </w:r>
      <w:r w:rsidR="00C66304" w:rsidRPr="00FD3975">
        <w:rPr>
          <w:rFonts w:cs="Times New Roman"/>
          <w:color w:val="000000" w:themeColor="text1"/>
          <w:szCs w:val="28"/>
          <w:vertAlign w:val="superscript"/>
        </w:rPr>
        <w:t>13</w:t>
      </w:r>
      <w:r w:rsidR="005B197C" w:rsidRPr="00FD3975">
        <w:rPr>
          <w:rFonts w:cs="Times New Roman"/>
          <w:color w:val="000000" w:themeColor="text1"/>
          <w:szCs w:val="28"/>
        </w:rPr>
        <w:t xml:space="preserve">. </w:t>
      </w:r>
    </w:p>
    <w:p w:rsidR="005521E6" w:rsidRPr="00FD3975" w:rsidRDefault="005521E6" w:rsidP="00F10BEF">
      <w:pPr>
        <w:rPr>
          <w:rFonts w:cs="Times New Roman"/>
          <w:color w:val="000000" w:themeColor="text1"/>
          <w:szCs w:val="28"/>
        </w:rPr>
      </w:pPr>
    </w:p>
    <w:p w:rsidR="00915D9A" w:rsidRPr="00FD3975" w:rsidRDefault="00915D9A" w:rsidP="005973DB">
      <w:pPr>
        <w:pStyle w:val="2"/>
      </w:pPr>
      <w:bookmarkStart w:id="30" w:name="_Toc105779445"/>
      <w:bookmarkStart w:id="31" w:name="_Toc105780302"/>
      <w:bookmarkEnd w:id="27"/>
      <w:bookmarkEnd w:id="29"/>
      <w:r w:rsidRPr="00FD3975">
        <w:t xml:space="preserve">2.2. </w:t>
      </w:r>
      <w:r w:rsidR="00175125" w:rsidRPr="00FD3975">
        <w:t>Результаты анализа</w:t>
      </w:r>
      <w:r w:rsidR="002A4BBB" w:rsidRPr="00FD3975">
        <w:t xml:space="preserve"> данных</w:t>
      </w:r>
      <w:r w:rsidR="00175125" w:rsidRPr="00FD3975">
        <w:t xml:space="preserve"> социальных процессов</w:t>
      </w:r>
      <w:bookmarkEnd w:id="30"/>
      <w:bookmarkEnd w:id="31"/>
      <w:r w:rsidR="002D117F">
        <w:t xml:space="preserve"> </w:t>
      </w:r>
      <w:r w:rsidR="002D117F" w:rsidRPr="002D117F">
        <w:t>(особенности и проблемы)</w:t>
      </w:r>
    </w:p>
    <w:p w:rsidR="00B469A6" w:rsidRPr="00FD3975" w:rsidRDefault="00B56DFF" w:rsidP="00AA4BB2">
      <w:pPr>
        <w:rPr>
          <w:color w:val="000000" w:themeColor="text1"/>
        </w:rPr>
      </w:pPr>
      <w:r w:rsidRPr="00FD3975">
        <w:rPr>
          <w:i/>
          <w:color w:val="000000" w:themeColor="text1"/>
        </w:rPr>
        <w:t>Итоги по особенностям сред</w:t>
      </w:r>
      <w:r w:rsidRPr="00FD3975">
        <w:rPr>
          <w:color w:val="000000" w:themeColor="text1"/>
        </w:rPr>
        <w:t xml:space="preserve">. </w:t>
      </w:r>
      <w:r w:rsidR="00E60809" w:rsidRPr="00FD3975">
        <w:rPr>
          <w:color w:val="000000" w:themeColor="text1"/>
        </w:rPr>
        <w:t>С</w:t>
      </w:r>
      <w:r w:rsidR="00B469A6" w:rsidRPr="00FD3975">
        <w:rPr>
          <w:color w:val="000000" w:themeColor="text1"/>
        </w:rPr>
        <w:t xml:space="preserve">огласно аналитике британской исследовательской организации The Economist Intelligence Unit, в 2021 </w:t>
      </w:r>
      <w:r w:rsidR="00E60809" w:rsidRPr="00FD3975">
        <w:rPr>
          <w:color w:val="000000" w:themeColor="text1"/>
        </w:rPr>
        <w:t xml:space="preserve">году </w:t>
      </w:r>
      <w:r w:rsidR="00B469A6" w:rsidRPr="00FD3975">
        <w:rPr>
          <w:color w:val="000000" w:themeColor="text1"/>
        </w:rPr>
        <w:t>Российская Федерация заняла 124-ое место по уровню демократии, находясь между Республи</w:t>
      </w:r>
      <w:r w:rsidR="001B292A" w:rsidRPr="00FD3975">
        <w:rPr>
          <w:color w:val="000000" w:themeColor="text1"/>
        </w:rPr>
        <w:t>кой Киргизия и Казахстаном</w:t>
      </w:r>
      <w:r w:rsidR="00EE4B23" w:rsidRPr="00FD3975">
        <w:rPr>
          <w:color w:val="000000" w:themeColor="text1"/>
          <w:vertAlign w:val="superscript"/>
        </w:rPr>
        <w:t>11</w:t>
      </w:r>
      <w:r w:rsidR="00B469A6" w:rsidRPr="00FD3975">
        <w:rPr>
          <w:color w:val="000000" w:themeColor="text1"/>
        </w:rPr>
        <w:t xml:space="preserve">. </w:t>
      </w:r>
      <w:r w:rsidR="00E60809" w:rsidRPr="00FD3975">
        <w:rPr>
          <w:color w:val="000000" w:themeColor="text1"/>
        </w:rPr>
        <w:t xml:space="preserve">Данная позиции </w:t>
      </w:r>
      <w:r w:rsidR="00B469A6" w:rsidRPr="00FD3975">
        <w:rPr>
          <w:color w:val="000000" w:themeColor="text1"/>
        </w:rPr>
        <w:t>Росс</w:t>
      </w:r>
      <w:r w:rsidR="00E60809" w:rsidRPr="00FD3975">
        <w:rPr>
          <w:color w:val="000000" w:themeColor="text1"/>
        </w:rPr>
        <w:t xml:space="preserve">ииотносит её к </w:t>
      </w:r>
      <w:r w:rsidR="00B469A6" w:rsidRPr="00FD3975">
        <w:rPr>
          <w:color w:val="000000" w:themeColor="text1"/>
        </w:rPr>
        <w:t>списк</w:t>
      </w:r>
      <w:r w:rsidR="00E60809" w:rsidRPr="00FD3975">
        <w:rPr>
          <w:color w:val="000000" w:themeColor="text1"/>
        </w:rPr>
        <w:t>у</w:t>
      </w:r>
      <w:r w:rsidR="00B469A6" w:rsidRPr="00FD3975">
        <w:rPr>
          <w:color w:val="000000" w:themeColor="text1"/>
        </w:rPr>
        <w:t xml:space="preserve"> авторитарных стран. Здесь мы сталкиваемся с </w:t>
      </w:r>
      <w:r w:rsidR="00B469A6" w:rsidRPr="00FD3975">
        <w:rPr>
          <w:color w:val="000000" w:themeColor="text1"/>
        </w:rPr>
        <w:lastRenderedPageBreak/>
        <w:t>противоречием, и, по совместительству, подтверждением гибридного режима в РФ: в Конституции РФ главе первой статье пункт 1 утверждается, что «…Россия есть демократическое правовое государство…», но де-факто есть несоответствие с ней. В России и большинстве постсоветских стран с формально смешанной формой правления отдельные министры несут ответственность только перед президентом, но не перед парламентом. Отставка министров, губернаторов и других высших чиновников возможна по разным мотивам, объединенным выражением которых служит неопределенная формула об «утрате доверия» со стороны главы государства. Отсутствие полноценного правового регулирования этих вопросов - чрезвычайно опасная ситуация для перспектив демократии. В-третьих, Конституция неопределенна в соотношении юридической и политической ответственности правительства перед президентом. Неясно, что должно произойти, если правительство принимает решение о своей отставке, а президент решает отклонить ее, - вопрос, имеющий только политическое, но не юридическое решение.</w:t>
      </w:r>
    </w:p>
    <w:p w:rsidR="00B56DFF" w:rsidRPr="00FD3975" w:rsidRDefault="003B3B7C" w:rsidP="00AA4BB2">
      <w:pPr>
        <w:rPr>
          <w:color w:val="000000" w:themeColor="text1"/>
        </w:rPr>
      </w:pPr>
      <w:r w:rsidRPr="00FD3975">
        <w:rPr>
          <w:color w:val="000000" w:themeColor="text1"/>
        </w:rPr>
        <w:t>В целом ключевой проблемой политики как среды взаимодействия является её идеологическая двойственность. С одной стороны де-юре регламентируются основы для формирования институ</w:t>
      </w:r>
      <w:r w:rsidR="00B56DFF" w:rsidRPr="00FD3975">
        <w:rPr>
          <w:color w:val="000000" w:themeColor="text1"/>
        </w:rPr>
        <w:t>тов</w:t>
      </w:r>
      <w:r w:rsidRPr="00FD3975">
        <w:rPr>
          <w:color w:val="000000" w:themeColor="text1"/>
        </w:rPr>
        <w:t xml:space="preserve"> демократии</w:t>
      </w:r>
      <w:r w:rsidR="00B56DFF" w:rsidRPr="00FD3975">
        <w:rPr>
          <w:color w:val="000000" w:themeColor="text1"/>
        </w:rPr>
        <w:t xml:space="preserve"> и гражданского общества через всевозможные федеральные законы</w:t>
      </w:r>
      <w:r w:rsidRPr="00FD3975">
        <w:rPr>
          <w:color w:val="000000" w:themeColor="text1"/>
        </w:rPr>
        <w:t>, но с другой стороны фактически они не как не реализуются</w:t>
      </w:r>
      <w:r w:rsidR="00B56DFF" w:rsidRPr="00FD3975">
        <w:rPr>
          <w:color w:val="000000" w:themeColor="text1"/>
        </w:rPr>
        <w:t xml:space="preserve"> на практике</w:t>
      </w:r>
      <w:r w:rsidR="00135431" w:rsidRPr="00FD3975">
        <w:rPr>
          <w:color w:val="000000" w:themeColor="text1"/>
        </w:rPr>
        <w:t>. Т</w:t>
      </w:r>
      <w:r w:rsidRPr="00FD3975">
        <w:rPr>
          <w:color w:val="000000" w:themeColor="text1"/>
        </w:rPr>
        <w:t>акое двойственное пространство сегодня только усложняет понимание гражданской активности</w:t>
      </w:r>
      <w:r w:rsidR="00B56DFF" w:rsidRPr="00FD3975">
        <w:rPr>
          <w:color w:val="000000" w:themeColor="text1"/>
        </w:rPr>
        <w:t xml:space="preserve"> и увеличивает депривацию обществу ввиду того, что другие механизмы для волеизъявления заблокированы.</w:t>
      </w:r>
    </w:p>
    <w:p w:rsidR="00B56DFF" w:rsidRPr="00FD3975" w:rsidRDefault="00B56DFF" w:rsidP="00AA4BB2">
      <w:pPr>
        <w:rPr>
          <w:color w:val="000000" w:themeColor="text1"/>
          <w:szCs w:val="28"/>
        </w:rPr>
      </w:pPr>
      <w:r w:rsidRPr="00FD3975">
        <w:rPr>
          <w:color w:val="000000" w:themeColor="text1"/>
          <w:szCs w:val="28"/>
        </w:rPr>
        <w:t xml:space="preserve">Аналитические данные «Левада-центра» с 2006 по 2015 годы демонстрируют, что главный критерий гражданской нации – субъектность и реализация принципа народного суверенитета. Эти признаки не только не закрепляются, но, наоборот, утрачивают свое значение. Большинство респондентов опрошенных (от 67% до 87% в разные годы) отмечают, что они «не оказывают какого-либо влияния на политическую и экономическую </w:t>
      </w:r>
      <w:r w:rsidRPr="00FD3975">
        <w:rPr>
          <w:color w:val="000000" w:themeColor="text1"/>
          <w:szCs w:val="28"/>
        </w:rPr>
        <w:lastRenderedPageBreak/>
        <w:t>жизнь в стране или регионе». Часть населения, имеющая интерес к участию в общественных делах, уменьшилась почти втрое – с 37% (1999) до 13% (2015). Более 2/3 респондентов в целом остерегаются входить в тот или иной контакт с властью. Из этого следует простой факт, что в стране развиваются 2 процесса: первый, это атомизация общества (утрачиваются горизонтальные, гражданские связи); а второй, это персонификация власти (надежда на разрешение проблем сильной личностью, лидером государства) через патерналистские отношения.</w:t>
      </w:r>
    </w:p>
    <w:p w:rsidR="00B56DFF" w:rsidRPr="00FD3975" w:rsidRDefault="00B56DFF" w:rsidP="00AA4BB2">
      <w:pPr>
        <w:rPr>
          <w:color w:val="000000" w:themeColor="text1"/>
        </w:rPr>
      </w:pPr>
      <w:r w:rsidRPr="00FD3975">
        <w:rPr>
          <w:color w:val="000000" w:themeColor="text1"/>
        </w:rPr>
        <w:t xml:space="preserve">В данном случае формируется ещё одна характеристика среды через её единоличного субъекта, государства. </w:t>
      </w:r>
      <w:r w:rsidR="00EB1600" w:rsidRPr="00FD3975">
        <w:rPr>
          <w:color w:val="000000" w:themeColor="text1"/>
        </w:rPr>
        <w:t>Ф</w:t>
      </w:r>
      <w:r w:rsidRPr="00FD3975">
        <w:rPr>
          <w:color w:val="000000" w:themeColor="text1"/>
        </w:rPr>
        <w:t xml:space="preserve">ункции </w:t>
      </w:r>
      <w:r w:rsidR="00135431" w:rsidRPr="00FD3975">
        <w:rPr>
          <w:color w:val="000000" w:themeColor="text1"/>
        </w:rPr>
        <w:t>госаппарата</w:t>
      </w:r>
      <w:r w:rsidRPr="00FD3975">
        <w:rPr>
          <w:color w:val="000000" w:themeColor="text1"/>
        </w:rPr>
        <w:t xml:space="preserve"> </w:t>
      </w:r>
      <w:r w:rsidR="00EB1600" w:rsidRPr="00FD3975">
        <w:rPr>
          <w:color w:val="000000" w:themeColor="text1"/>
        </w:rPr>
        <w:t>демонстрируютавторитарность</w:t>
      </w:r>
      <w:r w:rsidRPr="00FD3975">
        <w:rPr>
          <w:color w:val="000000" w:themeColor="text1"/>
        </w:rPr>
        <w:t xml:space="preserve"> политического пространства в Рос</w:t>
      </w:r>
      <w:r w:rsidR="00EB1600" w:rsidRPr="00FD3975">
        <w:rPr>
          <w:color w:val="000000" w:themeColor="text1"/>
        </w:rPr>
        <w:t xml:space="preserve">сии. Так государство создаёт систему прочных коммуникации, так и стремится сохранить незыблемость положения и статуса политической элиты без каких-либо вертикальных лифтов для её обновления. В таком случае все протестные </w:t>
      </w:r>
      <w:r w:rsidR="00135431" w:rsidRPr="00FD3975">
        <w:rPr>
          <w:color w:val="000000" w:themeColor="text1"/>
        </w:rPr>
        <w:t>акции,</w:t>
      </w:r>
      <w:r w:rsidR="00EB1600" w:rsidRPr="00FD3975">
        <w:rPr>
          <w:color w:val="000000" w:themeColor="text1"/>
        </w:rPr>
        <w:t xml:space="preserve"> связанные </w:t>
      </w:r>
      <w:r w:rsidR="00135431" w:rsidRPr="00FD3975">
        <w:rPr>
          <w:color w:val="000000" w:themeColor="text1"/>
        </w:rPr>
        <w:t>со</w:t>
      </w:r>
      <w:r w:rsidR="00EB1600" w:rsidRPr="00FD3975">
        <w:rPr>
          <w:color w:val="000000" w:themeColor="text1"/>
        </w:rPr>
        <w:t xml:space="preserve"> стремлением изменить политические институты венчаются провалом, но если государство косвенно связанно с активностью граждан как это было в Башкортостане 2019 (она имела акции компании БСК) и цели социальных процессов не связаны с изменением структуры политики, то шанс на позитивные для граждан изменения непосредственно растёт.</w:t>
      </w:r>
    </w:p>
    <w:p w:rsidR="00141843" w:rsidRPr="00FD3975" w:rsidRDefault="00BE69C6" w:rsidP="00AA4BB2">
      <w:pPr>
        <w:rPr>
          <w:color w:val="000000" w:themeColor="text1"/>
        </w:rPr>
      </w:pPr>
      <w:r w:rsidRPr="00FD3975">
        <w:rPr>
          <w:i/>
          <w:color w:val="000000" w:themeColor="text1"/>
        </w:rPr>
        <w:t>Итоги по особенностям целей</w:t>
      </w:r>
      <w:r w:rsidR="00135431" w:rsidRPr="00FD3975">
        <w:rPr>
          <w:color w:val="000000" w:themeColor="text1"/>
        </w:rPr>
        <w:t>. С</w:t>
      </w:r>
      <w:r w:rsidR="00C279B2" w:rsidRPr="00FD3975">
        <w:rPr>
          <w:color w:val="000000" w:themeColor="text1"/>
        </w:rPr>
        <w:t xml:space="preserve">оциальные движения </w:t>
      </w:r>
      <w:r w:rsidR="00C57C15" w:rsidRPr="00FD3975">
        <w:rPr>
          <w:color w:val="000000" w:themeColor="text1"/>
        </w:rPr>
        <w:t>имеют ряд мотивационных предпосылок для осуществления деятельности</w:t>
      </w:r>
      <w:r w:rsidR="00141843" w:rsidRPr="00FD3975">
        <w:rPr>
          <w:color w:val="000000" w:themeColor="text1"/>
        </w:rPr>
        <w:t>. О</w:t>
      </w:r>
      <w:r w:rsidR="00C57C15" w:rsidRPr="00FD3975">
        <w:rPr>
          <w:color w:val="000000" w:themeColor="text1"/>
        </w:rPr>
        <w:t xml:space="preserve">тсутствие урегулирования </w:t>
      </w:r>
      <w:r w:rsidR="00C279B2" w:rsidRPr="00FD3975">
        <w:rPr>
          <w:color w:val="000000" w:themeColor="text1"/>
        </w:rPr>
        <w:t>и</w:t>
      </w:r>
      <w:r w:rsidR="00C57C15" w:rsidRPr="00FD3975">
        <w:rPr>
          <w:color w:val="000000" w:themeColor="text1"/>
        </w:rPr>
        <w:t xml:space="preserve"> эскалация</w:t>
      </w:r>
      <w:r w:rsidR="00C279B2" w:rsidRPr="00FD3975">
        <w:rPr>
          <w:color w:val="000000" w:themeColor="text1"/>
        </w:rPr>
        <w:t xml:space="preserve"> проблем</w:t>
      </w:r>
      <w:r w:rsidR="00C57C15" w:rsidRPr="00FD3975">
        <w:rPr>
          <w:color w:val="000000" w:themeColor="text1"/>
        </w:rPr>
        <w:t xml:space="preserve"> в разных сферах жизни</w:t>
      </w:r>
      <w:r w:rsidR="00C279B2" w:rsidRPr="00FD3975">
        <w:rPr>
          <w:color w:val="000000" w:themeColor="text1"/>
        </w:rPr>
        <w:t>,</w:t>
      </w:r>
      <w:r w:rsidR="00C57C15" w:rsidRPr="00FD3975">
        <w:rPr>
          <w:color w:val="000000" w:themeColor="text1"/>
        </w:rPr>
        <w:t xml:space="preserve"> не</w:t>
      </w:r>
      <w:r w:rsidR="00C279B2" w:rsidRPr="00FD3975">
        <w:rPr>
          <w:color w:val="000000" w:themeColor="text1"/>
        </w:rPr>
        <w:t>довери</w:t>
      </w:r>
      <w:r w:rsidR="00C57C15" w:rsidRPr="00FD3975">
        <w:rPr>
          <w:color w:val="000000" w:themeColor="text1"/>
        </w:rPr>
        <w:t>е</w:t>
      </w:r>
      <w:r w:rsidR="00C279B2" w:rsidRPr="00FD3975">
        <w:rPr>
          <w:color w:val="000000" w:themeColor="text1"/>
        </w:rPr>
        <w:t xml:space="preserve"> к </w:t>
      </w:r>
      <w:r w:rsidR="00C57C15" w:rsidRPr="00FD3975">
        <w:rPr>
          <w:color w:val="000000" w:themeColor="text1"/>
        </w:rPr>
        <w:t>институтам государственной власти, формирования парадигм о несостоятельности демократи</w:t>
      </w:r>
      <w:r w:rsidR="00141843" w:rsidRPr="00FD3975">
        <w:rPr>
          <w:color w:val="000000" w:themeColor="text1"/>
        </w:rPr>
        <w:t>и</w:t>
      </w:r>
      <w:r w:rsidR="00C57C15" w:rsidRPr="00FD3975">
        <w:rPr>
          <w:color w:val="000000" w:themeColor="text1"/>
        </w:rPr>
        <w:t xml:space="preserve"> и </w:t>
      </w:r>
      <w:r w:rsidR="00141843" w:rsidRPr="00FD3975">
        <w:rPr>
          <w:color w:val="000000" w:themeColor="text1"/>
        </w:rPr>
        <w:t>желание граждан участвовать в политической жизни своей страны – всё это создает фундамент для составления целей разного рода социальной активности.</w:t>
      </w:r>
    </w:p>
    <w:p w:rsidR="00C279B2" w:rsidRPr="00FD3975" w:rsidRDefault="006B0DF4" w:rsidP="00AA4BB2">
      <w:pPr>
        <w:rPr>
          <w:color w:val="000000" w:themeColor="text1"/>
        </w:rPr>
      </w:pPr>
      <w:r w:rsidRPr="00FD3975">
        <w:rPr>
          <w:color w:val="000000" w:themeColor="text1"/>
        </w:rPr>
        <w:t>В двух социальных процессах среда или общее пространство политики</w:t>
      </w:r>
      <w:r w:rsidR="00C30936" w:rsidRPr="00FD3975">
        <w:rPr>
          <w:color w:val="000000" w:themeColor="text1"/>
        </w:rPr>
        <w:t>,</w:t>
      </w:r>
      <w:r w:rsidRPr="00FD3975">
        <w:rPr>
          <w:color w:val="000000" w:themeColor="text1"/>
        </w:rPr>
        <w:t xml:space="preserve"> как</w:t>
      </w:r>
      <w:r w:rsidR="00C30936" w:rsidRPr="00FD3975">
        <w:rPr>
          <w:color w:val="000000" w:themeColor="text1"/>
        </w:rPr>
        <w:t xml:space="preserve"> сфера</w:t>
      </w:r>
      <w:r w:rsidRPr="00FD3975">
        <w:rPr>
          <w:color w:val="000000" w:themeColor="text1"/>
        </w:rPr>
        <w:t xml:space="preserve"> взаимодействия государства и общества</w:t>
      </w:r>
      <w:r w:rsidR="00C30936" w:rsidRPr="00FD3975">
        <w:rPr>
          <w:color w:val="000000" w:themeColor="text1"/>
        </w:rPr>
        <w:t>, оставляет отпечаток</w:t>
      </w:r>
      <w:r w:rsidRPr="00FD3975">
        <w:rPr>
          <w:color w:val="000000" w:themeColor="text1"/>
        </w:rPr>
        <w:t xml:space="preserve"> на </w:t>
      </w:r>
      <w:r w:rsidR="00C30936" w:rsidRPr="00FD3975">
        <w:rPr>
          <w:color w:val="000000" w:themeColor="text1"/>
        </w:rPr>
        <w:t xml:space="preserve">стремления субъектов. </w:t>
      </w:r>
      <w:r w:rsidR="00383F5C" w:rsidRPr="00FD3975">
        <w:rPr>
          <w:color w:val="000000" w:themeColor="text1"/>
        </w:rPr>
        <w:t xml:space="preserve">Гражданская активность и политический протест </w:t>
      </w:r>
      <w:r w:rsidR="00383F5C" w:rsidRPr="00FD3975">
        <w:rPr>
          <w:color w:val="000000" w:themeColor="text1"/>
        </w:rPr>
        <w:lastRenderedPageBreak/>
        <w:t>имеют разительные отличия, в первую очередь в количестве целей, демонстрирующих определённый уровень социальной напряженности. В этом понимании н</w:t>
      </w:r>
      <w:r w:rsidR="00C30936" w:rsidRPr="00FD3975">
        <w:rPr>
          <w:color w:val="000000" w:themeColor="text1"/>
        </w:rPr>
        <w:t xml:space="preserve">е сложенная исторически и политически коммуникация в общественной среде, </w:t>
      </w:r>
      <w:r w:rsidR="00383F5C" w:rsidRPr="00FD3975">
        <w:rPr>
          <w:color w:val="000000" w:themeColor="text1"/>
        </w:rPr>
        <w:t>создаёт вероятность расхождения общих интересов о</w:t>
      </w:r>
      <w:r w:rsidR="00C30936" w:rsidRPr="00FD3975">
        <w:rPr>
          <w:color w:val="000000" w:themeColor="text1"/>
        </w:rPr>
        <w:t>бщества с власть</w:t>
      </w:r>
      <w:r w:rsidR="00383F5C" w:rsidRPr="00FD3975">
        <w:rPr>
          <w:color w:val="000000" w:themeColor="text1"/>
        </w:rPr>
        <w:t>ю, что уменьшает вероятность рационального решения конфликтной ситуации</w:t>
      </w:r>
      <w:r w:rsidR="00C30936" w:rsidRPr="00FD3975">
        <w:rPr>
          <w:color w:val="000000" w:themeColor="text1"/>
        </w:rPr>
        <w:t xml:space="preserve">. </w:t>
      </w:r>
      <w:r w:rsidR="00383F5C" w:rsidRPr="00FD3975">
        <w:rPr>
          <w:color w:val="000000" w:themeColor="text1"/>
        </w:rPr>
        <w:t xml:space="preserve">Если мы говорим про протестное выступление, то мы видим, что целей на Болотной революции было более </w:t>
      </w:r>
      <w:r w:rsidR="00141843" w:rsidRPr="00FD3975">
        <w:rPr>
          <w:color w:val="000000" w:themeColor="text1"/>
        </w:rPr>
        <w:t>трёх</w:t>
      </w:r>
      <w:r w:rsidR="00383F5C" w:rsidRPr="00FD3975">
        <w:rPr>
          <w:color w:val="000000" w:themeColor="text1"/>
        </w:rPr>
        <w:t xml:space="preserve">, а в том время как при проявлении гражданской активности, представленной в Башкортостане для защиты природного заповедника Куштау, всего лишь одна основная. </w:t>
      </w:r>
      <w:r w:rsidR="00B32763" w:rsidRPr="00FD3975">
        <w:rPr>
          <w:color w:val="000000" w:themeColor="text1"/>
        </w:rPr>
        <w:t>Таким образом, формирование целей зависит от социальной напряженности, т. к. в разнообразных протестных акциях никогда не скандируют одни и те же лозунги, они всегда динамичны и обширны, а гражданская активность «бьет в корень»</w:t>
      </w:r>
      <w:r w:rsidR="00C66304" w:rsidRPr="00FD3975">
        <w:rPr>
          <w:color w:val="000000" w:themeColor="text1"/>
        </w:rPr>
        <w:t xml:space="preserve"> </w:t>
      </w:r>
      <w:r w:rsidR="00B32763" w:rsidRPr="00FD3975">
        <w:rPr>
          <w:color w:val="000000" w:themeColor="text1"/>
        </w:rPr>
        <w:t>недостатков, имеющихся на территории.</w:t>
      </w:r>
    </w:p>
    <w:p w:rsidR="002B2E74" w:rsidRPr="00FD3975" w:rsidRDefault="00011855" w:rsidP="00AA4BB2">
      <w:pPr>
        <w:rPr>
          <w:color w:val="000000" w:themeColor="text1"/>
        </w:rPr>
      </w:pPr>
      <w:r w:rsidRPr="00FD3975">
        <w:rPr>
          <w:color w:val="000000" w:themeColor="text1"/>
        </w:rPr>
        <w:t xml:space="preserve">В этом смысле цели граждан ярко контрастируют с целями государства. Происходящие процессы огосударствления взаимодействия различных институтов и структур на всех уровнях осуществляется только в рамках стремления для достижения определённых государственных ресурсов, используя как качество своей работы количественные </w:t>
      </w:r>
      <w:r w:rsidR="00432A37" w:rsidRPr="00FD3975">
        <w:rPr>
          <w:color w:val="000000" w:themeColor="text1"/>
        </w:rPr>
        <w:t>индикаторы</w:t>
      </w:r>
      <w:r w:rsidR="00135431" w:rsidRPr="00FD3975">
        <w:rPr>
          <w:color w:val="000000" w:themeColor="text1"/>
        </w:rPr>
        <w:t>. П</w:t>
      </w:r>
      <w:r w:rsidR="0074583F" w:rsidRPr="00FD3975">
        <w:rPr>
          <w:color w:val="000000" w:themeColor="text1"/>
        </w:rPr>
        <w:t>риоритетным</w:t>
      </w:r>
      <w:r w:rsidR="00432A37" w:rsidRPr="00FD3975">
        <w:rPr>
          <w:color w:val="000000" w:themeColor="text1"/>
        </w:rPr>
        <w:t xml:space="preserve"> направлением политики в данном случае будет</w:t>
      </w:r>
      <w:r w:rsidR="0074583F" w:rsidRPr="00FD3975">
        <w:rPr>
          <w:color w:val="000000" w:themeColor="text1"/>
        </w:rPr>
        <w:t xml:space="preserve"> играть не диалог с народом с целью максимального улучшения их жизненного пространства, а поддержание коммуникации всего лишь между группами интересов в </w:t>
      </w:r>
      <w:r w:rsidR="00135431" w:rsidRPr="00FD3975">
        <w:rPr>
          <w:color w:val="000000" w:themeColor="text1"/>
        </w:rPr>
        <w:t>госструктуре</w:t>
      </w:r>
      <w:r w:rsidR="002A7CD0" w:rsidRPr="00FD3975">
        <w:rPr>
          <w:color w:val="000000" w:themeColor="text1"/>
        </w:rPr>
        <w:t xml:space="preserve">. </w:t>
      </w:r>
      <w:r w:rsidR="0074583F" w:rsidRPr="00FD3975">
        <w:rPr>
          <w:color w:val="000000" w:themeColor="text1"/>
        </w:rPr>
        <w:t xml:space="preserve">На этом выстраивается целая юридическая система, базирующаяся на обеспечении преференций для определенных закрытых социальных групп. </w:t>
      </w:r>
      <w:r w:rsidR="002A7CD0" w:rsidRPr="00FD3975">
        <w:rPr>
          <w:color w:val="000000" w:themeColor="text1"/>
        </w:rPr>
        <w:t xml:space="preserve">Это естественным образом влияет на социальную активность граждан: расхождение государства и общества, крайне негативным влияет на все жизни. Целью государства не становится человек и его интересы, а всего лишь его лояльность к структуре через экономические количественные показатели. Зацикленность государства на внутренних механизмах и отчуждённость граждан от политической жизни </w:t>
      </w:r>
      <w:r w:rsidR="002A7CD0" w:rsidRPr="00FD3975">
        <w:rPr>
          <w:color w:val="000000" w:themeColor="text1"/>
        </w:rPr>
        <w:lastRenderedPageBreak/>
        <w:t>своего региона государства становятся причинами теми побудительным элементами, которые могут привести либо к гражданской активности, либо же, в конечном итоге, к протесту.</w:t>
      </w:r>
    </w:p>
    <w:p w:rsidR="001A2CA9" w:rsidRPr="00FD3975" w:rsidRDefault="00BE69C6" w:rsidP="00AA4BB2">
      <w:pPr>
        <w:rPr>
          <w:color w:val="000000" w:themeColor="text1"/>
        </w:rPr>
      </w:pPr>
      <w:r w:rsidRPr="00FD3975">
        <w:rPr>
          <w:i/>
          <w:color w:val="000000" w:themeColor="text1"/>
        </w:rPr>
        <w:t>Итоги по особенностям средств</w:t>
      </w:r>
      <w:r w:rsidRPr="00FD3975">
        <w:rPr>
          <w:color w:val="000000" w:themeColor="text1"/>
        </w:rPr>
        <w:t xml:space="preserve">. </w:t>
      </w:r>
      <w:r w:rsidR="00E03832" w:rsidRPr="00FD3975">
        <w:rPr>
          <w:color w:val="000000" w:themeColor="text1"/>
        </w:rPr>
        <w:t xml:space="preserve">Любые средства изъявления общественного </w:t>
      </w:r>
      <w:r w:rsidR="001A2CA9" w:rsidRPr="00FD3975">
        <w:rPr>
          <w:color w:val="000000" w:themeColor="text1"/>
        </w:rPr>
        <w:t>мнения интерпретируются</w:t>
      </w:r>
      <w:r w:rsidR="00E03832" w:rsidRPr="00FD3975">
        <w:rPr>
          <w:color w:val="000000" w:themeColor="text1"/>
        </w:rPr>
        <w:t xml:space="preserve"> государством в лучшем случае как альтернативные.</w:t>
      </w:r>
      <w:r w:rsidR="00941C81" w:rsidRPr="00FD3975">
        <w:rPr>
          <w:color w:val="000000" w:themeColor="text1"/>
        </w:rPr>
        <w:t xml:space="preserve"> Демонстрация и отстаивание обществом своих ценностейформирует субкультуры, в которой он вовлечен. В Башкортостане граждане, получив позитивный результат от активности стали ещё более ценить среду, которую он сами формируют. </w:t>
      </w:r>
      <w:r w:rsidR="001A2CA9" w:rsidRPr="00FD3975">
        <w:rPr>
          <w:color w:val="000000" w:themeColor="text1"/>
        </w:rPr>
        <w:t xml:space="preserve">Однако в России протестные настроения с каждым годом встречают более радикальные инструменты подавления социального напряжения. Активные граждане и лидеры протеста в Москве 2011 года стали пионерами в организации нового для России социального феномена: создание трибун, стремлении к коммуникации с государством </w:t>
      </w:r>
      <w:r w:rsidR="00941C81" w:rsidRPr="00FD3975">
        <w:rPr>
          <w:color w:val="000000" w:themeColor="text1"/>
        </w:rPr>
        <w:t>– все это ненасильственные инструменты протеста для волеизъявления. У Болотной революции была одна из самых важных предпосылок – это фальсификация голосов в Госдуму, выборы превратились из института гражданского активности в механизм манипуляции</w:t>
      </w:r>
      <w:r w:rsidR="00577806" w:rsidRPr="00FD3975">
        <w:rPr>
          <w:color w:val="000000" w:themeColor="text1"/>
        </w:rPr>
        <w:t>.</w:t>
      </w:r>
      <w:r w:rsidR="00941C81" w:rsidRPr="00FD3975">
        <w:rPr>
          <w:color w:val="000000" w:themeColor="text1"/>
        </w:rPr>
        <w:t xml:space="preserve"> Ввиду особенностей складывающегося политического режима в стране ни </w:t>
      </w:r>
      <w:r w:rsidR="00577806" w:rsidRPr="00FD3975">
        <w:rPr>
          <w:color w:val="000000" w:themeColor="text1"/>
        </w:rPr>
        <w:t xml:space="preserve">сами </w:t>
      </w:r>
      <w:r w:rsidR="00941C81" w:rsidRPr="00FD3975">
        <w:rPr>
          <w:color w:val="000000" w:themeColor="text1"/>
        </w:rPr>
        <w:t>выборы, ни протесты, основанные на легитимных выборах</w:t>
      </w:r>
      <w:r w:rsidR="00577806" w:rsidRPr="00FD3975">
        <w:rPr>
          <w:color w:val="000000" w:themeColor="text1"/>
        </w:rPr>
        <w:t xml:space="preserve">, не создали процесс взаимодействия и механизм сплоченности. </w:t>
      </w:r>
    </w:p>
    <w:p w:rsidR="001A2CA9" w:rsidRPr="00FD3975" w:rsidRDefault="00577806" w:rsidP="00AA4BB2">
      <w:pPr>
        <w:rPr>
          <w:color w:val="000000" w:themeColor="text1"/>
        </w:rPr>
      </w:pPr>
      <w:r w:rsidRPr="00FD3975">
        <w:rPr>
          <w:color w:val="000000" w:themeColor="text1"/>
        </w:rPr>
        <w:t>В идеальном случае формировани</w:t>
      </w:r>
      <w:r w:rsidR="00827DE4" w:rsidRPr="00FD3975">
        <w:rPr>
          <w:color w:val="000000" w:themeColor="text1"/>
        </w:rPr>
        <w:t>я</w:t>
      </w:r>
      <w:r w:rsidRPr="00FD3975">
        <w:rPr>
          <w:color w:val="000000" w:themeColor="text1"/>
        </w:rPr>
        <w:t xml:space="preserve"> подобных субкультур, которые в целом назывались гражданском обществом, стали бы основой для политической социализации, являющаяся </w:t>
      </w:r>
      <w:r w:rsidR="001A2CA9" w:rsidRPr="00FD3975">
        <w:rPr>
          <w:color w:val="000000" w:themeColor="text1"/>
        </w:rPr>
        <w:t>эталон</w:t>
      </w:r>
      <w:r w:rsidRPr="00FD3975">
        <w:rPr>
          <w:color w:val="000000" w:themeColor="text1"/>
        </w:rPr>
        <w:t>омучастия для граждан</w:t>
      </w:r>
      <w:r w:rsidR="001A2CA9" w:rsidRPr="00FD3975">
        <w:rPr>
          <w:color w:val="000000" w:themeColor="text1"/>
        </w:rPr>
        <w:t xml:space="preserve">. В этой связи </w:t>
      </w:r>
      <w:r w:rsidRPr="00FD3975">
        <w:rPr>
          <w:color w:val="000000" w:themeColor="text1"/>
        </w:rPr>
        <w:t xml:space="preserve">ситруктурнозначимымпоказателем является то, что у </w:t>
      </w:r>
      <w:r w:rsidR="001A2CA9" w:rsidRPr="00FD3975">
        <w:rPr>
          <w:color w:val="000000" w:themeColor="text1"/>
        </w:rPr>
        <w:t>гражданск</w:t>
      </w:r>
      <w:r w:rsidRPr="00FD3975">
        <w:rPr>
          <w:color w:val="000000" w:themeColor="text1"/>
        </w:rPr>
        <w:t>ойактивности более</w:t>
      </w:r>
      <w:r w:rsidR="001A2CA9" w:rsidRPr="00FD3975">
        <w:rPr>
          <w:color w:val="000000" w:themeColor="text1"/>
        </w:rPr>
        <w:t xml:space="preserve"> широкие и общественно значимые характеристики</w:t>
      </w:r>
      <w:r w:rsidRPr="00FD3975">
        <w:rPr>
          <w:color w:val="000000" w:themeColor="text1"/>
        </w:rPr>
        <w:t>, чем у протеста</w:t>
      </w:r>
      <w:r w:rsidR="001A2CA9" w:rsidRPr="00FD3975">
        <w:rPr>
          <w:color w:val="000000" w:themeColor="text1"/>
        </w:rPr>
        <w:t>.</w:t>
      </w:r>
      <w:r w:rsidRPr="00FD3975">
        <w:rPr>
          <w:color w:val="000000" w:themeColor="text1"/>
        </w:rPr>
        <w:t xml:space="preserve"> Поиск альтернатив и новых пространств для взаимодействия сложно найти, когда в обществе есть социальная напряженность. </w:t>
      </w:r>
      <w:r w:rsidR="00244C38" w:rsidRPr="00FD3975">
        <w:rPr>
          <w:color w:val="000000" w:themeColor="text1"/>
        </w:rPr>
        <w:t xml:space="preserve">Для гражданской активности характерна более прочна связь социальных групп, причём преимущественно связанных горизонтальными каналами коммуникации и при этом личностный фактор, уходит на второй </w:t>
      </w:r>
      <w:r w:rsidR="00244C38" w:rsidRPr="00FD3975">
        <w:rPr>
          <w:color w:val="000000" w:themeColor="text1"/>
        </w:rPr>
        <w:lastRenderedPageBreak/>
        <w:t>план. Для нас показательно, что большое количество человек разместило палатки около подножия Куштау, защищая его от вырубки леса</w:t>
      </w:r>
      <w:r w:rsidR="00A12C2B" w:rsidRPr="00FD3975">
        <w:rPr>
          <w:color w:val="000000" w:themeColor="text1"/>
        </w:rPr>
        <w:t xml:space="preserve"> и</w:t>
      </w:r>
      <w:r w:rsidR="00244C38" w:rsidRPr="00FD3975">
        <w:rPr>
          <w:color w:val="000000" w:themeColor="text1"/>
        </w:rPr>
        <w:t xml:space="preserve"> разработки самой породы горы. </w:t>
      </w:r>
    </w:p>
    <w:p w:rsidR="0045297F" w:rsidRPr="00FD3975" w:rsidRDefault="00626A13" w:rsidP="00AA4BB2">
      <w:pPr>
        <w:rPr>
          <w:color w:val="000000" w:themeColor="text1"/>
        </w:rPr>
      </w:pPr>
      <w:r w:rsidRPr="00FD3975">
        <w:rPr>
          <w:color w:val="000000" w:themeColor="text1"/>
        </w:rPr>
        <w:t xml:space="preserve">Средств, используемых в ходе протеста 2011-ого, было большое количество: демонстрации, пикеты, пикетирование, организация митингов через социальны сети. </w:t>
      </w:r>
      <w:r w:rsidR="004C3DD1" w:rsidRPr="00FD3975">
        <w:rPr>
          <w:color w:val="000000" w:themeColor="text1"/>
        </w:rPr>
        <w:t>Были организованы мероприятия с официальными представителями власти. Но почему совокупность этих средств не помогла протестующим и их лидерам прийти к положительным результатам?</w:t>
      </w:r>
      <w:r w:rsidR="0045297F" w:rsidRPr="00FD3975">
        <w:rPr>
          <w:color w:val="000000" w:themeColor="text1"/>
        </w:rPr>
        <w:t xml:space="preserve"> По нашему мнению, специфика протеста в Москве заключалось в том, что механизм политического влияниясо стороны граждан был проявлением сначала гражданской активности. Но действия власти сформировали такую систему действий, в которой не хотели прибывать социальные акторы, которым пришлось становится протестующими.</w:t>
      </w:r>
      <w:r w:rsidR="00D34DB8" w:rsidRPr="00FD3975">
        <w:rPr>
          <w:color w:val="000000" w:themeColor="text1"/>
        </w:rPr>
        <w:t xml:space="preserve"> В ходе жестких методах разгона толпы государство блокирует инструменты для волеизъявления</w:t>
      </w:r>
      <w:r w:rsidR="00E9068A" w:rsidRPr="00FD3975">
        <w:rPr>
          <w:color w:val="000000" w:themeColor="text1"/>
        </w:rPr>
        <w:t>.</w:t>
      </w:r>
    </w:p>
    <w:p w:rsidR="00A12C2B" w:rsidRPr="00FD3975" w:rsidRDefault="00C05696" w:rsidP="00AA4BB2">
      <w:pPr>
        <w:rPr>
          <w:color w:val="000000" w:themeColor="text1"/>
        </w:rPr>
      </w:pPr>
      <w:r w:rsidRPr="00FD3975">
        <w:rPr>
          <w:color w:val="000000" w:themeColor="text1"/>
        </w:rPr>
        <w:t>Именно</w:t>
      </w:r>
      <w:r w:rsidR="00D34DB8" w:rsidRPr="00FD3975">
        <w:rPr>
          <w:color w:val="000000" w:themeColor="text1"/>
        </w:rPr>
        <w:t xml:space="preserve"> поэтому не появляетсястр</w:t>
      </w:r>
      <w:r w:rsidRPr="00FD3975">
        <w:rPr>
          <w:color w:val="000000" w:themeColor="text1"/>
        </w:rPr>
        <w:t>емлени</w:t>
      </w:r>
      <w:r w:rsidR="00D34DB8" w:rsidRPr="00FD3975">
        <w:rPr>
          <w:color w:val="000000" w:themeColor="text1"/>
        </w:rPr>
        <w:t>е</w:t>
      </w:r>
      <w:r w:rsidRPr="00FD3975">
        <w:rPr>
          <w:color w:val="000000" w:themeColor="text1"/>
        </w:rPr>
        <w:t xml:space="preserve"> граждан к коммуникации и преобразованию своей среды (не говоря уже о политической</w:t>
      </w:r>
      <w:r w:rsidR="00135431" w:rsidRPr="00FD3975">
        <w:rPr>
          <w:color w:val="000000" w:themeColor="text1"/>
        </w:rPr>
        <w:t>) я</w:t>
      </w:r>
      <w:r w:rsidRPr="00FD3975">
        <w:rPr>
          <w:color w:val="000000" w:themeColor="text1"/>
        </w:rPr>
        <w:t xml:space="preserve">вляется главной проблемой формирования в Российской Федерации объединённой общественности. </w:t>
      </w:r>
      <w:r w:rsidR="00626A13" w:rsidRPr="00FD3975">
        <w:rPr>
          <w:color w:val="000000" w:themeColor="text1"/>
        </w:rPr>
        <w:t>Социальными р</w:t>
      </w:r>
      <w:r w:rsidRPr="00FD3975">
        <w:rPr>
          <w:color w:val="000000" w:themeColor="text1"/>
        </w:rPr>
        <w:t>есурс</w:t>
      </w:r>
      <w:r w:rsidR="00626A13" w:rsidRPr="00FD3975">
        <w:rPr>
          <w:color w:val="000000" w:themeColor="text1"/>
        </w:rPr>
        <w:t>ами</w:t>
      </w:r>
      <w:r w:rsidRPr="00FD3975">
        <w:rPr>
          <w:color w:val="000000" w:themeColor="text1"/>
        </w:rPr>
        <w:t>, находящ</w:t>
      </w:r>
      <w:r w:rsidR="00626A13" w:rsidRPr="00FD3975">
        <w:rPr>
          <w:color w:val="000000" w:themeColor="text1"/>
        </w:rPr>
        <w:t>имися внутри субъектафедерации, муниципалитета и т.д. обладает индивид, который представляет собой потенциальный субъект преобразований. Общество данных индивидов формирует</w:t>
      </w:r>
      <w:r w:rsidR="004810E2" w:rsidRPr="00FD3975">
        <w:rPr>
          <w:color w:val="000000" w:themeColor="text1"/>
        </w:rPr>
        <w:t xml:space="preserve"> включе</w:t>
      </w:r>
      <w:r w:rsidR="00626A13" w:rsidRPr="00FD3975">
        <w:rPr>
          <w:color w:val="000000" w:themeColor="text1"/>
        </w:rPr>
        <w:t>нность и</w:t>
      </w:r>
      <w:r w:rsidR="004810E2" w:rsidRPr="00FD3975">
        <w:rPr>
          <w:color w:val="000000" w:themeColor="text1"/>
        </w:rPr>
        <w:t xml:space="preserve"> общность</w:t>
      </w:r>
      <w:r w:rsidR="00626A13" w:rsidRPr="00FD3975">
        <w:rPr>
          <w:color w:val="000000" w:themeColor="text1"/>
        </w:rPr>
        <w:t xml:space="preserve">, т.к. </w:t>
      </w:r>
      <w:r w:rsidR="004810E2" w:rsidRPr="00FD3975">
        <w:rPr>
          <w:color w:val="000000" w:themeColor="text1"/>
        </w:rPr>
        <w:t>чем сильнее социальное взаимодействие, тем выгоднее и эффективнее будет</w:t>
      </w:r>
      <w:r w:rsidR="00C66304" w:rsidRPr="00FD3975">
        <w:rPr>
          <w:color w:val="000000" w:themeColor="text1"/>
        </w:rPr>
        <w:t xml:space="preserve"> социальное пространство</w:t>
      </w:r>
      <w:r w:rsidR="00C66304" w:rsidRPr="00FD3975">
        <w:rPr>
          <w:color w:val="000000" w:themeColor="text1"/>
          <w:vertAlign w:val="superscript"/>
        </w:rPr>
        <w:t>14</w:t>
      </w:r>
      <w:r w:rsidR="00244C38" w:rsidRPr="00FD3975">
        <w:rPr>
          <w:color w:val="000000" w:themeColor="text1"/>
        </w:rPr>
        <w:t xml:space="preserve">. </w:t>
      </w:r>
    </w:p>
    <w:p w:rsidR="00BE69C6" w:rsidRPr="00FD3975" w:rsidRDefault="00BE69C6" w:rsidP="00AA4BB2">
      <w:pPr>
        <w:rPr>
          <w:color w:val="000000" w:themeColor="text1"/>
          <w:szCs w:val="28"/>
        </w:rPr>
      </w:pPr>
      <w:r w:rsidRPr="00FD3975">
        <w:rPr>
          <w:i/>
          <w:color w:val="000000" w:themeColor="text1"/>
        </w:rPr>
        <w:t>Итоги по особенностям массовости</w:t>
      </w:r>
      <w:r w:rsidR="00135431" w:rsidRPr="00FD3975">
        <w:rPr>
          <w:color w:val="000000" w:themeColor="text1"/>
        </w:rPr>
        <w:t>. А</w:t>
      </w:r>
      <w:r w:rsidR="00242A64" w:rsidRPr="00FD3975">
        <w:rPr>
          <w:color w:val="000000" w:themeColor="text1"/>
        </w:rPr>
        <w:t xml:space="preserve">кторов в общественных процессов непосредственно связано с целеполаганием. Понятные цели в 2011 и 2019 гг. смогли в первом случае объединить около сотни тысяч человек, а во втором случае через видение результата (Куштау может стать новом Шахтау) граждане были уверены в своих решениях. Мы определяли, что данный признак показывает зависимость масштаба проявления интересов от вовлеченности граждан в общественные процессы. Если протест </w:t>
      </w:r>
      <w:r w:rsidR="00242A64" w:rsidRPr="00FD3975">
        <w:rPr>
          <w:color w:val="000000" w:themeColor="text1"/>
        </w:rPr>
        <w:lastRenderedPageBreak/>
        <w:t xml:space="preserve">принадлежит к типу социальных явлений, зависимых от массовости и интенсивности в степени воздействия на стабильность общества, то гражданская активность зависит от интенсивности (не как инструмент снижения социальной напряженности, а как мотивация к изменению окружающего пространства) среды диалога, который зависим от локальности данной среды. </w:t>
      </w:r>
    </w:p>
    <w:p w:rsidR="00340AEC" w:rsidRPr="00FD3975" w:rsidRDefault="00A12C2B" w:rsidP="00AA4BB2">
      <w:pPr>
        <w:rPr>
          <w:color w:val="000000" w:themeColor="text1"/>
        </w:rPr>
      </w:pPr>
      <w:r w:rsidRPr="00FD3975">
        <w:rPr>
          <w:color w:val="000000" w:themeColor="text1"/>
        </w:rPr>
        <w:t>Через организаци</w:t>
      </w:r>
      <w:r w:rsidR="00977871" w:rsidRPr="00FD3975">
        <w:rPr>
          <w:color w:val="000000" w:themeColor="text1"/>
        </w:rPr>
        <w:t>ю</w:t>
      </w:r>
      <w:r w:rsidRPr="00FD3975">
        <w:rPr>
          <w:color w:val="000000" w:themeColor="text1"/>
        </w:rPr>
        <w:t xml:space="preserve"> политических связей формируется политический социальный</w:t>
      </w:r>
      <w:r w:rsidR="00977871" w:rsidRPr="00FD3975">
        <w:rPr>
          <w:color w:val="000000" w:themeColor="text1"/>
        </w:rPr>
        <w:t xml:space="preserve"> капитал, который должен развиваться в первую очередь качественно</w:t>
      </w:r>
      <w:r w:rsidR="00151C4A" w:rsidRPr="00FD3975">
        <w:rPr>
          <w:color w:val="000000" w:themeColor="text1"/>
        </w:rPr>
        <w:t xml:space="preserve"> через взаимодействие</w:t>
      </w:r>
      <w:r w:rsidR="00977871" w:rsidRPr="00FD3975">
        <w:rPr>
          <w:color w:val="000000" w:themeColor="text1"/>
        </w:rPr>
        <w:t>.</w:t>
      </w:r>
      <w:r w:rsidR="00151C4A" w:rsidRPr="00FD3975">
        <w:rPr>
          <w:color w:val="000000" w:themeColor="text1"/>
        </w:rPr>
        <w:t xml:space="preserve"> Только при взаимодействии, в общественных группах граждане проявляют свою позицию – одиночные пикеты могут обратить внимание толпы и органов власти, но они не играют какой-то существенной роли</w:t>
      </w:r>
      <w:r w:rsidR="00C66304" w:rsidRPr="00FD3975">
        <w:rPr>
          <w:color w:val="000000" w:themeColor="text1"/>
          <w:vertAlign w:val="superscript"/>
        </w:rPr>
        <w:t>15</w:t>
      </w:r>
      <w:r w:rsidR="00151C4A" w:rsidRPr="00FD3975">
        <w:rPr>
          <w:color w:val="000000" w:themeColor="text1"/>
        </w:rPr>
        <w:t>. Во взаимодействие внутри активности или протеста существует некоторый уровень в</w:t>
      </w:r>
      <w:r w:rsidR="00713227" w:rsidRPr="00FD3975">
        <w:rPr>
          <w:color w:val="000000" w:themeColor="text1"/>
        </w:rPr>
        <w:t>овлеченност</w:t>
      </w:r>
      <w:r w:rsidR="00151C4A" w:rsidRPr="00FD3975">
        <w:rPr>
          <w:color w:val="000000" w:themeColor="text1"/>
        </w:rPr>
        <w:t>и участников, на который влияют стихийность, неоднородность и сама характеристика проблемы. Так экоактивность имеет чёткие границы понимания</w:t>
      </w:r>
      <w:r w:rsidR="002F00D6" w:rsidRPr="00FD3975">
        <w:rPr>
          <w:color w:val="000000" w:themeColor="text1"/>
        </w:rPr>
        <w:t xml:space="preserve"> того</w:t>
      </w:r>
      <w:r w:rsidR="00151C4A" w:rsidRPr="00FD3975">
        <w:rPr>
          <w:color w:val="000000" w:themeColor="text1"/>
        </w:rPr>
        <w:t xml:space="preserve"> что</w:t>
      </w:r>
      <w:r w:rsidR="002F00D6" w:rsidRPr="00FD3975">
        <w:rPr>
          <w:color w:val="000000" w:themeColor="text1"/>
        </w:rPr>
        <w:t>/</w:t>
      </w:r>
      <w:r w:rsidR="00151C4A" w:rsidRPr="00FD3975">
        <w:rPr>
          <w:color w:val="000000" w:themeColor="text1"/>
        </w:rPr>
        <w:t>чего</w:t>
      </w:r>
      <w:r w:rsidR="002F00D6" w:rsidRPr="00FD3975">
        <w:rPr>
          <w:color w:val="000000" w:themeColor="text1"/>
        </w:rPr>
        <w:t xml:space="preserve">/как/когда/где требовать, </w:t>
      </w:r>
      <w:r w:rsidR="00E24EFA" w:rsidRPr="00FD3975">
        <w:rPr>
          <w:color w:val="000000" w:themeColor="text1"/>
        </w:rPr>
        <w:t>а</w:t>
      </w:r>
      <w:r w:rsidR="002F00D6" w:rsidRPr="00FD3975">
        <w:rPr>
          <w:color w:val="000000" w:themeColor="text1"/>
        </w:rPr>
        <w:t>протест – это динамичный и реакционный процесс: отклик со стороны государства может быть любой. Поэтому, в основном, у социальных акторов протеста почти всегда отсутствует какая-то организация, однако общественный интерес в своём основании стабилен, т.к. люди объединены общими интересами и целями</w:t>
      </w:r>
      <w:r w:rsidR="00D45C06" w:rsidRPr="00FD3975">
        <w:rPr>
          <w:color w:val="000000" w:themeColor="text1"/>
          <w:vertAlign w:val="superscript"/>
        </w:rPr>
        <w:t>15</w:t>
      </w:r>
      <w:r w:rsidR="002F00D6" w:rsidRPr="00FD3975">
        <w:rPr>
          <w:color w:val="000000" w:themeColor="text1"/>
        </w:rPr>
        <w:t xml:space="preserve">.  </w:t>
      </w:r>
    </w:p>
    <w:p w:rsidR="00D34DB8" w:rsidRPr="00FD3975" w:rsidRDefault="00340AEC" w:rsidP="00AA4BB2">
      <w:pPr>
        <w:rPr>
          <w:color w:val="000000" w:themeColor="text1"/>
        </w:rPr>
      </w:pPr>
      <w:r w:rsidRPr="00FD3975">
        <w:rPr>
          <w:color w:val="000000" w:themeColor="text1"/>
        </w:rPr>
        <w:t xml:space="preserve">Активность граждан в разнообразных общественных процессах – </w:t>
      </w:r>
      <w:r w:rsidR="00135431" w:rsidRPr="00FD3975">
        <w:rPr>
          <w:color w:val="000000" w:themeColor="text1"/>
        </w:rPr>
        <w:t>это,</w:t>
      </w:r>
      <w:r w:rsidRPr="00FD3975">
        <w:rPr>
          <w:color w:val="000000" w:themeColor="text1"/>
        </w:rPr>
        <w:t xml:space="preserve"> прежде всего вариант создания п</w:t>
      </w:r>
      <w:r w:rsidR="00D34DB8" w:rsidRPr="00FD3975">
        <w:rPr>
          <w:color w:val="000000" w:themeColor="text1"/>
        </w:rPr>
        <w:t>ривлекательност</w:t>
      </w:r>
      <w:r w:rsidRPr="00FD3975">
        <w:rPr>
          <w:color w:val="000000" w:themeColor="text1"/>
        </w:rPr>
        <w:t>и</w:t>
      </w:r>
      <w:r w:rsidR="00D34DB8" w:rsidRPr="00FD3975">
        <w:rPr>
          <w:color w:val="000000" w:themeColor="text1"/>
        </w:rPr>
        <w:t xml:space="preserve"> для </w:t>
      </w:r>
      <w:r w:rsidRPr="00FD3975">
        <w:rPr>
          <w:color w:val="000000" w:themeColor="text1"/>
        </w:rPr>
        <w:t>своего пространства</w:t>
      </w:r>
      <w:r w:rsidR="00D34DB8" w:rsidRPr="00FD3975">
        <w:rPr>
          <w:color w:val="000000" w:themeColor="text1"/>
        </w:rPr>
        <w:t>.</w:t>
      </w:r>
      <w:r w:rsidR="00C66304" w:rsidRPr="00FD3975">
        <w:rPr>
          <w:color w:val="000000" w:themeColor="text1"/>
        </w:rPr>
        <w:t xml:space="preserve"> </w:t>
      </w:r>
      <w:r w:rsidR="00A04A0F" w:rsidRPr="00FD3975">
        <w:rPr>
          <w:color w:val="000000" w:themeColor="text1"/>
        </w:rPr>
        <w:t xml:space="preserve">Понимание этого станет ключом в формировании целей и методов в организации и проведении каких-либо социальных активностей. Общественные процессы станут необходимым механизмом в руках граждан для заявления своих интересов и мнений и в конечном счёте при идентификации индивидуальностей с обществом и территорией произойдёт их самосознание в данной среде.  </w:t>
      </w:r>
    </w:p>
    <w:p w:rsidR="001B1B7A" w:rsidRPr="00FD3975" w:rsidRDefault="00D9299A" w:rsidP="00AA4BB2">
      <w:pPr>
        <w:rPr>
          <w:color w:val="000000" w:themeColor="text1"/>
        </w:rPr>
      </w:pPr>
      <w:r w:rsidRPr="00FD3975">
        <w:rPr>
          <w:i/>
          <w:color w:val="000000" w:themeColor="text1"/>
        </w:rPr>
        <w:t>Общий</w:t>
      </w:r>
      <w:r w:rsidR="00BE69C6" w:rsidRPr="00FD3975">
        <w:rPr>
          <w:i/>
          <w:color w:val="000000" w:themeColor="text1"/>
        </w:rPr>
        <w:t xml:space="preserve"> результат</w:t>
      </w:r>
      <w:r w:rsidRPr="00FD3975">
        <w:rPr>
          <w:color w:val="000000" w:themeColor="text1"/>
        </w:rPr>
        <w:t>.</w:t>
      </w:r>
      <w:r w:rsidR="004B250E" w:rsidRPr="00FD3975">
        <w:rPr>
          <w:color w:val="000000" w:themeColor="text1"/>
        </w:rPr>
        <w:t xml:space="preserve"> Таким образом, мы рассмотрели два социальных процесса, которые</w:t>
      </w:r>
      <w:r w:rsidR="00135431" w:rsidRPr="00FD3975">
        <w:rPr>
          <w:color w:val="000000" w:themeColor="text1"/>
        </w:rPr>
        <w:t xml:space="preserve"> отличны от друга по выделенным</w:t>
      </w:r>
      <w:r w:rsidR="004B250E" w:rsidRPr="00FD3975">
        <w:rPr>
          <w:color w:val="000000" w:themeColor="text1"/>
        </w:rPr>
        <w:t xml:space="preserve"> нами критериям. </w:t>
      </w:r>
      <w:r w:rsidR="00336D38" w:rsidRPr="00FD3975">
        <w:rPr>
          <w:color w:val="000000" w:themeColor="text1"/>
        </w:rPr>
        <w:t xml:space="preserve">Но </w:t>
      </w:r>
      <w:r w:rsidR="00336D38" w:rsidRPr="00FD3975">
        <w:rPr>
          <w:color w:val="000000" w:themeColor="text1"/>
        </w:rPr>
        <w:lastRenderedPageBreak/>
        <w:t xml:space="preserve">также политический протест и гражданская активность в Российской Федерации имеют компоненты, которые связывают их друг с другом. </w:t>
      </w:r>
      <w:r w:rsidR="000D0107" w:rsidRPr="00FD3975">
        <w:rPr>
          <w:color w:val="000000" w:themeColor="text1"/>
        </w:rPr>
        <w:t>Основной задачей нашей работы являлось показать специфику политического протеста в России в сравнении с гражданской активностью</w:t>
      </w:r>
      <w:r w:rsidR="00E9068A" w:rsidRPr="00FD3975">
        <w:rPr>
          <w:color w:val="000000" w:themeColor="text1"/>
          <w:vertAlign w:val="superscript"/>
        </w:rPr>
        <w:t>16</w:t>
      </w:r>
      <w:r w:rsidR="000D0107" w:rsidRPr="00FD3975">
        <w:rPr>
          <w:color w:val="000000" w:themeColor="text1"/>
        </w:rPr>
        <w:t xml:space="preserve">.  Направленность на улучшения социальной среды ненасильственными методами, широкая поддержка в других регионах </w:t>
      </w:r>
      <w:r w:rsidR="001B1B7A" w:rsidRPr="00FD3975">
        <w:rPr>
          <w:color w:val="000000" w:themeColor="text1"/>
        </w:rPr>
        <w:t>помогли понять, что в России не существует чёткого деления социальных процессов на протест и гражданскую активность. Основными причинами являются подавление государством институтов гражданского общества, а из-за этого не идет его естественное формирование – народ становится либо апатичным, либо агрессивно настроенным к аппарату власти</w:t>
      </w:r>
    </w:p>
    <w:p w:rsidR="00BE69C6" w:rsidRPr="00FD3975" w:rsidRDefault="001B1B7A" w:rsidP="00AA4BB2">
      <w:pPr>
        <w:rPr>
          <w:color w:val="000000" w:themeColor="text1"/>
          <w:szCs w:val="28"/>
        </w:rPr>
      </w:pPr>
      <w:r w:rsidRPr="00FD3975">
        <w:rPr>
          <w:color w:val="000000" w:themeColor="text1"/>
        </w:rPr>
        <w:t>А д</w:t>
      </w:r>
      <w:r w:rsidR="00EA3039" w:rsidRPr="00FD3975">
        <w:rPr>
          <w:color w:val="000000" w:themeColor="text1"/>
        </w:rPr>
        <w:t>оверие</w:t>
      </w:r>
      <w:r w:rsidR="00073718">
        <w:rPr>
          <w:color w:val="000000" w:themeColor="text1"/>
        </w:rPr>
        <w:t xml:space="preserve"> </w:t>
      </w:r>
      <w:r w:rsidRPr="00FD3975">
        <w:rPr>
          <w:color w:val="000000" w:themeColor="text1"/>
        </w:rPr>
        <w:t>между обществом и</w:t>
      </w:r>
      <w:r w:rsidR="00336D38" w:rsidRPr="00FD3975">
        <w:rPr>
          <w:color w:val="000000" w:themeColor="text1"/>
        </w:rPr>
        <w:t xml:space="preserve"> орган</w:t>
      </w:r>
      <w:r w:rsidRPr="00FD3975">
        <w:rPr>
          <w:color w:val="000000" w:themeColor="text1"/>
        </w:rPr>
        <w:t xml:space="preserve">ами </w:t>
      </w:r>
      <w:r w:rsidR="00336D38" w:rsidRPr="00FD3975">
        <w:rPr>
          <w:color w:val="000000" w:themeColor="text1"/>
        </w:rPr>
        <w:t>власти</w:t>
      </w:r>
      <w:r w:rsidR="003E4549" w:rsidRPr="00FD3975">
        <w:rPr>
          <w:color w:val="000000" w:themeColor="text1"/>
        </w:rPr>
        <w:t xml:space="preserve"> – это ключевой фактор в формировании</w:t>
      </w:r>
      <w:r w:rsidR="00EA3039" w:rsidRPr="00FD3975">
        <w:rPr>
          <w:color w:val="000000" w:themeColor="text1"/>
        </w:rPr>
        <w:t xml:space="preserve"> социальн</w:t>
      </w:r>
      <w:r w:rsidR="003E4549" w:rsidRPr="00FD3975">
        <w:rPr>
          <w:color w:val="000000" w:themeColor="text1"/>
        </w:rPr>
        <w:t>ой</w:t>
      </w:r>
      <w:r w:rsidR="00EA3039" w:rsidRPr="00FD3975">
        <w:rPr>
          <w:color w:val="000000" w:themeColor="text1"/>
        </w:rPr>
        <w:t xml:space="preserve"> сплоченнос</w:t>
      </w:r>
      <w:r w:rsidR="003E4549" w:rsidRPr="00FD3975">
        <w:rPr>
          <w:color w:val="000000" w:themeColor="text1"/>
        </w:rPr>
        <w:t>ти</w:t>
      </w:r>
      <w:r w:rsidRPr="00FD3975">
        <w:rPr>
          <w:color w:val="000000" w:themeColor="text1"/>
        </w:rPr>
        <w:t>, это есть результат</w:t>
      </w:r>
      <w:r w:rsidR="00EA3039" w:rsidRPr="00FD3975">
        <w:rPr>
          <w:color w:val="000000" w:themeColor="text1"/>
        </w:rPr>
        <w:t xml:space="preserve"> политики</w:t>
      </w:r>
      <w:r w:rsidRPr="00FD3975">
        <w:rPr>
          <w:color w:val="000000" w:themeColor="text1"/>
        </w:rPr>
        <w:t xml:space="preserve"> государства</w:t>
      </w:r>
      <w:r w:rsidR="00EA3039" w:rsidRPr="00FD3975">
        <w:rPr>
          <w:color w:val="000000" w:themeColor="text1"/>
        </w:rPr>
        <w:t>.</w:t>
      </w:r>
      <w:r w:rsidRPr="00FD3975">
        <w:rPr>
          <w:color w:val="000000" w:themeColor="text1"/>
        </w:rPr>
        <w:t xml:space="preserve"> Если происходит транзит с гражданской активности на протест, то можно предположить законы, направленные на регулирование данных процессов не отражают реальной действительности. Т</w:t>
      </w:r>
      <w:r w:rsidR="00EA3039" w:rsidRPr="00FD3975">
        <w:rPr>
          <w:color w:val="000000" w:themeColor="text1"/>
        </w:rPr>
        <w:t>енденция на сужение перспектив</w:t>
      </w:r>
      <w:r w:rsidR="00EA3039" w:rsidRPr="00FD3975">
        <w:rPr>
          <w:color w:val="000000" w:themeColor="text1"/>
          <w:szCs w:val="28"/>
        </w:rPr>
        <w:t>реализаци</w:t>
      </w:r>
      <w:r w:rsidR="00977871" w:rsidRPr="00FD3975">
        <w:rPr>
          <w:color w:val="000000" w:themeColor="text1"/>
          <w:szCs w:val="28"/>
        </w:rPr>
        <w:t>и</w:t>
      </w:r>
      <w:r w:rsidR="00EA3039" w:rsidRPr="00FD3975">
        <w:rPr>
          <w:color w:val="000000" w:themeColor="text1"/>
          <w:szCs w:val="28"/>
        </w:rPr>
        <w:t xml:space="preserve"> своей </w:t>
      </w:r>
      <w:r w:rsidR="00BE69C6" w:rsidRPr="00FD3975">
        <w:rPr>
          <w:color w:val="000000" w:themeColor="text1"/>
          <w:szCs w:val="28"/>
        </w:rPr>
        <w:t>гражданской активности</w:t>
      </w:r>
      <w:r w:rsidRPr="00FD3975">
        <w:rPr>
          <w:color w:val="000000" w:themeColor="text1"/>
          <w:szCs w:val="28"/>
        </w:rPr>
        <w:t xml:space="preserve"> создают ситуацию, </w:t>
      </w:r>
      <w:r w:rsidR="00F578B1" w:rsidRPr="00FD3975">
        <w:rPr>
          <w:color w:val="000000" w:themeColor="text1"/>
          <w:szCs w:val="28"/>
        </w:rPr>
        <w:t>когда власти</w:t>
      </w:r>
      <w:r w:rsidR="00BE69C6" w:rsidRPr="00FD3975">
        <w:rPr>
          <w:color w:val="000000" w:themeColor="text1"/>
          <w:szCs w:val="28"/>
        </w:rPr>
        <w:t xml:space="preserve"> имитируют наличие демократии и гражданского общества, сильно препятствуя реальному развитию и того, и другого</w:t>
      </w:r>
      <w:r w:rsidR="00C66304" w:rsidRPr="00FD3975">
        <w:rPr>
          <w:color w:val="000000" w:themeColor="text1"/>
          <w:szCs w:val="28"/>
          <w:vertAlign w:val="superscript"/>
        </w:rPr>
        <w:t>17</w:t>
      </w:r>
      <w:r w:rsidR="00BE69C6" w:rsidRPr="00FD3975">
        <w:rPr>
          <w:color w:val="000000" w:themeColor="text1"/>
          <w:szCs w:val="28"/>
        </w:rPr>
        <w:t>. В стране усиливается господство имперского синдрома. Единственным субъектом управления в России выступает государство, которое ныне не заинтересовано ни в развитии подлинной активности и свободной консолидации граждан, ни в демократизации федеративных отношений. И поэтому в последние годы в России воспроизводились архаичные методы управления регионами, ранее применяемые царями и лидерами компартии, такие как массовая, почти тотальная замена наместников в провинциях страны</w:t>
      </w:r>
      <w:r w:rsidR="00C66304" w:rsidRPr="00FD3975">
        <w:rPr>
          <w:color w:val="000000" w:themeColor="text1"/>
          <w:szCs w:val="28"/>
          <w:vertAlign w:val="superscript"/>
        </w:rPr>
        <w:t>18</w:t>
      </w:r>
      <w:r w:rsidR="00BE69C6" w:rsidRPr="00FD3975">
        <w:rPr>
          <w:color w:val="000000" w:themeColor="text1"/>
          <w:szCs w:val="28"/>
        </w:rPr>
        <w:t>.</w:t>
      </w:r>
    </w:p>
    <w:p w:rsidR="002C5BD3" w:rsidRPr="00FD3975" w:rsidRDefault="002C5BD3" w:rsidP="002C5BD3">
      <w:pPr>
        <w:rPr>
          <w:rFonts w:eastAsiaTheme="majorEastAsia" w:cs="Times New Roman"/>
          <w:b/>
          <w:color w:val="000000" w:themeColor="text1"/>
          <w:sz w:val="32"/>
          <w:szCs w:val="32"/>
        </w:rPr>
      </w:pPr>
      <w:r w:rsidRPr="00FD3975">
        <w:rPr>
          <w:rFonts w:eastAsiaTheme="majorEastAsia" w:cs="Times New Roman"/>
          <w:b/>
          <w:color w:val="000000" w:themeColor="text1"/>
          <w:sz w:val="32"/>
          <w:szCs w:val="32"/>
        </w:rPr>
        <w:t>_______________________________</w:t>
      </w:r>
    </w:p>
    <w:p w:rsidR="002C5BD3" w:rsidRPr="00FD3975" w:rsidRDefault="002C5BD3" w:rsidP="003612D1">
      <w:pPr>
        <w:spacing w:line="240" w:lineRule="auto"/>
        <w:rPr>
          <w:rFonts w:cs="Times New Roman"/>
          <w:color w:val="000000" w:themeColor="text1"/>
          <w:sz w:val="20"/>
          <w:szCs w:val="24"/>
        </w:rPr>
      </w:pPr>
      <w:r w:rsidRPr="00FD3975">
        <w:rPr>
          <w:rFonts w:eastAsiaTheme="majorEastAsia" w:cs="Times New Roman"/>
          <w:color w:val="000000" w:themeColor="text1"/>
          <w:sz w:val="20"/>
          <w:szCs w:val="24"/>
        </w:rPr>
        <w:t>Примечани</w:t>
      </w:r>
      <w:r w:rsidR="00185066" w:rsidRPr="00FD3975">
        <w:rPr>
          <w:rFonts w:eastAsiaTheme="majorEastAsia" w:cs="Times New Roman"/>
          <w:color w:val="000000" w:themeColor="text1"/>
          <w:sz w:val="20"/>
          <w:szCs w:val="24"/>
        </w:rPr>
        <w:t>я</w:t>
      </w:r>
      <w:r w:rsidRPr="00FD3975">
        <w:rPr>
          <w:rFonts w:eastAsiaTheme="majorEastAsia" w:cs="Times New Roman"/>
          <w:color w:val="000000" w:themeColor="text1"/>
          <w:sz w:val="20"/>
          <w:szCs w:val="24"/>
        </w:rPr>
        <w:t>:</w:t>
      </w:r>
    </w:p>
    <w:p w:rsidR="00EE4B23" w:rsidRPr="00FD3975" w:rsidRDefault="000737C5" w:rsidP="003612D1">
      <w:pPr>
        <w:spacing w:line="240" w:lineRule="auto"/>
        <w:rPr>
          <w:rFonts w:cs="Times New Roman"/>
          <w:color w:val="000000" w:themeColor="text1"/>
          <w:sz w:val="20"/>
        </w:rPr>
      </w:pPr>
      <w:bookmarkStart w:id="32" w:name="_Hlk103083038"/>
      <w:r w:rsidRPr="00FD3975">
        <w:rPr>
          <w:rFonts w:cs="Times New Roman"/>
          <w:color w:val="000000" w:themeColor="text1"/>
          <w:sz w:val="20"/>
        </w:rPr>
        <w:t>1</w:t>
      </w:r>
      <w:r w:rsidR="00C03709" w:rsidRPr="00FD3975">
        <w:rPr>
          <w:rFonts w:cs="Times New Roman"/>
          <w:color w:val="000000" w:themeColor="text1"/>
          <w:sz w:val="20"/>
        </w:rPr>
        <w:t>.</w:t>
      </w:r>
      <w:bookmarkStart w:id="33" w:name="_Hlk104468056"/>
      <w:bookmarkStart w:id="34" w:name="_Hlk103090891"/>
      <w:r w:rsidR="00AA4BB2" w:rsidRPr="00FD3975">
        <w:rPr>
          <w:rFonts w:cs="Times New Roman"/>
          <w:color w:val="000000" w:themeColor="text1"/>
          <w:sz w:val="20"/>
        </w:rPr>
        <w:t xml:space="preserve"> </w:t>
      </w:r>
      <w:r w:rsidR="00EE4B23" w:rsidRPr="00FD3975">
        <w:rPr>
          <w:rFonts w:cs="Times New Roman"/>
          <w:color w:val="000000" w:themeColor="text1"/>
          <w:sz w:val="20"/>
        </w:rPr>
        <w:t>Купцов, В. А. Правовое государство и гражданское общество: некоторые аспекты взаимодействия</w:t>
      </w:r>
      <w:r w:rsidR="000E25A5" w:rsidRPr="00FD3975">
        <w:rPr>
          <w:rFonts w:cs="Times New Roman"/>
          <w:color w:val="000000" w:themeColor="text1"/>
          <w:sz w:val="20"/>
        </w:rPr>
        <w:t>.</w:t>
      </w:r>
      <w:r w:rsidR="00EE4B23" w:rsidRPr="00FD3975">
        <w:rPr>
          <w:rFonts w:cs="Times New Roman"/>
          <w:color w:val="000000" w:themeColor="text1"/>
          <w:sz w:val="20"/>
        </w:rPr>
        <w:t xml:space="preserve">// Актуальные проблемы российской государственности и права: Сборник материалов Международной научно-практической конференции, Чебоксары, 27 ноября 2014 года  – Чебоксары: Чебоксарский кооперативный институт (филиал) автономной некоммерческой образовательной организации </w:t>
      </w:r>
      <w:r w:rsidR="00EE4B23" w:rsidRPr="00FD3975">
        <w:rPr>
          <w:rFonts w:cs="Times New Roman"/>
          <w:color w:val="000000" w:themeColor="text1"/>
          <w:sz w:val="20"/>
        </w:rPr>
        <w:lastRenderedPageBreak/>
        <w:t xml:space="preserve">высшего образования Центросоюза Российской Федерации Российский университет кооперации, 2015. </w:t>
      </w:r>
      <w:r w:rsidR="001B292A" w:rsidRPr="00FD3975">
        <w:rPr>
          <w:rFonts w:cs="Times New Roman"/>
          <w:color w:val="000000" w:themeColor="text1"/>
          <w:sz w:val="20"/>
        </w:rPr>
        <w:t xml:space="preserve">– </w:t>
      </w:r>
      <w:r w:rsidR="00EE4B23" w:rsidRPr="00FD3975">
        <w:rPr>
          <w:rFonts w:cs="Times New Roman"/>
          <w:color w:val="000000" w:themeColor="text1"/>
          <w:sz w:val="20"/>
        </w:rPr>
        <w:t xml:space="preserve"> С. 82-87</w:t>
      </w:r>
      <w:bookmarkEnd w:id="33"/>
    </w:p>
    <w:p w:rsidR="00DC1B2C" w:rsidRPr="00B27575" w:rsidRDefault="00EE4B23" w:rsidP="003612D1">
      <w:pPr>
        <w:spacing w:line="240" w:lineRule="auto"/>
        <w:rPr>
          <w:rFonts w:cs="Times New Roman"/>
          <w:color w:val="000000" w:themeColor="text1"/>
          <w:sz w:val="20"/>
        </w:rPr>
      </w:pPr>
      <w:r w:rsidRPr="00FD3975">
        <w:rPr>
          <w:rFonts w:cs="Times New Roman"/>
          <w:color w:val="000000" w:themeColor="text1"/>
          <w:sz w:val="20"/>
        </w:rPr>
        <w:t xml:space="preserve">2. </w:t>
      </w:r>
      <w:r w:rsidR="009F166E" w:rsidRPr="00FD3975">
        <w:rPr>
          <w:rFonts w:cs="Times New Roman"/>
          <w:color w:val="000000" w:themeColor="text1"/>
          <w:sz w:val="20"/>
        </w:rPr>
        <w:t xml:space="preserve">Олейник А.Н. Массовые протесты в контексте русской власти// Политическая </w:t>
      </w:r>
      <w:proofErr w:type="spellStart"/>
      <w:r w:rsidR="009F166E" w:rsidRPr="00FD3975">
        <w:rPr>
          <w:rFonts w:cs="Times New Roman"/>
          <w:color w:val="000000" w:themeColor="text1"/>
          <w:sz w:val="20"/>
        </w:rPr>
        <w:t>концептология</w:t>
      </w:r>
      <w:proofErr w:type="spellEnd"/>
      <w:r w:rsidR="009F166E" w:rsidRPr="00FD3975">
        <w:rPr>
          <w:rFonts w:cs="Times New Roman"/>
          <w:color w:val="000000" w:themeColor="text1"/>
          <w:sz w:val="20"/>
        </w:rPr>
        <w:t xml:space="preserve">.  </w:t>
      </w:r>
      <w:r w:rsidR="00027DE3" w:rsidRPr="00FD3975">
        <w:rPr>
          <w:rFonts w:cs="Times New Roman"/>
          <w:color w:val="000000" w:themeColor="text1"/>
          <w:sz w:val="20"/>
        </w:rPr>
        <w:t xml:space="preserve">– </w:t>
      </w:r>
      <w:r w:rsidR="009F166E" w:rsidRPr="00FD3975">
        <w:rPr>
          <w:rFonts w:cs="Times New Roman"/>
          <w:color w:val="000000" w:themeColor="text1"/>
          <w:sz w:val="20"/>
        </w:rPr>
        <w:t>2012.</w:t>
      </w:r>
      <w:r w:rsidR="00B27575" w:rsidRPr="00B27575">
        <w:rPr>
          <w:rFonts w:cs="Times New Roman"/>
          <w:color w:val="000000" w:themeColor="text1"/>
          <w:sz w:val="20"/>
        </w:rPr>
        <w:t xml:space="preserve"> </w:t>
      </w:r>
      <w:proofErr w:type="spellStart"/>
      <w:r w:rsidR="00B27575">
        <w:rPr>
          <w:rFonts w:cs="Times New Roman"/>
          <w:color w:val="000000" w:themeColor="text1"/>
          <w:sz w:val="20"/>
        </w:rPr>
        <w:t>Ростов</w:t>
      </w:r>
      <w:proofErr w:type="spellEnd"/>
      <w:r w:rsidR="00B27575">
        <w:rPr>
          <w:rFonts w:cs="Times New Roman"/>
          <w:color w:val="000000" w:themeColor="text1"/>
          <w:sz w:val="20"/>
        </w:rPr>
        <w:t>-на-Дуну</w:t>
      </w:r>
      <w:r w:rsidR="00B27575" w:rsidRPr="00FD3975">
        <w:rPr>
          <w:rFonts w:cs="Times New Roman"/>
          <w:color w:val="000000" w:themeColor="text1"/>
          <w:sz w:val="20"/>
        </w:rPr>
        <w:t xml:space="preserve"> </w:t>
      </w:r>
      <w:r w:rsidR="00027DE3" w:rsidRPr="00FD3975">
        <w:rPr>
          <w:rFonts w:cs="Times New Roman"/>
          <w:color w:val="000000" w:themeColor="text1"/>
          <w:sz w:val="20"/>
        </w:rPr>
        <w:t xml:space="preserve">– </w:t>
      </w:r>
      <w:r w:rsidR="009F166E" w:rsidRPr="00FD3975">
        <w:rPr>
          <w:rFonts w:cs="Times New Roman"/>
          <w:color w:val="000000" w:themeColor="text1"/>
          <w:sz w:val="20"/>
        </w:rPr>
        <w:t xml:space="preserve"> № </w:t>
      </w:r>
      <w:r w:rsidR="000E7E4B" w:rsidRPr="00B27575">
        <w:rPr>
          <w:rFonts w:cs="Times New Roman"/>
          <w:color w:val="000000" w:themeColor="text1"/>
          <w:sz w:val="20"/>
        </w:rPr>
        <w:t xml:space="preserve">2. – </w:t>
      </w:r>
      <w:r w:rsidR="000E7E4B">
        <w:rPr>
          <w:rFonts w:cs="Times New Roman"/>
          <w:color w:val="000000" w:themeColor="text1"/>
          <w:sz w:val="20"/>
          <w:lang w:val="en-US"/>
        </w:rPr>
        <w:t>C</w:t>
      </w:r>
      <w:r w:rsidR="000E7E4B" w:rsidRPr="00B27575">
        <w:rPr>
          <w:rFonts w:cs="Times New Roman"/>
          <w:color w:val="000000" w:themeColor="text1"/>
          <w:sz w:val="20"/>
        </w:rPr>
        <w:t xml:space="preserve">. 40-53. </w:t>
      </w:r>
    </w:p>
    <w:p w:rsidR="00517AAD" w:rsidRPr="00FD3975" w:rsidRDefault="00EE4B23" w:rsidP="003612D1">
      <w:pPr>
        <w:spacing w:line="240" w:lineRule="auto"/>
        <w:rPr>
          <w:rFonts w:cs="Times New Roman"/>
          <w:color w:val="000000" w:themeColor="text1"/>
          <w:sz w:val="20"/>
        </w:rPr>
      </w:pPr>
      <w:r w:rsidRPr="00FD3975">
        <w:rPr>
          <w:rFonts w:cs="Times New Roman"/>
          <w:color w:val="000000" w:themeColor="text1"/>
          <w:sz w:val="20"/>
        </w:rPr>
        <w:t>3</w:t>
      </w:r>
      <w:r w:rsidR="00517AAD" w:rsidRPr="00FD3975">
        <w:rPr>
          <w:rFonts w:cs="Times New Roman"/>
          <w:color w:val="000000" w:themeColor="text1"/>
          <w:sz w:val="20"/>
        </w:rPr>
        <w:t>.</w:t>
      </w:r>
      <w:r w:rsidR="00901BFA" w:rsidRPr="00FD3975">
        <w:rPr>
          <w:rFonts w:cs="Times New Roman"/>
          <w:color w:val="000000" w:themeColor="text1"/>
          <w:sz w:val="20"/>
          <w:szCs w:val="24"/>
        </w:rPr>
        <w:t>Тревожащие проблемы</w:t>
      </w:r>
      <w:r w:rsidR="003335B4" w:rsidRPr="00FD3975">
        <w:rPr>
          <w:rFonts w:cs="Times New Roman"/>
          <w:color w:val="000000" w:themeColor="text1"/>
          <w:sz w:val="20"/>
          <w:szCs w:val="24"/>
        </w:rPr>
        <w:t xml:space="preserve"> 2020</w:t>
      </w:r>
      <w:r w:rsidR="00E24D13">
        <w:rPr>
          <w:rFonts w:cs="Times New Roman"/>
          <w:color w:val="000000" w:themeColor="text1"/>
          <w:sz w:val="20"/>
          <w:szCs w:val="24"/>
        </w:rPr>
        <w:t xml:space="preserve">. </w:t>
      </w:r>
      <w:r w:rsidR="00E24D13" w:rsidRPr="00E24D13">
        <w:rPr>
          <w:rFonts w:cs="Times New Roman"/>
          <w:color w:val="000000" w:themeColor="text1"/>
          <w:sz w:val="20"/>
          <w:szCs w:val="24"/>
        </w:rPr>
        <w:t>[</w:t>
      </w:r>
      <w:r w:rsidR="00E24D13">
        <w:rPr>
          <w:rFonts w:cs="Times New Roman"/>
          <w:color w:val="000000" w:themeColor="text1"/>
          <w:sz w:val="20"/>
          <w:szCs w:val="24"/>
        </w:rPr>
        <w:t>Электронный ресурс</w:t>
      </w:r>
      <w:r w:rsidR="00E24D13" w:rsidRPr="00E24D13">
        <w:rPr>
          <w:rFonts w:cs="Times New Roman"/>
          <w:color w:val="000000" w:themeColor="text1"/>
          <w:sz w:val="20"/>
          <w:szCs w:val="24"/>
        </w:rPr>
        <w:t>]</w:t>
      </w:r>
      <w:r w:rsidR="00E24D13">
        <w:rPr>
          <w:rFonts w:cs="Times New Roman"/>
          <w:color w:val="000000" w:themeColor="text1"/>
          <w:sz w:val="20"/>
          <w:szCs w:val="24"/>
        </w:rPr>
        <w:t>. –</w:t>
      </w:r>
      <w:r w:rsidR="00901BFA" w:rsidRPr="00FD3975">
        <w:rPr>
          <w:rFonts w:cs="Times New Roman"/>
          <w:color w:val="000000" w:themeColor="text1"/>
          <w:sz w:val="20"/>
          <w:szCs w:val="24"/>
        </w:rPr>
        <w:t xml:space="preserve"> </w:t>
      </w:r>
      <w:r w:rsidR="00C314FF" w:rsidRPr="00FD3975">
        <w:rPr>
          <w:rFonts w:cs="Times New Roman"/>
          <w:color w:val="000000" w:themeColor="text1"/>
          <w:sz w:val="20"/>
          <w:szCs w:val="24"/>
        </w:rPr>
        <w:t>Режим доступа: https://www.levada.ru/2020/09/10/trevozhashhie-problemy-3/ (Дата обращения 07.04.2022);</w:t>
      </w:r>
    </w:p>
    <w:p w:rsidR="0054606E" w:rsidRPr="00FD3975" w:rsidRDefault="0054606E" w:rsidP="003612D1">
      <w:pPr>
        <w:spacing w:line="240" w:lineRule="auto"/>
        <w:rPr>
          <w:rFonts w:cs="Times New Roman"/>
          <w:color w:val="000000" w:themeColor="text1"/>
          <w:sz w:val="20"/>
        </w:rPr>
      </w:pPr>
      <w:r w:rsidRPr="00FD3975">
        <w:rPr>
          <w:rFonts w:cs="Times New Roman"/>
          <w:color w:val="000000" w:themeColor="text1"/>
          <w:sz w:val="20"/>
        </w:rPr>
        <w:t xml:space="preserve">4. Левада, Ю. Человек недовольный- протест и </w:t>
      </w:r>
      <w:proofErr w:type="gramStart"/>
      <w:r w:rsidRPr="00FD3975">
        <w:rPr>
          <w:rFonts w:cs="Times New Roman"/>
          <w:color w:val="000000" w:themeColor="text1"/>
          <w:sz w:val="20"/>
        </w:rPr>
        <w:t>терпение</w:t>
      </w:r>
      <w:r w:rsidR="000E25A5" w:rsidRPr="00FD3975">
        <w:rPr>
          <w:rFonts w:cs="Times New Roman"/>
          <w:color w:val="000000" w:themeColor="text1"/>
          <w:sz w:val="20"/>
        </w:rPr>
        <w:t>.</w:t>
      </w:r>
      <w:r w:rsidRPr="00FD3975">
        <w:rPr>
          <w:rFonts w:cs="Times New Roman"/>
          <w:color w:val="000000" w:themeColor="text1"/>
          <w:sz w:val="20"/>
        </w:rPr>
        <w:t>/</w:t>
      </w:r>
      <w:proofErr w:type="gramEnd"/>
      <w:r w:rsidRPr="00FD3975">
        <w:rPr>
          <w:rFonts w:cs="Times New Roman"/>
          <w:color w:val="000000" w:themeColor="text1"/>
          <w:sz w:val="20"/>
        </w:rPr>
        <w:t>/ Мониторинг общественного мнения: экономические и социальные перемены. – 1999.  № 6.</w:t>
      </w:r>
      <w:r w:rsidR="001B292A" w:rsidRPr="008125C5">
        <w:rPr>
          <w:rFonts w:cs="Times New Roman"/>
          <w:color w:val="000000" w:themeColor="text1"/>
          <w:sz w:val="20"/>
        </w:rPr>
        <w:t xml:space="preserve"> – </w:t>
      </w:r>
      <w:r w:rsidRPr="00FD3975">
        <w:rPr>
          <w:rFonts w:cs="Times New Roman"/>
          <w:color w:val="000000" w:themeColor="text1"/>
          <w:sz w:val="20"/>
        </w:rPr>
        <w:t xml:space="preserve"> С. 7-13</w:t>
      </w:r>
    </w:p>
    <w:p w:rsidR="00517AAD" w:rsidRPr="00FD3975" w:rsidRDefault="0054606E" w:rsidP="003612D1">
      <w:pPr>
        <w:spacing w:line="240" w:lineRule="auto"/>
        <w:rPr>
          <w:rFonts w:cs="Times New Roman"/>
          <w:color w:val="000000" w:themeColor="text1"/>
          <w:sz w:val="20"/>
        </w:rPr>
      </w:pPr>
      <w:r w:rsidRPr="00FD3975">
        <w:rPr>
          <w:rFonts w:cs="Times New Roman"/>
          <w:color w:val="000000" w:themeColor="text1"/>
          <w:sz w:val="20"/>
        </w:rPr>
        <w:t>5</w:t>
      </w:r>
      <w:r w:rsidR="00517AAD" w:rsidRPr="00FD3975">
        <w:rPr>
          <w:rFonts w:cs="Times New Roman"/>
          <w:color w:val="000000" w:themeColor="text1"/>
          <w:sz w:val="20"/>
        </w:rPr>
        <w:t>.</w:t>
      </w:r>
      <w:r w:rsidR="003335B4" w:rsidRPr="00FD3975">
        <w:rPr>
          <w:rFonts w:cs="Times New Roman"/>
          <w:color w:val="000000" w:themeColor="text1"/>
          <w:sz w:val="20"/>
          <w:szCs w:val="24"/>
        </w:rPr>
        <w:t>Тревожащие проблемы и претензии к правительствам 2015</w:t>
      </w:r>
      <w:r w:rsidR="008125C5">
        <w:rPr>
          <w:rFonts w:cs="Times New Roman"/>
          <w:color w:val="000000" w:themeColor="text1"/>
          <w:sz w:val="20"/>
          <w:szCs w:val="24"/>
        </w:rPr>
        <w:t>.</w:t>
      </w:r>
      <w:r w:rsidR="008125C5" w:rsidRPr="008125C5">
        <w:rPr>
          <w:rFonts w:cs="Times New Roman"/>
          <w:color w:val="000000" w:themeColor="text1"/>
          <w:sz w:val="20"/>
          <w:szCs w:val="24"/>
        </w:rPr>
        <w:t xml:space="preserve"> </w:t>
      </w:r>
      <w:r w:rsidR="008125C5" w:rsidRPr="00E24D13">
        <w:rPr>
          <w:rFonts w:cs="Times New Roman"/>
          <w:color w:val="000000" w:themeColor="text1"/>
          <w:sz w:val="20"/>
          <w:szCs w:val="24"/>
        </w:rPr>
        <w:t>[</w:t>
      </w:r>
      <w:r w:rsidR="008125C5">
        <w:rPr>
          <w:rFonts w:cs="Times New Roman"/>
          <w:color w:val="000000" w:themeColor="text1"/>
          <w:sz w:val="20"/>
          <w:szCs w:val="24"/>
        </w:rPr>
        <w:t>Электронный ресурс</w:t>
      </w:r>
      <w:r w:rsidR="008125C5" w:rsidRPr="00E24D13">
        <w:rPr>
          <w:rFonts w:cs="Times New Roman"/>
          <w:color w:val="000000" w:themeColor="text1"/>
          <w:sz w:val="20"/>
          <w:szCs w:val="24"/>
        </w:rPr>
        <w:t>]</w:t>
      </w:r>
      <w:r w:rsidR="008125C5">
        <w:rPr>
          <w:rFonts w:cs="Times New Roman"/>
          <w:color w:val="000000" w:themeColor="text1"/>
          <w:sz w:val="20"/>
          <w:szCs w:val="24"/>
        </w:rPr>
        <w:t>.</w:t>
      </w:r>
      <w:r w:rsidR="003335B4" w:rsidRPr="00FD3975">
        <w:rPr>
          <w:rFonts w:cs="Times New Roman"/>
          <w:color w:val="000000" w:themeColor="text1"/>
          <w:sz w:val="20"/>
          <w:szCs w:val="24"/>
        </w:rPr>
        <w:t xml:space="preserve"> – Режим доступа: </w:t>
      </w:r>
      <w:r w:rsidR="00A170A7" w:rsidRPr="00FD3975">
        <w:rPr>
          <w:rFonts w:cs="Times New Roman"/>
          <w:color w:val="000000" w:themeColor="text1"/>
          <w:sz w:val="20"/>
          <w:szCs w:val="24"/>
        </w:rPr>
        <w:t>https://www.levada.ru/2015/03/16/trevozhashhie-problemy-i-pretenzii-k-pravitelstvu/ (Дата обращения 07.04.2022);</w:t>
      </w:r>
    </w:p>
    <w:p w:rsidR="00A170A7" w:rsidRPr="00FD3975" w:rsidRDefault="001A006B" w:rsidP="003612D1">
      <w:pPr>
        <w:spacing w:line="240" w:lineRule="auto"/>
        <w:rPr>
          <w:rFonts w:cs="Times New Roman"/>
          <w:color w:val="000000" w:themeColor="text1"/>
          <w:sz w:val="20"/>
          <w:szCs w:val="24"/>
        </w:rPr>
      </w:pPr>
      <w:r w:rsidRPr="00FD3975">
        <w:rPr>
          <w:rFonts w:cs="Times New Roman"/>
          <w:color w:val="000000" w:themeColor="text1"/>
          <w:sz w:val="20"/>
        </w:rPr>
        <w:t>6</w:t>
      </w:r>
      <w:r w:rsidR="000A028A" w:rsidRPr="00FD3975">
        <w:rPr>
          <w:rFonts w:cs="Times New Roman"/>
          <w:color w:val="000000" w:themeColor="text1"/>
          <w:sz w:val="20"/>
        </w:rPr>
        <w:t xml:space="preserve">. </w:t>
      </w:r>
      <w:r w:rsidR="00A170A7" w:rsidRPr="00FD3975">
        <w:rPr>
          <w:rFonts w:cs="Times New Roman"/>
          <w:color w:val="000000" w:themeColor="text1"/>
          <w:sz w:val="20"/>
        </w:rPr>
        <w:t>Опрос на проспекте Сахарова 24 декабря</w:t>
      </w:r>
      <w:r w:rsidR="00A170A7" w:rsidRPr="00FD3975">
        <w:rPr>
          <w:rFonts w:cs="Times New Roman"/>
          <w:color w:val="000000" w:themeColor="text1"/>
          <w:sz w:val="20"/>
          <w:szCs w:val="24"/>
        </w:rPr>
        <w:t xml:space="preserve">: Аналитический центр Левада-центр. – 26.12.2011.  – Режим доступа: </w:t>
      </w:r>
      <w:r w:rsidR="000A028A" w:rsidRPr="00FD3975">
        <w:rPr>
          <w:rFonts w:cs="Times New Roman"/>
          <w:color w:val="000000" w:themeColor="text1"/>
          <w:sz w:val="20"/>
          <w:lang w:val="en-US"/>
        </w:rPr>
        <w:t>https</w:t>
      </w:r>
      <w:r w:rsidR="000A028A" w:rsidRPr="00FD3975">
        <w:rPr>
          <w:rFonts w:cs="Times New Roman"/>
          <w:color w:val="000000" w:themeColor="text1"/>
          <w:sz w:val="20"/>
        </w:rPr>
        <w:t>://</w:t>
      </w:r>
      <w:r w:rsidR="000A028A" w:rsidRPr="00FD3975">
        <w:rPr>
          <w:rFonts w:cs="Times New Roman"/>
          <w:color w:val="000000" w:themeColor="text1"/>
          <w:sz w:val="20"/>
          <w:lang w:val="en-US"/>
        </w:rPr>
        <w:t>www</w:t>
      </w:r>
      <w:r w:rsidR="000A028A" w:rsidRPr="00FD3975">
        <w:rPr>
          <w:rFonts w:cs="Times New Roman"/>
          <w:color w:val="000000" w:themeColor="text1"/>
          <w:sz w:val="20"/>
        </w:rPr>
        <w:t>.</w:t>
      </w:r>
      <w:r w:rsidR="000A028A" w:rsidRPr="00FD3975">
        <w:rPr>
          <w:rFonts w:cs="Times New Roman"/>
          <w:color w:val="000000" w:themeColor="text1"/>
          <w:sz w:val="20"/>
          <w:lang w:val="en-US"/>
        </w:rPr>
        <w:t>levada</w:t>
      </w:r>
      <w:r w:rsidR="000A028A" w:rsidRPr="00FD3975">
        <w:rPr>
          <w:rFonts w:cs="Times New Roman"/>
          <w:color w:val="000000" w:themeColor="text1"/>
          <w:sz w:val="20"/>
        </w:rPr>
        <w:t>.</w:t>
      </w:r>
      <w:r w:rsidR="000A028A" w:rsidRPr="00FD3975">
        <w:rPr>
          <w:rFonts w:cs="Times New Roman"/>
          <w:color w:val="000000" w:themeColor="text1"/>
          <w:sz w:val="20"/>
          <w:lang w:val="en-US"/>
        </w:rPr>
        <w:t>ru</w:t>
      </w:r>
      <w:r w:rsidR="000A028A" w:rsidRPr="00FD3975">
        <w:rPr>
          <w:rFonts w:cs="Times New Roman"/>
          <w:color w:val="000000" w:themeColor="text1"/>
          <w:sz w:val="20"/>
        </w:rPr>
        <w:t>/2011/12/26/</w:t>
      </w:r>
      <w:r w:rsidR="000A028A" w:rsidRPr="00FD3975">
        <w:rPr>
          <w:rFonts w:cs="Times New Roman"/>
          <w:color w:val="000000" w:themeColor="text1"/>
          <w:sz w:val="20"/>
          <w:lang w:val="en-US"/>
        </w:rPr>
        <w:t>opros</w:t>
      </w:r>
      <w:r w:rsidR="000A028A" w:rsidRPr="00FD3975">
        <w:rPr>
          <w:rFonts w:cs="Times New Roman"/>
          <w:color w:val="000000" w:themeColor="text1"/>
          <w:sz w:val="20"/>
        </w:rPr>
        <w:t>-</w:t>
      </w:r>
      <w:r w:rsidR="000A028A" w:rsidRPr="00FD3975">
        <w:rPr>
          <w:rFonts w:cs="Times New Roman"/>
          <w:color w:val="000000" w:themeColor="text1"/>
          <w:sz w:val="20"/>
          <w:lang w:val="en-US"/>
        </w:rPr>
        <w:t>na</w:t>
      </w:r>
      <w:r w:rsidR="000A028A" w:rsidRPr="00FD3975">
        <w:rPr>
          <w:rFonts w:cs="Times New Roman"/>
          <w:color w:val="000000" w:themeColor="text1"/>
          <w:sz w:val="20"/>
        </w:rPr>
        <w:t>-</w:t>
      </w:r>
      <w:r w:rsidR="000A028A" w:rsidRPr="00FD3975">
        <w:rPr>
          <w:rFonts w:cs="Times New Roman"/>
          <w:color w:val="000000" w:themeColor="text1"/>
          <w:sz w:val="20"/>
          <w:lang w:val="en-US"/>
        </w:rPr>
        <w:t>prospekte</w:t>
      </w:r>
      <w:r w:rsidR="000A028A" w:rsidRPr="00FD3975">
        <w:rPr>
          <w:rFonts w:cs="Times New Roman"/>
          <w:color w:val="000000" w:themeColor="text1"/>
          <w:sz w:val="20"/>
        </w:rPr>
        <w:t>-</w:t>
      </w:r>
      <w:r w:rsidR="000A028A" w:rsidRPr="00FD3975">
        <w:rPr>
          <w:rFonts w:cs="Times New Roman"/>
          <w:color w:val="000000" w:themeColor="text1"/>
          <w:sz w:val="20"/>
          <w:lang w:val="en-US"/>
        </w:rPr>
        <w:t>saharova</w:t>
      </w:r>
      <w:r w:rsidR="000A028A" w:rsidRPr="00FD3975">
        <w:rPr>
          <w:rFonts w:cs="Times New Roman"/>
          <w:color w:val="000000" w:themeColor="text1"/>
          <w:sz w:val="20"/>
        </w:rPr>
        <w:t>-24-</w:t>
      </w:r>
      <w:r w:rsidR="000A028A" w:rsidRPr="00FD3975">
        <w:rPr>
          <w:rFonts w:cs="Times New Roman"/>
          <w:color w:val="000000" w:themeColor="text1"/>
          <w:sz w:val="20"/>
          <w:lang w:val="en-US"/>
        </w:rPr>
        <w:t>dekabrya</w:t>
      </w:r>
      <w:r w:rsidR="000A028A" w:rsidRPr="00FD3975">
        <w:rPr>
          <w:rFonts w:cs="Times New Roman"/>
          <w:color w:val="000000" w:themeColor="text1"/>
          <w:sz w:val="20"/>
        </w:rPr>
        <w:t>/</w:t>
      </w:r>
      <w:r w:rsidR="00A170A7" w:rsidRPr="00FD3975">
        <w:rPr>
          <w:rFonts w:cs="Times New Roman"/>
          <w:color w:val="000000" w:themeColor="text1"/>
          <w:sz w:val="20"/>
          <w:szCs w:val="24"/>
        </w:rPr>
        <w:t>(Дата обращения 07.04.2022);</w:t>
      </w:r>
    </w:p>
    <w:p w:rsidR="0062632B" w:rsidRPr="00FD3975" w:rsidRDefault="001A006B" w:rsidP="003612D1">
      <w:pPr>
        <w:spacing w:line="240" w:lineRule="auto"/>
        <w:rPr>
          <w:rFonts w:cs="Times New Roman"/>
          <w:color w:val="000000" w:themeColor="text1"/>
          <w:sz w:val="20"/>
        </w:rPr>
      </w:pPr>
      <w:bookmarkStart w:id="35" w:name="_Hlk104377681"/>
      <w:r w:rsidRPr="00FD3975">
        <w:rPr>
          <w:rFonts w:cs="Times New Roman"/>
          <w:color w:val="000000" w:themeColor="text1"/>
          <w:sz w:val="20"/>
          <w:szCs w:val="24"/>
        </w:rPr>
        <w:t>7</w:t>
      </w:r>
      <w:r w:rsidR="0062632B" w:rsidRPr="00FD3975">
        <w:rPr>
          <w:rFonts w:cs="Times New Roman"/>
          <w:color w:val="000000" w:themeColor="text1"/>
          <w:sz w:val="20"/>
          <w:szCs w:val="24"/>
        </w:rPr>
        <w:t xml:space="preserve">. Федеральный закон от 20.07.2012 </w:t>
      </w:r>
      <w:r w:rsidR="0062632B" w:rsidRPr="00FD3975">
        <w:rPr>
          <w:rFonts w:cs="Times New Roman"/>
          <w:color w:val="000000" w:themeColor="text1"/>
          <w:sz w:val="20"/>
          <w:szCs w:val="24"/>
          <w:lang w:val="en-US"/>
        </w:rPr>
        <w:t>N</w:t>
      </w:r>
      <w:r w:rsidR="0062632B" w:rsidRPr="00FD3975">
        <w:rPr>
          <w:rFonts w:cs="Times New Roman"/>
          <w:color w:val="000000" w:themeColor="text1"/>
          <w:sz w:val="20"/>
          <w:szCs w:val="24"/>
        </w:rPr>
        <w:t xml:space="preserve"> 121-ФЗ </w:t>
      </w:r>
      <w:r w:rsidR="00C66304" w:rsidRPr="00FD3975">
        <w:rPr>
          <w:rFonts w:cs="Times New Roman"/>
          <w:color w:val="000000" w:themeColor="text1"/>
          <w:sz w:val="20"/>
          <w:szCs w:val="24"/>
        </w:rPr>
        <w:t>«</w:t>
      </w:r>
      <w:r w:rsidR="0062632B" w:rsidRPr="00FD3975">
        <w:rPr>
          <w:rFonts w:cs="Times New Roman"/>
          <w:color w:val="000000" w:themeColor="text1"/>
          <w:sz w:val="20"/>
          <w:szCs w:val="24"/>
        </w:rPr>
        <w: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агентах</w:t>
      </w:r>
      <w:r w:rsidR="00C66304" w:rsidRPr="00FD3975">
        <w:rPr>
          <w:rFonts w:cs="Times New Roman"/>
          <w:color w:val="000000" w:themeColor="text1"/>
          <w:sz w:val="20"/>
          <w:szCs w:val="24"/>
        </w:rPr>
        <w:t>»</w:t>
      </w:r>
      <w:r w:rsidR="008125C5">
        <w:rPr>
          <w:rFonts w:cs="Times New Roman"/>
          <w:color w:val="000000" w:themeColor="text1"/>
          <w:sz w:val="20"/>
          <w:szCs w:val="24"/>
        </w:rPr>
        <w:t>.</w:t>
      </w:r>
    </w:p>
    <w:bookmarkEnd w:id="35"/>
    <w:p w:rsidR="00A170A7" w:rsidRPr="00FD3975" w:rsidRDefault="001A006B" w:rsidP="003612D1">
      <w:pPr>
        <w:spacing w:line="240" w:lineRule="auto"/>
        <w:rPr>
          <w:rFonts w:cs="Times New Roman"/>
          <w:color w:val="000000" w:themeColor="text1"/>
          <w:sz w:val="20"/>
        </w:rPr>
      </w:pPr>
      <w:r w:rsidRPr="00FD3975">
        <w:rPr>
          <w:rFonts w:cs="Times New Roman"/>
          <w:color w:val="000000" w:themeColor="text1"/>
          <w:sz w:val="20"/>
        </w:rPr>
        <w:t>8</w:t>
      </w:r>
      <w:r w:rsidR="000A028A" w:rsidRPr="00FD3975">
        <w:rPr>
          <w:rFonts w:cs="Times New Roman"/>
          <w:color w:val="000000" w:themeColor="text1"/>
          <w:sz w:val="20"/>
        </w:rPr>
        <w:t xml:space="preserve">. </w:t>
      </w:r>
      <w:r w:rsidR="00A170A7" w:rsidRPr="00FD3975">
        <w:rPr>
          <w:rFonts w:cs="Times New Roman"/>
          <w:color w:val="000000" w:themeColor="text1"/>
          <w:sz w:val="20"/>
        </w:rPr>
        <w:t xml:space="preserve">Москва в 2019 году </w:t>
      </w:r>
      <w:r w:rsidR="00A170A7" w:rsidRPr="008125C5">
        <w:rPr>
          <w:rFonts w:cs="Times New Roman"/>
          <w:color w:val="000000" w:themeColor="text1"/>
          <w:sz w:val="20"/>
        </w:rPr>
        <w:t>побила рекорд по числу задержаний и арестов протестующих</w:t>
      </w:r>
      <w:r w:rsidR="008125C5">
        <w:rPr>
          <w:rFonts w:cs="Times New Roman"/>
          <w:color w:val="000000" w:themeColor="text1"/>
          <w:sz w:val="20"/>
          <w:szCs w:val="24"/>
        </w:rPr>
        <w:t>.</w:t>
      </w:r>
      <w:r w:rsidR="00A170A7" w:rsidRPr="008125C5">
        <w:rPr>
          <w:rFonts w:cs="Times New Roman"/>
          <w:color w:val="000000" w:themeColor="text1"/>
          <w:sz w:val="20"/>
          <w:szCs w:val="24"/>
        </w:rPr>
        <w:t xml:space="preserve"> </w:t>
      </w:r>
      <w:r w:rsidR="008125C5" w:rsidRPr="008125C5">
        <w:rPr>
          <w:rFonts w:cs="Times New Roman"/>
          <w:color w:val="000000" w:themeColor="text1"/>
          <w:sz w:val="20"/>
          <w:szCs w:val="24"/>
        </w:rPr>
        <w:t xml:space="preserve">[Электронный ресурс]. </w:t>
      </w:r>
      <w:r w:rsidR="00A170A7" w:rsidRPr="008125C5">
        <w:rPr>
          <w:rFonts w:cs="Times New Roman"/>
          <w:color w:val="000000" w:themeColor="text1"/>
          <w:sz w:val="20"/>
          <w:szCs w:val="24"/>
        </w:rPr>
        <w:t xml:space="preserve">– Режим доступа: </w:t>
      </w:r>
      <w:r w:rsidR="000A028A" w:rsidRPr="008125C5">
        <w:rPr>
          <w:rFonts w:cs="Times New Roman"/>
          <w:color w:val="000000" w:themeColor="text1"/>
          <w:sz w:val="20"/>
          <w:lang w:val="en-US"/>
        </w:rPr>
        <w:t>https</w:t>
      </w:r>
      <w:r w:rsidR="000A028A" w:rsidRPr="008125C5">
        <w:rPr>
          <w:rFonts w:cs="Times New Roman"/>
          <w:color w:val="000000" w:themeColor="text1"/>
          <w:sz w:val="20"/>
        </w:rPr>
        <w:t>://</w:t>
      </w:r>
      <w:r w:rsidR="000A028A" w:rsidRPr="008125C5">
        <w:rPr>
          <w:rFonts w:cs="Times New Roman"/>
          <w:color w:val="000000" w:themeColor="text1"/>
          <w:sz w:val="20"/>
          <w:lang w:val="en-US"/>
        </w:rPr>
        <w:t>www</w:t>
      </w:r>
      <w:r w:rsidR="000A028A" w:rsidRPr="008125C5">
        <w:rPr>
          <w:rFonts w:cs="Times New Roman"/>
          <w:color w:val="000000" w:themeColor="text1"/>
          <w:sz w:val="20"/>
        </w:rPr>
        <w:t>.</w:t>
      </w:r>
      <w:r w:rsidR="000A028A" w:rsidRPr="008125C5">
        <w:rPr>
          <w:rFonts w:cs="Times New Roman"/>
          <w:color w:val="000000" w:themeColor="text1"/>
          <w:sz w:val="20"/>
          <w:lang w:val="en-US"/>
        </w:rPr>
        <w:t>vedomosti</w:t>
      </w:r>
      <w:r w:rsidR="000A028A" w:rsidRPr="008125C5">
        <w:rPr>
          <w:rFonts w:cs="Times New Roman"/>
          <w:color w:val="000000" w:themeColor="text1"/>
          <w:sz w:val="20"/>
        </w:rPr>
        <w:t>.</w:t>
      </w:r>
      <w:r w:rsidR="000A028A" w:rsidRPr="008125C5">
        <w:rPr>
          <w:rFonts w:cs="Times New Roman"/>
          <w:color w:val="000000" w:themeColor="text1"/>
          <w:sz w:val="20"/>
          <w:lang w:val="en-US"/>
        </w:rPr>
        <w:t>ru</w:t>
      </w:r>
      <w:r w:rsidR="000A028A" w:rsidRPr="008125C5">
        <w:rPr>
          <w:rFonts w:cs="Times New Roman"/>
          <w:color w:val="000000" w:themeColor="text1"/>
          <w:sz w:val="20"/>
        </w:rPr>
        <w:t>/</w:t>
      </w:r>
      <w:r w:rsidR="000A028A" w:rsidRPr="008125C5">
        <w:rPr>
          <w:rFonts w:cs="Times New Roman"/>
          <w:color w:val="000000" w:themeColor="text1"/>
          <w:sz w:val="20"/>
          <w:lang w:val="en-US"/>
        </w:rPr>
        <w:t>politics</w:t>
      </w:r>
      <w:r w:rsidR="000A028A" w:rsidRPr="008125C5">
        <w:rPr>
          <w:rFonts w:cs="Times New Roman"/>
          <w:color w:val="000000" w:themeColor="text1"/>
          <w:sz w:val="20"/>
        </w:rPr>
        <w:t>/</w:t>
      </w:r>
      <w:r w:rsidR="000A028A" w:rsidRPr="008125C5">
        <w:rPr>
          <w:rFonts w:cs="Times New Roman"/>
          <w:color w:val="000000" w:themeColor="text1"/>
          <w:sz w:val="20"/>
          <w:lang w:val="en-US"/>
        </w:rPr>
        <w:t>news</w:t>
      </w:r>
      <w:r w:rsidR="000A028A" w:rsidRPr="008125C5">
        <w:rPr>
          <w:rFonts w:cs="Times New Roman"/>
          <w:color w:val="000000" w:themeColor="text1"/>
          <w:sz w:val="20"/>
        </w:rPr>
        <w:t>/2020/03/03/824293-</w:t>
      </w:r>
      <w:r w:rsidR="000A028A" w:rsidRPr="008125C5">
        <w:rPr>
          <w:rFonts w:cs="Times New Roman"/>
          <w:color w:val="000000" w:themeColor="text1"/>
          <w:sz w:val="20"/>
          <w:lang w:val="en-US"/>
        </w:rPr>
        <w:t>moskva</w:t>
      </w:r>
      <w:r w:rsidR="000A028A" w:rsidRPr="008125C5">
        <w:rPr>
          <w:rFonts w:cs="Times New Roman"/>
          <w:color w:val="000000" w:themeColor="text1"/>
          <w:sz w:val="20"/>
        </w:rPr>
        <w:t>-2019-</w:t>
      </w:r>
      <w:r w:rsidR="000A028A" w:rsidRPr="008125C5">
        <w:rPr>
          <w:rFonts w:cs="Times New Roman"/>
          <w:color w:val="000000" w:themeColor="text1"/>
          <w:sz w:val="20"/>
          <w:lang w:val="en-US"/>
        </w:rPr>
        <w:t>godu</w:t>
      </w:r>
      <w:r w:rsidR="00A170A7" w:rsidRPr="008125C5">
        <w:rPr>
          <w:rFonts w:cs="Times New Roman"/>
          <w:color w:val="000000" w:themeColor="text1"/>
          <w:sz w:val="20"/>
          <w:szCs w:val="24"/>
        </w:rPr>
        <w:t>(Дата обращения 14.04.2022);</w:t>
      </w:r>
    </w:p>
    <w:p w:rsidR="000A028A" w:rsidRPr="000E7E4B" w:rsidRDefault="001A006B" w:rsidP="003612D1">
      <w:pPr>
        <w:spacing w:line="240" w:lineRule="auto"/>
        <w:rPr>
          <w:rFonts w:cs="Times New Roman"/>
          <w:color w:val="000000" w:themeColor="text1"/>
          <w:sz w:val="20"/>
        </w:rPr>
      </w:pPr>
      <w:r w:rsidRPr="000E7E4B">
        <w:rPr>
          <w:rFonts w:cs="Times New Roman"/>
          <w:color w:val="000000" w:themeColor="text1"/>
          <w:sz w:val="20"/>
        </w:rPr>
        <w:t>9</w:t>
      </w:r>
      <w:r w:rsidR="000A028A" w:rsidRPr="000E7E4B">
        <w:rPr>
          <w:rFonts w:cs="Times New Roman"/>
          <w:color w:val="000000" w:themeColor="text1"/>
          <w:sz w:val="20"/>
        </w:rPr>
        <w:t xml:space="preserve">. </w:t>
      </w:r>
      <w:r w:rsidR="000A028A" w:rsidRPr="00FD3975">
        <w:rPr>
          <w:rFonts w:cs="Times New Roman"/>
          <w:color w:val="000000" w:themeColor="text1"/>
          <w:sz w:val="20"/>
          <w:lang w:val="en-US"/>
        </w:rPr>
        <w:t>The</w:t>
      </w:r>
      <w:r w:rsidR="00027DE3" w:rsidRPr="000E7E4B">
        <w:rPr>
          <w:rFonts w:cs="Times New Roman"/>
          <w:color w:val="000000" w:themeColor="text1"/>
          <w:sz w:val="20"/>
        </w:rPr>
        <w:t xml:space="preserve"> </w:t>
      </w:r>
      <w:r w:rsidR="000A028A" w:rsidRPr="00FD3975">
        <w:rPr>
          <w:rFonts w:cs="Times New Roman"/>
          <w:color w:val="000000" w:themeColor="text1"/>
          <w:sz w:val="20"/>
          <w:lang w:val="en-US"/>
        </w:rPr>
        <w:t>Economist</w:t>
      </w:r>
      <w:r w:rsidR="00027DE3" w:rsidRPr="000E7E4B">
        <w:rPr>
          <w:rFonts w:cs="Times New Roman"/>
          <w:color w:val="000000" w:themeColor="text1"/>
          <w:sz w:val="20"/>
        </w:rPr>
        <w:t xml:space="preserve"> </w:t>
      </w:r>
      <w:r w:rsidR="000A028A" w:rsidRPr="00FD3975">
        <w:rPr>
          <w:rFonts w:cs="Times New Roman"/>
          <w:color w:val="000000" w:themeColor="text1"/>
          <w:sz w:val="20"/>
          <w:lang w:val="en-US"/>
        </w:rPr>
        <w:t>Intelligence</w:t>
      </w:r>
      <w:r w:rsidR="00027DE3" w:rsidRPr="000E7E4B">
        <w:rPr>
          <w:rFonts w:cs="Times New Roman"/>
          <w:color w:val="000000" w:themeColor="text1"/>
          <w:sz w:val="20"/>
        </w:rPr>
        <w:t xml:space="preserve"> </w:t>
      </w:r>
      <w:r w:rsidR="000A028A" w:rsidRPr="00FD3975">
        <w:rPr>
          <w:rFonts w:cs="Times New Roman"/>
          <w:color w:val="000000" w:themeColor="text1"/>
          <w:sz w:val="20"/>
          <w:lang w:val="en-US"/>
        </w:rPr>
        <w:t>Unit</w:t>
      </w:r>
      <w:r w:rsidR="000A028A" w:rsidRPr="000E7E4B">
        <w:rPr>
          <w:rFonts w:cs="Times New Roman"/>
          <w:color w:val="000000" w:themeColor="text1"/>
          <w:sz w:val="20"/>
        </w:rPr>
        <w:t xml:space="preserve"> 2021</w:t>
      </w:r>
      <w:r w:rsidR="00E8236B" w:rsidRPr="000E7E4B">
        <w:rPr>
          <w:rFonts w:cs="Times New Roman"/>
          <w:color w:val="000000" w:themeColor="text1"/>
          <w:sz w:val="20"/>
          <w:szCs w:val="24"/>
        </w:rPr>
        <w:t>.</w:t>
      </w:r>
      <w:r w:rsidR="000E7E4B" w:rsidRPr="000E7E4B">
        <w:rPr>
          <w:rFonts w:cs="Times New Roman"/>
          <w:color w:val="000000" w:themeColor="text1"/>
          <w:sz w:val="20"/>
          <w:szCs w:val="24"/>
        </w:rPr>
        <w:t xml:space="preserve"> [</w:t>
      </w:r>
      <w:r w:rsidR="000E7E4B">
        <w:rPr>
          <w:rFonts w:cs="Times New Roman"/>
          <w:color w:val="000000" w:themeColor="text1"/>
          <w:sz w:val="20"/>
          <w:szCs w:val="24"/>
        </w:rPr>
        <w:t>Электронный</w:t>
      </w:r>
      <w:r w:rsidR="000E7E4B" w:rsidRPr="000E7E4B">
        <w:rPr>
          <w:rFonts w:cs="Times New Roman"/>
          <w:color w:val="000000" w:themeColor="text1"/>
          <w:sz w:val="20"/>
          <w:szCs w:val="24"/>
        </w:rPr>
        <w:t xml:space="preserve"> </w:t>
      </w:r>
      <w:r w:rsidR="000E7E4B">
        <w:rPr>
          <w:rFonts w:cs="Times New Roman"/>
          <w:color w:val="000000" w:themeColor="text1"/>
          <w:sz w:val="20"/>
          <w:szCs w:val="24"/>
        </w:rPr>
        <w:t>ресурс</w:t>
      </w:r>
      <w:r w:rsidR="000E7E4B" w:rsidRPr="000E7E4B">
        <w:rPr>
          <w:rFonts w:cs="Times New Roman"/>
          <w:color w:val="000000" w:themeColor="text1"/>
          <w:sz w:val="20"/>
          <w:szCs w:val="24"/>
        </w:rPr>
        <w:t>].</w:t>
      </w:r>
      <w:r w:rsidR="00E8236B" w:rsidRPr="000E7E4B">
        <w:rPr>
          <w:rFonts w:cs="Times New Roman"/>
          <w:color w:val="000000" w:themeColor="text1"/>
          <w:sz w:val="20"/>
          <w:szCs w:val="24"/>
        </w:rPr>
        <w:t xml:space="preserve"> – </w:t>
      </w:r>
      <w:r w:rsidR="00E8236B" w:rsidRPr="00FD3975">
        <w:rPr>
          <w:rFonts w:cs="Times New Roman"/>
          <w:color w:val="000000" w:themeColor="text1"/>
          <w:sz w:val="20"/>
          <w:szCs w:val="24"/>
        </w:rPr>
        <w:t>Режим</w:t>
      </w:r>
      <w:r w:rsidR="00027DE3" w:rsidRPr="000E7E4B">
        <w:rPr>
          <w:rFonts w:cs="Times New Roman"/>
          <w:color w:val="000000" w:themeColor="text1"/>
          <w:sz w:val="20"/>
          <w:szCs w:val="24"/>
        </w:rPr>
        <w:t xml:space="preserve"> </w:t>
      </w:r>
      <w:r w:rsidR="00E8236B" w:rsidRPr="00FD3975">
        <w:rPr>
          <w:rFonts w:cs="Times New Roman"/>
          <w:color w:val="000000" w:themeColor="text1"/>
          <w:sz w:val="20"/>
          <w:szCs w:val="24"/>
        </w:rPr>
        <w:t>доступа</w:t>
      </w:r>
      <w:r w:rsidR="00E8236B" w:rsidRPr="000E7E4B">
        <w:rPr>
          <w:rFonts w:cs="Times New Roman"/>
          <w:color w:val="000000" w:themeColor="text1"/>
          <w:sz w:val="20"/>
          <w:szCs w:val="24"/>
        </w:rPr>
        <w:t>:</w:t>
      </w:r>
      <w:r w:rsidR="00027DE3" w:rsidRPr="000E7E4B">
        <w:rPr>
          <w:rFonts w:cs="Times New Roman"/>
          <w:color w:val="000000" w:themeColor="text1"/>
          <w:sz w:val="20"/>
          <w:szCs w:val="24"/>
        </w:rPr>
        <w:t xml:space="preserve"> </w:t>
      </w:r>
      <w:r w:rsidR="00DE3293" w:rsidRPr="00FD3975">
        <w:rPr>
          <w:rFonts w:cs="Times New Roman"/>
          <w:color w:val="000000" w:themeColor="text1"/>
          <w:sz w:val="20"/>
          <w:szCs w:val="24"/>
          <w:lang w:val="en-US"/>
        </w:rPr>
        <w:t>https</w:t>
      </w:r>
      <w:r w:rsidR="00DE3293" w:rsidRPr="000E7E4B">
        <w:rPr>
          <w:rFonts w:cs="Times New Roman"/>
          <w:color w:val="000000" w:themeColor="text1"/>
          <w:sz w:val="20"/>
          <w:szCs w:val="24"/>
        </w:rPr>
        <w:t>://</w:t>
      </w:r>
      <w:r w:rsidR="00DE3293" w:rsidRPr="00FD3975">
        <w:rPr>
          <w:rFonts w:cs="Times New Roman"/>
          <w:color w:val="000000" w:themeColor="text1"/>
          <w:sz w:val="20"/>
          <w:szCs w:val="24"/>
          <w:lang w:val="en-US"/>
        </w:rPr>
        <w:t>pages</w:t>
      </w:r>
      <w:r w:rsidR="00DE3293" w:rsidRPr="000E7E4B">
        <w:rPr>
          <w:rFonts w:cs="Times New Roman"/>
          <w:color w:val="000000" w:themeColor="text1"/>
          <w:sz w:val="20"/>
          <w:szCs w:val="24"/>
        </w:rPr>
        <w:t>.</w:t>
      </w:r>
      <w:proofErr w:type="spellStart"/>
      <w:r w:rsidR="00DE3293" w:rsidRPr="00FD3975">
        <w:rPr>
          <w:rFonts w:cs="Times New Roman"/>
          <w:color w:val="000000" w:themeColor="text1"/>
          <w:sz w:val="20"/>
          <w:szCs w:val="24"/>
          <w:lang w:val="en-US"/>
        </w:rPr>
        <w:t>eiu</w:t>
      </w:r>
      <w:proofErr w:type="spellEnd"/>
      <w:r w:rsidR="00DE3293" w:rsidRPr="000E7E4B">
        <w:rPr>
          <w:rFonts w:cs="Times New Roman"/>
          <w:color w:val="000000" w:themeColor="text1"/>
          <w:sz w:val="20"/>
          <w:szCs w:val="24"/>
        </w:rPr>
        <w:t>.</w:t>
      </w:r>
      <w:r w:rsidR="00DE3293" w:rsidRPr="00FD3975">
        <w:rPr>
          <w:rFonts w:cs="Times New Roman"/>
          <w:color w:val="000000" w:themeColor="text1"/>
          <w:sz w:val="20"/>
          <w:szCs w:val="24"/>
          <w:lang w:val="en-US"/>
        </w:rPr>
        <w:t>com</w:t>
      </w:r>
      <w:r w:rsidR="00DE3293" w:rsidRPr="000E7E4B">
        <w:rPr>
          <w:rFonts w:cs="Times New Roman"/>
          <w:color w:val="000000" w:themeColor="text1"/>
          <w:sz w:val="20"/>
          <w:szCs w:val="24"/>
        </w:rPr>
        <w:t>/</w:t>
      </w:r>
      <w:proofErr w:type="spellStart"/>
      <w:r w:rsidR="00DE3293" w:rsidRPr="00FD3975">
        <w:rPr>
          <w:rFonts w:cs="Times New Roman"/>
          <w:color w:val="000000" w:themeColor="text1"/>
          <w:sz w:val="20"/>
          <w:szCs w:val="24"/>
          <w:lang w:val="en-US"/>
        </w:rPr>
        <w:t>rs</w:t>
      </w:r>
      <w:proofErr w:type="spellEnd"/>
      <w:r w:rsidR="00DE3293" w:rsidRPr="000E7E4B">
        <w:rPr>
          <w:rFonts w:cs="Times New Roman"/>
          <w:color w:val="000000" w:themeColor="text1"/>
          <w:sz w:val="20"/>
          <w:szCs w:val="24"/>
        </w:rPr>
        <w:t xml:space="preserve"> (</w:t>
      </w:r>
      <w:r w:rsidR="00DE3293" w:rsidRPr="00FD3975">
        <w:rPr>
          <w:rFonts w:cs="Times New Roman"/>
          <w:color w:val="000000" w:themeColor="text1"/>
          <w:sz w:val="20"/>
          <w:szCs w:val="24"/>
        </w:rPr>
        <w:t>Дата</w:t>
      </w:r>
      <w:r w:rsidR="00027DE3" w:rsidRPr="000E7E4B">
        <w:rPr>
          <w:rFonts w:cs="Times New Roman"/>
          <w:color w:val="000000" w:themeColor="text1"/>
          <w:sz w:val="20"/>
          <w:szCs w:val="24"/>
        </w:rPr>
        <w:t xml:space="preserve"> </w:t>
      </w:r>
      <w:r w:rsidR="00DE3293" w:rsidRPr="00FD3975">
        <w:rPr>
          <w:rFonts w:cs="Times New Roman"/>
          <w:color w:val="000000" w:themeColor="text1"/>
          <w:sz w:val="20"/>
          <w:szCs w:val="24"/>
        </w:rPr>
        <w:t>обращения</w:t>
      </w:r>
      <w:r w:rsidR="00DE3293" w:rsidRPr="000E7E4B">
        <w:rPr>
          <w:rFonts w:cs="Times New Roman"/>
          <w:color w:val="000000" w:themeColor="text1"/>
          <w:sz w:val="20"/>
          <w:szCs w:val="24"/>
        </w:rPr>
        <w:t xml:space="preserve"> 31.03.2022);</w:t>
      </w:r>
    </w:p>
    <w:p w:rsidR="0054606E" w:rsidRPr="000E7E4B" w:rsidRDefault="001A006B" w:rsidP="00EE67C1">
      <w:pPr>
        <w:spacing w:line="240" w:lineRule="auto"/>
        <w:rPr>
          <w:rFonts w:ascii="Tahoma" w:hAnsi="Tahoma" w:cs="Tahoma"/>
          <w:color w:val="000000"/>
          <w:sz w:val="16"/>
          <w:szCs w:val="16"/>
        </w:rPr>
      </w:pPr>
      <w:r w:rsidRPr="00FD3975">
        <w:rPr>
          <w:rFonts w:cs="Times New Roman"/>
          <w:color w:val="000000" w:themeColor="text1"/>
          <w:sz w:val="20"/>
        </w:rPr>
        <w:t>10</w:t>
      </w:r>
      <w:r w:rsidR="0054606E" w:rsidRPr="00FD3975">
        <w:rPr>
          <w:rFonts w:cs="Times New Roman"/>
          <w:color w:val="000000" w:themeColor="text1"/>
          <w:sz w:val="20"/>
        </w:rPr>
        <w:t xml:space="preserve">. </w:t>
      </w:r>
      <w:bookmarkStart w:id="36" w:name="_Hlk104469127"/>
      <w:r w:rsidR="0054606E" w:rsidRPr="00FD3975">
        <w:rPr>
          <w:rFonts w:cs="Times New Roman"/>
          <w:color w:val="000000" w:themeColor="text1"/>
          <w:sz w:val="20"/>
        </w:rPr>
        <w:t>Паин, Э. А. Проблемы гражданской нации в России и на Западе: общее и особенное</w:t>
      </w:r>
      <w:r w:rsidR="000E25A5" w:rsidRPr="00FD3975">
        <w:rPr>
          <w:rFonts w:cs="Times New Roman"/>
          <w:color w:val="000000" w:themeColor="text1"/>
          <w:sz w:val="20"/>
        </w:rPr>
        <w:t>.</w:t>
      </w:r>
      <w:r w:rsidR="0054606E" w:rsidRPr="00FD3975">
        <w:rPr>
          <w:rFonts w:cs="Times New Roman"/>
          <w:color w:val="000000" w:themeColor="text1"/>
          <w:sz w:val="20"/>
        </w:rPr>
        <w:t xml:space="preserve">// Политическая </w:t>
      </w:r>
      <w:proofErr w:type="spellStart"/>
      <w:r w:rsidR="0054606E" w:rsidRPr="00FD3975">
        <w:rPr>
          <w:rFonts w:cs="Times New Roman"/>
          <w:color w:val="000000" w:themeColor="text1"/>
          <w:sz w:val="20"/>
        </w:rPr>
        <w:t>концептология</w:t>
      </w:r>
      <w:proofErr w:type="spellEnd"/>
      <w:r w:rsidR="0054606E" w:rsidRPr="00FD3975">
        <w:rPr>
          <w:rFonts w:cs="Times New Roman"/>
          <w:color w:val="000000" w:themeColor="text1"/>
          <w:sz w:val="20"/>
        </w:rPr>
        <w:t xml:space="preserve">: журнал </w:t>
      </w:r>
      <w:proofErr w:type="spellStart"/>
      <w:r w:rsidR="0054606E" w:rsidRPr="00FD3975">
        <w:rPr>
          <w:rFonts w:cs="Times New Roman"/>
          <w:color w:val="000000" w:themeColor="text1"/>
          <w:sz w:val="20"/>
        </w:rPr>
        <w:t>метадисциплинарных</w:t>
      </w:r>
      <w:proofErr w:type="spellEnd"/>
      <w:r w:rsidR="0054606E" w:rsidRPr="00FD3975">
        <w:rPr>
          <w:rFonts w:cs="Times New Roman"/>
          <w:color w:val="000000" w:themeColor="text1"/>
          <w:sz w:val="20"/>
        </w:rPr>
        <w:t xml:space="preserve"> </w:t>
      </w:r>
      <w:r w:rsidR="0054606E" w:rsidRPr="00EE67C1">
        <w:rPr>
          <w:rFonts w:cs="Times New Roman"/>
          <w:color w:val="000000" w:themeColor="text1"/>
          <w:sz w:val="20"/>
        </w:rPr>
        <w:t>исследований</w:t>
      </w:r>
      <w:r w:rsidR="00EE67C1" w:rsidRPr="00EE67C1">
        <w:rPr>
          <w:rFonts w:cs="Times New Roman"/>
          <w:color w:val="000000" w:themeColor="text1"/>
          <w:sz w:val="20"/>
        </w:rPr>
        <w:t xml:space="preserve">. – </w:t>
      </w:r>
      <w:r w:rsidR="000E7E4B" w:rsidRPr="00EE67C1">
        <w:rPr>
          <w:rFonts w:cs="Times New Roman"/>
          <w:color w:val="000000" w:themeColor="text1"/>
          <w:sz w:val="20"/>
        </w:rPr>
        <w:t>Ростов-на-Дону</w:t>
      </w:r>
      <w:r w:rsidR="00EE67C1" w:rsidRPr="00EE67C1">
        <w:rPr>
          <w:rFonts w:cs="Times New Roman"/>
          <w:color w:val="000000" w:themeColor="text1"/>
          <w:sz w:val="20"/>
        </w:rPr>
        <w:t>.</w:t>
      </w:r>
      <w:r w:rsidR="00EE67C1">
        <w:rPr>
          <w:sz w:val="20"/>
        </w:rPr>
        <w:t xml:space="preserve">– </w:t>
      </w:r>
      <w:r w:rsidR="0054606E" w:rsidRPr="00EE67C1">
        <w:rPr>
          <w:sz w:val="20"/>
        </w:rPr>
        <w:t>2</w:t>
      </w:r>
      <w:r w:rsidR="0054606E" w:rsidRPr="000E7E4B">
        <w:rPr>
          <w:sz w:val="20"/>
        </w:rPr>
        <w:t>018</w:t>
      </w:r>
      <w:r w:rsidR="0054606E" w:rsidRPr="00FD3975">
        <w:rPr>
          <w:rFonts w:cs="Times New Roman"/>
          <w:color w:val="000000" w:themeColor="text1"/>
          <w:sz w:val="20"/>
        </w:rPr>
        <w:t xml:space="preserve">. </w:t>
      </w:r>
      <w:r w:rsidR="005949E7">
        <w:rPr>
          <w:rFonts w:cs="Times New Roman"/>
          <w:color w:val="000000" w:themeColor="text1"/>
          <w:sz w:val="20"/>
        </w:rPr>
        <w:t xml:space="preserve">– </w:t>
      </w:r>
      <w:r w:rsidR="0054606E" w:rsidRPr="00FD3975">
        <w:rPr>
          <w:rFonts w:cs="Times New Roman"/>
          <w:color w:val="000000" w:themeColor="text1"/>
          <w:sz w:val="20"/>
        </w:rPr>
        <w:t xml:space="preserve">№ 1. </w:t>
      </w:r>
      <w:r w:rsidR="008F788B" w:rsidRPr="00FD3975">
        <w:rPr>
          <w:rFonts w:cs="Times New Roman"/>
          <w:color w:val="000000" w:themeColor="text1"/>
          <w:sz w:val="20"/>
        </w:rPr>
        <w:t xml:space="preserve"> – </w:t>
      </w:r>
      <w:r w:rsidR="0054606E" w:rsidRPr="00FD3975">
        <w:rPr>
          <w:rFonts w:cs="Times New Roman"/>
          <w:color w:val="000000" w:themeColor="text1"/>
          <w:sz w:val="20"/>
        </w:rPr>
        <w:t>С. 171-191.</w:t>
      </w:r>
    </w:p>
    <w:bookmarkEnd w:id="36"/>
    <w:p w:rsidR="00A170A7" w:rsidRPr="00FD3975" w:rsidRDefault="001A006B" w:rsidP="003612D1">
      <w:pPr>
        <w:spacing w:line="240" w:lineRule="auto"/>
        <w:rPr>
          <w:rFonts w:cs="Times New Roman"/>
          <w:color w:val="000000" w:themeColor="text1"/>
          <w:sz w:val="20"/>
        </w:rPr>
      </w:pPr>
      <w:r w:rsidRPr="00FD3975">
        <w:rPr>
          <w:rFonts w:cs="Times New Roman"/>
          <w:color w:val="000000" w:themeColor="text1"/>
          <w:sz w:val="20"/>
        </w:rPr>
        <w:t>11</w:t>
      </w:r>
      <w:r w:rsidR="005F3CBA" w:rsidRPr="00FD3975">
        <w:rPr>
          <w:rFonts w:cs="Times New Roman"/>
          <w:color w:val="000000" w:themeColor="text1"/>
          <w:sz w:val="20"/>
        </w:rPr>
        <w:t>.</w:t>
      </w:r>
      <w:r w:rsidR="00A170A7" w:rsidRPr="00FD3975">
        <w:rPr>
          <w:rFonts w:cs="Times New Roman"/>
          <w:color w:val="000000" w:themeColor="text1"/>
          <w:sz w:val="20"/>
        </w:rPr>
        <w:t xml:space="preserve"> В Калининграде до 10 тысяч человек вышли на митинг против повышения транспортного налога</w:t>
      </w:r>
      <w:r w:rsidR="008125C5">
        <w:rPr>
          <w:rFonts w:cs="Times New Roman"/>
          <w:color w:val="000000" w:themeColor="text1"/>
          <w:sz w:val="20"/>
          <w:szCs w:val="24"/>
        </w:rPr>
        <w:t>.</w:t>
      </w:r>
      <w:r w:rsidR="008125C5" w:rsidRPr="008125C5">
        <w:rPr>
          <w:rFonts w:cs="Times New Roman"/>
          <w:color w:val="000000" w:themeColor="text1"/>
          <w:sz w:val="20"/>
          <w:szCs w:val="24"/>
        </w:rPr>
        <w:t xml:space="preserve"> </w:t>
      </w:r>
      <w:r w:rsidR="008125C5" w:rsidRPr="00E24D13">
        <w:rPr>
          <w:rFonts w:cs="Times New Roman"/>
          <w:color w:val="000000" w:themeColor="text1"/>
          <w:sz w:val="20"/>
          <w:szCs w:val="24"/>
        </w:rPr>
        <w:t>[</w:t>
      </w:r>
      <w:r w:rsidR="008125C5">
        <w:rPr>
          <w:rFonts w:cs="Times New Roman"/>
          <w:color w:val="000000" w:themeColor="text1"/>
          <w:sz w:val="20"/>
          <w:szCs w:val="24"/>
        </w:rPr>
        <w:t>Электронный ресурс</w:t>
      </w:r>
      <w:r w:rsidR="008125C5" w:rsidRPr="00E24D13">
        <w:rPr>
          <w:rFonts w:cs="Times New Roman"/>
          <w:color w:val="000000" w:themeColor="text1"/>
          <w:sz w:val="20"/>
          <w:szCs w:val="24"/>
        </w:rPr>
        <w:t>]</w:t>
      </w:r>
      <w:r w:rsidR="008125C5">
        <w:rPr>
          <w:rFonts w:cs="Times New Roman"/>
          <w:color w:val="000000" w:themeColor="text1"/>
          <w:sz w:val="20"/>
          <w:szCs w:val="24"/>
        </w:rPr>
        <w:t>.</w:t>
      </w:r>
      <w:r w:rsidR="008125C5" w:rsidRPr="00FD3975">
        <w:rPr>
          <w:rFonts w:cs="Times New Roman"/>
          <w:color w:val="000000" w:themeColor="text1"/>
          <w:sz w:val="20"/>
          <w:szCs w:val="24"/>
        </w:rPr>
        <w:t xml:space="preserve"> </w:t>
      </w:r>
      <w:r w:rsidR="00A170A7" w:rsidRPr="00FD3975">
        <w:rPr>
          <w:rFonts w:cs="Times New Roman"/>
          <w:color w:val="000000" w:themeColor="text1"/>
          <w:sz w:val="20"/>
          <w:szCs w:val="24"/>
        </w:rPr>
        <w:t xml:space="preserve">– Режим </w:t>
      </w:r>
      <w:r w:rsidR="00A170A7" w:rsidRPr="008125C5">
        <w:rPr>
          <w:rFonts w:cs="Times New Roman"/>
          <w:color w:val="000000" w:themeColor="text1"/>
          <w:sz w:val="20"/>
          <w:szCs w:val="24"/>
        </w:rPr>
        <w:t xml:space="preserve">доступа: </w:t>
      </w:r>
      <w:r w:rsidR="00A170A7" w:rsidRPr="008125C5">
        <w:rPr>
          <w:rFonts w:cs="Times New Roman"/>
          <w:color w:val="000000" w:themeColor="text1"/>
          <w:sz w:val="20"/>
        </w:rPr>
        <w:t>https://classic</w:t>
      </w:r>
      <w:r w:rsidR="00A170A7" w:rsidRPr="00FD3975">
        <w:rPr>
          <w:rFonts w:cs="Times New Roman"/>
          <w:color w:val="000000" w:themeColor="text1"/>
          <w:sz w:val="20"/>
        </w:rPr>
        <w:t xml:space="preserve">.newsru.com/russia/30Jan2010/10t.html </w:t>
      </w:r>
      <w:r w:rsidR="00A170A7" w:rsidRPr="00FD3975">
        <w:rPr>
          <w:rFonts w:cs="Times New Roman"/>
          <w:color w:val="000000" w:themeColor="text1"/>
          <w:sz w:val="20"/>
          <w:szCs w:val="24"/>
        </w:rPr>
        <w:t>(Дата обращения 14.04.2022);</w:t>
      </w:r>
    </w:p>
    <w:p w:rsidR="00C03709" w:rsidRPr="008125C5" w:rsidRDefault="001A006B" w:rsidP="003612D1">
      <w:pPr>
        <w:spacing w:line="240" w:lineRule="auto"/>
        <w:rPr>
          <w:rFonts w:cs="Times New Roman"/>
          <w:color w:val="000000" w:themeColor="text1"/>
          <w:sz w:val="20"/>
        </w:rPr>
      </w:pPr>
      <w:r w:rsidRPr="00FD3975">
        <w:rPr>
          <w:rFonts w:cs="Times New Roman"/>
          <w:color w:val="000000" w:themeColor="text1"/>
          <w:sz w:val="20"/>
        </w:rPr>
        <w:t>12</w:t>
      </w:r>
      <w:r w:rsidR="005F3CBA" w:rsidRPr="00FD3975">
        <w:rPr>
          <w:rFonts w:cs="Times New Roman"/>
          <w:color w:val="000000" w:themeColor="text1"/>
          <w:sz w:val="20"/>
        </w:rPr>
        <w:t xml:space="preserve">. </w:t>
      </w:r>
      <w:r w:rsidR="00C03709" w:rsidRPr="00FD3975">
        <w:rPr>
          <w:rFonts w:cs="Times New Roman"/>
          <w:color w:val="000000" w:themeColor="text1"/>
          <w:sz w:val="20"/>
        </w:rPr>
        <w:t xml:space="preserve">Похищение горы. В Башкирии прошли протесты и столкновения из-за шихана Куштау — одного из символов республики. </w:t>
      </w:r>
      <w:r w:rsidR="00A808A8" w:rsidRPr="000E7E4B">
        <w:rPr>
          <w:rFonts w:cs="Times New Roman"/>
          <w:color w:val="000000" w:themeColor="text1"/>
          <w:sz w:val="20"/>
          <w:szCs w:val="24"/>
        </w:rPr>
        <w:t>[</w:t>
      </w:r>
      <w:r w:rsidR="00A808A8">
        <w:rPr>
          <w:rFonts w:cs="Times New Roman"/>
          <w:color w:val="000000" w:themeColor="text1"/>
          <w:sz w:val="20"/>
          <w:szCs w:val="24"/>
        </w:rPr>
        <w:t>Электронный</w:t>
      </w:r>
      <w:r w:rsidR="00A808A8" w:rsidRPr="000E7E4B">
        <w:rPr>
          <w:rFonts w:cs="Times New Roman"/>
          <w:color w:val="000000" w:themeColor="text1"/>
          <w:sz w:val="20"/>
          <w:szCs w:val="24"/>
        </w:rPr>
        <w:t xml:space="preserve"> </w:t>
      </w:r>
      <w:r w:rsidR="00A808A8">
        <w:rPr>
          <w:rFonts w:cs="Times New Roman"/>
          <w:color w:val="000000" w:themeColor="text1"/>
          <w:sz w:val="20"/>
          <w:szCs w:val="24"/>
        </w:rPr>
        <w:t>ресурс</w:t>
      </w:r>
      <w:r w:rsidR="00A808A8" w:rsidRPr="000E7E4B">
        <w:rPr>
          <w:rFonts w:cs="Times New Roman"/>
          <w:color w:val="000000" w:themeColor="text1"/>
          <w:sz w:val="20"/>
          <w:szCs w:val="24"/>
        </w:rPr>
        <w:t>].</w:t>
      </w:r>
      <w:r w:rsidR="00A808A8">
        <w:rPr>
          <w:rFonts w:cs="Times New Roman"/>
          <w:color w:val="000000" w:themeColor="text1"/>
          <w:sz w:val="20"/>
          <w:szCs w:val="24"/>
        </w:rPr>
        <w:t xml:space="preserve"> – </w:t>
      </w:r>
      <w:r w:rsidR="00C03709" w:rsidRPr="008125C5">
        <w:rPr>
          <w:rFonts w:cs="Times New Roman"/>
          <w:color w:val="000000" w:themeColor="text1"/>
          <w:sz w:val="20"/>
        </w:rPr>
        <w:t>Режим доступа: https://meduza.io/feature/2020/08/17/pohischenie-gory (Дата обращения 01.03.202</w:t>
      </w:r>
      <w:r w:rsidR="000737C5" w:rsidRPr="008125C5">
        <w:rPr>
          <w:rFonts w:cs="Times New Roman"/>
          <w:color w:val="000000" w:themeColor="text1"/>
          <w:sz w:val="20"/>
        </w:rPr>
        <w:t>2</w:t>
      </w:r>
      <w:r w:rsidR="00C03709" w:rsidRPr="008125C5">
        <w:rPr>
          <w:rFonts w:cs="Times New Roman"/>
          <w:color w:val="000000" w:themeColor="text1"/>
          <w:sz w:val="20"/>
        </w:rPr>
        <w:t>);</w:t>
      </w:r>
    </w:p>
    <w:p w:rsidR="0091308A" w:rsidRPr="00FD3975" w:rsidRDefault="001A006B" w:rsidP="003612D1">
      <w:pPr>
        <w:spacing w:line="240" w:lineRule="auto"/>
        <w:rPr>
          <w:rFonts w:cs="Times New Roman"/>
          <w:color w:val="000000" w:themeColor="text1"/>
          <w:sz w:val="20"/>
        </w:rPr>
      </w:pPr>
      <w:r w:rsidRPr="008125C5">
        <w:rPr>
          <w:rFonts w:cs="Times New Roman"/>
          <w:color w:val="000000" w:themeColor="text1"/>
          <w:sz w:val="20"/>
        </w:rPr>
        <w:t>13</w:t>
      </w:r>
      <w:r w:rsidR="0091308A" w:rsidRPr="008125C5">
        <w:rPr>
          <w:rFonts w:cs="Times New Roman"/>
          <w:color w:val="000000" w:themeColor="text1"/>
          <w:sz w:val="20"/>
        </w:rPr>
        <w:t>.Теория и практика общественного раз</w:t>
      </w:r>
      <w:r w:rsidR="008125C5" w:rsidRPr="008125C5">
        <w:rPr>
          <w:rFonts w:cs="Times New Roman"/>
          <w:color w:val="000000" w:themeColor="text1"/>
          <w:sz w:val="20"/>
        </w:rPr>
        <w:t xml:space="preserve">вития. </w:t>
      </w:r>
      <w:r w:rsidR="008125C5" w:rsidRPr="008125C5">
        <w:rPr>
          <w:rFonts w:cs="Times New Roman"/>
          <w:color w:val="000000" w:themeColor="text1"/>
          <w:sz w:val="20"/>
          <w:szCs w:val="24"/>
        </w:rPr>
        <w:t xml:space="preserve">[Электронный ресурс]. </w:t>
      </w:r>
      <w:r w:rsidR="00A808A8">
        <w:rPr>
          <w:rFonts w:cs="Times New Roman"/>
          <w:color w:val="000000" w:themeColor="text1"/>
          <w:sz w:val="20"/>
        </w:rPr>
        <w:t>– Режим доступа:</w:t>
      </w:r>
      <w:r w:rsidR="0091308A" w:rsidRPr="008125C5">
        <w:rPr>
          <w:rFonts w:cs="Times New Roman"/>
          <w:color w:val="000000" w:themeColor="text1"/>
          <w:sz w:val="20"/>
        </w:rPr>
        <w:t xml:space="preserve"> https://biblioclub.ru/index.php?page=book&amp;id=480832</w:t>
      </w:r>
      <w:r w:rsidR="00EE67C1">
        <w:rPr>
          <w:rFonts w:cs="Times New Roman"/>
          <w:color w:val="000000" w:themeColor="text1"/>
          <w:sz w:val="20"/>
        </w:rPr>
        <w:t>;</w:t>
      </w:r>
    </w:p>
    <w:p w:rsidR="00C03709" w:rsidRPr="00FD3975" w:rsidRDefault="001A006B" w:rsidP="003612D1">
      <w:pPr>
        <w:spacing w:line="240" w:lineRule="auto"/>
        <w:rPr>
          <w:rFonts w:cs="Times New Roman"/>
          <w:color w:val="000000" w:themeColor="text1"/>
          <w:sz w:val="20"/>
        </w:rPr>
      </w:pPr>
      <w:r w:rsidRPr="00FD3975">
        <w:rPr>
          <w:rFonts w:cs="Times New Roman"/>
          <w:color w:val="000000" w:themeColor="text1"/>
          <w:sz w:val="20"/>
        </w:rPr>
        <w:t>14</w:t>
      </w:r>
      <w:r w:rsidR="00C03709" w:rsidRPr="00FD3975">
        <w:rPr>
          <w:rFonts w:cs="Times New Roman"/>
          <w:color w:val="000000" w:themeColor="text1"/>
          <w:sz w:val="20"/>
        </w:rPr>
        <w:t>.</w:t>
      </w:r>
      <w:r w:rsidR="00C03709" w:rsidRPr="00FD3975">
        <w:rPr>
          <w:rFonts w:cs="Times New Roman"/>
          <w:color w:val="000000" w:themeColor="text1"/>
          <w:sz w:val="20"/>
        </w:rPr>
        <w:tab/>
        <w:t>Набиева Г. Шихан Куштау п</w:t>
      </w:r>
      <w:r w:rsidR="00A808A8">
        <w:rPr>
          <w:rFonts w:cs="Times New Roman"/>
          <w:color w:val="000000" w:themeColor="text1"/>
          <w:sz w:val="20"/>
        </w:rPr>
        <w:t xml:space="preserve">олучил охранный статус Башкирии. </w:t>
      </w:r>
      <w:r w:rsidR="00A808A8" w:rsidRPr="000E7E4B">
        <w:rPr>
          <w:rFonts w:cs="Times New Roman"/>
          <w:color w:val="000000" w:themeColor="text1"/>
          <w:sz w:val="20"/>
          <w:szCs w:val="24"/>
        </w:rPr>
        <w:t>[</w:t>
      </w:r>
      <w:r w:rsidR="00A808A8">
        <w:rPr>
          <w:rFonts w:cs="Times New Roman"/>
          <w:color w:val="000000" w:themeColor="text1"/>
          <w:sz w:val="20"/>
          <w:szCs w:val="24"/>
        </w:rPr>
        <w:t>Электронный</w:t>
      </w:r>
      <w:r w:rsidR="00A808A8" w:rsidRPr="000E7E4B">
        <w:rPr>
          <w:rFonts w:cs="Times New Roman"/>
          <w:color w:val="000000" w:themeColor="text1"/>
          <w:sz w:val="20"/>
          <w:szCs w:val="24"/>
        </w:rPr>
        <w:t xml:space="preserve"> </w:t>
      </w:r>
      <w:r w:rsidR="00A808A8">
        <w:rPr>
          <w:rFonts w:cs="Times New Roman"/>
          <w:color w:val="000000" w:themeColor="text1"/>
          <w:sz w:val="20"/>
          <w:szCs w:val="24"/>
        </w:rPr>
        <w:t>ресурс</w:t>
      </w:r>
      <w:r w:rsidR="00A808A8" w:rsidRPr="000E7E4B">
        <w:rPr>
          <w:rFonts w:cs="Times New Roman"/>
          <w:color w:val="000000" w:themeColor="text1"/>
          <w:sz w:val="20"/>
          <w:szCs w:val="24"/>
        </w:rPr>
        <w:t xml:space="preserve">]. </w:t>
      </w:r>
      <w:r w:rsidR="00C03709" w:rsidRPr="00EE67C1">
        <w:rPr>
          <w:rFonts w:cs="Times New Roman"/>
          <w:color w:val="000000" w:themeColor="text1"/>
          <w:sz w:val="20"/>
        </w:rPr>
        <w:t>–</w:t>
      </w:r>
      <w:r w:rsidR="00C03709" w:rsidRPr="00FD3975">
        <w:rPr>
          <w:rFonts w:cs="Times New Roman"/>
          <w:color w:val="000000" w:themeColor="text1"/>
          <w:sz w:val="20"/>
        </w:rPr>
        <w:t xml:space="preserve"> Режим доступа: https://ufa.rbc.ru/ufa/02/09/2020/5f4f79bb9a7947e915d9f4df (Дата обращения: 06.03.2022);</w:t>
      </w:r>
    </w:p>
    <w:p w:rsidR="00C03709" w:rsidRPr="00FD3975" w:rsidRDefault="001A006B" w:rsidP="003612D1">
      <w:pPr>
        <w:spacing w:line="240" w:lineRule="auto"/>
        <w:rPr>
          <w:rFonts w:cs="Times New Roman"/>
          <w:color w:val="000000" w:themeColor="text1"/>
          <w:sz w:val="20"/>
        </w:rPr>
      </w:pPr>
      <w:r w:rsidRPr="00FD3975">
        <w:rPr>
          <w:rFonts w:cs="Times New Roman"/>
          <w:color w:val="000000" w:themeColor="text1"/>
          <w:sz w:val="20"/>
        </w:rPr>
        <w:t>16</w:t>
      </w:r>
      <w:r w:rsidR="00C03709" w:rsidRPr="00FD3975">
        <w:rPr>
          <w:rFonts w:cs="Times New Roman"/>
          <w:color w:val="000000" w:themeColor="text1"/>
          <w:sz w:val="20"/>
        </w:rPr>
        <w:t>.</w:t>
      </w:r>
      <w:r w:rsidR="00C03709" w:rsidRPr="00FD3975">
        <w:rPr>
          <w:rFonts w:cs="Times New Roman"/>
          <w:color w:val="000000" w:themeColor="text1"/>
          <w:sz w:val="20"/>
        </w:rPr>
        <w:tab/>
        <w:t>Зубарев Д., Шихан Куштау в Башкир</w:t>
      </w:r>
      <w:r w:rsidR="00A808A8">
        <w:rPr>
          <w:rFonts w:cs="Times New Roman"/>
          <w:color w:val="000000" w:themeColor="text1"/>
          <w:sz w:val="20"/>
        </w:rPr>
        <w:t>ии объявлен памятником природы</w:t>
      </w:r>
      <w:r w:rsidR="00C03709" w:rsidRPr="00FD3975">
        <w:rPr>
          <w:rFonts w:cs="Times New Roman"/>
          <w:color w:val="000000" w:themeColor="text1"/>
          <w:sz w:val="20"/>
        </w:rPr>
        <w:t>.</w:t>
      </w:r>
      <w:r w:rsidR="00A808A8" w:rsidRPr="00A808A8">
        <w:rPr>
          <w:rFonts w:cs="Times New Roman"/>
          <w:color w:val="000000" w:themeColor="text1"/>
          <w:sz w:val="20"/>
          <w:szCs w:val="24"/>
        </w:rPr>
        <w:t xml:space="preserve"> </w:t>
      </w:r>
      <w:r w:rsidR="00A808A8" w:rsidRPr="000E7E4B">
        <w:rPr>
          <w:rFonts w:cs="Times New Roman"/>
          <w:color w:val="000000" w:themeColor="text1"/>
          <w:sz w:val="20"/>
          <w:szCs w:val="24"/>
        </w:rPr>
        <w:t>[</w:t>
      </w:r>
      <w:r w:rsidR="00A808A8">
        <w:rPr>
          <w:rFonts w:cs="Times New Roman"/>
          <w:color w:val="000000" w:themeColor="text1"/>
          <w:sz w:val="20"/>
          <w:szCs w:val="24"/>
        </w:rPr>
        <w:t>Электронный</w:t>
      </w:r>
      <w:r w:rsidR="00A808A8" w:rsidRPr="000E7E4B">
        <w:rPr>
          <w:rFonts w:cs="Times New Roman"/>
          <w:color w:val="000000" w:themeColor="text1"/>
          <w:sz w:val="20"/>
          <w:szCs w:val="24"/>
        </w:rPr>
        <w:t xml:space="preserve"> </w:t>
      </w:r>
      <w:r w:rsidR="00A808A8">
        <w:rPr>
          <w:rFonts w:cs="Times New Roman"/>
          <w:color w:val="000000" w:themeColor="text1"/>
          <w:sz w:val="20"/>
          <w:szCs w:val="24"/>
        </w:rPr>
        <w:t>ресурс</w:t>
      </w:r>
      <w:r w:rsidR="00A808A8" w:rsidRPr="000E7E4B">
        <w:rPr>
          <w:rFonts w:cs="Times New Roman"/>
          <w:color w:val="000000" w:themeColor="text1"/>
          <w:sz w:val="20"/>
          <w:szCs w:val="24"/>
        </w:rPr>
        <w:t xml:space="preserve">]. </w:t>
      </w:r>
      <w:r w:rsidR="00C03709" w:rsidRPr="00FD3975">
        <w:rPr>
          <w:rFonts w:cs="Times New Roman"/>
          <w:color w:val="000000" w:themeColor="text1"/>
          <w:sz w:val="20"/>
        </w:rPr>
        <w:t xml:space="preserve"> –  Режим доступа: https://vz.ru/news/2020/9/2/1058215.html (Дата обращения 24.03.2022);</w:t>
      </w:r>
    </w:p>
    <w:p w:rsidR="00D30875" w:rsidRPr="00FD3975" w:rsidRDefault="005F3CBA" w:rsidP="003612D1">
      <w:pPr>
        <w:spacing w:line="240" w:lineRule="auto"/>
        <w:rPr>
          <w:rFonts w:cs="Times New Roman"/>
          <w:color w:val="000000" w:themeColor="text1"/>
          <w:sz w:val="20"/>
        </w:rPr>
      </w:pPr>
      <w:r w:rsidRPr="00FD3975">
        <w:rPr>
          <w:rFonts w:cs="Times New Roman"/>
          <w:color w:val="000000" w:themeColor="text1"/>
          <w:sz w:val="20"/>
        </w:rPr>
        <w:t>1</w:t>
      </w:r>
      <w:r w:rsidR="001A006B" w:rsidRPr="00FD3975">
        <w:rPr>
          <w:rFonts w:cs="Times New Roman"/>
          <w:color w:val="000000" w:themeColor="text1"/>
          <w:sz w:val="20"/>
        </w:rPr>
        <w:t>7</w:t>
      </w:r>
      <w:r w:rsidR="00C03709" w:rsidRPr="00FD3975">
        <w:rPr>
          <w:rFonts w:cs="Times New Roman"/>
          <w:color w:val="000000" w:themeColor="text1"/>
          <w:sz w:val="20"/>
        </w:rPr>
        <w:t>.</w:t>
      </w:r>
      <w:r w:rsidR="00C03709" w:rsidRPr="00FD3975">
        <w:rPr>
          <w:rFonts w:cs="Times New Roman"/>
          <w:color w:val="000000" w:themeColor="text1"/>
          <w:sz w:val="20"/>
        </w:rPr>
        <w:tab/>
        <w:t>Зубарев Д., Суд арестовал акции Башкирской содовой компании</w:t>
      </w:r>
      <w:r w:rsidR="000E25A5" w:rsidRPr="00FD3975">
        <w:rPr>
          <w:rFonts w:cs="Times New Roman"/>
          <w:color w:val="000000" w:themeColor="text1"/>
          <w:sz w:val="20"/>
        </w:rPr>
        <w:t>.</w:t>
      </w:r>
      <w:r w:rsidR="00C03709" w:rsidRPr="00FD3975">
        <w:rPr>
          <w:rFonts w:cs="Times New Roman"/>
          <w:color w:val="000000" w:themeColor="text1"/>
          <w:sz w:val="20"/>
        </w:rPr>
        <w:t xml:space="preserve"> </w:t>
      </w:r>
      <w:r w:rsidR="005949E7" w:rsidRPr="000E7E4B">
        <w:rPr>
          <w:rFonts w:cs="Times New Roman"/>
          <w:color w:val="000000" w:themeColor="text1"/>
          <w:sz w:val="20"/>
          <w:szCs w:val="24"/>
        </w:rPr>
        <w:t>[</w:t>
      </w:r>
      <w:r w:rsidR="005949E7">
        <w:rPr>
          <w:rFonts w:cs="Times New Roman"/>
          <w:color w:val="000000" w:themeColor="text1"/>
          <w:sz w:val="20"/>
          <w:szCs w:val="24"/>
        </w:rPr>
        <w:t>Электронный</w:t>
      </w:r>
      <w:r w:rsidR="005949E7" w:rsidRPr="000E7E4B">
        <w:rPr>
          <w:rFonts w:cs="Times New Roman"/>
          <w:color w:val="000000" w:themeColor="text1"/>
          <w:sz w:val="20"/>
          <w:szCs w:val="24"/>
        </w:rPr>
        <w:t xml:space="preserve"> </w:t>
      </w:r>
      <w:r w:rsidR="005949E7">
        <w:rPr>
          <w:rFonts w:cs="Times New Roman"/>
          <w:color w:val="000000" w:themeColor="text1"/>
          <w:sz w:val="20"/>
          <w:szCs w:val="24"/>
        </w:rPr>
        <w:t>ресурс</w:t>
      </w:r>
      <w:r w:rsidR="005949E7" w:rsidRPr="000E7E4B">
        <w:rPr>
          <w:rFonts w:cs="Times New Roman"/>
          <w:color w:val="000000" w:themeColor="text1"/>
          <w:sz w:val="20"/>
          <w:szCs w:val="24"/>
        </w:rPr>
        <w:t xml:space="preserve">]. </w:t>
      </w:r>
      <w:r w:rsidR="005949E7" w:rsidRPr="00EE67C1">
        <w:rPr>
          <w:rFonts w:cs="Times New Roman"/>
          <w:color w:val="000000" w:themeColor="text1"/>
          <w:sz w:val="20"/>
        </w:rPr>
        <w:t>–</w:t>
      </w:r>
      <w:r w:rsidR="005949E7" w:rsidRPr="00FD3975">
        <w:rPr>
          <w:rFonts w:cs="Times New Roman"/>
          <w:color w:val="000000" w:themeColor="text1"/>
          <w:sz w:val="20"/>
        </w:rPr>
        <w:t xml:space="preserve"> </w:t>
      </w:r>
      <w:r w:rsidR="00C03709" w:rsidRPr="00FD3975">
        <w:rPr>
          <w:rFonts w:cs="Times New Roman"/>
          <w:color w:val="000000" w:themeColor="text1"/>
          <w:sz w:val="20"/>
        </w:rPr>
        <w:t>Режим доступа https://vz.ru/news/2020/9/1/1057933.html (Дата обращения 24.03.2022).</w:t>
      </w:r>
      <w:bookmarkEnd w:id="32"/>
    </w:p>
    <w:p w:rsidR="00EB386B" w:rsidRPr="00FD3975" w:rsidRDefault="0062632B" w:rsidP="00EB386B">
      <w:pPr>
        <w:spacing w:line="240" w:lineRule="auto"/>
        <w:rPr>
          <w:rFonts w:cs="Times New Roman"/>
          <w:color w:val="000000" w:themeColor="text1"/>
          <w:sz w:val="20"/>
          <w:szCs w:val="20"/>
        </w:rPr>
      </w:pPr>
      <w:r w:rsidRPr="00FD3975">
        <w:rPr>
          <w:rFonts w:cs="Times New Roman"/>
          <w:color w:val="000000" w:themeColor="text1"/>
          <w:sz w:val="20"/>
        </w:rPr>
        <w:t>1</w:t>
      </w:r>
      <w:r w:rsidR="001A006B" w:rsidRPr="00FD3975">
        <w:rPr>
          <w:rFonts w:cs="Times New Roman"/>
          <w:color w:val="000000" w:themeColor="text1"/>
          <w:sz w:val="20"/>
        </w:rPr>
        <w:t>8</w:t>
      </w:r>
      <w:r w:rsidRPr="00FD3975">
        <w:rPr>
          <w:rFonts w:cs="Times New Roman"/>
          <w:color w:val="000000" w:themeColor="text1"/>
          <w:sz w:val="20"/>
        </w:rPr>
        <w:t xml:space="preserve">. </w:t>
      </w:r>
      <w:bookmarkStart w:id="37" w:name="_Hlk104378332"/>
      <w:r w:rsidR="00EB386B" w:rsidRPr="00FD3975">
        <w:rPr>
          <w:rFonts w:cs="Times New Roman"/>
          <w:color w:val="000000" w:themeColor="text1"/>
          <w:sz w:val="20"/>
          <w:szCs w:val="20"/>
        </w:rPr>
        <w:t>Виноградова, Н. Л. Социальное пространство как пространство диалогического взаимодействия.// Вестник Поморского университета. Серия: Гуманитарные и социальные науки. – 2006. – № 2</w:t>
      </w:r>
      <w:bookmarkEnd w:id="37"/>
      <w:r w:rsidR="00EB386B" w:rsidRPr="00FD3975">
        <w:rPr>
          <w:rFonts w:cs="Times New Roman"/>
          <w:color w:val="000000" w:themeColor="text1"/>
          <w:sz w:val="20"/>
          <w:szCs w:val="20"/>
        </w:rPr>
        <w:t>. – С. 30-37.</w:t>
      </w:r>
    </w:p>
    <w:bookmarkEnd w:id="34"/>
    <w:p w:rsidR="00560BA4" w:rsidRPr="00FD3975" w:rsidRDefault="009D6469" w:rsidP="005973DB">
      <w:pPr>
        <w:pStyle w:val="1"/>
      </w:pPr>
      <w:r w:rsidRPr="00FD3975">
        <w:br w:type="page"/>
      </w:r>
      <w:bookmarkStart w:id="38" w:name="_Toc105779446"/>
      <w:bookmarkStart w:id="39" w:name="_Toc105780303"/>
      <w:r w:rsidR="00560BA4" w:rsidRPr="00FD3975">
        <w:lastRenderedPageBreak/>
        <w:t>Заключение</w:t>
      </w:r>
      <w:bookmarkEnd w:id="38"/>
      <w:bookmarkEnd w:id="39"/>
    </w:p>
    <w:p w:rsidR="00A22CCD" w:rsidRPr="00FD3975" w:rsidRDefault="00A22CCD" w:rsidP="00AA4BB2">
      <w:pPr>
        <w:rPr>
          <w:color w:val="000000" w:themeColor="text1"/>
          <w:szCs w:val="24"/>
        </w:rPr>
      </w:pPr>
      <w:bookmarkStart w:id="40" w:name="_Hlk103152146"/>
      <w:r w:rsidRPr="00FD3975">
        <w:rPr>
          <w:color w:val="000000" w:themeColor="text1"/>
        </w:rPr>
        <w:t xml:space="preserve">Социальные процессы в </w:t>
      </w:r>
      <w:r w:rsidRPr="00FD3975">
        <w:rPr>
          <w:color w:val="000000" w:themeColor="text1"/>
          <w:lang w:val="en-US"/>
        </w:rPr>
        <w:t>XXI</w:t>
      </w:r>
      <w:r w:rsidR="00D7081F" w:rsidRPr="00FD3975">
        <w:rPr>
          <w:color w:val="000000" w:themeColor="text1"/>
        </w:rPr>
        <w:t xml:space="preserve"> </w:t>
      </w:r>
      <w:r w:rsidR="003612D1" w:rsidRPr="00FD3975">
        <w:rPr>
          <w:color w:val="000000" w:themeColor="text1"/>
        </w:rPr>
        <w:t>веке с</w:t>
      </w:r>
      <w:r w:rsidRPr="00FD3975">
        <w:rPr>
          <w:color w:val="000000" w:themeColor="text1"/>
        </w:rPr>
        <w:t xml:space="preserve"> каждым годом, с каждым проявлением интересов демонстрируют новые видения на деятельность человеческого пространства. Рациональность в </w:t>
      </w:r>
      <w:r w:rsidR="00E50A48" w:rsidRPr="00FD3975">
        <w:rPr>
          <w:color w:val="000000" w:themeColor="text1"/>
        </w:rPr>
        <w:t>выражении парадигм</w:t>
      </w:r>
      <w:r w:rsidR="00E50A48" w:rsidRPr="00FD3975">
        <w:rPr>
          <w:color w:val="000000" w:themeColor="text1"/>
          <w:szCs w:val="24"/>
        </w:rPr>
        <w:t xml:space="preserve"> разных социальных групп может стать основой для</w:t>
      </w:r>
      <w:r w:rsidRPr="00FD3975">
        <w:rPr>
          <w:color w:val="000000" w:themeColor="text1"/>
          <w:szCs w:val="24"/>
        </w:rPr>
        <w:t xml:space="preserve"> ответственно</w:t>
      </w:r>
      <w:r w:rsidR="00E50A48" w:rsidRPr="00FD3975">
        <w:rPr>
          <w:color w:val="000000" w:themeColor="text1"/>
          <w:szCs w:val="24"/>
        </w:rPr>
        <w:t>го подхода к формированию новых сред общественной коммуникации</w:t>
      </w:r>
      <w:r w:rsidRPr="00FD3975">
        <w:rPr>
          <w:color w:val="000000" w:themeColor="text1"/>
          <w:szCs w:val="24"/>
        </w:rPr>
        <w:t>,</w:t>
      </w:r>
      <w:r w:rsidR="00E50A48" w:rsidRPr="00FD3975">
        <w:rPr>
          <w:color w:val="000000" w:themeColor="text1"/>
          <w:szCs w:val="24"/>
        </w:rPr>
        <w:t xml:space="preserve"> а в</w:t>
      </w:r>
      <w:r w:rsidRPr="00FD3975">
        <w:rPr>
          <w:color w:val="000000" w:themeColor="text1"/>
          <w:szCs w:val="24"/>
        </w:rPr>
        <w:t xml:space="preserve"> результа</w:t>
      </w:r>
      <w:r w:rsidR="00E50A48" w:rsidRPr="00FD3975">
        <w:rPr>
          <w:color w:val="000000" w:themeColor="text1"/>
          <w:szCs w:val="24"/>
        </w:rPr>
        <w:t xml:space="preserve">те изменение </w:t>
      </w:r>
      <w:r w:rsidRPr="00FD3975">
        <w:rPr>
          <w:color w:val="000000" w:themeColor="text1"/>
          <w:szCs w:val="24"/>
        </w:rPr>
        <w:t>политическо</w:t>
      </w:r>
      <w:r w:rsidR="00E50A48" w:rsidRPr="00FD3975">
        <w:rPr>
          <w:color w:val="000000" w:themeColor="text1"/>
          <w:szCs w:val="24"/>
        </w:rPr>
        <w:t xml:space="preserve">го </w:t>
      </w:r>
      <w:r w:rsidRPr="00FD3975">
        <w:rPr>
          <w:color w:val="000000" w:themeColor="text1"/>
          <w:szCs w:val="24"/>
        </w:rPr>
        <w:t>процесс</w:t>
      </w:r>
      <w:r w:rsidR="00E50A48" w:rsidRPr="00FD3975">
        <w:rPr>
          <w:color w:val="000000" w:themeColor="text1"/>
          <w:szCs w:val="24"/>
        </w:rPr>
        <w:t>а в целом.</w:t>
      </w:r>
      <w:r w:rsidRPr="00FD3975">
        <w:rPr>
          <w:color w:val="000000" w:themeColor="text1"/>
          <w:szCs w:val="24"/>
        </w:rPr>
        <w:t xml:space="preserve"> Тому будет служить наличие в обществе качество социальной, политической –  гражданской базы,  в которой необходимо наличие осмысленной программы практических действий на случай ее возможного прихода к власти - программы, в которой нашли бы свое отражение реальные цели общественных групп, интересы которых она представляет</w:t>
      </w:r>
      <w:r w:rsidR="00E50A48" w:rsidRPr="00FD3975">
        <w:rPr>
          <w:color w:val="000000" w:themeColor="text1"/>
          <w:szCs w:val="24"/>
        </w:rPr>
        <w:t xml:space="preserve">. </w:t>
      </w:r>
    </w:p>
    <w:p w:rsidR="00E50A48" w:rsidRPr="00FD3975" w:rsidRDefault="00E50A48" w:rsidP="00AA4BB2">
      <w:pPr>
        <w:rPr>
          <w:color w:val="000000" w:themeColor="text1"/>
          <w:szCs w:val="28"/>
        </w:rPr>
      </w:pPr>
      <w:r w:rsidRPr="00FD3975">
        <w:rPr>
          <w:color w:val="000000" w:themeColor="text1"/>
          <w:szCs w:val="28"/>
        </w:rPr>
        <w:t>Гражданская активность, воспроизводя и развивая гражданское общество, способствует дифференциации сфер жизнедеятельности человека, институционализации соответствующих порядков. Это особенно очевидно в случае недостаточной развитости и дифференциации общественных пространств, что проявляется в трудности различения гражданского и политического видов деятельности, независимо от степени вовлечения индивидов в ту или иную активность.</w:t>
      </w:r>
    </w:p>
    <w:p w:rsidR="00E50A48" w:rsidRPr="00FD3975" w:rsidRDefault="00E50A48" w:rsidP="00AA4BB2">
      <w:pPr>
        <w:rPr>
          <w:color w:val="000000" w:themeColor="text1"/>
          <w:szCs w:val="28"/>
        </w:rPr>
      </w:pPr>
      <w:r w:rsidRPr="00FD3975">
        <w:rPr>
          <w:color w:val="000000" w:themeColor="text1"/>
          <w:szCs w:val="28"/>
        </w:rPr>
        <w:t>Сегодня социальная среда при существовании разнообразных институт</w:t>
      </w:r>
      <w:r w:rsidR="006758CD" w:rsidRPr="00FD3975">
        <w:rPr>
          <w:color w:val="000000" w:themeColor="text1"/>
          <w:szCs w:val="28"/>
        </w:rPr>
        <w:t>ов</w:t>
      </w:r>
      <w:r w:rsidRPr="00FD3975">
        <w:rPr>
          <w:color w:val="000000" w:themeColor="text1"/>
          <w:szCs w:val="28"/>
        </w:rPr>
        <w:t>, организациях и поддержке государства всё равно находится в состоянии хаоса, неопределенности. Ситуация, при которой шансы любого события становятся равновероятными</w:t>
      </w:r>
      <w:r w:rsidR="00474B14" w:rsidRPr="00FD3975">
        <w:rPr>
          <w:color w:val="000000" w:themeColor="text1"/>
          <w:szCs w:val="28"/>
        </w:rPr>
        <w:t>,</w:t>
      </w:r>
      <w:r w:rsidRPr="00FD3975">
        <w:rPr>
          <w:color w:val="000000" w:themeColor="text1"/>
          <w:szCs w:val="28"/>
        </w:rPr>
        <w:t xml:space="preserve"> не способствует к единению вокруг актуальных проблем, а всего лишь создает огромное количество групп интересов – и если у данной социальной группы есть экономический ресурс, то транслируемая ими проблема будет считаться </w:t>
      </w:r>
      <w:r w:rsidR="00A94F12" w:rsidRPr="00FD3975">
        <w:rPr>
          <w:color w:val="000000" w:themeColor="text1"/>
          <w:szCs w:val="28"/>
        </w:rPr>
        <w:t>о</w:t>
      </w:r>
      <w:r w:rsidRPr="00FD3975">
        <w:rPr>
          <w:color w:val="000000" w:themeColor="text1"/>
          <w:szCs w:val="28"/>
        </w:rPr>
        <w:t>бщей</w:t>
      </w:r>
      <w:r w:rsidR="00A94F12" w:rsidRPr="00FD3975">
        <w:rPr>
          <w:color w:val="000000" w:themeColor="text1"/>
          <w:szCs w:val="28"/>
        </w:rPr>
        <w:t xml:space="preserve"> в</w:t>
      </w:r>
      <w:r w:rsidRPr="00FD3975">
        <w:rPr>
          <w:color w:val="000000" w:themeColor="text1"/>
          <w:szCs w:val="28"/>
        </w:rPr>
        <w:t xml:space="preserve">озможности предсказывать результаты своих действий становится крайне сложно. Хаос возникает </w:t>
      </w:r>
      <w:r w:rsidR="00A94F12" w:rsidRPr="00FD3975">
        <w:rPr>
          <w:color w:val="000000" w:themeColor="text1"/>
          <w:szCs w:val="28"/>
        </w:rPr>
        <w:t>тогда, когда</w:t>
      </w:r>
      <w:r w:rsidRPr="00FD3975">
        <w:rPr>
          <w:color w:val="000000" w:themeColor="text1"/>
          <w:szCs w:val="28"/>
        </w:rPr>
        <w:t xml:space="preserve"> нет тех, кто готов нести ответственность за принятые </w:t>
      </w:r>
      <w:r w:rsidRPr="00FD3975">
        <w:rPr>
          <w:color w:val="000000" w:themeColor="text1"/>
          <w:szCs w:val="28"/>
        </w:rPr>
        <w:lastRenderedPageBreak/>
        <w:t>или не принятые решения, когда ощущается острый дефицит лидеров или пространств для деятельности.</w:t>
      </w:r>
    </w:p>
    <w:p w:rsidR="00ED64B4" w:rsidRPr="00FD3975" w:rsidRDefault="00E50A48" w:rsidP="00AA4BB2">
      <w:pPr>
        <w:rPr>
          <w:color w:val="000000" w:themeColor="text1"/>
          <w:szCs w:val="28"/>
        </w:rPr>
      </w:pPr>
      <w:r w:rsidRPr="00FD3975">
        <w:rPr>
          <w:color w:val="000000" w:themeColor="text1"/>
        </w:rPr>
        <w:t>Таким образом, актуальной</w:t>
      </w:r>
      <w:r w:rsidR="00A94F12" w:rsidRPr="00FD3975">
        <w:rPr>
          <w:color w:val="000000" w:themeColor="text1"/>
        </w:rPr>
        <w:t xml:space="preserve"> целью</w:t>
      </w:r>
      <w:r w:rsidRPr="00FD3975">
        <w:rPr>
          <w:color w:val="000000" w:themeColor="text1"/>
        </w:rPr>
        <w:t xml:space="preserve">, которая должна </w:t>
      </w:r>
      <w:r w:rsidR="00A94F12" w:rsidRPr="00FD3975">
        <w:rPr>
          <w:color w:val="000000" w:themeColor="text1"/>
        </w:rPr>
        <w:t xml:space="preserve">стоять </w:t>
      </w:r>
      <w:r w:rsidRPr="00FD3975">
        <w:rPr>
          <w:color w:val="000000" w:themeColor="text1"/>
        </w:rPr>
        <w:t xml:space="preserve">как перед </w:t>
      </w:r>
      <w:r w:rsidR="00947E89" w:rsidRPr="00FD3975">
        <w:rPr>
          <w:color w:val="000000" w:themeColor="text1"/>
        </w:rPr>
        <w:t>государством,</w:t>
      </w:r>
      <w:r w:rsidRPr="00FD3975">
        <w:rPr>
          <w:color w:val="000000" w:themeColor="text1"/>
        </w:rPr>
        <w:t xml:space="preserve"> так и перед всем общество</w:t>
      </w:r>
      <w:r w:rsidR="003A1181" w:rsidRPr="00FD3975">
        <w:rPr>
          <w:color w:val="000000" w:themeColor="text1"/>
        </w:rPr>
        <w:t>м</w:t>
      </w:r>
      <w:r w:rsidR="00A94F12" w:rsidRPr="00FD3975">
        <w:rPr>
          <w:color w:val="000000" w:themeColor="text1"/>
        </w:rPr>
        <w:t>, является формирование, в первую очередь, понимания того, что не</w:t>
      </w:r>
      <w:r w:rsidR="00851BE2" w:rsidRPr="00FD3975">
        <w:rPr>
          <w:color w:val="000000" w:themeColor="text1"/>
        </w:rPr>
        <w:t xml:space="preserve"> протест</w:t>
      </w:r>
      <w:r w:rsidR="00A94F12" w:rsidRPr="00FD3975">
        <w:rPr>
          <w:color w:val="000000" w:themeColor="text1"/>
        </w:rPr>
        <w:t xml:space="preserve"> должен быть единственным механизмом, чтобы «достучаться» до органов власти</w:t>
      </w:r>
      <w:r w:rsidR="00851BE2" w:rsidRPr="00FD3975">
        <w:rPr>
          <w:color w:val="000000" w:themeColor="text1"/>
        </w:rPr>
        <w:t>, а</w:t>
      </w:r>
      <w:r w:rsidR="003A1181" w:rsidRPr="00FD3975">
        <w:rPr>
          <w:color w:val="000000" w:themeColor="text1"/>
        </w:rPr>
        <w:t xml:space="preserve"> создание роли общества как партнера</w:t>
      </w:r>
      <w:r w:rsidR="00A94F12" w:rsidRPr="00FD3975">
        <w:rPr>
          <w:color w:val="000000" w:themeColor="text1"/>
        </w:rPr>
        <w:t>и арбитр</w:t>
      </w:r>
      <w:r w:rsidR="003A1181" w:rsidRPr="00FD3975">
        <w:rPr>
          <w:color w:val="000000" w:themeColor="text1"/>
        </w:rPr>
        <w:t>а для</w:t>
      </w:r>
      <w:r w:rsidR="00851BE2" w:rsidRPr="00FD3975">
        <w:rPr>
          <w:color w:val="000000" w:themeColor="text1"/>
        </w:rPr>
        <w:t>действующ</w:t>
      </w:r>
      <w:r w:rsidR="00A94F12" w:rsidRPr="00FD3975">
        <w:rPr>
          <w:color w:val="000000" w:themeColor="text1"/>
        </w:rPr>
        <w:t xml:space="preserve">его </w:t>
      </w:r>
      <w:r w:rsidR="00851BE2" w:rsidRPr="00FD3975">
        <w:rPr>
          <w:color w:val="000000" w:themeColor="text1"/>
        </w:rPr>
        <w:t>режим</w:t>
      </w:r>
      <w:r w:rsidR="00A94F12" w:rsidRPr="00FD3975">
        <w:rPr>
          <w:color w:val="000000" w:themeColor="text1"/>
        </w:rPr>
        <w:t xml:space="preserve">а. Для достижения данной цели можно выделить механизм </w:t>
      </w:r>
      <w:r w:rsidR="00851BE2" w:rsidRPr="00FD3975">
        <w:rPr>
          <w:color w:val="000000" w:themeColor="text1"/>
        </w:rPr>
        <w:t>формировани</w:t>
      </w:r>
      <w:r w:rsidR="00A94F12" w:rsidRPr="00FD3975">
        <w:rPr>
          <w:color w:val="000000" w:themeColor="text1"/>
        </w:rPr>
        <w:t>я</w:t>
      </w:r>
      <w:r w:rsidR="00851BE2" w:rsidRPr="00FD3975">
        <w:rPr>
          <w:color w:val="000000" w:themeColor="text1"/>
          <w:szCs w:val="28"/>
        </w:rPr>
        <w:t>системы социально-политического развити</w:t>
      </w:r>
      <w:r w:rsidR="00A94F12" w:rsidRPr="00FD3975">
        <w:rPr>
          <w:color w:val="000000" w:themeColor="text1"/>
          <w:szCs w:val="28"/>
        </w:rPr>
        <w:t>я, в котором будут участвовать представители данной территории, которые действительно заинтересованы в развитии своей среды. Например, идеологически перенаправить понимание власти не как средств</w:t>
      </w:r>
      <w:r w:rsidR="001F79D5" w:rsidRPr="00FD3975">
        <w:rPr>
          <w:color w:val="000000" w:themeColor="text1"/>
          <w:szCs w:val="28"/>
        </w:rPr>
        <w:t>аили</w:t>
      </w:r>
      <w:r w:rsidR="00A94F12" w:rsidRPr="00FD3975">
        <w:rPr>
          <w:color w:val="000000" w:themeColor="text1"/>
          <w:szCs w:val="28"/>
        </w:rPr>
        <w:t xml:space="preserve"> результат</w:t>
      </w:r>
      <w:r w:rsidR="001F79D5" w:rsidRPr="00FD3975">
        <w:rPr>
          <w:color w:val="000000" w:themeColor="text1"/>
          <w:szCs w:val="28"/>
        </w:rPr>
        <w:t>а</w:t>
      </w:r>
      <w:r w:rsidR="00A94F12" w:rsidRPr="00FD3975">
        <w:rPr>
          <w:color w:val="000000" w:themeColor="text1"/>
          <w:szCs w:val="28"/>
        </w:rPr>
        <w:t>, а как целеполагани</w:t>
      </w:r>
      <w:r w:rsidR="001F79D5" w:rsidRPr="00FD3975">
        <w:rPr>
          <w:color w:val="000000" w:themeColor="text1"/>
          <w:szCs w:val="28"/>
        </w:rPr>
        <w:t>я</w:t>
      </w:r>
      <w:r w:rsidR="00A94F12" w:rsidRPr="00FD3975">
        <w:rPr>
          <w:color w:val="000000" w:themeColor="text1"/>
          <w:szCs w:val="28"/>
        </w:rPr>
        <w:t xml:space="preserve"> для общества, т.е. в</w:t>
      </w:r>
      <w:r w:rsidR="00851BE2" w:rsidRPr="00FD3975">
        <w:rPr>
          <w:color w:val="000000" w:themeColor="text1"/>
          <w:szCs w:val="28"/>
        </w:rPr>
        <w:t>заимодействи</w:t>
      </w:r>
      <w:r w:rsidR="00A94F12" w:rsidRPr="00FD3975">
        <w:rPr>
          <w:color w:val="000000" w:themeColor="text1"/>
          <w:szCs w:val="28"/>
        </w:rPr>
        <w:t>е</w:t>
      </w:r>
      <w:r w:rsidR="00851BE2" w:rsidRPr="00FD3975">
        <w:rPr>
          <w:color w:val="000000" w:themeColor="text1"/>
          <w:szCs w:val="28"/>
        </w:rPr>
        <w:t xml:space="preserve"> и системност</w:t>
      </w:r>
      <w:r w:rsidR="00A94F12" w:rsidRPr="00FD3975">
        <w:rPr>
          <w:color w:val="000000" w:themeColor="text1"/>
          <w:szCs w:val="28"/>
        </w:rPr>
        <w:t xml:space="preserve">ькоммуникации. </w:t>
      </w:r>
    </w:p>
    <w:p w:rsidR="00ED64B4" w:rsidRPr="00FD3975" w:rsidRDefault="000660BA" w:rsidP="00AA4BB2">
      <w:pPr>
        <w:rPr>
          <w:color w:val="000000" w:themeColor="text1"/>
          <w:szCs w:val="28"/>
        </w:rPr>
      </w:pPr>
      <w:r w:rsidRPr="00FD3975">
        <w:rPr>
          <w:color w:val="000000" w:themeColor="text1"/>
          <w:szCs w:val="28"/>
        </w:rPr>
        <w:t>С</w:t>
      </w:r>
      <w:r w:rsidR="00A94F12" w:rsidRPr="00FD3975">
        <w:rPr>
          <w:color w:val="000000" w:themeColor="text1"/>
          <w:szCs w:val="28"/>
        </w:rPr>
        <w:t xml:space="preserve">пособность к консолидации ресурсов идеологий, идей, созданных чтобы объединить </w:t>
      </w:r>
      <w:r w:rsidR="00DE3293" w:rsidRPr="00FD3975">
        <w:rPr>
          <w:color w:val="000000" w:themeColor="text1"/>
          <w:szCs w:val="28"/>
        </w:rPr>
        <w:t>элементы общества,</w:t>
      </w:r>
      <w:r w:rsidR="001F79D5" w:rsidRPr="00FD3975">
        <w:rPr>
          <w:color w:val="000000" w:themeColor="text1"/>
          <w:szCs w:val="28"/>
        </w:rPr>
        <w:t xml:space="preserve"> является ключевым вопросом при формировании гражданского общества</w:t>
      </w:r>
      <w:r w:rsidR="00A94F12" w:rsidRPr="00FD3975">
        <w:rPr>
          <w:color w:val="000000" w:themeColor="text1"/>
          <w:szCs w:val="28"/>
        </w:rPr>
        <w:t>. Эффективность гражданской активности зависит от включенности в систему принятия решений</w:t>
      </w:r>
      <w:r w:rsidR="001F79D5" w:rsidRPr="00FD3975">
        <w:rPr>
          <w:color w:val="000000" w:themeColor="text1"/>
          <w:szCs w:val="28"/>
        </w:rPr>
        <w:t>, у</w:t>
      </w:r>
      <w:r w:rsidR="00ED64B4" w:rsidRPr="00FD3975">
        <w:rPr>
          <w:color w:val="000000" w:themeColor="text1"/>
          <w:szCs w:val="28"/>
        </w:rPr>
        <w:t>креплени</w:t>
      </w:r>
      <w:r w:rsidR="001F79D5" w:rsidRPr="00FD3975">
        <w:rPr>
          <w:color w:val="000000" w:themeColor="text1"/>
          <w:szCs w:val="28"/>
        </w:rPr>
        <w:t xml:space="preserve">я </w:t>
      </w:r>
      <w:r w:rsidR="00ED64B4" w:rsidRPr="00FD3975">
        <w:rPr>
          <w:color w:val="000000" w:themeColor="text1"/>
          <w:szCs w:val="28"/>
        </w:rPr>
        <w:t>системы партнёрства как среды взаимодействия и расширение этих прав</w:t>
      </w:r>
      <w:r w:rsidR="001F79D5" w:rsidRPr="00FD3975">
        <w:rPr>
          <w:color w:val="000000" w:themeColor="text1"/>
          <w:szCs w:val="28"/>
        </w:rPr>
        <w:t xml:space="preserve">. </w:t>
      </w:r>
    </w:p>
    <w:bookmarkEnd w:id="40"/>
    <w:p w:rsidR="00DB2908" w:rsidRPr="00FD3975" w:rsidRDefault="00DB2908" w:rsidP="00FD3624">
      <w:pPr>
        <w:rPr>
          <w:rFonts w:cs="Times New Roman"/>
          <w:color w:val="000000" w:themeColor="text1"/>
          <w:szCs w:val="28"/>
        </w:rPr>
      </w:pPr>
    </w:p>
    <w:p w:rsidR="002C5BD3" w:rsidRPr="00FD3975" w:rsidRDefault="002C5BD3" w:rsidP="00E50A48">
      <w:pPr>
        <w:rPr>
          <w:rFonts w:cs="Times New Roman"/>
          <w:color w:val="000000" w:themeColor="text1"/>
          <w:szCs w:val="28"/>
        </w:rPr>
      </w:pPr>
    </w:p>
    <w:p w:rsidR="002C5BD3" w:rsidRPr="00FD3975" w:rsidRDefault="002C5BD3" w:rsidP="00E50A48">
      <w:pPr>
        <w:rPr>
          <w:rFonts w:cs="Times New Roman"/>
          <w:color w:val="000000" w:themeColor="text1"/>
          <w:szCs w:val="28"/>
        </w:rPr>
      </w:pPr>
    </w:p>
    <w:p w:rsidR="002C5BD3" w:rsidRPr="00FD3975" w:rsidRDefault="002C5BD3" w:rsidP="002C5BD3">
      <w:pPr>
        <w:rPr>
          <w:rFonts w:cs="Times New Roman"/>
          <w:color w:val="000000" w:themeColor="text1"/>
        </w:rPr>
      </w:pPr>
    </w:p>
    <w:p w:rsidR="002C5BD3" w:rsidRPr="00FD3975" w:rsidRDefault="002C5BD3" w:rsidP="00A94F12">
      <w:pPr>
        <w:rPr>
          <w:rFonts w:cs="Times New Roman"/>
          <w:color w:val="000000" w:themeColor="text1"/>
        </w:rPr>
      </w:pPr>
      <w:bookmarkStart w:id="41" w:name="_Hlk68796537"/>
    </w:p>
    <w:p w:rsidR="002C5BD3" w:rsidRPr="00FD3975" w:rsidRDefault="002C5BD3" w:rsidP="002C5BD3">
      <w:pPr>
        <w:rPr>
          <w:rFonts w:cs="Times New Roman"/>
          <w:color w:val="000000" w:themeColor="text1"/>
        </w:rPr>
      </w:pPr>
    </w:p>
    <w:p w:rsidR="002C5BD3" w:rsidRPr="00FD3975" w:rsidRDefault="002C5BD3" w:rsidP="002C5BD3">
      <w:pPr>
        <w:rPr>
          <w:rFonts w:cs="Times New Roman"/>
          <w:color w:val="000000" w:themeColor="text1"/>
        </w:rPr>
      </w:pPr>
    </w:p>
    <w:p w:rsidR="00AA4BB2" w:rsidRPr="00FD3975" w:rsidRDefault="004F19C6" w:rsidP="009C0AC2">
      <w:pPr>
        <w:jc w:val="right"/>
        <w:rPr>
          <w:rFonts w:cs="Times New Roman"/>
          <w:color w:val="000000" w:themeColor="text1"/>
        </w:rPr>
      </w:pPr>
      <w:r w:rsidRPr="00FD3975">
        <w:rPr>
          <w:rFonts w:cs="Times New Roman"/>
          <w:color w:val="000000" w:themeColor="text1"/>
        </w:rPr>
        <w:br w:type="page"/>
      </w:r>
    </w:p>
    <w:p w:rsidR="008853E9" w:rsidRDefault="008853E9" w:rsidP="008853E9">
      <w:pPr>
        <w:pStyle w:val="1"/>
      </w:pPr>
      <w:bookmarkStart w:id="42" w:name="_Toc105779448"/>
      <w:bookmarkStart w:id="43" w:name="_Toc105780304"/>
      <w:bookmarkStart w:id="44" w:name="_Toc105779447"/>
      <w:bookmarkEnd w:id="41"/>
      <w:bookmarkEnd w:id="3"/>
      <w:r w:rsidRPr="00FD3975">
        <w:lastRenderedPageBreak/>
        <w:t>Список используемых источников</w:t>
      </w:r>
      <w:bookmarkStart w:id="45" w:name="_Hlk104377553"/>
      <w:bookmarkEnd w:id="42"/>
      <w:bookmarkEnd w:id="43"/>
    </w:p>
    <w:p w:rsidR="008853E9" w:rsidRPr="00FD3975" w:rsidRDefault="008853E9" w:rsidP="008853E9">
      <w:r>
        <w:t xml:space="preserve">1. </w:t>
      </w:r>
      <w:r w:rsidRPr="00FD3975">
        <w:t>Федеральный закон от 04.04.2005 N 32-ФЗ (ред. от 11.06.2021) «Об Общественной палате Российской Федерации»</w:t>
      </w:r>
    </w:p>
    <w:bookmarkEnd w:id="45"/>
    <w:p w:rsidR="008853E9" w:rsidRPr="00FD3975" w:rsidRDefault="008853E9" w:rsidP="008853E9">
      <w:r w:rsidRPr="00FD3975">
        <w:t xml:space="preserve"> </w:t>
      </w:r>
      <w:r>
        <w:t xml:space="preserve">2. </w:t>
      </w:r>
      <w:r w:rsidRPr="00FD3975">
        <w:t xml:space="preserve">Федеральный закон от 19.06.2004 № 54-ФЗ (последняя редакция) «О собраниях, митингах, демонстрациях, шествиях и пикетированиях». [Электронный ресурс]. – Режим доступа: URL: </w:t>
      </w:r>
      <w:r w:rsidRPr="00FD3975">
        <w:rPr>
          <w:lang w:val="en-US"/>
        </w:rPr>
        <w:t>https</w:t>
      </w:r>
      <w:r w:rsidRPr="00FD3975">
        <w:t>://</w:t>
      </w:r>
      <w:proofErr w:type="spellStart"/>
      <w:r w:rsidRPr="00FD3975">
        <w:rPr>
          <w:lang w:val="en-US"/>
        </w:rPr>
        <w:t>moscow</w:t>
      </w:r>
      <w:proofErr w:type="spellEnd"/>
      <w:r w:rsidRPr="00FD3975">
        <w:t>.</w:t>
      </w:r>
      <w:proofErr w:type="spellStart"/>
      <w:r w:rsidRPr="00FD3975">
        <w:rPr>
          <w:lang w:val="en-US"/>
        </w:rPr>
        <w:t>sledcom</w:t>
      </w:r>
      <w:proofErr w:type="spellEnd"/>
      <w:r w:rsidRPr="00FD3975">
        <w:t>.</w:t>
      </w:r>
      <w:proofErr w:type="spellStart"/>
      <w:r w:rsidRPr="00FD3975">
        <w:rPr>
          <w:lang w:val="en-US"/>
        </w:rPr>
        <w:t>ru</w:t>
      </w:r>
      <w:proofErr w:type="spellEnd"/>
      <w:r w:rsidRPr="00FD3975">
        <w:t>/</w:t>
      </w:r>
      <w:r w:rsidRPr="00FD3975">
        <w:rPr>
          <w:lang w:val="en-US"/>
        </w:rPr>
        <w:t>news</w:t>
      </w:r>
      <w:r w:rsidRPr="00FD3975">
        <w:t>/</w:t>
      </w:r>
      <w:r w:rsidRPr="00FD3975">
        <w:rPr>
          <w:lang w:val="en-US"/>
        </w:rPr>
        <w:t>item</w:t>
      </w:r>
      <w:r w:rsidRPr="00FD3975">
        <w:t>/1379384/ (Дата обращения 10.02.2022);</w:t>
      </w:r>
    </w:p>
    <w:p w:rsidR="008853E9" w:rsidRDefault="008853E9" w:rsidP="008853E9">
      <w:r w:rsidRPr="00FD3975">
        <w:t xml:space="preserve"> </w:t>
      </w:r>
      <w:r>
        <w:t xml:space="preserve">3. </w:t>
      </w:r>
      <w:r w:rsidRPr="00FD3975">
        <w:t>Федеральный закон от 20.07.2012 N 121-ФЗ «О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агентах»</w:t>
      </w:r>
    </w:p>
    <w:p w:rsidR="008853E9" w:rsidRDefault="008853E9" w:rsidP="008853E9">
      <w:r>
        <w:t xml:space="preserve">4. </w:t>
      </w:r>
      <w:r w:rsidRPr="00FD3975">
        <w:t xml:space="preserve">Шишкина В. И. Политический протест как форма политического действия в современной России: основные характеристики, динамика развития, факторы формирования / Шишкина В. И // </w:t>
      </w:r>
      <w:r>
        <w:t>А</w:t>
      </w:r>
      <w:r w:rsidRPr="005973DB">
        <w:t>ктуальные вопросы политической науки</w:t>
      </w:r>
      <w:r w:rsidRPr="00591DCE">
        <w:rPr>
          <w:szCs w:val="28"/>
        </w:rPr>
        <w:t>.</w:t>
      </w:r>
      <w:r>
        <w:rPr>
          <w:szCs w:val="28"/>
        </w:rPr>
        <w:t xml:space="preserve"> – </w:t>
      </w:r>
      <w:r w:rsidRPr="00591DCE">
        <w:rPr>
          <w:rFonts w:cs="Times New Roman"/>
          <w:szCs w:val="28"/>
        </w:rPr>
        <w:t>М.: НИУ ВШЭ.</w:t>
      </w:r>
      <w:r w:rsidRPr="00591DCE">
        <w:rPr>
          <w:szCs w:val="28"/>
        </w:rPr>
        <w:t xml:space="preserve"> – 2012. – С.106-112.</w:t>
      </w:r>
      <w:r w:rsidRPr="00FD3975">
        <w:t xml:space="preserve"> </w:t>
      </w:r>
    </w:p>
    <w:p w:rsidR="008853E9" w:rsidRDefault="008853E9" w:rsidP="008853E9">
      <w:r>
        <w:t xml:space="preserve">5. </w:t>
      </w:r>
      <w:r w:rsidRPr="00FD3975">
        <w:t xml:space="preserve">Шарп, Дж. Ненасильственная борьба: лучшее средство решения острых политических и этических </w:t>
      </w:r>
      <w:proofErr w:type="gramStart"/>
      <w:r w:rsidRPr="00FD3975">
        <w:t>конфликтов?/</w:t>
      </w:r>
      <w:proofErr w:type="gramEnd"/>
      <w:r w:rsidRPr="00FD3975">
        <w:t xml:space="preserve">/ Философские науки. 1990. № 11. </w:t>
      </w:r>
      <w:r w:rsidRPr="005973DB">
        <w:t xml:space="preserve">– </w:t>
      </w:r>
      <w:r>
        <w:t xml:space="preserve">С. </w:t>
      </w:r>
      <w:r w:rsidRPr="00FD3975">
        <w:t xml:space="preserve">105. </w:t>
      </w:r>
    </w:p>
    <w:p w:rsidR="008853E9" w:rsidRDefault="008853E9" w:rsidP="008853E9">
      <w:r>
        <w:t xml:space="preserve">6. </w:t>
      </w:r>
      <w:r w:rsidRPr="00FD3975">
        <w:t>Вебер М. Основные понятия стратификации // Социологические исследования. – 1994. – № 5</w:t>
      </w:r>
      <w:r>
        <w:t>. – С. 200.</w:t>
      </w:r>
    </w:p>
    <w:p w:rsidR="008853E9" w:rsidRDefault="008853E9" w:rsidP="008853E9">
      <w:r>
        <w:t xml:space="preserve">7. </w:t>
      </w:r>
      <w:r w:rsidRPr="00FD3975">
        <w:rPr>
          <w:szCs w:val="32"/>
        </w:rPr>
        <w:t xml:space="preserve">Купцов, В. А. Правовое государство и гражданское общество: некоторые аспекты взаимодействия / В. А. Купцов // Актуальные проблемы российской государственности и права: Сборник материалов Международной научно-практической конференции, </w:t>
      </w:r>
      <w:r>
        <w:rPr>
          <w:szCs w:val="32"/>
        </w:rPr>
        <w:t>Чебоксары, 27 ноября 2014 года</w:t>
      </w:r>
      <w:r w:rsidRPr="00FD3975">
        <w:rPr>
          <w:szCs w:val="32"/>
        </w:rPr>
        <w:t>. – Чебоксары: Чебоксарский кооперативный институт (филиал) автономной некоммерческой образовательной организации высшего образования Центросоюза Российской Федерации «Российский университет кооперации»</w:t>
      </w:r>
      <w:r>
        <w:rPr>
          <w:szCs w:val="32"/>
        </w:rPr>
        <w:t xml:space="preserve">, 2015. – С. </w:t>
      </w:r>
      <w:r w:rsidRPr="00FD3975">
        <w:rPr>
          <w:szCs w:val="32"/>
        </w:rPr>
        <w:t>87</w:t>
      </w:r>
      <w:r>
        <w:rPr>
          <w:szCs w:val="32"/>
        </w:rPr>
        <w:t>.</w:t>
      </w:r>
    </w:p>
    <w:p w:rsidR="008853E9" w:rsidRDefault="008853E9" w:rsidP="008853E9">
      <w:r>
        <w:lastRenderedPageBreak/>
        <w:t xml:space="preserve">8. </w:t>
      </w:r>
      <w:r w:rsidRPr="00FD3975">
        <w:rPr>
          <w:szCs w:val="32"/>
        </w:rPr>
        <w:t xml:space="preserve">Олейник А.Н. Массовые протесты в контексте русской </w:t>
      </w:r>
      <w:proofErr w:type="gramStart"/>
      <w:r w:rsidRPr="00FD3975">
        <w:rPr>
          <w:szCs w:val="32"/>
        </w:rPr>
        <w:t>власти./</w:t>
      </w:r>
      <w:proofErr w:type="gramEnd"/>
      <w:r w:rsidRPr="00FD3975">
        <w:rPr>
          <w:szCs w:val="32"/>
        </w:rPr>
        <w:t xml:space="preserve">/ Политическая </w:t>
      </w:r>
      <w:proofErr w:type="spellStart"/>
      <w:r w:rsidRPr="00FD3975">
        <w:rPr>
          <w:szCs w:val="32"/>
        </w:rPr>
        <w:t>концептология</w:t>
      </w:r>
      <w:proofErr w:type="spellEnd"/>
      <w:r w:rsidRPr="00FD3975">
        <w:rPr>
          <w:szCs w:val="32"/>
        </w:rPr>
        <w:t xml:space="preserve">. </w:t>
      </w:r>
      <w:r w:rsidRPr="00B27575">
        <w:rPr>
          <w:szCs w:val="32"/>
        </w:rPr>
        <w:t xml:space="preserve">– </w:t>
      </w:r>
      <w:proofErr w:type="spellStart"/>
      <w:r w:rsidRPr="00B27575">
        <w:rPr>
          <w:rFonts w:cs="Times New Roman"/>
          <w:szCs w:val="28"/>
        </w:rPr>
        <w:t>Ростов</w:t>
      </w:r>
      <w:proofErr w:type="spellEnd"/>
      <w:r w:rsidRPr="00B27575">
        <w:rPr>
          <w:rFonts w:cs="Times New Roman"/>
          <w:szCs w:val="28"/>
        </w:rPr>
        <w:t>-на-</w:t>
      </w:r>
      <w:proofErr w:type="gramStart"/>
      <w:r w:rsidRPr="00B27575">
        <w:rPr>
          <w:rFonts w:cs="Times New Roman"/>
          <w:szCs w:val="28"/>
        </w:rPr>
        <w:t>Дуну</w:t>
      </w:r>
      <w:r>
        <w:rPr>
          <w:rFonts w:cs="Times New Roman"/>
          <w:szCs w:val="28"/>
        </w:rPr>
        <w:t xml:space="preserve"> </w:t>
      </w:r>
      <w:r>
        <w:rPr>
          <w:rFonts w:cs="Times New Roman"/>
          <w:sz w:val="20"/>
        </w:rPr>
        <w:t xml:space="preserve"> –</w:t>
      </w:r>
      <w:proofErr w:type="gramEnd"/>
      <w:r>
        <w:rPr>
          <w:rFonts w:cs="Times New Roman"/>
          <w:sz w:val="20"/>
        </w:rPr>
        <w:t xml:space="preserve"> </w:t>
      </w:r>
      <w:r w:rsidRPr="00FD3975">
        <w:rPr>
          <w:szCs w:val="32"/>
        </w:rPr>
        <w:t>2012</w:t>
      </w:r>
      <w:r w:rsidRPr="00B27575">
        <w:rPr>
          <w:szCs w:val="28"/>
        </w:rPr>
        <w:t xml:space="preserve">. </w:t>
      </w:r>
      <w:r w:rsidRPr="00B27575">
        <w:rPr>
          <w:szCs w:val="32"/>
        </w:rPr>
        <w:t xml:space="preserve">– </w:t>
      </w:r>
      <w:r w:rsidRPr="00FD3975">
        <w:rPr>
          <w:szCs w:val="32"/>
        </w:rPr>
        <w:t>№ 2</w:t>
      </w:r>
      <w:r>
        <w:rPr>
          <w:szCs w:val="32"/>
        </w:rPr>
        <w:t>. – С. 60</w:t>
      </w:r>
      <w:r w:rsidRPr="00B27575">
        <w:rPr>
          <w:szCs w:val="32"/>
        </w:rPr>
        <w:t>;</w:t>
      </w:r>
    </w:p>
    <w:p w:rsidR="008853E9" w:rsidRDefault="008853E9" w:rsidP="008853E9">
      <w:r>
        <w:t xml:space="preserve">9. </w:t>
      </w:r>
      <w:r w:rsidRPr="00FD3975">
        <w:rPr>
          <w:szCs w:val="32"/>
        </w:rPr>
        <w:t>Баранова, Г. В. Методика анализа протестной активности населения России / Г. В. Баранова // Социологические исследова</w:t>
      </w:r>
      <w:r>
        <w:rPr>
          <w:szCs w:val="32"/>
        </w:rPr>
        <w:t>ния. М.: Социологические исследования. – 2012. – № 10(342). – С. 108</w:t>
      </w:r>
      <w:r w:rsidRPr="00FD3975">
        <w:rPr>
          <w:szCs w:val="32"/>
        </w:rPr>
        <w:t xml:space="preserve">. </w:t>
      </w:r>
    </w:p>
    <w:p w:rsidR="008853E9" w:rsidRDefault="008853E9" w:rsidP="008853E9">
      <w:r>
        <w:t xml:space="preserve">10. </w:t>
      </w:r>
      <w:r w:rsidRPr="00FD3975">
        <w:rPr>
          <w:szCs w:val="32"/>
        </w:rPr>
        <w:t xml:space="preserve">Виноградова, Н. Л. Социальное пространство как пространство диалогического </w:t>
      </w:r>
      <w:proofErr w:type="gramStart"/>
      <w:r w:rsidRPr="00FD3975">
        <w:rPr>
          <w:szCs w:val="32"/>
        </w:rPr>
        <w:t>взаимодействия./</w:t>
      </w:r>
      <w:proofErr w:type="gramEnd"/>
      <w:r w:rsidRPr="00FD3975">
        <w:rPr>
          <w:szCs w:val="32"/>
        </w:rPr>
        <w:t>/ Вестник Поморского университета. Серия: Гуманитарные и социальные науки. – 2006. – № 2</w:t>
      </w:r>
      <w:r>
        <w:rPr>
          <w:szCs w:val="32"/>
        </w:rPr>
        <w:t>. – С. 50.</w:t>
      </w:r>
    </w:p>
    <w:p w:rsidR="008853E9" w:rsidRDefault="008853E9" w:rsidP="008853E9">
      <w:r>
        <w:t xml:space="preserve">11. </w:t>
      </w:r>
      <w:r w:rsidRPr="00FD3975">
        <w:rPr>
          <w:szCs w:val="32"/>
        </w:rPr>
        <w:t xml:space="preserve">Левада, Ю. Человек недовольный-протест и терпение / Ю. Левада // Мониторинг общественного мнения: экономические и социальные перемены. – 1999. – № 6. – </w:t>
      </w:r>
      <w:r>
        <w:rPr>
          <w:szCs w:val="32"/>
        </w:rPr>
        <w:t xml:space="preserve">С. </w:t>
      </w:r>
      <w:r w:rsidRPr="00FD3975">
        <w:rPr>
          <w:szCs w:val="32"/>
        </w:rPr>
        <w:t>13.</w:t>
      </w:r>
    </w:p>
    <w:p w:rsidR="008853E9" w:rsidRDefault="008853E9" w:rsidP="008853E9">
      <w:r>
        <w:t xml:space="preserve">12. </w:t>
      </w:r>
      <w:r w:rsidRPr="00FD3975">
        <w:rPr>
          <w:szCs w:val="32"/>
        </w:rPr>
        <w:t xml:space="preserve">Паин, Э. А. Проблемы гражданской нации в России и на Западе: общее и особенное / Э. А. Паин, С. Ю. Федюнин // Политическая </w:t>
      </w:r>
      <w:proofErr w:type="spellStart"/>
      <w:r w:rsidRPr="00FD3975">
        <w:rPr>
          <w:szCs w:val="32"/>
        </w:rPr>
        <w:t>концептология</w:t>
      </w:r>
      <w:proofErr w:type="spellEnd"/>
      <w:r w:rsidRPr="00FD3975">
        <w:rPr>
          <w:szCs w:val="32"/>
        </w:rPr>
        <w:t xml:space="preserve">: журнал </w:t>
      </w:r>
      <w:proofErr w:type="spellStart"/>
      <w:r w:rsidRPr="00FD3975">
        <w:rPr>
          <w:szCs w:val="32"/>
        </w:rPr>
        <w:t>метадисциплинарных</w:t>
      </w:r>
      <w:proofErr w:type="spellEnd"/>
      <w:r w:rsidRPr="00FD3975">
        <w:rPr>
          <w:szCs w:val="32"/>
        </w:rPr>
        <w:t xml:space="preserve"> исследований.</w:t>
      </w:r>
      <w:r>
        <w:rPr>
          <w:szCs w:val="32"/>
        </w:rPr>
        <w:t xml:space="preserve"> </w:t>
      </w:r>
      <w:r w:rsidRPr="00D44439">
        <w:rPr>
          <w:rFonts w:cs="Times New Roman"/>
          <w:szCs w:val="28"/>
        </w:rPr>
        <w:t xml:space="preserve">– </w:t>
      </w:r>
      <w:proofErr w:type="spellStart"/>
      <w:r w:rsidRPr="00D44439">
        <w:rPr>
          <w:rFonts w:cs="Times New Roman"/>
          <w:szCs w:val="28"/>
        </w:rPr>
        <w:t>Ростов</w:t>
      </w:r>
      <w:proofErr w:type="spellEnd"/>
      <w:r w:rsidRPr="00D44439">
        <w:rPr>
          <w:rFonts w:cs="Times New Roman"/>
          <w:szCs w:val="28"/>
        </w:rPr>
        <w:t>-на-</w:t>
      </w:r>
      <w:proofErr w:type="gramStart"/>
      <w:r w:rsidRPr="00D44439">
        <w:rPr>
          <w:rFonts w:cs="Times New Roman"/>
          <w:szCs w:val="28"/>
        </w:rPr>
        <w:t>Дону.</w:t>
      </w:r>
      <w:r w:rsidRPr="00D44439">
        <w:rPr>
          <w:szCs w:val="28"/>
        </w:rPr>
        <w:t>–</w:t>
      </w:r>
      <w:proofErr w:type="gramEnd"/>
      <w:r w:rsidRPr="00D44439">
        <w:rPr>
          <w:szCs w:val="28"/>
        </w:rPr>
        <w:t xml:space="preserve"> 2018. – № 1. – С. 191.</w:t>
      </w:r>
    </w:p>
    <w:p w:rsidR="008853E9" w:rsidRDefault="008853E9" w:rsidP="008853E9">
      <w:r>
        <w:t xml:space="preserve">13. </w:t>
      </w:r>
      <w:proofErr w:type="spellStart"/>
      <w:r w:rsidRPr="00FD3975">
        <w:rPr>
          <w:szCs w:val="32"/>
        </w:rPr>
        <w:t>Етимян</w:t>
      </w:r>
      <w:proofErr w:type="spellEnd"/>
      <w:r w:rsidRPr="00FD3975">
        <w:rPr>
          <w:szCs w:val="32"/>
        </w:rPr>
        <w:t>, Л. Г. Гражданское общество как особый истори</w:t>
      </w:r>
      <w:r>
        <w:rPr>
          <w:szCs w:val="32"/>
        </w:rPr>
        <w:t>ческий тип отношений государстве</w:t>
      </w:r>
      <w:r w:rsidRPr="00FD3975">
        <w:rPr>
          <w:szCs w:val="32"/>
        </w:rPr>
        <w:t xml:space="preserve">нной и гражданской сфер внутри общества / Л. Г. </w:t>
      </w:r>
      <w:proofErr w:type="spellStart"/>
      <w:r w:rsidRPr="00FD3975">
        <w:rPr>
          <w:szCs w:val="32"/>
        </w:rPr>
        <w:t>Етимян</w:t>
      </w:r>
      <w:proofErr w:type="spellEnd"/>
      <w:r w:rsidRPr="00FD3975">
        <w:rPr>
          <w:szCs w:val="32"/>
        </w:rPr>
        <w:t xml:space="preserve">, Г. М. </w:t>
      </w:r>
      <w:proofErr w:type="spellStart"/>
      <w:r w:rsidRPr="00FD3975">
        <w:rPr>
          <w:szCs w:val="32"/>
        </w:rPr>
        <w:t>Мушегян</w:t>
      </w:r>
      <w:proofErr w:type="spellEnd"/>
      <w:r w:rsidRPr="00FD3975">
        <w:rPr>
          <w:szCs w:val="32"/>
        </w:rPr>
        <w:t xml:space="preserve"> // Вопросы г</w:t>
      </w:r>
      <w:r w:rsidRPr="00D44439">
        <w:rPr>
          <w:szCs w:val="28"/>
        </w:rPr>
        <w:t>уманитарных наук.</w:t>
      </w:r>
      <w:r>
        <w:rPr>
          <w:szCs w:val="28"/>
        </w:rPr>
        <w:t xml:space="preserve"> – </w:t>
      </w:r>
      <w:r w:rsidRPr="00D44439">
        <w:rPr>
          <w:rFonts w:cs="Times New Roman"/>
          <w:szCs w:val="28"/>
        </w:rPr>
        <w:t xml:space="preserve">М.: </w:t>
      </w:r>
      <w:r w:rsidRPr="00D44439">
        <w:rPr>
          <w:rFonts w:cs="Times New Roman"/>
          <w:bCs/>
          <w:szCs w:val="28"/>
          <w:shd w:val="clear" w:color="auto" w:fill="FFFFFF"/>
        </w:rPr>
        <w:t>Компания Спутник+.</w:t>
      </w:r>
      <w:r w:rsidRPr="00D44439">
        <w:rPr>
          <w:rFonts w:cs="Times New Roman"/>
          <w:szCs w:val="28"/>
        </w:rPr>
        <w:t xml:space="preserve"> – </w:t>
      </w:r>
      <w:r w:rsidRPr="00D44439">
        <w:rPr>
          <w:szCs w:val="28"/>
        </w:rPr>
        <w:t xml:space="preserve">2008. – № 4(37). – С. </w:t>
      </w:r>
      <w:proofErr w:type="gramStart"/>
      <w:r w:rsidRPr="00D44439">
        <w:rPr>
          <w:szCs w:val="28"/>
        </w:rPr>
        <w:t>186 .</w:t>
      </w:r>
      <w:proofErr w:type="gramEnd"/>
    </w:p>
    <w:p w:rsidR="008853E9" w:rsidRDefault="008853E9" w:rsidP="008853E9">
      <w:r>
        <w:t xml:space="preserve">14. </w:t>
      </w:r>
      <w:r w:rsidRPr="00FD3975">
        <w:rPr>
          <w:szCs w:val="32"/>
        </w:rPr>
        <w:t>Тревожащие проблемы 2020: Аналитический центр Левада-центр. –10.09.20</w:t>
      </w:r>
      <w:r>
        <w:rPr>
          <w:szCs w:val="32"/>
        </w:rPr>
        <w:t xml:space="preserve">20. </w:t>
      </w:r>
      <w:r w:rsidRPr="004C3BDC">
        <w:rPr>
          <w:szCs w:val="32"/>
        </w:rPr>
        <w:t>[</w:t>
      </w:r>
      <w:r>
        <w:rPr>
          <w:szCs w:val="32"/>
        </w:rPr>
        <w:t>Электронный ресурс</w:t>
      </w:r>
      <w:r w:rsidRPr="004C3BDC">
        <w:rPr>
          <w:szCs w:val="32"/>
        </w:rPr>
        <w:t>]</w:t>
      </w:r>
      <w:r>
        <w:rPr>
          <w:szCs w:val="32"/>
        </w:rPr>
        <w:t xml:space="preserve">. –  </w:t>
      </w:r>
      <w:r w:rsidRPr="00FD3975">
        <w:rPr>
          <w:szCs w:val="32"/>
        </w:rPr>
        <w:t>Режим доступа: https://www.levada.ru/2020/09/10/trevozhashhie-problemy-3/ (Дата обращения 07.04.2022);</w:t>
      </w:r>
    </w:p>
    <w:p w:rsidR="008853E9" w:rsidRDefault="008853E9" w:rsidP="008853E9">
      <w:r>
        <w:t xml:space="preserve">15. </w:t>
      </w:r>
      <w:r w:rsidRPr="00FD3975">
        <w:rPr>
          <w:szCs w:val="32"/>
        </w:rPr>
        <w:t>Тревожащие проблемы и претензии к правительствам 2015: Аналитический центр Левада-цент</w:t>
      </w:r>
      <w:r>
        <w:rPr>
          <w:szCs w:val="32"/>
        </w:rPr>
        <w:t xml:space="preserve">р. </w:t>
      </w:r>
      <w:r w:rsidRPr="004C3BDC">
        <w:rPr>
          <w:szCs w:val="32"/>
        </w:rPr>
        <w:t>[</w:t>
      </w:r>
      <w:r>
        <w:rPr>
          <w:szCs w:val="32"/>
        </w:rPr>
        <w:t>Электронный ресурс</w:t>
      </w:r>
      <w:r w:rsidRPr="004C3BDC">
        <w:rPr>
          <w:szCs w:val="32"/>
        </w:rPr>
        <w:t>]</w:t>
      </w:r>
      <w:r>
        <w:rPr>
          <w:szCs w:val="32"/>
        </w:rPr>
        <w:t>. –</w:t>
      </w:r>
      <w:r w:rsidRPr="00FD3975">
        <w:rPr>
          <w:szCs w:val="32"/>
        </w:rPr>
        <w:t xml:space="preserve"> Режим доступа: https://www.levada.ru/2015/03/16/trevozhashhie-problemy-i-pretenzii-k-pravitelstvu/ (Дата обращения 07.04.2022);</w:t>
      </w:r>
    </w:p>
    <w:p w:rsidR="008853E9" w:rsidRDefault="008853E9" w:rsidP="008853E9">
      <w:r>
        <w:t xml:space="preserve">16. </w:t>
      </w:r>
      <w:r w:rsidRPr="00FD3975">
        <w:rPr>
          <w:szCs w:val="32"/>
        </w:rPr>
        <w:t>Опрос на проспекте Сахарова 24 декабря</w:t>
      </w:r>
      <w:r>
        <w:rPr>
          <w:szCs w:val="32"/>
        </w:rPr>
        <w:t xml:space="preserve">. </w:t>
      </w:r>
      <w:r w:rsidRPr="004C3BDC">
        <w:rPr>
          <w:szCs w:val="32"/>
        </w:rPr>
        <w:t>[</w:t>
      </w:r>
      <w:r>
        <w:rPr>
          <w:szCs w:val="32"/>
        </w:rPr>
        <w:t>Электронный ресурс</w:t>
      </w:r>
      <w:r w:rsidRPr="004C3BDC">
        <w:rPr>
          <w:szCs w:val="32"/>
        </w:rPr>
        <w:t>]</w:t>
      </w:r>
      <w:r>
        <w:rPr>
          <w:szCs w:val="32"/>
        </w:rPr>
        <w:t>. –</w:t>
      </w:r>
      <w:r w:rsidRPr="00FD3975">
        <w:rPr>
          <w:szCs w:val="32"/>
        </w:rPr>
        <w:t xml:space="preserve"> Режим доступа: https://www.levada.ru/2011/12/26/opros-na-prospekte-saharova-24-</w:t>
      </w:r>
      <w:r w:rsidRPr="00FD3975">
        <w:rPr>
          <w:szCs w:val="28"/>
        </w:rPr>
        <w:t>dekabrya/ (Дата обращения 07.04.2022);</w:t>
      </w:r>
    </w:p>
    <w:p w:rsidR="008853E9" w:rsidRDefault="008853E9" w:rsidP="008853E9">
      <w:r>
        <w:lastRenderedPageBreak/>
        <w:t xml:space="preserve">17. </w:t>
      </w:r>
      <w:r w:rsidRPr="00FD3975">
        <w:rPr>
          <w:rFonts w:cs="Times New Roman"/>
          <w:szCs w:val="28"/>
          <w:lang w:val="en-US"/>
        </w:rPr>
        <w:t>The</w:t>
      </w:r>
      <w:r w:rsidRPr="004C3BDC">
        <w:rPr>
          <w:rFonts w:cs="Times New Roman"/>
          <w:szCs w:val="28"/>
        </w:rPr>
        <w:t xml:space="preserve"> </w:t>
      </w:r>
      <w:r w:rsidRPr="00FD3975">
        <w:rPr>
          <w:rFonts w:cs="Times New Roman"/>
          <w:szCs w:val="28"/>
          <w:lang w:val="en-US"/>
        </w:rPr>
        <w:t>Economist</w:t>
      </w:r>
      <w:r w:rsidRPr="004C3BDC">
        <w:rPr>
          <w:rFonts w:cs="Times New Roman"/>
          <w:szCs w:val="28"/>
        </w:rPr>
        <w:t xml:space="preserve"> </w:t>
      </w:r>
      <w:r w:rsidRPr="00FD3975">
        <w:rPr>
          <w:rFonts w:cs="Times New Roman"/>
          <w:szCs w:val="28"/>
          <w:lang w:val="en-US"/>
        </w:rPr>
        <w:t>Intelligence</w:t>
      </w:r>
      <w:r w:rsidRPr="004C3BDC">
        <w:rPr>
          <w:rFonts w:cs="Times New Roman"/>
          <w:szCs w:val="28"/>
        </w:rPr>
        <w:t xml:space="preserve"> </w:t>
      </w:r>
      <w:r w:rsidRPr="00FD3975">
        <w:rPr>
          <w:rFonts w:cs="Times New Roman"/>
          <w:szCs w:val="28"/>
          <w:lang w:val="en-US"/>
        </w:rPr>
        <w:t>Unit</w:t>
      </w:r>
      <w:r w:rsidRPr="004C3BDC">
        <w:rPr>
          <w:rFonts w:cs="Times New Roman"/>
          <w:szCs w:val="28"/>
        </w:rPr>
        <w:t xml:space="preserve"> 2021. </w:t>
      </w:r>
      <w:r w:rsidRPr="004C3BDC">
        <w:rPr>
          <w:szCs w:val="32"/>
        </w:rPr>
        <w:t>[</w:t>
      </w:r>
      <w:r>
        <w:rPr>
          <w:szCs w:val="32"/>
        </w:rPr>
        <w:t>Электронный ресурс</w:t>
      </w:r>
      <w:r w:rsidRPr="004C3BDC">
        <w:rPr>
          <w:szCs w:val="32"/>
        </w:rPr>
        <w:t>]</w:t>
      </w:r>
      <w:r>
        <w:rPr>
          <w:szCs w:val="32"/>
        </w:rPr>
        <w:t xml:space="preserve">. – </w:t>
      </w:r>
      <w:r w:rsidRPr="004C3BDC">
        <w:rPr>
          <w:rFonts w:cs="Times New Roman"/>
          <w:szCs w:val="28"/>
        </w:rPr>
        <w:t xml:space="preserve"> </w:t>
      </w:r>
      <w:r w:rsidRPr="00FD3975">
        <w:rPr>
          <w:rFonts w:cs="Times New Roman"/>
          <w:szCs w:val="28"/>
        </w:rPr>
        <w:t>Режим</w:t>
      </w:r>
      <w:r w:rsidRPr="004C3BDC">
        <w:rPr>
          <w:rFonts w:cs="Times New Roman"/>
          <w:szCs w:val="28"/>
        </w:rPr>
        <w:t xml:space="preserve"> </w:t>
      </w:r>
      <w:r w:rsidRPr="00FD3975">
        <w:rPr>
          <w:rFonts w:cs="Times New Roman"/>
          <w:szCs w:val="28"/>
        </w:rPr>
        <w:t>доступа</w:t>
      </w:r>
      <w:r w:rsidRPr="004C3BDC">
        <w:rPr>
          <w:rFonts w:cs="Times New Roman"/>
          <w:szCs w:val="28"/>
        </w:rPr>
        <w:t xml:space="preserve">: </w:t>
      </w:r>
      <w:r w:rsidRPr="00FD3975">
        <w:rPr>
          <w:rFonts w:cs="Times New Roman"/>
          <w:szCs w:val="28"/>
          <w:lang w:val="en-US"/>
        </w:rPr>
        <w:t>https</w:t>
      </w:r>
      <w:r w:rsidRPr="004C3BDC">
        <w:rPr>
          <w:rFonts w:cs="Times New Roman"/>
          <w:szCs w:val="28"/>
        </w:rPr>
        <w:t>://</w:t>
      </w:r>
      <w:r w:rsidRPr="00FD3975">
        <w:rPr>
          <w:rFonts w:cs="Times New Roman"/>
          <w:szCs w:val="28"/>
          <w:lang w:val="en-US"/>
        </w:rPr>
        <w:t>pages</w:t>
      </w:r>
      <w:r w:rsidRPr="004C3BDC">
        <w:rPr>
          <w:rFonts w:cs="Times New Roman"/>
          <w:szCs w:val="28"/>
        </w:rPr>
        <w:t>.</w:t>
      </w:r>
      <w:proofErr w:type="spellStart"/>
      <w:r w:rsidRPr="00FD3975">
        <w:rPr>
          <w:rFonts w:cs="Times New Roman"/>
          <w:szCs w:val="28"/>
          <w:lang w:val="en-US"/>
        </w:rPr>
        <w:t>eiu</w:t>
      </w:r>
      <w:proofErr w:type="spellEnd"/>
      <w:r w:rsidRPr="004C3BDC">
        <w:rPr>
          <w:rFonts w:cs="Times New Roman"/>
          <w:szCs w:val="28"/>
        </w:rPr>
        <w:t>.</w:t>
      </w:r>
      <w:r w:rsidRPr="00FD3975">
        <w:rPr>
          <w:rFonts w:cs="Times New Roman"/>
          <w:szCs w:val="28"/>
          <w:lang w:val="en-US"/>
        </w:rPr>
        <w:t>com</w:t>
      </w:r>
      <w:r w:rsidRPr="004C3BDC">
        <w:rPr>
          <w:rFonts w:cs="Times New Roman"/>
          <w:szCs w:val="28"/>
        </w:rPr>
        <w:t>/</w:t>
      </w:r>
      <w:proofErr w:type="spellStart"/>
      <w:r w:rsidRPr="00FD3975">
        <w:rPr>
          <w:rFonts w:cs="Times New Roman"/>
          <w:szCs w:val="28"/>
          <w:lang w:val="en-US"/>
        </w:rPr>
        <w:t>rs</w:t>
      </w:r>
      <w:proofErr w:type="spellEnd"/>
      <w:r w:rsidRPr="004C3BDC">
        <w:rPr>
          <w:rFonts w:cs="Times New Roman"/>
          <w:szCs w:val="28"/>
        </w:rPr>
        <w:t>/753-</w:t>
      </w:r>
      <w:r w:rsidRPr="00FD3975">
        <w:rPr>
          <w:rFonts w:cs="Times New Roman"/>
          <w:szCs w:val="28"/>
          <w:lang w:val="en-US"/>
        </w:rPr>
        <w:t>RIQ</w:t>
      </w:r>
      <w:r w:rsidRPr="004C3BDC">
        <w:rPr>
          <w:rFonts w:cs="Times New Roman"/>
          <w:szCs w:val="28"/>
        </w:rPr>
        <w:t>-438/</w:t>
      </w:r>
      <w:r w:rsidRPr="00FD3975">
        <w:rPr>
          <w:rFonts w:cs="Times New Roman"/>
          <w:szCs w:val="28"/>
          <w:lang w:val="en-US"/>
        </w:rPr>
        <w:t>images</w:t>
      </w:r>
      <w:r w:rsidRPr="004C3BDC">
        <w:rPr>
          <w:rFonts w:cs="Times New Roman"/>
          <w:szCs w:val="28"/>
        </w:rPr>
        <w:t>/</w:t>
      </w:r>
      <w:proofErr w:type="spellStart"/>
      <w:r w:rsidRPr="00FD3975">
        <w:rPr>
          <w:rFonts w:cs="Times New Roman"/>
          <w:szCs w:val="28"/>
          <w:lang w:val="en-US"/>
        </w:rPr>
        <w:t>eiu</w:t>
      </w:r>
      <w:proofErr w:type="spellEnd"/>
      <w:r w:rsidRPr="004C3BDC">
        <w:rPr>
          <w:rFonts w:cs="Times New Roman"/>
          <w:szCs w:val="28"/>
        </w:rPr>
        <w:t>-</w:t>
      </w:r>
      <w:r w:rsidRPr="00FD3975">
        <w:rPr>
          <w:rFonts w:cs="Times New Roman"/>
          <w:szCs w:val="28"/>
          <w:lang w:val="en-US"/>
        </w:rPr>
        <w:t>democracy</w:t>
      </w:r>
      <w:r w:rsidRPr="004C3BDC">
        <w:rPr>
          <w:rFonts w:cs="Times New Roman"/>
          <w:szCs w:val="28"/>
        </w:rPr>
        <w:t>-</w:t>
      </w:r>
      <w:r w:rsidRPr="00FD3975">
        <w:rPr>
          <w:rFonts w:cs="Times New Roman"/>
          <w:szCs w:val="28"/>
          <w:lang w:val="en-US"/>
        </w:rPr>
        <w:t>index</w:t>
      </w:r>
      <w:r w:rsidRPr="004C3BDC">
        <w:rPr>
          <w:rFonts w:cs="Times New Roman"/>
          <w:szCs w:val="28"/>
        </w:rPr>
        <w:t>-</w:t>
      </w:r>
      <w:r>
        <w:rPr>
          <w:rFonts w:cs="Times New Roman"/>
          <w:szCs w:val="28"/>
        </w:rPr>
        <w:t xml:space="preserve"> </w:t>
      </w:r>
      <w:r w:rsidRPr="004C3BDC">
        <w:rPr>
          <w:rFonts w:cs="Times New Roman"/>
          <w:szCs w:val="28"/>
        </w:rPr>
        <w:t>2021.</w:t>
      </w:r>
      <w:r w:rsidRPr="00FD3975">
        <w:rPr>
          <w:rFonts w:cs="Times New Roman"/>
          <w:szCs w:val="28"/>
          <w:lang w:val="en-US"/>
        </w:rPr>
        <w:t>pdf</w:t>
      </w:r>
      <w:r w:rsidRPr="004C3BDC">
        <w:rPr>
          <w:rFonts w:cs="Times New Roman"/>
          <w:szCs w:val="28"/>
        </w:rPr>
        <w:t xml:space="preserve"> (</w:t>
      </w:r>
      <w:r w:rsidRPr="00FD3975">
        <w:rPr>
          <w:rFonts w:cs="Times New Roman"/>
          <w:szCs w:val="28"/>
        </w:rPr>
        <w:t>Дата</w:t>
      </w:r>
      <w:r w:rsidRPr="004C3BDC">
        <w:rPr>
          <w:rFonts w:cs="Times New Roman"/>
          <w:szCs w:val="28"/>
        </w:rPr>
        <w:t xml:space="preserve"> </w:t>
      </w:r>
      <w:r w:rsidRPr="00FD3975">
        <w:rPr>
          <w:rFonts w:cs="Times New Roman"/>
          <w:szCs w:val="28"/>
        </w:rPr>
        <w:t>обращения</w:t>
      </w:r>
      <w:r w:rsidRPr="004C3BDC">
        <w:rPr>
          <w:rFonts w:cs="Times New Roman"/>
          <w:szCs w:val="28"/>
        </w:rPr>
        <w:t xml:space="preserve"> 31.03.2022);</w:t>
      </w:r>
    </w:p>
    <w:p w:rsidR="008853E9" w:rsidRDefault="008853E9" w:rsidP="008853E9">
      <w:r>
        <w:t xml:space="preserve">18. </w:t>
      </w:r>
      <w:proofErr w:type="spellStart"/>
      <w:r w:rsidRPr="00FD3975">
        <w:t>Хабермас</w:t>
      </w:r>
      <w:proofErr w:type="spellEnd"/>
      <w:r w:rsidRPr="00FD3975">
        <w:t xml:space="preserve"> Ю. Вовлечение Другого. Очерки политической тео</w:t>
      </w:r>
      <w:r>
        <w:t>рии. – СПб.: Наука, 2001. – С. 418</w:t>
      </w:r>
      <w:r w:rsidRPr="00FD3975">
        <w:t>.</w:t>
      </w:r>
      <w:bookmarkStart w:id="46" w:name="_Hlk103079644"/>
    </w:p>
    <w:p w:rsidR="008853E9" w:rsidRDefault="008853E9" w:rsidP="008853E9">
      <w:r>
        <w:t xml:space="preserve">19. </w:t>
      </w:r>
      <w:r w:rsidRPr="00FD3975">
        <w:t xml:space="preserve">Патрушев С.В. Гражданская активность: институциональный подход. Перспективы </w:t>
      </w:r>
      <w:proofErr w:type="gramStart"/>
      <w:r w:rsidRPr="00FD3975">
        <w:t>исследования./</w:t>
      </w:r>
      <w:proofErr w:type="gramEnd"/>
      <w:r w:rsidRPr="00FD3975">
        <w:t>/Полис. Политические исследования. – 2009. –  № 6.</w:t>
      </w:r>
      <w:bookmarkEnd w:id="46"/>
      <w:r>
        <w:t xml:space="preserve"> – С. 50.</w:t>
      </w:r>
    </w:p>
    <w:p w:rsidR="008853E9" w:rsidRDefault="008853E9" w:rsidP="008853E9">
      <w:r>
        <w:t xml:space="preserve">20. </w:t>
      </w:r>
      <w:proofErr w:type="spellStart"/>
      <w:r w:rsidRPr="00FD3975">
        <w:t>Ротманова</w:t>
      </w:r>
      <w:proofErr w:type="spellEnd"/>
      <w:r w:rsidRPr="00FD3975">
        <w:t xml:space="preserve">, Н. В. Экономическая активность как системообразующий фактор интегральной </w:t>
      </w:r>
      <w:proofErr w:type="gramStart"/>
      <w:r w:rsidRPr="00FD3975">
        <w:t>индивидуальности./</w:t>
      </w:r>
      <w:proofErr w:type="gramEnd"/>
      <w:r w:rsidRPr="00FD3975">
        <w:t xml:space="preserve">/Международный журнал прикладных и фундаментальных исследований. </w:t>
      </w:r>
      <w:r>
        <w:t>–</w:t>
      </w:r>
      <w:r w:rsidRPr="00FD3975">
        <w:t xml:space="preserve"> 201</w:t>
      </w:r>
      <w:r>
        <w:t xml:space="preserve">1. – </w:t>
      </w:r>
      <w:r w:rsidRPr="00FD3975">
        <w:t xml:space="preserve"> № 9.</w:t>
      </w:r>
      <w:r>
        <w:t xml:space="preserve"> – С. 70.</w:t>
      </w:r>
    </w:p>
    <w:p w:rsidR="008853E9" w:rsidRDefault="008853E9" w:rsidP="008853E9">
      <w:r>
        <w:t xml:space="preserve">21. </w:t>
      </w:r>
      <w:r w:rsidRPr="00FD3975">
        <w:t>Парсонс Т. О структуре социального действия. – М.: Академический Проект. – 200</w:t>
      </w:r>
      <w:r>
        <w:t>0. –  С. 880</w:t>
      </w:r>
      <w:r w:rsidRPr="00FD3975">
        <w:t>.</w:t>
      </w:r>
    </w:p>
    <w:p w:rsidR="008853E9" w:rsidRDefault="008853E9" w:rsidP="008853E9">
      <w:r>
        <w:t xml:space="preserve">22. </w:t>
      </w:r>
      <w:proofErr w:type="spellStart"/>
      <w:r w:rsidRPr="00FD3975">
        <w:t>Гарр</w:t>
      </w:r>
      <w:proofErr w:type="spellEnd"/>
      <w:r w:rsidRPr="00FD3975">
        <w:t xml:space="preserve"> Т.Р. Почему люди бунту</w:t>
      </w:r>
      <w:r>
        <w:t>ют. – СПб.: Питер, 2005. – С. 461</w:t>
      </w:r>
      <w:r w:rsidRPr="00FD3975">
        <w:t>.</w:t>
      </w:r>
    </w:p>
    <w:p w:rsidR="008853E9" w:rsidRPr="00FD3975" w:rsidRDefault="008853E9" w:rsidP="008853E9">
      <w:r>
        <w:t xml:space="preserve">23. </w:t>
      </w:r>
      <w:proofErr w:type="spellStart"/>
      <w:r w:rsidRPr="00FD3975">
        <w:t>Костюшев</w:t>
      </w:r>
      <w:proofErr w:type="spellEnd"/>
      <w:r w:rsidRPr="00FD3975">
        <w:t xml:space="preserve"> В.В., Горьковенко В.В. Социологическое описание коллективных протестных действий: информационная база данных акций протеста // Общественные движения в современной России: от социальной проблемы к коллективному действию. </w:t>
      </w:r>
      <w:r>
        <w:t xml:space="preserve">– </w:t>
      </w:r>
      <w:r w:rsidRPr="00FD3975">
        <w:t>М.: Ин-т социологии РАН.</w:t>
      </w:r>
      <w:r>
        <w:t xml:space="preserve"> –</w:t>
      </w:r>
      <w:r w:rsidRPr="00FD3975">
        <w:t xml:space="preserve"> 1999.</w:t>
      </w:r>
    </w:p>
    <w:p w:rsidR="008853E9" w:rsidRPr="00FD3975" w:rsidRDefault="008853E9" w:rsidP="008853E9">
      <w:pPr>
        <w:rPr>
          <w:szCs w:val="32"/>
        </w:rPr>
      </w:pPr>
      <w:r w:rsidRPr="00FD3975">
        <w:rPr>
          <w:szCs w:val="32"/>
        </w:rPr>
        <w:t xml:space="preserve"> </w:t>
      </w:r>
      <w:r>
        <w:rPr>
          <w:szCs w:val="32"/>
        </w:rPr>
        <w:t xml:space="preserve">24. </w:t>
      </w:r>
      <w:r w:rsidRPr="00FD3975">
        <w:rPr>
          <w:szCs w:val="32"/>
        </w:rPr>
        <w:t>Москва в 2019 году побила рекорд по числу задержаний и арестов протестующих</w:t>
      </w:r>
      <w:r>
        <w:rPr>
          <w:szCs w:val="32"/>
        </w:rPr>
        <w:t xml:space="preserve">. </w:t>
      </w:r>
      <w:r w:rsidRPr="00EE67C1">
        <w:rPr>
          <w:szCs w:val="32"/>
        </w:rPr>
        <w:t>[</w:t>
      </w:r>
      <w:r>
        <w:rPr>
          <w:szCs w:val="32"/>
        </w:rPr>
        <w:t>Электронный ресурс</w:t>
      </w:r>
      <w:r w:rsidRPr="00EE67C1">
        <w:rPr>
          <w:szCs w:val="32"/>
        </w:rPr>
        <w:t>]</w:t>
      </w:r>
      <w:r>
        <w:rPr>
          <w:szCs w:val="32"/>
        </w:rPr>
        <w:t xml:space="preserve">. – </w:t>
      </w:r>
      <w:r w:rsidRPr="00FD3975">
        <w:rPr>
          <w:szCs w:val="32"/>
        </w:rPr>
        <w:t>Режим доступа: https://www.vedomosti.ru/politics/news/2020/03/03/824293-moskva-2019-godu (Дата обращения 14.04.2022);</w:t>
      </w:r>
    </w:p>
    <w:p w:rsidR="008853E9" w:rsidRPr="00FD3975" w:rsidRDefault="008853E9" w:rsidP="008853E9">
      <w:pPr>
        <w:rPr>
          <w:szCs w:val="32"/>
        </w:rPr>
      </w:pPr>
      <w:r w:rsidRPr="00FD3975">
        <w:rPr>
          <w:szCs w:val="32"/>
        </w:rPr>
        <w:t xml:space="preserve"> </w:t>
      </w:r>
      <w:r>
        <w:rPr>
          <w:szCs w:val="32"/>
        </w:rPr>
        <w:t xml:space="preserve">25. </w:t>
      </w:r>
      <w:r w:rsidRPr="00FD3975">
        <w:rPr>
          <w:szCs w:val="32"/>
        </w:rPr>
        <w:t xml:space="preserve">В Калининграде до 10 тысяч человек вышли на митинг против повышения транспортного налога. </w:t>
      </w:r>
      <w:r>
        <w:rPr>
          <w:szCs w:val="32"/>
        </w:rPr>
        <w:t xml:space="preserve"> </w:t>
      </w:r>
      <w:r w:rsidRPr="004C3BDC">
        <w:rPr>
          <w:szCs w:val="32"/>
        </w:rPr>
        <w:t>[</w:t>
      </w:r>
      <w:r>
        <w:rPr>
          <w:szCs w:val="32"/>
        </w:rPr>
        <w:t>Электронный ресурс</w:t>
      </w:r>
      <w:r w:rsidRPr="004C3BDC">
        <w:rPr>
          <w:szCs w:val="32"/>
        </w:rPr>
        <w:t>]</w:t>
      </w:r>
      <w:r>
        <w:rPr>
          <w:szCs w:val="32"/>
        </w:rPr>
        <w:t xml:space="preserve">. – </w:t>
      </w:r>
      <w:r w:rsidRPr="00FD3975">
        <w:rPr>
          <w:szCs w:val="32"/>
        </w:rPr>
        <w:t xml:space="preserve"> Режим доступа: https://classic.newsru.com/russia/30Jan2010/10t.html (Дата обращения 14.04.2022);</w:t>
      </w:r>
    </w:p>
    <w:p w:rsidR="008853E9" w:rsidRPr="00FD3975" w:rsidRDefault="008853E9" w:rsidP="008853E9">
      <w:pPr>
        <w:rPr>
          <w:szCs w:val="32"/>
        </w:rPr>
      </w:pPr>
      <w:r w:rsidRPr="00FD3975">
        <w:rPr>
          <w:szCs w:val="32"/>
        </w:rPr>
        <w:t xml:space="preserve"> </w:t>
      </w:r>
      <w:r>
        <w:rPr>
          <w:szCs w:val="32"/>
        </w:rPr>
        <w:t>26.</w:t>
      </w:r>
      <w:r w:rsidRPr="00FD3975">
        <w:rPr>
          <w:szCs w:val="32"/>
        </w:rPr>
        <w:t xml:space="preserve">Похищение горы. В Башкирии прошли протесты и столкновения из-за шихана </w:t>
      </w:r>
      <w:proofErr w:type="spellStart"/>
      <w:r w:rsidRPr="00FD3975">
        <w:rPr>
          <w:szCs w:val="32"/>
        </w:rPr>
        <w:t>Куштау</w:t>
      </w:r>
      <w:proofErr w:type="spellEnd"/>
      <w:r w:rsidRPr="00FD3975">
        <w:rPr>
          <w:szCs w:val="32"/>
        </w:rPr>
        <w:t xml:space="preserve"> — одного из символов республики. В итоге местные жители (кажется) победили власти и ОМОН.</w:t>
      </w:r>
      <w:r>
        <w:rPr>
          <w:szCs w:val="32"/>
        </w:rPr>
        <w:t xml:space="preserve"> </w:t>
      </w:r>
      <w:r w:rsidRPr="004C3BDC">
        <w:rPr>
          <w:szCs w:val="32"/>
        </w:rPr>
        <w:t>[</w:t>
      </w:r>
      <w:r>
        <w:rPr>
          <w:szCs w:val="32"/>
        </w:rPr>
        <w:t>Электронный ресурс</w:t>
      </w:r>
      <w:r w:rsidRPr="004C3BDC">
        <w:rPr>
          <w:szCs w:val="32"/>
        </w:rPr>
        <w:t>]</w:t>
      </w:r>
      <w:r>
        <w:rPr>
          <w:szCs w:val="32"/>
        </w:rPr>
        <w:t xml:space="preserve">. </w:t>
      </w:r>
      <w:r w:rsidRPr="00FD3975">
        <w:rPr>
          <w:szCs w:val="32"/>
        </w:rPr>
        <w:t xml:space="preserve">– Режим </w:t>
      </w:r>
      <w:r w:rsidRPr="00FD3975">
        <w:rPr>
          <w:szCs w:val="32"/>
        </w:rPr>
        <w:lastRenderedPageBreak/>
        <w:t>доступа: https://meduza.io/feature/2020/08/17/pohischenie-gory (Дата обращения 01.03.2022);</w:t>
      </w:r>
    </w:p>
    <w:p w:rsidR="008853E9" w:rsidRPr="00FD3975" w:rsidRDefault="008853E9" w:rsidP="008853E9">
      <w:pPr>
        <w:rPr>
          <w:szCs w:val="32"/>
        </w:rPr>
      </w:pPr>
      <w:r w:rsidRPr="00FD3975">
        <w:rPr>
          <w:szCs w:val="32"/>
        </w:rPr>
        <w:t xml:space="preserve"> </w:t>
      </w:r>
      <w:r>
        <w:rPr>
          <w:szCs w:val="32"/>
        </w:rPr>
        <w:t xml:space="preserve">27. </w:t>
      </w:r>
      <w:r w:rsidRPr="00FD3975">
        <w:rPr>
          <w:szCs w:val="32"/>
        </w:rPr>
        <w:t xml:space="preserve">Набиева Г., Шихан </w:t>
      </w:r>
      <w:proofErr w:type="spellStart"/>
      <w:r w:rsidRPr="00FD3975">
        <w:rPr>
          <w:szCs w:val="32"/>
        </w:rPr>
        <w:t>Куштау</w:t>
      </w:r>
      <w:proofErr w:type="spellEnd"/>
      <w:r w:rsidRPr="00FD3975">
        <w:rPr>
          <w:szCs w:val="32"/>
        </w:rPr>
        <w:t xml:space="preserve"> получил охранный статус Башкирии / Г. Набиева</w:t>
      </w:r>
      <w:r>
        <w:rPr>
          <w:szCs w:val="32"/>
        </w:rPr>
        <w:t>.</w:t>
      </w:r>
      <w:r w:rsidRPr="00FD3975">
        <w:rPr>
          <w:szCs w:val="32"/>
        </w:rPr>
        <w:t xml:space="preserve"> </w:t>
      </w:r>
      <w:r w:rsidRPr="004C3BDC">
        <w:rPr>
          <w:szCs w:val="32"/>
        </w:rPr>
        <w:t>[</w:t>
      </w:r>
      <w:r>
        <w:rPr>
          <w:szCs w:val="32"/>
        </w:rPr>
        <w:t>Электронный ресурс</w:t>
      </w:r>
      <w:r w:rsidRPr="004C3BDC">
        <w:rPr>
          <w:szCs w:val="32"/>
        </w:rPr>
        <w:t>]</w:t>
      </w:r>
      <w:r>
        <w:rPr>
          <w:szCs w:val="32"/>
        </w:rPr>
        <w:t xml:space="preserve">. – </w:t>
      </w:r>
      <w:r w:rsidRPr="00FD3975">
        <w:rPr>
          <w:szCs w:val="32"/>
        </w:rPr>
        <w:t>Режим доступа: https://ufa.rbc.ru/ufa/02/09/2020/5f4f79bb9a7947e915d9f4df (Дата обращения: 06.03.2022);</w:t>
      </w:r>
    </w:p>
    <w:p w:rsidR="008853E9" w:rsidRPr="00FD3975" w:rsidRDefault="008853E9" w:rsidP="008853E9">
      <w:pPr>
        <w:rPr>
          <w:szCs w:val="32"/>
        </w:rPr>
      </w:pPr>
      <w:r w:rsidRPr="00FD3975">
        <w:rPr>
          <w:szCs w:val="32"/>
        </w:rPr>
        <w:t xml:space="preserve"> </w:t>
      </w:r>
      <w:r>
        <w:rPr>
          <w:szCs w:val="32"/>
        </w:rPr>
        <w:t xml:space="preserve">28. </w:t>
      </w:r>
      <w:r w:rsidRPr="00FD3975">
        <w:rPr>
          <w:szCs w:val="32"/>
        </w:rPr>
        <w:t xml:space="preserve">Зубарев Д., Шихан </w:t>
      </w:r>
      <w:proofErr w:type="spellStart"/>
      <w:r w:rsidRPr="00FD3975">
        <w:rPr>
          <w:szCs w:val="32"/>
        </w:rPr>
        <w:t>Куштау</w:t>
      </w:r>
      <w:proofErr w:type="spellEnd"/>
      <w:r w:rsidRPr="00FD3975">
        <w:rPr>
          <w:szCs w:val="32"/>
        </w:rPr>
        <w:t xml:space="preserve"> в Башкирии объявлен памятником природы</w:t>
      </w:r>
      <w:r>
        <w:rPr>
          <w:szCs w:val="32"/>
        </w:rPr>
        <w:t xml:space="preserve">. </w:t>
      </w:r>
      <w:r w:rsidRPr="004C3BDC">
        <w:rPr>
          <w:szCs w:val="32"/>
        </w:rPr>
        <w:t>[</w:t>
      </w:r>
      <w:r>
        <w:rPr>
          <w:szCs w:val="32"/>
        </w:rPr>
        <w:t>Электронный ресурс</w:t>
      </w:r>
      <w:r w:rsidRPr="004C3BDC">
        <w:rPr>
          <w:szCs w:val="32"/>
        </w:rPr>
        <w:t>]</w:t>
      </w:r>
      <w:r>
        <w:rPr>
          <w:szCs w:val="32"/>
        </w:rPr>
        <w:t xml:space="preserve">. – </w:t>
      </w:r>
      <w:r w:rsidRPr="00FD3975">
        <w:rPr>
          <w:szCs w:val="32"/>
        </w:rPr>
        <w:t>Режим доступа: https://vz.ru/news/2020/9/2/1058215.html (Дата обращения 24.03.2022);</w:t>
      </w:r>
    </w:p>
    <w:p w:rsidR="008853E9" w:rsidRPr="00FD3975" w:rsidRDefault="008853E9" w:rsidP="008853E9">
      <w:pPr>
        <w:rPr>
          <w:szCs w:val="32"/>
        </w:rPr>
      </w:pPr>
      <w:r w:rsidRPr="00FD3975">
        <w:rPr>
          <w:szCs w:val="32"/>
        </w:rPr>
        <w:t xml:space="preserve"> </w:t>
      </w:r>
      <w:r>
        <w:rPr>
          <w:szCs w:val="32"/>
        </w:rPr>
        <w:t xml:space="preserve">29. </w:t>
      </w:r>
      <w:r w:rsidRPr="00FD3975">
        <w:rPr>
          <w:szCs w:val="32"/>
        </w:rPr>
        <w:t xml:space="preserve">Зубарев Д., Суд арестовал акции Башкирской содовой </w:t>
      </w:r>
      <w:proofErr w:type="gramStart"/>
      <w:r w:rsidRPr="00FD3975">
        <w:rPr>
          <w:szCs w:val="32"/>
        </w:rPr>
        <w:t>компании./</w:t>
      </w:r>
      <w:proofErr w:type="gramEnd"/>
      <w:r w:rsidRPr="00FD3975">
        <w:rPr>
          <w:szCs w:val="32"/>
        </w:rPr>
        <w:t>/ Деловая газета Взгляд. – 2020. – 1 сентября. –  Режим доступа https://vz.ru/news/2020/9/1/1057933.html (Дата обращения 24.03.2022).</w:t>
      </w:r>
    </w:p>
    <w:p w:rsidR="008853E9" w:rsidRPr="00FD3975" w:rsidRDefault="008853E9" w:rsidP="008853E9">
      <w:pPr>
        <w:rPr>
          <w:szCs w:val="32"/>
        </w:rPr>
      </w:pPr>
      <w:r w:rsidRPr="00FD3975">
        <w:rPr>
          <w:szCs w:val="32"/>
        </w:rPr>
        <w:t xml:space="preserve"> </w:t>
      </w:r>
      <w:r>
        <w:rPr>
          <w:szCs w:val="32"/>
        </w:rPr>
        <w:t xml:space="preserve">30. </w:t>
      </w:r>
      <w:r w:rsidRPr="00FD3975">
        <w:rPr>
          <w:szCs w:val="32"/>
        </w:rPr>
        <w:t xml:space="preserve">Теория и практика общественного развития / гл. ред. В. Л. </w:t>
      </w:r>
      <w:proofErr w:type="spellStart"/>
      <w:r w:rsidRPr="00FD3975">
        <w:rPr>
          <w:szCs w:val="32"/>
        </w:rPr>
        <w:t>Харсеева</w:t>
      </w:r>
      <w:proofErr w:type="spellEnd"/>
      <w:r w:rsidRPr="00FD3975">
        <w:rPr>
          <w:szCs w:val="32"/>
        </w:rPr>
        <w:t xml:space="preserve">; </w:t>
      </w:r>
      <w:proofErr w:type="spellStart"/>
      <w:r w:rsidRPr="00FD3975">
        <w:rPr>
          <w:szCs w:val="32"/>
        </w:rPr>
        <w:t>учред</w:t>
      </w:r>
      <w:proofErr w:type="spellEnd"/>
      <w:r w:rsidRPr="00FD3975">
        <w:rPr>
          <w:szCs w:val="32"/>
        </w:rPr>
        <w:t>. Учреждение Российской академии наук Институт социологии</w:t>
      </w:r>
      <w:r>
        <w:rPr>
          <w:szCs w:val="32"/>
        </w:rPr>
        <w:t xml:space="preserve"> РАН, Издательский дом «ХОРС». </w:t>
      </w:r>
      <w:r w:rsidRPr="004C3BDC">
        <w:rPr>
          <w:szCs w:val="32"/>
        </w:rPr>
        <w:t>[</w:t>
      </w:r>
      <w:r>
        <w:rPr>
          <w:szCs w:val="32"/>
        </w:rPr>
        <w:t>Электронный ресурс</w:t>
      </w:r>
      <w:r w:rsidRPr="004C3BDC">
        <w:rPr>
          <w:szCs w:val="32"/>
        </w:rPr>
        <w:t>]</w:t>
      </w:r>
      <w:r>
        <w:rPr>
          <w:szCs w:val="32"/>
        </w:rPr>
        <w:t xml:space="preserve">. </w:t>
      </w:r>
      <w:r w:rsidRPr="00FD3975">
        <w:rPr>
          <w:szCs w:val="32"/>
        </w:rPr>
        <w:t>–</w:t>
      </w:r>
      <w:r>
        <w:rPr>
          <w:szCs w:val="32"/>
        </w:rPr>
        <w:t xml:space="preserve"> </w:t>
      </w:r>
      <w:r w:rsidRPr="00FD3975">
        <w:rPr>
          <w:szCs w:val="32"/>
        </w:rPr>
        <w:t>Режим доступа:</w:t>
      </w:r>
      <w:r>
        <w:rPr>
          <w:szCs w:val="32"/>
        </w:rPr>
        <w:t xml:space="preserve"> </w:t>
      </w:r>
      <w:r w:rsidRPr="00FD3975">
        <w:rPr>
          <w:szCs w:val="32"/>
        </w:rPr>
        <w:t>https://biblioclub.ru/index.php?page=book&amp;id=480832</w:t>
      </w:r>
    </w:p>
    <w:p w:rsidR="008853E9" w:rsidRDefault="008853E9" w:rsidP="008853E9">
      <w:pPr>
        <w:spacing w:after="160" w:line="259" w:lineRule="auto"/>
        <w:ind w:firstLine="0"/>
        <w:jc w:val="left"/>
        <w:rPr>
          <w:rFonts w:eastAsiaTheme="majorEastAsia" w:cstheme="majorBidi"/>
          <w:color w:val="000000" w:themeColor="text1"/>
          <w:szCs w:val="32"/>
        </w:rPr>
      </w:pPr>
      <w:r>
        <w:br w:type="page"/>
      </w:r>
    </w:p>
    <w:p w:rsidR="008853E9" w:rsidRPr="00FD3975" w:rsidRDefault="008853E9" w:rsidP="008853E9">
      <w:pPr>
        <w:pStyle w:val="1"/>
      </w:pPr>
      <w:bookmarkStart w:id="47" w:name="_Toc105780305"/>
      <w:r w:rsidRPr="00FD3975">
        <w:lastRenderedPageBreak/>
        <w:t>Приложения</w:t>
      </w:r>
      <w:bookmarkEnd w:id="44"/>
      <w:bookmarkEnd w:id="47"/>
    </w:p>
    <w:p w:rsidR="008853E9" w:rsidRPr="00FD3975" w:rsidRDefault="008853E9" w:rsidP="008853E9">
      <w:pPr>
        <w:jc w:val="right"/>
        <w:rPr>
          <w:rFonts w:cs="Times New Roman"/>
          <w:color w:val="000000" w:themeColor="text1"/>
        </w:rPr>
      </w:pPr>
      <w:r w:rsidRPr="00FD3975">
        <w:rPr>
          <w:rFonts w:cs="Times New Roman"/>
          <w:color w:val="000000" w:themeColor="text1"/>
        </w:rPr>
        <w:t>Приложение 1</w:t>
      </w:r>
    </w:p>
    <w:p w:rsidR="008853E9" w:rsidRPr="00FD3975" w:rsidRDefault="008853E9" w:rsidP="008853E9">
      <w:pPr>
        <w:rPr>
          <w:color w:val="000000" w:themeColor="text1"/>
        </w:rPr>
      </w:pPr>
      <w:r w:rsidRPr="00FD3975">
        <w:rPr>
          <w:color w:val="000000" w:themeColor="text1"/>
        </w:rPr>
        <w:t>Таблица 1. – Соотношение теоретических основ двух социальных процессов: гражданской активности и политического протеста</w:t>
      </w:r>
      <w:r w:rsidRPr="00FD3975">
        <w:rPr>
          <w:rStyle w:val="af8"/>
          <w:color w:val="000000" w:themeColor="text1"/>
        </w:rPr>
        <w:footnoteReference w:id="1"/>
      </w:r>
      <w:r w:rsidRPr="00FD3975">
        <w:rPr>
          <w:color w:val="000000" w:themeColor="text1"/>
        </w:rPr>
        <w:t>.</w:t>
      </w:r>
    </w:p>
    <w:tbl>
      <w:tblPr>
        <w:tblStyle w:val="af1"/>
        <w:tblW w:w="5000" w:type="pct"/>
        <w:tblLook w:val="04A0" w:firstRow="1" w:lastRow="0" w:firstColumn="1" w:lastColumn="0" w:noHBand="0" w:noVBand="1"/>
      </w:tblPr>
      <w:tblGrid>
        <w:gridCol w:w="1673"/>
        <w:gridCol w:w="3579"/>
        <w:gridCol w:w="4318"/>
      </w:tblGrid>
      <w:tr w:rsidR="008853E9" w:rsidRPr="00FD3975" w:rsidTr="00E70CE2">
        <w:tc>
          <w:tcPr>
            <w:tcW w:w="874" w:type="pct"/>
          </w:tcPr>
          <w:p w:rsidR="008853E9" w:rsidRPr="00FD3975" w:rsidRDefault="008853E9" w:rsidP="00E70CE2">
            <w:pPr>
              <w:pStyle w:val="af5"/>
              <w:rPr>
                <w:color w:val="000000" w:themeColor="text1"/>
              </w:rPr>
            </w:pPr>
          </w:p>
        </w:tc>
        <w:tc>
          <w:tcPr>
            <w:tcW w:w="1870" w:type="pct"/>
          </w:tcPr>
          <w:p w:rsidR="008853E9" w:rsidRPr="00FD3975" w:rsidRDefault="008853E9" w:rsidP="00E70CE2">
            <w:pPr>
              <w:pStyle w:val="af5"/>
              <w:rPr>
                <w:color w:val="000000" w:themeColor="text1"/>
              </w:rPr>
            </w:pPr>
            <w:r w:rsidRPr="00FD3975">
              <w:rPr>
                <w:color w:val="000000" w:themeColor="text1"/>
              </w:rPr>
              <w:t>Гражданская активность</w:t>
            </w:r>
          </w:p>
        </w:tc>
        <w:tc>
          <w:tcPr>
            <w:tcW w:w="2256" w:type="pct"/>
          </w:tcPr>
          <w:p w:rsidR="008853E9" w:rsidRPr="00FD3975" w:rsidRDefault="008853E9" w:rsidP="00E70CE2">
            <w:pPr>
              <w:pStyle w:val="af5"/>
              <w:rPr>
                <w:color w:val="000000" w:themeColor="text1"/>
              </w:rPr>
            </w:pPr>
            <w:r w:rsidRPr="00FD3975">
              <w:rPr>
                <w:color w:val="000000" w:themeColor="text1"/>
              </w:rPr>
              <w:t>Политический протест</w:t>
            </w:r>
          </w:p>
        </w:tc>
      </w:tr>
      <w:tr w:rsidR="008853E9" w:rsidRPr="00FD3975" w:rsidTr="00E70CE2">
        <w:tc>
          <w:tcPr>
            <w:tcW w:w="874" w:type="pct"/>
          </w:tcPr>
          <w:p w:rsidR="008853E9" w:rsidRPr="00FD3975" w:rsidRDefault="008853E9" w:rsidP="00E70CE2">
            <w:pPr>
              <w:pStyle w:val="af5"/>
              <w:rPr>
                <w:color w:val="000000" w:themeColor="text1"/>
              </w:rPr>
            </w:pPr>
            <w:r w:rsidRPr="00FD3975">
              <w:rPr>
                <w:color w:val="000000" w:themeColor="text1"/>
              </w:rPr>
              <w:t>Понятие</w:t>
            </w:r>
          </w:p>
        </w:tc>
        <w:tc>
          <w:tcPr>
            <w:tcW w:w="1870" w:type="pct"/>
          </w:tcPr>
          <w:p w:rsidR="008853E9" w:rsidRPr="00FD3975" w:rsidRDefault="008853E9" w:rsidP="00E70CE2">
            <w:pPr>
              <w:pStyle w:val="af5"/>
              <w:rPr>
                <w:color w:val="000000" w:themeColor="text1"/>
              </w:rPr>
            </w:pPr>
            <w:r w:rsidRPr="00FD3975">
              <w:rPr>
                <w:color w:val="000000" w:themeColor="text1"/>
              </w:rPr>
              <w:t>осознанное участие человека в жизни общества, отражающее его сознательные реальные социально значимые действия, направленные на изменение состояния общества при разном соотношении личных и общественных интересов.</w:t>
            </w:r>
          </w:p>
        </w:tc>
        <w:tc>
          <w:tcPr>
            <w:tcW w:w="2256" w:type="pct"/>
          </w:tcPr>
          <w:p w:rsidR="008853E9" w:rsidRPr="00FD3975" w:rsidRDefault="008853E9" w:rsidP="00E70CE2">
            <w:pPr>
              <w:pStyle w:val="af5"/>
              <w:rPr>
                <w:color w:val="000000" w:themeColor="text1"/>
              </w:rPr>
            </w:pPr>
            <w:r w:rsidRPr="00FD3975">
              <w:rPr>
                <w:color w:val="000000" w:themeColor="text1"/>
              </w:rPr>
              <w:t xml:space="preserve">совокупность </w:t>
            </w:r>
            <w:proofErr w:type="spellStart"/>
            <w:r w:rsidRPr="00FD3975">
              <w:rPr>
                <w:color w:val="000000" w:themeColor="text1"/>
              </w:rPr>
              <w:t>коллективныхмероприятий</w:t>
            </w:r>
            <w:proofErr w:type="spellEnd"/>
            <w:r w:rsidRPr="00FD3975">
              <w:rPr>
                <w:color w:val="000000" w:themeColor="text1"/>
              </w:rPr>
              <w:t xml:space="preserve">, нацеленных на </w:t>
            </w:r>
            <w:proofErr w:type="spellStart"/>
            <w:r w:rsidRPr="00FD3975">
              <w:rPr>
                <w:color w:val="000000" w:themeColor="text1"/>
              </w:rPr>
              <w:t>демонстрациюнеудовлетворенности</w:t>
            </w:r>
            <w:proofErr w:type="spellEnd"/>
            <w:r w:rsidRPr="00FD3975">
              <w:rPr>
                <w:color w:val="000000" w:themeColor="text1"/>
              </w:rPr>
              <w:t>, изменение механизмов или институтов действующей власти и коммуникации между разными социальными группами.</w:t>
            </w:r>
          </w:p>
        </w:tc>
      </w:tr>
      <w:tr w:rsidR="008853E9" w:rsidRPr="00FD3975" w:rsidTr="00E70CE2">
        <w:tc>
          <w:tcPr>
            <w:tcW w:w="874" w:type="pct"/>
          </w:tcPr>
          <w:p w:rsidR="008853E9" w:rsidRPr="00FD3975" w:rsidRDefault="008853E9" w:rsidP="00E70CE2">
            <w:pPr>
              <w:pStyle w:val="af5"/>
              <w:rPr>
                <w:color w:val="000000" w:themeColor="text1"/>
              </w:rPr>
            </w:pPr>
            <w:r w:rsidRPr="00FD3975">
              <w:rPr>
                <w:color w:val="000000" w:themeColor="text1"/>
              </w:rPr>
              <w:t>Среда</w:t>
            </w:r>
          </w:p>
        </w:tc>
        <w:tc>
          <w:tcPr>
            <w:tcW w:w="1870" w:type="pct"/>
          </w:tcPr>
          <w:p w:rsidR="008853E9" w:rsidRPr="00FD3975" w:rsidRDefault="008853E9" w:rsidP="00E70CE2">
            <w:pPr>
              <w:pStyle w:val="af5"/>
              <w:rPr>
                <w:color w:val="000000" w:themeColor="text1"/>
              </w:rPr>
            </w:pPr>
            <w:r w:rsidRPr="00FD3975">
              <w:rPr>
                <w:color w:val="000000" w:themeColor="text1"/>
              </w:rPr>
              <w:t xml:space="preserve">гражданская активность использует политику и взаимодействие с местными или федеральными органами власти как партнёра. </w:t>
            </w:r>
          </w:p>
          <w:p w:rsidR="008853E9" w:rsidRPr="00FD3975" w:rsidRDefault="008853E9" w:rsidP="00E70CE2">
            <w:pPr>
              <w:pStyle w:val="af5"/>
              <w:rPr>
                <w:color w:val="000000" w:themeColor="text1"/>
              </w:rPr>
            </w:pPr>
            <w:r w:rsidRPr="00FD3975">
              <w:rPr>
                <w:color w:val="000000" w:themeColor="text1"/>
              </w:rPr>
              <w:t>вовлечённость или же, наоборот, безучастность в сообщении с разнообразными структурными единицами государственного аппарата. ми власти.</w:t>
            </w:r>
          </w:p>
        </w:tc>
        <w:tc>
          <w:tcPr>
            <w:tcW w:w="2256" w:type="pct"/>
          </w:tcPr>
          <w:p w:rsidR="008853E9" w:rsidRPr="00FD3975" w:rsidRDefault="008853E9" w:rsidP="00E70CE2">
            <w:pPr>
              <w:pStyle w:val="af5"/>
              <w:rPr>
                <w:color w:val="000000" w:themeColor="text1"/>
              </w:rPr>
            </w:pPr>
            <w:r w:rsidRPr="00FD3975">
              <w:rPr>
                <w:color w:val="000000" w:themeColor="text1"/>
              </w:rPr>
              <w:t xml:space="preserve">протест ставит задачу сменить координаты данного взаимодействия, т.е. протестующие и власть не как равные субъекты, а как участники дискуссии, которая может привести к конфликту. </w:t>
            </w:r>
          </w:p>
          <w:p w:rsidR="008853E9" w:rsidRPr="00FD3975" w:rsidRDefault="008853E9" w:rsidP="00E70CE2">
            <w:pPr>
              <w:pStyle w:val="af5"/>
              <w:rPr>
                <w:color w:val="000000" w:themeColor="text1"/>
              </w:rPr>
            </w:pPr>
          </w:p>
        </w:tc>
      </w:tr>
      <w:tr w:rsidR="008853E9" w:rsidRPr="00FD3975" w:rsidTr="00E70CE2">
        <w:tc>
          <w:tcPr>
            <w:tcW w:w="874" w:type="pct"/>
            <w:vMerge w:val="restart"/>
          </w:tcPr>
          <w:p w:rsidR="008853E9" w:rsidRPr="00FD3975" w:rsidRDefault="008853E9" w:rsidP="00E70CE2">
            <w:pPr>
              <w:pStyle w:val="af5"/>
              <w:rPr>
                <w:color w:val="000000" w:themeColor="text1"/>
              </w:rPr>
            </w:pPr>
            <w:r w:rsidRPr="00FD3975">
              <w:rPr>
                <w:color w:val="000000" w:themeColor="text1"/>
              </w:rPr>
              <w:t>Цели</w:t>
            </w:r>
          </w:p>
        </w:tc>
        <w:tc>
          <w:tcPr>
            <w:tcW w:w="4126" w:type="pct"/>
            <w:gridSpan w:val="2"/>
          </w:tcPr>
          <w:p w:rsidR="008853E9" w:rsidRPr="00FD3975" w:rsidRDefault="008853E9" w:rsidP="00E70CE2">
            <w:pPr>
              <w:pStyle w:val="af5"/>
              <w:rPr>
                <w:color w:val="000000" w:themeColor="text1"/>
              </w:rPr>
            </w:pPr>
            <w:r w:rsidRPr="00FD3975">
              <w:rPr>
                <w:color w:val="000000" w:themeColor="text1"/>
              </w:rPr>
              <w:t>Общим в генезисе двух социальных процессов является проявление интересов и мнений, и стремление к диалогу. Однако, их дихотомия происходит при промежуточном итоге, когда возникает реакция политического аппарата на действия граждан.</w:t>
            </w:r>
          </w:p>
        </w:tc>
      </w:tr>
      <w:tr w:rsidR="008853E9" w:rsidRPr="00FD3975" w:rsidTr="00E70CE2">
        <w:tc>
          <w:tcPr>
            <w:tcW w:w="874" w:type="pct"/>
            <w:vMerge/>
          </w:tcPr>
          <w:p w:rsidR="008853E9" w:rsidRPr="00FD3975" w:rsidRDefault="008853E9" w:rsidP="00E70CE2">
            <w:pPr>
              <w:pStyle w:val="af5"/>
              <w:rPr>
                <w:color w:val="000000" w:themeColor="text1"/>
              </w:rPr>
            </w:pPr>
          </w:p>
        </w:tc>
        <w:tc>
          <w:tcPr>
            <w:tcW w:w="1870" w:type="pct"/>
          </w:tcPr>
          <w:p w:rsidR="008853E9" w:rsidRPr="00FD3975" w:rsidRDefault="008853E9" w:rsidP="00E70CE2">
            <w:pPr>
              <w:pStyle w:val="af5"/>
              <w:rPr>
                <w:color w:val="000000" w:themeColor="text1"/>
              </w:rPr>
            </w:pPr>
            <w:r w:rsidRPr="00FD3975">
              <w:rPr>
                <w:color w:val="000000" w:themeColor="text1"/>
              </w:rPr>
              <w:t>При проявлении гражданской активности среда располагает к осуществлению мирных целей, выстроенных конструктивными методами. Диалог в данном процессе выступает в виде обмена мнением, в котором каждый из акторов является для другого партнёром для реализации собственных целей. Власть может предложить что-то, что необходимо обществу, и наоборот.</w:t>
            </w:r>
          </w:p>
        </w:tc>
        <w:tc>
          <w:tcPr>
            <w:tcW w:w="2256" w:type="pct"/>
          </w:tcPr>
          <w:p w:rsidR="008853E9" w:rsidRPr="00FD3975" w:rsidRDefault="008853E9" w:rsidP="00E70CE2">
            <w:pPr>
              <w:pStyle w:val="af5"/>
              <w:rPr>
                <w:color w:val="000000" w:themeColor="text1"/>
              </w:rPr>
            </w:pPr>
            <w:r w:rsidRPr="00FD3975">
              <w:rPr>
                <w:color w:val="000000" w:themeColor="text1"/>
              </w:rPr>
              <w:t xml:space="preserve">протест становится инструментом, определяющим направленность социальные движения на решение вопросов, вызывающих недовольство, которое может дойти до открытого использования силы.  </w:t>
            </w:r>
            <w:r w:rsidRPr="00FD3975">
              <w:rPr>
                <w:color w:val="000000" w:themeColor="text1"/>
              </w:rPr>
              <w:tab/>
            </w:r>
          </w:p>
        </w:tc>
      </w:tr>
      <w:tr w:rsidR="008853E9" w:rsidRPr="00FD3975" w:rsidTr="00E70CE2">
        <w:tc>
          <w:tcPr>
            <w:tcW w:w="874" w:type="pct"/>
          </w:tcPr>
          <w:p w:rsidR="008853E9" w:rsidRPr="00FD3975" w:rsidRDefault="008853E9" w:rsidP="00E70CE2">
            <w:pPr>
              <w:pStyle w:val="af5"/>
              <w:rPr>
                <w:color w:val="000000" w:themeColor="text1"/>
              </w:rPr>
            </w:pPr>
            <w:r w:rsidRPr="00FD3975">
              <w:rPr>
                <w:color w:val="000000" w:themeColor="text1"/>
              </w:rPr>
              <w:t>Средства</w:t>
            </w:r>
          </w:p>
        </w:tc>
        <w:tc>
          <w:tcPr>
            <w:tcW w:w="1870" w:type="pct"/>
          </w:tcPr>
          <w:p w:rsidR="008853E9" w:rsidRPr="00FD3975" w:rsidRDefault="008853E9" w:rsidP="00E70CE2">
            <w:pPr>
              <w:pStyle w:val="af5"/>
              <w:rPr>
                <w:color w:val="000000" w:themeColor="text1"/>
              </w:rPr>
            </w:pPr>
            <w:r w:rsidRPr="00FD3975">
              <w:rPr>
                <w:color w:val="000000" w:themeColor="text1"/>
              </w:rPr>
              <w:softHyphen/>
              <w:t>- более структурированная коммуникация внутри соц. групп, личностный фактор, уходит на второй план.</w:t>
            </w:r>
          </w:p>
          <w:p w:rsidR="008853E9" w:rsidRPr="00FD3975" w:rsidRDefault="008853E9" w:rsidP="00E70CE2">
            <w:pPr>
              <w:pStyle w:val="af5"/>
              <w:rPr>
                <w:color w:val="000000" w:themeColor="text1"/>
              </w:rPr>
            </w:pPr>
            <w:r w:rsidRPr="00FD3975">
              <w:rPr>
                <w:color w:val="000000" w:themeColor="text1"/>
              </w:rPr>
              <w:lastRenderedPageBreak/>
              <w:t xml:space="preserve">- имеет более широкие и общественно значимые характеристики.  В масштабе города или региона её проявлением может служить участие в диалоге за сохранение элементов как природного, так выстроенного человеком ландшафта. </w:t>
            </w:r>
          </w:p>
        </w:tc>
        <w:tc>
          <w:tcPr>
            <w:tcW w:w="2256" w:type="pct"/>
          </w:tcPr>
          <w:p w:rsidR="008853E9" w:rsidRPr="00FD3975" w:rsidRDefault="008853E9" w:rsidP="00E70CE2">
            <w:pPr>
              <w:pStyle w:val="af5"/>
              <w:rPr>
                <w:color w:val="000000" w:themeColor="text1"/>
              </w:rPr>
            </w:pPr>
            <w:r w:rsidRPr="00FD3975">
              <w:rPr>
                <w:color w:val="000000" w:themeColor="text1"/>
              </w:rPr>
              <w:lastRenderedPageBreak/>
              <w:t xml:space="preserve">- бывают организованными и стихийными (отрицание и отчуждение от разного рода социальной активности и несогласие с актуальными в данном </w:t>
            </w:r>
            <w:r w:rsidRPr="00FD3975">
              <w:rPr>
                <w:color w:val="000000" w:themeColor="text1"/>
              </w:rPr>
              <w:lastRenderedPageBreak/>
              <w:t>социальном пространстве либо всем нормам, сформированными учреждениями органов власти, либо с какой-то определенной политикой)</w:t>
            </w:r>
          </w:p>
          <w:p w:rsidR="008853E9" w:rsidRPr="00FD3975" w:rsidRDefault="008853E9" w:rsidP="00E70CE2">
            <w:pPr>
              <w:pStyle w:val="af5"/>
              <w:rPr>
                <w:color w:val="000000" w:themeColor="text1"/>
              </w:rPr>
            </w:pPr>
            <w:r w:rsidRPr="00FD3975">
              <w:rPr>
                <w:color w:val="000000" w:themeColor="text1"/>
              </w:rPr>
              <w:t>- формы выражения массовых: митинги, демонстрации, пикетирования, кампании гражданского неповиновения, забастовки, голодовки и т.д.</w:t>
            </w:r>
          </w:p>
        </w:tc>
      </w:tr>
      <w:tr w:rsidR="008853E9" w:rsidRPr="00FD3975" w:rsidTr="00E70CE2">
        <w:tc>
          <w:tcPr>
            <w:tcW w:w="874" w:type="pct"/>
          </w:tcPr>
          <w:p w:rsidR="008853E9" w:rsidRPr="00FD3975" w:rsidRDefault="008853E9" w:rsidP="00E70CE2">
            <w:pPr>
              <w:pStyle w:val="af5"/>
              <w:rPr>
                <w:color w:val="000000" w:themeColor="text1"/>
              </w:rPr>
            </w:pPr>
            <w:r w:rsidRPr="00FD3975">
              <w:rPr>
                <w:color w:val="000000" w:themeColor="text1"/>
              </w:rPr>
              <w:lastRenderedPageBreak/>
              <w:t>Массовость</w:t>
            </w:r>
          </w:p>
        </w:tc>
        <w:tc>
          <w:tcPr>
            <w:tcW w:w="1870" w:type="pct"/>
          </w:tcPr>
          <w:p w:rsidR="008853E9" w:rsidRPr="00FD3975" w:rsidRDefault="008853E9" w:rsidP="00E70CE2">
            <w:pPr>
              <w:pStyle w:val="af5"/>
              <w:rPr>
                <w:color w:val="000000" w:themeColor="text1"/>
              </w:rPr>
            </w:pPr>
            <w:r w:rsidRPr="00FD3975">
              <w:rPr>
                <w:color w:val="000000" w:themeColor="text1"/>
              </w:rPr>
              <w:t>-зависит от мотивации к изменению окружающего пространства, проявлении граждан в данной среде диалога, которая зависима от локальности данной среды.</w:t>
            </w:r>
          </w:p>
        </w:tc>
        <w:tc>
          <w:tcPr>
            <w:tcW w:w="2256" w:type="pct"/>
          </w:tcPr>
          <w:p w:rsidR="008853E9" w:rsidRPr="00FD3975" w:rsidRDefault="008853E9" w:rsidP="00E70CE2">
            <w:pPr>
              <w:pStyle w:val="af5"/>
              <w:rPr>
                <w:color w:val="000000" w:themeColor="text1"/>
              </w:rPr>
            </w:pPr>
            <w:r w:rsidRPr="00FD3975">
              <w:rPr>
                <w:color w:val="000000" w:themeColor="text1"/>
              </w:rPr>
              <w:t>принадлежит к типу социальных явлений, зависимых от массовости и интенсивности в степени воздействия на стабильность общества</w:t>
            </w:r>
          </w:p>
        </w:tc>
      </w:tr>
      <w:tr w:rsidR="008853E9" w:rsidRPr="00FD3975" w:rsidTr="00E70CE2">
        <w:tc>
          <w:tcPr>
            <w:tcW w:w="874" w:type="pct"/>
            <w:vMerge w:val="restart"/>
          </w:tcPr>
          <w:p w:rsidR="008853E9" w:rsidRPr="00FD3975" w:rsidRDefault="008853E9" w:rsidP="00E70CE2">
            <w:pPr>
              <w:pStyle w:val="af5"/>
              <w:rPr>
                <w:color w:val="000000" w:themeColor="text1"/>
              </w:rPr>
            </w:pPr>
            <w:r w:rsidRPr="00FD3975">
              <w:rPr>
                <w:color w:val="000000" w:themeColor="text1"/>
              </w:rPr>
              <w:t xml:space="preserve">Результаты и последствия </w:t>
            </w:r>
          </w:p>
        </w:tc>
        <w:tc>
          <w:tcPr>
            <w:tcW w:w="4126" w:type="pct"/>
            <w:gridSpan w:val="2"/>
          </w:tcPr>
          <w:p w:rsidR="008853E9" w:rsidRPr="00FD3975" w:rsidRDefault="008853E9" w:rsidP="00E70CE2">
            <w:pPr>
              <w:pStyle w:val="af5"/>
              <w:rPr>
                <w:color w:val="000000" w:themeColor="text1"/>
              </w:rPr>
            </w:pPr>
            <w:r w:rsidRPr="00FD3975">
              <w:rPr>
                <w:color w:val="000000" w:themeColor="text1"/>
              </w:rPr>
              <w:t xml:space="preserve">-  </w:t>
            </w:r>
            <w:proofErr w:type="spellStart"/>
            <w:r w:rsidRPr="00FD3975">
              <w:rPr>
                <w:color w:val="000000" w:themeColor="text1"/>
              </w:rPr>
              <w:t>акторы</w:t>
            </w:r>
            <w:proofErr w:type="spellEnd"/>
            <w:r w:rsidRPr="00FD3975">
              <w:rPr>
                <w:color w:val="000000" w:themeColor="text1"/>
              </w:rPr>
              <w:t xml:space="preserve"> оказывают давление на власть и структурируются, если находится лидер и преодолеваются возникающие дилеммы.</w:t>
            </w:r>
          </w:p>
          <w:p w:rsidR="008853E9" w:rsidRPr="00FD3975" w:rsidRDefault="008853E9" w:rsidP="00E70CE2">
            <w:pPr>
              <w:pStyle w:val="af5"/>
              <w:rPr>
                <w:color w:val="000000" w:themeColor="text1"/>
              </w:rPr>
            </w:pPr>
            <w:r w:rsidRPr="00FD3975">
              <w:rPr>
                <w:color w:val="000000" w:themeColor="text1"/>
              </w:rPr>
              <w:t xml:space="preserve">-  механизм преобразований (при использовании разных инструментов) и преодоления вертикальности в отношениях власти общества. </w:t>
            </w:r>
          </w:p>
        </w:tc>
      </w:tr>
      <w:tr w:rsidR="008853E9" w:rsidRPr="00FD3975" w:rsidTr="00E70CE2">
        <w:tc>
          <w:tcPr>
            <w:tcW w:w="874" w:type="pct"/>
            <w:vMerge/>
          </w:tcPr>
          <w:p w:rsidR="008853E9" w:rsidRPr="00FD3975" w:rsidRDefault="008853E9" w:rsidP="00E70CE2">
            <w:pPr>
              <w:pStyle w:val="af5"/>
              <w:rPr>
                <w:color w:val="000000" w:themeColor="text1"/>
              </w:rPr>
            </w:pPr>
          </w:p>
        </w:tc>
        <w:tc>
          <w:tcPr>
            <w:tcW w:w="1870" w:type="pct"/>
          </w:tcPr>
          <w:p w:rsidR="008853E9" w:rsidRPr="00FD3975" w:rsidRDefault="008853E9" w:rsidP="00E70CE2">
            <w:pPr>
              <w:pStyle w:val="af5"/>
              <w:rPr>
                <w:color w:val="000000" w:themeColor="text1"/>
              </w:rPr>
            </w:pPr>
            <w:r w:rsidRPr="00FD3975">
              <w:rPr>
                <w:color w:val="000000" w:themeColor="text1"/>
              </w:rPr>
              <w:t>- со временем происходит переход от решения жизненно важной проблемы к консолидации и формулированию политических требований с положительными результатами</w:t>
            </w:r>
          </w:p>
        </w:tc>
        <w:tc>
          <w:tcPr>
            <w:tcW w:w="2256" w:type="pct"/>
          </w:tcPr>
          <w:p w:rsidR="008853E9" w:rsidRPr="00FD3975" w:rsidRDefault="008853E9" w:rsidP="00E70CE2">
            <w:pPr>
              <w:pStyle w:val="af5"/>
              <w:rPr>
                <w:color w:val="000000" w:themeColor="text1"/>
              </w:rPr>
            </w:pPr>
            <w:r w:rsidRPr="00FD3975">
              <w:rPr>
                <w:color w:val="000000" w:themeColor="text1"/>
              </w:rPr>
              <w:t xml:space="preserve">- </w:t>
            </w:r>
            <w:proofErr w:type="spellStart"/>
            <w:r w:rsidRPr="00FD3975">
              <w:rPr>
                <w:color w:val="000000" w:themeColor="text1"/>
              </w:rPr>
              <w:t>акторы</w:t>
            </w:r>
            <w:proofErr w:type="spellEnd"/>
            <w:r w:rsidRPr="00FD3975">
              <w:rPr>
                <w:color w:val="000000" w:themeColor="text1"/>
              </w:rPr>
              <w:t xml:space="preserve"> оказывают давление на власть и структурируются, если находится лидер и преодолеваются возникающие дилеммы</w:t>
            </w:r>
          </w:p>
          <w:p w:rsidR="008853E9" w:rsidRPr="00FD3975" w:rsidRDefault="008853E9" w:rsidP="00E70CE2">
            <w:pPr>
              <w:pStyle w:val="af5"/>
              <w:rPr>
                <w:color w:val="000000" w:themeColor="text1"/>
              </w:rPr>
            </w:pPr>
            <w:r w:rsidRPr="00FD3975">
              <w:rPr>
                <w:color w:val="000000" w:themeColor="text1"/>
              </w:rPr>
              <w:t xml:space="preserve">- имеет два варианта завершения: a) решение поставленных задач, </w:t>
            </w:r>
            <w:r w:rsidRPr="00FD3975">
              <w:rPr>
                <w:color w:val="000000" w:themeColor="text1"/>
                <w:lang w:val="en-US"/>
              </w:rPr>
              <w:t>b</w:t>
            </w:r>
            <w:r w:rsidRPr="00FD3975">
              <w:rPr>
                <w:color w:val="000000" w:themeColor="text1"/>
              </w:rPr>
              <w:t>) применение насилия со стороны власти, которое приводит не к решению, а замалчиванию и растягиванию напряжённости во времени ввиду страха за предстоящие негативные санкции</w:t>
            </w:r>
          </w:p>
        </w:tc>
      </w:tr>
    </w:tbl>
    <w:p w:rsidR="008853E9" w:rsidRPr="00FD3975" w:rsidRDefault="008853E9" w:rsidP="008853E9">
      <w:pPr>
        <w:pStyle w:val="a3"/>
        <w:ind w:left="709"/>
        <w:rPr>
          <w:rFonts w:cs="Times New Roman"/>
          <w:color w:val="000000" w:themeColor="text1"/>
        </w:rPr>
      </w:pPr>
    </w:p>
    <w:p w:rsidR="00CE7CA3" w:rsidRDefault="00CE7CA3" w:rsidP="008853E9">
      <w:pPr>
        <w:ind w:firstLine="0"/>
        <w:rPr>
          <w:rFonts w:eastAsiaTheme="majorEastAsia"/>
          <w:color w:val="000000" w:themeColor="text1"/>
          <w:szCs w:val="32"/>
        </w:rPr>
      </w:pPr>
      <w:bookmarkStart w:id="48" w:name="_GoBack"/>
      <w:bookmarkEnd w:id="48"/>
    </w:p>
    <w:sectPr w:rsidR="00CE7CA3" w:rsidSect="00F578B1">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3DB" w:rsidRDefault="005973DB" w:rsidP="007307F4">
      <w:pPr>
        <w:spacing w:line="240" w:lineRule="auto"/>
      </w:pPr>
      <w:r>
        <w:separator/>
      </w:r>
    </w:p>
  </w:endnote>
  <w:endnote w:type="continuationSeparator" w:id="0">
    <w:p w:rsidR="005973DB" w:rsidRDefault="005973DB" w:rsidP="00730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S Tex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713065"/>
      <w:docPartObj>
        <w:docPartGallery w:val="Page Numbers (Bottom of Page)"/>
        <w:docPartUnique/>
      </w:docPartObj>
    </w:sdtPr>
    <w:sdtEndPr/>
    <w:sdtContent>
      <w:p w:rsidR="005973DB" w:rsidRDefault="00CE7CA3">
        <w:pPr>
          <w:pStyle w:val="a6"/>
          <w:jc w:val="center"/>
        </w:pPr>
        <w:r>
          <w:fldChar w:fldCharType="begin"/>
        </w:r>
        <w:r>
          <w:instrText>PAGE   \* MERGEFORMAT</w:instrText>
        </w:r>
        <w:r>
          <w:fldChar w:fldCharType="separate"/>
        </w:r>
        <w:r w:rsidR="003D52B3">
          <w:rPr>
            <w:noProof/>
          </w:rPr>
          <w:t>8</w:t>
        </w:r>
        <w:r>
          <w:rPr>
            <w:noProof/>
          </w:rPr>
          <w:fldChar w:fldCharType="end"/>
        </w:r>
      </w:p>
    </w:sdtContent>
  </w:sdt>
  <w:p w:rsidR="005973DB" w:rsidRDefault="005973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3DB" w:rsidRDefault="005973DB" w:rsidP="007307F4">
      <w:pPr>
        <w:spacing w:line="240" w:lineRule="auto"/>
      </w:pPr>
      <w:r>
        <w:separator/>
      </w:r>
    </w:p>
  </w:footnote>
  <w:footnote w:type="continuationSeparator" w:id="0">
    <w:p w:rsidR="005973DB" w:rsidRDefault="005973DB" w:rsidP="007307F4">
      <w:pPr>
        <w:spacing w:line="240" w:lineRule="auto"/>
      </w:pPr>
      <w:r>
        <w:continuationSeparator/>
      </w:r>
    </w:p>
  </w:footnote>
  <w:footnote w:id="1">
    <w:p w:rsidR="008853E9" w:rsidRDefault="008853E9" w:rsidP="008853E9">
      <w:pPr>
        <w:pStyle w:val="af6"/>
      </w:pPr>
      <w:r>
        <w:rPr>
          <w:rStyle w:val="af8"/>
        </w:rPr>
        <w:footnoteRef/>
      </w:r>
      <w:r>
        <w:t xml:space="preserve"> Составлено автором.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761"/>
    <w:multiLevelType w:val="hybridMultilevel"/>
    <w:tmpl w:val="712402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9176BA"/>
    <w:multiLevelType w:val="hybridMultilevel"/>
    <w:tmpl w:val="1FEA9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9C1898"/>
    <w:multiLevelType w:val="hybridMultilevel"/>
    <w:tmpl w:val="B1D24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99F74E1"/>
    <w:multiLevelType w:val="hybridMultilevel"/>
    <w:tmpl w:val="45D8E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333FCA"/>
    <w:multiLevelType w:val="hybridMultilevel"/>
    <w:tmpl w:val="F9C0E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2A7E31"/>
    <w:multiLevelType w:val="hybridMultilevel"/>
    <w:tmpl w:val="07F6B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E865D9"/>
    <w:multiLevelType w:val="hybridMultilevel"/>
    <w:tmpl w:val="F9A61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85C32"/>
    <w:multiLevelType w:val="hybridMultilevel"/>
    <w:tmpl w:val="5246C3C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F5612B9"/>
    <w:multiLevelType w:val="hybridMultilevel"/>
    <w:tmpl w:val="02086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1"/>
  </w:num>
  <w:num w:numId="6">
    <w:abstractNumId w:val="8"/>
  </w:num>
  <w:num w:numId="7">
    <w:abstractNumId w:val="2"/>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7E1A"/>
    <w:rsid w:val="000013BD"/>
    <w:rsid w:val="0000174F"/>
    <w:rsid w:val="00002339"/>
    <w:rsid w:val="0000394F"/>
    <w:rsid w:val="000043AA"/>
    <w:rsid w:val="00006AAD"/>
    <w:rsid w:val="000117A9"/>
    <w:rsid w:val="00011855"/>
    <w:rsid w:val="00011A54"/>
    <w:rsid w:val="00011D38"/>
    <w:rsid w:val="0001291D"/>
    <w:rsid w:val="00015C84"/>
    <w:rsid w:val="0002097B"/>
    <w:rsid w:val="00021DFA"/>
    <w:rsid w:val="000229C8"/>
    <w:rsid w:val="00022BC5"/>
    <w:rsid w:val="00023DB3"/>
    <w:rsid w:val="00027DE3"/>
    <w:rsid w:val="00030F80"/>
    <w:rsid w:val="000310A3"/>
    <w:rsid w:val="0003177B"/>
    <w:rsid w:val="0003199B"/>
    <w:rsid w:val="00035720"/>
    <w:rsid w:val="00035DFB"/>
    <w:rsid w:val="000370DA"/>
    <w:rsid w:val="000402D0"/>
    <w:rsid w:val="00040B0F"/>
    <w:rsid w:val="000414D1"/>
    <w:rsid w:val="000432D5"/>
    <w:rsid w:val="00043B57"/>
    <w:rsid w:val="00043D8D"/>
    <w:rsid w:val="00045C8A"/>
    <w:rsid w:val="00045D74"/>
    <w:rsid w:val="000479C3"/>
    <w:rsid w:val="00050DCC"/>
    <w:rsid w:val="00052D91"/>
    <w:rsid w:val="00053BA5"/>
    <w:rsid w:val="00054659"/>
    <w:rsid w:val="00056B3B"/>
    <w:rsid w:val="00057B15"/>
    <w:rsid w:val="00060583"/>
    <w:rsid w:val="000611CE"/>
    <w:rsid w:val="00061989"/>
    <w:rsid w:val="0006231C"/>
    <w:rsid w:val="00063821"/>
    <w:rsid w:val="00064B77"/>
    <w:rsid w:val="00065AB1"/>
    <w:rsid w:val="000660BA"/>
    <w:rsid w:val="00066489"/>
    <w:rsid w:val="000665AB"/>
    <w:rsid w:val="00066655"/>
    <w:rsid w:val="00066F50"/>
    <w:rsid w:val="00067950"/>
    <w:rsid w:val="00067A27"/>
    <w:rsid w:val="00072419"/>
    <w:rsid w:val="00073718"/>
    <w:rsid w:val="000737C5"/>
    <w:rsid w:val="00073ECE"/>
    <w:rsid w:val="00074007"/>
    <w:rsid w:val="00074EE7"/>
    <w:rsid w:val="00077914"/>
    <w:rsid w:val="00084DD1"/>
    <w:rsid w:val="00085114"/>
    <w:rsid w:val="00085B0A"/>
    <w:rsid w:val="00087AD1"/>
    <w:rsid w:val="000904C6"/>
    <w:rsid w:val="000906EA"/>
    <w:rsid w:val="000958F9"/>
    <w:rsid w:val="000A028A"/>
    <w:rsid w:val="000A23AD"/>
    <w:rsid w:val="000A3947"/>
    <w:rsid w:val="000A4576"/>
    <w:rsid w:val="000A4C44"/>
    <w:rsid w:val="000A5411"/>
    <w:rsid w:val="000A7FAA"/>
    <w:rsid w:val="000B18D1"/>
    <w:rsid w:val="000B2890"/>
    <w:rsid w:val="000B3A06"/>
    <w:rsid w:val="000B5BFD"/>
    <w:rsid w:val="000C11B8"/>
    <w:rsid w:val="000C225E"/>
    <w:rsid w:val="000C5BC0"/>
    <w:rsid w:val="000C5BD4"/>
    <w:rsid w:val="000C6596"/>
    <w:rsid w:val="000C6BDE"/>
    <w:rsid w:val="000D0107"/>
    <w:rsid w:val="000D0202"/>
    <w:rsid w:val="000D079E"/>
    <w:rsid w:val="000D716C"/>
    <w:rsid w:val="000D7297"/>
    <w:rsid w:val="000E1674"/>
    <w:rsid w:val="000E25A5"/>
    <w:rsid w:val="000E2E31"/>
    <w:rsid w:val="000E3C54"/>
    <w:rsid w:val="000E41E0"/>
    <w:rsid w:val="000E51DC"/>
    <w:rsid w:val="000E767F"/>
    <w:rsid w:val="000E7CB7"/>
    <w:rsid w:val="000E7E4B"/>
    <w:rsid w:val="000F04E7"/>
    <w:rsid w:val="000F15CD"/>
    <w:rsid w:val="000F2C6A"/>
    <w:rsid w:val="000F7476"/>
    <w:rsid w:val="001000B6"/>
    <w:rsid w:val="00100418"/>
    <w:rsid w:val="00104C0C"/>
    <w:rsid w:val="001059C5"/>
    <w:rsid w:val="00107307"/>
    <w:rsid w:val="00107445"/>
    <w:rsid w:val="0010787A"/>
    <w:rsid w:val="00113AA4"/>
    <w:rsid w:val="001177A9"/>
    <w:rsid w:val="00123439"/>
    <w:rsid w:val="00123515"/>
    <w:rsid w:val="00123BF5"/>
    <w:rsid w:val="0012531F"/>
    <w:rsid w:val="00126DC2"/>
    <w:rsid w:val="00127632"/>
    <w:rsid w:val="0013064F"/>
    <w:rsid w:val="00130CE0"/>
    <w:rsid w:val="00131E4A"/>
    <w:rsid w:val="00132CD6"/>
    <w:rsid w:val="00135431"/>
    <w:rsid w:val="0013622E"/>
    <w:rsid w:val="00136C47"/>
    <w:rsid w:val="00137179"/>
    <w:rsid w:val="001372DA"/>
    <w:rsid w:val="00141843"/>
    <w:rsid w:val="00141A6D"/>
    <w:rsid w:val="001462C2"/>
    <w:rsid w:val="00146A6F"/>
    <w:rsid w:val="00151C4A"/>
    <w:rsid w:val="001522CD"/>
    <w:rsid w:val="00153867"/>
    <w:rsid w:val="0015410E"/>
    <w:rsid w:val="0015472B"/>
    <w:rsid w:val="00162928"/>
    <w:rsid w:val="00164C2D"/>
    <w:rsid w:val="0016536C"/>
    <w:rsid w:val="001661C7"/>
    <w:rsid w:val="0016723E"/>
    <w:rsid w:val="00172474"/>
    <w:rsid w:val="00174941"/>
    <w:rsid w:val="00175121"/>
    <w:rsid w:val="00175125"/>
    <w:rsid w:val="00175163"/>
    <w:rsid w:val="001755A5"/>
    <w:rsid w:val="00181272"/>
    <w:rsid w:val="00181ACB"/>
    <w:rsid w:val="0018231B"/>
    <w:rsid w:val="0018243A"/>
    <w:rsid w:val="00185066"/>
    <w:rsid w:val="00186130"/>
    <w:rsid w:val="00186DC3"/>
    <w:rsid w:val="0018731E"/>
    <w:rsid w:val="00187458"/>
    <w:rsid w:val="00187BF6"/>
    <w:rsid w:val="00187C51"/>
    <w:rsid w:val="001904D4"/>
    <w:rsid w:val="00190510"/>
    <w:rsid w:val="00190C6F"/>
    <w:rsid w:val="001910E2"/>
    <w:rsid w:val="001913D7"/>
    <w:rsid w:val="0019238D"/>
    <w:rsid w:val="00195E46"/>
    <w:rsid w:val="001A006B"/>
    <w:rsid w:val="001A2CA9"/>
    <w:rsid w:val="001A3A1F"/>
    <w:rsid w:val="001A557A"/>
    <w:rsid w:val="001A6E88"/>
    <w:rsid w:val="001A791A"/>
    <w:rsid w:val="001B08F2"/>
    <w:rsid w:val="001B12C2"/>
    <w:rsid w:val="001B1B7A"/>
    <w:rsid w:val="001B21B9"/>
    <w:rsid w:val="001B292A"/>
    <w:rsid w:val="001B31B7"/>
    <w:rsid w:val="001B3B94"/>
    <w:rsid w:val="001B47DE"/>
    <w:rsid w:val="001B6159"/>
    <w:rsid w:val="001B65C7"/>
    <w:rsid w:val="001B7599"/>
    <w:rsid w:val="001C0CD5"/>
    <w:rsid w:val="001C1673"/>
    <w:rsid w:val="001C397D"/>
    <w:rsid w:val="001C54CD"/>
    <w:rsid w:val="001C5653"/>
    <w:rsid w:val="001C6D79"/>
    <w:rsid w:val="001D0518"/>
    <w:rsid w:val="001D1994"/>
    <w:rsid w:val="001D48A8"/>
    <w:rsid w:val="001D59E5"/>
    <w:rsid w:val="001D7470"/>
    <w:rsid w:val="001E12BF"/>
    <w:rsid w:val="001E1486"/>
    <w:rsid w:val="001E1AEB"/>
    <w:rsid w:val="001E2493"/>
    <w:rsid w:val="001E53F2"/>
    <w:rsid w:val="001E5DC9"/>
    <w:rsid w:val="001E614B"/>
    <w:rsid w:val="001E665C"/>
    <w:rsid w:val="001F138B"/>
    <w:rsid w:val="001F20C5"/>
    <w:rsid w:val="001F2EC7"/>
    <w:rsid w:val="001F44BD"/>
    <w:rsid w:val="001F48B3"/>
    <w:rsid w:val="001F75C3"/>
    <w:rsid w:val="001F7799"/>
    <w:rsid w:val="001F79D5"/>
    <w:rsid w:val="00200C49"/>
    <w:rsid w:val="00201666"/>
    <w:rsid w:val="002033A0"/>
    <w:rsid w:val="002055DF"/>
    <w:rsid w:val="00206672"/>
    <w:rsid w:val="00210C5F"/>
    <w:rsid w:val="00210F53"/>
    <w:rsid w:val="00212E0F"/>
    <w:rsid w:val="00213409"/>
    <w:rsid w:val="00213538"/>
    <w:rsid w:val="00213B24"/>
    <w:rsid w:val="00216CD2"/>
    <w:rsid w:val="00217AAE"/>
    <w:rsid w:val="0022145B"/>
    <w:rsid w:val="002233CF"/>
    <w:rsid w:val="002244F8"/>
    <w:rsid w:val="00230492"/>
    <w:rsid w:val="002304E3"/>
    <w:rsid w:val="002305DF"/>
    <w:rsid w:val="002335D7"/>
    <w:rsid w:val="0023408F"/>
    <w:rsid w:val="002412FD"/>
    <w:rsid w:val="00242A64"/>
    <w:rsid w:val="002433AC"/>
    <w:rsid w:val="002448D9"/>
    <w:rsid w:val="00244C38"/>
    <w:rsid w:val="00245CA4"/>
    <w:rsid w:val="00247A11"/>
    <w:rsid w:val="002521BD"/>
    <w:rsid w:val="00252474"/>
    <w:rsid w:val="002525E4"/>
    <w:rsid w:val="002537CD"/>
    <w:rsid w:val="002542D1"/>
    <w:rsid w:val="00254B65"/>
    <w:rsid w:val="00257DE4"/>
    <w:rsid w:val="00257EFB"/>
    <w:rsid w:val="00260D99"/>
    <w:rsid w:val="0026315A"/>
    <w:rsid w:val="0026329B"/>
    <w:rsid w:val="00271A46"/>
    <w:rsid w:val="002724F0"/>
    <w:rsid w:val="00273E16"/>
    <w:rsid w:val="0027508C"/>
    <w:rsid w:val="00275923"/>
    <w:rsid w:val="00276114"/>
    <w:rsid w:val="00276168"/>
    <w:rsid w:val="002764A0"/>
    <w:rsid w:val="00277AF0"/>
    <w:rsid w:val="00277CFB"/>
    <w:rsid w:val="00277F95"/>
    <w:rsid w:val="0028080C"/>
    <w:rsid w:val="002823E0"/>
    <w:rsid w:val="0028244B"/>
    <w:rsid w:val="00282583"/>
    <w:rsid w:val="0028332D"/>
    <w:rsid w:val="00283EDE"/>
    <w:rsid w:val="00284A1B"/>
    <w:rsid w:val="00287388"/>
    <w:rsid w:val="00292A99"/>
    <w:rsid w:val="00292A9D"/>
    <w:rsid w:val="00293665"/>
    <w:rsid w:val="002938D4"/>
    <w:rsid w:val="00293A13"/>
    <w:rsid w:val="00295E38"/>
    <w:rsid w:val="00296549"/>
    <w:rsid w:val="0029733D"/>
    <w:rsid w:val="0029753A"/>
    <w:rsid w:val="002A0CC4"/>
    <w:rsid w:val="002A1A3B"/>
    <w:rsid w:val="002A32B9"/>
    <w:rsid w:val="002A4BBB"/>
    <w:rsid w:val="002A6328"/>
    <w:rsid w:val="002A7225"/>
    <w:rsid w:val="002A76B8"/>
    <w:rsid w:val="002A7740"/>
    <w:rsid w:val="002A7CD0"/>
    <w:rsid w:val="002B0F81"/>
    <w:rsid w:val="002B1822"/>
    <w:rsid w:val="002B2E74"/>
    <w:rsid w:val="002B373D"/>
    <w:rsid w:val="002B49E6"/>
    <w:rsid w:val="002B514B"/>
    <w:rsid w:val="002B701F"/>
    <w:rsid w:val="002C11E9"/>
    <w:rsid w:val="002C2FC8"/>
    <w:rsid w:val="002C4601"/>
    <w:rsid w:val="002C58AA"/>
    <w:rsid w:val="002C5BD3"/>
    <w:rsid w:val="002D06EA"/>
    <w:rsid w:val="002D117F"/>
    <w:rsid w:val="002D2DA8"/>
    <w:rsid w:val="002D3188"/>
    <w:rsid w:val="002D378D"/>
    <w:rsid w:val="002D3A4C"/>
    <w:rsid w:val="002D4D5D"/>
    <w:rsid w:val="002D5122"/>
    <w:rsid w:val="002D574B"/>
    <w:rsid w:val="002D57AF"/>
    <w:rsid w:val="002D5C78"/>
    <w:rsid w:val="002D6E62"/>
    <w:rsid w:val="002E2FF7"/>
    <w:rsid w:val="002E4A50"/>
    <w:rsid w:val="002E5CCB"/>
    <w:rsid w:val="002E6D37"/>
    <w:rsid w:val="002E7E68"/>
    <w:rsid w:val="002F00D6"/>
    <w:rsid w:val="002F1BE1"/>
    <w:rsid w:val="002F2A68"/>
    <w:rsid w:val="002F4D09"/>
    <w:rsid w:val="002F62EB"/>
    <w:rsid w:val="002F731C"/>
    <w:rsid w:val="003050AF"/>
    <w:rsid w:val="00306687"/>
    <w:rsid w:val="00310F01"/>
    <w:rsid w:val="003111E1"/>
    <w:rsid w:val="00314FAE"/>
    <w:rsid w:val="00315AE1"/>
    <w:rsid w:val="00315B89"/>
    <w:rsid w:val="00316C18"/>
    <w:rsid w:val="00316C86"/>
    <w:rsid w:val="00321183"/>
    <w:rsid w:val="00321471"/>
    <w:rsid w:val="00323599"/>
    <w:rsid w:val="00323B17"/>
    <w:rsid w:val="00331B1C"/>
    <w:rsid w:val="003335B4"/>
    <w:rsid w:val="00333CC2"/>
    <w:rsid w:val="00334130"/>
    <w:rsid w:val="0033540D"/>
    <w:rsid w:val="00336D38"/>
    <w:rsid w:val="003401AE"/>
    <w:rsid w:val="00340AEC"/>
    <w:rsid w:val="00340D3B"/>
    <w:rsid w:val="00341C22"/>
    <w:rsid w:val="00342917"/>
    <w:rsid w:val="00342BB8"/>
    <w:rsid w:val="003439FA"/>
    <w:rsid w:val="0034791D"/>
    <w:rsid w:val="00352EC7"/>
    <w:rsid w:val="00357AF8"/>
    <w:rsid w:val="00357CA9"/>
    <w:rsid w:val="00357F23"/>
    <w:rsid w:val="00360D84"/>
    <w:rsid w:val="003612D1"/>
    <w:rsid w:val="00361F82"/>
    <w:rsid w:val="00362209"/>
    <w:rsid w:val="0036384F"/>
    <w:rsid w:val="0036574A"/>
    <w:rsid w:val="00366680"/>
    <w:rsid w:val="00370E90"/>
    <w:rsid w:val="00370FE3"/>
    <w:rsid w:val="0038167F"/>
    <w:rsid w:val="00381D1F"/>
    <w:rsid w:val="00383F5C"/>
    <w:rsid w:val="00384283"/>
    <w:rsid w:val="003844EE"/>
    <w:rsid w:val="00385829"/>
    <w:rsid w:val="00386C4E"/>
    <w:rsid w:val="00390C7D"/>
    <w:rsid w:val="00391A2D"/>
    <w:rsid w:val="00391BB4"/>
    <w:rsid w:val="0039211A"/>
    <w:rsid w:val="00393981"/>
    <w:rsid w:val="003976EE"/>
    <w:rsid w:val="003A0B3B"/>
    <w:rsid w:val="003A1023"/>
    <w:rsid w:val="003A1181"/>
    <w:rsid w:val="003A1ACA"/>
    <w:rsid w:val="003A2187"/>
    <w:rsid w:val="003A34EA"/>
    <w:rsid w:val="003A68FF"/>
    <w:rsid w:val="003B00F9"/>
    <w:rsid w:val="003B180E"/>
    <w:rsid w:val="003B377B"/>
    <w:rsid w:val="003B395B"/>
    <w:rsid w:val="003B3B7C"/>
    <w:rsid w:val="003B4F85"/>
    <w:rsid w:val="003B4FE4"/>
    <w:rsid w:val="003B562D"/>
    <w:rsid w:val="003C095D"/>
    <w:rsid w:val="003C1413"/>
    <w:rsid w:val="003C23B0"/>
    <w:rsid w:val="003C3584"/>
    <w:rsid w:val="003C40D9"/>
    <w:rsid w:val="003C563C"/>
    <w:rsid w:val="003C7190"/>
    <w:rsid w:val="003D0279"/>
    <w:rsid w:val="003D0662"/>
    <w:rsid w:val="003D07E5"/>
    <w:rsid w:val="003D12B0"/>
    <w:rsid w:val="003D1B4B"/>
    <w:rsid w:val="003D2417"/>
    <w:rsid w:val="003D2D6A"/>
    <w:rsid w:val="003D3CDF"/>
    <w:rsid w:val="003D5160"/>
    <w:rsid w:val="003D52B3"/>
    <w:rsid w:val="003D5790"/>
    <w:rsid w:val="003D7723"/>
    <w:rsid w:val="003D7F5B"/>
    <w:rsid w:val="003E0E53"/>
    <w:rsid w:val="003E27D0"/>
    <w:rsid w:val="003E3088"/>
    <w:rsid w:val="003E3CCF"/>
    <w:rsid w:val="003E4549"/>
    <w:rsid w:val="003E5B4C"/>
    <w:rsid w:val="003F1880"/>
    <w:rsid w:val="003F1C70"/>
    <w:rsid w:val="003F34EC"/>
    <w:rsid w:val="003F3C5C"/>
    <w:rsid w:val="003F5FD2"/>
    <w:rsid w:val="003F615C"/>
    <w:rsid w:val="003F6A7C"/>
    <w:rsid w:val="0040350E"/>
    <w:rsid w:val="004064DE"/>
    <w:rsid w:val="004069B7"/>
    <w:rsid w:val="00410906"/>
    <w:rsid w:val="00410D24"/>
    <w:rsid w:val="004116C7"/>
    <w:rsid w:val="004122D1"/>
    <w:rsid w:val="0041590C"/>
    <w:rsid w:val="00416EDD"/>
    <w:rsid w:val="004211A2"/>
    <w:rsid w:val="004215B8"/>
    <w:rsid w:val="00421BC5"/>
    <w:rsid w:val="004257E5"/>
    <w:rsid w:val="00425BED"/>
    <w:rsid w:val="004267F6"/>
    <w:rsid w:val="004276F8"/>
    <w:rsid w:val="00430506"/>
    <w:rsid w:val="00430B53"/>
    <w:rsid w:val="00430FDF"/>
    <w:rsid w:val="00432A37"/>
    <w:rsid w:val="0043416E"/>
    <w:rsid w:val="004418BE"/>
    <w:rsid w:val="00441B1D"/>
    <w:rsid w:val="004442AA"/>
    <w:rsid w:val="00444E78"/>
    <w:rsid w:val="004453BC"/>
    <w:rsid w:val="00450BC1"/>
    <w:rsid w:val="00451304"/>
    <w:rsid w:val="0045297F"/>
    <w:rsid w:val="0045346B"/>
    <w:rsid w:val="0045396B"/>
    <w:rsid w:val="00454494"/>
    <w:rsid w:val="004544C3"/>
    <w:rsid w:val="0045472C"/>
    <w:rsid w:val="0045515C"/>
    <w:rsid w:val="004554CA"/>
    <w:rsid w:val="0046068D"/>
    <w:rsid w:val="0046096B"/>
    <w:rsid w:val="00460E22"/>
    <w:rsid w:val="0046120C"/>
    <w:rsid w:val="00461A8F"/>
    <w:rsid w:val="0046325C"/>
    <w:rsid w:val="00463FC3"/>
    <w:rsid w:val="004653CD"/>
    <w:rsid w:val="0046580D"/>
    <w:rsid w:val="00467547"/>
    <w:rsid w:val="004677A1"/>
    <w:rsid w:val="00470632"/>
    <w:rsid w:val="00471938"/>
    <w:rsid w:val="00471B0B"/>
    <w:rsid w:val="004721CB"/>
    <w:rsid w:val="00473205"/>
    <w:rsid w:val="004748A3"/>
    <w:rsid w:val="00474B14"/>
    <w:rsid w:val="00475B51"/>
    <w:rsid w:val="0047625F"/>
    <w:rsid w:val="00476362"/>
    <w:rsid w:val="00476575"/>
    <w:rsid w:val="0047705B"/>
    <w:rsid w:val="00477DFE"/>
    <w:rsid w:val="00480042"/>
    <w:rsid w:val="004810E2"/>
    <w:rsid w:val="004818F9"/>
    <w:rsid w:val="00482FE7"/>
    <w:rsid w:val="00483108"/>
    <w:rsid w:val="00483C9C"/>
    <w:rsid w:val="00483DEF"/>
    <w:rsid w:val="004877CF"/>
    <w:rsid w:val="00487EB1"/>
    <w:rsid w:val="004903F9"/>
    <w:rsid w:val="0049074D"/>
    <w:rsid w:val="004908CA"/>
    <w:rsid w:val="00492F28"/>
    <w:rsid w:val="0049319D"/>
    <w:rsid w:val="004936F9"/>
    <w:rsid w:val="0049408C"/>
    <w:rsid w:val="00494AFF"/>
    <w:rsid w:val="004978E8"/>
    <w:rsid w:val="004979AA"/>
    <w:rsid w:val="004A2B34"/>
    <w:rsid w:val="004A2D5A"/>
    <w:rsid w:val="004A3784"/>
    <w:rsid w:val="004A3F36"/>
    <w:rsid w:val="004A70A2"/>
    <w:rsid w:val="004A7D65"/>
    <w:rsid w:val="004B1A39"/>
    <w:rsid w:val="004B250E"/>
    <w:rsid w:val="004B53B7"/>
    <w:rsid w:val="004B558B"/>
    <w:rsid w:val="004B5DE1"/>
    <w:rsid w:val="004C0918"/>
    <w:rsid w:val="004C3BDC"/>
    <w:rsid w:val="004C3DD1"/>
    <w:rsid w:val="004C5713"/>
    <w:rsid w:val="004C6465"/>
    <w:rsid w:val="004D0F98"/>
    <w:rsid w:val="004D125E"/>
    <w:rsid w:val="004D1541"/>
    <w:rsid w:val="004D3B6A"/>
    <w:rsid w:val="004E02F8"/>
    <w:rsid w:val="004E1326"/>
    <w:rsid w:val="004E198B"/>
    <w:rsid w:val="004E2032"/>
    <w:rsid w:val="004E3799"/>
    <w:rsid w:val="004E4BF4"/>
    <w:rsid w:val="004F16D5"/>
    <w:rsid w:val="004F19C6"/>
    <w:rsid w:val="004F37C7"/>
    <w:rsid w:val="004F4534"/>
    <w:rsid w:val="004F7FBD"/>
    <w:rsid w:val="00500A6B"/>
    <w:rsid w:val="00501A00"/>
    <w:rsid w:val="0050430D"/>
    <w:rsid w:val="005061E4"/>
    <w:rsid w:val="005065E8"/>
    <w:rsid w:val="00507CD1"/>
    <w:rsid w:val="0051101A"/>
    <w:rsid w:val="0051143C"/>
    <w:rsid w:val="005156BA"/>
    <w:rsid w:val="00515A40"/>
    <w:rsid w:val="00517AAD"/>
    <w:rsid w:val="00522470"/>
    <w:rsid w:val="00522972"/>
    <w:rsid w:val="005232B8"/>
    <w:rsid w:val="0052387B"/>
    <w:rsid w:val="00523ACF"/>
    <w:rsid w:val="005252AE"/>
    <w:rsid w:val="00525F35"/>
    <w:rsid w:val="00527699"/>
    <w:rsid w:val="00527C35"/>
    <w:rsid w:val="0053100F"/>
    <w:rsid w:val="005322AA"/>
    <w:rsid w:val="005340DD"/>
    <w:rsid w:val="00534EB4"/>
    <w:rsid w:val="005354DE"/>
    <w:rsid w:val="00536653"/>
    <w:rsid w:val="00536A3A"/>
    <w:rsid w:val="00536E45"/>
    <w:rsid w:val="005370C9"/>
    <w:rsid w:val="00541304"/>
    <w:rsid w:val="0054606E"/>
    <w:rsid w:val="00546072"/>
    <w:rsid w:val="00550267"/>
    <w:rsid w:val="0055086B"/>
    <w:rsid w:val="005521E6"/>
    <w:rsid w:val="00552BA7"/>
    <w:rsid w:val="00553133"/>
    <w:rsid w:val="005535F6"/>
    <w:rsid w:val="005537B2"/>
    <w:rsid w:val="005558C6"/>
    <w:rsid w:val="00556229"/>
    <w:rsid w:val="00557B34"/>
    <w:rsid w:val="0056033D"/>
    <w:rsid w:val="00560BA4"/>
    <w:rsid w:val="00560F32"/>
    <w:rsid w:val="00562F07"/>
    <w:rsid w:val="00565AF0"/>
    <w:rsid w:val="005665E0"/>
    <w:rsid w:val="005666AF"/>
    <w:rsid w:val="00570443"/>
    <w:rsid w:val="005715FF"/>
    <w:rsid w:val="005718C6"/>
    <w:rsid w:val="00571C64"/>
    <w:rsid w:val="005728C0"/>
    <w:rsid w:val="00572D73"/>
    <w:rsid w:val="0057333A"/>
    <w:rsid w:val="00574319"/>
    <w:rsid w:val="00577806"/>
    <w:rsid w:val="0057795B"/>
    <w:rsid w:val="00582EBA"/>
    <w:rsid w:val="00585F99"/>
    <w:rsid w:val="00587838"/>
    <w:rsid w:val="0059027B"/>
    <w:rsid w:val="00590C06"/>
    <w:rsid w:val="00591410"/>
    <w:rsid w:val="005919CA"/>
    <w:rsid w:val="00591DCE"/>
    <w:rsid w:val="00591E24"/>
    <w:rsid w:val="0059462B"/>
    <w:rsid w:val="0059485F"/>
    <w:rsid w:val="005949E7"/>
    <w:rsid w:val="00594B8E"/>
    <w:rsid w:val="00596843"/>
    <w:rsid w:val="00596C35"/>
    <w:rsid w:val="0059711A"/>
    <w:rsid w:val="005973DB"/>
    <w:rsid w:val="005A0415"/>
    <w:rsid w:val="005A058C"/>
    <w:rsid w:val="005A1678"/>
    <w:rsid w:val="005A1794"/>
    <w:rsid w:val="005A2A05"/>
    <w:rsid w:val="005A3440"/>
    <w:rsid w:val="005A3E20"/>
    <w:rsid w:val="005A5B58"/>
    <w:rsid w:val="005A5C7D"/>
    <w:rsid w:val="005A6C37"/>
    <w:rsid w:val="005A75DE"/>
    <w:rsid w:val="005B0DBC"/>
    <w:rsid w:val="005B1258"/>
    <w:rsid w:val="005B197C"/>
    <w:rsid w:val="005B2D37"/>
    <w:rsid w:val="005B3505"/>
    <w:rsid w:val="005B428E"/>
    <w:rsid w:val="005B5834"/>
    <w:rsid w:val="005C0E71"/>
    <w:rsid w:val="005C107A"/>
    <w:rsid w:val="005C2664"/>
    <w:rsid w:val="005C35EB"/>
    <w:rsid w:val="005C4B76"/>
    <w:rsid w:val="005D01E4"/>
    <w:rsid w:val="005D0C3B"/>
    <w:rsid w:val="005D1D01"/>
    <w:rsid w:val="005D24E1"/>
    <w:rsid w:val="005D45B1"/>
    <w:rsid w:val="005D50A1"/>
    <w:rsid w:val="005D5B36"/>
    <w:rsid w:val="005D6312"/>
    <w:rsid w:val="005D702C"/>
    <w:rsid w:val="005D75C5"/>
    <w:rsid w:val="005D763F"/>
    <w:rsid w:val="005E2DC7"/>
    <w:rsid w:val="005E3BC9"/>
    <w:rsid w:val="005E4019"/>
    <w:rsid w:val="005E47E8"/>
    <w:rsid w:val="005F290B"/>
    <w:rsid w:val="005F2E40"/>
    <w:rsid w:val="005F35A8"/>
    <w:rsid w:val="005F3CBA"/>
    <w:rsid w:val="005F55EF"/>
    <w:rsid w:val="005F67AC"/>
    <w:rsid w:val="005F7BD8"/>
    <w:rsid w:val="00600C69"/>
    <w:rsid w:val="00601AA9"/>
    <w:rsid w:val="00601AD9"/>
    <w:rsid w:val="00602D1C"/>
    <w:rsid w:val="00603A43"/>
    <w:rsid w:val="00603F41"/>
    <w:rsid w:val="00604295"/>
    <w:rsid w:val="00606484"/>
    <w:rsid w:val="00606CB1"/>
    <w:rsid w:val="006073EC"/>
    <w:rsid w:val="0060777F"/>
    <w:rsid w:val="006145C9"/>
    <w:rsid w:val="00614D4A"/>
    <w:rsid w:val="00615710"/>
    <w:rsid w:val="00615718"/>
    <w:rsid w:val="006160B7"/>
    <w:rsid w:val="006165AA"/>
    <w:rsid w:val="00620F8F"/>
    <w:rsid w:val="00622089"/>
    <w:rsid w:val="00623D03"/>
    <w:rsid w:val="00624040"/>
    <w:rsid w:val="0062462D"/>
    <w:rsid w:val="00624C44"/>
    <w:rsid w:val="0062632B"/>
    <w:rsid w:val="00626A13"/>
    <w:rsid w:val="00626E23"/>
    <w:rsid w:val="0063005D"/>
    <w:rsid w:val="0063005F"/>
    <w:rsid w:val="00630F42"/>
    <w:rsid w:val="006324EF"/>
    <w:rsid w:val="006343C7"/>
    <w:rsid w:val="00636441"/>
    <w:rsid w:val="006427AB"/>
    <w:rsid w:val="006431E3"/>
    <w:rsid w:val="006445F4"/>
    <w:rsid w:val="00647FC0"/>
    <w:rsid w:val="00650165"/>
    <w:rsid w:val="006503EF"/>
    <w:rsid w:val="00652688"/>
    <w:rsid w:val="0065310A"/>
    <w:rsid w:val="0065315C"/>
    <w:rsid w:val="00653A23"/>
    <w:rsid w:val="00654126"/>
    <w:rsid w:val="00654EA0"/>
    <w:rsid w:val="00657130"/>
    <w:rsid w:val="00661DC1"/>
    <w:rsid w:val="00662E21"/>
    <w:rsid w:val="00664D52"/>
    <w:rsid w:val="00667323"/>
    <w:rsid w:val="00667C2E"/>
    <w:rsid w:val="006700C6"/>
    <w:rsid w:val="006713D0"/>
    <w:rsid w:val="006721F9"/>
    <w:rsid w:val="00673FD2"/>
    <w:rsid w:val="00674131"/>
    <w:rsid w:val="00674886"/>
    <w:rsid w:val="00674F2D"/>
    <w:rsid w:val="00674F73"/>
    <w:rsid w:val="006758CD"/>
    <w:rsid w:val="006767EF"/>
    <w:rsid w:val="00676A1C"/>
    <w:rsid w:val="0068057B"/>
    <w:rsid w:val="00681EE0"/>
    <w:rsid w:val="006822FF"/>
    <w:rsid w:val="00682815"/>
    <w:rsid w:val="00684443"/>
    <w:rsid w:val="0068679C"/>
    <w:rsid w:val="0069205C"/>
    <w:rsid w:val="006921F7"/>
    <w:rsid w:val="00692738"/>
    <w:rsid w:val="006946E2"/>
    <w:rsid w:val="0069485E"/>
    <w:rsid w:val="006A06E5"/>
    <w:rsid w:val="006A0BB5"/>
    <w:rsid w:val="006A2063"/>
    <w:rsid w:val="006A21A5"/>
    <w:rsid w:val="006A29B4"/>
    <w:rsid w:val="006B0DF4"/>
    <w:rsid w:val="006B1C51"/>
    <w:rsid w:val="006B1CC9"/>
    <w:rsid w:val="006B20A8"/>
    <w:rsid w:val="006B33EB"/>
    <w:rsid w:val="006B408C"/>
    <w:rsid w:val="006B5676"/>
    <w:rsid w:val="006B6917"/>
    <w:rsid w:val="006B6F03"/>
    <w:rsid w:val="006B6F69"/>
    <w:rsid w:val="006B7086"/>
    <w:rsid w:val="006B7370"/>
    <w:rsid w:val="006B766B"/>
    <w:rsid w:val="006C3173"/>
    <w:rsid w:val="006C33C9"/>
    <w:rsid w:val="006C3BF6"/>
    <w:rsid w:val="006C3E26"/>
    <w:rsid w:val="006C42CF"/>
    <w:rsid w:val="006C5B10"/>
    <w:rsid w:val="006D0310"/>
    <w:rsid w:val="006D09C8"/>
    <w:rsid w:val="006D0B00"/>
    <w:rsid w:val="006D3FA2"/>
    <w:rsid w:val="006D54CA"/>
    <w:rsid w:val="006E1F0A"/>
    <w:rsid w:val="006E24A9"/>
    <w:rsid w:val="006E3A31"/>
    <w:rsid w:val="006E4C1B"/>
    <w:rsid w:val="006E5A4F"/>
    <w:rsid w:val="006E7A9D"/>
    <w:rsid w:val="006E7DA0"/>
    <w:rsid w:val="006E7E49"/>
    <w:rsid w:val="006F2262"/>
    <w:rsid w:val="006F2F90"/>
    <w:rsid w:val="006F5CA3"/>
    <w:rsid w:val="006F653F"/>
    <w:rsid w:val="00701021"/>
    <w:rsid w:val="00701C9D"/>
    <w:rsid w:val="007022DE"/>
    <w:rsid w:val="007028CA"/>
    <w:rsid w:val="007034A6"/>
    <w:rsid w:val="007039F1"/>
    <w:rsid w:val="00703F0F"/>
    <w:rsid w:val="00704A62"/>
    <w:rsid w:val="00704D5B"/>
    <w:rsid w:val="00705776"/>
    <w:rsid w:val="0070581C"/>
    <w:rsid w:val="0070676A"/>
    <w:rsid w:val="00710282"/>
    <w:rsid w:val="00710DF2"/>
    <w:rsid w:val="007112D3"/>
    <w:rsid w:val="00711CD2"/>
    <w:rsid w:val="007126A4"/>
    <w:rsid w:val="00713227"/>
    <w:rsid w:val="00717212"/>
    <w:rsid w:val="00717752"/>
    <w:rsid w:val="007206AC"/>
    <w:rsid w:val="00723CAD"/>
    <w:rsid w:val="00725B12"/>
    <w:rsid w:val="00730189"/>
    <w:rsid w:val="007307F4"/>
    <w:rsid w:val="00731356"/>
    <w:rsid w:val="00731A95"/>
    <w:rsid w:val="0073422D"/>
    <w:rsid w:val="00735330"/>
    <w:rsid w:val="00740A57"/>
    <w:rsid w:val="00741B9E"/>
    <w:rsid w:val="0074494E"/>
    <w:rsid w:val="0074583F"/>
    <w:rsid w:val="00745B9A"/>
    <w:rsid w:val="00752169"/>
    <w:rsid w:val="00752259"/>
    <w:rsid w:val="0075289E"/>
    <w:rsid w:val="0075354B"/>
    <w:rsid w:val="00754505"/>
    <w:rsid w:val="00754885"/>
    <w:rsid w:val="00755D12"/>
    <w:rsid w:val="007562B2"/>
    <w:rsid w:val="007572AF"/>
    <w:rsid w:val="00765043"/>
    <w:rsid w:val="007655D4"/>
    <w:rsid w:val="00766922"/>
    <w:rsid w:val="007719C9"/>
    <w:rsid w:val="00772331"/>
    <w:rsid w:val="00772694"/>
    <w:rsid w:val="00772AD0"/>
    <w:rsid w:val="00773059"/>
    <w:rsid w:val="0077312D"/>
    <w:rsid w:val="0077415E"/>
    <w:rsid w:val="00776563"/>
    <w:rsid w:val="00777487"/>
    <w:rsid w:val="00777894"/>
    <w:rsid w:val="00777E96"/>
    <w:rsid w:val="00780CC8"/>
    <w:rsid w:val="00780F23"/>
    <w:rsid w:val="00781DB8"/>
    <w:rsid w:val="0078234B"/>
    <w:rsid w:val="0078374C"/>
    <w:rsid w:val="00784F3A"/>
    <w:rsid w:val="00786FE0"/>
    <w:rsid w:val="0078771A"/>
    <w:rsid w:val="00787E8B"/>
    <w:rsid w:val="00790A9B"/>
    <w:rsid w:val="00790FF6"/>
    <w:rsid w:val="0079152E"/>
    <w:rsid w:val="007915DD"/>
    <w:rsid w:val="00793B20"/>
    <w:rsid w:val="00794151"/>
    <w:rsid w:val="007960C9"/>
    <w:rsid w:val="0079654F"/>
    <w:rsid w:val="00797008"/>
    <w:rsid w:val="00797888"/>
    <w:rsid w:val="007A02FA"/>
    <w:rsid w:val="007A34D2"/>
    <w:rsid w:val="007A7456"/>
    <w:rsid w:val="007A7F00"/>
    <w:rsid w:val="007A7FE6"/>
    <w:rsid w:val="007B0638"/>
    <w:rsid w:val="007B2000"/>
    <w:rsid w:val="007B42CD"/>
    <w:rsid w:val="007B6DE0"/>
    <w:rsid w:val="007B7041"/>
    <w:rsid w:val="007B729F"/>
    <w:rsid w:val="007C0BE0"/>
    <w:rsid w:val="007C12E0"/>
    <w:rsid w:val="007C1720"/>
    <w:rsid w:val="007C2125"/>
    <w:rsid w:val="007C60D5"/>
    <w:rsid w:val="007C619F"/>
    <w:rsid w:val="007C63CA"/>
    <w:rsid w:val="007C76E4"/>
    <w:rsid w:val="007D2172"/>
    <w:rsid w:val="007D33C2"/>
    <w:rsid w:val="007D5156"/>
    <w:rsid w:val="007D6698"/>
    <w:rsid w:val="007D670D"/>
    <w:rsid w:val="007D6D55"/>
    <w:rsid w:val="007D754D"/>
    <w:rsid w:val="007E03A9"/>
    <w:rsid w:val="007E42F4"/>
    <w:rsid w:val="007E4E08"/>
    <w:rsid w:val="007E7889"/>
    <w:rsid w:val="007F0308"/>
    <w:rsid w:val="007F0C6A"/>
    <w:rsid w:val="007F4585"/>
    <w:rsid w:val="008003A7"/>
    <w:rsid w:val="008003C9"/>
    <w:rsid w:val="00800C57"/>
    <w:rsid w:val="0080194F"/>
    <w:rsid w:val="0080312F"/>
    <w:rsid w:val="008076D1"/>
    <w:rsid w:val="008100DF"/>
    <w:rsid w:val="00811E7E"/>
    <w:rsid w:val="008125C5"/>
    <w:rsid w:val="0081459D"/>
    <w:rsid w:val="008149D8"/>
    <w:rsid w:val="0081589F"/>
    <w:rsid w:val="0081614F"/>
    <w:rsid w:val="008167A0"/>
    <w:rsid w:val="00817B06"/>
    <w:rsid w:val="008209B7"/>
    <w:rsid w:val="00822255"/>
    <w:rsid w:val="00822473"/>
    <w:rsid w:val="00822703"/>
    <w:rsid w:val="00822FB9"/>
    <w:rsid w:val="008235D3"/>
    <w:rsid w:val="0082585D"/>
    <w:rsid w:val="008264B9"/>
    <w:rsid w:val="00827DE4"/>
    <w:rsid w:val="0083023C"/>
    <w:rsid w:val="008324F2"/>
    <w:rsid w:val="00832954"/>
    <w:rsid w:val="008372D5"/>
    <w:rsid w:val="008374B3"/>
    <w:rsid w:val="00840798"/>
    <w:rsid w:val="0084113F"/>
    <w:rsid w:val="0084192C"/>
    <w:rsid w:val="00841B62"/>
    <w:rsid w:val="00842739"/>
    <w:rsid w:val="00843611"/>
    <w:rsid w:val="00844AFA"/>
    <w:rsid w:val="00845ADE"/>
    <w:rsid w:val="00845C6C"/>
    <w:rsid w:val="00845D35"/>
    <w:rsid w:val="00847D97"/>
    <w:rsid w:val="00851BE2"/>
    <w:rsid w:val="008537A0"/>
    <w:rsid w:val="00853C6F"/>
    <w:rsid w:val="008540EB"/>
    <w:rsid w:val="00854444"/>
    <w:rsid w:val="00854DF5"/>
    <w:rsid w:val="00855571"/>
    <w:rsid w:val="00861E62"/>
    <w:rsid w:val="00863828"/>
    <w:rsid w:val="008652AD"/>
    <w:rsid w:val="0086652C"/>
    <w:rsid w:val="0086705C"/>
    <w:rsid w:val="00867CDE"/>
    <w:rsid w:val="0087054E"/>
    <w:rsid w:val="008705A9"/>
    <w:rsid w:val="0087240A"/>
    <w:rsid w:val="0087398C"/>
    <w:rsid w:val="00875845"/>
    <w:rsid w:val="0087594D"/>
    <w:rsid w:val="00881453"/>
    <w:rsid w:val="008817D4"/>
    <w:rsid w:val="008853E9"/>
    <w:rsid w:val="00885869"/>
    <w:rsid w:val="00886DE3"/>
    <w:rsid w:val="00887BE7"/>
    <w:rsid w:val="00890267"/>
    <w:rsid w:val="008918A6"/>
    <w:rsid w:val="00891A26"/>
    <w:rsid w:val="00891FB8"/>
    <w:rsid w:val="0089294E"/>
    <w:rsid w:val="00894DA1"/>
    <w:rsid w:val="00897DD1"/>
    <w:rsid w:val="008A07D8"/>
    <w:rsid w:val="008A54E8"/>
    <w:rsid w:val="008A68D9"/>
    <w:rsid w:val="008B200A"/>
    <w:rsid w:val="008B2A2D"/>
    <w:rsid w:val="008B4264"/>
    <w:rsid w:val="008B5AAE"/>
    <w:rsid w:val="008B62F8"/>
    <w:rsid w:val="008C09C7"/>
    <w:rsid w:val="008C1347"/>
    <w:rsid w:val="008C3017"/>
    <w:rsid w:val="008C37F5"/>
    <w:rsid w:val="008C7E37"/>
    <w:rsid w:val="008D11B4"/>
    <w:rsid w:val="008D1874"/>
    <w:rsid w:val="008D1F76"/>
    <w:rsid w:val="008D2F2A"/>
    <w:rsid w:val="008D3D71"/>
    <w:rsid w:val="008D4911"/>
    <w:rsid w:val="008D6B60"/>
    <w:rsid w:val="008D7F64"/>
    <w:rsid w:val="008E061A"/>
    <w:rsid w:val="008E0DBC"/>
    <w:rsid w:val="008E485B"/>
    <w:rsid w:val="008F0416"/>
    <w:rsid w:val="008F0D00"/>
    <w:rsid w:val="008F2E50"/>
    <w:rsid w:val="008F4F94"/>
    <w:rsid w:val="008F526A"/>
    <w:rsid w:val="008F788B"/>
    <w:rsid w:val="00900B79"/>
    <w:rsid w:val="00901BFA"/>
    <w:rsid w:val="0090265E"/>
    <w:rsid w:val="00903E6E"/>
    <w:rsid w:val="009050B0"/>
    <w:rsid w:val="00905DA1"/>
    <w:rsid w:val="0090614C"/>
    <w:rsid w:val="00910869"/>
    <w:rsid w:val="00910FB2"/>
    <w:rsid w:val="00911F67"/>
    <w:rsid w:val="0091308A"/>
    <w:rsid w:val="00914803"/>
    <w:rsid w:val="009151B2"/>
    <w:rsid w:val="00915A01"/>
    <w:rsid w:val="00915D9A"/>
    <w:rsid w:val="00916BE6"/>
    <w:rsid w:val="0091701B"/>
    <w:rsid w:val="00920A30"/>
    <w:rsid w:val="00920F32"/>
    <w:rsid w:val="00922406"/>
    <w:rsid w:val="00923D7C"/>
    <w:rsid w:val="009256FB"/>
    <w:rsid w:val="009310BB"/>
    <w:rsid w:val="009311E3"/>
    <w:rsid w:val="009327E8"/>
    <w:rsid w:val="00932C1B"/>
    <w:rsid w:val="009343AA"/>
    <w:rsid w:val="00937A32"/>
    <w:rsid w:val="00937DCE"/>
    <w:rsid w:val="00937F13"/>
    <w:rsid w:val="00941C81"/>
    <w:rsid w:val="00945246"/>
    <w:rsid w:val="00945C5C"/>
    <w:rsid w:val="009468D3"/>
    <w:rsid w:val="00946BBF"/>
    <w:rsid w:val="00947E16"/>
    <w:rsid w:val="00947E89"/>
    <w:rsid w:val="009513F7"/>
    <w:rsid w:val="009519BB"/>
    <w:rsid w:val="00952543"/>
    <w:rsid w:val="00953054"/>
    <w:rsid w:val="0095384B"/>
    <w:rsid w:val="00954E1B"/>
    <w:rsid w:val="00955728"/>
    <w:rsid w:val="009568B1"/>
    <w:rsid w:val="00960060"/>
    <w:rsid w:val="009612F3"/>
    <w:rsid w:val="00964D17"/>
    <w:rsid w:val="00965CBA"/>
    <w:rsid w:val="00967C1E"/>
    <w:rsid w:val="00973126"/>
    <w:rsid w:val="009735DB"/>
    <w:rsid w:val="00974A94"/>
    <w:rsid w:val="0097524E"/>
    <w:rsid w:val="00975294"/>
    <w:rsid w:val="009773D8"/>
    <w:rsid w:val="00977404"/>
    <w:rsid w:val="00977871"/>
    <w:rsid w:val="00980BFA"/>
    <w:rsid w:val="00982B6E"/>
    <w:rsid w:val="0099160F"/>
    <w:rsid w:val="00993E58"/>
    <w:rsid w:val="00994443"/>
    <w:rsid w:val="009949C0"/>
    <w:rsid w:val="00994B25"/>
    <w:rsid w:val="0099601E"/>
    <w:rsid w:val="00996B62"/>
    <w:rsid w:val="00997BF4"/>
    <w:rsid w:val="009A098B"/>
    <w:rsid w:val="009A2749"/>
    <w:rsid w:val="009A5C19"/>
    <w:rsid w:val="009A6CBC"/>
    <w:rsid w:val="009A79B4"/>
    <w:rsid w:val="009A7DBC"/>
    <w:rsid w:val="009A7FFE"/>
    <w:rsid w:val="009B10CD"/>
    <w:rsid w:val="009B2752"/>
    <w:rsid w:val="009B77CF"/>
    <w:rsid w:val="009C07A7"/>
    <w:rsid w:val="009C0AC2"/>
    <w:rsid w:val="009C0B93"/>
    <w:rsid w:val="009C367D"/>
    <w:rsid w:val="009C528C"/>
    <w:rsid w:val="009D056B"/>
    <w:rsid w:val="009D19FA"/>
    <w:rsid w:val="009D1A1F"/>
    <w:rsid w:val="009D1A62"/>
    <w:rsid w:val="009D1D93"/>
    <w:rsid w:val="009D43A6"/>
    <w:rsid w:val="009D6469"/>
    <w:rsid w:val="009D6676"/>
    <w:rsid w:val="009D6AA4"/>
    <w:rsid w:val="009D73F6"/>
    <w:rsid w:val="009D77E1"/>
    <w:rsid w:val="009E1A80"/>
    <w:rsid w:val="009E1FA1"/>
    <w:rsid w:val="009E31A1"/>
    <w:rsid w:val="009E4F10"/>
    <w:rsid w:val="009E58A0"/>
    <w:rsid w:val="009E6CFD"/>
    <w:rsid w:val="009E7EF7"/>
    <w:rsid w:val="009F166E"/>
    <w:rsid w:val="009F5B8E"/>
    <w:rsid w:val="009F6050"/>
    <w:rsid w:val="00A00191"/>
    <w:rsid w:val="00A00DD1"/>
    <w:rsid w:val="00A02A91"/>
    <w:rsid w:val="00A0380C"/>
    <w:rsid w:val="00A04A0F"/>
    <w:rsid w:val="00A078F7"/>
    <w:rsid w:val="00A12C2B"/>
    <w:rsid w:val="00A13100"/>
    <w:rsid w:val="00A14074"/>
    <w:rsid w:val="00A15527"/>
    <w:rsid w:val="00A170A7"/>
    <w:rsid w:val="00A21400"/>
    <w:rsid w:val="00A22716"/>
    <w:rsid w:val="00A22CCD"/>
    <w:rsid w:val="00A267E4"/>
    <w:rsid w:val="00A26D2C"/>
    <w:rsid w:val="00A27078"/>
    <w:rsid w:val="00A32C6B"/>
    <w:rsid w:val="00A343CE"/>
    <w:rsid w:val="00A3694A"/>
    <w:rsid w:val="00A40404"/>
    <w:rsid w:val="00A40FCD"/>
    <w:rsid w:val="00A41421"/>
    <w:rsid w:val="00A42BA9"/>
    <w:rsid w:val="00A43945"/>
    <w:rsid w:val="00A43A1C"/>
    <w:rsid w:val="00A43B16"/>
    <w:rsid w:val="00A4488B"/>
    <w:rsid w:val="00A44DA2"/>
    <w:rsid w:val="00A53C2C"/>
    <w:rsid w:val="00A542A3"/>
    <w:rsid w:val="00A543A0"/>
    <w:rsid w:val="00A57018"/>
    <w:rsid w:val="00A610DA"/>
    <w:rsid w:val="00A61E9C"/>
    <w:rsid w:val="00A62C83"/>
    <w:rsid w:val="00A63108"/>
    <w:rsid w:val="00A63307"/>
    <w:rsid w:val="00A63A2B"/>
    <w:rsid w:val="00A6481E"/>
    <w:rsid w:val="00A64F8F"/>
    <w:rsid w:val="00A70454"/>
    <w:rsid w:val="00A72619"/>
    <w:rsid w:val="00A74280"/>
    <w:rsid w:val="00A7525E"/>
    <w:rsid w:val="00A754F9"/>
    <w:rsid w:val="00A75CD9"/>
    <w:rsid w:val="00A75EB9"/>
    <w:rsid w:val="00A808A8"/>
    <w:rsid w:val="00A815BE"/>
    <w:rsid w:val="00A81BFD"/>
    <w:rsid w:val="00A81EA4"/>
    <w:rsid w:val="00A83567"/>
    <w:rsid w:val="00A84BE2"/>
    <w:rsid w:val="00A852EB"/>
    <w:rsid w:val="00A85517"/>
    <w:rsid w:val="00A90291"/>
    <w:rsid w:val="00A912A6"/>
    <w:rsid w:val="00A91CE2"/>
    <w:rsid w:val="00A928F0"/>
    <w:rsid w:val="00A94F12"/>
    <w:rsid w:val="00A95379"/>
    <w:rsid w:val="00A96B6A"/>
    <w:rsid w:val="00A96E12"/>
    <w:rsid w:val="00A9775C"/>
    <w:rsid w:val="00AA39CB"/>
    <w:rsid w:val="00AA3D00"/>
    <w:rsid w:val="00AA401D"/>
    <w:rsid w:val="00AA4BB2"/>
    <w:rsid w:val="00AA5FD6"/>
    <w:rsid w:val="00AB002A"/>
    <w:rsid w:val="00AB1F7B"/>
    <w:rsid w:val="00AB231B"/>
    <w:rsid w:val="00AB3B6C"/>
    <w:rsid w:val="00AB67DE"/>
    <w:rsid w:val="00AB6BF4"/>
    <w:rsid w:val="00AC0457"/>
    <w:rsid w:val="00AC0A93"/>
    <w:rsid w:val="00AC10D9"/>
    <w:rsid w:val="00AC1908"/>
    <w:rsid w:val="00AC20DD"/>
    <w:rsid w:val="00AC3934"/>
    <w:rsid w:val="00AC404D"/>
    <w:rsid w:val="00AC7DA0"/>
    <w:rsid w:val="00AC7F8B"/>
    <w:rsid w:val="00AD0030"/>
    <w:rsid w:val="00AD079D"/>
    <w:rsid w:val="00AD0BE9"/>
    <w:rsid w:val="00AD1374"/>
    <w:rsid w:val="00AD2D3B"/>
    <w:rsid w:val="00AD370F"/>
    <w:rsid w:val="00AD5C47"/>
    <w:rsid w:val="00AD68C5"/>
    <w:rsid w:val="00AD69F1"/>
    <w:rsid w:val="00AD6A0D"/>
    <w:rsid w:val="00AE0EB9"/>
    <w:rsid w:val="00AE6735"/>
    <w:rsid w:val="00AF2221"/>
    <w:rsid w:val="00AF446E"/>
    <w:rsid w:val="00B0084E"/>
    <w:rsid w:val="00B0242F"/>
    <w:rsid w:val="00B05956"/>
    <w:rsid w:val="00B070F4"/>
    <w:rsid w:val="00B072E1"/>
    <w:rsid w:val="00B1087B"/>
    <w:rsid w:val="00B11640"/>
    <w:rsid w:val="00B1230F"/>
    <w:rsid w:val="00B133CE"/>
    <w:rsid w:val="00B1568B"/>
    <w:rsid w:val="00B15BE9"/>
    <w:rsid w:val="00B15F2E"/>
    <w:rsid w:val="00B166E0"/>
    <w:rsid w:val="00B22851"/>
    <w:rsid w:val="00B233D6"/>
    <w:rsid w:val="00B23BFF"/>
    <w:rsid w:val="00B24784"/>
    <w:rsid w:val="00B24B31"/>
    <w:rsid w:val="00B27575"/>
    <w:rsid w:val="00B310DD"/>
    <w:rsid w:val="00B31D61"/>
    <w:rsid w:val="00B32763"/>
    <w:rsid w:val="00B32A46"/>
    <w:rsid w:val="00B34585"/>
    <w:rsid w:val="00B345D1"/>
    <w:rsid w:val="00B35855"/>
    <w:rsid w:val="00B37198"/>
    <w:rsid w:val="00B408D6"/>
    <w:rsid w:val="00B41512"/>
    <w:rsid w:val="00B4211F"/>
    <w:rsid w:val="00B437F4"/>
    <w:rsid w:val="00B4530C"/>
    <w:rsid w:val="00B469A6"/>
    <w:rsid w:val="00B511BD"/>
    <w:rsid w:val="00B5217B"/>
    <w:rsid w:val="00B525BF"/>
    <w:rsid w:val="00B52F28"/>
    <w:rsid w:val="00B552E3"/>
    <w:rsid w:val="00B56DFF"/>
    <w:rsid w:val="00B60B63"/>
    <w:rsid w:val="00B6253F"/>
    <w:rsid w:val="00B62579"/>
    <w:rsid w:val="00B62FC7"/>
    <w:rsid w:val="00B642E5"/>
    <w:rsid w:val="00B649BA"/>
    <w:rsid w:val="00B64C7E"/>
    <w:rsid w:val="00B6612E"/>
    <w:rsid w:val="00B66AAC"/>
    <w:rsid w:val="00B670EC"/>
    <w:rsid w:val="00B710C6"/>
    <w:rsid w:val="00B721CF"/>
    <w:rsid w:val="00B72409"/>
    <w:rsid w:val="00B740A6"/>
    <w:rsid w:val="00B7472E"/>
    <w:rsid w:val="00B76286"/>
    <w:rsid w:val="00B76913"/>
    <w:rsid w:val="00B77388"/>
    <w:rsid w:val="00B77B76"/>
    <w:rsid w:val="00B82FF0"/>
    <w:rsid w:val="00B858B1"/>
    <w:rsid w:val="00B85B2A"/>
    <w:rsid w:val="00B90B2C"/>
    <w:rsid w:val="00B90BCF"/>
    <w:rsid w:val="00B93E98"/>
    <w:rsid w:val="00B97F2E"/>
    <w:rsid w:val="00BA0143"/>
    <w:rsid w:val="00BA0C68"/>
    <w:rsid w:val="00BA238B"/>
    <w:rsid w:val="00BA3B0F"/>
    <w:rsid w:val="00BA7A24"/>
    <w:rsid w:val="00BB0228"/>
    <w:rsid w:val="00BB0D91"/>
    <w:rsid w:val="00BB1440"/>
    <w:rsid w:val="00BB181D"/>
    <w:rsid w:val="00BB1F09"/>
    <w:rsid w:val="00BB4FD5"/>
    <w:rsid w:val="00BC42FE"/>
    <w:rsid w:val="00BC513B"/>
    <w:rsid w:val="00BC5C96"/>
    <w:rsid w:val="00BC77BB"/>
    <w:rsid w:val="00BD2B82"/>
    <w:rsid w:val="00BD7E1A"/>
    <w:rsid w:val="00BE233E"/>
    <w:rsid w:val="00BE2D52"/>
    <w:rsid w:val="00BE3CD5"/>
    <w:rsid w:val="00BE4B56"/>
    <w:rsid w:val="00BE69C6"/>
    <w:rsid w:val="00BE7D2F"/>
    <w:rsid w:val="00BF0036"/>
    <w:rsid w:val="00BF0E6F"/>
    <w:rsid w:val="00BF1614"/>
    <w:rsid w:val="00BF3250"/>
    <w:rsid w:val="00BF6734"/>
    <w:rsid w:val="00BF6B21"/>
    <w:rsid w:val="00C0117C"/>
    <w:rsid w:val="00C030B5"/>
    <w:rsid w:val="00C035D3"/>
    <w:rsid w:val="00C03709"/>
    <w:rsid w:val="00C0503A"/>
    <w:rsid w:val="00C05269"/>
    <w:rsid w:val="00C05693"/>
    <w:rsid w:val="00C05696"/>
    <w:rsid w:val="00C05A48"/>
    <w:rsid w:val="00C06190"/>
    <w:rsid w:val="00C06593"/>
    <w:rsid w:val="00C07B5B"/>
    <w:rsid w:val="00C10D93"/>
    <w:rsid w:val="00C12455"/>
    <w:rsid w:val="00C1409B"/>
    <w:rsid w:val="00C145DA"/>
    <w:rsid w:val="00C17DB9"/>
    <w:rsid w:val="00C21078"/>
    <w:rsid w:val="00C22642"/>
    <w:rsid w:val="00C22659"/>
    <w:rsid w:val="00C22E71"/>
    <w:rsid w:val="00C2342B"/>
    <w:rsid w:val="00C27372"/>
    <w:rsid w:val="00C2754E"/>
    <w:rsid w:val="00C2796D"/>
    <w:rsid w:val="00C279B2"/>
    <w:rsid w:val="00C30936"/>
    <w:rsid w:val="00C314FF"/>
    <w:rsid w:val="00C32C35"/>
    <w:rsid w:val="00C33E96"/>
    <w:rsid w:val="00C34029"/>
    <w:rsid w:val="00C351DE"/>
    <w:rsid w:val="00C35A29"/>
    <w:rsid w:val="00C36292"/>
    <w:rsid w:val="00C3698B"/>
    <w:rsid w:val="00C4039F"/>
    <w:rsid w:val="00C40457"/>
    <w:rsid w:val="00C43F03"/>
    <w:rsid w:val="00C44D8F"/>
    <w:rsid w:val="00C452B9"/>
    <w:rsid w:val="00C46D40"/>
    <w:rsid w:val="00C46FC6"/>
    <w:rsid w:val="00C52B0B"/>
    <w:rsid w:val="00C53A25"/>
    <w:rsid w:val="00C53AE6"/>
    <w:rsid w:val="00C575D1"/>
    <w:rsid w:val="00C57C15"/>
    <w:rsid w:val="00C606F8"/>
    <w:rsid w:val="00C60C48"/>
    <w:rsid w:val="00C6162B"/>
    <w:rsid w:val="00C63FC8"/>
    <w:rsid w:val="00C64232"/>
    <w:rsid w:val="00C6578C"/>
    <w:rsid w:val="00C659A8"/>
    <w:rsid w:val="00C66304"/>
    <w:rsid w:val="00C66CB5"/>
    <w:rsid w:val="00C70594"/>
    <w:rsid w:val="00C72047"/>
    <w:rsid w:val="00C75A55"/>
    <w:rsid w:val="00C7687D"/>
    <w:rsid w:val="00C77FDA"/>
    <w:rsid w:val="00C815BF"/>
    <w:rsid w:val="00C82237"/>
    <w:rsid w:val="00C83D6E"/>
    <w:rsid w:val="00C8726B"/>
    <w:rsid w:val="00C90134"/>
    <w:rsid w:val="00C9073F"/>
    <w:rsid w:val="00C9294B"/>
    <w:rsid w:val="00C93C68"/>
    <w:rsid w:val="00C9622C"/>
    <w:rsid w:val="00C968AA"/>
    <w:rsid w:val="00C977A5"/>
    <w:rsid w:val="00CA1982"/>
    <w:rsid w:val="00CA42ED"/>
    <w:rsid w:val="00CA45C5"/>
    <w:rsid w:val="00CA4621"/>
    <w:rsid w:val="00CA5BBD"/>
    <w:rsid w:val="00CC112D"/>
    <w:rsid w:val="00CC4000"/>
    <w:rsid w:val="00CC4E0A"/>
    <w:rsid w:val="00CC5538"/>
    <w:rsid w:val="00CC5869"/>
    <w:rsid w:val="00CC665A"/>
    <w:rsid w:val="00CC7D49"/>
    <w:rsid w:val="00CD1BEF"/>
    <w:rsid w:val="00CD2825"/>
    <w:rsid w:val="00CD31E8"/>
    <w:rsid w:val="00CD4324"/>
    <w:rsid w:val="00CD47C7"/>
    <w:rsid w:val="00CE6DA5"/>
    <w:rsid w:val="00CE7C05"/>
    <w:rsid w:val="00CE7CA3"/>
    <w:rsid w:val="00CF00B0"/>
    <w:rsid w:val="00CF2D5B"/>
    <w:rsid w:val="00CF338B"/>
    <w:rsid w:val="00CF412D"/>
    <w:rsid w:val="00CF58A6"/>
    <w:rsid w:val="00CF65B2"/>
    <w:rsid w:val="00D0141E"/>
    <w:rsid w:val="00D03C3A"/>
    <w:rsid w:val="00D05116"/>
    <w:rsid w:val="00D066CB"/>
    <w:rsid w:val="00D06A37"/>
    <w:rsid w:val="00D07120"/>
    <w:rsid w:val="00D10B20"/>
    <w:rsid w:val="00D12380"/>
    <w:rsid w:val="00D12E40"/>
    <w:rsid w:val="00D13339"/>
    <w:rsid w:val="00D14C0B"/>
    <w:rsid w:val="00D201C7"/>
    <w:rsid w:val="00D21B77"/>
    <w:rsid w:val="00D23438"/>
    <w:rsid w:val="00D247DB"/>
    <w:rsid w:val="00D24DE2"/>
    <w:rsid w:val="00D27314"/>
    <w:rsid w:val="00D27EC3"/>
    <w:rsid w:val="00D304B0"/>
    <w:rsid w:val="00D30563"/>
    <w:rsid w:val="00D30875"/>
    <w:rsid w:val="00D31302"/>
    <w:rsid w:val="00D33249"/>
    <w:rsid w:val="00D3331A"/>
    <w:rsid w:val="00D34DB8"/>
    <w:rsid w:val="00D35297"/>
    <w:rsid w:val="00D36209"/>
    <w:rsid w:val="00D41F41"/>
    <w:rsid w:val="00D43482"/>
    <w:rsid w:val="00D44439"/>
    <w:rsid w:val="00D451BE"/>
    <w:rsid w:val="00D455AA"/>
    <w:rsid w:val="00D45C06"/>
    <w:rsid w:val="00D45F61"/>
    <w:rsid w:val="00D4682B"/>
    <w:rsid w:val="00D50C49"/>
    <w:rsid w:val="00D52278"/>
    <w:rsid w:val="00D52441"/>
    <w:rsid w:val="00D52B83"/>
    <w:rsid w:val="00D54C6C"/>
    <w:rsid w:val="00D57AAC"/>
    <w:rsid w:val="00D57DA7"/>
    <w:rsid w:val="00D6070C"/>
    <w:rsid w:val="00D6071B"/>
    <w:rsid w:val="00D620D8"/>
    <w:rsid w:val="00D621A3"/>
    <w:rsid w:val="00D63687"/>
    <w:rsid w:val="00D64002"/>
    <w:rsid w:val="00D6468B"/>
    <w:rsid w:val="00D654FF"/>
    <w:rsid w:val="00D660B8"/>
    <w:rsid w:val="00D665F5"/>
    <w:rsid w:val="00D66D73"/>
    <w:rsid w:val="00D7081F"/>
    <w:rsid w:val="00D708B4"/>
    <w:rsid w:val="00D7102A"/>
    <w:rsid w:val="00D71290"/>
    <w:rsid w:val="00D71F13"/>
    <w:rsid w:val="00D725B5"/>
    <w:rsid w:val="00D728CC"/>
    <w:rsid w:val="00D74ACB"/>
    <w:rsid w:val="00D7512B"/>
    <w:rsid w:val="00D75B40"/>
    <w:rsid w:val="00D75FD0"/>
    <w:rsid w:val="00D7786A"/>
    <w:rsid w:val="00D77EF7"/>
    <w:rsid w:val="00D80330"/>
    <w:rsid w:val="00D81076"/>
    <w:rsid w:val="00D8223E"/>
    <w:rsid w:val="00D85E25"/>
    <w:rsid w:val="00D90C9F"/>
    <w:rsid w:val="00D92610"/>
    <w:rsid w:val="00D9299A"/>
    <w:rsid w:val="00D933BC"/>
    <w:rsid w:val="00D93A5D"/>
    <w:rsid w:val="00D954A2"/>
    <w:rsid w:val="00D9640C"/>
    <w:rsid w:val="00D96D82"/>
    <w:rsid w:val="00DA221E"/>
    <w:rsid w:val="00DA29BE"/>
    <w:rsid w:val="00DA445D"/>
    <w:rsid w:val="00DA573E"/>
    <w:rsid w:val="00DA7F2C"/>
    <w:rsid w:val="00DB03DF"/>
    <w:rsid w:val="00DB109F"/>
    <w:rsid w:val="00DB2908"/>
    <w:rsid w:val="00DB3630"/>
    <w:rsid w:val="00DB49CE"/>
    <w:rsid w:val="00DB4E56"/>
    <w:rsid w:val="00DB70F0"/>
    <w:rsid w:val="00DC00A8"/>
    <w:rsid w:val="00DC10C0"/>
    <w:rsid w:val="00DC1B2C"/>
    <w:rsid w:val="00DC208C"/>
    <w:rsid w:val="00DC24A3"/>
    <w:rsid w:val="00DC443F"/>
    <w:rsid w:val="00DC4843"/>
    <w:rsid w:val="00DC59B7"/>
    <w:rsid w:val="00DC6E27"/>
    <w:rsid w:val="00DC7223"/>
    <w:rsid w:val="00DD0EE6"/>
    <w:rsid w:val="00DD0F6C"/>
    <w:rsid w:val="00DD13B2"/>
    <w:rsid w:val="00DD18E7"/>
    <w:rsid w:val="00DD1D96"/>
    <w:rsid w:val="00DD2B5C"/>
    <w:rsid w:val="00DD6077"/>
    <w:rsid w:val="00DE0014"/>
    <w:rsid w:val="00DE071F"/>
    <w:rsid w:val="00DE1307"/>
    <w:rsid w:val="00DE1CB5"/>
    <w:rsid w:val="00DE3168"/>
    <w:rsid w:val="00DE3293"/>
    <w:rsid w:val="00DF053C"/>
    <w:rsid w:val="00DF05E7"/>
    <w:rsid w:val="00DF0D79"/>
    <w:rsid w:val="00DF1636"/>
    <w:rsid w:val="00DF3919"/>
    <w:rsid w:val="00DF533D"/>
    <w:rsid w:val="00DF6304"/>
    <w:rsid w:val="00E007D8"/>
    <w:rsid w:val="00E02192"/>
    <w:rsid w:val="00E03832"/>
    <w:rsid w:val="00E04292"/>
    <w:rsid w:val="00E05163"/>
    <w:rsid w:val="00E053BE"/>
    <w:rsid w:val="00E05748"/>
    <w:rsid w:val="00E10975"/>
    <w:rsid w:val="00E10AD0"/>
    <w:rsid w:val="00E147D3"/>
    <w:rsid w:val="00E15B98"/>
    <w:rsid w:val="00E15FFD"/>
    <w:rsid w:val="00E16B2A"/>
    <w:rsid w:val="00E17D8A"/>
    <w:rsid w:val="00E2100A"/>
    <w:rsid w:val="00E212B6"/>
    <w:rsid w:val="00E22C64"/>
    <w:rsid w:val="00E22DEF"/>
    <w:rsid w:val="00E24D13"/>
    <w:rsid w:val="00E24EFA"/>
    <w:rsid w:val="00E251BF"/>
    <w:rsid w:val="00E25E67"/>
    <w:rsid w:val="00E2644E"/>
    <w:rsid w:val="00E26897"/>
    <w:rsid w:val="00E275DE"/>
    <w:rsid w:val="00E279F3"/>
    <w:rsid w:val="00E3024B"/>
    <w:rsid w:val="00E305E2"/>
    <w:rsid w:val="00E31581"/>
    <w:rsid w:val="00E31AA5"/>
    <w:rsid w:val="00E36626"/>
    <w:rsid w:val="00E40DF2"/>
    <w:rsid w:val="00E423BA"/>
    <w:rsid w:val="00E439CF"/>
    <w:rsid w:val="00E45871"/>
    <w:rsid w:val="00E50326"/>
    <w:rsid w:val="00E50A48"/>
    <w:rsid w:val="00E55315"/>
    <w:rsid w:val="00E57776"/>
    <w:rsid w:val="00E577A6"/>
    <w:rsid w:val="00E60809"/>
    <w:rsid w:val="00E61ABD"/>
    <w:rsid w:val="00E623D8"/>
    <w:rsid w:val="00E63A21"/>
    <w:rsid w:val="00E65A3F"/>
    <w:rsid w:val="00E6760D"/>
    <w:rsid w:val="00E71FCD"/>
    <w:rsid w:val="00E7349C"/>
    <w:rsid w:val="00E8236B"/>
    <w:rsid w:val="00E835F3"/>
    <w:rsid w:val="00E8386B"/>
    <w:rsid w:val="00E83D9E"/>
    <w:rsid w:val="00E8483A"/>
    <w:rsid w:val="00E85EE0"/>
    <w:rsid w:val="00E85F31"/>
    <w:rsid w:val="00E860A6"/>
    <w:rsid w:val="00E87EA2"/>
    <w:rsid w:val="00E87F7B"/>
    <w:rsid w:val="00E9068A"/>
    <w:rsid w:val="00E92C31"/>
    <w:rsid w:val="00E9350F"/>
    <w:rsid w:val="00E94258"/>
    <w:rsid w:val="00E95E52"/>
    <w:rsid w:val="00E96583"/>
    <w:rsid w:val="00E96A0C"/>
    <w:rsid w:val="00EA092A"/>
    <w:rsid w:val="00EA2B66"/>
    <w:rsid w:val="00EA2D2F"/>
    <w:rsid w:val="00EA3039"/>
    <w:rsid w:val="00EA55A0"/>
    <w:rsid w:val="00EA660E"/>
    <w:rsid w:val="00EA6702"/>
    <w:rsid w:val="00EA6769"/>
    <w:rsid w:val="00EA7648"/>
    <w:rsid w:val="00EB03D7"/>
    <w:rsid w:val="00EB0B53"/>
    <w:rsid w:val="00EB1600"/>
    <w:rsid w:val="00EB1E10"/>
    <w:rsid w:val="00EB32E5"/>
    <w:rsid w:val="00EB386B"/>
    <w:rsid w:val="00EB468B"/>
    <w:rsid w:val="00EB75C5"/>
    <w:rsid w:val="00EC0022"/>
    <w:rsid w:val="00EC06DA"/>
    <w:rsid w:val="00EC2AB6"/>
    <w:rsid w:val="00EC322D"/>
    <w:rsid w:val="00EC6C69"/>
    <w:rsid w:val="00ED168B"/>
    <w:rsid w:val="00ED2B9C"/>
    <w:rsid w:val="00ED3431"/>
    <w:rsid w:val="00ED35ED"/>
    <w:rsid w:val="00ED4F5F"/>
    <w:rsid w:val="00ED5BD3"/>
    <w:rsid w:val="00ED64B4"/>
    <w:rsid w:val="00EE00D9"/>
    <w:rsid w:val="00EE1390"/>
    <w:rsid w:val="00EE1D93"/>
    <w:rsid w:val="00EE2397"/>
    <w:rsid w:val="00EE3328"/>
    <w:rsid w:val="00EE4B23"/>
    <w:rsid w:val="00EE4F11"/>
    <w:rsid w:val="00EE6652"/>
    <w:rsid w:val="00EE67C1"/>
    <w:rsid w:val="00EE7A3F"/>
    <w:rsid w:val="00EE7FC9"/>
    <w:rsid w:val="00EF0B7E"/>
    <w:rsid w:val="00EF141C"/>
    <w:rsid w:val="00EF16CF"/>
    <w:rsid w:val="00EF71D9"/>
    <w:rsid w:val="00EF76F1"/>
    <w:rsid w:val="00F01392"/>
    <w:rsid w:val="00F02B1B"/>
    <w:rsid w:val="00F051AD"/>
    <w:rsid w:val="00F06420"/>
    <w:rsid w:val="00F065A1"/>
    <w:rsid w:val="00F073AA"/>
    <w:rsid w:val="00F10BEF"/>
    <w:rsid w:val="00F10CF8"/>
    <w:rsid w:val="00F13CA6"/>
    <w:rsid w:val="00F14147"/>
    <w:rsid w:val="00F16499"/>
    <w:rsid w:val="00F1671C"/>
    <w:rsid w:val="00F16F15"/>
    <w:rsid w:val="00F211FB"/>
    <w:rsid w:val="00F21271"/>
    <w:rsid w:val="00F22E10"/>
    <w:rsid w:val="00F2301A"/>
    <w:rsid w:val="00F24CD2"/>
    <w:rsid w:val="00F256C8"/>
    <w:rsid w:val="00F30132"/>
    <w:rsid w:val="00F334AC"/>
    <w:rsid w:val="00F33673"/>
    <w:rsid w:val="00F33E35"/>
    <w:rsid w:val="00F341DF"/>
    <w:rsid w:val="00F36921"/>
    <w:rsid w:val="00F37EBD"/>
    <w:rsid w:val="00F44264"/>
    <w:rsid w:val="00F46240"/>
    <w:rsid w:val="00F50109"/>
    <w:rsid w:val="00F5048F"/>
    <w:rsid w:val="00F51D3E"/>
    <w:rsid w:val="00F52464"/>
    <w:rsid w:val="00F56140"/>
    <w:rsid w:val="00F56A01"/>
    <w:rsid w:val="00F578B1"/>
    <w:rsid w:val="00F60D6E"/>
    <w:rsid w:val="00F629DB"/>
    <w:rsid w:val="00F64127"/>
    <w:rsid w:val="00F66024"/>
    <w:rsid w:val="00F67025"/>
    <w:rsid w:val="00F7052F"/>
    <w:rsid w:val="00F70A74"/>
    <w:rsid w:val="00F7273B"/>
    <w:rsid w:val="00F734A6"/>
    <w:rsid w:val="00F74139"/>
    <w:rsid w:val="00F74BBB"/>
    <w:rsid w:val="00F77649"/>
    <w:rsid w:val="00F777D9"/>
    <w:rsid w:val="00F77C31"/>
    <w:rsid w:val="00F80BFD"/>
    <w:rsid w:val="00F819D4"/>
    <w:rsid w:val="00F82275"/>
    <w:rsid w:val="00F83C25"/>
    <w:rsid w:val="00F85B11"/>
    <w:rsid w:val="00F90663"/>
    <w:rsid w:val="00F917C5"/>
    <w:rsid w:val="00F93C08"/>
    <w:rsid w:val="00F94221"/>
    <w:rsid w:val="00FA03A0"/>
    <w:rsid w:val="00FA171D"/>
    <w:rsid w:val="00FA1B3C"/>
    <w:rsid w:val="00FA1E84"/>
    <w:rsid w:val="00FA27DD"/>
    <w:rsid w:val="00FA2A49"/>
    <w:rsid w:val="00FA3BC5"/>
    <w:rsid w:val="00FA45FF"/>
    <w:rsid w:val="00FA5E16"/>
    <w:rsid w:val="00FA77F5"/>
    <w:rsid w:val="00FB185C"/>
    <w:rsid w:val="00FB5C62"/>
    <w:rsid w:val="00FB5CD4"/>
    <w:rsid w:val="00FB67BF"/>
    <w:rsid w:val="00FB686D"/>
    <w:rsid w:val="00FB69EB"/>
    <w:rsid w:val="00FB6ACB"/>
    <w:rsid w:val="00FB6D57"/>
    <w:rsid w:val="00FB77BD"/>
    <w:rsid w:val="00FC3498"/>
    <w:rsid w:val="00FC470A"/>
    <w:rsid w:val="00FC7106"/>
    <w:rsid w:val="00FD11F8"/>
    <w:rsid w:val="00FD1771"/>
    <w:rsid w:val="00FD3624"/>
    <w:rsid w:val="00FD3975"/>
    <w:rsid w:val="00FD39DF"/>
    <w:rsid w:val="00FD48EF"/>
    <w:rsid w:val="00FD4AE5"/>
    <w:rsid w:val="00FD4EEF"/>
    <w:rsid w:val="00FD6C47"/>
    <w:rsid w:val="00FE192F"/>
    <w:rsid w:val="00FE22D1"/>
    <w:rsid w:val="00FE431E"/>
    <w:rsid w:val="00FE4BC0"/>
    <w:rsid w:val="00FE619B"/>
    <w:rsid w:val="00FE67EA"/>
    <w:rsid w:val="00FF1188"/>
    <w:rsid w:val="00FF2349"/>
    <w:rsid w:val="00FF3F75"/>
    <w:rsid w:val="00FF47F4"/>
    <w:rsid w:val="00FF4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E198"/>
  <w15:docId w15:val="{EDD66AF7-EF08-4EB6-B3FB-56E7B96B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81F"/>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7081F"/>
    <w:pPr>
      <w:keepNext/>
      <w:keepLines/>
      <w:spacing w:after="480"/>
      <w:jc w:val="center"/>
      <w:outlineLvl w:val="0"/>
    </w:pPr>
    <w:rPr>
      <w:rFonts w:eastAsiaTheme="majorEastAsia" w:cstheme="majorBidi"/>
      <w:color w:val="000000" w:themeColor="text1"/>
      <w:szCs w:val="32"/>
    </w:rPr>
  </w:style>
  <w:style w:type="paragraph" w:styleId="2">
    <w:name w:val="heading 2"/>
    <w:basedOn w:val="a"/>
    <w:next w:val="a"/>
    <w:link w:val="20"/>
    <w:uiPriority w:val="9"/>
    <w:unhideWhenUsed/>
    <w:qFormat/>
    <w:rsid w:val="00D7081F"/>
    <w:pPr>
      <w:keepNext/>
      <w:keepLines/>
      <w:spacing w:after="720"/>
      <w:jc w:val="center"/>
      <w:outlineLvl w:val="1"/>
    </w:pPr>
    <w:rPr>
      <w:rFonts w:eastAsiaTheme="majorEastAsia" w:cstheme="majorBidi"/>
      <w:color w:val="000000" w:themeColor="text1"/>
      <w:szCs w:val="26"/>
    </w:rPr>
  </w:style>
  <w:style w:type="paragraph" w:styleId="3">
    <w:name w:val="heading 3"/>
    <w:basedOn w:val="a"/>
    <w:next w:val="a"/>
    <w:link w:val="30"/>
    <w:uiPriority w:val="9"/>
    <w:unhideWhenUsed/>
    <w:qFormat/>
    <w:rsid w:val="009D43A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2E6D3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81F"/>
    <w:rPr>
      <w:rFonts w:ascii="Times New Roman" w:eastAsiaTheme="majorEastAsia" w:hAnsi="Times New Roman" w:cstheme="majorBidi"/>
      <w:color w:val="000000" w:themeColor="text1"/>
      <w:sz w:val="28"/>
      <w:szCs w:val="32"/>
    </w:rPr>
  </w:style>
  <w:style w:type="paragraph" w:styleId="a3">
    <w:name w:val="List Paragraph"/>
    <w:basedOn w:val="a"/>
    <w:uiPriority w:val="34"/>
    <w:qFormat/>
    <w:rsid w:val="00922406"/>
    <w:pPr>
      <w:ind w:left="720"/>
      <w:contextualSpacing/>
    </w:pPr>
  </w:style>
  <w:style w:type="paragraph" w:styleId="a4">
    <w:name w:val="header"/>
    <w:basedOn w:val="a"/>
    <w:link w:val="a5"/>
    <w:uiPriority w:val="99"/>
    <w:unhideWhenUsed/>
    <w:rsid w:val="007307F4"/>
    <w:pPr>
      <w:tabs>
        <w:tab w:val="center" w:pos="4677"/>
        <w:tab w:val="right" w:pos="9355"/>
      </w:tabs>
      <w:spacing w:line="240" w:lineRule="auto"/>
    </w:pPr>
  </w:style>
  <w:style w:type="character" w:customStyle="1" w:styleId="a5">
    <w:name w:val="Верхний колонтитул Знак"/>
    <w:basedOn w:val="a0"/>
    <w:link w:val="a4"/>
    <w:uiPriority w:val="99"/>
    <w:rsid w:val="007307F4"/>
  </w:style>
  <w:style w:type="paragraph" w:styleId="a6">
    <w:name w:val="footer"/>
    <w:basedOn w:val="a"/>
    <w:link w:val="a7"/>
    <w:uiPriority w:val="99"/>
    <w:unhideWhenUsed/>
    <w:rsid w:val="007307F4"/>
    <w:pPr>
      <w:tabs>
        <w:tab w:val="center" w:pos="4677"/>
        <w:tab w:val="right" w:pos="9355"/>
      </w:tabs>
      <w:spacing w:line="240" w:lineRule="auto"/>
    </w:pPr>
  </w:style>
  <w:style w:type="character" w:customStyle="1" w:styleId="a7">
    <w:name w:val="Нижний колонтитул Знак"/>
    <w:basedOn w:val="a0"/>
    <w:link w:val="a6"/>
    <w:uiPriority w:val="99"/>
    <w:rsid w:val="007307F4"/>
  </w:style>
  <w:style w:type="paragraph" w:styleId="a8">
    <w:name w:val="Subtitle"/>
    <w:basedOn w:val="a"/>
    <w:next w:val="a"/>
    <w:link w:val="a9"/>
    <w:uiPriority w:val="11"/>
    <w:qFormat/>
    <w:rsid w:val="002D2DA8"/>
    <w:pPr>
      <w:numPr>
        <w:ilvl w:val="1"/>
      </w:numPr>
      <w:ind w:firstLine="709"/>
    </w:pPr>
    <w:rPr>
      <w:rFonts w:eastAsiaTheme="minorEastAsia"/>
      <w:color w:val="5A5A5A" w:themeColor="text1" w:themeTint="A5"/>
      <w:spacing w:val="15"/>
    </w:rPr>
  </w:style>
  <w:style w:type="character" w:customStyle="1" w:styleId="a9">
    <w:name w:val="Подзаголовок Знак"/>
    <w:basedOn w:val="a0"/>
    <w:link w:val="a8"/>
    <w:uiPriority w:val="11"/>
    <w:rsid w:val="002D2DA8"/>
    <w:rPr>
      <w:rFonts w:eastAsiaTheme="minorEastAsia"/>
      <w:color w:val="5A5A5A" w:themeColor="text1" w:themeTint="A5"/>
      <w:spacing w:val="15"/>
    </w:rPr>
  </w:style>
  <w:style w:type="character" w:styleId="aa">
    <w:name w:val="Intense Reference"/>
    <w:basedOn w:val="a0"/>
    <w:uiPriority w:val="32"/>
    <w:qFormat/>
    <w:rsid w:val="002D2DA8"/>
    <w:rPr>
      <w:b/>
      <w:bCs/>
      <w:smallCaps/>
      <w:color w:val="4472C4" w:themeColor="accent1"/>
      <w:spacing w:val="5"/>
    </w:rPr>
  </w:style>
  <w:style w:type="paragraph" w:styleId="ab">
    <w:name w:val="Balloon Text"/>
    <w:basedOn w:val="a"/>
    <w:link w:val="ac"/>
    <w:uiPriority w:val="99"/>
    <w:semiHidden/>
    <w:unhideWhenUsed/>
    <w:rsid w:val="003F6A7C"/>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F6A7C"/>
    <w:rPr>
      <w:rFonts w:ascii="Segoe UI" w:hAnsi="Segoe UI" w:cs="Segoe UI"/>
      <w:sz w:val="18"/>
      <w:szCs w:val="18"/>
    </w:rPr>
  </w:style>
  <w:style w:type="character" w:customStyle="1" w:styleId="30">
    <w:name w:val="Заголовок 3 Знак"/>
    <w:basedOn w:val="a0"/>
    <w:link w:val="3"/>
    <w:uiPriority w:val="9"/>
    <w:rsid w:val="009D43A6"/>
    <w:rPr>
      <w:rFonts w:asciiTheme="majorHAnsi" w:eastAsiaTheme="majorEastAsia" w:hAnsiTheme="majorHAnsi" w:cstheme="majorBidi"/>
      <w:color w:val="1F3763" w:themeColor="accent1" w:themeShade="7F"/>
      <w:sz w:val="24"/>
      <w:szCs w:val="24"/>
    </w:rPr>
  </w:style>
  <w:style w:type="paragraph" w:styleId="ad">
    <w:name w:val="TOC Heading"/>
    <w:basedOn w:val="1"/>
    <w:next w:val="a"/>
    <w:uiPriority w:val="39"/>
    <w:unhideWhenUsed/>
    <w:qFormat/>
    <w:rsid w:val="00717212"/>
    <w:pPr>
      <w:outlineLvl w:val="9"/>
    </w:pPr>
    <w:rPr>
      <w:lang w:eastAsia="ru-RU"/>
    </w:rPr>
  </w:style>
  <w:style w:type="paragraph" w:styleId="11">
    <w:name w:val="toc 1"/>
    <w:basedOn w:val="a"/>
    <w:next w:val="a"/>
    <w:autoRedefine/>
    <w:uiPriority w:val="39"/>
    <w:unhideWhenUsed/>
    <w:rsid w:val="005973DB"/>
    <w:pPr>
      <w:tabs>
        <w:tab w:val="right" w:leader="dot" w:pos="9628"/>
      </w:tabs>
      <w:spacing w:after="100"/>
      <w:ind w:firstLine="0"/>
    </w:pPr>
    <w:rPr>
      <w:rFonts w:cs="Times New Roman"/>
      <w:noProof/>
    </w:rPr>
  </w:style>
  <w:style w:type="character" w:styleId="ae">
    <w:name w:val="Hyperlink"/>
    <w:basedOn w:val="a0"/>
    <w:uiPriority w:val="99"/>
    <w:unhideWhenUsed/>
    <w:rsid w:val="00717212"/>
    <w:rPr>
      <w:color w:val="0563C1" w:themeColor="hyperlink"/>
      <w:u w:val="single"/>
    </w:rPr>
  </w:style>
  <w:style w:type="paragraph" w:styleId="af">
    <w:name w:val="Title"/>
    <w:basedOn w:val="a"/>
    <w:next w:val="a"/>
    <w:link w:val="af0"/>
    <w:uiPriority w:val="10"/>
    <w:qFormat/>
    <w:rsid w:val="00BE4B56"/>
    <w:pPr>
      <w:spacing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BE4B5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D7081F"/>
    <w:rPr>
      <w:rFonts w:ascii="Times New Roman" w:eastAsiaTheme="majorEastAsia" w:hAnsi="Times New Roman" w:cstheme="majorBidi"/>
      <w:color w:val="000000" w:themeColor="text1"/>
      <w:sz w:val="28"/>
      <w:szCs w:val="26"/>
    </w:rPr>
  </w:style>
  <w:style w:type="paragraph" w:styleId="21">
    <w:name w:val="toc 2"/>
    <w:basedOn w:val="a"/>
    <w:next w:val="a"/>
    <w:autoRedefine/>
    <w:uiPriority w:val="39"/>
    <w:unhideWhenUsed/>
    <w:rsid w:val="007C1720"/>
    <w:pPr>
      <w:spacing w:after="100"/>
      <w:ind w:left="220"/>
    </w:pPr>
  </w:style>
  <w:style w:type="character" w:customStyle="1" w:styleId="12">
    <w:name w:val="Неразрешенное упоминание1"/>
    <w:basedOn w:val="a0"/>
    <w:uiPriority w:val="99"/>
    <w:semiHidden/>
    <w:unhideWhenUsed/>
    <w:rsid w:val="001E12BF"/>
    <w:rPr>
      <w:color w:val="605E5C"/>
      <w:shd w:val="clear" w:color="auto" w:fill="E1DFDD"/>
    </w:rPr>
  </w:style>
  <w:style w:type="character" w:customStyle="1" w:styleId="22">
    <w:name w:val="Неразрешенное упоминание2"/>
    <w:basedOn w:val="a0"/>
    <w:uiPriority w:val="99"/>
    <w:semiHidden/>
    <w:unhideWhenUsed/>
    <w:rsid w:val="00B0242F"/>
    <w:rPr>
      <w:color w:val="605E5C"/>
      <w:shd w:val="clear" w:color="auto" w:fill="E1DFDD"/>
    </w:rPr>
  </w:style>
  <w:style w:type="table" w:styleId="af1">
    <w:name w:val="Table Grid"/>
    <w:basedOn w:val="a1"/>
    <w:uiPriority w:val="59"/>
    <w:rsid w:val="0081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0"/>
    <w:uiPriority w:val="99"/>
    <w:semiHidden/>
    <w:unhideWhenUsed/>
    <w:rsid w:val="0050430D"/>
    <w:rPr>
      <w:color w:val="605E5C"/>
      <w:shd w:val="clear" w:color="auto" w:fill="E1DFDD"/>
    </w:rPr>
  </w:style>
  <w:style w:type="character" w:customStyle="1" w:styleId="40">
    <w:name w:val="Заголовок 4 Знак"/>
    <w:basedOn w:val="a0"/>
    <w:link w:val="4"/>
    <w:uiPriority w:val="9"/>
    <w:rsid w:val="002E6D37"/>
    <w:rPr>
      <w:rFonts w:asciiTheme="majorHAnsi" w:eastAsiaTheme="majorEastAsia" w:hAnsiTheme="majorHAnsi" w:cstheme="majorBidi"/>
      <w:i/>
      <w:iCs/>
      <w:color w:val="2F5496" w:themeColor="accent1" w:themeShade="BF"/>
    </w:rPr>
  </w:style>
  <w:style w:type="character" w:customStyle="1" w:styleId="mw-headline">
    <w:name w:val="mw-headline"/>
    <w:basedOn w:val="a0"/>
    <w:rsid w:val="002E6D37"/>
  </w:style>
  <w:style w:type="paragraph" w:styleId="af2">
    <w:name w:val="Normal (Web)"/>
    <w:basedOn w:val="a"/>
    <w:uiPriority w:val="99"/>
    <w:unhideWhenUsed/>
    <w:rsid w:val="002E6D37"/>
    <w:pPr>
      <w:spacing w:before="100" w:beforeAutospacing="1" w:after="100" w:afterAutospacing="1" w:line="240" w:lineRule="auto"/>
    </w:pPr>
    <w:rPr>
      <w:rFonts w:eastAsia="Times New Roman" w:cs="Times New Roman"/>
      <w:sz w:val="24"/>
      <w:szCs w:val="24"/>
      <w:lang w:eastAsia="ru-RU"/>
    </w:rPr>
  </w:style>
  <w:style w:type="paragraph" w:styleId="32">
    <w:name w:val="toc 3"/>
    <w:basedOn w:val="a"/>
    <w:next w:val="a"/>
    <w:autoRedefine/>
    <w:uiPriority w:val="39"/>
    <w:unhideWhenUsed/>
    <w:rsid w:val="003D1B4B"/>
    <w:pPr>
      <w:spacing w:after="100"/>
      <w:ind w:left="440"/>
    </w:pPr>
  </w:style>
  <w:style w:type="character" w:styleId="af3">
    <w:name w:val="Strong"/>
    <w:basedOn w:val="a0"/>
    <w:uiPriority w:val="22"/>
    <w:qFormat/>
    <w:rsid w:val="003D1B4B"/>
    <w:rPr>
      <w:b/>
      <w:bCs/>
    </w:rPr>
  </w:style>
  <w:style w:type="paragraph" w:customStyle="1" w:styleId="simpleblock-modulepq3azd">
    <w:name w:val="simpleblock-module_p__q3azd"/>
    <w:basedOn w:val="a"/>
    <w:rsid w:val="003D1B4B"/>
    <w:pPr>
      <w:spacing w:before="100" w:beforeAutospacing="1" w:after="100" w:afterAutospacing="1" w:line="240" w:lineRule="auto"/>
    </w:pPr>
    <w:rPr>
      <w:rFonts w:eastAsia="Times New Roman" w:cs="Times New Roman"/>
      <w:sz w:val="24"/>
      <w:szCs w:val="24"/>
      <w:lang w:eastAsia="ru-RU"/>
    </w:rPr>
  </w:style>
  <w:style w:type="character" w:customStyle="1" w:styleId="footnotelink">
    <w:name w:val="footnotelink"/>
    <w:basedOn w:val="a0"/>
    <w:rsid w:val="003D1B4B"/>
  </w:style>
  <w:style w:type="paragraph" w:customStyle="1" w:styleId="simpleblock-modulelead35nxx">
    <w:name w:val="simpleblock-module_lead__35nxx"/>
    <w:basedOn w:val="a"/>
    <w:rsid w:val="000117A9"/>
    <w:pPr>
      <w:spacing w:before="100" w:beforeAutospacing="1" w:after="100" w:afterAutospacing="1" w:line="240" w:lineRule="auto"/>
    </w:pPr>
    <w:rPr>
      <w:rFonts w:eastAsia="Times New Roman" w:cs="Times New Roman"/>
      <w:sz w:val="24"/>
      <w:szCs w:val="24"/>
      <w:lang w:eastAsia="ru-RU"/>
    </w:rPr>
  </w:style>
  <w:style w:type="character" w:styleId="af4">
    <w:name w:val="FollowedHyperlink"/>
    <w:basedOn w:val="a0"/>
    <w:uiPriority w:val="99"/>
    <w:semiHidden/>
    <w:unhideWhenUsed/>
    <w:rsid w:val="00EA660E"/>
    <w:rPr>
      <w:color w:val="954F72" w:themeColor="followedHyperlink"/>
      <w:u w:val="single"/>
    </w:rPr>
  </w:style>
  <w:style w:type="paragraph" w:customStyle="1" w:styleId="commentcontentpara">
    <w:name w:val="commentcontentpara"/>
    <w:basedOn w:val="a"/>
    <w:rsid w:val="00E05163"/>
    <w:pPr>
      <w:spacing w:before="100" w:beforeAutospacing="1" w:after="100" w:afterAutospacing="1" w:line="240" w:lineRule="auto"/>
    </w:pPr>
    <w:rPr>
      <w:rFonts w:eastAsia="Times New Roman" w:cs="Times New Roman"/>
      <w:sz w:val="24"/>
      <w:szCs w:val="24"/>
      <w:lang w:eastAsia="ru-RU"/>
    </w:rPr>
  </w:style>
  <w:style w:type="paragraph" w:styleId="af5">
    <w:name w:val="No Spacing"/>
    <w:uiPriority w:val="1"/>
    <w:qFormat/>
    <w:rsid w:val="00AA4BB2"/>
    <w:pPr>
      <w:spacing w:after="0" w:line="240" w:lineRule="auto"/>
    </w:pPr>
    <w:rPr>
      <w:rFonts w:ascii="Times New Roman" w:hAnsi="Times New Roman"/>
      <w:sz w:val="24"/>
    </w:rPr>
  </w:style>
  <w:style w:type="paragraph" w:styleId="af6">
    <w:name w:val="footnote text"/>
    <w:basedOn w:val="a"/>
    <w:link w:val="af7"/>
    <w:uiPriority w:val="99"/>
    <w:semiHidden/>
    <w:unhideWhenUsed/>
    <w:rsid w:val="001F2EC7"/>
    <w:pPr>
      <w:spacing w:line="240" w:lineRule="auto"/>
    </w:pPr>
    <w:rPr>
      <w:sz w:val="20"/>
      <w:szCs w:val="20"/>
    </w:rPr>
  </w:style>
  <w:style w:type="character" w:customStyle="1" w:styleId="af7">
    <w:name w:val="Текст сноски Знак"/>
    <w:basedOn w:val="a0"/>
    <w:link w:val="af6"/>
    <w:uiPriority w:val="99"/>
    <w:semiHidden/>
    <w:rsid w:val="001F2EC7"/>
    <w:rPr>
      <w:sz w:val="20"/>
      <w:szCs w:val="20"/>
    </w:rPr>
  </w:style>
  <w:style w:type="character" w:styleId="af8">
    <w:name w:val="footnote reference"/>
    <w:basedOn w:val="a0"/>
    <w:uiPriority w:val="99"/>
    <w:semiHidden/>
    <w:unhideWhenUsed/>
    <w:rsid w:val="001F2EC7"/>
    <w:rPr>
      <w:vertAlign w:val="superscript"/>
    </w:rPr>
  </w:style>
  <w:style w:type="paragraph" w:styleId="af9">
    <w:name w:val="endnote text"/>
    <w:basedOn w:val="a"/>
    <w:link w:val="afa"/>
    <w:uiPriority w:val="99"/>
    <w:semiHidden/>
    <w:unhideWhenUsed/>
    <w:rsid w:val="00EA2D2F"/>
    <w:pPr>
      <w:spacing w:line="240" w:lineRule="auto"/>
    </w:pPr>
    <w:rPr>
      <w:sz w:val="20"/>
      <w:szCs w:val="20"/>
    </w:rPr>
  </w:style>
  <w:style w:type="character" w:customStyle="1" w:styleId="afa">
    <w:name w:val="Текст концевой сноски Знак"/>
    <w:basedOn w:val="a0"/>
    <w:link w:val="af9"/>
    <w:uiPriority w:val="99"/>
    <w:semiHidden/>
    <w:rsid w:val="00EA2D2F"/>
    <w:rPr>
      <w:sz w:val="20"/>
      <w:szCs w:val="20"/>
    </w:rPr>
  </w:style>
  <w:style w:type="character" w:styleId="afb">
    <w:name w:val="endnote reference"/>
    <w:basedOn w:val="a0"/>
    <w:uiPriority w:val="99"/>
    <w:semiHidden/>
    <w:unhideWhenUsed/>
    <w:rsid w:val="00EA2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595">
      <w:bodyDiv w:val="1"/>
      <w:marLeft w:val="0"/>
      <w:marRight w:val="0"/>
      <w:marTop w:val="0"/>
      <w:marBottom w:val="0"/>
      <w:divBdr>
        <w:top w:val="none" w:sz="0" w:space="0" w:color="auto"/>
        <w:left w:val="none" w:sz="0" w:space="0" w:color="auto"/>
        <w:bottom w:val="none" w:sz="0" w:space="0" w:color="auto"/>
        <w:right w:val="none" w:sz="0" w:space="0" w:color="auto"/>
      </w:divBdr>
    </w:div>
    <w:div w:id="15234048">
      <w:bodyDiv w:val="1"/>
      <w:marLeft w:val="0"/>
      <w:marRight w:val="0"/>
      <w:marTop w:val="0"/>
      <w:marBottom w:val="0"/>
      <w:divBdr>
        <w:top w:val="none" w:sz="0" w:space="0" w:color="auto"/>
        <w:left w:val="none" w:sz="0" w:space="0" w:color="auto"/>
        <w:bottom w:val="none" w:sz="0" w:space="0" w:color="auto"/>
        <w:right w:val="none" w:sz="0" w:space="0" w:color="auto"/>
      </w:divBdr>
      <w:divsChild>
        <w:div w:id="1015378702">
          <w:marLeft w:val="0"/>
          <w:marRight w:val="0"/>
          <w:marTop w:val="0"/>
          <w:marBottom w:val="0"/>
          <w:divBdr>
            <w:top w:val="none" w:sz="0" w:space="0" w:color="auto"/>
            <w:left w:val="none" w:sz="0" w:space="0" w:color="auto"/>
            <w:bottom w:val="none" w:sz="0" w:space="0" w:color="auto"/>
            <w:right w:val="none" w:sz="0" w:space="0" w:color="auto"/>
          </w:divBdr>
          <w:divsChild>
            <w:div w:id="109399901">
              <w:marLeft w:val="0"/>
              <w:marRight w:val="0"/>
              <w:marTop w:val="0"/>
              <w:marBottom w:val="0"/>
              <w:divBdr>
                <w:top w:val="none" w:sz="0" w:space="0" w:color="auto"/>
                <w:left w:val="none" w:sz="0" w:space="0" w:color="auto"/>
                <w:bottom w:val="none" w:sz="0" w:space="0" w:color="auto"/>
                <w:right w:val="none" w:sz="0" w:space="0" w:color="auto"/>
              </w:divBdr>
            </w:div>
            <w:div w:id="9711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928">
      <w:bodyDiv w:val="1"/>
      <w:marLeft w:val="0"/>
      <w:marRight w:val="0"/>
      <w:marTop w:val="0"/>
      <w:marBottom w:val="0"/>
      <w:divBdr>
        <w:top w:val="none" w:sz="0" w:space="0" w:color="auto"/>
        <w:left w:val="none" w:sz="0" w:space="0" w:color="auto"/>
        <w:bottom w:val="none" w:sz="0" w:space="0" w:color="auto"/>
        <w:right w:val="none" w:sz="0" w:space="0" w:color="auto"/>
      </w:divBdr>
      <w:divsChild>
        <w:div w:id="974913793">
          <w:marLeft w:val="0"/>
          <w:marRight w:val="0"/>
          <w:marTop w:val="0"/>
          <w:marBottom w:val="0"/>
          <w:divBdr>
            <w:top w:val="none" w:sz="0" w:space="0" w:color="auto"/>
            <w:left w:val="none" w:sz="0" w:space="0" w:color="auto"/>
            <w:bottom w:val="none" w:sz="0" w:space="0" w:color="auto"/>
            <w:right w:val="none" w:sz="0" w:space="0" w:color="auto"/>
          </w:divBdr>
          <w:divsChild>
            <w:div w:id="284138">
              <w:marLeft w:val="0"/>
              <w:marRight w:val="0"/>
              <w:marTop w:val="0"/>
              <w:marBottom w:val="0"/>
              <w:divBdr>
                <w:top w:val="none" w:sz="0" w:space="0" w:color="auto"/>
                <w:left w:val="none" w:sz="0" w:space="0" w:color="auto"/>
                <w:bottom w:val="none" w:sz="0" w:space="0" w:color="auto"/>
                <w:right w:val="none" w:sz="0" w:space="0" w:color="auto"/>
              </w:divBdr>
              <w:divsChild>
                <w:div w:id="1964456460">
                  <w:marLeft w:val="0"/>
                  <w:marRight w:val="0"/>
                  <w:marTop w:val="0"/>
                  <w:marBottom w:val="0"/>
                  <w:divBdr>
                    <w:top w:val="none" w:sz="0" w:space="0" w:color="auto"/>
                    <w:left w:val="none" w:sz="0" w:space="0" w:color="auto"/>
                    <w:bottom w:val="none" w:sz="0" w:space="0" w:color="auto"/>
                    <w:right w:val="none" w:sz="0" w:space="0" w:color="auto"/>
                  </w:divBdr>
                </w:div>
              </w:divsChild>
            </w:div>
            <w:div w:id="719088788">
              <w:marLeft w:val="0"/>
              <w:marRight w:val="0"/>
              <w:marTop w:val="0"/>
              <w:marBottom w:val="0"/>
              <w:divBdr>
                <w:top w:val="none" w:sz="0" w:space="0" w:color="auto"/>
                <w:left w:val="none" w:sz="0" w:space="0" w:color="auto"/>
                <w:bottom w:val="none" w:sz="0" w:space="0" w:color="auto"/>
                <w:right w:val="none" w:sz="0" w:space="0" w:color="auto"/>
              </w:divBdr>
              <w:divsChild>
                <w:div w:id="2040622035">
                  <w:marLeft w:val="0"/>
                  <w:marRight w:val="0"/>
                  <w:marTop w:val="0"/>
                  <w:marBottom w:val="0"/>
                  <w:divBdr>
                    <w:top w:val="none" w:sz="0" w:space="0" w:color="auto"/>
                    <w:left w:val="none" w:sz="0" w:space="0" w:color="auto"/>
                    <w:bottom w:val="none" w:sz="0" w:space="0" w:color="auto"/>
                    <w:right w:val="none" w:sz="0" w:space="0" w:color="auto"/>
                  </w:divBdr>
                </w:div>
              </w:divsChild>
            </w:div>
            <w:div w:id="758715386">
              <w:marLeft w:val="0"/>
              <w:marRight w:val="0"/>
              <w:marTop w:val="0"/>
              <w:marBottom w:val="0"/>
              <w:divBdr>
                <w:top w:val="none" w:sz="0" w:space="0" w:color="auto"/>
                <w:left w:val="none" w:sz="0" w:space="0" w:color="auto"/>
                <w:bottom w:val="none" w:sz="0" w:space="0" w:color="auto"/>
                <w:right w:val="none" w:sz="0" w:space="0" w:color="auto"/>
              </w:divBdr>
              <w:divsChild>
                <w:div w:id="1639995639">
                  <w:marLeft w:val="0"/>
                  <w:marRight w:val="0"/>
                  <w:marTop w:val="0"/>
                  <w:marBottom w:val="0"/>
                  <w:divBdr>
                    <w:top w:val="none" w:sz="0" w:space="0" w:color="auto"/>
                    <w:left w:val="none" w:sz="0" w:space="0" w:color="auto"/>
                    <w:bottom w:val="none" w:sz="0" w:space="0" w:color="auto"/>
                    <w:right w:val="none" w:sz="0" w:space="0" w:color="auto"/>
                  </w:divBdr>
                </w:div>
              </w:divsChild>
            </w:div>
            <w:div w:id="1048799970">
              <w:marLeft w:val="0"/>
              <w:marRight w:val="0"/>
              <w:marTop w:val="0"/>
              <w:marBottom w:val="0"/>
              <w:divBdr>
                <w:top w:val="none" w:sz="0" w:space="0" w:color="auto"/>
                <w:left w:val="none" w:sz="0" w:space="0" w:color="auto"/>
                <w:bottom w:val="none" w:sz="0" w:space="0" w:color="auto"/>
                <w:right w:val="none" w:sz="0" w:space="0" w:color="auto"/>
              </w:divBdr>
              <w:divsChild>
                <w:div w:id="1908874957">
                  <w:marLeft w:val="0"/>
                  <w:marRight w:val="0"/>
                  <w:marTop w:val="0"/>
                  <w:marBottom w:val="0"/>
                  <w:divBdr>
                    <w:top w:val="none" w:sz="0" w:space="0" w:color="auto"/>
                    <w:left w:val="none" w:sz="0" w:space="0" w:color="auto"/>
                    <w:bottom w:val="none" w:sz="0" w:space="0" w:color="auto"/>
                    <w:right w:val="none" w:sz="0" w:space="0" w:color="auto"/>
                  </w:divBdr>
                </w:div>
              </w:divsChild>
            </w:div>
            <w:div w:id="1098209168">
              <w:marLeft w:val="0"/>
              <w:marRight w:val="0"/>
              <w:marTop w:val="0"/>
              <w:marBottom w:val="0"/>
              <w:divBdr>
                <w:top w:val="none" w:sz="0" w:space="0" w:color="auto"/>
                <w:left w:val="none" w:sz="0" w:space="0" w:color="auto"/>
                <w:bottom w:val="none" w:sz="0" w:space="0" w:color="auto"/>
                <w:right w:val="none" w:sz="0" w:space="0" w:color="auto"/>
              </w:divBdr>
              <w:divsChild>
                <w:div w:id="284316">
                  <w:marLeft w:val="0"/>
                  <w:marRight w:val="0"/>
                  <w:marTop w:val="0"/>
                  <w:marBottom w:val="0"/>
                  <w:divBdr>
                    <w:top w:val="none" w:sz="0" w:space="0" w:color="auto"/>
                    <w:left w:val="none" w:sz="0" w:space="0" w:color="auto"/>
                    <w:bottom w:val="none" w:sz="0" w:space="0" w:color="auto"/>
                    <w:right w:val="none" w:sz="0" w:space="0" w:color="auto"/>
                  </w:divBdr>
                </w:div>
              </w:divsChild>
            </w:div>
            <w:div w:id="1179614955">
              <w:marLeft w:val="0"/>
              <w:marRight w:val="0"/>
              <w:marTop w:val="0"/>
              <w:marBottom w:val="0"/>
              <w:divBdr>
                <w:top w:val="none" w:sz="0" w:space="0" w:color="auto"/>
                <w:left w:val="none" w:sz="0" w:space="0" w:color="auto"/>
                <w:bottom w:val="none" w:sz="0" w:space="0" w:color="auto"/>
                <w:right w:val="none" w:sz="0" w:space="0" w:color="auto"/>
              </w:divBdr>
              <w:divsChild>
                <w:div w:id="187986854">
                  <w:marLeft w:val="0"/>
                  <w:marRight w:val="0"/>
                  <w:marTop w:val="0"/>
                  <w:marBottom w:val="0"/>
                  <w:divBdr>
                    <w:top w:val="none" w:sz="0" w:space="0" w:color="auto"/>
                    <w:left w:val="none" w:sz="0" w:space="0" w:color="auto"/>
                    <w:bottom w:val="none" w:sz="0" w:space="0" w:color="auto"/>
                    <w:right w:val="none" w:sz="0" w:space="0" w:color="auto"/>
                  </w:divBdr>
                </w:div>
              </w:divsChild>
            </w:div>
            <w:div w:id="1272979577">
              <w:marLeft w:val="0"/>
              <w:marRight w:val="0"/>
              <w:marTop w:val="0"/>
              <w:marBottom w:val="0"/>
              <w:divBdr>
                <w:top w:val="none" w:sz="0" w:space="0" w:color="auto"/>
                <w:left w:val="none" w:sz="0" w:space="0" w:color="auto"/>
                <w:bottom w:val="none" w:sz="0" w:space="0" w:color="auto"/>
                <w:right w:val="none" w:sz="0" w:space="0" w:color="auto"/>
              </w:divBdr>
              <w:divsChild>
                <w:div w:id="1109937386">
                  <w:marLeft w:val="0"/>
                  <w:marRight w:val="0"/>
                  <w:marTop w:val="0"/>
                  <w:marBottom w:val="0"/>
                  <w:divBdr>
                    <w:top w:val="none" w:sz="0" w:space="0" w:color="auto"/>
                    <w:left w:val="none" w:sz="0" w:space="0" w:color="auto"/>
                    <w:bottom w:val="none" w:sz="0" w:space="0" w:color="auto"/>
                    <w:right w:val="none" w:sz="0" w:space="0" w:color="auto"/>
                  </w:divBdr>
                </w:div>
              </w:divsChild>
            </w:div>
            <w:div w:id="1297101520">
              <w:marLeft w:val="0"/>
              <w:marRight w:val="0"/>
              <w:marTop w:val="0"/>
              <w:marBottom w:val="0"/>
              <w:divBdr>
                <w:top w:val="none" w:sz="0" w:space="0" w:color="auto"/>
                <w:left w:val="none" w:sz="0" w:space="0" w:color="auto"/>
                <w:bottom w:val="none" w:sz="0" w:space="0" w:color="auto"/>
                <w:right w:val="none" w:sz="0" w:space="0" w:color="auto"/>
              </w:divBdr>
              <w:divsChild>
                <w:div w:id="233245442">
                  <w:marLeft w:val="0"/>
                  <w:marRight w:val="0"/>
                  <w:marTop w:val="0"/>
                  <w:marBottom w:val="0"/>
                  <w:divBdr>
                    <w:top w:val="none" w:sz="0" w:space="0" w:color="auto"/>
                    <w:left w:val="none" w:sz="0" w:space="0" w:color="auto"/>
                    <w:bottom w:val="none" w:sz="0" w:space="0" w:color="auto"/>
                    <w:right w:val="none" w:sz="0" w:space="0" w:color="auto"/>
                  </w:divBdr>
                </w:div>
              </w:divsChild>
            </w:div>
            <w:div w:id="1540162650">
              <w:marLeft w:val="0"/>
              <w:marRight w:val="0"/>
              <w:marTop w:val="0"/>
              <w:marBottom w:val="0"/>
              <w:divBdr>
                <w:top w:val="none" w:sz="0" w:space="0" w:color="auto"/>
                <w:left w:val="none" w:sz="0" w:space="0" w:color="auto"/>
                <w:bottom w:val="none" w:sz="0" w:space="0" w:color="auto"/>
                <w:right w:val="none" w:sz="0" w:space="0" w:color="auto"/>
              </w:divBdr>
              <w:divsChild>
                <w:div w:id="1192837187">
                  <w:marLeft w:val="0"/>
                  <w:marRight w:val="0"/>
                  <w:marTop w:val="0"/>
                  <w:marBottom w:val="0"/>
                  <w:divBdr>
                    <w:top w:val="none" w:sz="0" w:space="0" w:color="auto"/>
                    <w:left w:val="none" w:sz="0" w:space="0" w:color="auto"/>
                    <w:bottom w:val="none" w:sz="0" w:space="0" w:color="auto"/>
                    <w:right w:val="none" w:sz="0" w:space="0" w:color="auto"/>
                  </w:divBdr>
                </w:div>
              </w:divsChild>
            </w:div>
            <w:div w:id="1603565386">
              <w:marLeft w:val="0"/>
              <w:marRight w:val="0"/>
              <w:marTop w:val="0"/>
              <w:marBottom w:val="0"/>
              <w:divBdr>
                <w:top w:val="none" w:sz="0" w:space="0" w:color="auto"/>
                <w:left w:val="none" w:sz="0" w:space="0" w:color="auto"/>
                <w:bottom w:val="none" w:sz="0" w:space="0" w:color="auto"/>
                <w:right w:val="none" w:sz="0" w:space="0" w:color="auto"/>
              </w:divBdr>
              <w:divsChild>
                <w:div w:id="51463439">
                  <w:marLeft w:val="0"/>
                  <w:marRight w:val="0"/>
                  <w:marTop w:val="0"/>
                  <w:marBottom w:val="0"/>
                  <w:divBdr>
                    <w:top w:val="none" w:sz="0" w:space="0" w:color="auto"/>
                    <w:left w:val="none" w:sz="0" w:space="0" w:color="auto"/>
                    <w:bottom w:val="none" w:sz="0" w:space="0" w:color="auto"/>
                    <w:right w:val="none" w:sz="0" w:space="0" w:color="auto"/>
                  </w:divBdr>
                </w:div>
              </w:divsChild>
            </w:div>
            <w:div w:id="1835678396">
              <w:marLeft w:val="0"/>
              <w:marRight w:val="0"/>
              <w:marTop w:val="0"/>
              <w:marBottom w:val="0"/>
              <w:divBdr>
                <w:top w:val="none" w:sz="0" w:space="0" w:color="auto"/>
                <w:left w:val="none" w:sz="0" w:space="0" w:color="auto"/>
                <w:bottom w:val="none" w:sz="0" w:space="0" w:color="auto"/>
                <w:right w:val="none" w:sz="0" w:space="0" w:color="auto"/>
              </w:divBdr>
              <w:divsChild>
                <w:div w:id="5640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3330">
          <w:marLeft w:val="0"/>
          <w:marRight w:val="0"/>
          <w:marTop w:val="0"/>
          <w:marBottom w:val="0"/>
          <w:divBdr>
            <w:top w:val="none" w:sz="0" w:space="0" w:color="auto"/>
            <w:left w:val="none" w:sz="0" w:space="0" w:color="auto"/>
            <w:bottom w:val="none" w:sz="0" w:space="0" w:color="auto"/>
            <w:right w:val="none" w:sz="0" w:space="0" w:color="auto"/>
          </w:divBdr>
        </w:div>
      </w:divsChild>
    </w:div>
    <w:div w:id="20056641">
      <w:bodyDiv w:val="1"/>
      <w:marLeft w:val="0"/>
      <w:marRight w:val="0"/>
      <w:marTop w:val="0"/>
      <w:marBottom w:val="0"/>
      <w:divBdr>
        <w:top w:val="none" w:sz="0" w:space="0" w:color="auto"/>
        <w:left w:val="none" w:sz="0" w:space="0" w:color="auto"/>
        <w:bottom w:val="none" w:sz="0" w:space="0" w:color="auto"/>
        <w:right w:val="none" w:sz="0" w:space="0" w:color="auto"/>
      </w:divBdr>
    </w:div>
    <w:div w:id="55904760">
      <w:bodyDiv w:val="1"/>
      <w:marLeft w:val="0"/>
      <w:marRight w:val="0"/>
      <w:marTop w:val="0"/>
      <w:marBottom w:val="0"/>
      <w:divBdr>
        <w:top w:val="none" w:sz="0" w:space="0" w:color="auto"/>
        <w:left w:val="none" w:sz="0" w:space="0" w:color="auto"/>
        <w:bottom w:val="none" w:sz="0" w:space="0" w:color="auto"/>
        <w:right w:val="none" w:sz="0" w:space="0" w:color="auto"/>
      </w:divBdr>
    </w:div>
    <w:div w:id="69088003">
      <w:bodyDiv w:val="1"/>
      <w:marLeft w:val="0"/>
      <w:marRight w:val="0"/>
      <w:marTop w:val="0"/>
      <w:marBottom w:val="0"/>
      <w:divBdr>
        <w:top w:val="none" w:sz="0" w:space="0" w:color="auto"/>
        <w:left w:val="none" w:sz="0" w:space="0" w:color="auto"/>
        <w:bottom w:val="none" w:sz="0" w:space="0" w:color="auto"/>
        <w:right w:val="none" w:sz="0" w:space="0" w:color="auto"/>
      </w:divBdr>
      <w:divsChild>
        <w:div w:id="1469783639">
          <w:marLeft w:val="0"/>
          <w:marRight w:val="0"/>
          <w:marTop w:val="0"/>
          <w:marBottom w:val="0"/>
          <w:divBdr>
            <w:top w:val="none" w:sz="0" w:space="0" w:color="auto"/>
            <w:left w:val="none" w:sz="0" w:space="0" w:color="auto"/>
            <w:bottom w:val="none" w:sz="0" w:space="0" w:color="auto"/>
            <w:right w:val="none" w:sz="0" w:space="0" w:color="auto"/>
          </w:divBdr>
        </w:div>
      </w:divsChild>
    </w:div>
    <w:div w:id="82799790">
      <w:bodyDiv w:val="1"/>
      <w:marLeft w:val="0"/>
      <w:marRight w:val="0"/>
      <w:marTop w:val="0"/>
      <w:marBottom w:val="0"/>
      <w:divBdr>
        <w:top w:val="none" w:sz="0" w:space="0" w:color="auto"/>
        <w:left w:val="none" w:sz="0" w:space="0" w:color="auto"/>
        <w:bottom w:val="none" w:sz="0" w:space="0" w:color="auto"/>
        <w:right w:val="none" w:sz="0" w:space="0" w:color="auto"/>
      </w:divBdr>
      <w:divsChild>
        <w:div w:id="521480789">
          <w:marLeft w:val="0"/>
          <w:marRight w:val="0"/>
          <w:marTop w:val="0"/>
          <w:marBottom w:val="0"/>
          <w:divBdr>
            <w:top w:val="none" w:sz="0" w:space="0" w:color="auto"/>
            <w:left w:val="none" w:sz="0" w:space="0" w:color="auto"/>
            <w:bottom w:val="none" w:sz="0" w:space="0" w:color="auto"/>
            <w:right w:val="none" w:sz="0" w:space="0" w:color="auto"/>
          </w:divBdr>
        </w:div>
      </w:divsChild>
    </w:div>
    <w:div w:id="158204818">
      <w:bodyDiv w:val="1"/>
      <w:marLeft w:val="0"/>
      <w:marRight w:val="0"/>
      <w:marTop w:val="0"/>
      <w:marBottom w:val="0"/>
      <w:divBdr>
        <w:top w:val="none" w:sz="0" w:space="0" w:color="auto"/>
        <w:left w:val="none" w:sz="0" w:space="0" w:color="auto"/>
        <w:bottom w:val="none" w:sz="0" w:space="0" w:color="auto"/>
        <w:right w:val="none" w:sz="0" w:space="0" w:color="auto"/>
      </w:divBdr>
    </w:div>
    <w:div w:id="161702641">
      <w:bodyDiv w:val="1"/>
      <w:marLeft w:val="0"/>
      <w:marRight w:val="0"/>
      <w:marTop w:val="0"/>
      <w:marBottom w:val="0"/>
      <w:divBdr>
        <w:top w:val="none" w:sz="0" w:space="0" w:color="auto"/>
        <w:left w:val="none" w:sz="0" w:space="0" w:color="auto"/>
        <w:bottom w:val="none" w:sz="0" w:space="0" w:color="auto"/>
        <w:right w:val="none" w:sz="0" w:space="0" w:color="auto"/>
      </w:divBdr>
    </w:div>
    <w:div w:id="166211579">
      <w:bodyDiv w:val="1"/>
      <w:marLeft w:val="0"/>
      <w:marRight w:val="0"/>
      <w:marTop w:val="0"/>
      <w:marBottom w:val="0"/>
      <w:divBdr>
        <w:top w:val="none" w:sz="0" w:space="0" w:color="auto"/>
        <w:left w:val="none" w:sz="0" w:space="0" w:color="auto"/>
        <w:bottom w:val="none" w:sz="0" w:space="0" w:color="auto"/>
        <w:right w:val="none" w:sz="0" w:space="0" w:color="auto"/>
      </w:divBdr>
    </w:div>
    <w:div w:id="322701995">
      <w:bodyDiv w:val="1"/>
      <w:marLeft w:val="0"/>
      <w:marRight w:val="0"/>
      <w:marTop w:val="0"/>
      <w:marBottom w:val="0"/>
      <w:divBdr>
        <w:top w:val="none" w:sz="0" w:space="0" w:color="auto"/>
        <w:left w:val="none" w:sz="0" w:space="0" w:color="auto"/>
        <w:bottom w:val="none" w:sz="0" w:space="0" w:color="auto"/>
        <w:right w:val="none" w:sz="0" w:space="0" w:color="auto"/>
      </w:divBdr>
    </w:div>
    <w:div w:id="362095038">
      <w:bodyDiv w:val="1"/>
      <w:marLeft w:val="0"/>
      <w:marRight w:val="0"/>
      <w:marTop w:val="0"/>
      <w:marBottom w:val="0"/>
      <w:divBdr>
        <w:top w:val="none" w:sz="0" w:space="0" w:color="auto"/>
        <w:left w:val="none" w:sz="0" w:space="0" w:color="auto"/>
        <w:bottom w:val="none" w:sz="0" w:space="0" w:color="auto"/>
        <w:right w:val="none" w:sz="0" w:space="0" w:color="auto"/>
      </w:divBdr>
    </w:div>
    <w:div w:id="410390786">
      <w:bodyDiv w:val="1"/>
      <w:marLeft w:val="0"/>
      <w:marRight w:val="0"/>
      <w:marTop w:val="0"/>
      <w:marBottom w:val="0"/>
      <w:divBdr>
        <w:top w:val="none" w:sz="0" w:space="0" w:color="auto"/>
        <w:left w:val="none" w:sz="0" w:space="0" w:color="auto"/>
        <w:bottom w:val="none" w:sz="0" w:space="0" w:color="auto"/>
        <w:right w:val="none" w:sz="0" w:space="0" w:color="auto"/>
      </w:divBdr>
    </w:div>
    <w:div w:id="413207680">
      <w:bodyDiv w:val="1"/>
      <w:marLeft w:val="0"/>
      <w:marRight w:val="0"/>
      <w:marTop w:val="0"/>
      <w:marBottom w:val="0"/>
      <w:divBdr>
        <w:top w:val="none" w:sz="0" w:space="0" w:color="auto"/>
        <w:left w:val="none" w:sz="0" w:space="0" w:color="auto"/>
        <w:bottom w:val="none" w:sz="0" w:space="0" w:color="auto"/>
        <w:right w:val="none" w:sz="0" w:space="0" w:color="auto"/>
      </w:divBdr>
      <w:divsChild>
        <w:div w:id="67823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35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91475">
      <w:bodyDiv w:val="1"/>
      <w:marLeft w:val="0"/>
      <w:marRight w:val="0"/>
      <w:marTop w:val="0"/>
      <w:marBottom w:val="0"/>
      <w:divBdr>
        <w:top w:val="none" w:sz="0" w:space="0" w:color="auto"/>
        <w:left w:val="none" w:sz="0" w:space="0" w:color="auto"/>
        <w:bottom w:val="none" w:sz="0" w:space="0" w:color="auto"/>
        <w:right w:val="none" w:sz="0" w:space="0" w:color="auto"/>
      </w:divBdr>
      <w:divsChild>
        <w:div w:id="1830246193">
          <w:marLeft w:val="0"/>
          <w:marRight w:val="0"/>
          <w:marTop w:val="0"/>
          <w:marBottom w:val="600"/>
          <w:divBdr>
            <w:top w:val="none" w:sz="0" w:space="0" w:color="auto"/>
            <w:left w:val="none" w:sz="0" w:space="0" w:color="auto"/>
            <w:bottom w:val="none" w:sz="0" w:space="0" w:color="auto"/>
            <w:right w:val="none" w:sz="0" w:space="0" w:color="auto"/>
          </w:divBdr>
        </w:div>
      </w:divsChild>
    </w:div>
    <w:div w:id="432480445">
      <w:bodyDiv w:val="1"/>
      <w:marLeft w:val="0"/>
      <w:marRight w:val="0"/>
      <w:marTop w:val="0"/>
      <w:marBottom w:val="0"/>
      <w:divBdr>
        <w:top w:val="none" w:sz="0" w:space="0" w:color="auto"/>
        <w:left w:val="none" w:sz="0" w:space="0" w:color="auto"/>
        <w:bottom w:val="none" w:sz="0" w:space="0" w:color="auto"/>
        <w:right w:val="none" w:sz="0" w:space="0" w:color="auto"/>
      </w:divBdr>
      <w:divsChild>
        <w:div w:id="1885867069">
          <w:marLeft w:val="0"/>
          <w:marRight w:val="0"/>
          <w:marTop w:val="0"/>
          <w:marBottom w:val="0"/>
          <w:divBdr>
            <w:top w:val="none" w:sz="0" w:space="0" w:color="auto"/>
            <w:left w:val="none" w:sz="0" w:space="0" w:color="auto"/>
            <w:bottom w:val="none" w:sz="0" w:space="0" w:color="auto"/>
            <w:right w:val="none" w:sz="0" w:space="0" w:color="auto"/>
          </w:divBdr>
        </w:div>
      </w:divsChild>
    </w:div>
    <w:div w:id="589387433">
      <w:bodyDiv w:val="1"/>
      <w:marLeft w:val="0"/>
      <w:marRight w:val="0"/>
      <w:marTop w:val="0"/>
      <w:marBottom w:val="0"/>
      <w:divBdr>
        <w:top w:val="none" w:sz="0" w:space="0" w:color="auto"/>
        <w:left w:val="none" w:sz="0" w:space="0" w:color="auto"/>
        <w:bottom w:val="none" w:sz="0" w:space="0" w:color="auto"/>
        <w:right w:val="none" w:sz="0" w:space="0" w:color="auto"/>
      </w:divBdr>
    </w:div>
    <w:div w:id="656228126">
      <w:bodyDiv w:val="1"/>
      <w:marLeft w:val="0"/>
      <w:marRight w:val="0"/>
      <w:marTop w:val="0"/>
      <w:marBottom w:val="0"/>
      <w:divBdr>
        <w:top w:val="none" w:sz="0" w:space="0" w:color="auto"/>
        <w:left w:val="none" w:sz="0" w:space="0" w:color="auto"/>
        <w:bottom w:val="none" w:sz="0" w:space="0" w:color="auto"/>
        <w:right w:val="none" w:sz="0" w:space="0" w:color="auto"/>
      </w:divBdr>
      <w:divsChild>
        <w:div w:id="916280283">
          <w:marLeft w:val="0"/>
          <w:marRight w:val="0"/>
          <w:marTop w:val="0"/>
          <w:marBottom w:val="0"/>
          <w:divBdr>
            <w:top w:val="none" w:sz="0" w:space="0" w:color="auto"/>
            <w:left w:val="none" w:sz="0" w:space="0" w:color="auto"/>
            <w:bottom w:val="none" w:sz="0" w:space="0" w:color="auto"/>
            <w:right w:val="none" w:sz="0" w:space="0" w:color="auto"/>
          </w:divBdr>
          <w:divsChild>
            <w:div w:id="2409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63199">
      <w:bodyDiv w:val="1"/>
      <w:marLeft w:val="0"/>
      <w:marRight w:val="0"/>
      <w:marTop w:val="0"/>
      <w:marBottom w:val="0"/>
      <w:divBdr>
        <w:top w:val="none" w:sz="0" w:space="0" w:color="auto"/>
        <w:left w:val="none" w:sz="0" w:space="0" w:color="auto"/>
        <w:bottom w:val="none" w:sz="0" w:space="0" w:color="auto"/>
        <w:right w:val="none" w:sz="0" w:space="0" w:color="auto"/>
      </w:divBdr>
      <w:divsChild>
        <w:div w:id="1421364761">
          <w:marLeft w:val="0"/>
          <w:marRight w:val="0"/>
          <w:marTop w:val="0"/>
          <w:marBottom w:val="0"/>
          <w:divBdr>
            <w:top w:val="none" w:sz="0" w:space="0" w:color="auto"/>
            <w:left w:val="none" w:sz="0" w:space="0" w:color="auto"/>
            <w:bottom w:val="none" w:sz="0" w:space="0" w:color="auto"/>
            <w:right w:val="none" w:sz="0" w:space="0" w:color="auto"/>
          </w:divBdr>
        </w:div>
      </w:divsChild>
    </w:div>
    <w:div w:id="743525980">
      <w:bodyDiv w:val="1"/>
      <w:marLeft w:val="0"/>
      <w:marRight w:val="0"/>
      <w:marTop w:val="0"/>
      <w:marBottom w:val="0"/>
      <w:divBdr>
        <w:top w:val="none" w:sz="0" w:space="0" w:color="auto"/>
        <w:left w:val="none" w:sz="0" w:space="0" w:color="auto"/>
        <w:bottom w:val="none" w:sz="0" w:space="0" w:color="auto"/>
        <w:right w:val="none" w:sz="0" w:space="0" w:color="auto"/>
      </w:divBdr>
    </w:div>
    <w:div w:id="762380932">
      <w:bodyDiv w:val="1"/>
      <w:marLeft w:val="0"/>
      <w:marRight w:val="0"/>
      <w:marTop w:val="0"/>
      <w:marBottom w:val="0"/>
      <w:divBdr>
        <w:top w:val="none" w:sz="0" w:space="0" w:color="auto"/>
        <w:left w:val="none" w:sz="0" w:space="0" w:color="auto"/>
        <w:bottom w:val="none" w:sz="0" w:space="0" w:color="auto"/>
        <w:right w:val="none" w:sz="0" w:space="0" w:color="auto"/>
      </w:divBdr>
    </w:div>
    <w:div w:id="787818996">
      <w:bodyDiv w:val="1"/>
      <w:marLeft w:val="0"/>
      <w:marRight w:val="0"/>
      <w:marTop w:val="0"/>
      <w:marBottom w:val="0"/>
      <w:divBdr>
        <w:top w:val="none" w:sz="0" w:space="0" w:color="auto"/>
        <w:left w:val="none" w:sz="0" w:space="0" w:color="auto"/>
        <w:bottom w:val="none" w:sz="0" w:space="0" w:color="auto"/>
        <w:right w:val="none" w:sz="0" w:space="0" w:color="auto"/>
      </w:divBdr>
    </w:div>
    <w:div w:id="808984668">
      <w:bodyDiv w:val="1"/>
      <w:marLeft w:val="0"/>
      <w:marRight w:val="0"/>
      <w:marTop w:val="0"/>
      <w:marBottom w:val="0"/>
      <w:divBdr>
        <w:top w:val="none" w:sz="0" w:space="0" w:color="auto"/>
        <w:left w:val="none" w:sz="0" w:space="0" w:color="auto"/>
        <w:bottom w:val="none" w:sz="0" w:space="0" w:color="auto"/>
        <w:right w:val="none" w:sz="0" w:space="0" w:color="auto"/>
      </w:divBdr>
    </w:div>
    <w:div w:id="873275705">
      <w:bodyDiv w:val="1"/>
      <w:marLeft w:val="0"/>
      <w:marRight w:val="0"/>
      <w:marTop w:val="0"/>
      <w:marBottom w:val="0"/>
      <w:divBdr>
        <w:top w:val="none" w:sz="0" w:space="0" w:color="auto"/>
        <w:left w:val="none" w:sz="0" w:space="0" w:color="auto"/>
        <w:bottom w:val="none" w:sz="0" w:space="0" w:color="auto"/>
        <w:right w:val="none" w:sz="0" w:space="0" w:color="auto"/>
      </w:divBdr>
    </w:div>
    <w:div w:id="878787181">
      <w:bodyDiv w:val="1"/>
      <w:marLeft w:val="0"/>
      <w:marRight w:val="0"/>
      <w:marTop w:val="0"/>
      <w:marBottom w:val="0"/>
      <w:divBdr>
        <w:top w:val="none" w:sz="0" w:space="0" w:color="auto"/>
        <w:left w:val="none" w:sz="0" w:space="0" w:color="auto"/>
        <w:bottom w:val="none" w:sz="0" w:space="0" w:color="auto"/>
        <w:right w:val="none" w:sz="0" w:space="0" w:color="auto"/>
      </w:divBdr>
    </w:div>
    <w:div w:id="889420967">
      <w:bodyDiv w:val="1"/>
      <w:marLeft w:val="0"/>
      <w:marRight w:val="0"/>
      <w:marTop w:val="0"/>
      <w:marBottom w:val="0"/>
      <w:divBdr>
        <w:top w:val="none" w:sz="0" w:space="0" w:color="auto"/>
        <w:left w:val="none" w:sz="0" w:space="0" w:color="auto"/>
        <w:bottom w:val="none" w:sz="0" w:space="0" w:color="auto"/>
        <w:right w:val="none" w:sz="0" w:space="0" w:color="auto"/>
      </w:divBdr>
      <w:divsChild>
        <w:div w:id="678042106">
          <w:marLeft w:val="0"/>
          <w:marRight w:val="0"/>
          <w:marTop w:val="0"/>
          <w:marBottom w:val="0"/>
          <w:divBdr>
            <w:top w:val="none" w:sz="0" w:space="0" w:color="auto"/>
            <w:left w:val="none" w:sz="0" w:space="0" w:color="auto"/>
            <w:bottom w:val="none" w:sz="0" w:space="0" w:color="auto"/>
            <w:right w:val="none" w:sz="0" w:space="0" w:color="auto"/>
          </w:divBdr>
        </w:div>
        <w:div w:id="1243687396">
          <w:marLeft w:val="0"/>
          <w:marRight w:val="0"/>
          <w:marTop w:val="0"/>
          <w:marBottom w:val="0"/>
          <w:divBdr>
            <w:top w:val="none" w:sz="0" w:space="0" w:color="auto"/>
            <w:left w:val="none" w:sz="0" w:space="0" w:color="auto"/>
            <w:bottom w:val="none" w:sz="0" w:space="0" w:color="auto"/>
            <w:right w:val="none" w:sz="0" w:space="0" w:color="auto"/>
          </w:divBdr>
          <w:divsChild>
            <w:div w:id="891966712">
              <w:marLeft w:val="0"/>
              <w:marRight w:val="0"/>
              <w:marTop w:val="0"/>
              <w:marBottom w:val="0"/>
              <w:divBdr>
                <w:top w:val="none" w:sz="0" w:space="0" w:color="auto"/>
                <w:left w:val="none" w:sz="0" w:space="0" w:color="auto"/>
                <w:bottom w:val="none" w:sz="0" w:space="0" w:color="auto"/>
                <w:right w:val="none" w:sz="0" w:space="0" w:color="auto"/>
              </w:divBdr>
              <w:divsChild>
                <w:div w:id="2715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4323">
      <w:bodyDiv w:val="1"/>
      <w:marLeft w:val="0"/>
      <w:marRight w:val="0"/>
      <w:marTop w:val="0"/>
      <w:marBottom w:val="0"/>
      <w:divBdr>
        <w:top w:val="none" w:sz="0" w:space="0" w:color="auto"/>
        <w:left w:val="none" w:sz="0" w:space="0" w:color="auto"/>
        <w:bottom w:val="none" w:sz="0" w:space="0" w:color="auto"/>
        <w:right w:val="none" w:sz="0" w:space="0" w:color="auto"/>
      </w:divBdr>
    </w:div>
    <w:div w:id="931426466">
      <w:bodyDiv w:val="1"/>
      <w:marLeft w:val="0"/>
      <w:marRight w:val="0"/>
      <w:marTop w:val="0"/>
      <w:marBottom w:val="0"/>
      <w:divBdr>
        <w:top w:val="none" w:sz="0" w:space="0" w:color="auto"/>
        <w:left w:val="none" w:sz="0" w:space="0" w:color="auto"/>
        <w:bottom w:val="none" w:sz="0" w:space="0" w:color="auto"/>
        <w:right w:val="none" w:sz="0" w:space="0" w:color="auto"/>
      </w:divBdr>
    </w:div>
    <w:div w:id="953486168">
      <w:bodyDiv w:val="1"/>
      <w:marLeft w:val="0"/>
      <w:marRight w:val="0"/>
      <w:marTop w:val="0"/>
      <w:marBottom w:val="0"/>
      <w:divBdr>
        <w:top w:val="none" w:sz="0" w:space="0" w:color="auto"/>
        <w:left w:val="none" w:sz="0" w:space="0" w:color="auto"/>
        <w:bottom w:val="none" w:sz="0" w:space="0" w:color="auto"/>
        <w:right w:val="none" w:sz="0" w:space="0" w:color="auto"/>
      </w:divBdr>
    </w:div>
    <w:div w:id="963385090">
      <w:bodyDiv w:val="1"/>
      <w:marLeft w:val="0"/>
      <w:marRight w:val="0"/>
      <w:marTop w:val="0"/>
      <w:marBottom w:val="0"/>
      <w:divBdr>
        <w:top w:val="none" w:sz="0" w:space="0" w:color="auto"/>
        <w:left w:val="none" w:sz="0" w:space="0" w:color="auto"/>
        <w:bottom w:val="none" w:sz="0" w:space="0" w:color="auto"/>
        <w:right w:val="none" w:sz="0" w:space="0" w:color="auto"/>
      </w:divBdr>
    </w:div>
    <w:div w:id="984435200">
      <w:bodyDiv w:val="1"/>
      <w:marLeft w:val="0"/>
      <w:marRight w:val="0"/>
      <w:marTop w:val="0"/>
      <w:marBottom w:val="0"/>
      <w:divBdr>
        <w:top w:val="none" w:sz="0" w:space="0" w:color="auto"/>
        <w:left w:val="none" w:sz="0" w:space="0" w:color="auto"/>
        <w:bottom w:val="none" w:sz="0" w:space="0" w:color="auto"/>
        <w:right w:val="none" w:sz="0" w:space="0" w:color="auto"/>
      </w:divBdr>
    </w:div>
    <w:div w:id="1070228566">
      <w:bodyDiv w:val="1"/>
      <w:marLeft w:val="0"/>
      <w:marRight w:val="0"/>
      <w:marTop w:val="0"/>
      <w:marBottom w:val="0"/>
      <w:divBdr>
        <w:top w:val="none" w:sz="0" w:space="0" w:color="auto"/>
        <w:left w:val="none" w:sz="0" w:space="0" w:color="auto"/>
        <w:bottom w:val="none" w:sz="0" w:space="0" w:color="auto"/>
        <w:right w:val="none" w:sz="0" w:space="0" w:color="auto"/>
      </w:divBdr>
    </w:div>
    <w:div w:id="1142232932">
      <w:bodyDiv w:val="1"/>
      <w:marLeft w:val="0"/>
      <w:marRight w:val="0"/>
      <w:marTop w:val="0"/>
      <w:marBottom w:val="0"/>
      <w:divBdr>
        <w:top w:val="none" w:sz="0" w:space="0" w:color="auto"/>
        <w:left w:val="none" w:sz="0" w:space="0" w:color="auto"/>
        <w:bottom w:val="none" w:sz="0" w:space="0" w:color="auto"/>
        <w:right w:val="none" w:sz="0" w:space="0" w:color="auto"/>
      </w:divBdr>
    </w:div>
    <w:div w:id="1197237401">
      <w:bodyDiv w:val="1"/>
      <w:marLeft w:val="0"/>
      <w:marRight w:val="0"/>
      <w:marTop w:val="0"/>
      <w:marBottom w:val="0"/>
      <w:divBdr>
        <w:top w:val="none" w:sz="0" w:space="0" w:color="auto"/>
        <w:left w:val="none" w:sz="0" w:space="0" w:color="auto"/>
        <w:bottom w:val="none" w:sz="0" w:space="0" w:color="auto"/>
        <w:right w:val="none" w:sz="0" w:space="0" w:color="auto"/>
      </w:divBdr>
      <w:divsChild>
        <w:div w:id="1592740698">
          <w:marLeft w:val="0"/>
          <w:marRight w:val="0"/>
          <w:marTop w:val="0"/>
          <w:marBottom w:val="600"/>
          <w:divBdr>
            <w:top w:val="none" w:sz="0" w:space="0" w:color="auto"/>
            <w:left w:val="none" w:sz="0" w:space="0" w:color="auto"/>
            <w:bottom w:val="none" w:sz="0" w:space="0" w:color="auto"/>
            <w:right w:val="none" w:sz="0" w:space="0" w:color="auto"/>
          </w:divBdr>
        </w:div>
      </w:divsChild>
    </w:div>
    <w:div w:id="1208756912">
      <w:bodyDiv w:val="1"/>
      <w:marLeft w:val="0"/>
      <w:marRight w:val="0"/>
      <w:marTop w:val="0"/>
      <w:marBottom w:val="0"/>
      <w:divBdr>
        <w:top w:val="none" w:sz="0" w:space="0" w:color="auto"/>
        <w:left w:val="none" w:sz="0" w:space="0" w:color="auto"/>
        <w:bottom w:val="none" w:sz="0" w:space="0" w:color="auto"/>
        <w:right w:val="none" w:sz="0" w:space="0" w:color="auto"/>
      </w:divBdr>
    </w:div>
    <w:div w:id="1213422184">
      <w:bodyDiv w:val="1"/>
      <w:marLeft w:val="0"/>
      <w:marRight w:val="0"/>
      <w:marTop w:val="0"/>
      <w:marBottom w:val="0"/>
      <w:divBdr>
        <w:top w:val="none" w:sz="0" w:space="0" w:color="auto"/>
        <w:left w:val="none" w:sz="0" w:space="0" w:color="auto"/>
        <w:bottom w:val="none" w:sz="0" w:space="0" w:color="auto"/>
        <w:right w:val="none" w:sz="0" w:space="0" w:color="auto"/>
      </w:divBdr>
    </w:div>
    <w:div w:id="1234123019">
      <w:bodyDiv w:val="1"/>
      <w:marLeft w:val="0"/>
      <w:marRight w:val="0"/>
      <w:marTop w:val="0"/>
      <w:marBottom w:val="0"/>
      <w:divBdr>
        <w:top w:val="none" w:sz="0" w:space="0" w:color="auto"/>
        <w:left w:val="none" w:sz="0" w:space="0" w:color="auto"/>
        <w:bottom w:val="none" w:sz="0" w:space="0" w:color="auto"/>
        <w:right w:val="none" w:sz="0" w:space="0" w:color="auto"/>
      </w:divBdr>
    </w:div>
    <w:div w:id="1244952490">
      <w:bodyDiv w:val="1"/>
      <w:marLeft w:val="0"/>
      <w:marRight w:val="0"/>
      <w:marTop w:val="0"/>
      <w:marBottom w:val="0"/>
      <w:divBdr>
        <w:top w:val="none" w:sz="0" w:space="0" w:color="auto"/>
        <w:left w:val="none" w:sz="0" w:space="0" w:color="auto"/>
        <w:bottom w:val="none" w:sz="0" w:space="0" w:color="auto"/>
        <w:right w:val="none" w:sz="0" w:space="0" w:color="auto"/>
      </w:divBdr>
    </w:div>
    <w:div w:id="1264337606">
      <w:bodyDiv w:val="1"/>
      <w:marLeft w:val="0"/>
      <w:marRight w:val="0"/>
      <w:marTop w:val="0"/>
      <w:marBottom w:val="0"/>
      <w:divBdr>
        <w:top w:val="none" w:sz="0" w:space="0" w:color="auto"/>
        <w:left w:val="none" w:sz="0" w:space="0" w:color="auto"/>
        <w:bottom w:val="none" w:sz="0" w:space="0" w:color="auto"/>
        <w:right w:val="none" w:sz="0" w:space="0" w:color="auto"/>
      </w:divBdr>
    </w:div>
    <w:div w:id="1265726970">
      <w:bodyDiv w:val="1"/>
      <w:marLeft w:val="0"/>
      <w:marRight w:val="0"/>
      <w:marTop w:val="0"/>
      <w:marBottom w:val="0"/>
      <w:divBdr>
        <w:top w:val="none" w:sz="0" w:space="0" w:color="auto"/>
        <w:left w:val="none" w:sz="0" w:space="0" w:color="auto"/>
        <w:bottom w:val="none" w:sz="0" w:space="0" w:color="auto"/>
        <w:right w:val="none" w:sz="0" w:space="0" w:color="auto"/>
      </w:divBdr>
      <w:divsChild>
        <w:div w:id="1504010796">
          <w:marLeft w:val="0"/>
          <w:marRight w:val="0"/>
          <w:marTop w:val="0"/>
          <w:marBottom w:val="0"/>
          <w:divBdr>
            <w:top w:val="none" w:sz="0" w:space="0" w:color="auto"/>
            <w:left w:val="none" w:sz="0" w:space="0" w:color="auto"/>
            <w:bottom w:val="none" w:sz="0" w:space="0" w:color="auto"/>
            <w:right w:val="none" w:sz="0" w:space="0" w:color="auto"/>
          </w:divBdr>
          <w:divsChild>
            <w:div w:id="21252061">
              <w:marLeft w:val="0"/>
              <w:marRight w:val="0"/>
              <w:marTop w:val="0"/>
              <w:marBottom w:val="0"/>
              <w:divBdr>
                <w:top w:val="none" w:sz="0" w:space="0" w:color="auto"/>
                <w:left w:val="none" w:sz="0" w:space="0" w:color="auto"/>
                <w:bottom w:val="none" w:sz="0" w:space="0" w:color="auto"/>
                <w:right w:val="none" w:sz="0" w:space="0" w:color="auto"/>
              </w:divBdr>
            </w:div>
            <w:div w:id="316618433">
              <w:marLeft w:val="0"/>
              <w:marRight w:val="0"/>
              <w:marTop w:val="0"/>
              <w:marBottom w:val="0"/>
              <w:divBdr>
                <w:top w:val="none" w:sz="0" w:space="0" w:color="auto"/>
                <w:left w:val="none" w:sz="0" w:space="0" w:color="auto"/>
                <w:bottom w:val="none" w:sz="0" w:space="0" w:color="auto"/>
                <w:right w:val="none" w:sz="0" w:space="0" w:color="auto"/>
              </w:divBdr>
            </w:div>
            <w:div w:id="582640599">
              <w:marLeft w:val="0"/>
              <w:marRight w:val="0"/>
              <w:marTop w:val="0"/>
              <w:marBottom w:val="0"/>
              <w:divBdr>
                <w:top w:val="none" w:sz="0" w:space="0" w:color="auto"/>
                <w:left w:val="none" w:sz="0" w:space="0" w:color="auto"/>
                <w:bottom w:val="none" w:sz="0" w:space="0" w:color="auto"/>
                <w:right w:val="none" w:sz="0" w:space="0" w:color="auto"/>
              </w:divBdr>
            </w:div>
            <w:div w:id="783571879">
              <w:marLeft w:val="0"/>
              <w:marRight w:val="0"/>
              <w:marTop w:val="0"/>
              <w:marBottom w:val="0"/>
              <w:divBdr>
                <w:top w:val="none" w:sz="0" w:space="0" w:color="auto"/>
                <w:left w:val="none" w:sz="0" w:space="0" w:color="auto"/>
                <w:bottom w:val="none" w:sz="0" w:space="0" w:color="auto"/>
                <w:right w:val="none" w:sz="0" w:space="0" w:color="auto"/>
              </w:divBdr>
            </w:div>
            <w:div w:id="796291499">
              <w:marLeft w:val="0"/>
              <w:marRight w:val="0"/>
              <w:marTop w:val="0"/>
              <w:marBottom w:val="0"/>
              <w:divBdr>
                <w:top w:val="none" w:sz="0" w:space="0" w:color="auto"/>
                <w:left w:val="none" w:sz="0" w:space="0" w:color="auto"/>
                <w:bottom w:val="none" w:sz="0" w:space="0" w:color="auto"/>
                <w:right w:val="none" w:sz="0" w:space="0" w:color="auto"/>
              </w:divBdr>
            </w:div>
            <w:div w:id="866408202">
              <w:marLeft w:val="0"/>
              <w:marRight w:val="0"/>
              <w:marTop w:val="0"/>
              <w:marBottom w:val="0"/>
              <w:divBdr>
                <w:top w:val="none" w:sz="0" w:space="0" w:color="auto"/>
                <w:left w:val="none" w:sz="0" w:space="0" w:color="auto"/>
                <w:bottom w:val="none" w:sz="0" w:space="0" w:color="auto"/>
                <w:right w:val="none" w:sz="0" w:space="0" w:color="auto"/>
              </w:divBdr>
            </w:div>
            <w:div w:id="1103460195">
              <w:marLeft w:val="0"/>
              <w:marRight w:val="0"/>
              <w:marTop w:val="0"/>
              <w:marBottom w:val="0"/>
              <w:divBdr>
                <w:top w:val="none" w:sz="0" w:space="0" w:color="auto"/>
                <w:left w:val="none" w:sz="0" w:space="0" w:color="auto"/>
                <w:bottom w:val="none" w:sz="0" w:space="0" w:color="auto"/>
                <w:right w:val="none" w:sz="0" w:space="0" w:color="auto"/>
              </w:divBdr>
            </w:div>
            <w:div w:id="1124545185">
              <w:marLeft w:val="0"/>
              <w:marRight w:val="0"/>
              <w:marTop w:val="0"/>
              <w:marBottom w:val="0"/>
              <w:divBdr>
                <w:top w:val="none" w:sz="0" w:space="0" w:color="auto"/>
                <w:left w:val="none" w:sz="0" w:space="0" w:color="auto"/>
                <w:bottom w:val="none" w:sz="0" w:space="0" w:color="auto"/>
                <w:right w:val="none" w:sz="0" w:space="0" w:color="auto"/>
              </w:divBdr>
            </w:div>
            <w:div w:id="1243103614">
              <w:marLeft w:val="0"/>
              <w:marRight w:val="0"/>
              <w:marTop w:val="0"/>
              <w:marBottom w:val="0"/>
              <w:divBdr>
                <w:top w:val="none" w:sz="0" w:space="0" w:color="auto"/>
                <w:left w:val="none" w:sz="0" w:space="0" w:color="auto"/>
                <w:bottom w:val="none" w:sz="0" w:space="0" w:color="auto"/>
                <w:right w:val="none" w:sz="0" w:space="0" w:color="auto"/>
              </w:divBdr>
            </w:div>
            <w:div w:id="1411341992">
              <w:marLeft w:val="0"/>
              <w:marRight w:val="0"/>
              <w:marTop w:val="0"/>
              <w:marBottom w:val="0"/>
              <w:divBdr>
                <w:top w:val="none" w:sz="0" w:space="0" w:color="auto"/>
                <w:left w:val="none" w:sz="0" w:space="0" w:color="auto"/>
                <w:bottom w:val="none" w:sz="0" w:space="0" w:color="auto"/>
                <w:right w:val="none" w:sz="0" w:space="0" w:color="auto"/>
              </w:divBdr>
            </w:div>
            <w:div w:id="1450272429">
              <w:marLeft w:val="0"/>
              <w:marRight w:val="0"/>
              <w:marTop w:val="0"/>
              <w:marBottom w:val="0"/>
              <w:divBdr>
                <w:top w:val="none" w:sz="0" w:space="0" w:color="auto"/>
                <w:left w:val="none" w:sz="0" w:space="0" w:color="auto"/>
                <w:bottom w:val="none" w:sz="0" w:space="0" w:color="auto"/>
                <w:right w:val="none" w:sz="0" w:space="0" w:color="auto"/>
              </w:divBdr>
            </w:div>
            <w:div w:id="1545825748">
              <w:marLeft w:val="0"/>
              <w:marRight w:val="0"/>
              <w:marTop w:val="0"/>
              <w:marBottom w:val="0"/>
              <w:divBdr>
                <w:top w:val="none" w:sz="0" w:space="0" w:color="auto"/>
                <w:left w:val="none" w:sz="0" w:space="0" w:color="auto"/>
                <w:bottom w:val="none" w:sz="0" w:space="0" w:color="auto"/>
                <w:right w:val="none" w:sz="0" w:space="0" w:color="auto"/>
              </w:divBdr>
            </w:div>
            <w:div w:id="1809273497">
              <w:marLeft w:val="0"/>
              <w:marRight w:val="0"/>
              <w:marTop w:val="0"/>
              <w:marBottom w:val="0"/>
              <w:divBdr>
                <w:top w:val="none" w:sz="0" w:space="0" w:color="auto"/>
                <w:left w:val="none" w:sz="0" w:space="0" w:color="auto"/>
                <w:bottom w:val="none" w:sz="0" w:space="0" w:color="auto"/>
                <w:right w:val="none" w:sz="0" w:space="0" w:color="auto"/>
              </w:divBdr>
            </w:div>
            <w:div w:id="1871645035">
              <w:marLeft w:val="0"/>
              <w:marRight w:val="0"/>
              <w:marTop w:val="0"/>
              <w:marBottom w:val="0"/>
              <w:divBdr>
                <w:top w:val="none" w:sz="0" w:space="0" w:color="auto"/>
                <w:left w:val="none" w:sz="0" w:space="0" w:color="auto"/>
                <w:bottom w:val="none" w:sz="0" w:space="0" w:color="auto"/>
                <w:right w:val="none" w:sz="0" w:space="0" w:color="auto"/>
              </w:divBdr>
            </w:div>
            <w:div w:id="21232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92">
      <w:bodyDiv w:val="1"/>
      <w:marLeft w:val="0"/>
      <w:marRight w:val="0"/>
      <w:marTop w:val="0"/>
      <w:marBottom w:val="0"/>
      <w:divBdr>
        <w:top w:val="none" w:sz="0" w:space="0" w:color="auto"/>
        <w:left w:val="none" w:sz="0" w:space="0" w:color="auto"/>
        <w:bottom w:val="none" w:sz="0" w:space="0" w:color="auto"/>
        <w:right w:val="none" w:sz="0" w:space="0" w:color="auto"/>
      </w:divBdr>
    </w:div>
    <w:div w:id="1291398151">
      <w:bodyDiv w:val="1"/>
      <w:marLeft w:val="0"/>
      <w:marRight w:val="0"/>
      <w:marTop w:val="0"/>
      <w:marBottom w:val="0"/>
      <w:divBdr>
        <w:top w:val="none" w:sz="0" w:space="0" w:color="auto"/>
        <w:left w:val="none" w:sz="0" w:space="0" w:color="auto"/>
        <w:bottom w:val="none" w:sz="0" w:space="0" w:color="auto"/>
        <w:right w:val="none" w:sz="0" w:space="0" w:color="auto"/>
      </w:divBdr>
      <w:divsChild>
        <w:div w:id="1566649669">
          <w:marLeft w:val="0"/>
          <w:marRight w:val="0"/>
          <w:marTop w:val="0"/>
          <w:marBottom w:val="0"/>
          <w:divBdr>
            <w:top w:val="none" w:sz="0" w:space="0" w:color="auto"/>
            <w:left w:val="none" w:sz="0" w:space="0" w:color="auto"/>
            <w:bottom w:val="none" w:sz="0" w:space="0" w:color="auto"/>
            <w:right w:val="none" w:sz="0" w:space="0" w:color="auto"/>
          </w:divBdr>
        </w:div>
      </w:divsChild>
    </w:div>
    <w:div w:id="1299798032">
      <w:bodyDiv w:val="1"/>
      <w:marLeft w:val="0"/>
      <w:marRight w:val="0"/>
      <w:marTop w:val="0"/>
      <w:marBottom w:val="0"/>
      <w:divBdr>
        <w:top w:val="none" w:sz="0" w:space="0" w:color="auto"/>
        <w:left w:val="none" w:sz="0" w:space="0" w:color="auto"/>
        <w:bottom w:val="none" w:sz="0" w:space="0" w:color="auto"/>
        <w:right w:val="none" w:sz="0" w:space="0" w:color="auto"/>
      </w:divBdr>
    </w:div>
    <w:div w:id="1322585094">
      <w:bodyDiv w:val="1"/>
      <w:marLeft w:val="0"/>
      <w:marRight w:val="0"/>
      <w:marTop w:val="0"/>
      <w:marBottom w:val="0"/>
      <w:divBdr>
        <w:top w:val="none" w:sz="0" w:space="0" w:color="auto"/>
        <w:left w:val="none" w:sz="0" w:space="0" w:color="auto"/>
        <w:bottom w:val="none" w:sz="0" w:space="0" w:color="auto"/>
        <w:right w:val="none" w:sz="0" w:space="0" w:color="auto"/>
      </w:divBdr>
    </w:div>
    <w:div w:id="1323702538">
      <w:bodyDiv w:val="1"/>
      <w:marLeft w:val="0"/>
      <w:marRight w:val="0"/>
      <w:marTop w:val="0"/>
      <w:marBottom w:val="0"/>
      <w:divBdr>
        <w:top w:val="none" w:sz="0" w:space="0" w:color="auto"/>
        <w:left w:val="none" w:sz="0" w:space="0" w:color="auto"/>
        <w:bottom w:val="none" w:sz="0" w:space="0" w:color="auto"/>
        <w:right w:val="none" w:sz="0" w:space="0" w:color="auto"/>
      </w:divBdr>
    </w:div>
    <w:div w:id="1415783528">
      <w:bodyDiv w:val="1"/>
      <w:marLeft w:val="0"/>
      <w:marRight w:val="0"/>
      <w:marTop w:val="0"/>
      <w:marBottom w:val="0"/>
      <w:divBdr>
        <w:top w:val="none" w:sz="0" w:space="0" w:color="auto"/>
        <w:left w:val="none" w:sz="0" w:space="0" w:color="auto"/>
        <w:bottom w:val="none" w:sz="0" w:space="0" w:color="auto"/>
        <w:right w:val="none" w:sz="0" w:space="0" w:color="auto"/>
      </w:divBdr>
      <w:divsChild>
        <w:div w:id="623581131">
          <w:marLeft w:val="0"/>
          <w:marRight w:val="0"/>
          <w:marTop w:val="0"/>
          <w:marBottom w:val="0"/>
          <w:divBdr>
            <w:top w:val="none" w:sz="0" w:space="0" w:color="auto"/>
            <w:left w:val="none" w:sz="0" w:space="0" w:color="auto"/>
            <w:bottom w:val="none" w:sz="0" w:space="0" w:color="auto"/>
            <w:right w:val="none" w:sz="0" w:space="0" w:color="auto"/>
          </w:divBdr>
        </w:div>
      </w:divsChild>
    </w:div>
    <w:div w:id="1428230896">
      <w:bodyDiv w:val="1"/>
      <w:marLeft w:val="0"/>
      <w:marRight w:val="0"/>
      <w:marTop w:val="0"/>
      <w:marBottom w:val="0"/>
      <w:divBdr>
        <w:top w:val="none" w:sz="0" w:space="0" w:color="auto"/>
        <w:left w:val="none" w:sz="0" w:space="0" w:color="auto"/>
        <w:bottom w:val="none" w:sz="0" w:space="0" w:color="auto"/>
        <w:right w:val="none" w:sz="0" w:space="0" w:color="auto"/>
      </w:divBdr>
    </w:div>
    <w:div w:id="1429231421">
      <w:bodyDiv w:val="1"/>
      <w:marLeft w:val="0"/>
      <w:marRight w:val="0"/>
      <w:marTop w:val="0"/>
      <w:marBottom w:val="0"/>
      <w:divBdr>
        <w:top w:val="none" w:sz="0" w:space="0" w:color="auto"/>
        <w:left w:val="none" w:sz="0" w:space="0" w:color="auto"/>
        <w:bottom w:val="none" w:sz="0" w:space="0" w:color="auto"/>
        <w:right w:val="none" w:sz="0" w:space="0" w:color="auto"/>
      </w:divBdr>
    </w:div>
    <w:div w:id="1533035400">
      <w:bodyDiv w:val="1"/>
      <w:marLeft w:val="0"/>
      <w:marRight w:val="0"/>
      <w:marTop w:val="0"/>
      <w:marBottom w:val="0"/>
      <w:divBdr>
        <w:top w:val="none" w:sz="0" w:space="0" w:color="auto"/>
        <w:left w:val="none" w:sz="0" w:space="0" w:color="auto"/>
        <w:bottom w:val="none" w:sz="0" w:space="0" w:color="auto"/>
        <w:right w:val="none" w:sz="0" w:space="0" w:color="auto"/>
      </w:divBdr>
      <w:divsChild>
        <w:div w:id="313220348">
          <w:marLeft w:val="0"/>
          <w:marRight w:val="0"/>
          <w:marTop w:val="0"/>
          <w:marBottom w:val="0"/>
          <w:divBdr>
            <w:top w:val="none" w:sz="0" w:space="0" w:color="auto"/>
            <w:left w:val="none" w:sz="0" w:space="0" w:color="auto"/>
            <w:bottom w:val="none" w:sz="0" w:space="0" w:color="auto"/>
            <w:right w:val="none" w:sz="0" w:space="0" w:color="auto"/>
          </w:divBdr>
        </w:div>
        <w:div w:id="747191780">
          <w:marLeft w:val="0"/>
          <w:marRight w:val="0"/>
          <w:marTop w:val="0"/>
          <w:marBottom w:val="0"/>
          <w:divBdr>
            <w:top w:val="none" w:sz="0" w:space="0" w:color="auto"/>
            <w:left w:val="none" w:sz="0" w:space="0" w:color="auto"/>
            <w:bottom w:val="none" w:sz="0" w:space="0" w:color="auto"/>
            <w:right w:val="none" w:sz="0" w:space="0" w:color="auto"/>
          </w:divBdr>
          <w:divsChild>
            <w:div w:id="579678546">
              <w:marLeft w:val="0"/>
              <w:marRight w:val="0"/>
              <w:marTop w:val="0"/>
              <w:marBottom w:val="0"/>
              <w:divBdr>
                <w:top w:val="none" w:sz="0" w:space="0" w:color="auto"/>
                <w:left w:val="none" w:sz="0" w:space="0" w:color="auto"/>
                <w:bottom w:val="none" w:sz="0" w:space="0" w:color="auto"/>
                <w:right w:val="none" w:sz="0" w:space="0" w:color="auto"/>
              </w:divBdr>
              <w:divsChild>
                <w:div w:id="16894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173">
      <w:bodyDiv w:val="1"/>
      <w:marLeft w:val="0"/>
      <w:marRight w:val="0"/>
      <w:marTop w:val="0"/>
      <w:marBottom w:val="0"/>
      <w:divBdr>
        <w:top w:val="none" w:sz="0" w:space="0" w:color="auto"/>
        <w:left w:val="none" w:sz="0" w:space="0" w:color="auto"/>
        <w:bottom w:val="none" w:sz="0" w:space="0" w:color="auto"/>
        <w:right w:val="none" w:sz="0" w:space="0" w:color="auto"/>
      </w:divBdr>
      <w:divsChild>
        <w:div w:id="710424736">
          <w:marLeft w:val="0"/>
          <w:marRight w:val="0"/>
          <w:marTop w:val="0"/>
          <w:marBottom w:val="720"/>
          <w:divBdr>
            <w:top w:val="none" w:sz="0" w:space="0" w:color="auto"/>
            <w:left w:val="none" w:sz="0" w:space="0" w:color="auto"/>
            <w:bottom w:val="none" w:sz="0" w:space="0" w:color="auto"/>
            <w:right w:val="none" w:sz="0" w:space="0" w:color="auto"/>
          </w:divBdr>
        </w:div>
      </w:divsChild>
    </w:div>
    <w:div w:id="1575093050">
      <w:bodyDiv w:val="1"/>
      <w:marLeft w:val="0"/>
      <w:marRight w:val="0"/>
      <w:marTop w:val="0"/>
      <w:marBottom w:val="0"/>
      <w:divBdr>
        <w:top w:val="none" w:sz="0" w:space="0" w:color="auto"/>
        <w:left w:val="none" w:sz="0" w:space="0" w:color="auto"/>
        <w:bottom w:val="none" w:sz="0" w:space="0" w:color="auto"/>
        <w:right w:val="none" w:sz="0" w:space="0" w:color="auto"/>
      </w:divBdr>
      <w:divsChild>
        <w:div w:id="1527518182">
          <w:marLeft w:val="0"/>
          <w:marRight w:val="0"/>
          <w:marTop w:val="0"/>
          <w:marBottom w:val="0"/>
          <w:divBdr>
            <w:top w:val="none" w:sz="0" w:space="0" w:color="auto"/>
            <w:left w:val="none" w:sz="0" w:space="0" w:color="auto"/>
            <w:bottom w:val="none" w:sz="0" w:space="0" w:color="auto"/>
            <w:right w:val="none" w:sz="0" w:space="0" w:color="auto"/>
          </w:divBdr>
        </w:div>
      </w:divsChild>
    </w:div>
    <w:div w:id="1587425035">
      <w:bodyDiv w:val="1"/>
      <w:marLeft w:val="0"/>
      <w:marRight w:val="0"/>
      <w:marTop w:val="0"/>
      <w:marBottom w:val="0"/>
      <w:divBdr>
        <w:top w:val="none" w:sz="0" w:space="0" w:color="auto"/>
        <w:left w:val="none" w:sz="0" w:space="0" w:color="auto"/>
        <w:bottom w:val="none" w:sz="0" w:space="0" w:color="auto"/>
        <w:right w:val="none" w:sz="0" w:space="0" w:color="auto"/>
      </w:divBdr>
      <w:divsChild>
        <w:div w:id="253318389">
          <w:marLeft w:val="0"/>
          <w:marRight w:val="0"/>
          <w:marTop w:val="0"/>
          <w:marBottom w:val="0"/>
          <w:divBdr>
            <w:top w:val="none" w:sz="0" w:space="0" w:color="auto"/>
            <w:left w:val="none" w:sz="0" w:space="0" w:color="auto"/>
            <w:bottom w:val="none" w:sz="0" w:space="0" w:color="auto"/>
            <w:right w:val="none" w:sz="0" w:space="0" w:color="auto"/>
          </w:divBdr>
        </w:div>
      </w:divsChild>
    </w:div>
    <w:div w:id="1642156132">
      <w:bodyDiv w:val="1"/>
      <w:marLeft w:val="0"/>
      <w:marRight w:val="0"/>
      <w:marTop w:val="0"/>
      <w:marBottom w:val="0"/>
      <w:divBdr>
        <w:top w:val="none" w:sz="0" w:space="0" w:color="auto"/>
        <w:left w:val="none" w:sz="0" w:space="0" w:color="auto"/>
        <w:bottom w:val="none" w:sz="0" w:space="0" w:color="auto"/>
        <w:right w:val="none" w:sz="0" w:space="0" w:color="auto"/>
      </w:divBdr>
    </w:div>
    <w:div w:id="1656567732">
      <w:bodyDiv w:val="1"/>
      <w:marLeft w:val="0"/>
      <w:marRight w:val="0"/>
      <w:marTop w:val="0"/>
      <w:marBottom w:val="0"/>
      <w:divBdr>
        <w:top w:val="none" w:sz="0" w:space="0" w:color="auto"/>
        <w:left w:val="none" w:sz="0" w:space="0" w:color="auto"/>
        <w:bottom w:val="none" w:sz="0" w:space="0" w:color="auto"/>
        <w:right w:val="none" w:sz="0" w:space="0" w:color="auto"/>
      </w:divBdr>
    </w:div>
    <w:div w:id="1706905243">
      <w:bodyDiv w:val="1"/>
      <w:marLeft w:val="0"/>
      <w:marRight w:val="0"/>
      <w:marTop w:val="0"/>
      <w:marBottom w:val="0"/>
      <w:divBdr>
        <w:top w:val="none" w:sz="0" w:space="0" w:color="auto"/>
        <w:left w:val="none" w:sz="0" w:space="0" w:color="auto"/>
        <w:bottom w:val="none" w:sz="0" w:space="0" w:color="auto"/>
        <w:right w:val="none" w:sz="0" w:space="0" w:color="auto"/>
      </w:divBdr>
    </w:div>
    <w:div w:id="1771197833">
      <w:bodyDiv w:val="1"/>
      <w:marLeft w:val="0"/>
      <w:marRight w:val="0"/>
      <w:marTop w:val="0"/>
      <w:marBottom w:val="0"/>
      <w:divBdr>
        <w:top w:val="none" w:sz="0" w:space="0" w:color="auto"/>
        <w:left w:val="none" w:sz="0" w:space="0" w:color="auto"/>
        <w:bottom w:val="none" w:sz="0" w:space="0" w:color="auto"/>
        <w:right w:val="none" w:sz="0" w:space="0" w:color="auto"/>
      </w:divBdr>
    </w:div>
    <w:div w:id="1789734944">
      <w:bodyDiv w:val="1"/>
      <w:marLeft w:val="0"/>
      <w:marRight w:val="0"/>
      <w:marTop w:val="0"/>
      <w:marBottom w:val="0"/>
      <w:divBdr>
        <w:top w:val="none" w:sz="0" w:space="0" w:color="auto"/>
        <w:left w:val="none" w:sz="0" w:space="0" w:color="auto"/>
        <w:bottom w:val="none" w:sz="0" w:space="0" w:color="auto"/>
        <w:right w:val="none" w:sz="0" w:space="0" w:color="auto"/>
      </w:divBdr>
    </w:div>
    <w:div w:id="1811553643">
      <w:bodyDiv w:val="1"/>
      <w:marLeft w:val="0"/>
      <w:marRight w:val="0"/>
      <w:marTop w:val="0"/>
      <w:marBottom w:val="0"/>
      <w:divBdr>
        <w:top w:val="none" w:sz="0" w:space="0" w:color="auto"/>
        <w:left w:val="none" w:sz="0" w:space="0" w:color="auto"/>
        <w:bottom w:val="none" w:sz="0" w:space="0" w:color="auto"/>
        <w:right w:val="none" w:sz="0" w:space="0" w:color="auto"/>
      </w:divBdr>
      <w:divsChild>
        <w:div w:id="1116290175">
          <w:marLeft w:val="144"/>
          <w:marRight w:val="0"/>
          <w:marTop w:val="240"/>
          <w:marBottom w:val="40"/>
          <w:divBdr>
            <w:top w:val="none" w:sz="0" w:space="0" w:color="auto"/>
            <w:left w:val="none" w:sz="0" w:space="0" w:color="auto"/>
            <w:bottom w:val="none" w:sz="0" w:space="0" w:color="auto"/>
            <w:right w:val="none" w:sz="0" w:space="0" w:color="auto"/>
          </w:divBdr>
        </w:div>
      </w:divsChild>
    </w:div>
    <w:div w:id="1825317208">
      <w:bodyDiv w:val="1"/>
      <w:marLeft w:val="0"/>
      <w:marRight w:val="0"/>
      <w:marTop w:val="0"/>
      <w:marBottom w:val="0"/>
      <w:divBdr>
        <w:top w:val="none" w:sz="0" w:space="0" w:color="auto"/>
        <w:left w:val="none" w:sz="0" w:space="0" w:color="auto"/>
        <w:bottom w:val="none" w:sz="0" w:space="0" w:color="auto"/>
        <w:right w:val="none" w:sz="0" w:space="0" w:color="auto"/>
      </w:divBdr>
    </w:div>
    <w:div w:id="1839692573">
      <w:bodyDiv w:val="1"/>
      <w:marLeft w:val="0"/>
      <w:marRight w:val="0"/>
      <w:marTop w:val="0"/>
      <w:marBottom w:val="0"/>
      <w:divBdr>
        <w:top w:val="none" w:sz="0" w:space="0" w:color="auto"/>
        <w:left w:val="none" w:sz="0" w:space="0" w:color="auto"/>
        <w:bottom w:val="none" w:sz="0" w:space="0" w:color="auto"/>
        <w:right w:val="none" w:sz="0" w:space="0" w:color="auto"/>
      </w:divBdr>
    </w:div>
    <w:div w:id="1900240960">
      <w:bodyDiv w:val="1"/>
      <w:marLeft w:val="0"/>
      <w:marRight w:val="0"/>
      <w:marTop w:val="0"/>
      <w:marBottom w:val="0"/>
      <w:divBdr>
        <w:top w:val="none" w:sz="0" w:space="0" w:color="auto"/>
        <w:left w:val="none" w:sz="0" w:space="0" w:color="auto"/>
        <w:bottom w:val="none" w:sz="0" w:space="0" w:color="auto"/>
        <w:right w:val="none" w:sz="0" w:space="0" w:color="auto"/>
      </w:divBdr>
    </w:div>
    <w:div w:id="1907521247">
      <w:bodyDiv w:val="1"/>
      <w:marLeft w:val="0"/>
      <w:marRight w:val="0"/>
      <w:marTop w:val="0"/>
      <w:marBottom w:val="0"/>
      <w:divBdr>
        <w:top w:val="none" w:sz="0" w:space="0" w:color="auto"/>
        <w:left w:val="none" w:sz="0" w:space="0" w:color="auto"/>
        <w:bottom w:val="none" w:sz="0" w:space="0" w:color="auto"/>
        <w:right w:val="none" w:sz="0" w:space="0" w:color="auto"/>
      </w:divBdr>
      <w:divsChild>
        <w:div w:id="1877232963">
          <w:marLeft w:val="0"/>
          <w:marRight w:val="0"/>
          <w:marTop w:val="0"/>
          <w:marBottom w:val="0"/>
          <w:divBdr>
            <w:top w:val="none" w:sz="0" w:space="0" w:color="auto"/>
            <w:left w:val="none" w:sz="0" w:space="0" w:color="auto"/>
            <w:bottom w:val="none" w:sz="0" w:space="0" w:color="auto"/>
            <w:right w:val="none" w:sz="0" w:space="0" w:color="auto"/>
          </w:divBdr>
        </w:div>
      </w:divsChild>
    </w:div>
    <w:div w:id="1943491824">
      <w:bodyDiv w:val="1"/>
      <w:marLeft w:val="0"/>
      <w:marRight w:val="0"/>
      <w:marTop w:val="0"/>
      <w:marBottom w:val="0"/>
      <w:divBdr>
        <w:top w:val="none" w:sz="0" w:space="0" w:color="auto"/>
        <w:left w:val="none" w:sz="0" w:space="0" w:color="auto"/>
        <w:bottom w:val="none" w:sz="0" w:space="0" w:color="auto"/>
        <w:right w:val="none" w:sz="0" w:space="0" w:color="auto"/>
      </w:divBdr>
    </w:div>
    <w:div w:id="1976984469">
      <w:bodyDiv w:val="1"/>
      <w:marLeft w:val="0"/>
      <w:marRight w:val="0"/>
      <w:marTop w:val="0"/>
      <w:marBottom w:val="0"/>
      <w:divBdr>
        <w:top w:val="none" w:sz="0" w:space="0" w:color="auto"/>
        <w:left w:val="none" w:sz="0" w:space="0" w:color="auto"/>
        <w:bottom w:val="none" w:sz="0" w:space="0" w:color="auto"/>
        <w:right w:val="none" w:sz="0" w:space="0" w:color="auto"/>
      </w:divBdr>
    </w:div>
    <w:div w:id="1982729805">
      <w:bodyDiv w:val="1"/>
      <w:marLeft w:val="0"/>
      <w:marRight w:val="0"/>
      <w:marTop w:val="0"/>
      <w:marBottom w:val="0"/>
      <w:divBdr>
        <w:top w:val="none" w:sz="0" w:space="0" w:color="auto"/>
        <w:left w:val="none" w:sz="0" w:space="0" w:color="auto"/>
        <w:bottom w:val="none" w:sz="0" w:space="0" w:color="auto"/>
        <w:right w:val="none" w:sz="0" w:space="0" w:color="auto"/>
      </w:divBdr>
    </w:div>
    <w:div w:id="1993411089">
      <w:bodyDiv w:val="1"/>
      <w:marLeft w:val="0"/>
      <w:marRight w:val="0"/>
      <w:marTop w:val="0"/>
      <w:marBottom w:val="0"/>
      <w:divBdr>
        <w:top w:val="none" w:sz="0" w:space="0" w:color="auto"/>
        <w:left w:val="none" w:sz="0" w:space="0" w:color="auto"/>
        <w:bottom w:val="none" w:sz="0" w:space="0" w:color="auto"/>
        <w:right w:val="none" w:sz="0" w:space="0" w:color="auto"/>
      </w:divBdr>
    </w:div>
    <w:div w:id="1999575735">
      <w:bodyDiv w:val="1"/>
      <w:marLeft w:val="0"/>
      <w:marRight w:val="0"/>
      <w:marTop w:val="0"/>
      <w:marBottom w:val="0"/>
      <w:divBdr>
        <w:top w:val="none" w:sz="0" w:space="0" w:color="auto"/>
        <w:left w:val="none" w:sz="0" w:space="0" w:color="auto"/>
        <w:bottom w:val="none" w:sz="0" w:space="0" w:color="auto"/>
        <w:right w:val="none" w:sz="0" w:space="0" w:color="auto"/>
      </w:divBdr>
      <w:divsChild>
        <w:div w:id="415791005">
          <w:marLeft w:val="360"/>
          <w:marRight w:val="0"/>
          <w:marTop w:val="200"/>
          <w:marBottom w:val="0"/>
          <w:divBdr>
            <w:top w:val="none" w:sz="0" w:space="0" w:color="auto"/>
            <w:left w:val="none" w:sz="0" w:space="0" w:color="auto"/>
            <w:bottom w:val="none" w:sz="0" w:space="0" w:color="auto"/>
            <w:right w:val="none" w:sz="0" w:space="0" w:color="auto"/>
          </w:divBdr>
        </w:div>
        <w:div w:id="490946704">
          <w:marLeft w:val="360"/>
          <w:marRight w:val="0"/>
          <w:marTop w:val="200"/>
          <w:marBottom w:val="0"/>
          <w:divBdr>
            <w:top w:val="none" w:sz="0" w:space="0" w:color="auto"/>
            <w:left w:val="none" w:sz="0" w:space="0" w:color="auto"/>
            <w:bottom w:val="none" w:sz="0" w:space="0" w:color="auto"/>
            <w:right w:val="none" w:sz="0" w:space="0" w:color="auto"/>
          </w:divBdr>
        </w:div>
        <w:div w:id="1312826668">
          <w:marLeft w:val="360"/>
          <w:marRight w:val="0"/>
          <w:marTop w:val="200"/>
          <w:marBottom w:val="0"/>
          <w:divBdr>
            <w:top w:val="none" w:sz="0" w:space="0" w:color="auto"/>
            <w:left w:val="none" w:sz="0" w:space="0" w:color="auto"/>
            <w:bottom w:val="none" w:sz="0" w:space="0" w:color="auto"/>
            <w:right w:val="none" w:sz="0" w:space="0" w:color="auto"/>
          </w:divBdr>
        </w:div>
      </w:divsChild>
    </w:div>
    <w:div w:id="2034525925">
      <w:bodyDiv w:val="1"/>
      <w:marLeft w:val="0"/>
      <w:marRight w:val="0"/>
      <w:marTop w:val="0"/>
      <w:marBottom w:val="0"/>
      <w:divBdr>
        <w:top w:val="none" w:sz="0" w:space="0" w:color="auto"/>
        <w:left w:val="none" w:sz="0" w:space="0" w:color="auto"/>
        <w:bottom w:val="none" w:sz="0" w:space="0" w:color="auto"/>
        <w:right w:val="none" w:sz="0" w:space="0" w:color="auto"/>
      </w:divBdr>
    </w:div>
    <w:div w:id="2035420457">
      <w:bodyDiv w:val="1"/>
      <w:marLeft w:val="0"/>
      <w:marRight w:val="0"/>
      <w:marTop w:val="0"/>
      <w:marBottom w:val="0"/>
      <w:divBdr>
        <w:top w:val="none" w:sz="0" w:space="0" w:color="auto"/>
        <w:left w:val="none" w:sz="0" w:space="0" w:color="auto"/>
        <w:bottom w:val="none" w:sz="0" w:space="0" w:color="auto"/>
        <w:right w:val="none" w:sz="0" w:space="0" w:color="auto"/>
      </w:divBdr>
    </w:div>
    <w:div w:id="2040735901">
      <w:bodyDiv w:val="1"/>
      <w:marLeft w:val="0"/>
      <w:marRight w:val="0"/>
      <w:marTop w:val="0"/>
      <w:marBottom w:val="0"/>
      <w:divBdr>
        <w:top w:val="none" w:sz="0" w:space="0" w:color="auto"/>
        <w:left w:val="none" w:sz="0" w:space="0" w:color="auto"/>
        <w:bottom w:val="none" w:sz="0" w:space="0" w:color="auto"/>
        <w:right w:val="none" w:sz="0" w:space="0" w:color="auto"/>
      </w:divBdr>
    </w:div>
    <w:div w:id="2064137695">
      <w:bodyDiv w:val="1"/>
      <w:marLeft w:val="0"/>
      <w:marRight w:val="0"/>
      <w:marTop w:val="0"/>
      <w:marBottom w:val="0"/>
      <w:divBdr>
        <w:top w:val="none" w:sz="0" w:space="0" w:color="auto"/>
        <w:left w:val="none" w:sz="0" w:space="0" w:color="auto"/>
        <w:bottom w:val="none" w:sz="0" w:space="0" w:color="auto"/>
        <w:right w:val="none" w:sz="0" w:space="0" w:color="auto"/>
      </w:divBdr>
    </w:div>
    <w:div w:id="20859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6774E-22EF-442A-B73D-659D1151C5AF}">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A428-A21A-48BA-80A6-46DF06FA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63</Pages>
  <Words>16979</Words>
  <Characters>96782</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ЫЫЫ</dc:creator>
  <cp:lastModifiedBy>Дмитрий Байдаков</cp:lastModifiedBy>
  <cp:revision>12</cp:revision>
  <dcterms:created xsi:type="dcterms:W3CDTF">2022-06-26T11:05:00Z</dcterms:created>
  <dcterms:modified xsi:type="dcterms:W3CDTF">2022-06-29T16:55:00Z</dcterms:modified>
</cp:coreProperties>
</file>