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1C9" w:rsidRPr="002F2D6E" w:rsidRDefault="001011C9" w:rsidP="002F2D6E">
      <w:pPr>
        <w:spacing w:line="360" w:lineRule="auto"/>
        <w:jc w:val="center"/>
        <w:rPr>
          <w:rFonts w:ascii="Times New Roman" w:hAnsi="Times New Roman" w:cs="Times New Roman"/>
          <w:b/>
          <w:sz w:val="24"/>
          <w:szCs w:val="24"/>
        </w:rPr>
      </w:pPr>
      <w:r w:rsidRPr="002F2D6E">
        <w:rPr>
          <w:rFonts w:ascii="Times New Roman" w:hAnsi="Times New Roman" w:cs="Times New Roman"/>
          <w:b/>
          <w:sz w:val="24"/>
          <w:szCs w:val="24"/>
        </w:rPr>
        <w:t>ОТЗЫВ</w:t>
      </w:r>
    </w:p>
    <w:p w:rsidR="001011C9" w:rsidRPr="002F2D6E" w:rsidRDefault="001011C9" w:rsidP="002F2D6E">
      <w:pPr>
        <w:spacing w:line="360" w:lineRule="auto"/>
        <w:jc w:val="center"/>
        <w:rPr>
          <w:rFonts w:ascii="Times New Roman" w:hAnsi="Times New Roman" w:cs="Times New Roman"/>
          <w:sz w:val="24"/>
          <w:szCs w:val="24"/>
        </w:rPr>
      </w:pPr>
      <w:r w:rsidRPr="002F2D6E">
        <w:rPr>
          <w:rFonts w:ascii="Times New Roman" w:hAnsi="Times New Roman" w:cs="Times New Roman"/>
          <w:sz w:val="24"/>
          <w:szCs w:val="24"/>
        </w:rPr>
        <w:t xml:space="preserve">на выпускную квалификационную работу </w:t>
      </w:r>
    </w:p>
    <w:p w:rsidR="00835C10" w:rsidRPr="002F2D6E" w:rsidRDefault="001011C9" w:rsidP="002F2D6E">
      <w:pPr>
        <w:tabs>
          <w:tab w:val="left" w:pos="9355"/>
        </w:tabs>
        <w:spacing w:line="360" w:lineRule="auto"/>
        <w:jc w:val="center"/>
        <w:rPr>
          <w:rFonts w:ascii="Times New Roman" w:hAnsi="Times New Roman" w:cs="Times New Roman"/>
          <w:sz w:val="24"/>
          <w:szCs w:val="24"/>
        </w:rPr>
      </w:pPr>
      <w:r w:rsidRPr="002F2D6E">
        <w:rPr>
          <w:rFonts w:ascii="Times New Roman" w:hAnsi="Times New Roman" w:cs="Times New Roman"/>
          <w:sz w:val="24"/>
          <w:szCs w:val="24"/>
        </w:rPr>
        <w:t xml:space="preserve">студента 5 курса </w:t>
      </w:r>
      <w:proofErr w:type="spellStart"/>
      <w:r w:rsidRPr="002F2D6E">
        <w:rPr>
          <w:rFonts w:ascii="Times New Roman" w:hAnsi="Times New Roman" w:cs="Times New Roman"/>
          <w:sz w:val="24"/>
          <w:szCs w:val="24"/>
        </w:rPr>
        <w:t>Синдеева</w:t>
      </w:r>
      <w:proofErr w:type="spellEnd"/>
      <w:r w:rsidRPr="002F2D6E">
        <w:rPr>
          <w:rFonts w:ascii="Times New Roman" w:hAnsi="Times New Roman" w:cs="Times New Roman"/>
          <w:sz w:val="24"/>
          <w:szCs w:val="24"/>
        </w:rPr>
        <w:t xml:space="preserve"> Михаила Максимовича по теме:</w:t>
      </w:r>
      <w:r w:rsidR="00835C10" w:rsidRPr="002F2D6E">
        <w:rPr>
          <w:rFonts w:ascii="Times New Roman" w:hAnsi="Times New Roman" w:cs="Times New Roman"/>
          <w:sz w:val="24"/>
          <w:szCs w:val="24"/>
        </w:rPr>
        <w:t xml:space="preserve"> «Применение технологии кейс-</w:t>
      </w:r>
      <w:proofErr w:type="spellStart"/>
      <w:r w:rsidR="00835C10" w:rsidRPr="002F2D6E">
        <w:rPr>
          <w:rFonts w:ascii="Times New Roman" w:hAnsi="Times New Roman" w:cs="Times New Roman"/>
          <w:sz w:val="24"/>
          <w:szCs w:val="24"/>
        </w:rPr>
        <w:t>стади</w:t>
      </w:r>
      <w:proofErr w:type="spellEnd"/>
      <w:r w:rsidR="00835C10" w:rsidRPr="002F2D6E">
        <w:rPr>
          <w:rFonts w:ascii="Times New Roman" w:hAnsi="Times New Roman" w:cs="Times New Roman"/>
          <w:sz w:val="24"/>
          <w:szCs w:val="24"/>
        </w:rPr>
        <w:t xml:space="preserve"> в изучении вопросов культуры в школьном курсе истории». </w:t>
      </w:r>
    </w:p>
    <w:p w:rsidR="00835C10" w:rsidRPr="002F2D6E" w:rsidRDefault="00835C10" w:rsidP="00835C10">
      <w:pPr>
        <w:rPr>
          <w:sz w:val="24"/>
          <w:szCs w:val="24"/>
        </w:rPr>
      </w:pPr>
      <w:r w:rsidRPr="002F2D6E">
        <w:rPr>
          <w:sz w:val="24"/>
          <w:szCs w:val="24"/>
        </w:rPr>
        <w:tab/>
        <w:t xml:space="preserve">    </w:t>
      </w:r>
    </w:p>
    <w:p w:rsidR="00835C10" w:rsidRPr="002F2D6E" w:rsidRDefault="00835C10" w:rsidP="00835C10">
      <w:pPr>
        <w:ind w:firstLine="708"/>
        <w:jc w:val="both"/>
        <w:rPr>
          <w:rFonts w:ascii="Times New Roman" w:hAnsi="Times New Roman" w:cs="Times New Roman"/>
          <w:sz w:val="24"/>
          <w:szCs w:val="24"/>
        </w:rPr>
      </w:pPr>
      <w:r w:rsidRPr="002F2D6E">
        <w:rPr>
          <w:rFonts w:ascii="Times New Roman" w:hAnsi="Times New Roman" w:cs="Times New Roman"/>
          <w:sz w:val="24"/>
          <w:szCs w:val="24"/>
        </w:rPr>
        <w:t xml:space="preserve">Проблемы преподавания вопросов культуры в школьном курсе истории являются одним из актуальнейших направлений в развитии современной методической науки и практики. </w:t>
      </w:r>
      <w:r w:rsidR="00736B7B" w:rsidRPr="002F2D6E">
        <w:rPr>
          <w:rFonts w:ascii="Times New Roman" w:hAnsi="Times New Roman" w:cs="Times New Roman"/>
          <w:sz w:val="24"/>
          <w:szCs w:val="24"/>
        </w:rPr>
        <w:t>Это касается как содержательных аспектов, так и методологических и методических подходов к изучению историко-культурного</w:t>
      </w:r>
      <w:r w:rsidR="00736B7B" w:rsidRPr="002F2D6E">
        <w:rPr>
          <w:rFonts w:ascii="Times New Roman" w:hAnsi="Times New Roman" w:cs="Times New Roman"/>
          <w:sz w:val="24"/>
          <w:szCs w:val="24"/>
        </w:rPr>
        <w:t xml:space="preserve"> материала</w:t>
      </w:r>
      <w:r w:rsidR="00736B7B" w:rsidRPr="002F2D6E">
        <w:rPr>
          <w:rFonts w:ascii="Times New Roman" w:hAnsi="Times New Roman" w:cs="Times New Roman"/>
          <w:sz w:val="24"/>
          <w:szCs w:val="24"/>
        </w:rPr>
        <w:t>.</w:t>
      </w:r>
      <w:r w:rsidR="008D7DB2" w:rsidRPr="002F2D6E">
        <w:rPr>
          <w:rFonts w:ascii="Times New Roman" w:hAnsi="Times New Roman" w:cs="Times New Roman"/>
          <w:sz w:val="24"/>
          <w:szCs w:val="24"/>
        </w:rPr>
        <w:t xml:space="preserve"> В этом отношении предлагаемая автором представленной дипломной работы технология кейс-</w:t>
      </w:r>
      <w:proofErr w:type="spellStart"/>
      <w:r w:rsidR="008D7DB2" w:rsidRPr="002F2D6E">
        <w:rPr>
          <w:rFonts w:ascii="Times New Roman" w:hAnsi="Times New Roman" w:cs="Times New Roman"/>
          <w:sz w:val="24"/>
          <w:szCs w:val="24"/>
        </w:rPr>
        <w:t>стади</w:t>
      </w:r>
      <w:proofErr w:type="spellEnd"/>
      <w:r w:rsidR="008D7DB2" w:rsidRPr="002F2D6E">
        <w:rPr>
          <w:rFonts w:ascii="Times New Roman" w:hAnsi="Times New Roman" w:cs="Times New Roman"/>
          <w:sz w:val="24"/>
          <w:szCs w:val="24"/>
        </w:rPr>
        <w:t xml:space="preserve"> является одним из универсальных вариантов, позволяющих реализовать как системный, интегрированный подход к изучению культуры в общеисторическом контексте с привлечением разнообразных источников, так и открывающих возможности формирования широкого круга компетенций у школьников. </w:t>
      </w:r>
    </w:p>
    <w:p w:rsidR="00CD61FC" w:rsidRPr="002F2D6E" w:rsidRDefault="00737AA6" w:rsidP="00835C10">
      <w:pPr>
        <w:ind w:firstLine="708"/>
        <w:jc w:val="both"/>
        <w:rPr>
          <w:rFonts w:ascii="Times New Roman" w:hAnsi="Times New Roman" w:cs="Times New Roman"/>
          <w:sz w:val="24"/>
          <w:szCs w:val="24"/>
        </w:rPr>
      </w:pPr>
      <w:r w:rsidRPr="002F2D6E">
        <w:rPr>
          <w:rFonts w:ascii="Times New Roman" w:hAnsi="Times New Roman" w:cs="Times New Roman"/>
          <w:sz w:val="24"/>
          <w:szCs w:val="24"/>
        </w:rPr>
        <w:t xml:space="preserve">В дипломном исследовании </w:t>
      </w:r>
      <w:r w:rsidR="00CD61FC" w:rsidRPr="002F2D6E">
        <w:rPr>
          <w:rFonts w:ascii="Times New Roman" w:hAnsi="Times New Roman" w:cs="Times New Roman"/>
          <w:sz w:val="24"/>
          <w:szCs w:val="24"/>
        </w:rPr>
        <w:t xml:space="preserve">М. М. </w:t>
      </w:r>
      <w:proofErr w:type="spellStart"/>
      <w:r w:rsidR="00CD61FC" w:rsidRPr="002F2D6E">
        <w:rPr>
          <w:rFonts w:ascii="Times New Roman" w:hAnsi="Times New Roman" w:cs="Times New Roman"/>
          <w:sz w:val="24"/>
          <w:szCs w:val="24"/>
        </w:rPr>
        <w:t>Синдеева</w:t>
      </w:r>
      <w:proofErr w:type="spellEnd"/>
      <w:r w:rsidR="00CD61FC" w:rsidRPr="002F2D6E">
        <w:rPr>
          <w:rFonts w:ascii="Times New Roman" w:hAnsi="Times New Roman" w:cs="Times New Roman"/>
          <w:sz w:val="24"/>
          <w:szCs w:val="24"/>
        </w:rPr>
        <w:t xml:space="preserve"> </w:t>
      </w:r>
      <w:r w:rsidRPr="002F2D6E">
        <w:rPr>
          <w:rFonts w:ascii="Times New Roman" w:hAnsi="Times New Roman" w:cs="Times New Roman"/>
          <w:sz w:val="24"/>
          <w:szCs w:val="24"/>
        </w:rPr>
        <w:t xml:space="preserve">представлен комплекс методических разработок в форме кейсов, охватывающих широкие хронологические рамки курса истории 6-10 классов. </w:t>
      </w:r>
      <w:r w:rsidR="00CD61FC" w:rsidRPr="002F2D6E">
        <w:rPr>
          <w:rFonts w:ascii="Times New Roman" w:hAnsi="Times New Roman" w:cs="Times New Roman"/>
          <w:sz w:val="24"/>
          <w:szCs w:val="24"/>
        </w:rPr>
        <w:t>В кейсы включен широкий круг источников, особый акцент сделан на применение источников визуального характера, что аргументированно обосновано автором растущей визуализацией жизни современного школьника, определяющей соответствующую специфику восприятия. Сам подбор материалов для кейсов свидетельствует о широком культурном кругозоре и глубоких исторических знаниях автора работы. Выбор тематики к</w:t>
      </w:r>
      <w:r w:rsidR="002F2D6E">
        <w:rPr>
          <w:rFonts w:ascii="Times New Roman" w:hAnsi="Times New Roman" w:cs="Times New Roman"/>
          <w:sz w:val="24"/>
          <w:szCs w:val="24"/>
        </w:rPr>
        <w:t>ейсов так</w:t>
      </w:r>
      <w:r w:rsidR="00CD61FC" w:rsidRPr="002F2D6E">
        <w:rPr>
          <w:rFonts w:ascii="Times New Roman" w:hAnsi="Times New Roman" w:cs="Times New Roman"/>
          <w:sz w:val="24"/>
          <w:szCs w:val="24"/>
        </w:rPr>
        <w:t>же неслучаен, он продиктован и обоснован анализом содержания и методического аппарата учебников и УМК по истори</w:t>
      </w:r>
      <w:r w:rsidR="002F2D6E" w:rsidRPr="002F2D6E">
        <w:rPr>
          <w:rFonts w:ascii="Times New Roman" w:hAnsi="Times New Roman" w:cs="Times New Roman"/>
          <w:sz w:val="24"/>
          <w:szCs w:val="24"/>
        </w:rPr>
        <w:t xml:space="preserve">и, обнаруженными в них лакунами. </w:t>
      </w:r>
    </w:p>
    <w:p w:rsidR="00866187" w:rsidRPr="002F2D6E" w:rsidRDefault="00866187" w:rsidP="00835C10">
      <w:pPr>
        <w:ind w:firstLine="708"/>
        <w:jc w:val="both"/>
        <w:rPr>
          <w:rFonts w:ascii="Times New Roman" w:hAnsi="Times New Roman" w:cs="Times New Roman"/>
          <w:sz w:val="24"/>
          <w:szCs w:val="24"/>
        </w:rPr>
      </w:pPr>
      <w:r w:rsidRPr="002F2D6E">
        <w:rPr>
          <w:rFonts w:ascii="Times New Roman" w:hAnsi="Times New Roman" w:cs="Times New Roman"/>
          <w:sz w:val="24"/>
          <w:szCs w:val="24"/>
        </w:rPr>
        <w:t xml:space="preserve">Хотелось бы отметить взвешенный, критический анализ используемой методики, проведенный Михаилом Максимовичем, продемонстрировавший понимание им реальных условий учебного процесса, четкое выделение автором не только достоинств (чем нередко грешат студенческие работы), но и ограничений, определенных условий эффективного применения </w:t>
      </w:r>
      <w:r w:rsidR="00CD61FC" w:rsidRPr="002F2D6E">
        <w:rPr>
          <w:rFonts w:ascii="Times New Roman" w:hAnsi="Times New Roman" w:cs="Times New Roman"/>
          <w:sz w:val="24"/>
          <w:szCs w:val="24"/>
        </w:rPr>
        <w:t xml:space="preserve">данной </w:t>
      </w:r>
      <w:r w:rsidRPr="002F2D6E">
        <w:rPr>
          <w:rFonts w:ascii="Times New Roman" w:hAnsi="Times New Roman" w:cs="Times New Roman"/>
          <w:sz w:val="24"/>
          <w:szCs w:val="24"/>
        </w:rPr>
        <w:t xml:space="preserve">технологии. </w:t>
      </w:r>
      <w:r w:rsidR="002F2D6E">
        <w:rPr>
          <w:rFonts w:ascii="Times New Roman" w:hAnsi="Times New Roman" w:cs="Times New Roman"/>
          <w:sz w:val="24"/>
          <w:szCs w:val="24"/>
        </w:rPr>
        <w:t xml:space="preserve">Результаты исследования прошли серьёзную практическую и научную апробацию в школе и на ряде научно-практических конференций. </w:t>
      </w:r>
    </w:p>
    <w:p w:rsidR="008D7DB2" w:rsidRPr="002F2D6E" w:rsidRDefault="00CD61FC" w:rsidP="00835C10">
      <w:pPr>
        <w:ind w:firstLine="708"/>
        <w:jc w:val="both"/>
        <w:rPr>
          <w:rFonts w:ascii="Times New Roman" w:hAnsi="Times New Roman" w:cs="Times New Roman"/>
          <w:sz w:val="24"/>
          <w:szCs w:val="24"/>
        </w:rPr>
      </w:pPr>
      <w:r w:rsidRPr="002F2D6E">
        <w:rPr>
          <w:rFonts w:ascii="Times New Roman" w:hAnsi="Times New Roman" w:cs="Times New Roman"/>
          <w:sz w:val="24"/>
          <w:szCs w:val="24"/>
        </w:rPr>
        <w:t xml:space="preserve">Дипломное исследование М. М. </w:t>
      </w:r>
      <w:proofErr w:type="spellStart"/>
      <w:r w:rsidRPr="002F2D6E">
        <w:rPr>
          <w:rFonts w:ascii="Times New Roman" w:hAnsi="Times New Roman" w:cs="Times New Roman"/>
          <w:sz w:val="24"/>
          <w:szCs w:val="24"/>
        </w:rPr>
        <w:t>Синдеева</w:t>
      </w:r>
      <w:proofErr w:type="spellEnd"/>
      <w:r w:rsidRPr="002F2D6E">
        <w:rPr>
          <w:rFonts w:ascii="Times New Roman" w:hAnsi="Times New Roman" w:cs="Times New Roman"/>
          <w:sz w:val="24"/>
          <w:szCs w:val="24"/>
        </w:rPr>
        <w:t xml:space="preserve"> полностью соответствует требованиям к ВКР бакалавра, выполнено на высоком квалификационном уровне</w:t>
      </w:r>
      <w:r w:rsidR="002F2D6E" w:rsidRPr="002F2D6E">
        <w:rPr>
          <w:rFonts w:ascii="Times New Roman" w:hAnsi="Times New Roman" w:cs="Times New Roman"/>
          <w:sz w:val="24"/>
          <w:szCs w:val="24"/>
        </w:rPr>
        <w:t xml:space="preserve">, может быть представлено к защите и, по мнению научного руководителя, заслуживает самой высокой оценки. </w:t>
      </w:r>
    </w:p>
    <w:p w:rsidR="002F2D6E" w:rsidRPr="002F2D6E" w:rsidRDefault="002F2D6E" w:rsidP="002F2D6E">
      <w:pPr>
        <w:jc w:val="both"/>
        <w:rPr>
          <w:rFonts w:ascii="Times New Roman" w:hAnsi="Times New Roman" w:cs="Times New Roman"/>
          <w:sz w:val="24"/>
          <w:szCs w:val="24"/>
        </w:rPr>
      </w:pPr>
      <w:bookmarkStart w:id="0" w:name="_GoBack"/>
      <w:bookmarkEnd w:id="0"/>
      <w:r w:rsidRPr="002F2D6E">
        <w:rPr>
          <w:rFonts w:ascii="Times New Roman" w:hAnsi="Times New Roman" w:cs="Times New Roman"/>
          <w:sz w:val="24"/>
          <w:szCs w:val="24"/>
        </w:rPr>
        <w:t>Научный руководитель</w:t>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proofErr w:type="spellStart"/>
      <w:r w:rsidRPr="002F2D6E">
        <w:rPr>
          <w:rFonts w:ascii="Times New Roman" w:hAnsi="Times New Roman" w:cs="Times New Roman"/>
          <w:sz w:val="24"/>
          <w:szCs w:val="24"/>
        </w:rPr>
        <w:t>к.и.н</w:t>
      </w:r>
      <w:proofErr w:type="spellEnd"/>
      <w:r w:rsidRPr="002F2D6E">
        <w:rPr>
          <w:rFonts w:ascii="Times New Roman" w:hAnsi="Times New Roman" w:cs="Times New Roman"/>
          <w:sz w:val="24"/>
          <w:szCs w:val="24"/>
        </w:rPr>
        <w:t>., доцент кафедры</w:t>
      </w:r>
    </w:p>
    <w:p w:rsidR="002F2D6E" w:rsidRPr="002F2D6E" w:rsidRDefault="002F2D6E" w:rsidP="002F2D6E">
      <w:pPr>
        <w:jc w:val="both"/>
        <w:rPr>
          <w:rFonts w:ascii="Times New Roman" w:hAnsi="Times New Roman" w:cs="Times New Roman"/>
          <w:sz w:val="24"/>
          <w:szCs w:val="24"/>
        </w:rPr>
      </w:pP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proofErr w:type="gramStart"/>
      <w:r w:rsidRPr="002F2D6E">
        <w:rPr>
          <w:rFonts w:ascii="Times New Roman" w:hAnsi="Times New Roman" w:cs="Times New Roman"/>
          <w:sz w:val="24"/>
          <w:szCs w:val="24"/>
        </w:rPr>
        <w:t>отечественной  истории</w:t>
      </w:r>
      <w:proofErr w:type="gramEnd"/>
    </w:p>
    <w:p w:rsidR="002F2D6E" w:rsidRPr="002F2D6E" w:rsidRDefault="002F2D6E" w:rsidP="002F2D6E">
      <w:pPr>
        <w:jc w:val="both"/>
        <w:rPr>
          <w:rFonts w:ascii="Times New Roman" w:hAnsi="Times New Roman" w:cs="Times New Roman"/>
          <w:sz w:val="24"/>
          <w:szCs w:val="24"/>
        </w:rPr>
      </w:pP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r>
      <w:r w:rsidRPr="002F2D6E">
        <w:rPr>
          <w:rFonts w:ascii="Times New Roman" w:hAnsi="Times New Roman" w:cs="Times New Roman"/>
          <w:sz w:val="24"/>
          <w:szCs w:val="24"/>
        </w:rPr>
        <w:tab/>
        <w:t xml:space="preserve">Ворошилова Н. В. </w:t>
      </w:r>
    </w:p>
    <w:p w:rsidR="001011C9" w:rsidRPr="002F2D6E" w:rsidRDefault="001011C9" w:rsidP="001011C9">
      <w:pPr>
        <w:tabs>
          <w:tab w:val="left" w:pos="9355"/>
        </w:tabs>
        <w:spacing w:line="240" w:lineRule="auto"/>
        <w:jc w:val="center"/>
        <w:rPr>
          <w:rFonts w:ascii="Times New Roman" w:hAnsi="Times New Roman" w:cs="Times New Roman"/>
          <w:sz w:val="24"/>
          <w:szCs w:val="24"/>
        </w:rPr>
      </w:pPr>
    </w:p>
    <w:p w:rsidR="003670B0" w:rsidRPr="002F2D6E" w:rsidRDefault="003670B0">
      <w:pPr>
        <w:rPr>
          <w:sz w:val="24"/>
          <w:szCs w:val="24"/>
        </w:rPr>
      </w:pPr>
    </w:p>
    <w:sectPr w:rsidR="003670B0" w:rsidRPr="002F2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EF"/>
    <w:rsid w:val="001011C9"/>
    <w:rsid w:val="002F2D6E"/>
    <w:rsid w:val="003670B0"/>
    <w:rsid w:val="00736B7B"/>
    <w:rsid w:val="00737AA6"/>
    <w:rsid w:val="00835C10"/>
    <w:rsid w:val="00866187"/>
    <w:rsid w:val="00875FEF"/>
    <w:rsid w:val="008D7DB2"/>
    <w:rsid w:val="00A77F1C"/>
    <w:rsid w:val="00CD6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69A7"/>
  <w15:chartTrackingRefBased/>
  <w15:docId w15:val="{05528439-3C66-4BE6-AD34-B574B677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1C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6</cp:revision>
  <dcterms:created xsi:type="dcterms:W3CDTF">2021-06-16T11:23:00Z</dcterms:created>
  <dcterms:modified xsi:type="dcterms:W3CDTF">2021-06-20T09:27:00Z</dcterms:modified>
</cp:coreProperties>
</file>