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30" w:rsidRDefault="00A27730" w:rsidP="00A27730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РЕЦЕНЗИЯ</w:t>
      </w:r>
    </w:p>
    <w:p w:rsidR="00A27730" w:rsidRPr="00053824" w:rsidRDefault="00A27730" w:rsidP="00A27730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магистерскую диссертацию</w:t>
      </w:r>
      <w:r>
        <w:rPr>
          <w:sz w:val="28"/>
          <w:szCs w:val="28"/>
        </w:rPr>
        <w:t xml:space="preserve"> Ефремовой Инессы Андреевны,</w:t>
      </w:r>
    </w:p>
    <w:p w:rsidR="00A27730" w:rsidRPr="004D21FD" w:rsidRDefault="00A27730" w:rsidP="00A277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магистрантки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кафедры географии и методики обучения географии  КГПУ им. В.П. Астафьева,  по  направлению  подготовки</w:t>
      </w:r>
      <w:r w:rsidRPr="004D21FD">
        <w:rPr>
          <w:rFonts w:ascii="Times New Roman" w:hAnsi="Times New Roman" w:cs="Times New Roman"/>
          <w:sz w:val="28"/>
          <w:szCs w:val="28"/>
        </w:rPr>
        <w:t xml:space="preserve">   44.04</w:t>
      </w:r>
      <w:r>
        <w:rPr>
          <w:rFonts w:ascii="Times New Roman" w:hAnsi="Times New Roman" w:cs="Times New Roman"/>
          <w:sz w:val="28"/>
          <w:szCs w:val="28"/>
        </w:rPr>
        <w:t>.01  Педагогическое образование, направленности (профилю</w:t>
      </w:r>
      <w:r w:rsidRPr="004D21FD">
        <w:rPr>
          <w:rFonts w:ascii="Times New Roman" w:hAnsi="Times New Roman" w:cs="Times New Roman"/>
          <w:sz w:val="28"/>
          <w:szCs w:val="28"/>
        </w:rPr>
        <w:t>) образовательной программы</w:t>
      </w:r>
    </w:p>
    <w:p w:rsidR="00A27730" w:rsidRDefault="00A27730" w:rsidP="00A2773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21FD">
        <w:rPr>
          <w:rFonts w:ascii="Times New Roman" w:hAnsi="Times New Roman" w:cs="Times New Roman"/>
          <w:sz w:val="28"/>
          <w:szCs w:val="28"/>
        </w:rPr>
        <w:t>Новая география для практики и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21FD">
        <w:t xml:space="preserve"> </w:t>
      </w:r>
      <w:r>
        <w:t xml:space="preserve"> </w:t>
      </w:r>
      <w:r w:rsidRPr="00A27730">
        <w:rPr>
          <w:rFonts w:ascii="Times New Roman" w:hAnsi="Times New Roman" w:cs="Times New Roman"/>
          <w:sz w:val="28"/>
          <w:szCs w:val="28"/>
        </w:rPr>
        <w:t>на тему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7730" w:rsidRPr="00A27730" w:rsidRDefault="00A27730" w:rsidP="00A277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«Формирование географической культуры школьников во внеурочной деятельности в городской библиотеке» </w:t>
      </w:r>
    </w:p>
    <w:p w:rsidR="00A27730" w:rsidRDefault="00A27730" w:rsidP="00A27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7730" w:rsidRDefault="00A27730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730" w:rsidRDefault="00A27730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Магистерская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диссертация И.А. Ефремовой</w:t>
      </w:r>
      <w:r>
        <w:rPr>
          <w:rFonts w:ascii="Times New Roman" w:hAnsi="Times New Roman" w:cs="Times New Roman"/>
          <w:sz w:val="28"/>
          <w:szCs w:val="28"/>
        </w:rPr>
        <w:t xml:space="preserve"> носит практический характер, поскольку </w:t>
      </w:r>
      <w:r>
        <w:rPr>
          <w:rFonts w:ascii="Times New Roman" w:hAnsi="Times New Roman" w:cs="Times New Roman"/>
          <w:sz w:val="28"/>
          <w:szCs w:val="28"/>
        </w:rPr>
        <w:t>описывает опыт организации и проведения мероприятий географического содержания, которое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базе внешкольного учреждения – городской библиотеки</w:t>
      </w:r>
      <w:r w:rsidR="00B07F24">
        <w:rPr>
          <w:rFonts w:ascii="Times New Roman" w:hAnsi="Times New Roman" w:cs="Times New Roman"/>
          <w:sz w:val="28"/>
          <w:szCs w:val="28"/>
        </w:rPr>
        <w:t xml:space="preserve"> им. Н. Островского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Этот вид деятельности данного учреждения является неотъемлемой частью работы с читателями и, в то же время</w:t>
      </w:r>
      <w:r w:rsidR="00B07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даёт возможность </w:t>
      </w:r>
      <w:r w:rsidR="00C61972">
        <w:rPr>
          <w:rFonts w:ascii="Times New Roman" w:hAnsi="Times New Roman" w:cs="Times New Roman"/>
          <w:sz w:val="28"/>
          <w:szCs w:val="28"/>
        </w:rPr>
        <w:t xml:space="preserve">следовать рекомендациям ФГОС об организации внеурочной работы со школьниками. </w:t>
      </w:r>
    </w:p>
    <w:p w:rsidR="00B07F24" w:rsidRDefault="00A27730" w:rsidP="00B07F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E16">
        <w:rPr>
          <w:rFonts w:ascii="Times New Roman" w:hAnsi="Times New Roman" w:cs="Times New Roman"/>
          <w:sz w:val="28"/>
          <w:szCs w:val="28"/>
        </w:rPr>
        <w:t xml:space="preserve">Структура работы соответствует поставленным целям и задачам. </w:t>
      </w:r>
      <w:r w:rsidR="00B07F24">
        <w:rPr>
          <w:rFonts w:ascii="Times New Roman" w:hAnsi="Times New Roman" w:cs="Times New Roman"/>
          <w:sz w:val="28"/>
          <w:szCs w:val="28"/>
        </w:rPr>
        <w:t xml:space="preserve">В теоретической части работы </w:t>
      </w:r>
      <w:proofErr w:type="spellStart"/>
      <w:r w:rsidR="00B07F24">
        <w:rPr>
          <w:rFonts w:ascii="Times New Roman" w:hAnsi="Times New Roman" w:cs="Times New Roman"/>
          <w:sz w:val="28"/>
          <w:szCs w:val="28"/>
        </w:rPr>
        <w:t>магистрантка</w:t>
      </w:r>
      <w:proofErr w:type="spellEnd"/>
      <w:r w:rsidR="00B07F24">
        <w:rPr>
          <w:rFonts w:ascii="Times New Roman" w:hAnsi="Times New Roman" w:cs="Times New Roman"/>
          <w:sz w:val="28"/>
          <w:szCs w:val="28"/>
        </w:rPr>
        <w:t xml:space="preserve"> даёт подробный обзор формулировки понятия «географическая культура», всесторонне рассматривает внеурочную деятельность, как форму организации дополнительной образовательной деятельности.</w:t>
      </w:r>
      <w:r w:rsidR="00B07F24">
        <w:rPr>
          <w:rFonts w:ascii="Times New Roman" w:hAnsi="Times New Roman" w:cs="Times New Roman"/>
          <w:sz w:val="28"/>
          <w:szCs w:val="28"/>
        </w:rPr>
        <w:t xml:space="preserve"> Анализируя фонд географической литературы библиотеки, И.А. Ефремова, проводит классификацию этого раздела по целевому назначению. И далее делает вывод, что </w:t>
      </w:r>
      <w:r w:rsidR="00E2150C">
        <w:rPr>
          <w:rFonts w:ascii="Times New Roman" w:hAnsi="Times New Roman" w:cs="Times New Roman"/>
          <w:sz w:val="28"/>
          <w:szCs w:val="28"/>
        </w:rPr>
        <w:t xml:space="preserve">это даёт возможность проводить культурно-просветительские мероприятия, в том числе с целью развития географической культуры школьников. </w:t>
      </w:r>
    </w:p>
    <w:p w:rsidR="00E2150C" w:rsidRDefault="00A27730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магистерской </w:t>
      </w:r>
      <w:r w:rsidRPr="00153660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и последовательность изложения материала </w:t>
      </w:r>
      <w:r w:rsidR="00E2150C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50C">
        <w:rPr>
          <w:rFonts w:ascii="Times New Roman" w:hAnsi="Times New Roman" w:cs="Times New Roman"/>
          <w:sz w:val="28"/>
          <w:szCs w:val="28"/>
        </w:rPr>
        <w:t xml:space="preserve">продуманы. И.А. Ефремовой приводится материал городского мероприятия для школьников всех районов города Красноярска – эколого-краеведческой викторины «Мой край – сокровище Сибири», в </w:t>
      </w:r>
      <w:r w:rsidR="00E2150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</w:t>
      </w:r>
      <w:r w:rsidR="00E2150C">
        <w:rPr>
          <w:rFonts w:ascii="Times New Roman" w:hAnsi="Times New Roman" w:cs="Times New Roman"/>
          <w:sz w:val="28"/>
          <w:szCs w:val="28"/>
        </w:rPr>
        <w:t xml:space="preserve">и </w:t>
      </w:r>
      <w:r w:rsidR="00E2150C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E2150C">
        <w:rPr>
          <w:rFonts w:ascii="Times New Roman" w:hAnsi="Times New Roman" w:cs="Times New Roman"/>
          <w:sz w:val="28"/>
          <w:szCs w:val="28"/>
        </w:rPr>
        <w:t xml:space="preserve">заданий которого принимала непосредственное участие. </w:t>
      </w:r>
    </w:p>
    <w:p w:rsidR="00C2562D" w:rsidRDefault="00C2562D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И.А. Ефремовой описан анализ влияния роли проведенного мероприятия на формирование географических знаний, что составляет значительную часть географической культуры. В анализе работы использованы адекватные методы исследования, что позволило корректно </w:t>
      </w:r>
      <w:r w:rsidR="003B3102">
        <w:rPr>
          <w:rFonts w:ascii="Times New Roman" w:hAnsi="Times New Roman" w:cs="Times New Roman"/>
          <w:sz w:val="28"/>
          <w:szCs w:val="28"/>
        </w:rPr>
        <w:t xml:space="preserve">оценить результат эксперимента. </w:t>
      </w:r>
    </w:p>
    <w:p w:rsidR="00A27730" w:rsidRDefault="00E2150C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A27730">
        <w:rPr>
          <w:rFonts w:ascii="Times New Roman" w:hAnsi="Times New Roman" w:cs="Times New Roman"/>
          <w:sz w:val="28"/>
          <w:szCs w:val="28"/>
        </w:rPr>
        <w:t xml:space="preserve">рактическая часть магистерской диссертации </w:t>
      </w:r>
      <w:r>
        <w:rPr>
          <w:rFonts w:ascii="Times New Roman" w:hAnsi="Times New Roman" w:cs="Times New Roman"/>
          <w:sz w:val="28"/>
          <w:szCs w:val="28"/>
        </w:rPr>
        <w:t>И.А. Ефремовой</w:t>
      </w:r>
      <w:r w:rsidR="00A27730">
        <w:rPr>
          <w:rFonts w:ascii="Times New Roman" w:hAnsi="Times New Roman" w:cs="Times New Roman"/>
          <w:sz w:val="28"/>
          <w:szCs w:val="28"/>
        </w:rPr>
        <w:t>, может быть использована учителями географии для организации внеурочной работы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на базе внешкольных учреждений</w:t>
      </w:r>
      <w:r w:rsidR="00A277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3102" w:rsidRDefault="00A27730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объём работы 8</w:t>
      </w:r>
      <w:r w:rsidR="003B31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3B3102">
        <w:rPr>
          <w:rFonts w:ascii="Times New Roman" w:hAnsi="Times New Roman" w:cs="Times New Roman"/>
          <w:sz w:val="28"/>
          <w:szCs w:val="28"/>
        </w:rPr>
        <w:t>ы, из которых 73</w:t>
      </w:r>
      <w:r>
        <w:rPr>
          <w:rFonts w:ascii="Times New Roman" w:hAnsi="Times New Roman" w:cs="Times New Roman"/>
          <w:sz w:val="28"/>
          <w:szCs w:val="28"/>
        </w:rPr>
        <w:t xml:space="preserve"> основной текст и </w:t>
      </w:r>
      <w:r w:rsidR="003B310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- Приложения. </w:t>
      </w:r>
      <w:r w:rsidR="003B3102">
        <w:rPr>
          <w:rFonts w:ascii="Times New Roman" w:hAnsi="Times New Roman" w:cs="Times New Roman"/>
          <w:sz w:val="28"/>
          <w:szCs w:val="28"/>
        </w:rPr>
        <w:t>Работа содержит 12 иллюстраций в виде фотографий, графиков, диаграмм. Библиографический список представлен 65 источниками. Оформление соответствует  требованиям, предъявляемым к данному виду выпускных квалификационных работ.</w:t>
      </w:r>
    </w:p>
    <w:p w:rsidR="00A27730" w:rsidRDefault="00A27730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01C">
        <w:rPr>
          <w:rFonts w:ascii="Times New Roman" w:hAnsi="Times New Roman" w:cs="Times New Roman"/>
          <w:sz w:val="28"/>
          <w:szCs w:val="28"/>
        </w:rPr>
        <w:t>В цело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0101C">
        <w:rPr>
          <w:rFonts w:ascii="Times New Roman" w:hAnsi="Times New Roman" w:cs="Times New Roman"/>
          <w:sz w:val="28"/>
          <w:szCs w:val="28"/>
        </w:rPr>
        <w:t xml:space="preserve"> магистерская диссертация </w:t>
      </w:r>
      <w:r w:rsidR="003B3102">
        <w:rPr>
          <w:rFonts w:ascii="Times New Roman" w:hAnsi="Times New Roman" w:cs="Times New Roman"/>
          <w:sz w:val="28"/>
          <w:szCs w:val="28"/>
        </w:rPr>
        <w:t>И.А. Ефремовой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01C">
        <w:rPr>
          <w:rFonts w:ascii="Times New Roman" w:hAnsi="Times New Roman" w:cs="Times New Roman"/>
          <w:sz w:val="28"/>
          <w:szCs w:val="28"/>
        </w:rPr>
        <w:t>по своему содержанию, соотв</w:t>
      </w:r>
      <w:r>
        <w:rPr>
          <w:rFonts w:ascii="Times New Roman" w:hAnsi="Times New Roman" w:cs="Times New Roman"/>
          <w:sz w:val="28"/>
          <w:szCs w:val="28"/>
        </w:rPr>
        <w:t>етствует направлению подготовки</w:t>
      </w:r>
      <w:r w:rsidRPr="00F0101C">
        <w:rPr>
          <w:rFonts w:ascii="Times New Roman" w:hAnsi="Times New Roman" w:cs="Times New Roman"/>
          <w:sz w:val="28"/>
          <w:szCs w:val="28"/>
        </w:rPr>
        <w:t xml:space="preserve"> 44.0</w:t>
      </w:r>
      <w:r>
        <w:rPr>
          <w:rFonts w:ascii="Times New Roman" w:hAnsi="Times New Roman" w:cs="Times New Roman"/>
          <w:sz w:val="28"/>
          <w:szCs w:val="28"/>
        </w:rPr>
        <w:t>4.01 «Педагогическое образование», п</w:t>
      </w:r>
      <w:r w:rsidRPr="00F0101C">
        <w:rPr>
          <w:rFonts w:ascii="Times New Roman" w:hAnsi="Times New Roman" w:cs="Times New Roman"/>
          <w:sz w:val="28"/>
          <w:szCs w:val="28"/>
        </w:rPr>
        <w:t>рофиль «Новая геогра</w:t>
      </w:r>
      <w:r>
        <w:rPr>
          <w:rFonts w:ascii="Times New Roman" w:hAnsi="Times New Roman" w:cs="Times New Roman"/>
          <w:sz w:val="28"/>
          <w:szCs w:val="28"/>
        </w:rPr>
        <w:t>фия для практики и образования»  и заслуживает положительной</w:t>
      </w:r>
      <w:r w:rsidR="003B3102">
        <w:rPr>
          <w:rFonts w:ascii="Times New Roman" w:hAnsi="Times New Roman" w:cs="Times New Roman"/>
          <w:sz w:val="28"/>
          <w:szCs w:val="28"/>
        </w:rPr>
        <w:t xml:space="preserve"> оценки, а её автор присвоения квалификации «</w:t>
      </w:r>
      <w:bookmarkStart w:id="0" w:name="_GoBack"/>
      <w:bookmarkEnd w:id="0"/>
      <w:r w:rsidR="003B3102">
        <w:rPr>
          <w:rFonts w:ascii="Times New Roman" w:hAnsi="Times New Roman" w:cs="Times New Roman"/>
          <w:sz w:val="28"/>
          <w:szCs w:val="28"/>
        </w:rPr>
        <w:t>магистр».</w:t>
      </w:r>
    </w:p>
    <w:p w:rsidR="00A27730" w:rsidRDefault="00A27730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7730" w:rsidTr="00DF7841">
        <w:tc>
          <w:tcPr>
            <w:tcW w:w="4785" w:type="dxa"/>
          </w:tcPr>
          <w:p w:rsidR="00A27730" w:rsidRDefault="00A27730" w:rsidP="00DF78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730" w:rsidRDefault="00A27730" w:rsidP="00DF78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доцент, </w:t>
            </w:r>
          </w:p>
          <w:p w:rsidR="00A27730" w:rsidRDefault="00A27730" w:rsidP="00DF78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КИМЦ</w:t>
            </w:r>
          </w:p>
        </w:tc>
        <w:tc>
          <w:tcPr>
            <w:tcW w:w="4786" w:type="dxa"/>
          </w:tcPr>
          <w:p w:rsidR="00A27730" w:rsidRDefault="00A27730" w:rsidP="00DF78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A436F7" wp14:editId="7FDD9CE9">
                  <wp:extent cx="1722474" cy="1376157"/>
                  <wp:effectExtent l="0" t="0" r="0" b="0"/>
                  <wp:docPr id="1" name="Рисунок 1" descr="C:\Users\komp\Desktop\Мои документы\20190129_011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mp\Desktop\Мои документы\20190129_011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220" cy="1375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7730" w:rsidRDefault="00A27730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730" w:rsidRDefault="00A27730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730" w:rsidRDefault="00A27730" w:rsidP="00A277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4071" w:rsidRDefault="004D4071"/>
    <w:sectPr w:rsidR="004D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30"/>
    <w:rsid w:val="003B3102"/>
    <w:rsid w:val="004D4071"/>
    <w:rsid w:val="00A27730"/>
    <w:rsid w:val="00B07F24"/>
    <w:rsid w:val="00C2562D"/>
    <w:rsid w:val="00C61972"/>
    <w:rsid w:val="00E2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3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7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3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7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2020-06-24T16:16:00Z</dcterms:created>
  <dcterms:modified xsi:type="dcterms:W3CDTF">2020-06-24T17:33:00Z</dcterms:modified>
</cp:coreProperties>
</file>