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72B" w:rsidRPr="00FD772B" w:rsidRDefault="00FD772B" w:rsidP="00FD772B">
      <w:pPr>
        <w:spacing w:line="276" w:lineRule="auto"/>
        <w:jc w:val="center"/>
        <w:rPr>
          <w:sz w:val="22"/>
        </w:rPr>
      </w:pPr>
      <w:r w:rsidRPr="00FD772B">
        <w:rPr>
          <w:sz w:val="22"/>
        </w:rPr>
        <w:t>МИНИСТЕРСТВО ПРОСВЕЩЕНИЯ РОССИЙСКОЙ ФЕДЕРАЦИИ</w:t>
      </w:r>
      <w:r w:rsidRPr="00FD772B">
        <w:rPr>
          <w:sz w:val="22"/>
        </w:rPr>
        <w:br/>
        <w:t>федеральное государственное бюджетное образовательное учреждение высшего образования</w:t>
      </w:r>
      <w:r w:rsidRPr="00FD772B">
        <w:rPr>
          <w:sz w:val="22"/>
        </w:rPr>
        <w:br/>
        <w:t>«КРАСНОЯРСКИЙ ГОСУДАРСТВЕННЫЙ ПЕДАГОГОЧЕСКИЙ УНИВЕРСИТЕТ им. В.П. Астафьева»</w:t>
      </w:r>
      <w:r w:rsidRPr="00FD772B">
        <w:rPr>
          <w:sz w:val="22"/>
        </w:rPr>
        <w:br/>
        <w:t>(КГПУ им. В.П. Астафьева)</w:t>
      </w:r>
    </w:p>
    <w:p w:rsidR="00FD772B" w:rsidRPr="00FD772B" w:rsidRDefault="00FD772B" w:rsidP="00FD772B">
      <w:pPr>
        <w:spacing w:line="276" w:lineRule="auto"/>
        <w:jc w:val="center"/>
        <w:rPr>
          <w:sz w:val="22"/>
        </w:rPr>
      </w:pPr>
    </w:p>
    <w:p w:rsidR="00FD772B" w:rsidRPr="00FD772B" w:rsidRDefault="00FD772B" w:rsidP="00FD772B">
      <w:pPr>
        <w:spacing w:line="276" w:lineRule="auto"/>
        <w:jc w:val="center"/>
        <w:rPr>
          <w:sz w:val="22"/>
        </w:rPr>
      </w:pPr>
      <w:r w:rsidRPr="00FD772B">
        <w:rPr>
          <w:sz w:val="22"/>
        </w:rPr>
        <w:t>Факультет биологии, географии и химии</w:t>
      </w:r>
      <w:r w:rsidRPr="00FD772B">
        <w:rPr>
          <w:sz w:val="22"/>
        </w:rPr>
        <w:br/>
        <w:t>Кафедра биологии, химии и экологии</w:t>
      </w:r>
    </w:p>
    <w:p w:rsidR="00FD772B" w:rsidRPr="00FD772B" w:rsidRDefault="00FD772B" w:rsidP="00FD772B">
      <w:pPr>
        <w:spacing w:line="276" w:lineRule="auto"/>
        <w:jc w:val="center"/>
        <w:rPr>
          <w:sz w:val="22"/>
        </w:rPr>
      </w:pPr>
    </w:p>
    <w:p w:rsidR="00FD772B" w:rsidRPr="00FD772B" w:rsidRDefault="00FD772B" w:rsidP="00FD772B">
      <w:pPr>
        <w:spacing w:line="276" w:lineRule="auto"/>
        <w:jc w:val="center"/>
        <w:rPr>
          <w:sz w:val="22"/>
        </w:rPr>
      </w:pPr>
      <w:r w:rsidRPr="00FD772B">
        <w:rPr>
          <w:sz w:val="22"/>
        </w:rPr>
        <w:t xml:space="preserve">Бондарева Татьяна Алексеевна </w:t>
      </w:r>
    </w:p>
    <w:p w:rsidR="00FD772B" w:rsidRPr="00FD772B" w:rsidRDefault="00FD772B" w:rsidP="00FD772B">
      <w:pPr>
        <w:spacing w:line="276" w:lineRule="auto"/>
        <w:jc w:val="center"/>
        <w:rPr>
          <w:sz w:val="22"/>
        </w:rPr>
      </w:pPr>
      <w:r w:rsidRPr="00FD772B">
        <w:rPr>
          <w:sz w:val="22"/>
        </w:rPr>
        <w:t xml:space="preserve">ВЫПУСКНАЯ КВАЛИФИКАЦИОННАЯ РАБОТА </w:t>
      </w:r>
    </w:p>
    <w:p w:rsidR="00FD772B" w:rsidRPr="00FD772B" w:rsidRDefault="00FD772B" w:rsidP="00FD772B">
      <w:pPr>
        <w:spacing w:line="276" w:lineRule="auto"/>
        <w:jc w:val="center"/>
        <w:rPr>
          <w:sz w:val="22"/>
        </w:rPr>
      </w:pPr>
    </w:p>
    <w:p w:rsidR="00FD772B" w:rsidRPr="00FD772B" w:rsidRDefault="00FD772B" w:rsidP="00FD772B">
      <w:pPr>
        <w:spacing w:line="276" w:lineRule="auto"/>
        <w:jc w:val="center"/>
        <w:rPr>
          <w:b/>
          <w:sz w:val="22"/>
        </w:rPr>
      </w:pPr>
      <w:r w:rsidRPr="00FD772B">
        <w:rPr>
          <w:b/>
          <w:sz w:val="22"/>
        </w:rPr>
        <w:t xml:space="preserve">КОМНАТНЫЕ РАСТЕНИЯ КАК СРЕДСТВО ФОРМИРОВАНИЯ ПРЕДМЕТНЫХ РЕЗУЛЬТАТОВ В КУРСЕ ИЗУЧЕНИЯ БИОЛОГИИ </w:t>
      </w:r>
    </w:p>
    <w:p w:rsidR="00FD772B" w:rsidRPr="00FD772B" w:rsidRDefault="00FD772B" w:rsidP="00FD772B">
      <w:pPr>
        <w:spacing w:line="276" w:lineRule="auto"/>
        <w:ind w:left="1418"/>
        <w:jc w:val="left"/>
        <w:rPr>
          <w:sz w:val="22"/>
        </w:rPr>
      </w:pPr>
      <w:r w:rsidRPr="00FD772B">
        <w:rPr>
          <w:sz w:val="22"/>
        </w:rPr>
        <w:t>Направление подготовки: 44.03.05 Педагогическое образование (с двумя профилями подготовки)</w:t>
      </w:r>
    </w:p>
    <w:p w:rsidR="00FD772B" w:rsidRPr="00FD772B" w:rsidRDefault="00FD772B" w:rsidP="00FD772B">
      <w:pPr>
        <w:spacing w:line="276" w:lineRule="auto"/>
        <w:ind w:left="1418"/>
        <w:jc w:val="left"/>
        <w:rPr>
          <w:sz w:val="22"/>
        </w:rPr>
      </w:pPr>
      <w:r w:rsidRPr="00FD772B">
        <w:rPr>
          <w:sz w:val="22"/>
        </w:rPr>
        <w:t xml:space="preserve">Направленность (профиль) образовательной программы: Биология и химия </w:t>
      </w:r>
    </w:p>
    <w:p w:rsidR="00FD772B" w:rsidRPr="00FD772B" w:rsidRDefault="00FD772B" w:rsidP="00FD772B">
      <w:pPr>
        <w:spacing w:line="276" w:lineRule="auto"/>
        <w:ind w:left="1418"/>
        <w:jc w:val="left"/>
        <w:rPr>
          <w:sz w:val="22"/>
        </w:rPr>
      </w:pPr>
    </w:p>
    <w:p w:rsidR="00FD772B" w:rsidRPr="00FD772B" w:rsidRDefault="00FD772B" w:rsidP="00FD772B">
      <w:pPr>
        <w:spacing w:line="276" w:lineRule="auto"/>
        <w:ind w:left="6379"/>
        <w:jc w:val="left"/>
        <w:rPr>
          <w:sz w:val="22"/>
        </w:rPr>
      </w:pPr>
      <w:r w:rsidRPr="00FD772B">
        <w:rPr>
          <w:sz w:val="22"/>
        </w:rPr>
        <w:t>ДОПУСКАЮ К ЗАЩИТЕ:</w:t>
      </w:r>
    </w:p>
    <w:p w:rsidR="00FD772B" w:rsidRPr="00FD772B" w:rsidRDefault="00FD772B" w:rsidP="00FD772B">
      <w:pPr>
        <w:spacing w:line="276" w:lineRule="auto"/>
        <w:ind w:left="5103"/>
        <w:jc w:val="left"/>
        <w:rPr>
          <w:sz w:val="22"/>
        </w:rPr>
      </w:pPr>
      <w:r w:rsidRPr="00FD772B">
        <w:rPr>
          <w:sz w:val="22"/>
        </w:rPr>
        <w:t>Зав. кафедрой:</w:t>
      </w:r>
    </w:p>
    <w:p w:rsidR="00FD772B" w:rsidRPr="00FD772B" w:rsidRDefault="00FD772B" w:rsidP="00FD772B">
      <w:pPr>
        <w:spacing w:line="276" w:lineRule="auto"/>
        <w:ind w:left="5103"/>
        <w:jc w:val="left"/>
        <w:rPr>
          <w:sz w:val="22"/>
        </w:rPr>
      </w:pPr>
    </w:p>
    <w:p w:rsidR="00FD772B" w:rsidRPr="00FD772B" w:rsidRDefault="00FD772B" w:rsidP="00FD772B">
      <w:pPr>
        <w:spacing w:after="0" w:line="276" w:lineRule="auto"/>
        <w:ind w:left="5103"/>
        <w:jc w:val="left"/>
        <w:rPr>
          <w:sz w:val="22"/>
        </w:rPr>
      </w:pPr>
      <w:r w:rsidRPr="00FD772B">
        <w:rPr>
          <w:sz w:val="22"/>
        </w:rPr>
        <w:t>____________________________________</w:t>
      </w:r>
    </w:p>
    <w:p w:rsidR="00FD772B" w:rsidRPr="00FD772B" w:rsidRDefault="00FD772B" w:rsidP="00FD772B">
      <w:pPr>
        <w:spacing w:line="240" w:lineRule="auto"/>
        <w:ind w:left="5103"/>
        <w:jc w:val="center"/>
        <w:rPr>
          <w:sz w:val="20"/>
        </w:rPr>
      </w:pPr>
      <w:r w:rsidRPr="00FD772B">
        <w:rPr>
          <w:sz w:val="20"/>
        </w:rPr>
        <w:t>(дата, подпись)</w:t>
      </w:r>
    </w:p>
    <w:p w:rsidR="00FD772B" w:rsidRPr="00FD772B" w:rsidRDefault="00FD772B" w:rsidP="00FD772B">
      <w:pPr>
        <w:spacing w:line="276" w:lineRule="auto"/>
        <w:ind w:left="5103"/>
        <w:jc w:val="left"/>
        <w:rPr>
          <w:sz w:val="22"/>
        </w:rPr>
      </w:pPr>
      <w:r w:rsidRPr="00FD772B">
        <w:rPr>
          <w:sz w:val="22"/>
        </w:rPr>
        <w:t>Руководитель:</w:t>
      </w:r>
    </w:p>
    <w:p w:rsidR="00FD772B" w:rsidRPr="00FD772B" w:rsidRDefault="00FD772B" w:rsidP="00FD772B">
      <w:pPr>
        <w:spacing w:line="276" w:lineRule="auto"/>
        <w:ind w:left="5103"/>
        <w:jc w:val="left"/>
        <w:rPr>
          <w:sz w:val="22"/>
        </w:rPr>
      </w:pPr>
    </w:p>
    <w:p w:rsidR="00FD772B" w:rsidRPr="00FD772B" w:rsidRDefault="00FD772B" w:rsidP="00FD772B">
      <w:pPr>
        <w:spacing w:after="0" w:line="276" w:lineRule="auto"/>
        <w:ind w:left="5103"/>
        <w:jc w:val="left"/>
        <w:rPr>
          <w:sz w:val="22"/>
        </w:rPr>
      </w:pPr>
      <w:r w:rsidRPr="00FD772B">
        <w:rPr>
          <w:sz w:val="22"/>
        </w:rPr>
        <w:t>____________________________________</w:t>
      </w:r>
    </w:p>
    <w:p w:rsidR="00FD772B" w:rsidRPr="00FD772B" w:rsidRDefault="00FD772B" w:rsidP="00FD772B">
      <w:pPr>
        <w:spacing w:line="240" w:lineRule="auto"/>
        <w:ind w:left="5103"/>
        <w:jc w:val="center"/>
        <w:rPr>
          <w:sz w:val="20"/>
        </w:rPr>
      </w:pPr>
      <w:r w:rsidRPr="00FD772B">
        <w:rPr>
          <w:sz w:val="20"/>
        </w:rPr>
        <w:t>(дата, подпись)</w:t>
      </w:r>
    </w:p>
    <w:p w:rsidR="00FD772B" w:rsidRPr="00FD772B" w:rsidRDefault="00FD772B" w:rsidP="00FD772B">
      <w:pPr>
        <w:spacing w:line="276" w:lineRule="auto"/>
        <w:ind w:left="5103"/>
        <w:jc w:val="left"/>
        <w:rPr>
          <w:sz w:val="22"/>
        </w:rPr>
      </w:pPr>
      <w:r w:rsidRPr="00FD772B">
        <w:rPr>
          <w:sz w:val="22"/>
        </w:rPr>
        <w:t>Дата защиты</w:t>
      </w:r>
    </w:p>
    <w:p w:rsidR="00FD772B" w:rsidRPr="00FD772B" w:rsidRDefault="00FD772B" w:rsidP="00FD772B">
      <w:pPr>
        <w:spacing w:line="276" w:lineRule="auto"/>
        <w:ind w:left="5103"/>
        <w:jc w:val="left"/>
        <w:rPr>
          <w:sz w:val="22"/>
        </w:rPr>
      </w:pPr>
      <w:r w:rsidRPr="00FD772B">
        <w:rPr>
          <w:sz w:val="22"/>
        </w:rPr>
        <w:t>Обучающийся: Бондарева Т.А.</w:t>
      </w:r>
    </w:p>
    <w:p w:rsidR="00FD772B" w:rsidRPr="00FD772B" w:rsidRDefault="00FD772B" w:rsidP="00FD772B">
      <w:pPr>
        <w:spacing w:after="0" w:line="276" w:lineRule="auto"/>
        <w:ind w:left="5103"/>
        <w:jc w:val="left"/>
        <w:rPr>
          <w:sz w:val="22"/>
        </w:rPr>
      </w:pPr>
      <w:r w:rsidRPr="00FD772B">
        <w:rPr>
          <w:sz w:val="22"/>
        </w:rPr>
        <w:t>____________________________________</w:t>
      </w:r>
    </w:p>
    <w:p w:rsidR="00FD772B" w:rsidRPr="00FD772B" w:rsidRDefault="00FD772B" w:rsidP="00FD772B">
      <w:pPr>
        <w:spacing w:line="240" w:lineRule="auto"/>
        <w:ind w:left="5103"/>
        <w:jc w:val="center"/>
        <w:rPr>
          <w:sz w:val="20"/>
        </w:rPr>
      </w:pPr>
      <w:r w:rsidRPr="00FD772B">
        <w:rPr>
          <w:sz w:val="20"/>
        </w:rPr>
        <w:t>(дата, подпись)</w:t>
      </w:r>
    </w:p>
    <w:p w:rsidR="00FD772B" w:rsidRPr="00FD772B" w:rsidRDefault="00FD772B" w:rsidP="00FD772B">
      <w:pPr>
        <w:spacing w:after="0" w:line="276" w:lineRule="auto"/>
        <w:ind w:left="5103"/>
        <w:jc w:val="left"/>
        <w:rPr>
          <w:sz w:val="22"/>
        </w:rPr>
      </w:pPr>
      <w:r w:rsidRPr="00FD772B">
        <w:rPr>
          <w:sz w:val="22"/>
        </w:rPr>
        <w:t>Оценка______________________________</w:t>
      </w:r>
    </w:p>
    <w:p w:rsidR="00FD772B" w:rsidRPr="00FD772B" w:rsidRDefault="00FD772B" w:rsidP="00FD772B">
      <w:pPr>
        <w:spacing w:line="240" w:lineRule="auto"/>
        <w:ind w:left="5103"/>
        <w:jc w:val="center"/>
        <w:rPr>
          <w:sz w:val="22"/>
        </w:rPr>
      </w:pPr>
      <w:r w:rsidRPr="00FD772B">
        <w:rPr>
          <w:sz w:val="20"/>
        </w:rPr>
        <w:t>(прописью)</w:t>
      </w:r>
    </w:p>
    <w:p w:rsidR="00FD772B" w:rsidRPr="00FD772B" w:rsidRDefault="00FD772B" w:rsidP="00FD772B">
      <w:pPr>
        <w:spacing w:line="276" w:lineRule="auto"/>
        <w:jc w:val="center"/>
        <w:rPr>
          <w:sz w:val="22"/>
        </w:rPr>
      </w:pPr>
      <w:r w:rsidRPr="00FD772B">
        <w:rPr>
          <w:sz w:val="22"/>
        </w:rPr>
        <w:t>Красноярск, 2020</w:t>
      </w:r>
    </w:p>
    <w:sdt>
      <w:sdtPr>
        <w:rPr>
          <w:rFonts w:eastAsiaTheme="minorHAnsi" w:cstheme="minorBidi"/>
          <w:bCs w:val="0"/>
          <w:szCs w:val="22"/>
          <w:lang w:eastAsia="en-US"/>
        </w:rPr>
        <w:id w:val="-1479605027"/>
        <w:docPartObj>
          <w:docPartGallery w:val="Table of Contents"/>
          <w:docPartUnique/>
        </w:docPartObj>
      </w:sdtPr>
      <w:sdtEndPr>
        <w:rPr>
          <w:b/>
        </w:rPr>
      </w:sdtEndPr>
      <w:sdtContent>
        <w:p w:rsidR="008E62E9" w:rsidRDefault="008E62E9">
          <w:pPr>
            <w:pStyle w:val="a3"/>
          </w:pPr>
          <w:r>
            <w:t>Оглавление</w:t>
          </w:r>
        </w:p>
        <w:p w:rsidR="0048041D" w:rsidRDefault="00810809">
          <w:pPr>
            <w:pStyle w:val="11"/>
            <w:tabs>
              <w:tab w:val="right" w:leader="dot" w:pos="9345"/>
            </w:tabs>
            <w:rPr>
              <w:rFonts w:asciiTheme="minorHAnsi" w:eastAsiaTheme="minorEastAsia" w:hAnsiTheme="minorHAnsi"/>
              <w:noProof/>
              <w:sz w:val="22"/>
              <w:lang w:eastAsia="ru-RU"/>
            </w:rPr>
          </w:pPr>
          <w:r w:rsidRPr="00810809">
            <w:fldChar w:fldCharType="begin"/>
          </w:r>
          <w:r w:rsidR="008E62E9">
            <w:instrText xml:space="preserve"> TOC \o "1-3" \h \z \u </w:instrText>
          </w:r>
          <w:r w:rsidRPr="00810809">
            <w:fldChar w:fldCharType="separate"/>
          </w:r>
          <w:hyperlink w:anchor="_Toc41422393" w:history="1">
            <w:r w:rsidR="0048041D" w:rsidRPr="00401908">
              <w:rPr>
                <w:rStyle w:val="a6"/>
                <w:noProof/>
              </w:rPr>
              <w:t>ВВЕДЕНИЕ</w:t>
            </w:r>
            <w:r w:rsidR="0048041D">
              <w:rPr>
                <w:noProof/>
                <w:webHidden/>
              </w:rPr>
              <w:tab/>
            </w:r>
            <w:r>
              <w:rPr>
                <w:noProof/>
                <w:webHidden/>
              </w:rPr>
              <w:fldChar w:fldCharType="begin"/>
            </w:r>
            <w:r w:rsidR="0048041D">
              <w:rPr>
                <w:noProof/>
                <w:webHidden/>
              </w:rPr>
              <w:instrText xml:space="preserve"> PAGEREF _Toc41422393 \h </w:instrText>
            </w:r>
            <w:r>
              <w:rPr>
                <w:noProof/>
                <w:webHidden/>
              </w:rPr>
            </w:r>
            <w:r>
              <w:rPr>
                <w:noProof/>
                <w:webHidden/>
              </w:rPr>
              <w:fldChar w:fldCharType="separate"/>
            </w:r>
            <w:r w:rsidR="00780D6E">
              <w:rPr>
                <w:noProof/>
                <w:webHidden/>
              </w:rPr>
              <w:t>3</w:t>
            </w:r>
            <w:r>
              <w:rPr>
                <w:noProof/>
                <w:webHidden/>
              </w:rPr>
              <w:fldChar w:fldCharType="end"/>
            </w:r>
          </w:hyperlink>
        </w:p>
        <w:p w:rsidR="0048041D" w:rsidRDefault="00810809">
          <w:pPr>
            <w:pStyle w:val="11"/>
            <w:tabs>
              <w:tab w:val="right" w:leader="dot" w:pos="9345"/>
            </w:tabs>
            <w:rPr>
              <w:rFonts w:asciiTheme="minorHAnsi" w:eastAsiaTheme="minorEastAsia" w:hAnsiTheme="minorHAnsi"/>
              <w:noProof/>
              <w:sz w:val="22"/>
              <w:lang w:eastAsia="ru-RU"/>
            </w:rPr>
          </w:pPr>
          <w:hyperlink w:anchor="_Toc41422394" w:history="1">
            <w:r w:rsidR="0048041D" w:rsidRPr="00401908">
              <w:rPr>
                <w:rStyle w:val="a6"/>
                <w:noProof/>
              </w:rPr>
              <w:t>ГЛАВА 1. Методическая разработка применения комнатных растений для изучения ботаники в школьном курсе</w:t>
            </w:r>
            <w:r w:rsidR="0048041D">
              <w:rPr>
                <w:noProof/>
                <w:webHidden/>
              </w:rPr>
              <w:tab/>
            </w:r>
            <w:r>
              <w:rPr>
                <w:noProof/>
                <w:webHidden/>
              </w:rPr>
              <w:fldChar w:fldCharType="begin"/>
            </w:r>
            <w:r w:rsidR="0048041D">
              <w:rPr>
                <w:noProof/>
                <w:webHidden/>
              </w:rPr>
              <w:instrText xml:space="preserve"> PAGEREF _Toc41422394 \h </w:instrText>
            </w:r>
            <w:r>
              <w:rPr>
                <w:noProof/>
                <w:webHidden/>
              </w:rPr>
            </w:r>
            <w:r>
              <w:rPr>
                <w:noProof/>
                <w:webHidden/>
              </w:rPr>
              <w:fldChar w:fldCharType="separate"/>
            </w:r>
            <w:r w:rsidR="00780D6E">
              <w:rPr>
                <w:noProof/>
                <w:webHidden/>
              </w:rPr>
              <w:t>6</w:t>
            </w:r>
            <w:r>
              <w:rPr>
                <w:noProof/>
                <w:webHidden/>
              </w:rPr>
              <w:fldChar w:fldCharType="end"/>
            </w:r>
          </w:hyperlink>
        </w:p>
        <w:p w:rsidR="0048041D" w:rsidRDefault="00810809">
          <w:pPr>
            <w:pStyle w:val="21"/>
            <w:tabs>
              <w:tab w:val="right" w:leader="dot" w:pos="9345"/>
            </w:tabs>
            <w:rPr>
              <w:rFonts w:asciiTheme="minorHAnsi" w:eastAsiaTheme="minorEastAsia" w:hAnsiTheme="minorHAnsi"/>
              <w:noProof/>
              <w:sz w:val="22"/>
              <w:lang w:eastAsia="ru-RU"/>
            </w:rPr>
          </w:pPr>
          <w:hyperlink w:anchor="_Toc41422395" w:history="1">
            <w:r w:rsidR="0048041D" w:rsidRPr="00401908">
              <w:rPr>
                <w:rStyle w:val="a6"/>
                <w:noProof/>
              </w:rPr>
              <w:t>1.1 Нормативные документы</w:t>
            </w:r>
            <w:r w:rsidR="0048041D">
              <w:rPr>
                <w:noProof/>
                <w:webHidden/>
              </w:rPr>
              <w:tab/>
            </w:r>
            <w:r>
              <w:rPr>
                <w:noProof/>
                <w:webHidden/>
              </w:rPr>
              <w:fldChar w:fldCharType="begin"/>
            </w:r>
            <w:r w:rsidR="0048041D">
              <w:rPr>
                <w:noProof/>
                <w:webHidden/>
              </w:rPr>
              <w:instrText xml:space="preserve"> PAGEREF _Toc41422395 \h </w:instrText>
            </w:r>
            <w:r>
              <w:rPr>
                <w:noProof/>
                <w:webHidden/>
              </w:rPr>
            </w:r>
            <w:r>
              <w:rPr>
                <w:noProof/>
                <w:webHidden/>
              </w:rPr>
              <w:fldChar w:fldCharType="separate"/>
            </w:r>
            <w:r w:rsidR="00780D6E">
              <w:rPr>
                <w:noProof/>
                <w:webHidden/>
              </w:rPr>
              <w:t>6</w:t>
            </w:r>
            <w:r>
              <w:rPr>
                <w:noProof/>
                <w:webHidden/>
              </w:rPr>
              <w:fldChar w:fldCharType="end"/>
            </w:r>
          </w:hyperlink>
        </w:p>
        <w:p w:rsidR="0048041D" w:rsidRDefault="00810809">
          <w:pPr>
            <w:pStyle w:val="21"/>
            <w:tabs>
              <w:tab w:val="right" w:leader="dot" w:pos="9345"/>
            </w:tabs>
            <w:rPr>
              <w:rFonts w:asciiTheme="minorHAnsi" w:eastAsiaTheme="minorEastAsia" w:hAnsiTheme="minorHAnsi"/>
              <w:noProof/>
              <w:sz w:val="22"/>
              <w:lang w:eastAsia="ru-RU"/>
            </w:rPr>
          </w:pPr>
          <w:hyperlink w:anchor="_Toc41422396" w:history="1">
            <w:r w:rsidR="0048041D" w:rsidRPr="00401908">
              <w:rPr>
                <w:rStyle w:val="a6"/>
                <w:noProof/>
              </w:rPr>
              <w:t>1.2 Разработка перечня необходимых растений</w:t>
            </w:r>
            <w:r w:rsidR="0048041D">
              <w:rPr>
                <w:noProof/>
                <w:webHidden/>
              </w:rPr>
              <w:tab/>
            </w:r>
            <w:r>
              <w:rPr>
                <w:noProof/>
                <w:webHidden/>
              </w:rPr>
              <w:fldChar w:fldCharType="begin"/>
            </w:r>
            <w:r w:rsidR="0048041D">
              <w:rPr>
                <w:noProof/>
                <w:webHidden/>
              </w:rPr>
              <w:instrText xml:space="preserve"> PAGEREF _Toc41422396 \h </w:instrText>
            </w:r>
            <w:r>
              <w:rPr>
                <w:noProof/>
                <w:webHidden/>
              </w:rPr>
            </w:r>
            <w:r>
              <w:rPr>
                <w:noProof/>
                <w:webHidden/>
              </w:rPr>
              <w:fldChar w:fldCharType="separate"/>
            </w:r>
            <w:r w:rsidR="00780D6E">
              <w:rPr>
                <w:noProof/>
                <w:webHidden/>
              </w:rPr>
              <w:t>8</w:t>
            </w:r>
            <w:r>
              <w:rPr>
                <w:noProof/>
                <w:webHidden/>
              </w:rPr>
              <w:fldChar w:fldCharType="end"/>
            </w:r>
          </w:hyperlink>
        </w:p>
        <w:p w:rsidR="0048041D" w:rsidRDefault="00810809">
          <w:pPr>
            <w:pStyle w:val="11"/>
            <w:tabs>
              <w:tab w:val="right" w:leader="dot" w:pos="9345"/>
            </w:tabs>
            <w:rPr>
              <w:rFonts w:asciiTheme="minorHAnsi" w:eastAsiaTheme="minorEastAsia" w:hAnsiTheme="minorHAnsi"/>
              <w:noProof/>
              <w:sz w:val="22"/>
              <w:lang w:eastAsia="ru-RU"/>
            </w:rPr>
          </w:pPr>
          <w:hyperlink w:anchor="_Toc41422397" w:history="1">
            <w:r w:rsidR="0048041D" w:rsidRPr="00401908">
              <w:rPr>
                <w:rStyle w:val="a6"/>
                <w:noProof/>
              </w:rPr>
              <w:t>Глава 2. МЕСТО КОМНАТНЫХ РАСТЕНИЙ В КУРСЕ ИЗУЧЕНИЯ БИОЛОГИИ</w:t>
            </w:r>
            <w:r w:rsidR="0048041D">
              <w:rPr>
                <w:noProof/>
                <w:webHidden/>
              </w:rPr>
              <w:tab/>
            </w:r>
            <w:r>
              <w:rPr>
                <w:noProof/>
                <w:webHidden/>
              </w:rPr>
              <w:fldChar w:fldCharType="begin"/>
            </w:r>
            <w:r w:rsidR="0048041D">
              <w:rPr>
                <w:noProof/>
                <w:webHidden/>
              </w:rPr>
              <w:instrText xml:space="preserve"> PAGEREF _Toc41422397 \h </w:instrText>
            </w:r>
            <w:r>
              <w:rPr>
                <w:noProof/>
                <w:webHidden/>
              </w:rPr>
            </w:r>
            <w:r>
              <w:rPr>
                <w:noProof/>
                <w:webHidden/>
              </w:rPr>
              <w:fldChar w:fldCharType="separate"/>
            </w:r>
            <w:r w:rsidR="00780D6E">
              <w:rPr>
                <w:noProof/>
                <w:webHidden/>
              </w:rPr>
              <w:t>26</w:t>
            </w:r>
            <w:r>
              <w:rPr>
                <w:noProof/>
                <w:webHidden/>
              </w:rPr>
              <w:fldChar w:fldCharType="end"/>
            </w:r>
          </w:hyperlink>
        </w:p>
        <w:p w:rsidR="0048041D" w:rsidRDefault="00810809">
          <w:pPr>
            <w:pStyle w:val="21"/>
            <w:tabs>
              <w:tab w:val="right" w:leader="dot" w:pos="9345"/>
            </w:tabs>
            <w:rPr>
              <w:rFonts w:asciiTheme="minorHAnsi" w:eastAsiaTheme="minorEastAsia" w:hAnsiTheme="minorHAnsi"/>
              <w:noProof/>
              <w:sz w:val="22"/>
              <w:lang w:eastAsia="ru-RU"/>
            </w:rPr>
          </w:pPr>
          <w:hyperlink w:anchor="_Toc41422398" w:history="1">
            <w:r w:rsidR="0048041D" w:rsidRPr="00401908">
              <w:rPr>
                <w:rStyle w:val="a6"/>
                <w:noProof/>
              </w:rPr>
              <w:t>2.1 Наглядные материалы в курсе биологии</w:t>
            </w:r>
            <w:r w:rsidR="0048041D">
              <w:rPr>
                <w:noProof/>
                <w:webHidden/>
              </w:rPr>
              <w:tab/>
            </w:r>
            <w:r>
              <w:rPr>
                <w:noProof/>
                <w:webHidden/>
              </w:rPr>
              <w:fldChar w:fldCharType="begin"/>
            </w:r>
            <w:r w:rsidR="0048041D">
              <w:rPr>
                <w:noProof/>
                <w:webHidden/>
              </w:rPr>
              <w:instrText xml:space="preserve"> PAGEREF _Toc41422398 \h </w:instrText>
            </w:r>
            <w:r>
              <w:rPr>
                <w:noProof/>
                <w:webHidden/>
              </w:rPr>
            </w:r>
            <w:r>
              <w:rPr>
                <w:noProof/>
                <w:webHidden/>
              </w:rPr>
              <w:fldChar w:fldCharType="separate"/>
            </w:r>
            <w:r w:rsidR="00780D6E">
              <w:rPr>
                <w:noProof/>
                <w:webHidden/>
              </w:rPr>
              <w:t>26</w:t>
            </w:r>
            <w:r>
              <w:rPr>
                <w:noProof/>
                <w:webHidden/>
              </w:rPr>
              <w:fldChar w:fldCharType="end"/>
            </w:r>
          </w:hyperlink>
        </w:p>
        <w:p w:rsidR="0048041D" w:rsidRDefault="00810809">
          <w:pPr>
            <w:pStyle w:val="21"/>
            <w:tabs>
              <w:tab w:val="right" w:leader="dot" w:pos="9345"/>
            </w:tabs>
            <w:rPr>
              <w:rFonts w:asciiTheme="minorHAnsi" w:eastAsiaTheme="minorEastAsia" w:hAnsiTheme="minorHAnsi"/>
              <w:noProof/>
              <w:sz w:val="22"/>
              <w:lang w:eastAsia="ru-RU"/>
            </w:rPr>
          </w:pPr>
          <w:hyperlink w:anchor="_Toc41422399" w:history="1">
            <w:r w:rsidR="0048041D" w:rsidRPr="00401908">
              <w:rPr>
                <w:rStyle w:val="a6"/>
                <w:noProof/>
              </w:rPr>
              <w:t>2.2 Область применения растений как наглядных материалов в курсе биологии</w:t>
            </w:r>
            <w:r w:rsidR="0048041D">
              <w:rPr>
                <w:noProof/>
                <w:webHidden/>
              </w:rPr>
              <w:tab/>
            </w:r>
            <w:r>
              <w:rPr>
                <w:noProof/>
                <w:webHidden/>
              </w:rPr>
              <w:fldChar w:fldCharType="begin"/>
            </w:r>
            <w:r w:rsidR="0048041D">
              <w:rPr>
                <w:noProof/>
                <w:webHidden/>
              </w:rPr>
              <w:instrText xml:space="preserve"> PAGEREF _Toc41422399 \h </w:instrText>
            </w:r>
            <w:r>
              <w:rPr>
                <w:noProof/>
                <w:webHidden/>
              </w:rPr>
            </w:r>
            <w:r>
              <w:rPr>
                <w:noProof/>
                <w:webHidden/>
              </w:rPr>
              <w:fldChar w:fldCharType="separate"/>
            </w:r>
            <w:r w:rsidR="00780D6E">
              <w:rPr>
                <w:noProof/>
                <w:webHidden/>
              </w:rPr>
              <w:t>28</w:t>
            </w:r>
            <w:r>
              <w:rPr>
                <w:noProof/>
                <w:webHidden/>
              </w:rPr>
              <w:fldChar w:fldCharType="end"/>
            </w:r>
          </w:hyperlink>
        </w:p>
        <w:p w:rsidR="0048041D" w:rsidRDefault="00810809">
          <w:pPr>
            <w:pStyle w:val="21"/>
            <w:tabs>
              <w:tab w:val="right" w:leader="dot" w:pos="9345"/>
            </w:tabs>
            <w:rPr>
              <w:rFonts w:asciiTheme="minorHAnsi" w:eastAsiaTheme="minorEastAsia" w:hAnsiTheme="minorHAnsi"/>
              <w:noProof/>
              <w:sz w:val="22"/>
              <w:lang w:eastAsia="ru-RU"/>
            </w:rPr>
          </w:pPr>
          <w:hyperlink w:anchor="_Toc41422400" w:history="1">
            <w:r w:rsidR="0048041D" w:rsidRPr="00401908">
              <w:rPr>
                <w:rStyle w:val="a6"/>
                <w:noProof/>
              </w:rPr>
              <w:t>2.3 Использование комнатных растений для внеурочной деятельности</w:t>
            </w:r>
            <w:r w:rsidR="0048041D">
              <w:rPr>
                <w:noProof/>
                <w:webHidden/>
              </w:rPr>
              <w:tab/>
            </w:r>
            <w:r>
              <w:rPr>
                <w:noProof/>
                <w:webHidden/>
              </w:rPr>
              <w:fldChar w:fldCharType="begin"/>
            </w:r>
            <w:r w:rsidR="0048041D">
              <w:rPr>
                <w:noProof/>
                <w:webHidden/>
              </w:rPr>
              <w:instrText xml:space="preserve"> PAGEREF _Toc41422400 \h </w:instrText>
            </w:r>
            <w:r>
              <w:rPr>
                <w:noProof/>
                <w:webHidden/>
              </w:rPr>
            </w:r>
            <w:r>
              <w:rPr>
                <w:noProof/>
                <w:webHidden/>
              </w:rPr>
              <w:fldChar w:fldCharType="separate"/>
            </w:r>
            <w:r w:rsidR="00780D6E">
              <w:rPr>
                <w:noProof/>
                <w:webHidden/>
              </w:rPr>
              <w:t>43</w:t>
            </w:r>
            <w:r>
              <w:rPr>
                <w:noProof/>
                <w:webHidden/>
              </w:rPr>
              <w:fldChar w:fldCharType="end"/>
            </w:r>
          </w:hyperlink>
        </w:p>
        <w:p w:rsidR="0048041D" w:rsidRDefault="00810809">
          <w:pPr>
            <w:pStyle w:val="11"/>
            <w:tabs>
              <w:tab w:val="right" w:leader="dot" w:pos="9345"/>
            </w:tabs>
            <w:rPr>
              <w:rFonts w:asciiTheme="minorHAnsi" w:eastAsiaTheme="minorEastAsia" w:hAnsiTheme="minorHAnsi"/>
              <w:noProof/>
              <w:sz w:val="22"/>
              <w:lang w:eastAsia="ru-RU"/>
            </w:rPr>
          </w:pPr>
          <w:hyperlink w:anchor="_Toc41422401" w:history="1">
            <w:r w:rsidR="0048041D" w:rsidRPr="00401908">
              <w:rPr>
                <w:rStyle w:val="a6"/>
                <w:noProof/>
              </w:rPr>
              <w:t>ЗАКЛЮЧЕНИЕ</w:t>
            </w:r>
            <w:r w:rsidR="0048041D">
              <w:rPr>
                <w:noProof/>
                <w:webHidden/>
              </w:rPr>
              <w:tab/>
            </w:r>
            <w:r>
              <w:rPr>
                <w:noProof/>
                <w:webHidden/>
              </w:rPr>
              <w:fldChar w:fldCharType="begin"/>
            </w:r>
            <w:r w:rsidR="0048041D">
              <w:rPr>
                <w:noProof/>
                <w:webHidden/>
              </w:rPr>
              <w:instrText xml:space="preserve"> PAGEREF _Toc41422401 \h </w:instrText>
            </w:r>
            <w:r>
              <w:rPr>
                <w:noProof/>
                <w:webHidden/>
              </w:rPr>
            </w:r>
            <w:r>
              <w:rPr>
                <w:noProof/>
                <w:webHidden/>
              </w:rPr>
              <w:fldChar w:fldCharType="separate"/>
            </w:r>
            <w:r w:rsidR="00780D6E">
              <w:rPr>
                <w:noProof/>
                <w:webHidden/>
              </w:rPr>
              <w:t>58</w:t>
            </w:r>
            <w:r>
              <w:rPr>
                <w:noProof/>
                <w:webHidden/>
              </w:rPr>
              <w:fldChar w:fldCharType="end"/>
            </w:r>
          </w:hyperlink>
        </w:p>
        <w:p w:rsidR="0048041D" w:rsidRDefault="00810809">
          <w:pPr>
            <w:pStyle w:val="11"/>
            <w:tabs>
              <w:tab w:val="right" w:leader="dot" w:pos="9345"/>
            </w:tabs>
            <w:rPr>
              <w:rFonts w:asciiTheme="minorHAnsi" w:eastAsiaTheme="minorEastAsia" w:hAnsiTheme="minorHAnsi"/>
              <w:noProof/>
              <w:sz w:val="22"/>
              <w:lang w:eastAsia="ru-RU"/>
            </w:rPr>
          </w:pPr>
          <w:hyperlink w:anchor="_Toc41422402" w:history="1">
            <w:r w:rsidR="0048041D" w:rsidRPr="00401908">
              <w:rPr>
                <w:rStyle w:val="a6"/>
                <w:noProof/>
              </w:rPr>
              <w:t>СПИСОК ИСПОЛЬЗУЕМЫХ ИСТОЧНИКОВ</w:t>
            </w:r>
            <w:r w:rsidR="0048041D">
              <w:rPr>
                <w:noProof/>
                <w:webHidden/>
              </w:rPr>
              <w:tab/>
            </w:r>
            <w:r>
              <w:rPr>
                <w:noProof/>
                <w:webHidden/>
              </w:rPr>
              <w:fldChar w:fldCharType="begin"/>
            </w:r>
            <w:r w:rsidR="0048041D">
              <w:rPr>
                <w:noProof/>
                <w:webHidden/>
              </w:rPr>
              <w:instrText xml:space="preserve"> PAGEREF _Toc41422402 \h </w:instrText>
            </w:r>
            <w:r>
              <w:rPr>
                <w:noProof/>
                <w:webHidden/>
              </w:rPr>
            </w:r>
            <w:r>
              <w:rPr>
                <w:noProof/>
                <w:webHidden/>
              </w:rPr>
              <w:fldChar w:fldCharType="separate"/>
            </w:r>
            <w:r w:rsidR="00780D6E">
              <w:rPr>
                <w:noProof/>
                <w:webHidden/>
              </w:rPr>
              <w:t>60</w:t>
            </w:r>
            <w:r>
              <w:rPr>
                <w:noProof/>
                <w:webHidden/>
              </w:rPr>
              <w:fldChar w:fldCharType="end"/>
            </w:r>
          </w:hyperlink>
        </w:p>
        <w:p w:rsidR="008E62E9" w:rsidRDefault="00810809">
          <w:r>
            <w:rPr>
              <w:b/>
              <w:bCs/>
            </w:rPr>
            <w:fldChar w:fldCharType="end"/>
          </w:r>
        </w:p>
      </w:sdtContent>
    </w:sdt>
    <w:p w:rsidR="008E62E9" w:rsidRDefault="008E62E9"/>
    <w:p w:rsidR="008E62E9" w:rsidRDefault="008E62E9" w:rsidP="008E62E9">
      <w:r>
        <w:br w:type="page"/>
      </w:r>
    </w:p>
    <w:p w:rsidR="00797B3F" w:rsidRDefault="008E62E9" w:rsidP="00E34819">
      <w:pPr>
        <w:pStyle w:val="1"/>
      </w:pPr>
      <w:bookmarkStart w:id="0" w:name="_Toc41422393"/>
      <w:r w:rsidRPr="008E62E9">
        <w:lastRenderedPageBreak/>
        <w:t>ВВЕДЕНИЕ</w:t>
      </w:r>
      <w:bookmarkEnd w:id="0"/>
    </w:p>
    <w:p w:rsidR="00006395" w:rsidRDefault="00006395" w:rsidP="0064553C">
      <w:pPr>
        <w:ind w:firstLine="709"/>
      </w:pPr>
      <w:r>
        <w:t xml:space="preserve">В современных условиях образование переживает момент, переосмысления стратегий его развития и поиск новых ориентиров. В образовательном пространстве наблюдается стремление всех педагогов мира создать условия, выработать такие технологии, которые обеспечили бы личностный рост </w:t>
      </w:r>
      <w:r w:rsidR="00F23B7A">
        <w:t>об</w:t>
      </w:r>
      <w:r>
        <w:t>уча</w:t>
      </w:r>
      <w:r w:rsidR="00F23B7A">
        <w:t>ю</w:t>
      </w:r>
      <w:r>
        <w:t>щихся, развитие их субъектных свойств, проявление индивидуальности. Сегодня школа развивается в соответствии с тенденциями гуманизации, гуманитаризации, дифференциации, профильности, многовариантности, многоуровневости, информатизации, непрерывности, которые выдвигают задачу оптимизации деятельностного потенциала личности, поскольку именно введение в деятельность составляет суть и фундамент образования. Модернизации российского образования предусматривает обновление структуры и содержания образования, повышение его роли в обеспечении конкурентоспособности системы образования Российской Федерации в современном мире, в подготовке выпускников к самостоятельному решению проблем в будущей жизни. Соответственно цель образования стала соотноситься с формированием ключевых компетенций: «учиться знать», «учиться делать», «учиться жить», «учиться быть».</w:t>
      </w:r>
    </w:p>
    <w:p w:rsidR="00D76DCA" w:rsidRDefault="00B61474" w:rsidP="00D76DCA">
      <w:pPr>
        <w:ind w:firstLine="709"/>
        <w:rPr>
          <w:szCs w:val="28"/>
        </w:rPr>
      </w:pPr>
      <w:r>
        <w:rPr>
          <w:szCs w:val="28"/>
        </w:rPr>
        <w:t xml:space="preserve">Жизнь человека тесно связана с природой, а значит и с растениями, мы с помощью них создаем уют вокруг себя, украшаем ими помещения. Растения, размешенные в помещении, исполняют роль не только украшений, они так же отчищают воздух от веществ, которые выделяют отделочные материалы, от бытовой химии, которой моют кабинеты, удерживают частички </w:t>
      </w:r>
      <w:r w:rsidR="00454A34">
        <w:rPr>
          <w:szCs w:val="28"/>
        </w:rPr>
        <w:t>пыли, увлажняют</w:t>
      </w:r>
      <w:r w:rsidR="002C0461">
        <w:rPr>
          <w:szCs w:val="28"/>
        </w:rPr>
        <w:t>в</w:t>
      </w:r>
      <w:r>
        <w:rPr>
          <w:szCs w:val="28"/>
        </w:rPr>
        <w:t>о</w:t>
      </w:r>
      <w:r w:rsidR="002C0461">
        <w:rPr>
          <w:szCs w:val="28"/>
        </w:rPr>
        <w:t>здух</w:t>
      </w:r>
      <w:r>
        <w:rPr>
          <w:szCs w:val="28"/>
        </w:rPr>
        <w:t xml:space="preserve">. </w:t>
      </w:r>
      <w:r w:rsidR="00F42620">
        <w:rPr>
          <w:szCs w:val="28"/>
        </w:rPr>
        <w:t>Р</w:t>
      </w:r>
      <w:r w:rsidR="00DD1A7A" w:rsidRPr="00DD1A7A">
        <w:rPr>
          <w:szCs w:val="28"/>
        </w:rPr>
        <w:t xml:space="preserve">астения широко используются как демонстрационный материал для постановки опытов и наблюдений практически во всех темах ботаники. </w:t>
      </w:r>
      <w:r w:rsidR="00F85F2F">
        <w:rPr>
          <w:szCs w:val="28"/>
        </w:rPr>
        <w:t>К</w:t>
      </w:r>
      <w:r w:rsidR="00F42620">
        <w:rPr>
          <w:szCs w:val="28"/>
        </w:rPr>
        <w:t>омнатные</w:t>
      </w:r>
      <w:r w:rsidR="00F85F2F" w:rsidRPr="00F85F2F">
        <w:rPr>
          <w:szCs w:val="28"/>
        </w:rPr>
        <w:t xml:space="preserve"> растени</w:t>
      </w:r>
      <w:r w:rsidR="00F42620">
        <w:rPr>
          <w:szCs w:val="28"/>
        </w:rPr>
        <w:t>я</w:t>
      </w:r>
      <w:r w:rsidR="00F85F2F" w:rsidRPr="00F85F2F">
        <w:rPr>
          <w:szCs w:val="28"/>
        </w:rPr>
        <w:t xml:space="preserve"> кабинета биологии является одной из важнейших составляющих образовательного процесса. На уроках они могут служить демонстрационным материалом при изучении </w:t>
      </w:r>
      <w:r w:rsidR="00F85F2F" w:rsidRPr="00F85F2F">
        <w:rPr>
          <w:szCs w:val="28"/>
        </w:rPr>
        <w:lastRenderedPageBreak/>
        <w:t xml:space="preserve">морфологии и систематики растений, их приспособленности к среде обитания, для иллюстрации взаимосвязи строения и функций растительного организма. Комнатные растения незаменимы при формировании многих биологических </w:t>
      </w:r>
      <w:r w:rsidR="00F85F2F" w:rsidRPr="00342306">
        <w:rPr>
          <w:szCs w:val="28"/>
        </w:rPr>
        <w:t>понятий по всем курсам предмета биологии. </w:t>
      </w:r>
    </w:p>
    <w:p w:rsidR="00D76DCA" w:rsidRDefault="00D76DCA" w:rsidP="00D76DCA">
      <w:pPr>
        <w:ind w:firstLine="709"/>
        <w:rPr>
          <w:szCs w:val="28"/>
        </w:rPr>
      </w:pPr>
      <w:r w:rsidRPr="00DD1A7A">
        <w:rPr>
          <w:szCs w:val="28"/>
        </w:rPr>
        <w:t xml:space="preserve">Эффективность обучения биологии в </w:t>
      </w:r>
      <w:r>
        <w:rPr>
          <w:szCs w:val="28"/>
        </w:rPr>
        <w:t>большей</w:t>
      </w:r>
      <w:r w:rsidRPr="00DD1A7A">
        <w:rPr>
          <w:szCs w:val="28"/>
        </w:rPr>
        <w:t xml:space="preserve"> степени связана с методикой </w:t>
      </w:r>
      <w:r>
        <w:rPr>
          <w:szCs w:val="28"/>
        </w:rPr>
        <w:t>преподавания</w:t>
      </w:r>
      <w:r w:rsidRPr="00DD1A7A">
        <w:rPr>
          <w:szCs w:val="28"/>
        </w:rPr>
        <w:t xml:space="preserve"> занятий в школе, организацией учебно-познавательной деятельности </w:t>
      </w:r>
      <w:r w:rsidR="00F23B7A">
        <w:rPr>
          <w:szCs w:val="28"/>
        </w:rPr>
        <w:t>об</w:t>
      </w:r>
      <w:r w:rsidRPr="00DD1A7A">
        <w:rPr>
          <w:szCs w:val="28"/>
        </w:rPr>
        <w:t>уча</w:t>
      </w:r>
      <w:r w:rsidR="00F23B7A">
        <w:rPr>
          <w:szCs w:val="28"/>
        </w:rPr>
        <w:t>ю</w:t>
      </w:r>
      <w:r w:rsidRPr="00DD1A7A">
        <w:rPr>
          <w:szCs w:val="28"/>
        </w:rPr>
        <w:t xml:space="preserve">щихся и возбуждением у них интереса к </w:t>
      </w:r>
      <w:r>
        <w:rPr>
          <w:szCs w:val="28"/>
        </w:rPr>
        <w:t>исследовательской деятельности</w:t>
      </w:r>
      <w:r w:rsidRPr="00DD1A7A">
        <w:rPr>
          <w:szCs w:val="28"/>
        </w:rPr>
        <w:t xml:space="preserve">. </w:t>
      </w:r>
      <w:r w:rsidRPr="0064553C">
        <w:rPr>
          <w:szCs w:val="28"/>
        </w:rPr>
        <w:t>Совершенствование учебно-материальной базы общеобра</w:t>
      </w:r>
      <w:r>
        <w:rPr>
          <w:szCs w:val="28"/>
        </w:rPr>
        <w:t xml:space="preserve">зовательной школы – </w:t>
      </w:r>
      <w:r w:rsidRPr="0064553C">
        <w:rPr>
          <w:szCs w:val="28"/>
        </w:rPr>
        <w:t>одно из главных условий повышения уровня учебно-воспитательного процесса.Учебное оборудование стало неотъемлемой частью урока, так как</w:t>
      </w:r>
      <w:r>
        <w:rPr>
          <w:szCs w:val="28"/>
        </w:rPr>
        <w:t xml:space="preserve"> работа с ним для обучающихся – </w:t>
      </w:r>
      <w:r w:rsidRPr="0064553C">
        <w:rPr>
          <w:szCs w:val="28"/>
        </w:rPr>
        <w:t>это и источник новых знаний, и средство для усвоения, обобщения, повторения изученного материала. В методике преподавания биологии разработаны различные приемы использования учебного оборудования на уроках.</w:t>
      </w:r>
    </w:p>
    <w:p w:rsidR="006A1C1E" w:rsidRDefault="00342306" w:rsidP="000E7EA0">
      <w:pPr>
        <w:ind w:firstLine="709"/>
      </w:pPr>
      <w:r w:rsidRPr="00342306">
        <w:t>П</w:t>
      </w:r>
      <w:r w:rsidR="00CE4CD9" w:rsidRPr="00342306">
        <w:t xml:space="preserve">рименение наглядных материалов в процессе обучения биологии </w:t>
      </w:r>
      <w:r>
        <w:t>улучшает качество образования. При и</w:t>
      </w:r>
      <w:r w:rsidR="00CE4CD9" w:rsidRPr="00342306">
        <w:t>спользовани</w:t>
      </w:r>
      <w:r>
        <w:t>икомнатных</w:t>
      </w:r>
      <w:r w:rsidRPr="00342306">
        <w:t xml:space="preserve"> растения </w:t>
      </w:r>
      <w:r w:rsidR="00CE4CD9" w:rsidRPr="00342306">
        <w:t xml:space="preserve">в качестве живых средств наглядности, значительно </w:t>
      </w:r>
      <w:r w:rsidR="00CE4CD9">
        <w:t>облегча</w:t>
      </w:r>
      <w:r>
        <w:t>ю</w:t>
      </w:r>
      <w:r w:rsidR="00CE4CD9">
        <w:t>тся задачи по подбору и подготовке демонстрационного материала к урокам</w:t>
      </w:r>
      <w:r w:rsidR="006A1C1E">
        <w:t>.</w:t>
      </w:r>
    </w:p>
    <w:p w:rsidR="00EC1A26" w:rsidRDefault="00EC1A26" w:rsidP="000E7EA0">
      <w:pPr>
        <w:ind w:firstLine="709"/>
      </w:pPr>
      <w:r>
        <w:t>Объект исследования: учебно-воспитательный процесс по биологии в школе.</w:t>
      </w:r>
    </w:p>
    <w:p w:rsidR="00EC1A26" w:rsidRDefault="00EC1A26" w:rsidP="000E7EA0">
      <w:pPr>
        <w:ind w:firstLine="709"/>
      </w:pPr>
      <w:r>
        <w:t xml:space="preserve">Предмет </w:t>
      </w:r>
      <w:r w:rsidR="00C72AF8">
        <w:t>исследования: комнатные</w:t>
      </w:r>
      <w:r>
        <w:t xml:space="preserve"> растени</w:t>
      </w:r>
      <w:r w:rsidR="00B52A1A">
        <w:t>я</w:t>
      </w:r>
      <w:r>
        <w:t xml:space="preserve"> как средств</w:t>
      </w:r>
      <w:r w:rsidR="00B52A1A">
        <w:t>о формирования предметных результатов</w:t>
      </w:r>
      <w:r>
        <w:t>.</w:t>
      </w:r>
    </w:p>
    <w:p w:rsidR="00E34819" w:rsidRDefault="00E34819" w:rsidP="000E7EA0">
      <w:pPr>
        <w:ind w:firstLine="709"/>
      </w:pPr>
      <w:r>
        <w:t>Цель</w:t>
      </w:r>
      <w:r w:rsidR="00467F56">
        <w:t xml:space="preserve">: </w:t>
      </w:r>
      <w:r w:rsidR="00EF3DE4">
        <w:t>В</w:t>
      </w:r>
      <w:r w:rsidR="00094A26">
        <w:t>ыяв</w:t>
      </w:r>
      <w:r w:rsidR="00C113DE">
        <w:t>ление</w:t>
      </w:r>
      <w:r w:rsidR="00EF3DE4">
        <w:t xml:space="preserve"> предметны</w:t>
      </w:r>
      <w:r w:rsidR="00B52A1A">
        <w:t>х</w:t>
      </w:r>
      <w:r w:rsidR="00EF3DE4">
        <w:t xml:space="preserve"> результат</w:t>
      </w:r>
      <w:r w:rsidR="00B52A1A">
        <w:t>ов</w:t>
      </w:r>
      <w:r w:rsidR="00EF3DE4">
        <w:t xml:space="preserve"> формирую</w:t>
      </w:r>
      <w:r w:rsidR="00C113DE">
        <w:t>щихся</w:t>
      </w:r>
      <w:r w:rsidR="00EF3DE4">
        <w:t xml:space="preserve"> при использовании</w:t>
      </w:r>
      <w:r w:rsidR="00467F56" w:rsidRPr="00467F56">
        <w:t xml:space="preserve"> комнатных растений в процессе преподавания биологии</w:t>
      </w:r>
      <w:r w:rsidR="00467F56">
        <w:t>.</w:t>
      </w:r>
    </w:p>
    <w:p w:rsidR="00B52A1A" w:rsidRDefault="00E34819" w:rsidP="00B52A1A">
      <w:pPr>
        <w:ind w:firstLine="709"/>
      </w:pPr>
      <w:r>
        <w:t>Задачи</w:t>
      </w:r>
      <w:r w:rsidR="00F32302">
        <w:t>: 1</w:t>
      </w:r>
      <w:r w:rsidR="00B52A1A">
        <w:t>) Сформировать перечень комнатны</w:t>
      </w:r>
      <w:r w:rsidR="009540EF">
        <w:t>х</w:t>
      </w:r>
      <w:r w:rsidR="00B52A1A">
        <w:t xml:space="preserve"> растений, необходимых для формирования предметных результатов.</w:t>
      </w:r>
    </w:p>
    <w:p w:rsidR="00E34819" w:rsidRDefault="00B52A1A" w:rsidP="000E7EA0">
      <w:pPr>
        <w:ind w:firstLine="709"/>
      </w:pPr>
      <w:r>
        <w:t>2</w:t>
      </w:r>
      <w:r w:rsidR="00F32302">
        <w:t xml:space="preserve">) </w:t>
      </w:r>
      <w:r>
        <w:t>В</w:t>
      </w:r>
      <w:r w:rsidR="00C113DE" w:rsidRPr="00B52A1A">
        <w:t>ыявить</w:t>
      </w:r>
      <w:r>
        <w:t>м</w:t>
      </w:r>
      <w:r w:rsidR="00EF3DE4">
        <w:t>есто</w:t>
      </w:r>
      <w:r w:rsidR="00F32302">
        <w:t xml:space="preserve"> комнатных растений в курсе обучения биологии</w:t>
      </w:r>
      <w:r w:rsidR="00C72AF8">
        <w:t>.</w:t>
      </w:r>
    </w:p>
    <w:p w:rsidR="00974903" w:rsidRDefault="00EF3DE4" w:rsidP="00974903">
      <w:pPr>
        <w:spacing w:line="276" w:lineRule="auto"/>
        <w:ind w:firstLine="720"/>
      </w:pPr>
      <w:r w:rsidRPr="00EF3DE4">
        <w:lastRenderedPageBreak/>
        <w:t>Для решения поставленных задач в работе была использована комплексная метод</w:t>
      </w:r>
      <w:r w:rsidR="00C72AF8">
        <w:t>ика</w:t>
      </w:r>
      <w:r w:rsidRPr="00EF3DE4">
        <w:t xml:space="preserve"> исследования</w:t>
      </w:r>
      <w:r w:rsidR="00C113DE">
        <w:t xml:space="preserve">: </w:t>
      </w:r>
    </w:p>
    <w:p w:rsidR="00974903" w:rsidRPr="00342306" w:rsidRDefault="00974903" w:rsidP="00974903">
      <w:pPr>
        <w:spacing w:line="276" w:lineRule="auto"/>
        <w:ind w:firstLine="720"/>
        <w:rPr>
          <w:rFonts w:eastAsia="Times New Roman" w:cs="Times New Roman"/>
          <w:szCs w:val="28"/>
        </w:rPr>
      </w:pPr>
      <w:r w:rsidRPr="00342306">
        <w:rPr>
          <w:rFonts w:eastAsia="Times New Roman" w:cs="Times New Roman"/>
          <w:szCs w:val="28"/>
        </w:rPr>
        <w:t xml:space="preserve">1.Теоретические методы – анализ психологической, педагогической, методической литературы и Интернет-ресурсов по проблеме исследования, моделирование. </w:t>
      </w:r>
    </w:p>
    <w:p w:rsidR="00974903" w:rsidRPr="00342306" w:rsidRDefault="00974903" w:rsidP="00974903">
      <w:pPr>
        <w:spacing w:before="240" w:after="240" w:line="276" w:lineRule="auto"/>
        <w:ind w:firstLine="720"/>
        <w:rPr>
          <w:rFonts w:eastAsia="Times New Roman" w:cs="Times New Roman"/>
          <w:szCs w:val="28"/>
        </w:rPr>
      </w:pPr>
      <w:r w:rsidRPr="00342306">
        <w:rPr>
          <w:rFonts w:eastAsia="Times New Roman" w:cs="Times New Roman"/>
          <w:szCs w:val="28"/>
        </w:rPr>
        <w:t>2.Эмпирические методы - педагогический эксперимент, беседа, наблюдение.</w:t>
      </w:r>
    </w:p>
    <w:p w:rsidR="00974903" w:rsidRPr="00342306" w:rsidRDefault="00974903" w:rsidP="00974903">
      <w:pPr>
        <w:spacing w:before="240" w:after="240"/>
        <w:ind w:firstLine="720"/>
        <w:rPr>
          <w:rFonts w:eastAsia="Times New Roman" w:cs="Times New Roman"/>
          <w:szCs w:val="28"/>
        </w:rPr>
      </w:pPr>
      <w:r w:rsidRPr="00342306">
        <w:rPr>
          <w:rFonts w:eastAsia="Times New Roman" w:cs="Times New Roman"/>
          <w:szCs w:val="28"/>
        </w:rPr>
        <w:t xml:space="preserve">3.Методы обработки и представления экспериментальных </w:t>
      </w:r>
      <w:r w:rsidR="00D43B60">
        <w:rPr>
          <w:rFonts w:eastAsia="Times New Roman" w:cs="Times New Roman"/>
          <w:szCs w:val="28"/>
        </w:rPr>
        <w:t>данных</w:t>
      </w:r>
    </w:p>
    <w:p w:rsidR="00BC555E" w:rsidRDefault="00BC555E" w:rsidP="000E7EA0">
      <w:pPr>
        <w:ind w:firstLine="709"/>
      </w:pPr>
    </w:p>
    <w:p w:rsidR="00974903" w:rsidRDefault="00974903" w:rsidP="00530EB8">
      <w:pPr>
        <w:pStyle w:val="1"/>
      </w:pPr>
    </w:p>
    <w:p w:rsidR="00974903" w:rsidRDefault="00974903" w:rsidP="00974903">
      <w:pPr>
        <w:rPr>
          <w:rFonts w:eastAsiaTheme="majorEastAsia" w:cstheme="majorBidi"/>
          <w:szCs w:val="28"/>
        </w:rPr>
      </w:pPr>
      <w:r>
        <w:br w:type="page"/>
      </w:r>
    </w:p>
    <w:p w:rsidR="008F5149" w:rsidRDefault="00530EB8" w:rsidP="00530EB8">
      <w:pPr>
        <w:pStyle w:val="1"/>
      </w:pPr>
      <w:bookmarkStart w:id="1" w:name="_Toc41422394"/>
      <w:r>
        <w:lastRenderedPageBreak/>
        <w:t xml:space="preserve">ГЛАВА </w:t>
      </w:r>
      <w:r w:rsidR="004E2137" w:rsidRPr="009540EF">
        <w:t>1</w:t>
      </w:r>
      <w:r w:rsidRPr="00530EB8">
        <w:t>.</w:t>
      </w:r>
      <w:r>
        <w:t xml:space="preserve"> Методическая разработка </w:t>
      </w:r>
      <w:r w:rsidR="004F00A0">
        <w:t xml:space="preserve">применения комнатных </w:t>
      </w:r>
      <w:r>
        <w:t>растений для изучения ботаники в школьном курсе</w:t>
      </w:r>
      <w:bookmarkEnd w:id="1"/>
    </w:p>
    <w:p w:rsidR="00530EB8" w:rsidRDefault="004E2137" w:rsidP="00530EB8">
      <w:pPr>
        <w:pStyle w:val="2"/>
      </w:pPr>
      <w:bookmarkStart w:id="2" w:name="_Toc41422395"/>
      <w:r>
        <w:t>1</w:t>
      </w:r>
      <w:r w:rsidR="00530EB8">
        <w:t>.1 Нормативные документы</w:t>
      </w:r>
      <w:bookmarkEnd w:id="2"/>
    </w:p>
    <w:p w:rsidR="00ED3250" w:rsidRDefault="00ED3250" w:rsidP="002A6B69">
      <w:pPr>
        <w:ind w:firstLine="709"/>
      </w:pPr>
      <w:r>
        <w:t>В</w:t>
      </w:r>
      <w:r w:rsidR="002A6B69">
        <w:t xml:space="preserve"> отношени</w:t>
      </w:r>
      <w:r>
        <w:t>и к</w:t>
      </w:r>
      <w:r w:rsidR="002A6B69">
        <w:t xml:space="preserve"> комнатны</w:t>
      </w:r>
      <w:r>
        <w:t xml:space="preserve">мцветам в школе, происходило много изменений. С помощью них, в школе нужно было создавать уютную обстановку, внедрить их в образовательную программу по биологии и стать обучающими пособиями. Был </w:t>
      </w:r>
      <w:r w:rsidR="0028246A">
        <w:t>период,</w:t>
      </w:r>
      <w:r>
        <w:t xml:space="preserve"> когда цветы в школе были запрещены, это было связано с тем, чтобы растения не вызывали приступы аллергии, астмы и прочих заболеваний у учеников. </w:t>
      </w:r>
    </w:p>
    <w:p w:rsidR="00ED3250" w:rsidRDefault="002A6B69" w:rsidP="002A6B69">
      <w:pPr>
        <w:ind w:firstLine="709"/>
      </w:pPr>
      <w:r>
        <w:t xml:space="preserve">Оснащение образовательного учреждения, строго </w:t>
      </w:r>
      <w:r w:rsidR="0028246A">
        <w:t>регламентировано нормативными</w:t>
      </w:r>
      <w:r w:rsidR="00ED3250">
        <w:t xml:space="preserve"> документами.</w:t>
      </w:r>
    </w:p>
    <w:p w:rsidR="002A6B69" w:rsidRDefault="00ED3250" w:rsidP="002A6B69">
      <w:pPr>
        <w:ind w:firstLine="709"/>
      </w:pPr>
      <w:r>
        <w:t xml:space="preserve">Согласно </w:t>
      </w:r>
      <w:r w:rsidR="00057EB6">
        <w:t>нормам</w:t>
      </w:r>
      <w:r>
        <w:t xml:space="preserve"> СанПи</w:t>
      </w:r>
      <w:r w:rsidR="003920A7">
        <w:t>Н</w:t>
      </w:r>
      <w:r w:rsidR="00C25851" w:rsidRPr="00C25851">
        <w:t>2.4.2.2821-10</w:t>
      </w:r>
      <w:r>
        <w:t>, п</w:t>
      </w:r>
      <w:r w:rsidR="002A6B69">
        <w:t>ункт 7.1.9. Для рационального использования дневного света и равномерного освещения учебных помещений следует:</w:t>
      </w:r>
    </w:p>
    <w:p w:rsidR="002A6B69" w:rsidRDefault="002A6B69" w:rsidP="002A6B69">
      <w:pPr>
        <w:ind w:firstLine="709"/>
      </w:pPr>
      <w:r>
        <w:t>- не расставлять на подоконниках цветы, их размещают в пере</w:t>
      </w:r>
      <w:r w:rsidR="00AF0DAD">
        <w:t xml:space="preserve">носных цветочницах высотой 65 – </w:t>
      </w:r>
      <w:r>
        <w:t xml:space="preserve">70 см от пола или подвесных </w:t>
      </w:r>
      <w:r w:rsidR="008773B2">
        <w:t xml:space="preserve">кашпо в простенках между окнами </w:t>
      </w:r>
      <w:r w:rsidR="008773B2" w:rsidRPr="008773B2">
        <w:t>[</w:t>
      </w:r>
      <w:r w:rsidR="00FD2DFC">
        <w:t>23</w:t>
      </w:r>
      <w:r w:rsidR="008773B2" w:rsidRPr="008773B2">
        <w:t>]</w:t>
      </w:r>
      <w:r w:rsidR="008773B2">
        <w:t>.</w:t>
      </w:r>
    </w:p>
    <w:p w:rsidR="00CF5326" w:rsidRDefault="00CF5326" w:rsidP="002A6B69">
      <w:pPr>
        <w:ind w:firstLine="709"/>
      </w:pPr>
      <w:r>
        <w:t xml:space="preserve">В правилах противопожарной безопасности о комнатных растениях один пункт, в котором говориться, что растения не должны мешать свободной эвакуации учеников в случае чрезвычайной ситуации. </w:t>
      </w:r>
    </w:p>
    <w:p w:rsidR="008773B2" w:rsidRDefault="003920A7" w:rsidP="002A6B69">
      <w:pPr>
        <w:ind w:firstLine="709"/>
      </w:pPr>
      <w:r>
        <w:t xml:space="preserve">Пункт </w:t>
      </w:r>
      <w:r w:rsidR="00CF5326" w:rsidRPr="003920A7">
        <w:t>2.1.21.</w:t>
      </w:r>
      <w:r>
        <w:t xml:space="preserve"> правил пожарной безопасности, в</w:t>
      </w:r>
      <w:r w:rsidR="00CF5326" w:rsidRPr="003920A7">
        <w:t xml:space="preserve"> зданиях </w:t>
      </w:r>
      <w:r w:rsidR="00CF5326" w:rsidRPr="00CF5326">
        <w:t>детских учреждений запрещается:</w:t>
      </w:r>
      <w:r w:rsidR="00CF5326">
        <w:t xml:space="preserve"> У</w:t>
      </w:r>
      <w:r w:rsidR="008773B2" w:rsidRPr="008773B2">
        <w:t>станавливать решетки, жалюзи и подобные им несъемные солнцезащитные, декоративные и архитектурные устройства</w:t>
      </w:r>
      <w:r w:rsidR="00CF5326">
        <w:t xml:space="preserve"> (в том числе комнатные растения)</w:t>
      </w:r>
      <w:r w:rsidR="008773B2" w:rsidRPr="008773B2">
        <w:t xml:space="preserve"> на окнах помещений, связанных с пребыванием людей, лестничных клеток,</w:t>
      </w:r>
      <w:r w:rsidR="00CF5326">
        <w:t xml:space="preserve"> коридоров, холлов и вестибюлей </w:t>
      </w:r>
      <w:r w:rsidR="00CF5326" w:rsidRPr="00CF5326">
        <w:t>[</w:t>
      </w:r>
      <w:r w:rsidR="00FD2DFC">
        <w:t>2</w:t>
      </w:r>
      <w:r w:rsidR="00CF5326">
        <w:t>2</w:t>
      </w:r>
      <w:r w:rsidR="00CF5326" w:rsidRPr="00CF5326">
        <w:t>]</w:t>
      </w:r>
      <w:r w:rsidR="00CF5326">
        <w:t>.</w:t>
      </w:r>
    </w:p>
    <w:p w:rsidR="004B2450" w:rsidRDefault="001D2FBB" w:rsidP="002A6B69">
      <w:pPr>
        <w:ind w:firstLine="709"/>
      </w:pPr>
      <w:r>
        <w:lastRenderedPageBreak/>
        <w:t xml:space="preserve">Горшечные растения должны быть пересажены в переносные кашпо. Кашпо с растениями не должны быть сильно тяжелыми, и содержать </w:t>
      </w:r>
      <w:r w:rsidR="00AF0DAD">
        <w:t xml:space="preserve">большое количество </w:t>
      </w:r>
      <w:r>
        <w:t xml:space="preserve">грунта в них, это связанно с тем, что ученики во время дежурства переносят растения, </w:t>
      </w:r>
      <w:r w:rsidR="0028246A">
        <w:t>чтобы</w:t>
      </w:r>
      <w:r>
        <w:t xml:space="preserve"> провести уборку в месте, где они расположены, так же привести в порядок само растение и горшок, в который он посажен.</w:t>
      </w:r>
    </w:p>
    <w:p w:rsidR="001D2FBB" w:rsidRDefault="001D2FBB" w:rsidP="002A6B69">
      <w:pPr>
        <w:ind w:firstLine="709"/>
      </w:pPr>
      <w:r>
        <w:t xml:space="preserve">Если растение подвешено к </w:t>
      </w:r>
      <w:r w:rsidR="00761D7B">
        <w:t>потолку или стене, его крепления</w:t>
      </w:r>
      <w:r>
        <w:t xml:space="preserve"> должны быть крепким и надежным, во избежание случая падения конструкции на человека</w:t>
      </w:r>
      <w:r w:rsidR="000E5838">
        <w:t xml:space="preserve"> и нанесения ему увечий</w:t>
      </w:r>
      <w:r>
        <w:t>.</w:t>
      </w:r>
    </w:p>
    <w:p w:rsidR="000E5838" w:rsidRDefault="000E5838" w:rsidP="002A6B69">
      <w:pPr>
        <w:ind w:firstLine="709"/>
      </w:pPr>
      <w:r>
        <w:t xml:space="preserve">В классах образовательных учреждениях запрещено содержать растения, содержащие ядовитые соки, а </w:t>
      </w:r>
      <w:r w:rsidR="0028246A">
        <w:t>также</w:t>
      </w:r>
      <w:r>
        <w:t xml:space="preserve"> виды имеющие плоды и колючки. Которые при контакте с кожей</w:t>
      </w:r>
      <w:r w:rsidR="00E644D6">
        <w:t>, слизистыми глаз</w:t>
      </w:r>
      <w:r>
        <w:t xml:space="preserve"> или приеме внутрь вызывают дерматиты, отеки легких</w:t>
      </w:r>
      <w:r w:rsidR="00E644D6">
        <w:t>, конъюнктивит,</w:t>
      </w:r>
      <w:r w:rsidR="00C75D8D">
        <w:t xml:space="preserve"> угнетение центральной нервной системы, кишечное кровотечение и пр.</w:t>
      </w:r>
      <w:r w:rsidR="00720223">
        <w:t>В учебном классе не могут находиться растения, обладающие резким запахом, это может повлиять на внимание учеников, и так же вызвать аллергическую реакцию.</w:t>
      </w:r>
      <w:r w:rsidR="00BB661E">
        <w:t xml:space="preserve"> Для борьбы с насекомыми</w:t>
      </w:r>
      <w:r w:rsidR="00761D7B">
        <w:t xml:space="preserve"> – </w:t>
      </w:r>
      <w:r w:rsidR="00BB661E" w:rsidRPr="00BB661E">
        <w:t>вредителями растений категорически запрещается пользоваться инсектицидами</w:t>
      </w:r>
      <w:r w:rsidR="00BB661E">
        <w:t>.</w:t>
      </w:r>
    </w:p>
    <w:p w:rsidR="00C75D8D" w:rsidRDefault="00C75D8D" w:rsidP="00C75D8D">
      <w:pPr>
        <w:ind w:firstLine="709"/>
      </w:pPr>
      <w:r>
        <w:t>Федеральный закон от 29.12.2012 N 273-ФЗ (ред. от 01.03.2020) "Об образовании в Российской Федерации"</w:t>
      </w:r>
    </w:p>
    <w:p w:rsidR="00AA54D7" w:rsidRDefault="00C75D8D" w:rsidP="00C75D8D">
      <w:pPr>
        <w:ind w:firstLine="709"/>
      </w:pPr>
      <w:r>
        <w:t>Статья 41. Охрана здоровья обучающихся</w:t>
      </w:r>
      <w:r w:rsidR="00AA54D7">
        <w:t>, устанавливает:</w:t>
      </w:r>
    </w:p>
    <w:p w:rsidR="00C75D8D" w:rsidRPr="00C75D8D" w:rsidRDefault="00AA54D7" w:rsidP="00C75D8D">
      <w:pPr>
        <w:ind w:firstLine="709"/>
      </w:pPr>
      <w:r>
        <w:t xml:space="preserve">П. </w:t>
      </w:r>
      <w:r w:rsidR="00C75D8D" w:rsidRPr="00C75D8D">
        <w:t>8</w:t>
      </w:r>
      <w:r>
        <w:t>. О</w:t>
      </w:r>
      <w:r w:rsidR="00C75D8D" w:rsidRPr="00C75D8D">
        <w:t>беспечение безопасности обучающихся во время пребывания в организации, осуществляющей образовательную деятельность;</w:t>
      </w:r>
    </w:p>
    <w:p w:rsidR="00C75D8D" w:rsidRDefault="00AA54D7" w:rsidP="00C75D8D">
      <w:pPr>
        <w:ind w:firstLine="709"/>
      </w:pPr>
      <w:bookmarkStart w:id="3" w:name="dst100577"/>
      <w:bookmarkEnd w:id="3"/>
      <w:r>
        <w:t xml:space="preserve">П. </w:t>
      </w:r>
      <w:r w:rsidR="00C75D8D" w:rsidRPr="00C75D8D">
        <w:t>9</w:t>
      </w:r>
      <w:r>
        <w:t>. П</w:t>
      </w:r>
      <w:r w:rsidR="00C75D8D" w:rsidRPr="00C75D8D">
        <w:t>рофилактику несчастных случаев с обучающимися во время пребывания в организации, осуществляющей образовательную деятельность</w:t>
      </w:r>
      <w:r w:rsidR="00FD2DFC">
        <w:t>[29</w:t>
      </w:r>
      <w:r w:rsidRPr="00AA54D7">
        <w:t>]</w:t>
      </w:r>
      <w:r>
        <w:t>.</w:t>
      </w:r>
    </w:p>
    <w:p w:rsidR="00720223" w:rsidRDefault="005B64C3" w:rsidP="00C75D8D">
      <w:pPr>
        <w:ind w:firstLine="709"/>
      </w:pPr>
      <w:r>
        <w:lastRenderedPageBreak/>
        <w:t xml:space="preserve">Во время работы с комнатными растениями или в «уголке живой природы» обучающиеся должны находиться в халатах или фартуках, на руках у них должны быть </w:t>
      </w:r>
      <w:r w:rsidR="006E6E83">
        <w:t>п</w:t>
      </w:r>
      <w:r>
        <w:t>ерчатки.</w:t>
      </w:r>
      <w:r w:rsidR="00BB661E">
        <w:t xml:space="preserve"> При приготовлении подкормок</w:t>
      </w:r>
      <w:r w:rsidR="00BB661E" w:rsidRPr="00BB661E">
        <w:t xml:space="preserve"> для растений </w:t>
      </w:r>
      <w:r w:rsidR="00F23B7A">
        <w:t>об</w:t>
      </w:r>
      <w:r w:rsidR="00BB661E" w:rsidRPr="00BB661E">
        <w:t>уча</w:t>
      </w:r>
      <w:r w:rsidR="00F23B7A">
        <w:t>ю</w:t>
      </w:r>
      <w:r w:rsidR="00BB661E" w:rsidRPr="00BB661E">
        <w:t xml:space="preserve">щимся запрещается прикасаться к удобрениям </w:t>
      </w:r>
      <w:r w:rsidR="00BB661E">
        <w:t xml:space="preserve">руками, </w:t>
      </w:r>
      <w:r w:rsidR="00BB661E" w:rsidRPr="00BB661E">
        <w:t xml:space="preserve">набирать удобрения </w:t>
      </w:r>
      <w:r w:rsidR="00BB661E">
        <w:t xml:space="preserve">стоит </w:t>
      </w:r>
      <w:r w:rsidR="00BB661E" w:rsidRPr="00BB661E">
        <w:t>специаль</w:t>
      </w:r>
      <w:r w:rsidR="00BB661E">
        <w:t>ными неметаллическими ложечками.</w:t>
      </w:r>
      <w:r w:rsidR="00304510">
        <w:t>Перед началом работы обучающимся озвучивают инструктаж по технике безопасности, правила поведения при работе в «живом уголке», основные требования санитарии и гигиены, порядок действий при эвакуации в чрезвычайных ситуациях</w:t>
      </w:r>
      <w:r w:rsidR="00F13F58" w:rsidRPr="00F13F58">
        <w:t>[</w:t>
      </w:r>
      <w:r w:rsidR="00F13F58">
        <w:t>25</w:t>
      </w:r>
      <w:r w:rsidR="00F13F58" w:rsidRPr="00F13F58">
        <w:t>]</w:t>
      </w:r>
      <w:r w:rsidR="00304510">
        <w:t xml:space="preserve">. </w:t>
      </w:r>
    </w:p>
    <w:p w:rsidR="0024104A" w:rsidRPr="00C75D8D" w:rsidRDefault="0024104A" w:rsidP="00C75D8D">
      <w:pPr>
        <w:ind w:firstLine="709"/>
      </w:pPr>
    </w:p>
    <w:p w:rsidR="006E0D65" w:rsidRDefault="004E2137" w:rsidP="006E0D65">
      <w:pPr>
        <w:pStyle w:val="2"/>
      </w:pPr>
      <w:bookmarkStart w:id="4" w:name="_Toc41422396"/>
      <w:r>
        <w:t>1</w:t>
      </w:r>
      <w:r w:rsidR="006E0D65">
        <w:t xml:space="preserve">.2 </w:t>
      </w:r>
      <w:r w:rsidR="00D04966">
        <w:t>Разработка перечня необходимых растений</w:t>
      </w:r>
      <w:bookmarkEnd w:id="4"/>
    </w:p>
    <w:p w:rsidR="00CD3243" w:rsidRDefault="00CD3243" w:rsidP="005D71E9">
      <w:pPr>
        <w:pStyle w:val="ab"/>
        <w:ind w:left="0" w:firstLine="709"/>
      </w:pPr>
      <w:r w:rsidRPr="00CD3243">
        <w:t xml:space="preserve">Биология – наука о жизни, </w:t>
      </w:r>
      <w:r>
        <w:t>основная</w:t>
      </w:r>
      <w:r w:rsidRPr="00CD3243">
        <w:t xml:space="preserve"> задача </w:t>
      </w:r>
      <w:r>
        <w:t>преподавателя</w:t>
      </w:r>
      <w:r w:rsidRPr="00CD3243">
        <w:t xml:space="preserve"> – помочь </w:t>
      </w:r>
      <w:r>
        <w:t>обу</w:t>
      </w:r>
      <w:r w:rsidRPr="00CD3243">
        <w:t xml:space="preserve">чающимся воспринимать школьный курс биологи как раскрытие и познание тайн живой природы. Каждый </w:t>
      </w:r>
      <w:r>
        <w:t>педагог</w:t>
      </w:r>
      <w:r w:rsidRPr="00CD3243">
        <w:t xml:space="preserve"> стремится, чтобы его занятия были не только интересными и обогащ</w:t>
      </w:r>
      <w:r>
        <w:t>енными</w:t>
      </w:r>
      <w:r w:rsidRPr="00CD3243">
        <w:t xml:space="preserve"> знаниями, но и развивали их умственные и творческие способности. </w:t>
      </w:r>
      <w:r>
        <w:t>Этих результатов можно достичьп</w:t>
      </w:r>
      <w:r w:rsidRPr="00CD3243">
        <w:t xml:space="preserve">ри правильной организации самостоятельной познавательной деятельности </w:t>
      </w:r>
      <w:r w:rsidR="00F23B7A">
        <w:t>об</w:t>
      </w:r>
      <w:r w:rsidRPr="00CD3243">
        <w:t>уча</w:t>
      </w:r>
      <w:r w:rsidR="00F23B7A">
        <w:t>ю</w:t>
      </w:r>
      <w:r w:rsidRPr="00CD3243">
        <w:t>щихся</w:t>
      </w:r>
      <w:r>
        <w:t xml:space="preserve"> во время уроков</w:t>
      </w:r>
      <w:r w:rsidRPr="00CD3243">
        <w:t>.</w:t>
      </w:r>
    </w:p>
    <w:p w:rsidR="00736FF1" w:rsidRDefault="00736FF1" w:rsidP="005D71E9">
      <w:pPr>
        <w:pStyle w:val="ab"/>
        <w:ind w:left="0" w:firstLine="709"/>
      </w:pPr>
      <w:r>
        <w:t>Коллекция комнатных растений явля</w:t>
      </w:r>
      <w:r w:rsidR="006B6592">
        <w:t xml:space="preserve">ется неотъемлемой частьюкабинета биологии. </w:t>
      </w:r>
      <w:r w:rsidR="006B6592" w:rsidRPr="006B6592">
        <w:t xml:space="preserve">В процессе работы с натуральными объектами у </w:t>
      </w:r>
      <w:r w:rsidR="00F23B7A">
        <w:t>об</w:t>
      </w:r>
      <w:r w:rsidR="006B6592" w:rsidRPr="006B6592">
        <w:t>уча</w:t>
      </w:r>
      <w:r w:rsidR="00F23B7A">
        <w:t>ю</w:t>
      </w:r>
      <w:r w:rsidR="006B6592" w:rsidRPr="006B6592">
        <w:t>щихся углубляются и расширяются знания о практической значимости конкретных комнатных растений. </w:t>
      </w:r>
      <w:r w:rsidR="006B6592">
        <w:t xml:space="preserve">Вместе с этим формируются предметные знания при использовании растений как живые, натуральные средства наглядности. Комнатные цветы </w:t>
      </w:r>
      <w:r w:rsidR="00E13A6D" w:rsidRPr="00E13A6D">
        <w:t>способствуют звукопоглощению, увлажняют воздух, насыщают его кислородом и очищают от вредных примесей.</w:t>
      </w:r>
    </w:p>
    <w:p w:rsidR="006E0D65" w:rsidRDefault="006E0D65" w:rsidP="005D71E9">
      <w:pPr>
        <w:pStyle w:val="ab"/>
        <w:ind w:left="0" w:firstLine="709"/>
      </w:pPr>
      <w:r>
        <w:t>При фо</w:t>
      </w:r>
      <w:r w:rsidRPr="00F631BD">
        <w:t>рмировании коллекции растений в кабинете биологии следует учитывать</w:t>
      </w:r>
      <w:r>
        <w:t xml:space="preserve"> некоторые факторы</w:t>
      </w:r>
      <w:r w:rsidRPr="00F631BD">
        <w:t>:</w:t>
      </w:r>
    </w:p>
    <w:p w:rsidR="006E0D65" w:rsidRDefault="006E0D65" w:rsidP="006E0D65">
      <w:pPr>
        <w:pStyle w:val="ab"/>
        <w:numPr>
          <w:ilvl w:val="0"/>
          <w:numId w:val="2"/>
        </w:numPr>
      </w:pPr>
      <w:r w:rsidRPr="00F631BD">
        <w:lastRenderedPageBreak/>
        <w:t xml:space="preserve">возможность использования растений на </w:t>
      </w:r>
      <w:r>
        <w:t xml:space="preserve">уроках и во внеклассной работе; </w:t>
      </w:r>
    </w:p>
    <w:p w:rsidR="006E0D65" w:rsidRDefault="006E0D65" w:rsidP="006E0D65">
      <w:pPr>
        <w:pStyle w:val="ab"/>
        <w:numPr>
          <w:ilvl w:val="0"/>
          <w:numId w:val="2"/>
        </w:numPr>
      </w:pPr>
      <w:r w:rsidRPr="00F631BD">
        <w:t>безопаснос</w:t>
      </w:r>
      <w:r>
        <w:t xml:space="preserve">ть растений для здоровья людей; </w:t>
      </w:r>
    </w:p>
    <w:p w:rsidR="006E0D65" w:rsidRDefault="006E0D65" w:rsidP="006E0D65">
      <w:pPr>
        <w:pStyle w:val="ab"/>
        <w:numPr>
          <w:ilvl w:val="0"/>
          <w:numId w:val="2"/>
        </w:numPr>
      </w:pPr>
      <w:r w:rsidRPr="00F631BD">
        <w:t>полезное</w:t>
      </w:r>
      <w:r>
        <w:t xml:space="preserve"> влияние на организм человека;</w:t>
      </w:r>
    </w:p>
    <w:p w:rsidR="006E0D65" w:rsidRDefault="006E0D65" w:rsidP="006E0D65">
      <w:pPr>
        <w:pStyle w:val="ab"/>
        <w:numPr>
          <w:ilvl w:val="0"/>
          <w:numId w:val="2"/>
        </w:numPr>
      </w:pPr>
      <w:r w:rsidRPr="00F631BD">
        <w:t xml:space="preserve">неприхотливость растений к </w:t>
      </w:r>
      <w:r>
        <w:t xml:space="preserve">условиям содержания; </w:t>
      </w:r>
    </w:p>
    <w:p w:rsidR="006E0D65" w:rsidRDefault="006E0D65" w:rsidP="006E0D65">
      <w:pPr>
        <w:pStyle w:val="ab"/>
        <w:numPr>
          <w:ilvl w:val="0"/>
          <w:numId w:val="2"/>
        </w:numPr>
      </w:pPr>
      <w:r>
        <w:t>эстетичность;</w:t>
      </w:r>
    </w:p>
    <w:p w:rsidR="006E0D65" w:rsidRDefault="006E0D65" w:rsidP="006E0D65">
      <w:pPr>
        <w:pStyle w:val="ab"/>
        <w:numPr>
          <w:ilvl w:val="0"/>
          <w:numId w:val="2"/>
        </w:numPr>
      </w:pPr>
      <w:r w:rsidRPr="00F631BD">
        <w:t xml:space="preserve">доступность. </w:t>
      </w:r>
    </w:p>
    <w:p w:rsidR="0010780A" w:rsidRDefault="0010780A" w:rsidP="00921712">
      <w:pPr>
        <w:ind w:firstLine="709"/>
      </w:pPr>
      <w:r>
        <w:t xml:space="preserve">Свою собственную коллекцию можно сформировать исходя из </w:t>
      </w:r>
      <w:r w:rsidRPr="00346289">
        <w:t xml:space="preserve">программы </w:t>
      </w:r>
      <w:r w:rsidR="00346289">
        <w:t>дисциплины</w:t>
      </w:r>
      <w:r w:rsidRPr="00346289">
        <w:t xml:space="preserve">. </w:t>
      </w:r>
      <w:r>
        <w:t xml:space="preserve">Использование комнатных растений в курсе биологии по большей части подойдет в разделе ботаника, этот раздел по программе </w:t>
      </w:r>
      <w:r w:rsidR="00906208">
        <w:t>концентрическ</w:t>
      </w:r>
      <w:r>
        <w:t>ого курса проходят в 6 классе, в зависимости от выбранной школой программы.</w:t>
      </w:r>
    </w:p>
    <w:p w:rsidR="00921712" w:rsidRDefault="003B50FC" w:rsidP="00921712">
      <w:pPr>
        <w:ind w:firstLine="709"/>
      </w:pPr>
      <w:r>
        <w:t>По</w:t>
      </w:r>
      <w:r w:rsidR="00906208">
        <w:t xml:space="preserve"> программе </w:t>
      </w:r>
      <w:r>
        <w:t>учебник</w:t>
      </w:r>
      <w:r w:rsidR="00906208">
        <w:t>а</w:t>
      </w:r>
      <w:r>
        <w:t xml:space="preserve"> б</w:t>
      </w:r>
      <w:r w:rsidR="00736FF1">
        <w:t>иологи</w:t>
      </w:r>
      <w:r>
        <w:t>и</w:t>
      </w:r>
      <w:r w:rsidR="00736FF1">
        <w:t xml:space="preserve"> 6 класс</w:t>
      </w:r>
      <w:r>
        <w:t xml:space="preserve">аПономаревой И.Н. </w:t>
      </w:r>
      <w:r w:rsidR="00C91EEF">
        <w:t xml:space="preserve">концентрической </w:t>
      </w:r>
      <w:r w:rsidRPr="00C91EEF">
        <w:t xml:space="preserve">структуры, </w:t>
      </w:r>
      <w:r w:rsidR="00906208">
        <w:t xml:space="preserve">мною был </w:t>
      </w:r>
      <w:r>
        <w:t>состав</w:t>
      </w:r>
      <w:r w:rsidR="00906208">
        <w:t>лен</w:t>
      </w:r>
      <w:r>
        <w:t xml:space="preserve"> перечень необходимых комнатных растений, для использования их в ходе учебного процесса. Вместе с этим</w:t>
      </w:r>
      <w:r w:rsidR="00086A5E">
        <w:t xml:space="preserve"> увидеть какие предметные результаты формируются у ученика в ходе работы.</w:t>
      </w:r>
    </w:p>
    <w:tbl>
      <w:tblPr>
        <w:tblStyle w:val="PlainTable2"/>
        <w:tblW w:w="9498" w:type="dxa"/>
        <w:tblLook w:val="04A0"/>
      </w:tblPr>
      <w:tblGrid>
        <w:gridCol w:w="4634"/>
        <w:gridCol w:w="4864"/>
      </w:tblGrid>
      <w:tr w:rsidR="005C266A" w:rsidRPr="007428F1" w:rsidTr="007428F1">
        <w:trPr>
          <w:cnfStyle w:val="100000000000"/>
        </w:trPr>
        <w:tc>
          <w:tcPr>
            <w:cnfStyle w:val="001000000000"/>
            <w:tcW w:w="4626" w:type="dxa"/>
          </w:tcPr>
          <w:p w:rsidR="007428F1" w:rsidRPr="007428F1" w:rsidRDefault="007428F1" w:rsidP="007428F1">
            <w:pPr>
              <w:jc w:val="center"/>
              <w:rPr>
                <w:b w:val="0"/>
                <w:noProof/>
                <w:lang w:eastAsia="ru-RU"/>
              </w:rPr>
            </w:pPr>
            <w:r w:rsidRPr="007428F1">
              <w:rPr>
                <w:noProof/>
                <w:lang w:eastAsia="ru-RU"/>
              </w:rPr>
              <w:drawing>
                <wp:anchor distT="0" distB="0" distL="114300" distR="114300" simplePos="0" relativeHeight="251716608" behindDoc="0" locked="0" layoutInCell="1" allowOverlap="1">
                  <wp:simplePos x="0" y="0"/>
                  <wp:positionH relativeFrom="column">
                    <wp:posOffset>88265</wp:posOffset>
                  </wp:positionH>
                  <wp:positionV relativeFrom="paragraph">
                    <wp:posOffset>29845</wp:posOffset>
                  </wp:positionV>
                  <wp:extent cx="2661920" cy="2661920"/>
                  <wp:effectExtent l="0" t="0" r="5080" b="5080"/>
                  <wp:wrapTopAndBottom/>
                  <wp:docPr id="32" name="Рисунок 32" descr="https://res.cloudinary.com/lmru/image/upload/f_auto,q_auto,w_1200,h_1200,c_pad,b_white,d_photoiscoming.png/LMCode/82404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res.cloudinary.com/lmru/image/upload/f_auto,q_auto,w_1200,h_1200,c_pad,b_white,d_photoiscoming.png/LMCode/82404760.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61920" cy="2661920"/>
                          </a:xfrm>
                          <a:prstGeom prst="rect">
                            <a:avLst/>
                          </a:prstGeom>
                          <a:noFill/>
                          <a:ln>
                            <a:noFill/>
                          </a:ln>
                        </pic:spPr>
                      </pic:pic>
                    </a:graphicData>
                  </a:graphic>
                </wp:anchor>
              </w:drawing>
            </w:r>
            <w:r w:rsidRPr="007428F1">
              <w:rPr>
                <w:b w:val="0"/>
                <w:noProof/>
                <w:lang w:eastAsia="ru-RU"/>
              </w:rPr>
              <w:t>Рис. 1</w:t>
            </w:r>
            <w:r w:rsidR="009D5B81" w:rsidRPr="007428F1">
              <w:rPr>
                <w:b w:val="0"/>
              </w:rPr>
              <w:t>Нефролепис возвышенный (</w:t>
            </w:r>
            <w:r w:rsidR="009D5B81" w:rsidRPr="007428F1">
              <w:rPr>
                <w:b w:val="0"/>
                <w:i/>
              </w:rPr>
              <w:t>Nephrolepis exaltata</w:t>
            </w:r>
            <w:r w:rsidR="009D5B81" w:rsidRPr="007428F1">
              <w:rPr>
                <w:b w:val="0"/>
              </w:rPr>
              <w:t>)</w:t>
            </w:r>
          </w:p>
        </w:tc>
        <w:tc>
          <w:tcPr>
            <w:tcW w:w="4872" w:type="dxa"/>
          </w:tcPr>
          <w:p w:rsidR="007428F1" w:rsidRPr="007428F1" w:rsidRDefault="007428F1" w:rsidP="007428F1">
            <w:pPr>
              <w:jc w:val="left"/>
              <w:cnfStyle w:val="100000000000"/>
              <w:rPr>
                <w:b w:val="0"/>
              </w:rPr>
            </w:pPr>
            <w:r w:rsidRPr="007428F1">
              <w:rPr>
                <w:b w:val="0"/>
              </w:rPr>
              <w:t>Отдел: Папоротниковидные (</w:t>
            </w:r>
            <w:r w:rsidRPr="007428F1">
              <w:rPr>
                <w:b w:val="0"/>
                <w:i/>
                <w:iCs/>
                <w:lang w:val="la-Latn"/>
              </w:rPr>
              <w:t>Polypodi</w:t>
            </w:r>
            <w:r w:rsidRPr="007428F1">
              <w:rPr>
                <w:b w:val="0"/>
                <w:i/>
                <w:iCs/>
              </w:rPr>
              <w:t>о</w:t>
            </w:r>
            <w:r w:rsidRPr="007428F1">
              <w:rPr>
                <w:b w:val="0"/>
                <w:i/>
                <w:iCs/>
                <w:lang w:val="la-Latn"/>
              </w:rPr>
              <w:t>phyta</w:t>
            </w:r>
            <w:r w:rsidRPr="007428F1">
              <w:rPr>
                <w:b w:val="0"/>
              </w:rPr>
              <w:t>)</w:t>
            </w:r>
          </w:p>
          <w:p w:rsidR="007428F1" w:rsidRPr="007428F1" w:rsidRDefault="007428F1" w:rsidP="007428F1">
            <w:pPr>
              <w:jc w:val="left"/>
              <w:cnfStyle w:val="100000000000"/>
              <w:rPr>
                <w:b w:val="0"/>
              </w:rPr>
            </w:pPr>
            <w:r w:rsidRPr="007428F1">
              <w:rPr>
                <w:b w:val="0"/>
              </w:rPr>
              <w:t>Класс: Папоротниковые (</w:t>
            </w:r>
            <w:r w:rsidRPr="007428F1">
              <w:rPr>
                <w:b w:val="0"/>
                <w:i/>
                <w:iCs/>
                <w:lang w:val="la-Latn"/>
              </w:rPr>
              <w:t>Polypodi</w:t>
            </w:r>
            <w:r w:rsidRPr="007428F1">
              <w:rPr>
                <w:b w:val="0"/>
                <w:i/>
                <w:iCs/>
              </w:rPr>
              <w:t>о</w:t>
            </w:r>
            <w:r w:rsidRPr="007428F1">
              <w:rPr>
                <w:b w:val="0"/>
                <w:i/>
                <w:iCs/>
                <w:lang w:val="la-Latn"/>
              </w:rPr>
              <w:t>psida</w:t>
            </w:r>
            <w:r w:rsidRPr="007428F1">
              <w:rPr>
                <w:b w:val="0"/>
              </w:rPr>
              <w:t>)</w:t>
            </w:r>
          </w:p>
          <w:p w:rsidR="007428F1" w:rsidRPr="007428F1" w:rsidRDefault="007428F1" w:rsidP="007428F1">
            <w:pPr>
              <w:jc w:val="left"/>
              <w:cnfStyle w:val="100000000000"/>
              <w:rPr>
                <w:b w:val="0"/>
              </w:rPr>
            </w:pPr>
            <w:r w:rsidRPr="007428F1">
              <w:rPr>
                <w:b w:val="0"/>
              </w:rPr>
              <w:t>Порядок: Полиподиевые (</w:t>
            </w:r>
            <w:r w:rsidRPr="007428F1">
              <w:rPr>
                <w:b w:val="0"/>
                <w:i/>
                <w:iCs/>
                <w:lang w:val="la-Latn"/>
              </w:rPr>
              <w:t>Polypodiales</w:t>
            </w:r>
            <w:r w:rsidRPr="007428F1">
              <w:rPr>
                <w:b w:val="0"/>
              </w:rPr>
              <w:t>) </w:t>
            </w:r>
          </w:p>
          <w:p w:rsidR="007428F1" w:rsidRPr="007428F1" w:rsidRDefault="007428F1" w:rsidP="007428F1">
            <w:pPr>
              <w:jc w:val="left"/>
              <w:cnfStyle w:val="100000000000"/>
              <w:rPr>
                <w:b w:val="0"/>
              </w:rPr>
            </w:pPr>
            <w:r w:rsidRPr="007428F1">
              <w:rPr>
                <w:b w:val="0"/>
              </w:rPr>
              <w:t>Семейство: Нефрописовые (</w:t>
            </w:r>
            <w:r w:rsidRPr="007428F1">
              <w:rPr>
                <w:b w:val="0"/>
                <w:i/>
              </w:rPr>
              <w:t>Nephrolepidaceae</w:t>
            </w:r>
            <w:r w:rsidRPr="007428F1">
              <w:rPr>
                <w:b w:val="0"/>
              </w:rPr>
              <w:t>)</w:t>
            </w:r>
          </w:p>
          <w:p w:rsidR="007428F1" w:rsidRPr="007428F1" w:rsidRDefault="007428F1" w:rsidP="007428F1">
            <w:pPr>
              <w:jc w:val="left"/>
              <w:cnfStyle w:val="100000000000"/>
              <w:rPr>
                <w:b w:val="0"/>
              </w:rPr>
            </w:pPr>
            <w:r w:rsidRPr="007428F1">
              <w:rPr>
                <w:b w:val="0"/>
              </w:rPr>
              <w:t>Род: Нефролепис (</w:t>
            </w:r>
            <w:r w:rsidRPr="007428F1">
              <w:rPr>
                <w:b w:val="0"/>
                <w:i/>
                <w:iCs/>
                <w:lang w:val="la-Latn"/>
              </w:rPr>
              <w:t>Nephrolеpis</w:t>
            </w:r>
            <w:r w:rsidRPr="007428F1">
              <w:rPr>
                <w:b w:val="0"/>
              </w:rPr>
              <w:t>)</w:t>
            </w:r>
          </w:p>
          <w:p w:rsidR="000656F7" w:rsidRPr="007428F1" w:rsidRDefault="000656F7" w:rsidP="007428F1">
            <w:pPr>
              <w:jc w:val="left"/>
              <w:cnfStyle w:val="100000000000"/>
              <w:rPr>
                <w:b w:val="0"/>
              </w:rPr>
            </w:pPr>
            <w:r>
              <w:rPr>
                <w:b w:val="0"/>
              </w:rPr>
              <w:t>Солнечный свет</w:t>
            </w:r>
            <w:r w:rsidR="002C5503">
              <w:rPr>
                <w:b w:val="0"/>
              </w:rPr>
              <w:t xml:space="preserve"> –</w:t>
            </w:r>
            <w:r>
              <w:rPr>
                <w:b w:val="0"/>
              </w:rPr>
              <w:t xml:space="preserve"> рассеянный, температурный реж</w:t>
            </w:r>
            <w:r w:rsidR="00906208">
              <w:rPr>
                <w:b w:val="0"/>
              </w:rPr>
              <w:t xml:space="preserve">им от 15 до 24 </w:t>
            </w:r>
            <w:r w:rsidR="00906208">
              <w:rPr>
                <w:b w:val="0"/>
              </w:rPr>
              <w:lastRenderedPageBreak/>
              <w:t>градусов выше ну</w:t>
            </w:r>
            <w:r>
              <w:rPr>
                <w:b w:val="0"/>
              </w:rPr>
              <w:t>ля.</w:t>
            </w:r>
          </w:p>
        </w:tc>
      </w:tr>
      <w:tr w:rsidR="005C266A" w:rsidRPr="007428F1" w:rsidTr="007428F1">
        <w:trPr>
          <w:cnfStyle w:val="000000100000"/>
        </w:trPr>
        <w:tc>
          <w:tcPr>
            <w:cnfStyle w:val="001000000000"/>
            <w:tcW w:w="4626" w:type="dxa"/>
          </w:tcPr>
          <w:p w:rsidR="003A63D5" w:rsidRPr="009D5B81" w:rsidRDefault="003A63D5" w:rsidP="003A63D5">
            <w:pPr>
              <w:jc w:val="center"/>
              <w:rPr>
                <w:b w:val="0"/>
                <w:noProof/>
                <w:lang w:val="en-US" w:eastAsia="ru-RU"/>
              </w:rPr>
            </w:pPr>
            <w:r w:rsidRPr="007428F1">
              <w:rPr>
                <w:noProof/>
                <w:lang w:eastAsia="ru-RU"/>
              </w:rPr>
              <w:lastRenderedPageBreak/>
              <w:drawing>
                <wp:anchor distT="0" distB="0" distL="114300" distR="114300" simplePos="0" relativeHeight="252036096" behindDoc="0" locked="0" layoutInCell="1" allowOverlap="1">
                  <wp:simplePos x="0" y="0"/>
                  <wp:positionH relativeFrom="column">
                    <wp:posOffset>-51435</wp:posOffset>
                  </wp:positionH>
                  <wp:positionV relativeFrom="paragraph">
                    <wp:posOffset>35560</wp:posOffset>
                  </wp:positionV>
                  <wp:extent cx="2765425" cy="2990850"/>
                  <wp:effectExtent l="0" t="0" r="0" b="0"/>
                  <wp:wrapTopAndBottom/>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13132" t="29278" r="44993" b="10346"/>
                          <a:stretch/>
                        </pic:blipFill>
                        <pic:spPr bwMode="auto">
                          <a:xfrm>
                            <a:off x="0" y="0"/>
                            <a:ext cx="2765425" cy="29908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00AA5BA0">
              <w:rPr>
                <w:b w:val="0"/>
                <w:noProof/>
                <w:lang w:eastAsia="ru-RU"/>
              </w:rPr>
              <w:t>Рис</w:t>
            </w:r>
            <w:r w:rsidR="00AA5BA0" w:rsidRPr="009D5B81">
              <w:rPr>
                <w:b w:val="0"/>
                <w:noProof/>
                <w:lang w:val="en-US" w:eastAsia="ru-RU"/>
              </w:rPr>
              <w:t>. 2</w:t>
            </w:r>
            <w:r w:rsidR="009D5B81" w:rsidRPr="009D5B81">
              <w:rPr>
                <w:b w:val="0"/>
                <w:noProof/>
                <w:lang w:eastAsia="ru-RU"/>
              </w:rPr>
              <w:t>ШлюмбергераРусселиана</w:t>
            </w:r>
            <w:r w:rsidR="009D5B81" w:rsidRPr="009D5B81">
              <w:rPr>
                <w:b w:val="0"/>
                <w:noProof/>
                <w:lang w:val="en-US" w:eastAsia="ru-RU"/>
              </w:rPr>
              <w:t xml:space="preserve"> (</w:t>
            </w:r>
            <w:r w:rsidR="009D5B81" w:rsidRPr="009D5B81">
              <w:rPr>
                <w:b w:val="0"/>
                <w:i/>
                <w:noProof/>
                <w:lang w:val="en-US" w:eastAsia="ru-RU"/>
              </w:rPr>
              <w:t>Schlumbergera russelliana</w:t>
            </w:r>
            <w:r w:rsidR="009D5B81" w:rsidRPr="009D5B81">
              <w:rPr>
                <w:b w:val="0"/>
                <w:noProof/>
                <w:lang w:val="en-US" w:eastAsia="ru-RU"/>
              </w:rPr>
              <w:t>)</w:t>
            </w:r>
          </w:p>
        </w:tc>
        <w:tc>
          <w:tcPr>
            <w:tcW w:w="4872" w:type="dxa"/>
          </w:tcPr>
          <w:p w:rsidR="003A63D5" w:rsidRPr="0031287C" w:rsidRDefault="003A63D5" w:rsidP="003A63D5">
            <w:pPr>
              <w:jc w:val="left"/>
              <w:cnfStyle w:val="000000100000"/>
              <w:rPr>
                <w:lang w:val="en-US"/>
              </w:rPr>
            </w:pPr>
            <w:r w:rsidRPr="007428F1">
              <w:t>Отдел</w:t>
            </w:r>
            <w:r w:rsidRPr="0031287C">
              <w:rPr>
                <w:lang w:val="en-US"/>
              </w:rPr>
              <w:t xml:space="preserve">: </w:t>
            </w:r>
            <w:r w:rsidRPr="007428F1">
              <w:t>Цветковые</w:t>
            </w:r>
            <w:r w:rsidRPr="0031287C">
              <w:rPr>
                <w:lang w:val="en-US"/>
              </w:rPr>
              <w:t xml:space="preserve"> (</w:t>
            </w:r>
            <w:r w:rsidRPr="007428F1">
              <w:rPr>
                <w:i/>
                <w:iCs/>
                <w:lang w:val="la-Latn"/>
              </w:rPr>
              <w:t>Magnoliophyta</w:t>
            </w:r>
            <w:r w:rsidRPr="0031287C">
              <w:rPr>
                <w:i/>
                <w:iCs/>
                <w:lang w:val="en-US"/>
              </w:rPr>
              <w:t>)</w:t>
            </w:r>
          </w:p>
          <w:p w:rsidR="003A63D5" w:rsidRPr="0031287C" w:rsidRDefault="003A63D5" w:rsidP="003A63D5">
            <w:pPr>
              <w:jc w:val="left"/>
              <w:cnfStyle w:val="000000100000"/>
              <w:rPr>
                <w:lang w:val="en-US"/>
              </w:rPr>
            </w:pPr>
            <w:r w:rsidRPr="007428F1">
              <w:t>Класс</w:t>
            </w:r>
            <w:r w:rsidRPr="0031287C">
              <w:rPr>
                <w:lang w:val="en-US"/>
              </w:rPr>
              <w:t xml:space="preserve">: </w:t>
            </w:r>
            <w:r w:rsidRPr="007428F1">
              <w:t>Двудольные</w:t>
            </w:r>
            <w:r w:rsidRPr="0031287C">
              <w:rPr>
                <w:lang w:val="en-US"/>
              </w:rPr>
              <w:t xml:space="preserve"> (</w:t>
            </w:r>
            <w:r w:rsidRPr="007428F1">
              <w:rPr>
                <w:i/>
                <w:iCs/>
                <w:lang w:val="la-Latn"/>
              </w:rPr>
              <w:t>Dicotyledones</w:t>
            </w:r>
            <w:r w:rsidRPr="0031287C">
              <w:rPr>
                <w:lang w:val="en-US"/>
              </w:rPr>
              <w:t>)</w:t>
            </w:r>
          </w:p>
          <w:p w:rsidR="003A63D5" w:rsidRPr="007428F1" w:rsidRDefault="003A63D5" w:rsidP="003A63D5">
            <w:pPr>
              <w:jc w:val="left"/>
              <w:cnfStyle w:val="000000100000"/>
            </w:pPr>
            <w:r w:rsidRPr="007428F1">
              <w:t>Порядок: Гвоздичноцветные (</w:t>
            </w:r>
            <w:r w:rsidRPr="007428F1">
              <w:rPr>
                <w:i/>
                <w:iCs/>
                <w:lang w:val="la-Latn"/>
              </w:rPr>
              <w:t>Caryophyllales</w:t>
            </w:r>
            <w:r w:rsidRPr="007428F1">
              <w:t>)</w:t>
            </w:r>
          </w:p>
          <w:p w:rsidR="003A63D5" w:rsidRPr="007428F1" w:rsidRDefault="003A63D5" w:rsidP="003A63D5">
            <w:pPr>
              <w:jc w:val="left"/>
              <w:cnfStyle w:val="000000100000"/>
            </w:pPr>
            <w:r w:rsidRPr="007428F1">
              <w:t>Семейство:</w:t>
            </w:r>
            <w:r w:rsidRPr="007428F1">
              <w:tab/>
              <w:t>Кактусовые (</w:t>
            </w:r>
            <w:r w:rsidRPr="007428F1">
              <w:rPr>
                <w:i/>
                <w:iCs/>
                <w:lang w:val="la-Latn"/>
              </w:rPr>
              <w:t>Cactaceae</w:t>
            </w:r>
            <w:r w:rsidRPr="007428F1">
              <w:t>)</w:t>
            </w:r>
          </w:p>
          <w:p w:rsidR="003A63D5" w:rsidRPr="007428F1" w:rsidRDefault="003A63D5" w:rsidP="003A63D5">
            <w:pPr>
              <w:jc w:val="left"/>
              <w:cnfStyle w:val="000000100000"/>
            </w:pPr>
            <w:r w:rsidRPr="007428F1">
              <w:t>Род: Шлюмбергера (</w:t>
            </w:r>
            <w:r w:rsidRPr="007428F1">
              <w:rPr>
                <w:i/>
                <w:iCs/>
                <w:lang w:val="la-Latn"/>
              </w:rPr>
              <w:t>Schlumbergera</w:t>
            </w:r>
            <w:r w:rsidRPr="007428F1">
              <w:t>)</w:t>
            </w:r>
          </w:p>
          <w:p w:rsidR="002C5503" w:rsidRDefault="002C5503" w:rsidP="002C5503">
            <w:pPr>
              <w:jc w:val="left"/>
              <w:cnfStyle w:val="000000100000"/>
            </w:pPr>
            <w:r w:rsidRPr="002C5503">
              <w:rPr>
                <w:rStyle w:val="af0"/>
                <w:b w:val="0"/>
              </w:rPr>
              <w:t>Весна — Лето</w:t>
            </w:r>
            <w:r>
              <w:rPr>
                <w:rStyle w:val="af0"/>
                <w:b w:val="0"/>
              </w:rPr>
              <w:t>,</w:t>
            </w:r>
            <w:r>
              <w:t>это период активного роста, температура должна быть около 20-25 градусов. Располагать в местах с хорошим рассеянным светом, полив по мере просыхания почвы.</w:t>
            </w:r>
          </w:p>
          <w:p w:rsidR="002C5503" w:rsidRPr="002C5503" w:rsidRDefault="0025311A" w:rsidP="0025311A">
            <w:pPr>
              <w:jc w:val="left"/>
              <w:cnfStyle w:val="000000100000"/>
            </w:pPr>
            <w:r>
              <w:t xml:space="preserve">В период цветения: притененное, </w:t>
            </w:r>
            <w:r w:rsidR="00D867E7">
              <w:t>прохладное место, где температура будет не выше 20˚, но и не ниже 10-13, сократить полив.</w:t>
            </w:r>
          </w:p>
        </w:tc>
      </w:tr>
      <w:tr w:rsidR="005C266A" w:rsidRPr="007428F1" w:rsidTr="007428F1">
        <w:tc>
          <w:tcPr>
            <w:cnfStyle w:val="001000000000"/>
            <w:tcW w:w="4626" w:type="dxa"/>
          </w:tcPr>
          <w:p w:rsidR="00850850" w:rsidRPr="007428F1" w:rsidRDefault="00850850" w:rsidP="00850850">
            <w:pPr>
              <w:jc w:val="center"/>
              <w:rPr>
                <w:b w:val="0"/>
                <w:noProof/>
                <w:lang w:eastAsia="ru-RU"/>
              </w:rPr>
            </w:pPr>
            <w:r w:rsidRPr="007428F1">
              <w:rPr>
                <w:noProof/>
                <w:lang w:eastAsia="ru-RU"/>
              </w:rPr>
              <w:drawing>
                <wp:anchor distT="0" distB="0" distL="114300" distR="114300" simplePos="0" relativeHeight="252058624" behindDoc="0" locked="0" layoutInCell="1" allowOverlap="1">
                  <wp:simplePos x="0" y="0"/>
                  <wp:positionH relativeFrom="column">
                    <wp:posOffset>-12700</wp:posOffset>
                  </wp:positionH>
                  <wp:positionV relativeFrom="paragraph">
                    <wp:posOffset>79375</wp:posOffset>
                  </wp:positionV>
                  <wp:extent cx="2729865" cy="2729865"/>
                  <wp:effectExtent l="0" t="0" r="0" b="0"/>
                  <wp:wrapTopAndBottom/>
                  <wp:docPr id="26" name="Рисунок 26" descr="https://blotos.ru/wp-content/uploads/6/3/1/631994762a72369a9611cad41dafe3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blotos.ru/wp-content/uploads/6/3/1/631994762a72369a9611cad41dafe3da.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29865" cy="2729865"/>
                          </a:xfrm>
                          <a:prstGeom prst="rect">
                            <a:avLst/>
                          </a:prstGeom>
                          <a:noFill/>
                          <a:ln>
                            <a:noFill/>
                          </a:ln>
                        </pic:spPr>
                      </pic:pic>
                    </a:graphicData>
                  </a:graphic>
                </wp:anchor>
              </w:drawing>
            </w:r>
            <w:r w:rsidR="00AA5BA0">
              <w:rPr>
                <w:b w:val="0"/>
                <w:noProof/>
                <w:lang w:eastAsia="ru-RU"/>
              </w:rPr>
              <w:t>Рис. 3</w:t>
            </w:r>
            <w:r w:rsidR="009D5B81" w:rsidRPr="009D5B81">
              <w:rPr>
                <w:b w:val="0"/>
              </w:rPr>
              <w:t>Цикломен европейский (</w:t>
            </w:r>
            <w:r w:rsidR="009D5B81" w:rsidRPr="009D5B81">
              <w:rPr>
                <w:b w:val="0"/>
                <w:i/>
              </w:rPr>
              <w:t xml:space="preserve">Cyclamen </w:t>
            </w:r>
            <w:r w:rsidR="009D5B81" w:rsidRPr="009D5B81">
              <w:rPr>
                <w:b w:val="0"/>
                <w:i/>
                <w:lang w:val="en-US"/>
              </w:rPr>
              <w:t>p</w:t>
            </w:r>
            <w:r w:rsidR="009D5B81" w:rsidRPr="009D5B81">
              <w:rPr>
                <w:b w:val="0"/>
                <w:i/>
              </w:rPr>
              <w:t>urpurascens</w:t>
            </w:r>
            <w:r w:rsidR="009D5B81" w:rsidRPr="009D5B81">
              <w:rPr>
                <w:b w:val="0"/>
              </w:rPr>
              <w:t>)</w:t>
            </w:r>
          </w:p>
        </w:tc>
        <w:tc>
          <w:tcPr>
            <w:tcW w:w="4872" w:type="dxa"/>
          </w:tcPr>
          <w:p w:rsidR="00850850" w:rsidRPr="007428F1" w:rsidRDefault="00850850" w:rsidP="00850850">
            <w:pPr>
              <w:jc w:val="left"/>
              <w:cnfStyle w:val="000000000000"/>
            </w:pPr>
            <w:r w:rsidRPr="007428F1">
              <w:t>Отдел: Цветковые (</w:t>
            </w:r>
            <w:r w:rsidRPr="007428F1">
              <w:rPr>
                <w:i/>
                <w:iCs/>
                <w:lang w:val="la-Latn"/>
              </w:rPr>
              <w:t>Magnoliophyta</w:t>
            </w:r>
            <w:r w:rsidRPr="007428F1">
              <w:rPr>
                <w:i/>
                <w:iCs/>
              </w:rPr>
              <w:t>)</w:t>
            </w:r>
          </w:p>
          <w:p w:rsidR="00850850" w:rsidRPr="007428F1" w:rsidRDefault="00850850" w:rsidP="00850850">
            <w:pPr>
              <w:jc w:val="left"/>
              <w:cnfStyle w:val="000000000000"/>
            </w:pPr>
            <w:r w:rsidRPr="007428F1">
              <w:t>Класс: Двудольные (</w:t>
            </w:r>
            <w:r w:rsidRPr="007428F1">
              <w:rPr>
                <w:i/>
                <w:iCs/>
                <w:lang w:val="la-Latn"/>
              </w:rPr>
              <w:t>Dicotyledones</w:t>
            </w:r>
            <w:r w:rsidRPr="007428F1">
              <w:t>)</w:t>
            </w:r>
          </w:p>
          <w:p w:rsidR="00850850" w:rsidRPr="007428F1" w:rsidRDefault="00850850" w:rsidP="00850850">
            <w:pPr>
              <w:jc w:val="left"/>
              <w:cnfStyle w:val="000000000000"/>
            </w:pPr>
            <w:r w:rsidRPr="007428F1">
              <w:t>Порядок: Верескоцветные (</w:t>
            </w:r>
            <w:r w:rsidRPr="007428F1">
              <w:rPr>
                <w:i/>
                <w:iCs/>
                <w:lang w:val="la-Latn"/>
              </w:rPr>
              <w:t>Eric</w:t>
            </w:r>
            <w:r w:rsidRPr="007428F1">
              <w:rPr>
                <w:i/>
                <w:iCs/>
              </w:rPr>
              <w:t>а</w:t>
            </w:r>
            <w:r w:rsidRPr="007428F1">
              <w:rPr>
                <w:i/>
                <w:iCs/>
                <w:lang w:val="la-Latn"/>
              </w:rPr>
              <w:t>les</w:t>
            </w:r>
            <w:r w:rsidRPr="007428F1">
              <w:t>)</w:t>
            </w:r>
          </w:p>
          <w:p w:rsidR="00850850" w:rsidRPr="007428F1" w:rsidRDefault="00850850" w:rsidP="00850850">
            <w:pPr>
              <w:jc w:val="left"/>
              <w:cnfStyle w:val="000000000000"/>
            </w:pPr>
            <w:r w:rsidRPr="007428F1">
              <w:t>Семейство:</w:t>
            </w:r>
            <w:r w:rsidRPr="007428F1">
              <w:tab/>
              <w:t>Первоцветные (</w:t>
            </w:r>
            <w:r w:rsidRPr="007428F1">
              <w:rPr>
                <w:i/>
                <w:iCs/>
                <w:lang w:val="la-Latn"/>
              </w:rPr>
              <w:t>Primulаceae</w:t>
            </w:r>
            <w:r w:rsidRPr="007428F1">
              <w:t>)</w:t>
            </w:r>
          </w:p>
          <w:p w:rsidR="00850850" w:rsidRPr="007428F1" w:rsidRDefault="00850850" w:rsidP="00850850">
            <w:pPr>
              <w:jc w:val="left"/>
              <w:cnfStyle w:val="000000000000"/>
            </w:pPr>
            <w:r w:rsidRPr="007428F1">
              <w:t>Род: Цикламен (</w:t>
            </w:r>
            <w:r w:rsidRPr="007428F1">
              <w:rPr>
                <w:i/>
                <w:iCs/>
                <w:lang w:val="la-Latn"/>
              </w:rPr>
              <w:t>Cуclamen</w:t>
            </w:r>
            <w:r w:rsidRPr="007428F1">
              <w:t>)</w:t>
            </w:r>
          </w:p>
          <w:p w:rsidR="00D867E7" w:rsidRPr="007428F1" w:rsidRDefault="00D867E7" w:rsidP="00850850">
            <w:pPr>
              <w:jc w:val="left"/>
              <w:cnfStyle w:val="000000000000"/>
            </w:pPr>
            <w:r>
              <w:t xml:space="preserve">Освещенное место с рассеянным светом, без попадания прямых солнечных лучей, температура от +15 до +22 °C. </w:t>
            </w:r>
            <w:r w:rsidR="0025311A">
              <w:t>Полив умеренный, по мере просыхания почвы.</w:t>
            </w:r>
          </w:p>
        </w:tc>
      </w:tr>
      <w:tr w:rsidR="005C266A" w:rsidRPr="007428F1" w:rsidTr="007428F1">
        <w:trPr>
          <w:cnfStyle w:val="000000100000"/>
        </w:trPr>
        <w:tc>
          <w:tcPr>
            <w:cnfStyle w:val="001000000000"/>
            <w:tcW w:w="4626" w:type="dxa"/>
          </w:tcPr>
          <w:p w:rsidR="00850850" w:rsidRPr="007428F1" w:rsidRDefault="00850850" w:rsidP="00850850">
            <w:pPr>
              <w:jc w:val="center"/>
              <w:rPr>
                <w:b w:val="0"/>
                <w:noProof/>
                <w:lang w:eastAsia="ru-RU"/>
              </w:rPr>
            </w:pPr>
            <w:r w:rsidRPr="007428F1">
              <w:rPr>
                <w:noProof/>
                <w:lang w:eastAsia="ru-RU"/>
              </w:rPr>
              <w:lastRenderedPageBreak/>
              <w:drawing>
                <wp:anchor distT="0" distB="0" distL="114300" distR="114300" simplePos="0" relativeHeight="252080128" behindDoc="0" locked="0" layoutInCell="1" allowOverlap="1">
                  <wp:simplePos x="0" y="0"/>
                  <wp:positionH relativeFrom="column">
                    <wp:posOffset>131445</wp:posOffset>
                  </wp:positionH>
                  <wp:positionV relativeFrom="paragraph">
                    <wp:posOffset>61595</wp:posOffset>
                  </wp:positionV>
                  <wp:extent cx="2577465" cy="2990850"/>
                  <wp:effectExtent l="0" t="0" r="0" b="0"/>
                  <wp:wrapTopAndBottom/>
                  <wp:docPr id="36" name="Рисунок 36" descr="https://images.obi.hu/product/DE/1500x1500/90426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images.obi.hu/product/DE/1500x1500/904260_1.jpg"/>
                          <pic:cNvPicPr>
                            <a:picLocks noChangeAspect="1" noChangeArrowheads="1"/>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7143" r="6666"/>
                          <a:stretch/>
                        </pic:blipFill>
                        <pic:spPr bwMode="auto">
                          <a:xfrm>
                            <a:off x="0" y="0"/>
                            <a:ext cx="2577465" cy="29908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Pr="007428F1">
              <w:rPr>
                <w:b w:val="0"/>
                <w:noProof/>
                <w:lang w:eastAsia="ru-RU"/>
              </w:rPr>
              <w:t>Р</w:t>
            </w:r>
            <w:r w:rsidR="00AA5BA0">
              <w:rPr>
                <w:b w:val="0"/>
                <w:noProof/>
                <w:lang w:eastAsia="ru-RU"/>
              </w:rPr>
              <w:t>ис. 4</w:t>
            </w:r>
            <w:r w:rsidR="009D5B81" w:rsidRPr="009D5B81">
              <w:rPr>
                <w:b w:val="0"/>
                <w:noProof/>
                <w:lang w:eastAsia="ru-RU"/>
              </w:rPr>
              <w:t>Бегония элатиор (</w:t>
            </w:r>
            <w:r w:rsidR="009D5B81" w:rsidRPr="009D5B81">
              <w:rPr>
                <w:b w:val="0"/>
                <w:i/>
                <w:noProof/>
                <w:lang w:val="en-US" w:eastAsia="ru-RU"/>
              </w:rPr>
              <w:t>Begonia</w:t>
            </w:r>
            <w:r w:rsidR="009D5B81" w:rsidRPr="009D5B81">
              <w:rPr>
                <w:b w:val="0"/>
                <w:i/>
                <w:noProof/>
                <w:lang w:eastAsia="ru-RU"/>
              </w:rPr>
              <w:t xml:space="preserve"> elatior</w:t>
            </w:r>
            <w:r w:rsidR="009D5B81" w:rsidRPr="009D5B81">
              <w:rPr>
                <w:b w:val="0"/>
                <w:noProof/>
                <w:lang w:eastAsia="ru-RU"/>
              </w:rPr>
              <w:t>)</w:t>
            </w:r>
          </w:p>
        </w:tc>
        <w:tc>
          <w:tcPr>
            <w:tcW w:w="4872" w:type="dxa"/>
          </w:tcPr>
          <w:p w:rsidR="00850850" w:rsidRPr="007428F1" w:rsidRDefault="00850850" w:rsidP="00850850">
            <w:pPr>
              <w:jc w:val="left"/>
              <w:cnfStyle w:val="000000100000"/>
            </w:pPr>
            <w:r w:rsidRPr="007428F1">
              <w:t>Отдел: Цветковые (</w:t>
            </w:r>
            <w:r w:rsidRPr="007428F1">
              <w:rPr>
                <w:i/>
                <w:iCs/>
                <w:lang w:val="la-Latn"/>
              </w:rPr>
              <w:t>Magnoliophyta</w:t>
            </w:r>
            <w:r w:rsidRPr="007428F1">
              <w:rPr>
                <w:i/>
                <w:iCs/>
              </w:rPr>
              <w:t>)</w:t>
            </w:r>
          </w:p>
          <w:p w:rsidR="00850850" w:rsidRPr="007428F1" w:rsidRDefault="00850850" w:rsidP="00850850">
            <w:pPr>
              <w:jc w:val="left"/>
              <w:cnfStyle w:val="000000100000"/>
            </w:pPr>
            <w:r w:rsidRPr="007428F1">
              <w:t>Класс: Двудольные (</w:t>
            </w:r>
            <w:r w:rsidRPr="007428F1">
              <w:rPr>
                <w:i/>
                <w:iCs/>
                <w:lang w:val="la-Latn"/>
              </w:rPr>
              <w:t>Dicotyledones</w:t>
            </w:r>
            <w:r w:rsidRPr="007428F1">
              <w:t>)</w:t>
            </w:r>
          </w:p>
          <w:p w:rsidR="00850850" w:rsidRPr="007428F1" w:rsidRDefault="00850850" w:rsidP="00850850">
            <w:pPr>
              <w:jc w:val="left"/>
              <w:cnfStyle w:val="000000100000"/>
            </w:pPr>
            <w:r w:rsidRPr="007428F1">
              <w:t>Порядок: Тыквоцветные (</w:t>
            </w:r>
            <w:r w:rsidRPr="007428F1">
              <w:rPr>
                <w:i/>
                <w:iCs/>
                <w:lang w:val="la-Latn"/>
              </w:rPr>
              <w:t>Cucurbitales</w:t>
            </w:r>
            <w:r w:rsidRPr="007428F1">
              <w:t>)</w:t>
            </w:r>
          </w:p>
          <w:p w:rsidR="00850850" w:rsidRPr="007428F1" w:rsidRDefault="00850850" w:rsidP="00850850">
            <w:pPr>
              <w:jc w:val="left"/>
              <w:cnfStyle w:val="000000100000"/>
            </w:pPr>
            <w:r w:rsidRPr="007428F1">
              <w:t>Семейство:</w:t>
            </w:r>
            <w:r w:rsidRPr="007428F1">
              <w:tab/>
              <w:t>Бегониевые (</w:t>
            </w:r>
            <w:r w:rsidRPr="007428F1">
              <w:rPr>
                <w:i/>
                <w:iCs/>
                <w:lang w:val="la-Latn"/>
              </w:rPr>
              <w:t>Begoniaceae</w:t>
            </w:r>
            <w:r w:rsidRPr="007428F1">
              <w:t>)</w:t>
            </w:r>
          </w:p>
          <w:p w:rsidR="00850850" w:rsidRDefault="00850850" w:rsidP="00850850">
            <w:pPr>
              <w:jc w:val="left"/>
              <w:cnfStyle w:val="000000100000"/>
            </w:pPr>
            <w:r w:rsidRPr="007428F1">
              <w:t>Род: Бегония (</w:t>
            </w:r>
            <w:r w:rsidRPr="007428F1">
              <w:rPr>
                <w:i/>
                <w:iCs/>
                <w:lang w:val="la-Latn"/>
              </w:rPr>
              <w:t>Begonia</w:t>
            </w:r>
            <w:r w:rsidRPr="007428F1">
              <w:t>) </w:t>
            </w:r>
          </w:p>
          <w:p w:rsidR="00D867E7" w:rsidRPr="007428F1" w:rsidRDefault="00D867E7" w:rsidP="006945EF">
            <w:pPr>
              <w:jc w:val="left"/>
              <w:cnfStyle w:val="000000100000"/>
            </w:pPr>
            <w:r>
              <w:t xml:space="preserve">Яркий рассеянный свет, </w:t>
            </w:r>
            <w:r w:rsidR="006945EF">
              <w:t xml:space="preserve">температура примерно от 20 и до 27 градусов, полив умеренный, отсутствие сквозняков. </w:t>
            </w:r>
            <w:r w:rsidR="00D0739D">
              <w:t xml:space="preserve">Удобрение </w:t>
            </w:r>
            <w:r w:rsidR="00B604E5">
              <w:t>1 раз в две неде</w:t>
            </w:r>
            <w:r w:rsidR="00D0739D">
              <w:t>ли.</w:t>
            </w:r>
          </w:p>
        </w:tc>
      </w:tr>
      <w:tr w:rsidR="005C266A" w:rsidRPr="007428F1" w:rsidTr="007428F1">
        <w:tc>
          <w:tcPr>
            <w:cnfStyle w:val="001000000000"/>
            <w:tcW w:w="4626" w:type="dxa"/>
          </w:tcPr>
          <w:p w:rsidR="00850850" w:rsidRPr="007428F1" w:rsidRDefault="00850850" w:rsidP="0075370C">
            <w:pPr>
              <w:jc w:val="center"/>
              <w:rPr>
                <w:b w:val="0"/>
              </w:rPr>
            </w:pPr>
            <w:r w:rsidRPr="007428F1">
              <w:rPr>
                <w:noProof/>
                <w:lang w:eastAsia="ru-RU"/>
              </w:rPr>
              <w:drawing>
                <wp:anchor distT="0" distB="0" distL="114300" distR="114300" simplePos="0" relativeHeight="252099584" behindDoc="0" locked="0" layoutInCell="1" allowOverlap="1">
                  <wp:simplePos x="0" y="0"/>
                  <wp:positionH relativeFrom="column">
                    <wp:posOffset>183515</wp:posOffset>
                  </wp:positionH>
                  <wp:positionV relativeFrom="paragraph">
                    <wp:posOffset>33020</wp:posOffset>
                  </wp:positionV>
                  <wp:extent cx="2403475" cy="2644140"/>
                  <wp:effectExtent l="0" t="0" r="0" b="3810"/>
                  <wp:wrapSquare wrapText="bothSides"/>
                  <wp:docPr id="7" name="Рисунок 7" descr="https://i2.wp.com/www.cubum.ru/wp-content/uploads/2020/01/kak-uhazhivat-za-kalanhoe-v-domashnih-usloviyah-sovety-i-rekomendacii-14.jp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i2.wp.com/www.cubum.ru/wp-content/uploads/2020/01/kak-uhazhivat-za-kalanhoe-v-domashnih-usloviyah-sovety-i-rekomendacii-14.jpg?ssl=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03475" cy="2644140"/>
                          </a:xfrm>
                          <a:prstGeom prst="rect">
                            <a:avLst/>
                          </a:prstGeom>
                          <a:noFill/>
                          <a:ln>
                            <a:noFill/>
                          </a:ln>
                        </pic:spPr>
                      </pic:pic>
                    </a:graphicData>
                  </a:graphic>
                </wp:anchor>
              </w:drawing>
            </w:r>
            <w:r w:rsidR="00AA5BA0">
              <w:rPr>
                <w:b w:val="0"/>
              </w:rPr>
              <w:t>Рис. 5</w:t>
            </w:r>
            <w:r w:rsidR="009D5B81" w:rsidRPr="009D5B81">
              <w:rPr>
                <w:b w:val="0"/>
              </w:rPr>
              <w:t>Каланхоэ Блоссфельда (</w:t>
            </w:r>
            <w:r w:rsidR="009D5B81" w:rsidRPr="009D5B81">
              <w:rPr>
                <w:b w:val="0"/>
                <w:i/>
              </w:rPr>
              <w:t>Kalanchoe blossfeldiana</w:t>
            </w:r>
            <w:r w:rsidR="009D5B81" w:rsidRPr="009D5B81">
              <w:rPr>
                <w:b w:val="0"/>
              </w:rPr>
              <w:t>)</w:t>
            </w:r>
          </w:p>
        </w:tc>
        <w:tc>
          <w:tcPr>
            <w:tcW w:w="4872" w:type="dxa"/>
          </w:tcPr>
          <w:p w:rsidR="00850850" w:rsidRPr="007428F1" w:rsidRDefault="00850850" w:rsidP="00850850">
            <w:pPr>
              <w:jc w:val="left"/>
              <w:cnfStyle w:val="000000000000"/>
            </w:pPr>
            <w:r w:rsidRPr="007428F1">
              <w:t>Отдел: Цветковые (</w:t>
            </w:r>
            <w:r w:rsidRPr="007428F1">
              <w:rPr>
                <w:i/>
                <w:iCs/>
                <w:lang w:val="la-Latn"/>
              </w:rPr>
              <w:t>Magnoliophyta</w:t>
            </w:r>
            <w:r w:rsidRPr="007428F1">
              <w:rPr>
                <w:i/>
                <w:iCs/>
              </w:rPr>
              <w:t>)</w:t>
            </w:r>
          </w:p>
          <w:p w:rsidR="00850850" w:rsidRPr="007428F1" w:rsidRDefault="00850850" w:rsidP="00850850">
            <w:pPr>
              <w:jc w:val="left"/>
              <w:cnfStyle w:val="000000000000"/>
            </w:pPr>
            <w:r w:rsidRPr="007428F1">
              <w:t>Класс: Двудольные (</w:t>
            </w:r>
            <w:r w:rsidRPr="007428F1">
              <w:rPr>
                <w:i/>
                <w:iCs/>
                <w:lang w:val="la-Latn"/>
              </w:rPr>
              <w:t>Dicotyledones</w:t>
            </w:r>
            <w:r w:rsidRPr="007428F1">
              <w:t>)</w:t>
            </w:r>
          </w:p>
          <w:p w:rsidR="00850850" w:rsidRPr="007428F1" w:rsidRDefault="00850850" w:rsidP="00850850">
            <w:pPr>
              <w:jc w:val="left"/>
              <w:cnfStyle w:val="000000000000"/>
            </w:pPr>
            <w:r w:rsidRPr="007428F1">
              <w:t>Порядок: Камнеломкоцветные (</w:t>
            </w:r>
            <w:r w:rsidRPr="007428F1">
              <w:rPr>
                <w:i/>
                <w:iCs/>
                <w:lang w:val="la-Latn"/>
              </w:rPr>
              <w:t>Saxifragales</w:t>
            </w:r>
            <w:r w:rsidRPr="007428F1">
              <w:t>)</w:t>
            </w:r>
          </w:p>
          <w:p w:rsidR="00850850" w:rsidRPr="007428F1" w:rsidRDefault="00850850" w:rsidP="00850850">
            <w:pPr>
              <w:jc w:val="left"/>
              <w:cnfStyle w:val="000000000000"/>
            </w:pPr>
            <w:r w:rsidRPr="007428F1">
              <w:t>Семейство: Толстянковые (</w:t>
            </w:r>
            <w:r w:rsidRPr="007428F1">
              <w:rPr>
                <w:i/>
                <w:iCs/>
                <w:lang w:val="la-Latn"/>
              </w:rPr>
              <w:t>Crassulaceae</w:t>
            </w:r>
            <w:r w:rsidRPr="007428F1">
              <w:t>)</w:t>
            </w:r>
          </w:p>
          <w:p w:rsidR="00850850" w:rsidRPr="007428F1" w:rsidRDefault="00850850" w:rsidP="00850850">
            <w:pPr>
              <w:jc w:val="left"/>
              <w:cnfStyle w:val="000000000000"/>
            </w:pPr>
            <w:r w:rsidRPr="007428F1">
              <w:t>Род:</w:t>
            </w:r>
            <w:r w:rsidRPr="007428F1">
              <w:tab/>
              <w:t>Каланхое (</w:t>
            </w:r>
            <w:r w:rsidRPr="007428F1">
              <w:rPr>
                <w:i/>
                <w:iCs/>
                <w:lang w:val="la-Latn"/>
              </w:rPr>
              <w:t>Kalancho</w:t>
            </w:r>
            <w:r w:rsidRPr="007428F1">
              <w:rPr>
                <w:i/>
                <w:iCs/>
                <w:lang w:val="en-US"/>
              </w:rPr>
              <w:t>e</w:t>
            </w:r>
            <w:r w:rsidRPr="007428F1">
              <w:rPr>
                <w:i/>
                <w:iCs/>
              </w:rPr>
              <w:t>)</w:t>
            </w:r>
          </w:p>
          <w:p w:rsidR="00D0739D" w:rsidRPr="00D0739D" w:rsidRDefault="00D0739D" w:rsidP="00D0739D">
            <w:pPr>
              <w:jc w:val="left"/>
              <w:cnfStyle w:val="000000000000"/>
            </w:pPr>
            <w:r>
              <w:t>Я</w:t>
            </w:r>
            <w:r w:rsidRPr="00D0739D">
              <w:t>ркое прямое солнце в течение нескольких часов в день</w:t>
            </w:r>
            <w:r>
              <w:t xml:space="preserve">. </w:t>
            </w:r>
            <w:r w:rsidRPr="00D0739D">
              <w:t>Оптимальная температура выращивания зависит от времени года:</w:t>
            </w:r>
          </w:p>
          <w:p w:rsidR="00D0739D" w:rsidRPr="00D0739D" w:rsidRDefault="00D0739D" w:rsidP="00D0739D">
            <w:pPr>
              <w:numPr>
                <w:ilvl w:val="0"/>
                <w:numId w:val="18"/>
              </w:numPr>
              <w:jc w:val="left"/>
              <w:cnfStyle w:val="000000000000"/>
            </w:pPr>
            <w:r w:rsidRPr="00D0739D">
              <w:t>с весны до осени +21…+32°С;</w:t>
            </w:r>
          </w:p>
          <w:p w:rsidR="006945EF" w:rsidRDefault="00D0739D" w:rsidP="00850850">
            <w:pPr>
              <w:numPr>
                <w:ilvl w:val="0"/>
                <w:numId w:val="18"/>
              </w:numPr>
              <w:jc w:val="left"/>
              <w:cnfStyle w:val="000000000000"/>
            </w:pPr>
            <w:r w:rsidRPr="00D0739D">
              <w:t>поздней осенью и зимой +14…+21°С.</w:t>
            </w:r>
          </w:p>
          <w:p w:rsidR="00381C55" w:rsidRPr="00D0739D" w:rsidRDefault="00381C55" w:rsidP="00381C55">
            <w:pPr>
              <w:jc w:val="left"/>
              <w:cnfStyle w:val="000000000000"/>
            </w:pPr>
            <w:r>
              <w:t>Полив умеренный</w:t>
            </w:r>
            <w:r w:rsidR="00B604E5">
              <w:t>.</w:t>
            </w:r>
          </w:p>
        </w:tc>
      </w:tr>
      <w:tr w:rsidR="005C266A" w:rsidRPr="007428F1" w:rsidTr="00A85806">
        <w:trPr>
          <w:cnfStyle w:val="000000100000"/>
          <w:trHeight w:val="6002"/>
        </w:trPr>
        <w:tc>
          <w:tcPr>
            <w:cnfStyle w:val="001000000000"/>
            <w:tcW w:w="4626" w:type="dxa"/>
          </w:tcPr>
          <w:p w:rsidR="00850850" w:rsidRPr="007428F1" w:rsidRDefault="00850850" w:rsidP="00850850">
            <w:pPr>
              <w:jc w:val="center"/>
              <w:rPr>
                <w:b w:val="0"/>
                <w:noProof/>
                <w:lang w:eastAsia="ru-RU"/>
              </w:rPr>
            </w:pPr>
            <w:r w:rsidRPr="007428F1">
              <w:rPr>
                <w:noProof/>
                <w:lang w:eastAsia="ru-RU"/>
              </w:rPr>
              <w:lastRenderedPageBreak/>
              <w:drawing>
                <wp:anchor distT="0" distB="0" distL="114300" distR="114300" simplePos="0" relativeHeight="252100608" behindDoc="0" locked="0" layoutInCell="1" allowOverlap="1">
                  <wp:simplePos x="0" y="0"/>
                  <wp:positionH relativeFrom="column">
                    <wp:posOffset>635</wp:posOffset>
                  </wp:positionH>
                  <wp:positionV relativeFrom="paragraph">
                    <wp:posOffset>140335</wp:posOffset>
                  </wp:positionV>
                  <wp:extent cx="2625090" cy="2670175"/>
                  <wp:effectExtent l="0" t="0" r="3810" b="0"/>
                  <wp:wrapTopAndBottom/>
                  <wp:docPr id="37" name="Рисунок 37" descr="https://static-eu.insales.ru/images/products/1/4398/213717294/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static-eu.insales.ru/images/products/1/4398/213717294/480.jpg"/>
                          <pic:cNvPicPr>
                            <a:picLocks noChangeAspect="1" noChangeArrowheads="1"/>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1075" t="14593" r="3303" b="7705"/>
                          <a:stretch/>
                        </pic:blipFill>
                        <pic:spPr bwMode="auto">
                          <a:xfrm>
                            <a:off x="0" y="0"/>
                            <a:ext cx="2625090" cy="26701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Pr="007428F1">
              <w:rPr>
                <w:b w:val="0"/>
                <w:noProof/>
                <w:lang w:eastAsia="ru-RU"/>
              </w:rPr>
              <w:t>Р</w:t>
            </w:r>
            <w:r w:rsidR="00AA5BA0">
              <w:rPr>
                <w:b w:val="0"/>
                <w:noProof/>
                <w:lang w:eastAsia="ru-RU"/>
              </w:rPr>
              <w:t>ис. 6</w:t>
            </w:r>
            <w:r w:rsidR="009D5B81" w:rsidRPr="009D5B81">
              <w:rPr>
                <w:b w:val="0"/>
                <w:noProof/>
                <w:lang w:eastAsia="ru-RU"/>
              </w:rPr>
              <w:t>Бриофиллум дегремона (</w:t>
            </w:r>
            <w:r w:rsidR="009D5B81" w:rsidRPr="009D5B81">
              <w:rPr>
                <w:b w:val="0"/>
                <w:i/>
                <w:noProof/>
                <w:lang w:val="en-US" w:eastAsia="ru-RU"/>
              </w:rPr>
              <w:t>Kalanchoedaigremontiana</w:t>
            </w:r>
            <w:r w:rsidR="009D5B81" w:rsidRPr="009D5B81">
              <w:rPr>
                <w:b w:val="0"/>
                <w:i/>
                <w:noProof/>
                <w:lang w:eastAsia="ru-RU"/>
              </w:rPr>
              <w:t>)</w:t>
            </w:r>
          </w:p>
        </w:tc>
        <w:tc>
          <w:tcPr>
            <w:tcW w:w="4872" w:type="dxa"/>
          </w:tcPr>
          <w:p w:rsidR="00850850" w:rsidRPr="007428F1" w:rsidRDefault="00850850" w:rsidP="00850850">
            <w:pPr>
              <w:jc w:val="left"/>
              <w:cnfStyle w:val="000000100000"/>
            </w:pPr>
            <w:r w:rsidRPr="007428F1">
              <w:t>Отдел: Цветковые (</w:t>
            </w:r>
            <w:r w:rsidRPr="007428F1">
              <w:rPr>
                <w:i/>
                <w:iCs/>
                <w:lang w:val="la-Latn"/>
              </w:rPr>
              <w:t>Magnoliophyta</w:t>
            </w:r>
            <w:r w:rsidRPr="007428F1">
              <w:rPr>
                <w:i/>
                <w:iCs/>
              </w:rPr>
              <w:t>)</w:t>
            </w:r>
          </w:p>
          <w:p w:rsidR="00850850" w:rsidRPr="007428F1" w:rsidRDefault="00850850" w:rsidP="00850850">
            <w:pPr>
              <w:jc w:val="left"/>
              <w:cnfStyle w:val="000000100000"/>
            </w:pPr>
            <w:r w:rsidRPr="007428F1">
              <w:t>Класс: Двудольные (</w:t>
            </w:r>
            <w:r w:rsidRPr="007428F1">
              <w:rPr>
                <w:i/>
                <w:iCs/>
                <w:lang w:val="la-Latn"/>
              </w:rPr>
              <w:t>Dicotyledones</w:t>
            </w:r>
            <w:r w:rsidRPr="007428F1">
              <w:t>)</w:t>
            </w:r>
          </w:p>
          <w:p w:rsidR="00850850" w:rsidRPr="007428F1" w:rsidRDefault="00850850" w:rsidP="00850850">
            <w:pPr>
              <w:jc w:val="left"/>
              <w:cnfStyle w:val="000000100000"/>
            </w:pPr>
            <w:r w:rsidRPr="007428F1">
              <w:t>Порядок: Камнеломкоцветные (</w:t>
            </w:r>
            <w:r w:rsidRPr="007428F1">
              <w:rPr>
                <w:i/>
                <w:iCs/>
                <w:lang w:val="la-Latn"/>
              </w:rPr>
              <w:t>Saxifragales</w:t>
            </w:r>
            <w:r w:rsidRPr="007428F1">
              <w:t>)</w:t>
            </w:r>
          </w:p>
          <w:p w:rsidR="00850850" w:rsidRPr="007428F1" w:rsidRDefault="00850850" w:rsidP="00850850">
            <w:pPr>
              <w:jc w:val="left"/>
              <w:cnfStyle w:val="000000100000"/>
            </w:pPr>
            <w:r w:rsidRPr="007428F1">
              <w:t>Семейство: Толстянковые (</w:t>
            </w:r>
            <w:r w:rsidRPr="007428F1">
              <w:rPr>
                <w:i/>
                <w:iCs/>
                <w:lang w:val="la-Latn"/>
              </w:rPr>
              <w:t>Crassulaceae</w:t>
            </w:r>
            <w:r w:rsidRPr="007428F1">
              <w:t>)</w:t>
            </w:r>
          </w:p>
          <w:p w:rsidR="00850850" w:rsidRPr="007428F1" w:rsidRDefault="00850850" w:rsidP="00850850">
            <w:pPr>
              <w:jc w:val="left"/>
              <w:cnfStyle w:val="000000100000"/>
            </w:pPr>
            <w:r w:rsidRPr="007428F1">
              <w:t>Род:</w:t>
            </w:r>
            <w:r w:rsidRPr="007428F1">
              <w:tab/>
              <w:t>Каланхое (</w:t>
            </w:r>
            <w:r w:rsidRPr="007428F1">
              <w:rPr>
                <w:i/>
                <w:iCs/>
                <w:lang w:val="la-Latn"/>
              </w:rPr>
              <w:t>Kalancho</w:t>
            </w:r>
            <w:r w:rsidRPr="007428F1">
              <w:rPr>
                <w:i/>
                <w:iCs/>
                <w:lang w:val="en-US"/>
              </w:rPr>
              <w:t>e</w:t>
            </w:r>
            <w:r w:rsidRPr="007428F1">
              <w:rPr>
                <w:i/>
                <w:iCs/>
              </w:rPr>
              <w:t>)</w:t>
            </w:r>
          </w:p>
          <w:p w:rsidR="00381C55" w:rsidRPr="00381C55" w:rsidRDefault="00381C55" w:rsidP="00850850">
            <w:pPr>
              <w:jc w:val="left"/>
              <w:cnfStyle w:val="000000100000"/>
            </w:pPr>
            <w:r w:rsidRPr="00381C55">
              <w:t xml:space="preserve">Яркий рассеянный </w:t>
            </w:r>
            <w:r>
              <w:t xml:space="preserve">солнечный </w:t>
            </w:r>
            <w:r w:rsidRPr="00381C55">
              <w:t xml:space="preserve">свет, </w:t>
            </w:r>
            <w:r>
              <w:t>температура воздуха +20 °С. Не требует опрыскивания, полив растения только при пересыхании почвы.</w:t>
            </w:r>
          </w:p>
        </w:tc>
      </w:tr>
      <w:tr w:rsidR="005C266A" w:rsidRPr="007428F1" w:rsidTr="007428F1">
        <w:tc>
          <w:tcPr>
            <w:cnfStyle w:val="001000000000"/>
            <w:tcW w:w="4626" w:type="dxa"/>
          </w:tcPr>
          <w:p w:rsidR="009D5B81" w:rsidRPr="007428F1" w:rsidRDefault="00AA5BA0" w:rsidP="009D5B81">
            <w:pPr>
              <w:jc w:val="center"/>
              <w:rPr>
                <w:b w:val="0"/>
              </w:rPr>
            </w:pPr>
            <w:r w:rsidRPr="007428F1">
              <w:rPr>
                <w:noProof/>
                <w:lang w:eastAsia="ru-RU"/>
              </w:rPr>
              <w:drawing>
                <wp:anchor distT="0" distB="0" distL="114300" distR="114300" simplePos="0" relativeHeight="252082176" behindDoc="1" locked="0" layoutInCell="1" allowOverlap="1">
                  <wp:simplePos x="0" y="0"/>
                  <wp:positionH relativeFrom="margin">
                    <wp:posOffset>196215</wp:posOffset>
                  </wp:positionH>
                  <wp:positionV relativeFrom="paragraph">
                    <wp:posOffset>84455</wp:posOffset>
                  </wp:positionV>
                  <wp:extent cx="2494280" cy="3173730"/>
                  <wp:effectExtent l="0" t="0" r="1270" b="7620"/>
                  <wp:wrapTopAndBottom/>
                  <wp:docPr id="1" name="Рисунок 1" descr="https://avatars.mds.yandex.net/get-pdb/2497711/7ad0cc78-a0e9-4cf1-bf96-e903499943d4/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pdb/2497711/7ad0cc78-a0e9-4cf1-bf96-e903499943d4/s1200?webp=false"/>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94280" cy="3173730"/>
                          </a:xfrm>
                          <a:prstGeom prst="rect">
                            <a:avLst/>
                          </a:prstGeom>
                          <a:noFill/>
                          <a:ln>
                            <a:noFill/>
                          </a:ln>
                        </pic:spPr>
                      </pic:pic>
                    </a:graphicData>
                  </a:graphic>
                </wp:anchor>
              </w:drawing>
            </w:r>
            <w:r w:rsidR="009D5B81">
              <w:rPr>
                <w:b w:val="0"/>
              </w:rPr>
              <w:t xml:space="preserve">Рис. 7 </w:t>
            </w:r>
            <w:r w:rsidR="009D5B81" w:rsidRPr="009D5B81">
              <w:rPr>
                <w:b w:val="0"/>
              </w:rPr>
              <w:t>Фикус бенджамина (</w:t>
            </w:r>
            <w:r w:rsidR="009D5B81" w:rsidRPr="009D5B81">
              <w:rPr>
                <w:b w:val="0"/>
                <w:i/>
              </w:rPr>
              <w:t>Ficus benjamina</w:t>
            </w:r>
            <w:r w:rsidR="009D5B81" w:rsidRPr="0021414F">
              <w:rPr>
                <w:b w:val="0"/>
              </w:rPr>
              <w:t>)</w:t>
            </w:r>
          </w:p>
        </w:tc>
        <w:tc>
          <w:tcPr>
            <w:tcW w:w="4872" w:type="dxa"/>
          </w:tcPr>
          <w:p w:rsidR="00850850" w:rsidRPr="0021414F" w:rsidRDefault="00850850" w:rsidP="00850850">
            <w:pPr>
              <w:jc w:val="left"/>
              <w:cnfStyle w:val="000000000000"/>
            </w:pPr>
            <w:r w:rsidRPr="007428F1">
              <w:t>Отдел: Цветковые (</w:t>
            </w:r>
            <w:r w:rsidRPr="007428F1">
              <w:rPr>
                <w:i/>
                <w:iCs/>
                <w:lang w:val="la-Latn"/>
              </w:rPr>
              <w:t>Magnoliophyta</w:t>
            </w:r>
            <w:r w:rsidR="0021414F">
              <w:rPr>
                <w:iCs/>
              </w:rPr>
              <w:t>)</w:t>
            </w:r>
          </w:p>
          <w:p w:rsidR="00850850" w:rsidRPr="007428F1" w:rsidRDefault="00850850" w:rsidP="00850850">
            <w:pPr>
              <w:jc w:val="left"/>
              <w:cnfStyle w:val="000000000000"/>
            </w:pPr>
            <w:r w:rsidRPr="007428F1">
              <w:t>Класс: Двудольные (</w:t>
            </w:r>
            <w:r w:rsidRPr="007428F1">
              <w:rPr>
                <w:i/>
                <w:iCs/>
                <w:lang w:val="la-Latn"/>
              </w:rPr>
              <w:t>Di</w:t>
            </w:r>
            <w:r w:rsidRPr="007428F1">
              <w:rPr>
                <w:i/>
                <w:iCs/>
                <w:lang w:val="la-Latn"/>
              </w:rPr>
              <w:softHyphen/>
              <w:t>cotyledones</w:t>
            </w:r>
            <w:r w:rsidRPr="007428F1">
              <w:t>)</w:t>
            </w:r>
          </w:p>
          <w:p w:rsidR="00850850" w:rsidRPr="007428F1" w:rsidRDefault="00850850" w:rsidP="00850850">
            <w:pPr>
              <w:jc w:val="left"/>
              <w:cnfStyle w:val="000000000000"/>
            </w:pPr>
            <w:r w:rsidRPr="007428F1">
              <w:t>Порядок: Розоцветные (</w:t>
            </w:r>
            <w:r w:rsidRPr="007428F1">
              <w:rPr>
                <w:i/>
                <w:iCs/>
                <w:lang w:val="la-Latn"/>
              </w:rPr>
              <w:t>Ros</w:t>
            </w:r>
            <w:r w:rsidRPr="007428F1">
              <w:rPr>
                <w:i/>
                <w:iCs/>
                <w:lang w:val="en-US"/>
              </w:rPr>
              <w:t>a</w:t>
            </w:r>
            <w:r w:rsidRPr="007428F1">
              <w:rPr>
                <w:i/>
                <w:iCs/>
                <w:lang w:val="la-Latn"/>
              </w:rPr>
              <w:t>les</w:t>
            </w:r>
            <w:r w:rsidRPr="007428F1">
              <w:rPr>
                <w:i/>
                <w:iCs/>
              </w:rPr>
              <w:t>)</w:t>
            </w:r>
          </w:p>
          <w:p w:rsidR="00850850" w:rsidRPr="007428F1" w:rsidRDefault="00850850" w:rsidP="00850850">
            <w:pPr>
              <w:jc w:val="left"/>
              <w:cnfStyle w:val="000000000000"/>
            </w:pPr>
            <w:r w:rsidRPr="007428F1">
              <w:t>Семейство: Тутовые (</w:t>
            </w:r>
            <w:r w:rsidRPr="007428F1">
              <w:rPr>
                <w:i/>
                <w:iCs/>
                <w:lang w:val="la-Latn"/>
              </w:rPr>
              <w:t>Moraceae</w:t>
            </w:r>
            <w:r w:rsidRPr="007428F1">
              <w:t>)</w:t>
            </w:r>
          </w:p>
          <w:p w:rsidR="00850850" w:rsidRPr="007428F1" w:rsidRDefault="00850850" w:rsidP="00850850">
            <w:pPr>
              <w:jc w:val="left"/>
              <w:cnfStyle w:val="000000000000"/>
            </w:pPr>
            <w:r w:rsidRPr="007428F1">
              <w:t>Род: Фикус (</w:t>
            </w:r>
            <w:r w:rsidRPr="007428F1">
              <w:rPr>
                <w:i/>
                <w:iCs/>
                <w:lang w:val="la-Latn"/>
              </w:rPr>
              <w:t>Ficus</w:t>
            </w:r>
            <w:r w:rsidRPr="007428F1">
              <w:t>)</w:t>
            </w:r>
          </w:p>
          <w:p w:rsidR="00850850" w:rsidRPr="007428F1" w:rsidRDefault="00B604E5" w:rsidP="0021231B">
            <w:pPr>
              <w:jc w:val="left"/>
              <w:cnfStyle w:val="000000000000"/>
            </w:pPr>
            <w:r>
              <w:t xml:space="preserve">Летом подходит диапазон от +18℃ до +25℃, а зимой температуру </w:t>
            </w:r>
            <w:r w:rsidR="0021231B">
              <w:t>ну</w:t>
            </w:r>
            <w:r>
              <w:t>жно слегка понизить: до +16℃. Цветок любит находиться на освещённом месте, но предпочитает непрямой свет. Требуется регулярный полив, 2 раза в неделю летом и 1 раз в неделю зимой.</w:t>
            </w:r>
          </w:p>
        </w:tc>
      </w:tr>
      <w:tr w:rsidR="005C266A" w:rsidRPr="007428F1" w:rsidTr="00A85806">
        <w:trPr>
          <w:cnfStyle w:val="000000100000"/>
          <w:trHeight w:val="6711"/>
        </w:trPr>
        <w:tc>
          <w:tcPr>
            <w:cnfStyle w:val="001000000000"/>
            <w:tcW w:w="4626" w:type="dxa"/>
          </w:tcPr>
          <w:p w:rsidR="00850850" w:rsidRPr="007428F1" w:rsidRDefault="00850850" w:rsidP="00AA5BA0">
            <w:pPr>
              <w:jc w:val="center"/>
              <w:rPr>
                <w:b w:val="0"/>
              </w:rPr>
            </w:pPr>
            <w:r w:rsidRPr="007428F1">
              <w:rPr>
                <w:noProof/>
                <w:lang w:eastAsia="ru-RU"/>
              </w:rPr>
              <w:lastRenderedPageBreak/>
              <w:drawing>
                <wp:anchor distT="0" distB="0" distL="114300" distR="114300" simplePos="0" relativeHeight="252203008" behindDoc="0" locked="0" layoutInCell="1" allowOverlap="1">
                  <wp:simplePos x="0" y="0"/>
                  <wp:positionH relativeFrom="column">
                    <wp:posOffset>-25400</wp:posOffset>
                  </wp:positionH>
                  <wp:positionV relativeFrom="paragraph">
                    <wp:posOffset>61595</wp:posOffset>
                  </wp:positionV>
                  <wp:extent cx="2729865" cy="2729865"/>
                  <wp:effectExtent l="0" t="0" r="0" b="0"/>
                  <wp:wrapTopAndBottom/>
                  <wp:docPr id="10" name="Рисунок 10" descr="https://sun9-40.userapi.com/c855436/v855436447/220f6e/EBGdCBJsuN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sun9-40.userapi.com/c855436/v855436447/220f6e/EBGdCBJsuN8.jp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29865" cy="2729865"/>
                          </a:xfrm>
                          <a:prstGeom prst="rect">
                            <a:avLst/>
                          </a:prstGeom>
                          <a:noFill/>
                          <a:ln>
                            <a:noFill/>
                          </a:ln>
                        </pic:spPr>
                      </pic:pic>
                    </a:graphicData>
                  </a:graphic>
                </wp:anchor>
              </w:drawing>
            </w:r>
            <w:r w:rsidRPr="007428F1">
              <w:rPr>
                <w:b w:val="0"/>
              </w:rPr>
              <w:t>Рис.</w:t>
            </w:r>
            <w:r w:rsidR="00AA5BA0">
              <w:rPr>
                <w:b w:val="0"/>
              </w:rPr>
              <w:t xml:space="preserve"> 8</w:t>
            </w:r>
            <w:r w:rsidR="009D5B81" w:rsidRPr="009D5B81">
              <w:rPr>
                <w:b w:val="0"/>
              </w:rPr>
              <w:t>Фикус эластичный (</w:t>
            </w:r>
            <w:r w:rsidR="009D5B81" w:rsidRPr="009D5B81">
              <w:rPr>
                <w:b w:val="0"/>
                <w:i/>
              </w:rPr>
              <w:t>Ficus elastica</w:t>
            </w:r>
            <w:r w:rsidR="009D5B81" w:rsidRPr="009D5B81">
              <w:rPr>
                <w:b w:val="0"/>
              </w:rPr>
              <w:t>)</w:t>
            </w:r>
          </w:p>
        </w:tc>
        <w:tc>
          <w:tcPr>
            <w:tcW w:w="4872" w:type="dxa"/>
          </w:tcPr>
          <w:p w:rsidR="00850850" w:rsidRPr="007428F1" w:rsidRDefault="00850850" w:rsidP="00850850">
            <w:pPr>
              <w:jc w:val="left"/>
              <w:cnfStyle w:val="000000100000"/>
            </w:pPr>
            <w:r w:rsidRPr="007428F1">
              <w:t>Отдел: Цветковые (</w:t>
            </w:r>
            <w:r w:rsidRPr="007428F1">
              <w:rPr>
                <w:i/>
                <w:iCs/>
                <w:lang w:val="la-Latn"/>
              </w:rPr>
              <w:t>Magnoliophyta</w:t>
            </w:r>
            <w:r w:rsidRPr="007428F1">
              <w:rPr>
                <w:i/>
                <w:iCs/>
              </w:rPr>
              <w:t>)</w:t>
            </w:r>
          </w:p>
          <w:p w:rsidR="00850850" w:rsidRPr="007428F1" w:rsidRDefault="00850850" w:rsidP="00850850">
            <w:pPr>
              <w:jc w:val="left"/>
              <w:cnfStyle w:val="000000100000"/>
            </w:pPr>
            <w:r w:rsidRPr="007428F1">
              <w:t>Класс: Двудольные (</w:t>
            </w:r>
            <w:r w:rsidRPr="007428F1">
              <w:rPr>
                <w:i/>
                <w:iCs/>
                <w:lang w:val="la-Latn"/>
              </w:rPr>
              <w:t>Dicotyledones</w:t>
            </w:r>
            <w:r w:rsidRPr="007428F1">
              <w:t>)</w:t>
            </w:r>
          </w:p>
          <w:p w:rsidR="00850850" w:rsidRPr="007428F1" w:rsidRDefault="00850850" w:rsidP="00850850">
            <w:pPr>
              <w:jc w:val="left"/>
              <w:cnfStyle w:val="000000100000"/>
            </w:pPr>
            <w:r w:rsidRPr="007428F1">
              <w:t>Порядок: Розоцветные (</w:t>
            </w:r>
            <w:r w:rsidRPr="007428F1">
              <w:rPr>
                <w:i/>
                <w:iCs/>
                <w:lang w:val="la-Latn"/>
              </w:rPr>
              <w:t>Rosales</w:t>
            </w:r>
            <w:r w:rsidRPr="007428F1">
              <w:t>)</w:t>
            </w:r>
          </w:p>
          <w:p w:rsidR="00850850" w:rsidRPr="007428F1" w:rsidRDefault="00850850" w:rsidP="00850850">
            <w:pPr>
              <w:jc w:val="left"/>
              <w:cnfStyle w:val="000000100000"/>
            </w:pPr>
            <w:r w:rsidRPr="007428F1">
              <w:t>Семейство: Тутовые (</w:t>
            </w:r>
            <w:r w:rsidRPr="007428F1">
              <w:rPr>
                <w:i/>
                <w:iCs/>
                <w:lang w:val="la-Latn"/>
              </w:rPr>
              <w:t>Moraceae</w:t>
            </w:r>
            <w:r w:rsidRPr="007428F1">
              <w:t>)</w:t>
            </w:r>
          </w:p>
          <w:p w:rsidR="00850850" w:rsidRPr="007428F1" w:rsidRDefault="00850850" w:rsidP="00850850">
            <w:pPr>
              <w:jc w:val="left"/>
              <w:cnfStyle w:val="000000100000"/>
            </w:pPr>
            <w:r w:rsidRPr="007428F1">
              <w:t>Род: Фикус (</w:t>
            </w:r>
            <w:r w:rsidRPr="007428F1">
              <w:rPr>
                <w:i/>
                <w:iCs/>
                <w:lang w:val="la-Latn"/>
              </w:rPr>
              <w:t>Ficus</w:t>
            </w:r>
            <w:r w:rsidRPr="007428F1">
              <w:t>)</w:t>
            </w:r>
          </w:p>
          <w:p w:rsidR="00B604E5" w:rsidRPr="007428F1" w:rsidRDefault="00B604E5" w:rsidP="006612AE">
            <w:pPr>
              <w:jc w:val="left"/>
              <w:cnfStyle w:val="000000100000"/>
            </w:pPr>
            <w:r>
              <w:t>Можно выращивать в небольшом затенении либо при ярком рассеянном свете. На протяжении вегетационного периода ― от 20 до 25 градусов, а в зимнее время ― не холоднее 15 градусов.</w:t>
            </w:r>
            <w:r w:rsidR="006612AE">
              <w:t xml:space="preserve"> Полив в</w:t>
            </w:r>
            <w:r>
              <w:t xml:space="preserve"> теплое время года ― 1 либо 2 раза в 7 дней, а зимой ― раз в неделю.</w:t>
            </w:r>
          </w:p>
        </w:tc>
      </w:tr>
      <w:tr w:rsidR="005C266A" w:rsidRPr="007428F1" w:rsidTr="007428F1">
        <w:tc>
          <w:tcPr>
            <w:cnfStyle w:val="001000000000"/>
            <w:tcW w:w="4626" w:type="dxa"/>
          </w:tcPr>
          <w:p w:rsidR="00850850" w:rsidRPr="007428F1" w:rsidRDefault="00850850" w:rsidP="00850850">
            <w:pPr>
              <w:jc w:val="center"/>
              <w:rPr>
                <w:b w:val="0"/>
              </w:rPr>
            </w:pPr>
            <w:r w:rsidRPr="007428F1">
              <w:rPr>
                <w:noProof/>
                <w:lang w:eastAsia="ru-RU"/>
              </w:rPr>
              <w:drawing>
                <wp:anchor distT="0" distB="0" distL="114300" distR="114300" simplePos="0" relativeHeight="252085248" behindDoc="0" locked="0" layoutInCell="1" allowOverlap="1">
                  <wp:simplePos x="0" y="0"/>
                  <wp:positionH relativeFrom="column">
                    <wp:posOffset>78740</wp:posOffset>
                  </wp:positionH>
                  <wp:positionV relativeFrom="paragraph">
                    <wp:posOffset>52070</wp:posOffset>
                  </wp:positionV>
                  <wp:extent cx="2769235" cy="2769235"/>
                  <wp:effectExtent l="0" t="0" r="0" b="0"/>
                  <wp:wrapSquare wrapText="bothSides"/>
                  <wp:docPr id="6" name="Рисунок 6" descr="https://images.obi.ru/product/RU/1500x1500/404076_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images.obi.ru/product/RU/1500x1500/404076_43.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69235" cy="2769235"/>
                          </a:xfrm>
                          <a:prstGeom prst="rect">
                            <a:avLst/>
                          </a:prstGeom>
                          <a:noFill/>
                          <a:ln>
                            <a:noFill/>
                          </a:ln>
                        </pic:spPr>
                      </pic:pic>
                    </a:graphicData>
                  </a:graphic>
                </wp:anchor>
              </w:drawing>
            </w:r>
            <w:r w:rsidR="00AA5BA0">
              <w:rPr>
                <w:b w:val="0"/>
              </w:rPr>
              <w:t>Рис. 9</w:t>
            </w:r>
            <w:r w:rsidR="009D5B81" w:rsidRPr="009D5B81">
              <w:rPr>
                <w:b w:val="0"/>
              </w:rPr>
              <w:t>Роза Кордана (</w:t>
            </w:r>
            <w:r w:rsidR="009D5B81" w:rsidRPr="009D5B81">
              <w:rPr>
                <w:b w:val="0"/>
                <w:i/>
              </w:rPr>
              <w:t xml:space="preserve">Rosa </w:t>
            </w:r>
            <w:r w:rsidR="009D5B81" w:rsidRPr="009D5B81">
              <w:rPr>
                <w:b w:val="0"/>
                <w:i/>
                <w:lang w:val="en-US"/>
              </w:rPr>
              <w:t>k</w:t>
            </w:r>
            <w:r w:rsidR="009D5B81" w:rsidRPr="009D5B81">
              <w:rPr>
                <w:b w:val="0"/>
                <w:i/>
              </w:rPr>
              <w:t>ordana</w:t>
            </w:r>
            <w:r w:rsidR="009D5B81" w:rsidRPr="009D5B81">
              <w:rPr>
                <w:b w:val="0"/>
              </w:rPr>
              <w:t>)</w:t>
            </w:r>
          </w:p>
        </w:tc>
        <w:tc>
          <w:tcPr>
            <w:tcW w:w="4872" w:type="dxa"/>
          </w:tcPr>
          <w:p w:rsidR="00850850" w:rsidRPr="007428F1" w:rsidRDefault="00850850" w:rsidP="00850850">
            <w:pPr>
              <w:jc w:val="left"/>
              <w:cnfStyle w:val="000000000000"/>
            </w:pPr>
            <w:r w:rsidRPr="007428F1">
              <w:t>Отдел: Цветковые (</w:t>
            </w:r>
            <w:r w:rsidRPr="007428F1">
              <w:rPr>
                <w:i/>
                <w:iCs/>
                <w:lang w:val="la-Latn"/>
              </w:rPr>
              <w:t>Magnoliophyta</w:t>
            </w:r>
            <w:r w:rsidRPr="007428F1">
              <w:rPr>
                <w:i/>
                <w:iCs/>
              </w:rPr>
              <w:t>)</w:t>
            </w:r>
          </w:p>
          <w:p w:rsidR="00850850" w:rsidRPr="007428F1" w:rsidRDefault="00850850" w:rsidP="00850850">
            <w:pPr>
              <w:jc w:val="left"/>
              <w:cnfStyle w:val="000000000000"/>
            </w:pPr>
            <w:r w:rsidRPr="007428F1">
              <w:t>Класс: Двудольные (</w:t>
            </w:r>
            <w:r w:rsidRPr="007428F1">
              <w:rPr>
                <w:i/>
                <w:iCs/>
                <w:lang w:val="la-Latn"/>
              </w:rPr>
              <w:t>Dicotyledones</w:t>
            </w:r>
            <w:r w:rsidRPr="007428F1">
              <w:t>)</w:t>
            </w:r>
          </w:p>
          <w:p w:rsidR="00850850" w:rsidRPr="007428F1" w:rsidRDefault="00850850" w:rsidP="00850850">
            <w:pPr>
              <w:jc w:val="left"/>
              <w:cnfStyle w:val="000000000000"/>
            </w:pPr>
            <w:r w:rsidRPr="007428F1">
              <w:t>Порядок: Розоцветные (</w:t>
            </w:r>
            <w:r w:rsidRPr="007428F1">
              <w:rPr>
                <w:i/>
                <w:iCs/>
                <w:lang w:val="la-Latn"/>
              </w:rPr>
              <w:t>Rosales</w:t>
            </w:r>
            <w:r w:rsidRPr="007428F1">
              <w:t>)</w:t>
            </w:r>
          </w:p>
          <w:p w:rsidR="00850850" w:rsidRPr="007428F1" w:rsidRDefault="00850850" w:rsidP="00850850">
            <w:pPr>
              <w:jc w:val="left"/>
              <w:cnfStyle w:val="000000000000"/>
            </w:pPr>
            <w:r w:rsidRPr="007428F1">
              <w:t>Семейство: Розовые (</w:t>
            </w:r>
            <w:r w:rsidRPr="007428F1">
              <w:rPr>
                <w:i/>
                <w:iCs/>
                <w:lang w:val="la-Latn"/>
              </w:rPr>
              <w:t>Ros</w:t>
            </w:r>
            <w:r w:rsidRPr="007428F1">
              <w:rPr>
                <w:i/>
                <w:iCs/>
                <w:lang w:val="en-US"/>
              </w:rPr>
              <w:t>a</w:t>
            </w:r>
            <w:r w:rsidRPr="007428F1">
              <w:rPr>
                <w:i/>
                <w:iCs/>
                <w:lang w:val="la-Latn"/>
              </w:rPr>
              <w:t>ceae</w:t>
            </w:r>
            <w:r w:rsidRPr="007428F1">
              <w:t>)</w:t>
            </w:r>
          </w:p>
          <w:p w:rsidR="00850850" w:rsidRDefault="00850850" w:rsidP="00850850">
            <w:pPr>
              <w:jc w:val="left"/>
              <w:cnfStyle w:val="000000000000"/>
            </w:pPr>
            <w:r w:rsidRPr="007428F1">
              <w:t>Род: Шиповник (</w:t>
            </w:r>
            <w:r w:rsidRPr="007428F1">
              <w:rPr>
                <w:i/>
                <w:iCs/>
                <w:lang w:val="la-Latn"/>
              </w:rPr>
              <w:t>R</w:t>
            </w:r>
            <w:r w:rsidR="00272C27">
              <w:rPr>
                <w:i/>
                <w:iCs/>
              </w:rPr>
              <w:t>о</w:t>
            </w:r>
            <w:r w:rsidRPr="007428F1">
              <w:rPr>
                <w:i/>
                <w:iCs/>
                <w:lang w:val="la-Latn"/>
              </w:rPr>
              <w:t>sa</w:t>
            </w:r>
            <w:r w:rsidRPr="007428F1">
              <w:t>)</w:t>
            </w:r>
          </w:p>
          <w:p w:rsidR="00B604E5" w:rsidRPr="007428F1" w:rsidRDefault="00B604E5" w:rsidP="0000439C">
            <w:pPr>
              <w:jc w:val="left"/>
              <w:cnfStyle w:val="000000000000"/>
            </w:pPr>
            <w:r>
              <w:t>Поливать нужно регулярно. Почва не должна быть слишком переувлажнена, но в то же время не пересушена.</w:t>
            </w:r>
            <w:r w:rsidR="0000439C">
              <w:t xml:space="preserve"> Основное место для розы должно быть максимально солнечным, но прямые лучи не должны попадать на цветок. </w:t>
            </w:r>
          </w:p>
        </w:tc>
      </w:tr>
      <w:tr w:rsidR="005C266A" w:rsidRPr="007428F1" w:rsidTr="00A85806">
        <w:trPr>
          <w:cnfStyle w:val="000000100000"/>
          <w:trHeight w:val="5435"/>
        </w:trPr>
        <w:tc>
          <w:tcPr>
            <w:cnfStyle w:val="001000000000"/>
            <w:tcW w:w="4626" w:type="dxa"/>
          </w:tcPr>
          <w:p w:rsidR="00850850" w:rsidRPr="007428F1" w:rsidRDefault="00850850" w:rsidP="00850850">
            <w:pPr>
              <w:jc w:val="center"/>
              <w:rPr>
                <w:b w:val="0"/>
                <w:noProof/>
                <w:lang w:eastAsia="ru-RU"/>
              </w:rPr>
            </w:pPr>
            <w:r w:rsidRPr="007428F1">
              <w:rPr>
                <w:noProof/>
                <w:lang w:eastAsia="ru-RU"/>
              </w:rPr>
              <w:lastRenderedPageBreak/>
              <w:drawing>
                <wp:anchor distT="0" distB="0" distL="114300" distR="114300" simplePos="0" relativeHeight="252114944" behindDoc="0" locked="0" layoutInCell="1" allowOverlap="1">
                  <wp:simplePos x="0" y="0"/>
                  <wp:positionH relativeFrom="column">
                    <wp:posOffset>52705</wp:posOffset>
                  </wp:positionH>
                  <wp:positionV relativeFrom="paragraph">
                    <wp:posOffset>61595</wp:posOffset>
                  </wp:positionV>
                  <wp:extent cx="2703830" cy="2703830"/>
                  <wp:effectExtent l="0" t="0" r="1270" b="1270"/>
                  <wp:wrapTopAndBottom/>
                  <wp:docPr id="34" name="Рисунок 34" descr="https://sun.pilea.ru/2018/03/8812505_we_fs_001_fuchsia_dehnerexpresswunderli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sun.pilea.ru/2018/03/8812505_we_fs_001_fuchsia_dehnerexpresswunderlich.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03830" cy="2703830"/>
                          </a:xfrm>
                          <a:prstGeom prst="rect">
                            <a:avLst/>
                          </a:prstGeom>
                          <a:noFill/>
                          <a:ln>
                            <a:noFill/>
                          </a:ln>
                        </pic:spPr>
                      </pic:pic>
                    </a:graphicData>
                  </a:graphic>
                </wp:anchor>
              </w:drawing>
            </w:r>
            <w:r w:rsidRPr="007428F1">
              <w:rPr>
                <w:b w:val="0"/>
                <w:noProof/>
                <w:lang w:eastAsia="ru-RU"/>
              </w:rPr>
              <w:t>Р</w:t>
            </w:r>
            <w:r w:rsidR="00AA5BA0">
              <w:rPr>
                <w:b w:val="0"/>
                <w:noProof/>
                <w:lang w:eastAsia="ru-RU"/>
              </w:rPr>
              <w:t>ис. 10</w:t>
            </w:r>
            <w:r w:rsidR="00A85806" w:rsidRPr="00A85806">
              <w:rPr>
                <w:b w:val="0"/>
                <w:noProof/>
                <w:lang w:eastAsia="ru-RU"/>
              </w:rPr>
              <w:t>Фуксия магелланская (</w:t>
            </w:r>
            <w:r w:rsidR="00A85806" w:rsidRPr="00A85806">
              <w:rPr>
                <w:b w:val="0"/>
                <w:i/>
                <w:noProof/>
                <w:lang w:eastAsia="ru-RU"/>
              </w:rPr>
              <w:t>Fuchsia magellanica)</w:t>
            </w:r>
          </w:p>
        </w:tc>
        <w:tc>
          <w:tcPr>
            <w:tcW w:w="4872" w:type="dxa"/>
          </w:tcPr>
          <w:p w:rsidR="00850850" w:rsidRPr="007428F1" w:rsidRDefault="00850850" w:rsidP="00850850">
            <w:pPr>
              <w:jc w:val="left"/>
              <w:cnfStyle w:val="000000100000"/>
            </w:pPr>
            <w:r w:rsidRPr="007428F1">
              <w:t>Отдел: Цветковые (</w:t>
            </w:r>
            <w:r w:rsidRPr="007428F1">
              <w:rPr>
                <w:i/>
                <w:iCs/>
                <w:lang w:val="la-Latn"/>
              </w:rPr>
              <w:t>Magnoliophyta</w:t>
            </w:r>
            <w:r w:rsidRPr="007428F1">
              <w:rPr>
                <w:i/>
                <w:iCs/>
              </w:rPr>
              <w:t>)</w:t>
            </w:r>
          </w:p>
          <w:p w:rsidR="00850850" w:rsidRPr="007428F1" w:rsidRDefault="00850850" w:rsidP="00850850">
            <w:pPr>
              <w:jc w:val="left"/>
              <w:cnfStyle w:val="000000100000"/>
            </w:pPr>
            <w:r w:rsidRPr="007428F1">
              <w:t>Класс: Двудольные (</w:t>
            </w:r>
            <w:r w:rsidRPr="007428F1">
              <w:rPr>
                <w:i/>
                <w:iCs/>
                <w:lang w:val="la-Latn"/>
              </w:rPr>
              <w:t>Dicotyledones</w:t>
            </w:r>
            <w:r w:rsidRPr="007428F1">
              <w:t>)</w:t>
            </w:r>
          </w:p>
          <w:p w:rsidR="00850850" w:rsidRPr="007428F1" w:rsidRDefault="00850850" w:rsidP="00850850">
            <w:pPr>
              <w:jc w:val="left"/>
              <w:cnfStyle w:val="000000100000"/>
            </w:pPr>
            <w:r w:rsidRPr="007428F1">
              <w:t>Порядок: Миртоцветные (</w:t>
            </w:r>
            <w:r w:rsidRPr="007428F1">
              <w:rPr>
                <w:i/>
                <w:iCs/>
                <w:lang w:val="la-Latn"/>
              </w:rPr>
              <w:t>Myrtales</w:t>
            </w:r>
            <w:r w:rsidRPr="007428F1">
              <w:t>)</w:t>
            </w:r>
          </w:p>
          <w:p w:rsidR="00850850" w:rsidRPr="007428F1" w:rsidRDefault="00850850" w:rsidP="00850850">
            <w:pPr>
              <w:jc w:val="left"/>
              <w:cnfStyle w:val="000000100000"/>
            </w:pPr>
            <w:r w:rsidRPr="007428F1">
              <w:t xml:space="preserve">Семейство: Кипрейные </w:t>
            </w:r>
            <w:r w:rsidR="00272C27">
              <w:t>(</w:t>
            </w:r>
            <w:r w:rsidRPr="007428F1">
              <w:rPr>
                <w:i/>
                <w:iCs/>
                <w:lang w:val="la-Latn"/>
              </w:rPr>
              <w:t>Onagraceae</w:t>
            </w:r>
            <w:r w:rsidRPr="007428F1">
              <w:t>)</w:t>
            </w:r>
          </w:p>
          <w:p w:rsidR="00850850" w:rsidRDefault="00850850" w:rsidP="00850850">
            <w:pPr>
              <w:jc w:val="left"/>
              <w:cnfStyle w:val="000000100000"/>
            </w:pPr>
            <w:r w:rsidRPr="007428F1">
              <w:t>Род: Фуксия (</w:t>
            </w:r>
            <w:r w:rsidRPr="007428F1">
              <w:rPr>
                <w:i/>
                <w:iCs/>
                <w:lang w:val="la-Latn"/>
              </w:rPr>
              <w:t>Fиchsia</w:t>
            </w:r>
            <w:r w:rsidR="00A85806">
              <w:t>)</w:t>
            </w:r>
          </w:p>
          <w:p w:rsidR="0000439C" w:rsidRPr="0000439C" w:rsidRDefault="0000439C" w:rsidP="00850850">
            <w:pPr>
              <w:jc w:val="left"/>
              <w:cnfStyle w:val="000000100000"/>
            </w:pPr>
            <w:r>
              <w:t>Фуксия предпочитает рассеянный свет. Просторные горшки.</w:t>
            </w:r>
            <w:r w:rsidR="00983B12">
              <w:t xml:space="preserve"> Фуксия нуждается в обильном поливе. Земля вокруг растения всегда должна</w:t>
            </w:r>
            <w:r w:rsidR="00983B12">
              <w:br/>
              <w:t>оставаться влажной.</w:t>
            </w:r>
          </w:p>
        </w:tc>
      </w:tr>
      <w:tr w:rsidR="005C266A" w:rsidRPr="007428F1" w:rsidTr="007428F1">
        <w:tc>
          <w:tcPr>
            <w:cnfStyle w:val="001000000000"/>
            <w:tcW w:w="4626" w:type="dxa"/>
          </w:tcPr>
          <w:p w:rsidR="00850850" w:rsidRPr="007428F1" w:rsidRDefault="00850850" w:rsidP="00850850">
            <w:pPr>
              <w:jc w:val="center"/>
              <w:rPr>
                <w:b w:val="0"/>
                <w:noProof/>
                <w:lang w:eastAsia="ru-RU"/>
              </w:rPr>
            </w:pPr>
            <w:r w:rsidRPr="007428F1">
              <w:rPr>
                <w:noProof/>
                <w:lang w:eastAsia="ru-RU"/>
              </w:rPr>
              <w:drawing>
                <wp:anchor distT="0" distB="0" distL="114300" distR="114300" simplePos="0" relativeHeight="252115968" behindDoc="0" locked="0" layoutInCell="1" allowOverlap="1">
                  <wp:simplePos x="0" y="0"/>
                  <wp:positionH relativeFrom="column">
                    <wp:posOffset>107091</wp:posOffset>
                  </wp:positionH>
                  <wp:positionV relativeFrom="paragraph">
                    <wp:posOffset>63948</wp:posOffset>
                  </wp:positionV>
                  <wp:extent cx="2773902" cy="2380130"/>
                  <wp:effectExtent l="0" t="0" r="7620" b="1270"/>
                  <wp:wrapTopAndBottom/>
                  <wp:docPr id="35" name="Рисунок 35" descr="https://domashniy.ru/upload/iblock/42c/42c62ca8dbc390dffdbca9239fe26b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domashniy.ru/upload/iblock/42c/42c62ca8dbc390dffdbca9239fe26b92.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74551" cy="2380687"/>
                          </a:xfrm>
                          <a:prstGeom prst="rect">
                            <a:avLst/>
                          </a:prstGeom>
                          <a:noFill/>
                          <a:ln>
                            <a:noFill/>
                          </a:ln>
                        </pic:spPr>
                      </pic:pic>
                    </a:graphicData>
                  </a:graphic>
                </wp:anchor>
              </w:drawing>
            </w:r>
            <w:r w:rsidRPr="007428F1">
              <w:rPr>
                <w:b w:val="0"/>
                <w:noProof/>
                <w:lang w:eastAsia="ru-RU"/>
              </w:rPr>
              <w:t>Р</w:t>
            </w:r>
            <w:r w:rsidR="00AA5BA0">
              <w:rPr>
                <w:b w:val="0"/>
                <w:noProof/>
                <w:lang w:eastAsia="ru-RU"/>
              </w:rPr>
              <w:t>ис. 11</w:t>
            </w:r>
            <w:r w:rsidR="00A85806" w:rsidRPr="00A85806">
              <w:rPr>
                <w:b w:val="0"/>
                <w:noProof/>
                <w:lang w:eastAsia="ru-RU"/>
              </w:rPr>
              <w:t>Фуксия Балерина (</w:t>
            </w:r>
            <w:r w:rsidR="00A85806" w:rsidRPr="00A85806">
              <w:rPr>
                <w:b w:val="0"/>
                <w:i/>
                <w:noProof/>
                <w:lang w:eastAsia="ru-RU"/>
              </w:rPr>
              <w:t xml:space="preserve">Fuchsia </w:t>
            </w:r>
            <w:r w:rsidR="00A85806" w:rsidRPr="00A85806">
              <w:rPr>
                <w:b w:val="0"/>
                <w:i/>
                <w:noProof/>
                <w:lang w:val="en-US" w:eastAsia="ru-RU"/>
              </w:rPr>
              <w:t>b</w:t>
            </w:r>
            <w:r w:rsidR="00A85806" w:rsidRPr="00A85806">
              <w:rPr>
                <w:b w:val="0"/>
                <w:i/>
                <w:noProof/>
                <w:lang w:eastAsia="ru-RU"/>
              </w:rPr>
              <w:t>allerina</w:t>
            </w:r>
            <w:r w:rsidR="00A85806" w:rsidRPr="00A85806">
              <w:rPr>
                <w:b w:val="0"/>
                <w:noProof/>
                <w:lang w:eastAsia="ru-RU"/>
              </w:rPr>
              <w:t>)</w:t>
            </w:r>
          </w:p>
        </w:tc>
        <w:tc>
          <w:tcPr>
            <w:tcW w:w="4872" w:type="dxa"/>
          </w:tcPr>
          <w:p w:rsidR="00850850" w:rsidRPr="007428F1" w:rsidRDefault="00850850" w:rsidP="00850850">
            <w:pPr>
              <w:jc w:val="left"/>
              <w:cnfStyle w:val="000000000000"/>
            </w:pPr>
            <w:r w:rsidRPr="007428F1">
              <w:t>Отдел: Цветковые (</w:t>
            </w:r>
            <w:r w:rsidRPr="007428F1">
              <w:rPr>
                <w:i/>
                <w:iCs/>
                <w:lang w:val="la-Latn"/>
              </w:rPr>
              <w:t>Magnoliophyta</w:t>
            </w:r>
            <w:r w:rsidRPr="00272C27">
              <w:rPr>
                <w:iCs/>
              </w:rPr>
              <w:t>)</w:t>
            </w:r>
          </w:p>
          <w:p w:rsidR="00850850" w:rsidRPr="007428F1" w:rsidRDefault="00850850" w:rsidP="00850850">
            <w:pPr>
              <w:jc w:val="left"/>
              <w:cnfStyle w:val="000000000000"/>
            </w:pPr>
            <w:r w:rsidRPr="007428F1">
              <w:t>Класс: Двудольные (</w:t>
            </w:r>
            <w:r w:rsidRPr="007428F1">
              <w:rPr>
                <w:i/>
                <w:iCs/>
                <w:lang w:val="la-Latn"/>
              </w:rPr>
              <w:t>Dicotyledones</w:t>
            </w:r>
            <w:r w:rsidRPr="007428F1">
              <w:t>)</w:t>
            </w:r>
          </w:p>
          <w:p w:rsidR="00850850" w:rsidRPr="007428F1" w:rsidRDefault="00850850" w:rsidP="00850850">
            <w:pPr>
              <w:jc w:val="left"/>
              <w:cnfStyle w:val="000000000000"/>
            </w:pPr>
            <w:r w:rsidRPr="007428F1">
              <w:t>Порядок: Миртоцветные (</w:t>
            </w:r>
            <w:r w:rsidRPr="007428F1">
              <w:rPr>
                <w:i/>
                <w:iCs/>
                <w:lang w:val="la-Latn"/>
              </w:rPr>
              <w:t>Myrtales</w:t>
            </w:r>
            <w:r w:rsidRPr="007428F1">
              <w:t>)</w:t>
            </w:r>
          </w:p>
          <w:p w:rsidR="00850850" w:rsidRPr="007428F1" w:rsidRDefault="00850850" w:rsidP="00850850">
            <w:pPr>
              <w:jc w:val="left"/>
              <w:cnfStyle w:val="000000000000"/>
            </w:pPr>
            <w:r w:rsidRPr="007428F1">
              <w:t>Семейство: Кипрейные (</w:t>
            </w:r>
            <w:r w:rsidRPr="007428F1">
              <w:rPr>
                <w:i/>
                <w:iCs/>
                <w:lang w:val="la-Latn"/>
              </w:rPr>
              <w:t>Onagraceae</w:t>
            </w:r>
            <w:r w:rsidRPr="007428F1">
              <w:t>)</w:t>
            </w:r>
          </w:p>
          <w:p w:rsidR="00850850" w:rsidRPr="007428F1" w:rsidRDefault="00850850" w:rsidP="00850850">
            <w:pPr>
              <w:jc w:val="left"/>
              <w:cnfStyle w:val="000000000000"/>
            </w:pPr>
            <w:r w:rsidRPr="007428F1">
              <w:t>Род: Фуксия (</w:t>
            </w:r>
            <w:r w:rsidRPr="007428F1">
              <w:rPr>
                <w:i/>
                <w:iCs/>
                <w:lang w:val="la-Latn"/>
              </w:rPr>
              <w:t>Fиchsia</w:t>
            </w:r>
            <w:r w:rsidRPr="007428F1">
              <w:t>)</w:t>
            </w:r>
          </w:p>
          <w:p w:rsidR="00983B12" w:rsidRPr="007428F1" w:rsidRDefault="00983B12" w:rsidP="00850850">
            <w:pPr>
              <w:jc w:val="left"/>
              <w:cnfStyle w:val="000000000000"/>
            </w:pPr>
            <w:r>
              <w:t>Относительная прохлада. Идеальным считается температура в +18-20 градусов летом и зимой чуть ниже +15 градусов. Для нормального роста цветка достаточно рассеянного солнечного света. Весной-летом цветок поливают обильно и регулярно. Грунт не должен подвергаться пересыханию.</w:t>
            </w:r>
          </w:p>
        </w:tc>
      </w:tr>
      <w:tr w:rsidR="005C266A" w:rsidRPr="007428F1" w:rsidTr="00A85806">
        <w:trPr>
          <w:cnfStyle w:val="000000100000"/>
          <w:trHeight w:val="6569"/>
        </w:trPr>
        <w:tc>
          <w:tcPr>
            <w:cnfStyle w:val="001000000000"/>
            <w:tcW w:w="4626" w:type="dxa"/>
          </w:tcPr>
          <w:p w:rsidR="00850850" w:rsidRPr="007428F1" w:rsidRDefault="00850850" w:rsidP="00850850">
            <w:pPr>
              <w:jc w:val="center"/>
              <w:rPr>
                <w:b w:val="0"/>
                <w:noProof/>
                <w:lang w:eastAsia="ru-RU"/>
              </w:rPr>
            </w:pPr>
            <w:r w:rsidRPr="007428F1">
              <w:rPr>
                <w:noProof/>
                <w:lang w:eastAsia="ru-RU"/>
              </w:rPr>
              <w:lastRenderedPageBreak/>
              <w:drawing>
                <wp:anchor distT="0" distB="0" distL="114300" distR="114300" simplePos="0" relativeHeight="252129280" behindDoc="0" locked="0" layoutInCell="1" allowOverlap="1">
                  <wp:simplePos x="0" y="0"/>
                  <wp:positionH relativeFrom="column">
                    <wp:posOffset>196487</wp:posOffset>
                  </wp:positionH>
                  <wp:positionV relativeFrom="paragraph">
                    <wp:posOffset>61595</wp:posOffset>
                  </wp:positionV>
                  <wp:extent cx="2447290" cy="3265170"/>
                  <wp:effectExtent l="0" t="0" r="0" b="0"/>
                  <wp:wrapTopAndBottom/>
                  <wp:docPr id="30" name="Рисунок 30" descr="https://185504.selcdn.ru/static/villa.reshop.by/catalog/625/19775476565c530ab943062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185504.selcdn.ru/static/villa.reshop.by/catalog/625/19775476565c530ab943062_original.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47290" cy="3265170"/>
                          </a:xfrm>
                          <a:prstGeom prst="rect">
                            <a:avLst/>
                          </a:prstGeom>
                          <a:noFill/>
                          <a:ln>
                            <a:noFill/>
                          </a:ln>
                        </pic:spPr>
                      </pic:pic>
                    </a:graphicData>
                  </a:graphic>
                </wp:anchor>
              </w:drawing>
            </w:r>
            <w:r w:rsidR="00AA5BA0">
              <w:rPr>
                <w:b w:val="0"/>
                <w:noProof/>
                <w:lang w:eastAsia="ru-RU"/>
              </w:rPr>
              <w:t>Рис. 1</w:t>
            </w:r>
            <w:r w:rsidRPr="007428F1">
              <w:rPr>
                <w:b w:val="0"/>
                <w:noProof/>
                <w:lang w:eastAsia="ru-RU"/>
              </w:rPr>
              <w:t>2</w:t>
            </w:r>
            <w:r w:rsidR="00A85806" w:rsidRPr="00A85806">
              <w:rPr>
                <w:b w:val="0"/>
                <w:noProof/>
                <w:lang w:eastAsia="ru-RU"/>
              </w:rPr>
              <w:t>Комнатный лимон (</w:t>
            </w:r>
            <w:r w:rsidR="00A85806" w:rsidRPr="00A85806">
              <w:rPr>
                <w:b w:val="0"/>
                <w:i/>
                <w:noProof/>
                <w:lang w:eastAsia="ru-RU"/>
              </w:rPr>
              <w:t>Citrus limon</w:t>
            </w:r>
            <w:r w:rsidR="00A85806" w:rsidRPr="00272C27">
              <w:rPr>
                <w:b w:val="0"/>
                <w:noProof/>
                <w:lang w:eastAsia="ru-RU"/>
              </w:rPr>
              <w:t>)</w:t>
            </w:r>
          </w:p>
        </w:tc>
        <w:tc>
          <w:tcPr>
            <w:tcW w:w="4872" w:type="dxa"/>
          </w:tcPr>
          <w:p w:rsidR="00850850" w:rsidRPr="007428F1" w:rsidRDefault="00850850" w:rsidP="00850850">
            <w:pPr>
              <w:jc w:val="left"/>
              <w:cnfStyle w:val="000000100000"/>
            </w:pPr>
            <w:r w:rsidRPr="007428F1">
              <w:t>Отдел: Цветковые (</w:t>
            </w:r>
            <w:r w:rsidRPr="007428F1">
              <w:rPr>
                <w:i/>
                <w:iCs/>
                <w:lang w:val="la-Latn"/>
              </w:rPr>
              <w:t>Magnoliophyta</w:t>
            </w:r>
            <w:r w:rsidRPr="00272C27">
              <w:rPr>
                <w:iCs/>
              </w:rPr>
              <w:t>)</w:t>
            </w:r>
          </w:p>
          <w:p w:rsidR="00850850" w:rsidRPr="007428F1" w:rsidRDefault="00850850" w:rsidP="00850850">
            <w:pPr>
              <w:jc w:val="left"/>
              <w:cnfStyle w:val="000000100000"/>
            </w:pPr>
            <w:r w:rsidRPr="007428F1">
              <w:t>Класс: Двудольные (</w:t>
            </w:r>
            <w:r w:rsidRPr="007428F1">
              <w:rPr>
                <w:i/>
                <w:iCs/>
                <w:lang w:val="la-Latn"/>
              </w:rPr>
              <w:t>Dicotyledones</w:t>
            </w:r>
            <w:r w:rsidRPr="007428F1">
              <w:t>)</w:t>
            </w:r>
          </w:p>
          <w:p w:rsidR="00850850" w:rsidRPr="007428F1" w:rsidRDefault="00850850" w:rsidP="00850850">
            <w:pPr>
              <w:jc w:val="left"/>
              <w:cnfStyle w:val="000000100000"/>
            </w:pPr>
            <w:r w:rsidRPr="007428F1">
              <w:t>Порядок: Сапиндоцветные (</w:t>
            </w:r>
            <w:r w:rsidRPr="007428F1">
              <w:rPr>
                <w:i/>
                <w:iCs/>
                <w:lang w:val="la-Latn"/>
              </w:rPr>
              <w:t>Sapindаles</w:t>
            </w:r>
            <w:r w:rsidRPr="007428F1">
              <w:t>)</w:t>
            </w:r>
          </w:p>
          <w:p w:rsidR="00850850" w:rsidRPr="007428F1" w:rsidRDefault="00850850" w:rsidP="00850850">
            <w:pPr>
              <w:jc w:val="left"/>
              <w:cnfStyle w:val="000000100000"/>
            </w:pPr>
            <w:r w:rsidRPr="007428F1">
              <w:t>Семейство: Рутовые (</w:t>
            </w:r>
            <w:r w:rsidRPr="007428F1">
              <w:rPr>
                <w:i/>
                <w:iCs/>
                <w:lang w:val="la-Latn"/>
              </w:rPr>
              <w:t>Rutaceae</w:t>
            </w:r>
            <w:r w:rsidRPr="007428F1">
              <w:t>)</w:t>
            </w:r>
          </w:p>
          <w:p w:rsidR="00850850" w:rsidRPr="007428F1" w:rsidRDefault="00850850" w:rsidP="00850850">
            <w:pPr>
              <w:jc w:val="left"/>
              <w:cnfStyle w:val="000000100000"/>
            </w:pPr>
            <w:r w:rsidRPr="007428F1">
              <w:t>Род: Цитрус (</w:t>
            </w:r>
            <w:r w:rsidRPr="007428F1">
              <w:rPr>
                <w:i/>
                <w:iCs/>
                <w:lang w:val="la-Latn"/>
              </w:rPr>
              <w:t>Citrus</w:t>
            </w:r>
            <w:r w:rsidRPr="007428F1">
              <w:t>)</w:t>
            </w:r>
          </w:p>
          <w:p w:rsidR="005A7EB9" w:rsidRPr="007428F1" w:rsidRDefault="00156C58" w:rsidP="00156C58">
            <w:pPr>
              <w:jc w:val="left"/>
              <w:cnfStyle w:val="000000100000"/>
            </w:pPr>
            <w:r>
              <w:t>Я</w:t>
            </w:r>
            <w:r w:rsidR="005A7EB9">
              <w:t xml:space="preserve">ркий свет и долгий световой день. Полив умеренный. </w:t>
            </w:r>
            <w:r w:rsidR="005A7EB9" w:rsidRPr="005A7EB9">
              <w:rPr>
                <w:rStyle w:val="af0"/>
                <w:b w:val="0"/>
              </w:rPr>
              <w:t>Температурный режим</w:t>
            </w:r>
            <w:r>
              <w:rPr>
                <w:rStyle w:val="af0"/>
                <w:b w:val="0"/>
              </w:rPr>
              <w:t>, н</w:t>
            </w:r>
            <w:r w:rsidR="005A7EB9">
              <w:t>а протяжении вегетационного периода ― около 17 градусов, в период роста плодов ― от 22 градусов. В зимнее время ― от 12 до 14 градусов.</w:t>
            </w:r>
          </w:p>
        </w:tc>
      </w:tr>
      <w:tr w:rsidR="005C266A" w:rsidRPr="007428F1" w:rsidTr="007428F1">
        <w:tc>
          <w:tcPr>
            <w:cnfStyle w:val="001000000000"/>
            <w:tcW w:w="4626" w:type="dxa"/>
          </w:tcPr>
          <w:p w:rsidR="00850850" w:rsidRPr="007428F1" w:rsidRDefault="00850850" w:rsidP="00850850">
            <w:pPr>
              <w:jc w:val="center"/>
              <w:rPr>
                <w:b w:val="0"/>
                <w:noProof/>
                <w:lang w:eastAsia="ru-RU"/>
              </w:rPr>
            </w:pPr>
          </w:p>
          <w:p w:rsidR="00850850" w:rsidRPr="007428F1" w:rsidRDefault="00850850" w:rsidP="00850850">
            <w:pPr>
              <w:jc w:val="center"/>
              <w:rPr>
                <w:b w:val="0"/>
                <w:noProof/>
                <w:lang w:eastAsia="ru-RU"/>
              </w:rPr>
            </w:pPr>
            <w:r w:rsidRPr="007428F1">
              <w:rPr>
                <w:noProof/>
                <w:lang w:eastAsia="ru-RU"/>
              </w:rPr>
              <w:drawing>
                <wp:inline distT="0" distB="0" distL="0" distR="0">
                  <wp:extent cx="2550989" cy="2769326"/>
                  <wp:effectExtent l="0" t="0" r="1905" b="0"/>
                  <wp:docPr id="13" name="Рисунок 13" descr="https://flowersadvice.ru/wp-content/uploads/2019/02/kislitsa-motylkov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flowersadvice.ru/wp-content/uploads/2019/02/kislitsa-motylkovaya.jpg"/>
                          <pic:cNvPicPr>
                            <a:picLocks noChangeAspect="1" noChangeArrowheads="1"/>
                          </pic:cNvPicPr>
                        </pic:nvPicPr>
                        <pic:blipFill rotWithShape="1">
                          <a:blip r:embed="rId20">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14:imgLayer r:embed="rId21">
                                    <a14:imgEffect>
                                      <a14:backgroundRemoval t="3500" b="98667" l="604" r="98994"/>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2038" r="2168"/>
                          <a:stretch/>
                        </pic:blipFill>
                        <pic:spPr bwMode="auto">
                          <a:xfrm>
                            <a:off x="0" y="0"/>
                            <a:ext cx="2615411" cy="283926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850850" w:rsidRPr="007428F1" w:rsidRDefault="00AA5BA0" w:rsidP="00850850">
            <w:pPr>
              <w:jc w:val="center"/>
              <w:rPr>
                <w:b w:val="0"/>
                <w:noProof/>
                <w:lang w:eastAsia="ru-RU"/>
              </w:rPr>
            </w:pPr>
            <w:r>
              <w:rPr>
                <w:b w:val="0"/>
                <w:noProof/>
                <w:lang w:eastAsia="ru-RU"/>
              </w:rPr>
              <w:t>Рис. 13</w:t>
            </w:r>
            <w:r w:rsidR="00A85806" w:rsidRPr="00A85806">
              <w:rPr>
                <w:b w:val="0"/>
                <w:noProof/>
                <w:lang w:eastAsia="ru-RU"/>
              </w:rPr>
              <w:t>Кислица треугольная (</w:t>
            </w:r>
            <w:r w:rsidR="00A85806" w:rsidRPr="00A85806">
              <w:rPr>
                <w:b w:val="0"/>
                <w:i/>
                <w:noProof/>
                <w:lang w:eastAsia="ru-RU"/>
              </w:rPr>
              <w:t>Oxalis triangularis</w:t>
            </w:r>
            <w:r w:rsidR="00A85806" w:rsidRPr="00272C27">
              <w:rPr>
                <w:b w:val="0"/>
                <w:noProof/>
                <w:lang w:eastAsia="ru-RU"/>
              </w:rPr>
              <w:t>)</w:t>
            </w:r>
          </w:p>
        </w:tc>
        <w:tc>
          <w:tcPr>
            <w:tcW w:w="4872" w:type="dxa"/>
          </w:tcPr>
          <w:p w:rsidR="00850850" w:rsidRPr="007428F1" w:rsidRDefault="00850850" w:rsidP="00850850">
            <w:pPr>
              <w:jc w:val="left"/>
              <w:cnfStyle w:val="000000000000"/>
            </w:pPr>
            <w:r w:rsidRPr="007428F1">
              <w:t>Отдел: Цветковые (</w:t>
            </w:r>
            <w:r w:rsidRPr="007428F1">
              <w:rPr>
                <w:i/>
                <w:iCs/>
                <w:lang w:val="la-Latn"/>
              </w:rPr>
              <w:t>Magnoliophyta</w:t>
            </w:r>
            <w:r w:rsidRPr="00272C27">
              <w:rPr>
                <w:iCs/>
              </w:rPr>
              <w:t>)</w:t>
            </w:r>
          </w:p>
          <w:p w:rsidR="00850850" w:rsidRPr="007428F1" w:rsidRDefault="00850850" w:rsidP="00850850">
            <w:pPr>
              <w:jc w:val="left"/>
              <w:cnfStyle w:val="000000000000"/>
            </w:pPr>
            <w:r w:rsidRPr="007428F1">
              <w:t>Класс: Двудольные (</w:t>
            </w:r>
            <w:r w:rsidRPr="007428F1">
              <w:rPr>
                <w:i/>
                <w:iCs/>
                <w:lang w:val="la-Latn"/>
              </w:rPr>
              <w:t>Dicotyledones</w:t>
            </w:r>
            <w:r w:rsidRPr="007428F1">
              <w:t>)</w:t>
            </w:r>
          </w:p>
          <w:p w:rsidR="00850850" w:rsidRPr="007428F1" w:rsidRDefault="00850850" w:rsidP="00850850">
            <w:pPr>
              <w:jc w:val="left"/>
              <w:cnfStyle w:val="000000000000"/>
            </w:pPr>
            <w:r w:rsidRPr="007428F1">
              <w:t>Порядок: Кисличноцветные (</w:t>
            </w:r>
            <w:r w:rsidRPr="007428F1">
              <w:rPr>
                <w:i/>
                <w:iCs/>
                <w:lang w:val="la-Latn"/>
              </w:rPr>
              <w:t>Oxalidales</w:t>
            </w:r>
            <w:r w:rsidRPr="007428F1">
              <w:t>)</w:t>
            </w:r>
          </w:p>
          <w:p w:rsidR="00850850" w:rsidRPr="007428F1" w:rsidRDefault="00850850" w:rsidP="00850850">
            <w:pPr>
              <w:jc w:val="left"/>
              <w:cnfStyle w:val="000000000000"/>
            </w:pPr>
            <w:r w:rsidRPr="007428F1">
              <w:t>Семейство:</w:t>
            </w:r>
            <w:r w:rsidRPr="007428F1">
              <w:tab/>
              <w:t>Кисличные (</w:t>
            </w:r>
            <w:r w:rsidRPr="007428F1">
              <w:rPr>
                <w:i/>
                <w:iCs/>
                <w:lang w:val="la-Latn"/>
              </w:rPr>
              <w:t>Oxalidаceae</w:t>
            </w:r>
            <w:r w:rsidRPr="007428F1">
              <w:t>)</w:t>
            </w:r>
          </w:p>
          <w:p w:rsidR="00850850" w:rsidRDefault="00850850" w:rsidP="00850850">
            <w:pPr>
              <w:jc w:val="left"/>
              <w:cnfStyle w:val="000000000000"/>
            </w:pPr>
            <w:r w:rsidRPr="007428F1">
              <w:t>Род: Кислица (</w:t>
            </w:r>
            <w:r w:rsidRPr="007428F1">
              <w:rPr>
                <w:i/>
                <w:iCs/>
              </w:rPr>
              <w:t>О</w:t>
            </w:r>
            <w:r w:rsidRPr="007428F1">
              <w:rPr>
                <w:i/>
                <w:iCs/>
                <w:lang w:val="la-Latn"/>
              </w:rPr>
              <w:t>xalis</w:t>
            </w:r>
            <w:r w:rsidR="00A85806">
              <w:t>)</w:t>
            </w:r>
          </w:p>
          <w:p w:rsidR="00156C58" w:rsidRPr="00156C58" w:rsidRDefault="00156C58" w:rsidP="00156C58">
            <w:pPr>
              <w:jc w:val="left"/>
              <w:cnfStyle w:val="000000000000"/>
            </w:pPr>
            <w:r>
              <w:t xml:space="preserve">Необходим яркий </w:t>
            </w:r>
            <w:r w:rsidR="00FD5CF4">
              <w:t>рассеянный</w:t>
            </w:r>
            <w:r>
              <w:t xml:space="preserve"> свет. В период вегетации температура воздуха должна быть в пределах от 20 до 25 градусов, а в период покоя ― от 12 до 18 градусов. В теплый период полив обильный, а в холодное время года ― от умеренного до скудного.</w:t>
            </w:r>
          </w:p>
        </w:tc>
      </w:tr>
      <w:tr w:rsidR="005C266A" w:rsidRPr="007428F1" w:rsidTr="000E60F4">
        <w:trPr>
          <w:cnfStyle w:val="000000100000"/>
          <w:trHeight w:val="5861"/>
        </w:trPr>
        <w:tc>
          <w:tcPr>
            <w:cnfStyle w:val="001000000000"/>
            <w:tcW w:w="4626" w:type="dxa"/>
          </w:tcPr>
          <w:p w:rsidR="00EE1FE5" w:rsidRPr="007428F1" w:rsidRDefault="00EE1FE5" w:rsidP="00AA5BA0">
            <w:pPr>
              <w:jc w:val="center"/>
              <w:rPr>
                <w:b w:val="0"/>
                <w:noProof/>
                <w:lang w:eastAsia="ru-RU"/>
              </w:rPr>
            </w:pPr>
            <w:r w:rsidRPr="007428F1">
              <w:rPr>
                <w:noProof/>
                <w:lang w:eastAsia="ru-RU"/>
              </w:rPr>
              <w:lastRenderedPageBreak/>
              <w:drawing>
                <wp:anchor distT="0" distB="0" distL="114300" distR="114300" simplePos="0" relativeHeight="252154880" behindDoc="0" locked="0" layoutInCell="1" allowOverlap="1">
                  <wp:simplePos x="0" y="0"/>
                  <wp:positionH relativeFrom="column">
                    <wp:posOffset>-25400</wp:posOffset>
                  </wp:positionH>
                  <wp:positionV relativeFrom="paragraph">
                    <wp:posOffset>87630</wp:posOffset>
                  </wp:positionV>
                  <wp:extent cx="2803525" cy="3134995"/>
                  <wp:effectExtent l="0" t="0" r="0" b="0"/>
                  <wp:wrapTopAndBottom/>
                  <wp:docPr id="39" name="Рисунок 39" descr="https://www.westflowers.de/wp-content/uploads/2017/12/Pelargonium-Darko-Soft-Ros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www.westflowers.de/wp-content/uploads/2017/12/Pelargonium-Darko-Soft-Rose-001.jpg"/>
                          <pic:cNvPicPr>
                            <a:picLocks noChangeAspect="1" noChangeArrowheads="1"/>
                          </pic:cNvPicPr>
                        </pic:nvPicPr>
                        <pic:blipFill rotWithShape="1">
                          <a:blip r:embed="rId22"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14:imgLayer r:embed="rId23">
                                    <a14:imgEffect>
                                      <a14:backgroundRemoval t="22158" b="93039" l="4853" r="98267"/>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9774" r="-4" b="5716"/>
                          <a:stretch/>
                        </pic:blipFill>
                        <pic:spPr bwMode="auto">
                          <a:xfrm>
                            <a:off x="0" y="0"/>
                            <a:ext cx="2803525" cy="313499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00AA5BA0">
              <w:rPr>
                <w:b w:val="0"/>
                <w:noProof/>
                <w:lang w:eastAsia="ru-RU"/>
              </w:rPr>
              <w:t>Рис. 14</w:t>
            </w:r>
            <w:r w:rsidR="00A85806" w:rsidRPr="00A85806">
              <w:rPr>
                <w:b w:val="0"/>
                <w:noProof/>
                <w:lang w:eastAsia="ru-RU"/>
              </w:rPr>
              <w:t>Пеларгония зональная (</w:t>
            </w:r>
            <w:r w:rsidR="00A85806" w:rsidRPr="00A85806">
              <w:rPr>
                <w:b w:val="0"/>
                <w:i/>
                <w:noProof/>
                <w:lang w:eastAsia="ru-RU"/>
              </w:rPr>
              <w:t>Pelargonium zonale</w:t>
            </w:r>
            <w:r w:rsidR="00A85806" w:rsidRPr="00272C27">
              <w:rPr>
                <w:b w:val="0"/>
                <w:noProof/>
                <w:lang w:eastAsia="ru-RU"/>
              </w:rPr>
              <w:t>)</w:t>
            </w:r>
          </w:p>
        </w:tc>
        <w:tc>
          <w:tcPr>
            <w:tcW w:w="4872" w:type="dxa"/>
          </w:tcPr>
          <w:p w:rsidR="00EE1FE5" w:rsidRPr="00272C27" w:rsidRDefault="00EE1FE5" w:rsidP="00EE1FE5">
            <w:pPr>
              <w:jc w:val="left"/>
              <w:cnfStyle w:val="000000100000"/>
            </w:pPr>
            <w:r w:rsidRPr="007428F1">
              <w:t>Отдел: Цветковые (</w:t>
            </w:r>
            <w:r w:rsidRPr="007428F1">
              <w:rPr>
                <w:i/>
                <w:iCs/>
                <w:lang w:val="la-Latn"/>
              </w:rPr>
              <w:t>Magnoliophyta</w:t>
            </w:r>
            <w:r w:rsidRPr="00272C27">
              <w:rPr>
                <w:iCs/>
              </w:rPr>
              <w:t>)</w:t>
            </w:r>
          </w:p>
          <w:p w:rsidR="00EE1FE5" w:rsidRPr="007428F1" w:rsidRDefault="00EE1FE5" w:rsidP="00EE1FE5">
            <w:pPr>
              <w:jc w:val="left"/>
              <w:cnfStyle w:val="000000100000"/>
            </w:pPr>
            <w:r w:rsidRPr="007428F1">
              <w:t>Класс: Двудольные (</w:t>
            </w:r>
            <w:r w:rsidRPr="007428F1">
              <w:rPr>
                <w:i/>
                <w:iCs/>
                <w:lang w:val="la-Latn"/>
              </w:rPr>
              <w:t>Dicotyledones</w:t>
            </w:r>
            <w:r w:rsidRPr="007428F1">
              <w:t>)</w:t>
            </w:r>
          </w:p>
          <w:p w:rsidR="00EE1FE5" w:rsidRPr="007428F1" w:rsidRDefault="00EE1FE5" w:rsidP="00EE1FE5">
            <w:pPr>
              <w:jc w:val="left"/>
              <w:cnfStyle w:val="000000100000"/>
            </w:pPr>
            <w:r w:rsidRPr="007428F1">
              <w:t>Порядок: Гераниецветные (</w:t>
            </w:r>
            <w:r w:rsidRPr="007428F1">
              <w:rPr>
                <w:i/>
                <w:iCs/>
                <w:lang w:val="la-Latn"/>
              </w:rPr>
              <w:t>Geraniales</w:t>
            </w:r>
            <w:r w:rsidRPr="007428F1">
              <w:t>)</w:t>
            </w:r>
          </w:p>
          <w:p w:rsidR="00EE1FE5" w:rsidRPr="007428F1" w:rsidRDefault="00EE1FE5" w:rsidP="00EE1FE5">
            <w:pPr>
              <w:jc w:val="left"/>
              <w:cnfStyle w:val="000000100000"/>
            </w:pPr>
            <w:r w:rsidRPr="007428F1">
              <w:t>Семейство:</w:t>
            </w:r>
            <w:r w:rsidRPr="007428F1">
              <w:tab/>
              <w:t>Гераниевые (</w:t>
            </w:r>
            <w:r w:rsidRPr="007428F1">
              <w:rPr>
                <w:i/>
                <w:iCs/>
                <w:lang w:val="la-Latn"/>
              </w:rPr>
              <w:t>Gerani</w:t>
            </w:r>
            <w:r w:rsidRPr="007428F1">
              <w:rPr>
                <w:i/>
                <w:iCs/>
              </w:rPr>
              <w:t>а</w:t>
            </w:r>
            <w:r w:rsidRPr="007428F1">
              <w:rPr>
                <w:i/>
                <w:iCs/>
                <w:lang w:val="la-Latn"/>
              </w:rPr>
              <w:t>ceae</w:t>
            </w:r>
            <w:r w:rsidRPr="007428F1">
              <w:t>)</w:t>
            </w:r>
          </w:p>
          <w:p w:rsidR="00EE1FE5" w:rsidRPr="007428F1" w:rsidRDefault="00EE1FE5" w:rsidP="00EE1FE5">
            <w:pPr>
              <w:jc w:val="left"/>
              <w:cnfStyle w:val="000000100000"/>
            </w:pPr>
            <w:r w:rsidRPr="007428F1">
              <w:t>Род: Пеларгония (</w:t>
            </w:r>
            <w:r w:rsidRPr="007428F1">
              <w:rPr>
                <w:i/>
                <w:iCs/>
                <w:lang w:val="la-Latn"/>
              </w:rPr>
              <w:t>Pelargоnium</w:t>
            </w:r>
            <w:r w:rsidRPr="007428F1">
              <w:t>)</w:t>
            </w:r>
          </w:p>
          <w:p w:rsidR="00156C58" w:rsidRPr="007428F1" w:rsidRDefault="00156C58" w:rsidP="00156C58">
            <w:pPr>
              <w:jc w:val="left"/>
              <w:cnfStyle w:val="000000100000"/>
            </w:pPr>
            <w:r>
              <w:t>Светолюбивое растение.</w:t>
            </w:r>
            <w:r w:rsidR="00623BB8">
              <w:t xml:space="preserve"> Полив умеренный.</w:t>
            </w:r>
            <w:r>
              <w:t xml:space="preserve"> Летом пеларгония предпочитает умеренное тепло, в пределах +17+23</w:t>
            </w:r>
            <w:r>
              <w:rPr>
                <w:vertAlign w:val="superscript"/>
              </w:rPr>
              <w:t>о</w:t>
            </w:r>
            <w:r>
              <w:t>С. Осенью постепенно снижают температуру содержания и обильность полива</w:t>
            </w:r>
            <w:r w:rsidR="00623BB8">
              <w:t>.</w:t>
            </w:r>
          </w:p>
        </w:tc>
      </w:tr>
      <w:tr w:rsidR="005C266A" w:rsidRPr="007428F1" w:rsidTr="007428F1">
        <w:tc>
          <w:tcPr>
            <w:cnfStyle w:val="001000000000"/>
            <w:tcW w:w="4626" w:type="dxa"/>
          </w:tcPr>
          <w:p w:rsidR="00EE1FE5" w:rsidRPr="007428F1" w:rsidRDefault="00EE1FE5" w:rsidP="00AA5BA0">
            <w:pPr>
              <w:jc w:val="center"/>
              <w:rPr>
                <w:b w:val="0"/>
              </w:rPr>
            </w:pPr>
            <w:r w:rsidRPr="007428F1">
              <w:rPr>
                <w:noProof/>
                <w:lang w:eastAsia="ru-RU"/>
              </w:rPr>
              <w:drawing>
                <wp:anchor distT="0" distB="0" distL="114300" distR="114300" simplePos="0" relativeHeight="252204032" behindDoc="0" locked="0" layoutInCell="1" allowOverlap="1">
                  <wp:simplePos x="0" y="0"/>
                  <wp:positionH relativeFrom="column">
                    <wp:posOffset>13879</wp:posOffset>
                  </wp:positionH>
                  <wp:positionV relativeFrom="paragraph">
                    <wp:posOffset>64770</wp:posOffset>
                  </wp:positionV>
                  <wp:extent cx="2783840" cy="3213100"/>
                  <wp:effectExtent l="0" t="0" r="0" b="6350"/>
                  <wp:wrapTopAndBottom/>
                  <wp:docPr id="11" name="Рисунок 11" descr="https://www.kleo.ru/img/articles/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www.kleo.ru/img/articles/_.JPG"/>
                          <pic:cNvPicPr>
                            <a:picLocks noChangeAspect="1" noChangeArrowheads="1"/>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2839" r="-19" b="10541"/>
                          <a:stretch/>
                        </pic:blipFill>
                        <pic:spPr bwMode="auto">
                          <a:xfrm>
                            <a:off x="0" y="0"/>
                            <a:ext cx="2783840" cy="32131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00AA5BA0">
              <w:rPr>
                <w:b w:val="0"/>
              </w:rPr>
              <w:t>Рис. 15</w:t>
            </w:r>
            <w:r w:rsidR="000E60F4" w:rsidRPr="000E60F4">
              <w:rPr>
                <w:b w:val="0"/>
              </w:rPr>
              <w:t>Циссус антарктический (</w:t>
            </w:r>
            <w:r w:rsidR="000E60F4" w:rsidRPr="000E60F4">
              <w:rPr>
                <w:b w:val="0"/>
                <w:i/>
              </w:rPr>
              <w:t>Cissus antarctica</w:t>
            </w:r>
            <w:r w:rsidR="000E60F4" w:rsidRPr="00272C27">
              <w:rPr>
                <w:b w:val="0"/>
              </w:rPr>
              <w:t>)</w:t>
            </w:r>
          </w:p>
        </w:tc>
        <w:tc>
          <w:tcPr>
            <w:tcW w:w="4872" w:type="dxa"/>
          </w:tcPr>
          <w:p w:rsidR="00EE1FE5" w:rsidRPr="007428F1" w:rsidRDefault="00EE1FE5" w:rsidP="00EE1FE5">
            <w:pPr>
              <w:jc w:val="left"/>
              <w:cnfStyle w:val="000000000000"/>
            </w:pPr>
            <w:r w:rsidRPr="007428F1">
              <w:t>Отдел: Цветковые (</w:t>
            </w:r>
            <w:r w:rsidRPr="007428F1">
              <w:rPr>
                <w:i/>
                <w:iCs/>
                <w:lang w:val="la-Latn"/>
              </w:rPr>
              <w:t>Magnoliophyta</w:t>
            </w:r>
            <w:r w:rsidRPr="00272C27">
              <w:rPr>
                <w:iCs/>
              </w:rPr>
              <w:t>)</w:t>
            </w:r>
          </w:p>
          <w:p w:rsidR="00EE1FE5" w:rsidRPr="007428F1" w:rsidRDefault="00EE1FE5" w:rsidP="00EE1FE5">
            <w:pPr>
              <w:jc w:val="left"/>
              <w:cnfStyle w:val="000000000000"/>
            </w:pPr>
            <w:r w:rsidRPr="007428F1">
              <w:t>Класс: Двудольные (</w:t>
            </w:r>
            <w:r w:rsidRPr="007428F1">
              <w:rPr>
                <w:i/>
                <w:iCs/>
                <w:lang w:val="la-Latn"/>
              </w:rPr>
              <w:t>Dicotyledones</w:t>
            </w:r>
            <w:r w:rsidRPr="007428F1">
              <w:t>)</w:t>
            </w:r>
          </w:p>
          <w:p w:rsidR="00EE1FE5" w:rsidRPr="007428F1" w:rsidRDefault="00EE1FE5" w:rsidP="00EE1FE5">
            <w:pPr>
              <w:jc w:val="left"/>
              <w:cnfStyle w:val="000000000000"/>
            </w:pPr>
            <w:r w:rsidRPr="007428F1">
              <w:t>Порядок: Виноградоцветные (</w:t>
            </w:r>
            <w:r w:rsidRPr="007428F1">
              <w:rPr>
                <w:i/>
                <w:iCs/>
                <w:lang w:val="la-Latn"/>
              </w:rPr>
              <w:t>Vitales</w:t>
            </w:r>
            <w:r w:rsidRPr="007428F1">
              <w:t>) </w:t>
            </w:r>
          </w:p>
          <w:p w:rsidR="00EE1FE5" w:rsidRPr="007428F1" w:rsidRDefault="00EE1FE5" w:rsidP="00EE1FE5">
            <w:pPr>
              <w:jc w:val="left"/>
              <w:cnfStyle w:val="000000000000"/>
            </w:pPr>
            <w:r w:rsidRPr="007428F1">
              <w:t>Семейство: Виноградовые (</w:t>
            </w:r>
            <w:r w:rsidRPr="007428F1">
              <w:rPr>
                <w:i/>
                <w:iCs/>
                <w:lang w:val="la-Latn"/>
              </w:rPr>
              <w:t>Vit</w:t>
            </w:r>
            <w:r w:rsidRPr="007428F1">
              <w:rPr>
                <w:i/>
                <w:iCs/>
              </w:rPr>
              <w:t>а</w:t>
            </w:r>
            <w:r w:rsidRPr="007428F1">
              <w:rPr>
                <w:i/>
                <w:iCs/>
                <w:lang w:val="la-Latn"/>
              </w:rPr>
              <w:t>ceae</w:t>
            </w:r>
            <w:r w:rsidRPr="007428F1">
              <w:t>)</w:t>
            </w:r>
          </w:p>
          <w:p w:rsidR="00EE1FE5" w:rsidRPr="007428F1" w:rsidRDefault="00EE1FE5" w:rsidP="00EE1FE5">
            <w:pPr>
              <w:jc w:val="left"/>
              <w:cnfStyle w:val="000000000000"/>
            </w:pPr>
            <w:r w:rsidRPr="007428F1">
              <w:t>Род: Циссус (</w:t>
            </w:r>
            <w:r w:rsidRPr="007428F1">
              <w:rPr>
                <w:i/>
                <w:iCs/>
                <w:lang w:val="la-Latn"/>
              </w:rPr>
              <w:t>Cissus</w:t>
            </w:r>
            <w:r w:rsidRPr="007428F1">
              <w:t>)</w:t>
            </w:r>
          </w:p>
          <w:p w:rsidR="00623BB8" w:rsidRPr="00623BB8" w:rsidRDefault="00623BB8" w:rsidP="00623BB8">
            <w:pPr>
              <w:jc w:val="left"/>
              <w:cnfStyle w:val="000000000000"/>
            </w:pPr>
            <w:r>
              <w:t>Летняя температура в пределах 19–25°С. Теневыносливое растение, не переносящие яркое солнечное освещение. Умеренный полив.</w:t>
            </w:r>
          </w:p>
        </w:tc>
      </w:tr>
      <w:tr w:rsidR="005C266A" w:rsidRPr="007428F1" w:rsidTr="005C2DB3">
        <w:trPr>
          <w:cnfStyle w:val="000000100000"/>
          <w:trHeight w:val="5577"/>
        </w:trPr>
        <w:tc>
          <w:tcPr>
            <w:cnfStyle w:val="001000000000"/>
            <w:tcW w:w="4626" w:type="dxa"/>
          </w:tcPr>
          <w:p w:rsidR="00EE1FE5" w:rsidRPr="007428F1" w:rsidRDefault="00EE1FE5" w:rsidP="00FD5CF4">
            <w:pPr>
              <w:jc w:val="center"/>
              <w:rPr>
                <w:b w:val="0"/>
                <w:noProof/>
                <w:lang w:eastAsia="ru-RU"/>
              </w:rPr>
            </w:pPr>
            <w:r w:rsidRPr="007428F1">
              <w:rPr>
                <w:noProof/>
                <w:lang w:eastAsia="ru-RU"/>
              </w:rPr>
              <w:lastRenderedPageBreak/>
              <w:drawing>
                <wp:anchor distT="0" distB="0" distL="114300" distR="114300" simplePos="0" relativeHeight="252179456" behindDoc="0" locked="0" layoutInCell="1" allowOverlap="1">
                  <wp:simplePos x="0" y="0"/>
                  <wp:positionH relativeFrom="column">
                    <wp:posOffset>78922</wp:posOffset>
                  </wp:positionH>
                  <wp:positionV relativeFrom="paragraph">
                    <wp:posOffset>35560</wp:posOffset>
                  </wp:positionV>
                  <wp:extent cx="2703830" cy="2703830"/>
                  <wp:effectExtent l="0" t="0" r="1270" b="1270"/>
                  <wp:wrapTopAndBottom/>
                  <wp:docPr id="33" name="Рисунок 33" descr="https://kashpo.store/image/cache/catalog/dab486fab601312068004be436e81b3d-auto_width_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kashpo.store/image/cache/catalog/dab486fab601312068004be436e81b3d-auto_width_1000.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03830" cy="2703830"/>
                          </a:xfrm>
                          <a:prstGeom prst="rect">
                            <a:avLst/>
                          </a:prstGeom>
                          <a:noFill/>
                          <a:ln>
                            <a:noFill/>
                          </a:ln>
                        </pic:spPr>
                      </pic:pic>
                    </a:graphicData>
                  </a:graphic>
                </wp:anchor>
              </w:drawing>
            </w:r>
            <w:r w:rsidRPr="007428F1">
              <w:rPr>
                <w:b w:val="0"/>
                <w:noProof/>
                <w:lang w:eastAsia="ru-RU"/>
              </w:rPr>
              <w:t>Р</w:t>
            </w:r>
            <w:r w:rsidR="00AA5BA0">
              <w:rPr>
                <w:b w:val="0"/>
                <w:noProof/>
                <w:lang w:eastAsia="ru-RU"/>
              </w:rPr>
              <w:t>ис. 16</w:t>
            </w:r>
            <w:r w:rsidR="000E60F4" w:rsidRPr="000E60F4">
              <w:rPr>
                <w:b w:val="0"/>
                <w:noProof/>
                <w:lang w:eastAsia="ru-RU"/>
              </w:rPr>
              <w:t>Гортензия Блашинг Брайд (</w:t>
            </w:r>
            <w:r w:rsidR="000E60F4" w:rsidRPr="000E60F4">
              <w:rPr>
                <w:b w:val="0"/>
                <w:i/>
                <w:noProof/>
                <w:lang w:val="en-US" w:eastAsia="ru-RU"/>
              </w:rPr>
              <w:t>Hydrangea</w:t>
            </w:r>
            <w:r w:rsidR="00FD5CF4">
              <w:rPr>
                <w:b w:val="0"/>
                <w:i/>
                <w:noProof/>
                <w:lang w:val="en-US" w:eastAsia="ru-RU"/>
              </w:rPr>
              <w:t>b</w:t>
            </w:r>
            <w:r w:rsidR="000E60F4" w:rsidRPr="000E60F4">
              <w:rPr>
                <w:b w:val="0"/>
                <w:i/>
                <w:noProof/>
                <w:lang w:val="en-US" w:eastAsia="ru-RU"/>
              </w:rPr>
              <w:t>lashing</w:t>
            </w:r>
            <w:r w:rsidR="00FD5CF4">
              <w:rPr>
                <w:b w:val="0"/>
                <w:i/>
                <w:noProof/>
                <w:lang w:val="en-US" w:eastAsia="ru-RU"/>
              </w:rPr>
              <w:t>b</w:t>
            </w:r>
            <w:r w:rsidR="000E60F4" w:rsidRPr="000E60F4">
              <w:rPr>
                <w:b w:val="0"/>
                <w:i/>
                <w:noProof/>
                <w:lang w:val="en-US" w:eastAsia="ru-RU"/>
              </w:rPr>
              <w:t>ride</w:t>
            </w:r>
            <w:r w:rsidR="000E60F4" w:rsidRPr="000E60F4">
              <w:rPr>
                <w:b w:val="0"/>
                <w:noProof/>
                <w:lang w:eastAsia="ru-RU"/>
              </w:rPr>
              <w:t>)</w:t>
            </w:r>
          </w:p>
        </w:tc>
        <w:tc>
          <w:tcPr>
            <w:tcW w:w="4872" w:type="dxa"/>
          </w:tcPr>
          <w:p w:rsidR="00EE1FE5" w:rsidRPr="007428F1" w:rsidRDefault="00EE1FE5" w:rsidP="00EE1FE5">
            <w:pPr>
              <w:jc w:val="left"/>
              <w:cnfStyle w:val="000000100000"/>
            </w:pPr>
            <w:r w:rsidRPr="007428F1">
              <w:t>Отдел: Цветковые (</w:t>
            </w:r>
            <w:r w:rsidRPr="007428F1">
              <w:rPr>
                <w:i/>
                <w:iCs/>
                <w:lang w:val="la-Latn"/>
              </w:rPr>
              <w:t>Magnoliophyta</w:t>
            </w:r>
            <w:r w:rsidRPr="00272C27">
              <w:rPr>
                <w:iCs/>
              </w:rPr>
              <w:t>)</w:t>
            </w:r>
          </w:p>
          <w:p w:rsidR="00EE1FE5" w:rsidRPr="007428F1" w:rsidRDefault="00EE1FE5" w:rsidP="00EE1FE5">
            <w:pPr>
              <w:jc w:val="left"/>
              <w:cnfStyle w:val="000000100000"/>
            </w:pPr>
            <w:r w:rsidRPr="007428F1">
              <w:t>Класс: Двудольные (</w:t>
            </w:r>
            <w:r w:rsidRPr="007428F1">
              <w:rPr>
                <w:i/>
                <w:iCs/>
                <w:lang w:val="la-Latn"/>
              </w:rPr>
              <w:t>Dicotyledones</w:t>
            </w:r>
            <w:r w:rsidRPr="007428F1">
              <w:t>)</w:t>
            </w:r>
          </w:p>
          <w:p w:rsidR="00EE1FE5" w:rsidRPr="007428F1" w:rsidRDefault="00EE1FE5" w:rsidP="00EE1FE5">
            <w:pPr>
              <w:jc w:val="left"/>
              <w:cnfStyle w:val="000000100000"/>
            </w:pPr>
            <w:r w:rsidRPr="007428F1">
              <w:t>Порядок: Кизилоцветные (</w:t>
            </w:r>
            <w:r w:rsidRPr="007428F1">
              <w:rPr>
                <w:i/>
                <w:iCs/>
                <w:lang w:val="la-Latn"/>
              </w:rPr>
              <w:t>Cornales</w:t>
            </w:r>
            <w:r w:rsidRPr="007428F1">
              <w:t>)</w:t>
            </w:r>
          </w:p>
          <w:p w:rsidR="00EE1FE5" w:rsidRPr="007428F1" w:rsidRDefault="00EE1FE5" w:rsidP="00EE1FE5">
            <w:pPr>
              <w:jc w:val="left"/>
              <w:cnfStyle w:val="000000100000"/>
            </w:pPr>
            <w:r w:rsidRPr="007428F1">
              <w:t>Семейство:</w:t>
            </w:r>
            <w:r w:rsidRPr="007428F1">
              <w:tab/>
              <w:t>Гортензиевые (</w:t>
            </w:r>
            <w:r w:rsidRPr="007428F1">
              <w:rPr>
                <w:i/>
                <w:iCs/>
                <w:lang w:val="la-Latn"/>
              </w:rPr>
              <w:t>Hydrangeаceae</w:t>
            </w:r>
            <w:r w:rsidRPr="007428F1">
              <w:t>)</w:t>
            </w:r>
          </w:p>
          <w:p w:rsidR="00EE1FE5" w:rsidRPr="007428F1" w:rsidRDefault="00EE1FE5" w:rsidP="00EE1FE5">
            <w:pPr>
              <w:jc w:val="left"/>
              <w:cnfStyle w:val="000000100000"/>
            </w:pPr>
            <w:r w:rsidRPr="007428F1">
              <w:t>Род: Гортензия (</w:t>
            </w:r>
            <w:r w:rsidRPr="007428F1">
              <w:rPr>
                <w:i/>
                <w:iCs/>
                <w:lang w:val="la-Latn"/>
              </w:rPr>
              <w:t>Hydr</w:t>
            </w:r>
            <w:r w:rsidRPr="007428F1">
              <w:rPr>
                <w:i/>
                <w:iCs/>
              </w:rPr>
              <w:t>а</w:t>
            </w:r>
            <w:r w:rsidRPr="007428F1">
              <w:rPr>
                <w:i/>
                <w:iCs/>
                <w:lang w:val="la-Latn"/>
              </w:rPr>
              <w:t>ngea</w:t>
            </w:r>
            <w:r w:rsidRPr="007428F1">
              <w:t>)</w:t>
            </w:r>
          </w:p>
          <w:p w:rsidR="00623BB8" w:rsidRPr="007428F1" w:rsidRDefault="005C2DB3" w:rsidP="005C2DB3">
            <w:pPr>
              <w:jc w:val="left"/>
              <w:cnfStyle w:val="000000100000"/>
            </w:pPr>
            <w:r>
              <w:t>Необходимо постоянное по</w:t>
            </w:r>
            <w:r w:rsidR="00623BB8">
              <w:t>ддержание водного баланса, рассеянный яркий свет</w:t>
            </w:r>
            <w:r w:rsidR="004E0B19">
              <w:t xml:space="preserve">, умеренно высокая температура. </w:t>
            </w:r>
          </w:p>
        </w:tc>
      </w:tr>
      <w:tr w:rsidR="005C266A" w:rsidRPr="007428F1" w:rsidTr="007428F1">
        <w:tc>
          <w:tcPr>
            <w:cnfStyle w:val="001000000000"/>
            <w:tcW w:w="4626" w:type="dxa"/>
          </w:tcPr>
          <w:p w:rsidR="00EE1FE5" w:rsidRPr="007428F1" w:rsidRDefault="00EE1FE5" w:rsidP="00AA5BA0">
            <w:pPr>
              <w:jc w:val="center"/>
              <w:rPr>
                <w:b w:val="0"/>
                <w:noProof/>
                <w:lang w:eastAsia="ru-RU"/>
              </w:rPr>
            </w:pPr>
            <w:r w:rsidRPr="007428F1">
              <w:rPr>
                <w:noProof/>
                <w:lang w:eastAsia="ru-RU"/>
              </w:rPr>
              <w:drawing>
                <wp:anchor distT="0" distB="0" distL="114300" distR="114300" simplePos="0" relativeHeight="252205056" behindDoc="0" locked="0" layoutInCell="1" allowOverlap="1">
                  <wp:simplePos x="0" y="0"/>
                  <wp:positionH relativeFrom="column">
                    <wp:posOffset>78740</wp:posOffset>
                  </wp:positionH>
                  <wp:positionV relativeFrom="paragraph">
                    <wp:posOffset>58420</wp:posOffset>
                  </wp:positionV>
                  <wp:extent cx="2533650" cy="2947035"/>
                  <wp:effectExtent l="0" t="0" r="0" b="5715"/>
                  <wp:wrapTopAndBottom/>
                  <wp:docPr id="23" name="Рисунок 23" descr="https://cdn3.static1-sima-land.com/items/4177267/0/700.jpg?v=1581491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cdn3.static1-sima-land.com/items/4177267/0/700.jpg?v=1581491560"/>
                          <pic:cNvPicPr>
                            <a:picLocks noChangeAspect="1" noChangeArrowheads="1"/>
                          </pic:cNvPicPr>
                        </pic:nvPicPr>
                        <pic:blipFill rotWithShape="1">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18630" t="16178" r="12241" b="3422"/>
                          <a:stretch/>
                        </pic:blipFill>
                        <pic:spPr bwMode="auto">
                          <a:xfrm>
                            <a:off x="0" y="0"/>
                            <a:ext cx="2533650" cy="294703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00AA5BA0">
              <w:rPr>
                <w:b w:val="0"/>
                <w:noProof/>
                <w:lang w:eastAsia="ru-RU"/>
              </w:rPr>
              <w:t>Рис. 17</w:t>
            </w:r>
            <w:r w:rsidR="000E60F4" w:rsidRPr="000E60F4">
              <w:rPr>
                <w:b w:val="0"/>
                <w:noProof/>
                <w:lang w:eastAsia="ru-RU"/>
              </w:rPr>
              <w:t>Плющ обыкновенный (</w:t>
            </w:r>
            <w:r w:rsidR="000E60F4" w:rsidRPr="000E60F4">
              <w:rPr>
                <w:b w:val="0"/>
                <w:i/>
                <w:noProof/>
                <w:lang w:eastAsia="ru-RU"/>
              </w:rPr>
              <w:t>Hedera helix</w:t>
            </w:r>
            <w:r w:rsidR="000E60F4" w:rsidRPr="000E60F4">
              <w:rPr>
                <w:b w:val="0"/>
                <w:noProof/>
                <w:lang w:eastAsia="ru-RU"/>
              </w:rPr>
              <w:t>)</w:t>
            </w:r>
          </w:p>
        </w:tc>
        <w:tc>
          <w:tcPr>
            <w:tcW w:w="4872" w:type="dxa"/>
          </w:tcPr>
          <w:p w:rsidR="00EE1FE5" w:rsidRPr="007428F1" w:rsidRDefault="00EE1FE5" w:rsidP="00EE1FE5">
            <w:pPr>
              <w:jc w:val="left"/>
              <w:cnfStyle w:val="000000000000"/>
            </w:pPr>
            <w:r w:rsidRPr="007428F1">
              <w:t>Отдел: Цветковые (</w:t>
            </w:r>
            <w:r w:rsidRPr="007428F1">
              <w:rPr>
                <w:i/>
                <w:iCs/>
                <w:lang w:val="la-Latn"/>
              </w:rPr>
              <w:t>Magnoliophyta</w:t>
            </w:r>
            <w:r w:rsidRPr="00272C27">
              <w:rPr>
                <w:iCs/>
              </w:rPr>
              <w:t>)</w:t>
            </w:r>
          </w:p>
          <w:p w:rsidR="00EE1FE5" w:rsidRPr="007428F1" w:rsidRDefault="00EE1FE5" w:rsidP="00EE1FE5">
            <w:pPr>
              <w:jc w:val="left"/>
              <w:cnfStyle w:val="000000000000"/>
            </w:pPr>
            <w:r w:rsidRPr="007428F1">
              <w:t>Класс: Двудольные (</w:t>
            </w:r>
            <w:r w:rsidRPr="007428F1">
              <w:rPr>
                <w:i/>
                <w:iCs/>
                <w:lang w:val="la-Latn"/>
              </w:rPr>
              <w:t>Dicotyledones</w:t>
            </w:r>
            <w:r w:rsidRPr="007428F1">
              <w:t>)</w:t>
            </w:r>
          </w:p>
          <w:p w:rsidR="00EE1FE5" w:rsidRPr="007428F1" w:rsidRDefault="00EE1FE5" w:rsidP="00EE1FE5">
            <w:pPr>
              <w:jc w:val="left"/>
              <w:cnfStyle w:val="000000000000"/>
            </w:pPr>
            <w:r w:rsidRPr="007428F1">
              <w:t>Порядок: Зонтикоцветные (</w:t>
            </w:r>
            <w:r w:rsidRPr="007428F1">
              <w:rPr>
                <w:i/>
                <w:iCs/>
                <w:lang w:val="la-Latn"/>
              </w:rPr>
              <w:t>Apiales</w:t>
            </w:r>
            <w:r w:rsidRPr="007428F1">
              <w:t>)</w:t>
            </w:r>
          </w:p>
          <w:p w:rsidR="00EE1FE5" w:rsidRPr="007428F1" w:rsidRDefault="00EE1FE5" w:rsidP="00EE1FE5">
            <w:pPr>
              <w:jc w:val="left"/>
              <w:cnfStyle w:val="000000000000"/>
            </w:pPr>
            <w:r w:rsidRPr="007428F1">
              <w:t>Семейство:</w:t>
            </w:r>
            <w:r w:rsidRPr="007428F1">
              <w:tab/>
              <w:t>Аралиевые (</w:t>
            </w:r>
            <w:r w:rsidRPr="007428F1">
              <w:rPr>
                <w:i/>
                <w:iCs/>
                <w:lang w:val="la-Latn"/>
              </w:rPr>
              <w:t>Arali</w:t>
            </w:r>
            <w:r w:rsidRPr="007428F1">
              <w:rPr>
                <w:i/>
                <w:iCs/>
              </w:rPr>
              <w:t>а</w:t>
            </w:r>
            <w:r w:rsidRPr="007428F1">
              <w:rPr>
                <w:i/>
                <w:iCs/>
                <w:lang w:val="la-Latn"/>
              </w:rPr>
              <w:t>ceae</w:t>
            </w:r>
            <w:r w:rsidRPr="007428F1">
              <w:t>) </w:t>
            </w:r>
          </w:p>
          <w:p w:rsidR="00EE1FE5" w:rsidRPr="007428F1" w:rsidRDefault="00EE1FE5" w:rsidP="00EE1FE5">
            <w:pPr>
              <w:jc w:val="left"/>
              <w:cnfStyle w:val="000000000000"/>
            </w:pPr>
            <w:r w:rsidRPr="007428F1">
              <w:t>Род: Плющ (</w:t>
            </w:r>
            <w:r w:rsidRPr="007428F1">
              <w:rPr>
                <w:i/>
                <w:iCs/>
                <w:lang w:val="la-Latn"/>
              </w:rPr>
              <w:t>H</w:t>
            </w:r>
            <w:r w:rsidRPr="007428F1">
              <w:rPr>
                <w:i/>
                <w:iCs/>
              </w:rPr>
              <w:t>е</w:t>
            </w:r>
            <w:r w:rsidRPr="007428F1">
              <w:rPr>
                <w:i/>
                <w:iCs/>
                <w:lang w:val="la-Latn"/>
              </w:rPr>
              <w:t>dera</w:t>
            </w:r>
            <w:r w:rsidRPr="007428F1">
              <w:t>)</w:t>
            </w:r>
          </w:p>
          <w:p w:rsidR="004E0B19" w:rsidRPr="004E0B19" w:rsidRDefault="004E0B19" w:rsidP="004E0B19">
            <w:pPr>
              <w:jc w:val="left"/>
              <w:cnfStyle w:val="000000000000"/>
              <w:rPr>
                <w:rFonts w:cs="Times New Roman"/>
                <w:szCs w:val="28"/>
              </w:rPr>
            </w:pPr>
            <w:r>
              <w:t xml:space="preserve">Не </w:t>
            </w:r>
            <w:r w:rsidRPr="004E0B19">
              <w:rPr>
                <w:szCs w:val="28"/>
              </w:rPr>
              <w:t xml:space="preserve">переносит засуху, относятся к категории тенелюбивых растений </w:t>
            </w:r>
            <w:r w:rsidRPr="004E0B19">
              <w:rPr>
                <w:rFonts w:cs="Times New Roman"/>
                <w:szCs w:val="28"/>
              </w:rPr>
              <w:t>листья не приемлют — попадание на них прямых солнечных лучей.</w:t>
            </w:r>
            <w:r>
              <w:rPr>
                <w:rFonts w:cs="Times New Roman"/>
                <w:szCs w:val="28"/>
              </w:rPr>
              <w:t xml:space="preserve"> К</w:t>
            </w:r>
            <w:r w:rsidRPr="004E0B19">
              <w:rPr>
                <w:rFonts w:cs="Times New Roman"/>
                <w:szCs w:val="28"/>
              </w:rPr>
              <w:t>омфортной температурой будет 18-23 градуса. Зимой — 6-14 градусов.</w:t>
            </w:r>
          </w:p>
        </w:tc>
      </w:tr>
      <w:tr w:rsidR="005C266A" w:rsidRPr="007428F1" w:rsidTr="0075370C">
        <w:trPr>
          <w:cnfStyle w:val="000000100000"/>
          <w:trHeight w:val="6570"/>
        </w:trPr>
        <w:tc>
          <w:tcPr>
            <w:cnfStyle w:val="001000000000"/>
            <w:tcW w:w="4626" w:type="dxa"/>
          </w:tcPr>
          <w:p w:rsidR="00EE1FE5" w:rsidRPr="007428F1" w:rsidRDefault="00EE1FE5" w:rsidP="00EE1FE5">
            <w:pPr>
              <w:jc w:val="center"/>
              <w:rPr>
                <w:b w:val="0"/>
              </w:rPr>
            </w:pPr>
            <w:r w:rsidRPr="007428F1">
              <w:rPr>
                <w:noProof/>
                <w:lang w:eastAsia="ru-RU"/>
              </w:rPr>
              <w:lastRenderedPageBreak/>
              <w:drawing>
                <wp:anchor distT="0" distB="0" distL="114300" distR="114300" simplePos="0" relativeHeight="252181504" behindDoc="0" locked="0" layoutInCell="1" allowOverlap="1">
                  <wp:simplePos x="0" y="0"/>
                  <wp:positionH relativeFrom="margin">
                    <wp:posOffset>-5715</wp:posOffset>
                  </wp:positionH>
                  <wp:positionV relativeFrom="paragraph">
                    <wp:posOffset>88900</wp:posOffset>
                  </wp:positionV>
                  <wp:extent cx="2796540" cy="2306320"/>
                  <wp:effectExtent l="0" t="0" r="0" b="0"/>
                  <wp:wrapSquare wrapText="bothSides"/>
                  <wp:docPr id="2" name="Рисунок 2" descr="https://jplant.info/wp-content/uploads/2020/04/f454b18c992dbc0a12871276283f4e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jplant.info/wp-content/uploads/2020/04/f454b18c992dbc0a12871276283f4eec.jpg"/>
                          <pic:cNvPicPr>
                            <a:picLocks noChangeAspect="1" noChangeArrowheads="1"/>
                          </pic:cNvPicPr>
                        </pic:nvPicPr>
                        <pic:blipFill>
                          <a:blip r:embed="rId27"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14:imgLayer r:embed="rId28">
                                    <a14:imgEffect>
                                      <a14:backgroundRemoval t="1622" b="98378" l="1189" r="95394"/>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96540" cy="2306320"/>
                          </a:xfrm>
                          <a:prstGeom prst="rect">
                            <a:avLst/>
                          </a:prstGeom>
                          <a:noFill/>
                          <a:ln>
                            <a:noFill/>
                          </a:ln>
                        </pic:spPr>
                      </pic:pic>
                    </a:graphicData>
                  </a:graphic>
                </wp:anchor>
              </w:drawing>
            </w:r>
            <w:r w:rsidR="00AA5BA0">
              <w:rPr>
                <w:b w:val="0"/>
              </w:rPr>
              <w:t>Рис. 18</w:t>
            </w:r>
            <w:r w:rsidR="0075370C" w:rsidRPr="0075370C">
              <w:rPr>
                <w:b w:val="0"/>
              </w:rPr>
              <w:t>Гардения жасминовидная (</w:t>
            </w:r>
            <w:r w:rsidR="0075370C" w:rsidRPr="0075370C">
              <w:rPr>
                <w:b w:val="0"/>
                <w:i/>
              </w:rPr>
              <w:t xml:space="preserve">Gardenia </w:t>
            </w:r>
            <w:r w:rsidR="0075370C" w:rsidRPr="0075370C">
              <w:rPr>
                <w:b w:val="0"/>
                <w:i/>
                <w:lang w:val="en-US"/>
              </w:rPr>
              <w:t>j</w:t>
            </w:r>
            <w:r w:rsidR="0075370C" w:rsidRPr="0075370C">
              <w:rPr>
                <w:b w:val="0"/>
                <w:i/>
              </w:rPr>
              <w:t>asminoides</w:t>
            </w:r>
            <w:r w:rsidR="0075370C" w:rsidRPr="0075370C">
              <w:rPr>
                <w:b w:val="0"/>
              </w:rPr>
              <w:t>)</w:t>
            </w:r>
          </w:p>
        </w:tc>
        <w:tc>
          <w:tcPr>
            <w:tcW w:w="4872" w:type="dxa"/>
          </w:tcPr>
          <w:p w:rsidR="00EE1FE5" w:rsidRPr="007428F1" w:rsidRDefault="00EE1FE5" w:rsidP="00EE1FE5">
            <w:pPr>
              <w:jc w:val="left"/>
              <w:cnfStyle w:val="000000100000"/>
            </w:pPr>
            <w:r w:rsidRPr="007428F1">
              <w:t>Отдел: Цветковые (</w:t>
            </w:r>
            <w:r w:rsidRPr="007428F1">
              <w:rPr>
                <w:i/>
                <w:iCs/>
                <w:lang w:val="la-Latn"/>
              </w:rPr>
              <w:t>Magnoliophyta</w:t>
            </w:r>
            <w:r w:rsidRPr="00272C27">
              <w:rPr>
                <w:iCs/>
              </w:rPr>
              <w:t>)</w:t>
            </w:r>
          </w:p>
          <w:p w:rsidR="00EE1FE5" w:rsidRPr="007428F1" w:rsidRDefault="00EE1FE5" w:rsidP="00EE1FE5">
            <w:pPr>
              <w:jc w:val="left"/>
              <w:cnfStyle w:val="000000100000"/>
            </w:pPr>
            <w:r w:rsidRPr="007428F1">
              <w:t>Класс: Двудольные (</w:t>
            </w:r>
            <w:r w:rsidRPr="007428F1">
              <w:rPr>
                <w:i/>
                <w:iCs/>
                <w:lang w:val="la-Latn"/>
              </w:rPr>
              <w:t>Dicotyledones</w:t>
            </w:r>
            <w:r w:rsidRPr="007428F1">
              <w:t>)</w:t>
            </w:r>
          </w:p>
          <w:p w:rsidR="00EE1FE5" w:rsidRPr="007428F1" w:rsidRDefault="00EE1FE5" w:rsidP="00EE1FE5">
            <w:pPr>
              <w:jc w:val="left"/>
              <w:cnfStyle w:val="000000100000"/>
            </w:pPr>
            <w:r w:rsidRPr="007428F1">
              <w:t>Порядок: Горечавкоцветные (</w:t>
            </w:r>
            <w:r w:rsidRPr="007428F1">
              <w:rPr>
                <w:i/>
                <w:iCs/>
                <w:lang w:val="la-Latn"/>
              </w:rPr>
              <w:t>Gentianales</w:t>
            </w:r>
            <w:r w:rsidRPr="007428F1">
              <w:t>)</w:t>
            </w:r>
          </w:p>
          <w:p w:rsidR="00EE1FE5" w:rsidRPr="007428F1" w:rsidRDefault="00EE1FE5" w:rsidP="00EE1FE5">
            <w:pPr>
              <w:jc w:val="left"/>
              <w:cnfStyle w:val="000000100000"/>
            </w:pPr>
            <w:r w:rsidRPr="007428F1">
              <w:t>Семейство: Мареновые (</w:t>
            </w:r>
            <w:r w:rsidRPr="007428F1">
              <w:rPr>
                <w:i/>
                <w:iCs/>
                <w:lang w:val="la-Latn"/>
              </w:rPr>
              <w:t>Rubiaceae</w:t>
            </w:r>
            <w:r w:rsidRPr="007428F1">
              <w:t>)</w:t>
            </w:r>
          </w:p>
          <w:p w:rsidR="00EE1FE5" w:rsidRPr="007428F1" w:rsidRDefault="00EE1FE5" w:rsidP="00EE1FE5">
            <w:pPr>
              <w:jc w:val="left"/>
              <w:cnfStyle w:val="000000100000"/>
            </w:pPr>
            <w:r w:rsidRPr="007428F1">
              <w:t>Род: Гардения (</w:t>
            </w:r>
            <w:r w:rsidRPr="007428F1">
              <w:rPr>
                <w:i/>
                <w:iCs/>
                <w:lang w:val="la-Latn"/>
              </w:rPr>
              <w:t>Gard</w:t>
            </w:r>
            <w:r w:rsidRPr="007428F1">
              <w:rPr>
                <w:i/>
                <w:iCs/>
                <w:lang w:val="en-US"/>
              </w:rPr>
              <w:t>e</w:t>
            </w:r>
            <w:r w:rsidRPr="007428F1">
              <w:rPr>
                <w:i/>
                <w:iCs/>
                <w:lang w:val="la-Latn"/>
              </w:rPr>
              <w:t>nia</w:t>
            </w:r>
            <w:r w:rsidRPr="007428F1">
              <w:t>)</w:t>
            </w:r>
          </w:p>
          <w:p w:rsidR="008F5210" w:rsidRPr="007428F1" w:rsidRDefault="008F5210" w:rsidP="008F5210">
            <w:pPr>
              <w:jc w:val="left"/>
              <w:cnfStyle w:val="000000100000"/>
            </w:pPr>
            <w:r>
              <w:t>Растение любит рассеянный свет, л</w:t>
            </w:r>
            <w:r w:rsidRPr="008F5210">
              <w:t>етом оптимально</w:t>
            </w:r>
            <w:r>
              <w:t xml:space="preserve"> 22 °С, зимой от +16 до 22 °С. </w:t>
            </w:r>
            <w:r w:rsidRPr="008F5210">
              <w:t>Гардения любит влагу, поэтому её опрыскивают тёплой водой 2 раза в день. Орошение пре</w:t>
            </w:r>
            <w:r>
              <w:t>кращают после раскрытия бутонов.</w:t>
            </w:r>
          </w:p>
        </w:tc>
      </w:tr>
      <w:tr w:rsidR="005C266A" w:rsidRPr="007428F1" w:rsidTr="007428F1">
        <w:tc>
          <w:tcPr>
            <w:cnfStyle w:val="001000000000"/>
            <w:tcW w:w="4626" w:type="dxa"/>
          </w:tcPr>
          <w:p w:rsidR="00EE1FE5" w:rsidRPr="007428F1" w:rsidRDefault="00EE1FE5" w:rsidP="00EE1FE5">
            <w:pPr>
              <w:jc w:val="center"/>
              <w:rPr>
                <w:b w:val="0"/>
                <w:noProof/>
                <w:lang w:eastAsia="ru-RU"/>
              </w:rPr>
            </w:pPr>
            <w:r w:rsidRPr="007428F1">
              <w:rPr>
                <w:noProof/>
                <w:lang w:eastAsia="ru-RU"/>
              </w:rPr>
              <w:drawing>
                <wp:anchor distT="0" distB="0" distL="114300" distR="114300" simplePos="0" relativeHeight="252189696" behindDoc="0" locked="0" layoutInCell="1" allowOverlap="1">
                  <wp:simplePos x="0" y="0"/>
                  <wp:positionH relativeFrom="column">
                    <wp:posOffset>356870</wp:posOffset>
                  </wp:positionH>
                  <wp:positionV relativeFrom="paragraph">
                    <wp:posOffset>40342</wp:posOffset>
                  </wp:positionV>
                  <wp:extent cx="2084294" cy="2493591"/>
                  <wp:effectExtent l="0" t="0" r="0" b="2540"/>
                  <wp:wrapTopAndBottom/>
                  <wp:docPr id="28" name="Рисунок 28" descr="https://stocvetov.ru/images/cms/data/flowers/ampelnie/hoiya/bella/noya_bella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stocvetov.ru/images/cms/data/flowers/ampelnie/hoiya/bella/noya_bella_3.jpg"/>
                          <pic:cNvPicPr>
                            <a:picLocks noChangeAspect="1" noChangeArrowheads="1"/>
                          </pic:cNvPicPr>
                        </pic:nvPicPr>
                        <pic:blipFill rotWithShape="1">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12248" t="5614" r="12233" b="4038"/>
                          <a:stretch/>
                        </pic:blipFill>
                        <pic:spPr bwMode="auto">
                          <a:xfrm>
                            <a:off x="0" y="0"/>
                            <a:ext cx="2084294" cy="249359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Pr="007428F1">
              <w:rPr>
                <w:b w:val="0"/>
                <w:noProof/>
                <w:lang w:eastAsia="ru-RU"/>
              </w:rPr>
              <w:t>Рис</w:t>
            </w:r>
            <w:r w:rsidRPr="0075370C">
              <w:rPr>
                <w:b w:val="0"/>
                <w:noProof/>
                <w:lang w:eastAsia="ru-RU"/>
              </w:rPr>
              <w:t xml:space="preserve">. </w:t>
            </w:r>
            <w:r w:rsidR="00AA5BA0">
              <w:rPr>
                <w:b w:val="0"/>
                <w:noProof/>
                <w:lang w:eastAsia="ru-RU"/>
              </w:rPr>
              <w:t>19</w:t>
            </w:r>
            <w:r w:rsidR="0075370C" w:rsidRPr="0075370C">
              <w:rPr>
                <w:b w:val="0"/>
                <w:noProof/>
                <w:lang w:eastAsia="ru-RU"/>
              </w:rPr>
              <w:t>Хойя мясистая (</w:t>
            </w:r>
            <w:r w:rsidR="0075370C" w:rsidRPr="0075370C">
              <w:rPr>
                <w:b w:val="0"/>
                <w:i/>
                <w:noProof/>
                <w:lang w:val="en-US" w:eastAsia="ru-RU"/>
              </w:rPr>
              <w:t>Hoyacarnosa</w:t>
            </w:r>
            <w:r w:rsidR="0075370C" w:rsidRPr="0075370C">
              <w:rPr>
                <w:b w:val="0"/>
                <w:noProof/>
                <w:lang w:eastAsia="ru-RU"/>
              </w:rPr>
              <w:t>)</w:t>
            </w:r>
          </w:p>
        </w:tc>
        <w:tc>
          <w:tcPr>
            <w:tcW w:w="4872" w:type="dxa"/>
          </w:tcPr>
          <w:p w:rsidR="00EE1FE5" w:rsidRPr="007428F1" w:rsidRDefault="00EE1FE5" w:rsidP="00EE1FE5">
            <w:pPr>
              <w:jc w:val="left"/>
              <w:cnfStyle w:val="000000000000"/>
            </w:pPr>
            <w:r w:rsidRPr="007428F1">
              <w:t>Отдел: Цветковые (</w:t>
            </w:r>
            <w:r w:rsidRPr="007428F1">
              <w:rPr>
                <w:i/>
                <w:iCs/>
                <w:lang w:val="la-Latn"/>
              </w:rPr>
              <w:t>Magnoliophyta</w:t>
            </w:r>
            <w:r w:rsidRPr="00272C27">
              <w:rPr>
                <w:iCs/>
              </w:rPr>
              <w:t>)</w:t>
            </w:r>
          </w:p>
          <w:p w:rsidR="00EE1FE5" w:rsidRPr="007428F1" w:rsidRDefault="00EE1FE5" w:rsidP="00EE1FE5">
            <w:pPr>
              <w:jc w:val="left"/>
              <w:cnfStyle w:val="000000000000"/>
            </w:pPr>
            <w:r w:rsidRPr="007428F1">
              <w:t>Класс: Двудольные (</w:t>
            </w:r>
            <w:r w:rsidRPr="007428F1">
              <w:rPr>
                <w:i/>
                <w:iCs/>
                <w:lang w:val="la-Latn"/>
              </w:rPr>
              <w:t>Dicotyledones</w:t>
            </w:r>
            <w:r w:rsidRPr="007428F1">
              <w:t>)</w:t>
            </w:r>
          </w:p>
          <w:p w:rsidR="00EE1FE5" w:rsidRPr="007428F1" w:rsidRDefault="00EE1FE5" w:rsidP="00EE1FE5">
            <w:pPr>
              <w:jc w:val="left"/>
              <w:cnfStyle w:val="000000000000"/>
            </w:pPr>
            <w:r w:rsidRPr="007428F1">
              <w:t>Порядок: Горечавкоцветные (</w:t>
            </w:r>
            <w:r w:rsidRPr="007428F1">
              <w:rPr>
                <w:i/>
                <w:iCs/>
                <w:lang w:val="la-Latn"/>
              </w:rPr>
              <w:t>Gentianales</w:t>
            </w:r>
            <w:r w:rsidRPr="007428F1">
              <w:t>)</w:t>
            </w:r>
          </w:p>
          <w:p w:rsidR="00EE1FE5" w:rsidRPr="007428F1" w:rsidRDefault="00EE1FE5" w:rsidP="00EE1FE5">
            <w:pPr>
              <w:jc w:val="left"/>
              <w:cnfStyle w:val="000000000000"/>
            </w:pPr>
            <w:r w:rsidRPr="007428F1">
              <w:t>Семейство: Кутровые (</w:t>
            </w:r>
            <w:r w:rsidRPr="007428F1">
              <w:rPr>
                <w:i/>
                <w:iCs/>
                <w:lang w:val="la-Latn"/>
              </w:rPr>
              <w:t>Apocynaceae</w:t>
            </w:r>
            <w:r w:rsidRPr="007428F1">
              <w:t>)</w:t>
            </w:r>
          </w:p>
          <w:p w:rsidR="00EE1FE5" w:rsidRPr="007428F1" w:rsidRDefault="00EE1FE5" w:rsidP="00EE1FE5">
            <w:pPr>
              <w:jc w:val="left"/>
              <w:cnfStyle w:val="000000000000"/>
            </w:pPr>
            <w:r w:rsidRPr="007428F1">
              <w:t>Род: Хойя (</w:t>
            </w:r>
            <w:r w:rsidRPr="007428F1">
              <w:rPr>
                <w:i/>
                <w:iCs/>
                <w:lang w:val="la-Latn"/>
              </w:rPr>
              <w:t>H</w:t>
            </w:r>
            <w:r w:rsidRPr="007428F1">
              <w:rPr>
                <w:i/>
                <w:iCs/>
              </w:rPr>
              <w:t>о</w:t>
            </w:r>
            <w:r w:rsidRPr="007428F1">
              <w:rPr>
                <w:i/>
                <w:iCs/>
                <w:lang w:val="la-Latn"/>
              </w:rPr>
              <w:t>ya</w:t>
            </w:r>
            <w:r w:rsidRPr="007428F1">
              <w:t>)</w:t>
            </w:r>
          </w:p>
          <w:p w:rsidR="008F5210" w:rsidRPr="007428F1" w:rsidRDefault="008F5210" w:rsidP="00EB4388">
            <w:pPr>
              <w:jc w:val="left"/>
              <w:cnfStyle w:val="000000000000"/>
            </w:pPr>
            <w:r>
              <w:t xml:space="preserve">Для </w:t>
            </w:r>
            <w:r w:rsidRPr="008F5210">
              <w:t>полноценного роста и развития необходимо яркое освещение</w:t>
            </w:r>
            <w:r w:rsidR="00EB4388">
              <w:t>, не боится прямых солнечных лучей</w:t>
            </w:r>
            <w:r w:rsidRPr="008F5210">
              <w:t>.</w:t>
            </w:r>
            <w:r w:rsidR="00EB4388">
              <w:t xml:space="preserve"> Поливать редко, после того, как верхний слой почвы просохнет. Летом температура умеренная, не выше +24. Зимой необходимо понижение.</w:t>
            </w:r>
          </w:p>
        </w:tc>
      </w:tr>
      <w:tr w:rsidR="005C266A" w:rsidRPr="007428F1" w:rsidTr="0075370C">
        <w:trPr>
          <w:cnfStyle w:val="000000100000"/>
          <w:trHeight w:val="6144"/>
        </w:trPr>
        <w:tc>
          <w:tcPr>
            <w:cnfStyle w:val="001000000000"/>
            <w:tcW w:w="4626" w:type="dxa"/>
          </w:tcPr>
          <w:p w:rsidR="00EE1FE5" w:rsidRPr="007428F1" w:rsidRDefault="00EE1FE5" w:rsidP="00EE1FE5">
            <w:pPr>
              <w:jc w:val="center"/>
              <w:rPr>
                <w:b w:val="0"/>
                <w:noProof/>
                <w:lang w:eastAsia="ru-RU"/>
              </w:rPr>
            </w:pPr>
            <w:r w:rsidRPr="007428F1">
              <w:rPr>
                <w:noProof/>
                <w:lang w:eastAsia="ru-RU"/>
              </w:rPr>
              <w:lastRenderedPageBreak/>
              <w:drawing>
                <wp:anchor distT="0" distB="0" distL="114300" distR="114300" simplePos="0" relativeHeight="252188672" behindDoc="0" locked="0" layoutInCell="1" allowOverlap="1">
                  <wp:simplePos x="0" y="0"/>
                  <wp:positionH relativeFrom="column">
                    <wp:posOffset>-28303</wp:posOffset>
                  </wp:positionH>
                  <wp:positionV relativeFrom="paragraph">
                    <wp:posOffset>65315</wp:posOffset>
                  </wp:positionV>
                  <wp:extent cx="2769235" cy="2769235"/>
                  <wp:effectExtent l="0" t="0" r="0" b="0"/>
                  <wp:wrapTopAndBottom/>
                  <wp:docPr id="38" name="Рисунок 38" descr="https://s.leroymerlin.ru/upload/catalog/img/1/7/82565249/82565249_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s.leroymerlin.ru/upload/catalog/img/1/7/82565249/82565249_tmp.jp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69235" cy="2769235"/>
                          </a:xfrm>
                          <a:prstGeom prst="rect">
                            <a:avLst/>
                          </a:prstGeom>
                          <a:noFill/>
                          <a:ln>
                            <a:noFill/>
                          </a:ln>
                        </pic:spPr>
                      </pic:pic>
                    </a:graphicData>
                  </a:graphic>
                </wp:anchor>
              </w:drawing>
            </w:r>
            <w:r w:rsidRPr="007428F1">
              <w:rPr>
                <w:b w:val="0"/>
                <w:noProof/>
                <w:lang w:eastAsia="ru-RU"/>
              </w:rPr>
              <w:t>Р</w:t>
            </w:r>
            <w:r w:rsidR="00AA5BA0">
              <w:rPr>
                <w:b w:val="0"/>
                <w:noProof/>
                <w:lang w:eastAsia="ru-RU"/>
              </w:rPr>
              <w:t>ис. 2</w:t>
            </w:r>
            <w:r w:rsidRPr="007428F1">
              <w:rPr>
                <w:b w:val="0"/>
                <w:noProof/>
                <w:lang w:eastAsia="ru-RU"/>
              </w:rPr>
              <w:t>0</w:t>
            </w:r>
            <w:r w:rsidR="0075370C" w:rsidRPr="0075370C">
              <w:rPr>
                <w:b w:val="0"/>
                <w:noProof/>
                <w:lang w:eastAsia="ru-RU"/>
              </w:rPr>
              <w:t xml:space="preserve">Хризантема индийская </w:t>
            </w:r>
            <w:r w:rsidR="0075370C" w:rsidRPr="00272C27">
              <w:rPr>
                <w:b w:val="0"/>
                <w:noProof/>
                <w:lang w:eastAsia="ru-RU"/>
              </w:rPr>
              <w:t>(</w:t>
            </w:r>
            <w:r w:rsidR="0075370C" w:rsidRPr="0075370C">
              <w:rPr>
                <w:b w:val="0"/>
                <w:i/>
                <w:noProof/>
                <w:lang w:eastAsia="ru-RU"/>
              </w:rPr>
              <w:t>Chrysanthemum indicum)</w:t>
            </w:r>
          </w:p>
        </w:tc>
        <w:tc>
          <w:tcPr>
            <w:tcW w:w="4872" w:type="dxa"/>
          </w:tcPr>
          <w:p w:rsidR="00EE1FE5" w:rsidRPr="007428F1" w:rsidRDefault="00EE1FE5" w:rsidP="00EE1FE5">
            <w:pPr>
              <w:jc w:val="left"/>
              <w:cnfStyle w:val="000000100000"/>
            </w:pPr>
            <w:r w:rsidRPr="007428F1">
              <w:t>Отдел: Цветковые (</w:t>
            </w:r>
            <w:r w:rsidRPr="007428F1">
              <w:rPr>
                <w:i/>
                <w:iCs/>
                <w:lang w:val="la-Latn"/>
              </w:rPr>
              <w:t>Magnoliophyta</w:t>
            </w:r>
            <w:r w:rsidRPr="00272C27">
              <w:rPr>
                <w:iCs/>
              </w:rPr>
              <w:t>)</w:t>
            </w:r>
          </w:p>
          <w:p w:rsidR="00EE1FE5" w:rsidRPr="007428F1" w:rsidRDefault="00EE1FE5" w:rsidP="00EE1FE5">
            <w:pPr>
              <w:jc w:val="left"/>
              <w:cnfStyle w:val="000000100000"/>
            </w:pPr>
            <w:r w:rsidRPr="007428F1">
              <w:t>Класс: Двудольные (</w:t>
            </w:r>
            <w:r w:rsidRPr="007428F1">
              <w:rPr>
                <w:i/>
                <w:iCs/>
                <w:lang w:val="la-Latn"/>
              </w:rPr>
              <w:t>Dicotyledones</w:t>
            </w:r>
            <w:r w:rsidRPr="007428F1">
              <w:t>)</w:t>
            </w:r>
          </w:p>
          <w:p w:rsidR="00EE1FE5" w:rsidRPr="007428F1" w:rsidRDefault="00EE1FE5" w:rsidP="00EE1FE5">
            <w:pPr>
              <w:jc w:val="left"/>
              <w:cnfStyle w:val="000000100000"/>
            </w:pPr>
            <w:r w:rsidRPr="007428F1">
              <w:t>Порядок: Астроцветные (</w:t>
            </w:r>
            <w:r w:rsidRPr="007428F1">
              <w:rPr>
                <w:i/>
                <w:iCs/>
                <w:lang w:val="la-Latn"/>
              </w:rPr>
              <w:t>Asterales</w:t>
            </w:r>
            <w:r w:rsidRPr="007428F1">
              <w:t>)</w:t>
            </w:r>
          </w:p>
          <w:p w:rsidR="00EE1FE5" w:rsidRPr="007428F1" w:rsidRDefault="00EE1FE5" w:rsidP="00EE1FE5">
            <w:pPr>
              <w:jc w:val="left"/>
              <w:cnfStyle w:val="000000100000"/>
            </w:pPr>
            <w:r w:rsidRPr="007428F1">
              <w:t>Семейство:</w:t>
            </w:r>
            <w:r w:rsidRPr="007428F1">
              <w:tab/>
              <w:t>Астровые (</w:t>
            </w:r>
            <w:r w:rsidRPr="007428F1">
              <w:rPr>
                <w:i/>
                <w:iCs/>
                <w:lang w:val="la-Latn"/>
              </w:rPr>
              <w:t>Aster</w:t>
            </w:r>
            <w:r w:rsidRPr="007428F1">
              <w:rPr>
                <w:i/>
                <w:iCs/>
              </w:rPr>
              <w:t>а</w:t>
            </w:r>
            <w:r w:rsidRPr="007428F1">
              <w:rPr>
                <w:i/>
                <w:iCs/>
                <w:lang w:val="la-Latn"/>
              </w:rPr>
              <w:t>ceae</w:t>
            </w:r>
            <w:r w:rsidRPr="007428F1">
              <w:t>)</w:t>
            </w:r>
          </w:p>
          <w:p w:rsidR="00EE1FE5" w:rsidRPr="007428F1" w:rsidRDefault="00EE1FE5" w:rsidP="00EE1FE5">
            <w:pPr>
              <w:jc w:val="left"/>
              <w:cnfStyle w:val="000000100000"/>
            </w:pPr>
            <w:r w:rsidRPr="007428F1">
              <w:t>Род: Хризантема (</w:t>
            </w:r>
            <w:r w:rsidRPr="007428F1">
              <w:rPr>
                <w:i/>
                <w:iCs/>
                <w:lang w:val="la-Latn"/>
              </w:rPr>
              <w:t>Chrys</w:t>
            </w:r>
            <w:r w:rsidRPr="007428F1">
              <w:rPr>
                <w:i/>
                <w:iCs/>
              </w:rPr>
              <w:t>а</w:t>
            </w:r>
            <w:r w:rsidRPr="007428F1">
              <w:rPr>
                <w:i/>
                <w:iCs/>
                <w:lang w:val="la-Latn"/>
              </w:rPr>
              <w:t>nthemum</w:t>
            </w:r>
            <w:r w:rsidRPr="00272C27">
              <w:rPr>
                <w:iCs/>
              </w:rPr>
              <w:t>)</w:t>
            </w:r>
          </w:p>
          <w:p w:rsidR="00EB4388" w:rsidRPr="00EB4388" w:rsidRDefault="00EB4388" w:rsidP="00F3377F">
            <w:pPr>
              <w:jc w:val="left"/>
              <w:cnfStyle w:val="000000100000"/>
            </w:pPr>
            <w:r>
              <w:t xml:space="preserve">Хризантема плохо переносит прямой солнечный свет. </w:t>
            </w:r>
            <w:r w:rsidR="006F5669" w:rsidRPr="006F5669">
              <w:t>Оптимальные температуры для выращивания хризантем: летом – 20-23°, осенью – 15-18°, зимой – 3-8°.Хризантемы нуждаются в хорошем поливе, но без излишнего увлажнения.</w:t>
            </w:r>
          </w:p>
        </w:tc>
      </w:tr>
      <w:tr w:rsidR="005C266A" w:rsidRPr="007428F1" w:rsidTr="007428F1">
        <w:tc>
          <w:tcPr>
            <w:cnfStyle w:val="001000000000"/>
            <w:tcW w:w="4626" w:type="dxa"/>
          </w:tcPr>
          <w:p w:rsidR="00EE1FE5" w:rsidRPr="007428F1" w:rsidRDefault="00EE1FE5" w:rsidP="00EE1FE5">
            <w:pPr>
              <w:jc w:val="center"/>
              <w:rPr>
                <w:b w:val="0"/>
                <w:noProof/>
                <w:lang w:eastAsia="ru-RU"/>
              </w:rPr>
            </w:pPr>
            <w:r w:rsidRPr="007428F1">
              <w:rPr>
                <w:noProof/>
                <w:lang w:eastAsia="ru-RU"/>
              </w:rPr>
              <w:drawing>
                <wp:anchor distT="0" distB="0" distL="114300" distR="114300" simplePos="0" relativeHeight="252195840" behindDoc="0" locked="0" layoutInCell="1" allowOverlap="1">
                  <wp:simplePos x="0" y="0"/>
                  <wp:positionH relativeFrom="column">
                    <wp:posOffset>275046</wp:posOffset>
                  </wp:positionH>
                  <wp:positionV relativeFrom="paragraph">
                    <wp:posOffset>72481</wp:posOffset>
                  </wp:positionV>
                  <wp:extent cx="2155190" cy="3223895"/>
                  <wp:effectExtent l="0" t="0" r="0" b="0"/>
                  <wp:wrapTopAndBottom/>
                  <wp:docPr id="14" name="Рисунок 14" descr="https://floritime.ru/userfiles/shop/medium/2/18633_aloe-vera-diametr-gorshka--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floritime.ru/userfiles/shop/medium/2/18633_aloe-vera-diametr-gorshka--17-.jpg"/>
                          <pic:cNvPicPr>
                            <a:picLocks noChangeAspect="1" noChangeArrowheads="1"/>
                          </pic:cNvPicPr>
                        </pic:nvPicPr>
                        <pic:blipFill rotWithShape="1">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23834" t="14707" r="24771" b="7466"/>
                          <a:stretch/>
                        </pic:blipFill>
                        <pic:spPr bwMode="auto">
                          <a:xfrm>
                            <a:off x="0" y="0"/>
                            <a:ext cx="2155190" cy="322389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00AA5BA0">
              <w:rPr>
                <w:b w:val="0"/>
                <w:noProof/>
                <w:lang w:eastAsia="ru-RU"/>
              </w:rPr>
              <w:t>Рис. 21</w:t>
            </w:r>
            <w:r w:rsidR="0075370C" w:rsidRPr="0075370C">
              <w:rPr>
                <w:b w:val="0"/>
                <w:noProof/>
                <w:lang w:eastAsia="ru-RU"/>
              </w:rPr>
              <w:t>Алоэ сизое (</w:t>
            </w:r>
            <w:r w:rsidR="0075370C" w:rsidRPr="0075370C">
              <w:rPr>
                <w:b w:val="0"/>
                <w:i/>
                <w:noProof/>
                <w:lang w:eastAsia="ru-RU"/>
              </w:rPr>
              <w:t>Aloe glauca</w:t>
            </w:r>
            <w:r w:rsidR="0075370C" w:rsidRPr="0075370C">
              <w:rPr>
                <w:b w:val="0"/>
                <w:noProof/>
                <w:lang w:eastAsia="ru-RU"/>
              </w:rPr>
              <w:t>)</w:t>
            </w:r>
          </w:p>
        </w:tc>
        <w:tc>
          <w:tcPr>
            <w:tcW w:w="4872" w:type="dxa"/>
          </w:tcPr>
          <w:p w:rsidR="00EE1FE5" w:rsidRPr="007428F1" w:rsidRDefault="00EE1FE5" w:rsidP="00EE1FE5">
            <w:pPr>
              <w:jc w:val="left"/>
              <w:cnfStyle w:val="000000000000"/>
              <w:rPr>
                <w:i/>
                <w:iCs/>
              </w:rPr>
            </w:pPr>
            <w:r w:rsidRPr="007428F1">
              <w:t>Отдел: Цветковые (</w:t>
            </w:r>
            <w:r w:rsidRPr="007428F1">
              <w:rPr>
                <w:i/>
                <w:iCs/>
                <w:lang w:val="la-Latn"/>
              </w:rPr>
              <w:t>Magnoliophyta</w:t>
            </w:r>
            <w:r w:rsidRPr="00272C27">
              <w:rPr>
                <w:iCs/>
              </w:rPr>
              <w:t>)</w:t>
            </w:r>
          </w:p>
          <w:p w:rsidR="00EE1FE5" w:rsidRPr="00272C27" w:rsidRDefault="00EE1FE5" w:rsidP="00EE1FE5">
            <w:pPr>
              <w:jc w:val="left"/>
              <w:cnfStyle w:val="000000000000"/>
            </w:pPr>
            <w:r w:rsidRPr="007428F1">
              <w:t xml:space="preserve">Класс: Однодольные </w:t>
            </w:r>
            <w:r w:rsidRPr="00272C27">
              <w:t>(</w:t>
            </w:r>
            <w:r w:rsidRPr="007428F1">
              <w:rPr>
                <w:i/>
                <w:iCs/>
                <w:lang w:val="la-Latn"/>
              </w:rPr>
              <w:t>Monocotyledones</w:t>
            </w:r>
            <w:r w:rsidRPr="00272C27">
              <w:rPr>
                <w:iCs/>
              </w:rPr>
              <w:t>)</w:t>
            </w:r>
          </w:p>
          <w:p w:rsidR="00EE1FE5" w:rsidRPr="007428F1" w:rsidRDefault="00EE1FE5" w:rsidP="00EE1FE5">
            <w:pPr>
              <w:jc w:val="left"/>
              <w:cnfStyle w:val="000000000000"/>
            </w:pPr>
            <w:r w:rsidRPr="007428F1">
              <w:t>Порядок: Спаржецветные (</w:t>
            </w:r>
            <w:r w:rsidRPr="007428F1">
              <w:rPr>
                <w:i/>
                <w:iCs/>
                <w:lang w:val="la-Latn"/>
              </w:rPr>
              <w:t>Asparagales</w:t>
            </w:r>
            <w:r w:rsidRPr="007428F1">
              <w:t>)</w:t>
            </w:r>
          </w:p>
          <w:p w:rsidR="00EE1FE5" w:rsidRPr="007428F1" w:rsidRDefault="00EE1FE5" w:rsidP="00EE1FE5">
            <w:pPr>
              <w:jc w:val="left"/>
              <w:cnfStyle w:val="000000000000"/>
            </w:pPr>
            <w:r w:rsidRPr="007428F1">
              <w:t>Семейство: Асфоделовые (</w:t>
            </w:r>
            <w:r w:rsidRPr="007428F1">
              <w:rPr>
                <w:i/>
                <w:iCs/>
                <w:lang w:val="la-Latn"/>
              </w:rPr>
              <w:t>Asphodelaceae</w:t>
            </w:r>
            <w:r w:rsidRPr="007428F1">
              <w:t>)</w:t>
            </w:r>
          </w:p>
          <w:p w:rsidR="00EE1FE5" w:rsidRPr="007428F1" w:rsidRDefault="00EE1FE5" w:rsidP="00EE1FE5">
            <w:pPr>
              <w:jc w:val="left"/>
              <w:cnfStyle w:val="000000000000"/>
            </w:pPr>
            <w:r w:rsidRPr="007428F1">
              <w:t>Род: Алоэ (</w:t>
            </w:r>
            <w:r w:rsidRPr="007428F1">
              <w:rPr>
                <w:i/>
                <w:iCs/>
                <w:lang w:val="la-Latn"/>
              </w:rPr>
              <w:t>Аloе</w:t>
            </w:r>
            <w:r w:rsidRPr="007428F1">
              <w:t>)</w:t>
            </w:r>
          </w:p>
          <w:p w:rsidR="00F3377F" w:rsidRPr="007428F1" w:rsidRDefault="00F3377F" w:rsidP="00F3377F">
            <w:pPr>
              <w:jc w:val="left"/>
              <w:cnfStyle w:val="000000000000"/>
            </w:pPr>
            <w:r>
              <w:t xml:space="preserve">Растение </w:t>
            </w:r>
            <w:r w:rsidRPr="00F3377F">
              <w:t>не страдает о</w:t>
            </w:r>
            <w:r>
              <w:t>т солнца, переносит полутень. Н</w:t>
            </w:r>
            <w:r w:rsidRPr="00F3377F">
              <w:t>е нуждается в регуля</w:t>
            </w:r>
            <w:r>
              <w:t xml:space="preserve">рном опрыскивании, увлажнении. Температура </w:t>
            </w:r>
            <w:r w:rsidRPr="00F3377F">
              <w:t xml:space="preserve">считается оптимальной в диапазоне 22-25 </w:t>
            </w:r>
            <w:r>
              <w:t xml:space="preserve">градусов. </w:t>
            </w:r>
          </w:p>
        </w:tc>
      </w:tr>
      <w:tr w:rsidR="005C266A" w:rsidRPr="007428F1" w:rsidTr="00830312">
        <w:trPr>
          <w:cnfStyle w:val="000000100000"/>
          <w:trHeight w:val="7136"/>
        </w:trPr>
        <w:tc>
          <w:tcPr>
            <w:cnfStyle w:val="001000000000"/>
            <w:tcW w:w="4626" w:type="dxa"/>
          </w:tcPr>
          <w:p w:rsidR="00EE1FE5" w:rsidRPr="007428F1" w:rsidRDefault="00EE1FE5" w:rsidP="00AA5BA0">
            <w:pPr>
              <w:jc w:val="center"/>
              <w:rPr>
                <w:b w:val="0"/>
                <w:noProof/>
                <w:lang w:eastAsia="ru-RU"/>
              </w:rPr>
            </w:pPr>
            <w:r w:rsidRPr="007428F1">
              <w:rPr>
                <w:noProof/>
                <w:lang w:eastAsia="ru-RU"/>
              </w:rPr>
              <w:lastRenderedPageBreak/>
              <w:drawing>
                <wp:anchor distT="0" distB="0" distL="114300" distR="114300" simplePos="0" relativeHeight="252196864" behindDoc="0" locked="0" layoutInCell="1" allowOverlap="1">
                  <wp:simplePos x="0" y="0"/>
                  <wp:positionH relativeFrom="column">
                    <wp:posOffset>114226</wp:posOffset>
                  </wp:positionH>
                  <wp:positionV relativeFrom="paragraph">
                    <wp:posOffset>107502</wp:posOffset>
                  </wp:positionV>
                  <wp:extent cx="2674284" cy="2674284"/>
                  <wp:effectExtent l="0" t="0" r="0" b="0"/>
                  <wp:wrapTopAndBottom/>
                  <wp:docPr id="24" name="Рисунок 24" descr="https://www.flowerbunker.ru/tn_1200x1200__f_cc_ffffff_0/catalog/item/3000/2112/HlorofitumBonni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www.flowerbunker.ru/tn_1200x1200__f_cc_ffffff_0/catalog/item/3000/2112/HlorofitumBonni1200.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74284" cy="2674284"/>
                          </a:xfrm>
                          <a:prstGeom prst="rect">
                            <a:avLst/>
                          </a:prstGeom>
                          <a:noFill/>
                          <a:ln>
                            <a:noFill/>
                          </a:ln>
                        </pic:spPr>
                      </pic:pic>
                    </a:graphicData>
                  </a:graphic>
                </wp:anchor>
              </w:drawing>
            </w:r>
            <w:r w:rsidR="00AA5BA0">
              <w:rPr>
                <w:b w:val="0"/>
                <w:noProof/>
                <w:lang w:eastAsia="ru-RU"/>
              </w:rPr>
              <w:t>Рис. 22</w:t>
            </w:r>
            <w:r w:rsidR="00830312" w:rsidRPr="00830312">
              <w:rPr>
                <w:b w:val="0"/>
                <w:noProof/>
                <w:lang w:eastAsia="ru-RU"/>
              </w:rPr>
              <w:t>Хлорофитум хохлатый (</w:t>
            </w:r>
            <w:r w:rsidR="00830312" w:rsidRPr="00830312">
              <w:rPr>
                <w:b w:val="0"/>
                <w:i/>
                <w:noProof/>
                <w:lang w:eastAsia="ru-RU"/>
              </w:rPr>
              <w:t>Chlorophytum comosum</w:t>
            </w:r>
            <w:r w:rsidR="00830312" w:rsidRPr="00830312">
              <w:rPr>
                <w:b w:val="0"/>
                <w:noProof/>
                <w:lang w:eastAsia="ru-RU"/>
              </w:rPr>
              <w:t>)</w:t>
            </w:r>
          </w:p>
        </w:tc>
        <w:tc>
          <w:tcPr>
            <w:tcW w:w="4872" w:type="dxa"/>
          </w:tcPr>
          <w:p w:rsidR="00EE1FE5" w:rsidRPr="007428F1" w:rsidRDefault="00EE1FE5" w:rsidP="00EE1FE5">
            <w:pPr>
              <w:jc w:val="left"/>
              <w:cnfStyle w:val="000000100000"/>
              <w:rPr>
                <w:i/>
                <w:iCs/>
              </w:rPr>
            </w:pPr>
            <w:r w:rsidRPr="007428F1">
              <w:t>Отдел: Цветковые (</w:t>
            </w:r>
            <w:r w:rsidRPr="007428F1">
              <w:rPr>
                <w:i/>
                <w:iCs/>
                <w:lang w:val="la-Latn"/>
              </w:rPr>
              <w:t>Magnoliophyta</w:t>
            </w:r>
            <w:r w:rsidRPr="00272C27">
              <w:rPr>
                <w:iCs/>
              </w:rPr>
              <w:t>)</w:t>
            </w:r>
          </w:p>
          <w:p w:rsidR="00EE1FE5" w:rsidRPr="007428F1" w:rsidRDefault="00EE1FE5" w:rsidP="00EE1FE5">
            <w:pPr>
              <w:jc w:val="left"/>
              <w:cnfStyle w:val="000000100000"/>
            </w:pPr>
            <w:r w:rsidRPr="007428F1">
              <w:t xml:space="preserve">Класс: Однодольные </w:t>
            </w:r>
            <w:r w:rsidRPr="00272C27">
              <w:t>(</w:t>
            </w:r>
            <w:r w:rsidRPr="007428F1">
              <w:rPr>
                <w:i/>
                <w:iCs/>
                <w:lang w:val="la-Latn"/>
              </w:rPr>
              <w:t>Monocotyledones</w:t>
            </w:r>
            <w:r w:rsidRPr="00272C27">
              <w:rPr>
                <w:iCs/>
              </w:rPr>
              <w:t>)</w:t>
            </w:r>
          </w:p>
          <w:p w:rsidR="00EE1FE5" w:rsidRPr="007428F1" w:rsidRDefault="00EE1FE5" w:rsidP="00EE1FE5">
            <w:pPr>
              <w:jc w:val="left"/>
              <w:cnfStyle w:val="000000100000"/>
            </w:pPr>
            <w:r w:rsidRPr="007428F1">
              <w:t>Порядок: Спаржецветные (</w:t>
            </w:r>
            <w:r w:rsidRPr="007428F1">
              <w:rPr>
                <w:i/>
                <w:iCs/>
                <w:lang w:val="la-Latn"/>
              </w:rPr>
              <w:t>Asparagales</w:t>
            </w:r>
            <w:r w:rsidRPr="007428F1">
              <w:t>)</w:t>
            </w:r>
          </w:p>
          <w:p w:rsidR="00EE1FE5" w:rsidRPr="007428F1" w:rsidRDefault="00EE1FE5" w:rsidP="00EE1FE5">
            <w:pPr>
              <w:jc w:val="left"/>
              <w:cnfStyle w:val="000000100000"/>
            </w:pPr>
            <w:r w:rsidRPr="007428F1">
              <w:t>Семейство:</w:t>
            </w:r>
            <w:r w:rsidRPr="007428F1">
              <w:tab/>
              <w:t>Спаржевые (</w:t>
            </w:r>
            <w:r w:rsidRPr="007428F1">
              <w:rPr>
                <w:i/>
                <w:iCs/>
                <w:lang w:val="la-Latn"/>
              </w:rPr>
              <w:t>Asparagaceae</w:t>
            </w:r>
            <w:r w:rsidRPr="007428F1">
              <w:t>)</w:t>
            </w:r>
          </w:p>
          <w:p w:rsidR="00EE1FE5" w:rsidRDefault="00EE1FE5" w:rsidP="00EE1FE5">
            <w:pPr>
              <w:jc w:val="left"/>
              <w:cnfStyle w:val="000000100000"/>
            </w:pPr>
            <w:r w:rsidRPr="007428F1">
              <w:t>Род: Хлорофитум (</w:t>
            </w:r>
            <w:r w:rsidRPr="007428F1">
              <w:rPr>
                <w:i/>
                <w:iCs/>
                <w:lang w:val="la-Latn"/>
              </w:rPr>
              <w:t>Chlorophytum</w:t>
            </w:r>
            <w:r w:rsidR="00830312">
              <w:t>)</w:t>
            </w:r>
          </w:p>
          <w:p w:rsidR="00F3377F" w:rsidRPr="007428F1" w:rsidRDefault="00F3377F" w:rsidP="00A37F59">
            <w:pPr>
              <w:jc w:val="left"/>
              <w:cnfStyle w:val="000000100000"/>
            </w:pPr>
            <w:r>
              <w:t>Следует избегать попадания на листья прямых лучей солнца и высыхания почвы в горшке.</w:t>
            </w:r>
            <w:r w:rsidR="002275A3">
              <w:t xml:space="preserve"> Поливают один раз в 3–4 дня, дважды в неделю. Нельзя допускать избыточного увлажнения, застаивания воды в горшке. </w:t>
            </w:r>
          </w:p>
        </w:tc>
      </w:tr>
      <w:tr w:rsidR="005C266A" w:rsidRPr="007428F1" w:rsidTr="007428F1">
        <w:tc>
          <w:tcPr>
            <w:cnfStyle w:val="001000000000"/>
            <w:tcW w:w="4626" w:type="dxa"/>
          </w:tcPr>
          <w:p w:rsidR="00AA5BA0" w:rsidRPr="007428F1" w:rsidRDefault="00AA5BA0" w:rsidP="00AA5BA0">
            <w:pPr>
              <w:jc w:val="center"/>
              <w:rPr>
                <w:b w:val="0"/>
                <w:noProof/>
                <w:lang w:eastAsia="ru-RU"/>
              </w:rPr>
            </w:pPr>
            <w:r w:rsidRPr="007428F1">
              <w:rPr>
                <w:noProof/>
                <w:lang w:eastAsia="ru-RU"/>
              </w:rPr>
              <w:drawing>
                <wp:anchor distT="0" distB="0" distL="114300" distR="114300" simplePos="0" relativeHeight="252201984" behindDoc="0" locked="0" layoutInCell="1" allowOverlap="1">
                  <wp:simplePos x="0" y="0"/>
                  <wp:positionH relativeFrom="column">
                    <wp:posOffset>504825</wp:posOffset>
                  </wp:positionH>
                  <wp:positionV relativeFrom="paragraph">
                    <wp:posOffset>34925</wp:posOffset>
                  </wp:positionV>
                  <wp:extent cx="2108200" cy="2581275"/>
                  <wp:effectExtent l="0" t="0" r="6350" b="9525"/>
                  <wp:wrapTopAndBottom/>
                  <wp:docPr id="29" name="Рисунок 29" descr="http://www.descroll.com/wp-content/uploads/porcelain-pot-orch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descroll.com/wp-content/uploads/porcelain-pot-orchid.jpg"/>
                          <pic:cNvPicPr>
                            <a:picLocks noChangeAspect="1" noChangeArrowheads="1"/>
                          </pic:cNvPicPr>
                        </pic:nvPicPr>
                        <pic:blipFill rotWithShape="1">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14431" t="4478" r="12419" b="5924"/>
                          <a:stretch/>
                        </pic:blipFill>
                        <pic:spPr bwMode="auto">
                          <a:xfrm>
                            <a:off x="0" y="0"/>
                            <a:ext cx="2108200" cy="25812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Pr>
                <w:b w:val="0"/>
                <w:noProof/>
                <w:lang w:eastAsia="ru-RU"/>
              </w:rPr>
              <w:t>Рис. 23</w:t>
            </w:r>
            <w:r w:rsidR="00830312" w:rsidRPr="00830312">
              <w:rPr>
                <w:b w:val="0"/>
                <w:noProof/>
                <w:lang w:eastAsia="ru-RU"/>
              </w:rPr>
              <w:t>Фаленопсис Афродиты (</w:t>
            </w:r>
            <w:r w:rsidR="00830312" w:rsidRPr="00830312">
              <w:rPr>
                <w:b w:val="0"/>
                <w:i/>
                <w:noProof/>
                <w:lang w:eastAsia="ru-RU"/>
              </w:rPr>
              <w:t>Phalaenopsis aphrodite</w:t>
            </w:r>
            <w:r w:rsidR="00830312" w:rsidRPr="00830312">
              <w:rPr>
                <w:b w:val="0"/>
                <w:noProof/>
                <w:lang w:eastAsia="ru-RU"/>
              </w:rPr>
              <w:t>)</w:t>
            </w:r>
          </w:p>
        </w:tc>
        <w:tc>
          <w:tcPr>
            <w:tcW w:w="4872" w:type="dxa"/>
          </w:tcPr>
          <w:p w:rsidR="00AA5BA0" w:rsidRPr="007428F1" w:rsidRDefault="00AA5BA0" w:rsidP="00AA5BA0">
            <w:pPr>
              <w:jc w:val="left"/>
              <w:cnfStyle w:val="000000000000"/>
              <w:rPr>
                <w:i/>
                <w:iCs/>
              </w:rPr>
            </w:pPr>
            <w:r w:rsidRPr="007428F1">
              <w:t>Отдел: Цветковые (</w:t>
            </w:r>
            <w:r w:rsidRPr="007428F1">
              <w:rPr>
                <w:i/>
                <w:iCs/>
                <w:lang w:val="la-Latn"/>
              </w:rPr>
              <w:t>Magnoliophyta</w:t>
            </w:r>
            <w:r w:rsidRPr="00272C27">
              <w:rPr>
                <w:iCs/>
              </w:rPr>
              <w:t>)</w:t>
            </w:r>
          </w:p>
          <w:p w:rsidR="00AA5BA0" w:rsidRPr="007428F1" w:rsidRDefault="00AA5BA0" w:rsidP="00AA5BA0">
            <w:pPr>
              <w:jc w:val="left"/>
              <w:cnfStyle w:val="000000000000"/>
            </w:pPr>
            <w:r w:rsidRPr="007428F1">
              <w:t xml:space="preserve">Класс: Однодольные </w:t>
            </w:r>
            <w:r w:rsidR="00272C27" w:rsidRPr="00272C27">
              <w:t>(</w:t>
            </w:r>
            <w:r w:rsidR="00272C27" w:rsidRPr="007428F1">
              <w:rPr>
                <w:i/>
                <w:iCs/>
                <w:lang w:val="la-Latn"/>
              </w:rPr>
              <w:t>Monocotyledones</w:t>
            </w:r>
            <w:r w:rsidR="00272C27" w:rsidRPr="00272C27">
              <w:rPr>
                <w:iCs/>
              </w:rPr>
              <w:t>)</w:t>
            </w:r>
          </w:p>
          <w:p w:rsidR="00AA5BA0" w:rsidRPr="007428F1" w:rsidRDefault="00AA5BA0" w:rsidP="00AA5BA0">
            <w:pPr>
              <w:jc w:val="left"/>
              <w:cnfStyle w:val="000000000000"/>
            </w:pPr>
            <w:r w:rsidRPr="007428F1">
              <w:t>Порядок: Спаржецветные (</w:t>
            </w:r>
            <w:r w:rsidRPr="007428F1">
              <w:rPr>
                <w:i/>
                <w:iCs/>
                <w:lang w:val="la-Latn"/>
              </w:rPr>
              <w:t>Asparagales</w:t>
            </w:r>
            <w:r w:rsidRPr="007428F1">
              <w:t>)</w:t>
            </w:r>
          </w:p>
          <w:p w:rsidR="00AA5BA0" w:rsidRPr="007428F1" w:rsidRDefault="00AA5BA0" w:rsidP="00AA5BA0">
            <w:pPr>
              <w:jc w:val="left"/>
              <w:cnfStyle w:val="000000000000"/>
            </w:pPr>
            <w:r w:rsidRPr="007428F1">
              <w:t>Семейство:</w:t>
            </w:r>
            <w:r w:rsidRPr="007428F1">
              <w:tab/>
              <w:t>Орхидные (</w:t>
            </w:r>
            <w:r w:rsidRPr="007428F1">
              <w:rPr>
                <w:i/>
                <w:iCs/>
                <w:lang w:val="la-Latn"/>
              </w:rPr>
              <w:t>Orchid</w:t>
            </w:r>
            <w:r w:rsidR="00272C27">
              <w:rPr>
                <w:i/>
                <w:iCs/>
              </w:rPr>
              <w:t>а</w:t>
            </w:r>
            <w:r w:rsidRPr="007428F1">
              <w:rPr>
                <w:i/>
                <w:iCs/>
                <w:lang w:val="la-Latn"/>
              </w:rPr>
              <w:t>ceae</w:t>
            </w:r>
            <w:r w:rsidRPr="007428F1">
              <w:t>)</w:t>
            </w:r>
          </w:p>
          <w:p w:rsidR="00AA5BA0" w:rsidRDefault="00AA5BA0" w:rsidP="00AA5BA0">
            <w:pPr>
              <w:jc w:val="left"/>
              <w:cnfStyle w:val="000000000000"/>
            </w:pPr>
            <w:r w:rsidRPr="007428F1">
              <w:t>Род: Фаленопсис (</w:t>
            </w:r>
            <w:r w:rsidRPr="007428F1">
              <w:rPr>
                <w:i/>
                <w:iCs/>
                <w:lang w:val="la-Latn"/>
              </w:rPr>
              <w:t>Phalaenopsis</w:t>
            </w:r>
            <w:r w:rsidR="00830312">
              <w:t>)</w:t>
            </w:r>
          </w:p>
          <w:p w:rsidR="002275A3" w:rsidRPr="007428F1" w:rsidRDefault="00830312" w:rsidP="00830312">
            <w:pPr>
              <w:jc w:val="left"/>
              <w:cnfStyle w:val="000000000000"/>
            </w:pPr>
            <w:r>
              <w:t>Необходимо поддерживать у</w:t>
            </w:r>
            <w:r w:rsidR="002275A3">
              <w:t>меренн</w:t>
            </w:r>
            <w:r>
              <w:t>ую влажность, путем погружения</w:t>
            </w:r>
            <w:r w:rsidR="00A37F59">
              <w:t xml:space="preserve"> кашпо</w:t>
            </w:r>
            <w:r>
              <w:t xml:space="preserve"> в воду. Р</w:t>
            </w:r>
            <w:r w:rsidR="002275A3">
              <w:t>ассеянный солнечный свет. Не переносит сквозняки.</w:t>
            </w:r>
          </w:p>
        </w:tc>
      </w:tr>
      <w:tr w:rsidR="005C266A" w:rsidRPr="007428F1" w:rsidTr="00566D92">
        <w:trPr>
          <w:cnfStyle w:val="000000100000"/>
          <w:trHeight w:val="6711"/>
        </w:trPr>
        <w:tc>
          <w:tcPr>
            <w:cnfStyle w:val="001000000000"/>
            <w:tcW w:w="4626" w:type="dxa"/>
          </w:tcPr>
          <w:p w:rsidR="00763976" w:rsidRPr="00763976" w:rsidRDefault="00830312" w:rsidP="00AA5BA0">
            <w:pPr>
              <w:jc w:val="center"/>
              <w:rPr>
                <w:b w:val="0"/>
                <w:noProof/>
                <w:lang w:eastAsia="ru-RU"/>
              </w:rPr>
            </w:pPr>
            <w:r>
              <w:rPr>
                <w:noProof/>
                <w:lang w:eastAsia="ru-RU"/>
              </w:rPr>
              <w:lastRenderedPageBreak/>
              <w:drawing>
                <wp:anchor distT="0" distB="0" distL="114300" distR="114300" simplePos="0" relativeHeight="252210176" behindDoc="0" locked="0" layoutInCell="1" allowOverlap="1">
                  <wp:simplePos x="0" y="0"/>
                  <wp:positionH relativeFrom="column">
                    <wp:posOffset>-12700</wp:posOffset>
                  </wp:positionH>
                  <wp:positionV relativeFrom="paragraph">
                    <wp:posOffset>113665</wp:posOffset>
                  </wp:positionV>
                  <wp:extent cx="2796540" cy="2442210"/>
                  <wp:effectExtent l="0" t="0" r="3810" b="0"/>
                  <wp:wrapTopAndBottom/>
                  <wp:docPr id="3" name="Рисунок 3" descr="https://kingfisher.scene7.com/is/image/Kingfisher/3663602039099_0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ingfisher.scene7.com/is/image/Kingfisher/3663602039099_01c"/>
                          <pic:cNvPicPr>
                            <a:picLocks noChangeAspect="1" noChangeArrowheads="1"/>
                          </pic:cNvPicPr>
                        </pic:nvPicPr>
                        <pic:blipFill rotWithShape="1">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5648" t="11171" r="9114" b="11685"/>
                          <a:stretch/>
                        </pic:blipFill>
                        <pic:spPr bwMode="auto">
                          <a:xfrm>
                            <a:off x="0" y="0"/>
                            <a:ext cx="2796540" cy="244221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00787CEA">
              <w:rPr>
                <w:b w:val="0"/>
                <w:noProof/>
                <w:lang w:eastAsia="ru-RU"/>
              </w:rPr>
              <w:t xml:space="preserve">Рис. </w:t>
            </w:r>
            <w:r w:rsidR="00BA0CF2">
              <w:rPr>
                <w:b w:val="0"/>
                <w:noProof/>
                <w:lang w:eastAsia="ru-RU"/>
              </w:rPr>
              <w:t>24</w:t>
            </w:r>
            <w:r w:rsidRPr="00830312">
              <w:rPr>
                <w:b w:val="0"/>
                <w:noProof/>
                <w:lang w:eastAsia="ru-RU"/>
              </w:rPr>
              <w:t xml:space="preserve">Традесканция зебрина </w:t>
            </w:r>
            <w:r w:rsidRPr="00272C27">
              <w:rPr>
                <w:b w:val="0"/>
                <w:noProof/>
                <w:lang w:eastAsia="ru-RU"/>
              </w:rPr>
              <w:t>(</w:t>
            </w:r>
            <w:r w:rsidRPr="00830312">
              <w:rPr>
                <w:b w:val="0"/>
                <w:i/>
                <w:noProof/>
                <w:lang w:eastAsia="ru-RU"/>
              </w:rPr>
              <w:t>Tradescantia zebrina</w:t>
            </w:r>
            <w:r w:rsidRPr="00272C27">
              <w:rPr>
                <w:b w:val="0"/>
                <w:noProof/>
                <w:lang w:eastAsia="ru-RU"/>
              </w:rPr>
              <w:t>)</w:t>
            </w:r>
          </w:p>
        </w:tc>
        <w:tc>
          <w:tcPr>
            <w:tcW w:w="4872" w:type="dxa"/>
          </w:tcPr>
          <w:p w:rsidR="00763976" w:rsidRPr="007428F1" w:rsidRDefault="00763976" w:rsidP="00763976">
            <w:pPr>
              <w:jc w:val="left"/>
              <w:cnfStyle w:val="000000100000"/>
              <w:rPr>
                <w:i/>
                <w:iCs/>
              </w:rPr>
            </w:pPr>
            <w:r w:rsidRPr="007428F1">
              <w:t>Отдел: Цветковые (</w:t>
            </w:r>
            <w:r w:rsidRPr="007428F1">
              <w:rPr>
                <w:i/>
                <w:iCs/>
                <w:lang w:val="la-Latn"/>
              </w:rPr>
              <w:t>Magnoliophyta</w:t>
            </w:r>
            <w:r w:rsidRPr="00272C27">
              <w:rPr>
                <w:iCs/>
              </w:rPr>
              <w:t>)</w:t>
            </w:r>
          </w:p>
          <w:p w:rsidR="00272C27" w:rsidRDefault="00763976" w:rsidP="00763976">
            <w:pPr>
              <w:jc w:val="left"/>
              <w:cnfStyle w:val="000000100000"/>
              <w:rPr>
                <w:iCs/>
              </w:rPr>
            </w:pPr>
            <w:r w:rsidRPr="007428F1">
              <w:t xml:space="preserve">Класс: Однодольные </w:t>
            </w:r>
            <w:r w:rsidR="00272C27" w:rsidRPr="00272C27">
              <w:t>(</w:t>
            </w:r>
            <w:r w:rsidR="00272C27" w:rsidRPr="007428F1">
              <w:rPr>
                <w:i/>
                <w:iCs/>
                <w:lang w:val="la-Latn"/>
              </w:rPr>
              <w:t>Monocotyledones</w:t>
            </w:r>
            <w:r w:rsidR="00272C27" w:rsidRPr="00272C27">
              <w:rPr>
                <w:iCs/>
              </w:rPr>
              <w:t>)</w:t>
            </w:r>
          </w:p>
          <w:p w:rsidR="00763976" w:rsidRDefault="00272C27" w:rsidP="00763976">
            <w:pPr>
              <w:jc w:val="left"/>
              <w:cnfStyle w:val="000000100000"/>
            </w:pPr>
            <w:r>
              <w:t xml:space="preserve">Порядок: </w:t>
            </w:r>
            <w:r w:rsidR="00763976">
              <w:t>Коммелиноцветные (</w:t>
            </w:r>
            <w:r w:rsidR="00763976">
              <w:rPr>
                <w:i/>
                <w:iCs/>
                <w:lang w:val="la-Latn"/>
              </w:rPr>
              <w:t>Commelin</w:t>
            </w:r>
            <w:r w:rsidR="00763976">
              <w:rPr>
                <w:i/>
                <w:iCs/>
              </w:rPr>
              <w:t>а</w:t>
            </w:r>
            <w:r w:rsidR="00763976">
              <w:rPr>
                <w:i/>
                <w:iCs/>
                <w:lang w:val="la-Latn"/>
              </w:rPr>
              <w:t>les</w:t>
            </w:r>
            <w:r w:rsidR="00763976">
              <w:t>)</w:t>
            </w:r>
          </w:p>
          <w:p w:rsidR="00763976" w:rsidRDefault="00763976" w:rsidP="00763976">
            <w:pPr>
              <w:jc w:val="left"/>
              <w:cnfStyle w:val="000000100000"/>
            </w:pPr>
            <w:r>
              <w:t>Семейство:</w:t>
            </w:r>
            <w:r>
              <w:tab/>
              <w:t>Коммелиновые (</w:t>
            </w:r>
            <w:r>
              <w:rPr>
                <w:i/>
                <w:iCs/>
                <w:lang w:val="la-Latn"/>
              </w:rPr>
              <w:t>Commelinaceae</w:t>
            </w:r>
            <w:r>
              <w:t>)</w:t>
            </w:r>
          </w:p>
          <w:p w:rsidR="00763976" w:rsidRDefault="00763976" w:rsidP="00763976">
            <w:pPr>
              <w:jc w:val="left"/>
              <w:cnfStyle w:val="000000100000"/>
            </w:pPr>
            <w:r>
              <w:t>Род: Традесканция (</w:t>
            </w:r>
            <w:r>
              <w:rPr>
                <w:i/>
                <w:iCs/>
                <w:lang w:val="la-Latn"/>
              </w:rPr>
              <w:t>Tradescantia</w:t>
            </w:r>
            <w:r>
              <w:t>)</w:t>
            </w:r>
          </w:p>
          <w:p w:rsidR="002275A3" w:rsidRPr="002275A3" w:rsidRDefault="002275A3" w:rsidP="002275A3">
            <w:pPr>
              <w:jc w:val="left"/>
              <w:cnfStyle w:val="000000100000"/>
            </w:pPr>
            <w:r>
              <w:t xml:space="preserve">Освещенность средняя, допустимы прямые лучи несколько часов, обильный полив 2-3 раза в неделю, </w:t>
            </w:r>
            <w:r w:rsidR="00F261F1">
              <w:t>умеренно-теплое содержание (+18 — +25°C).</w:t>
            </w:r>
          </w:p>
        </w:tc>
      </w:tr>
      <w:tr w:rsidR="005C266A" w:rsidRPr="007428F1" w:rsidTr="007428F1">
        <w:tc>
          <w:tcPr>
            <w:cnfStyle w:val="001000000000"/>
            <w:tcW w:w="4626" w:type="dxa"/>
          </w:tcPr>
          <w:p w:rsidR="00664EF3" w:rsidRPr="00763976" w:rsidRDefault="00664EF3" w:rsidP="00AA5BA0">
            <w:pPr>
              <w:jc w:val="center"/>
              <w:rPr>
                <w:b w:val="0"/>
                <w:noProof/>
                <w:lang w:eastAsia="ru-RU"/>
              </w:rPr>
            </w:pPr>
            <w:r w:rsidRPr="00763976">
              <w:rPr>
                <w:noProof/>
                <w:lang w:eastAsia="ru-RU"/>
              </w:rPr>
              <w:drawing>
                <wp:anchor distT="0" distB="0" distL="114300" distR="114300" simplePos="0" relativeHeight="252206080" behindDoc="0" locked="0" layoutInCell="1" allowOverlap="1">
                  <wp:simplePos x="0" y="0"/>
                  <wp:positionH relativeFrom="column">
                    <wp:posOffset>410808</wp:posOffset>
                  </wp:positionH>
                  <wp:positionV relativeFrom="paragraph">
                    <wp:posOffset>74930</wp:posOffset>
                  </wp:positionV>
                  <wp:extent cx="1962785" cy="2503805"/>
                  <wp:effectExtent l="0" t="0" r="0" b="0"/>
                  <wp:wrapTopAndBottom/>
                  <wp:docPr id="40" name="Рисунок 40" descr="https://thumbs.dreamstime.com/b/%D0%B7%D0%B5%D0%BB%D0%B5%D0%BD%D0%B0%D1%8F-%D1%82%D1%80%D0%B0%D0%B2%D0%B0-%D0%B2-%D0%B1%D0%B5%D0%BB%D0%BE%D0%BC-%D0%B1%D0%B0%D0%BA%D0%B5-28039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thumbs.dreamstime.com/b/%D0%B7%D0%B5%D0%BB%D0%B5%D0%BD%D0%B0%D1%8F-%D1%82%D1%80%D0%B0%D0%B2%D0%B0-%D0%B2-%D0%B1%D0%B5%D0%BB%D0%BE%D0%BC-%D0%B1%D0%B0%D0%BA%D0%B5-28039972.jpg"/>
                          <pic:cNvPicPr>
                            <a:picLocks noChangeAspect="1" noChangeArrowheads="1"/>
                          </pic:cNvPicPr>
                        </pic:nvPicPr>
                        <pic:blipFill rotWithShape="1">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0134" b="4922"/>
                          <a:stretch/>
                        </pic:blipFill>
                        <pic:spPr bwMode="auto">
                          <a:xfrm>
                            <a:off x="0" y="0"/>
                            <a:ext cx="1962785" cy="250380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00BA0CF2">
              <w:rPr>
                <w:b w:val="0"/>
                <w:noProof/>
                <w:lang w:eastAsia="ru-RU"/>
              </w:rPr>
              <w:t>Рис. 25</w:t>
            </w:r>
            <w:r w:rsidR="00177F27" w:rsidRPr="00177F27">
              <w:rPr>
                <w:b w:val="0"/>
                <w:noProof/>
                <w:lang w:eastAsia="ru-RU"/>
              </w:rPr>
              <w:t>Полевица нитевидная (</w:t>
            </w:r>
            <w:r w:rsidR="00177F27" w:rsidRPr="00177F27">
              <w:rPr>
                <w:b w:val="0"/>
                <w:i/>
                <w:noProof/>
                <w:lang w:eastAsia="ru-RU"/>
              </w:rPr>
              <w:t>Agrоstis capillаris</w:t>
            </w:r>
            <w:r w:rsidR="00177F27" w:rsidRPr="00177F27">
              <w:rPr>
                <w:b w:val="0"/>
                <w:noProof/>
                <w:lang w:eastAsia="ru-RU"/>
              </w:rPr>
              <w:t>)</w:t>
            </w:r>
          </w:p>
        </w:tc>
        <w:tc>
          <w:tcPr>
            <w:tcW w:w="4872" w:type="dxa"/>
          </w:tcPr>
          <w:p w:rsidR="00664EF3" w:rsidRPr="007428F1" w:rsidRDefault="00664EF3" w:rsidP="00664EF3">
            <w:pPr>
              <w:jc w:val="left"/>
              <w:cnfStyle w:val="000000000000"/>
              <w:rPr>
                <w:i/>
                <w:iCs/>
              </w:rPr>
            </w:pPr>
            <w:r w:rsidRPr="007428F1">
              <w:t>Отдел: Цветковые (</w:t>
            </w:r>
            <w:r w:rsidRPr="007428F1">
              <w:rPr>
                <w:i/>
                <w:iCs/>
                <w:lang w:val="la-Latn"/>
              </w:rPr>
              <w:t>Magnoliophyta</w:t>
            </w:r>
            <w:r w:rsidRPr="001471E8">
              <w:rPr>
                <w:iCs/>
              </w:rPr>
              <w:t>)</w:t>
            </w:r>
          </w:p>
          <w:p w:rsidR="00664EF3" w:rsidRPr="007428F1" w:rsidRDefault="00664EF3" w:rsidP="00664EF3">
            <w:pPr>
              <w:jc w:val="left"/>
              <w:cnfStyle w:val="000000000000"/>
            </w:pPr>
            <w:r w:rsidRPr="007428F1">
              <w:t xml:space="preserve">Класс: Однодольные </w:t>
            </w:r>
            <w:r w:rsidR="001471E8" w:rsidRPr="00272C27">
              <w:t>(</w:t>
            </w:r>
            <w:r w:rsidR="001471E8" w:rsidRPr="007428F1">
              <w:rPr>
                <w:i/>
                <w:iCs/>
                <w:lang w:val="la-Latn"/>
              </w:rPr>
              <w:t>Monocotyledones</w:t>
            </w:r>
            <w:r w:rsidR="001471E8" w:rsidRPr="00272C27">
              <w:rPr>
                <w:iCs/>
              </w:rPr>
              <w:t>)</w:t>
            </w:r>
          </w:p>
          <w:p w:rsidR="00664EF3" w:rsidRDefault="00664EF3" w:rsidP="00664EF3">
            <w:pPr>
              <w:jc w:val="left"/>
              <w:cnfStyle w:val="000000000000"/>
            </w:pPr>
            <w:r>
              <w:t>Порядок: Злакоцветные (</w:t>
            </w:r>
            <w:r>
              <w:rPr>
                <w:i/>
                <w:iCs/>
                <w:lang w:val="la-Latn"/>
              </w:rPr>
              <w:t>Poales</w:t>
            </w:r>
            <w:r>
              <w:t>)</w:t>
            </w:r>
          </w:p>
          <w:p w:rsidR="00664EF3" w:rsidRDefault="00664EF3" w:rsidP="00664EF3">
            <w:pPr>
              <w:jc w:val="left"/>
              <w:cnfStyle w:val="000000000000"/>
            </w:pPr>
            <w:r>
              <w:t>Семейство: Злаки (</w:t>
            </w:r>
            <w:r>
              <w:rPr>
                <w:i/>
                <w:iCs/>
                <w:lang w:val="la-Latn"/>
              </w:rPr>
              <w:t>Gramíneae</w:t>
            </w:r>
            <w:r>
              <w:t>)</w:t>
            </w:r>
          </w:p>
          <w:p w:rsidR="00664EF3" w:rsidRPr="00664EF3" w:rsidRDefault="00664EF3" w:rsidP="00664EF3">
            <w:pPr>
              <w:jc w:val="left"/>
              <w:cnfStyle w:val="000000000000"/>
            </w:pPr>
            <w:r>
              <w:t xml:space="preserve">Род: </w:t>
            </w:r>
            <w:r>
              <w:tab/>
              <w:t>Полевица (</w:t>
            </w:r>
            <w:r>
              <w:rPr>
                <w:i/>
                <w:iCs/>
                <w:lang w:val="la-Latn"/>
              </w:rPr>
              <w:t>Agrostis</w:t>
            </w:r>
            <w:r>
              <w:rPr>
                <w:i/>
                <w:iCs/>
              </w:rPr>
              <w:t>)</w:t>
            </w:r>
          </w:p>
          <w:p w:rsidR="00F261F1" w:rsidRDefault="00F261F1" w:rsidP="00F261F1">
            <w:pPr>
              <w:jc w:val="left"/>
              <w:cnfStyle w:val="000000000000"/>
            </w:pPr>
            <w:r>
              <w:t>Средняя освещенность, допустимы прямые лучи солнца несколько часов, обильный полив 2-3 раза в неделю, умеренно-теплое содержание (+18 — +25°C)</w:t>
            </w:r>
          </w:p>
          <w:p w:rsidR="00A37F59" w:rsidRPr="007428F1" w:rsidRDefault="00A37F59" w:rsidP="00F261F1">
            <w:pPr>
              <w:jc w:val="left"/>
              <w:cnfStyle w:val="000000000000"/>
            </w:pPr>
          </w:p>
        </w:tc>
      </w:tr>
      <w:tr w:rsidR="005C266A" w:rsidRPr="007428F1" w:rsidTr="00566D92">
        <w:trPr>
          <w:cnfStyle w:val="000000100000"/>
          <w:trHeight w:val="6144"/>
        </w:trPr>
        <w:tc>
          <w:tcPr>
            <w:cnfStyle w:val="001000000000"/>
            <w:tcW w:w="4626" w:type="dxa"/>
          </w:tcPr>
          <w:p w:rsidR="00787CEA" w:rsidRPr="00BA0CF2" w:rsidRDefault="00BA0CF2" w:rsidP="00AA5BA0">
            <w:pPr>
              <w:jc w:val="center"/>
              <w:rPr>
                <w:b w:val="0"/>
                <w:noProof/>
                <w:lang w:eastAsia="ru-RU"/>
              </w:rPr>
            </w:pPr>
            <w:r w:rsidRPr="00BA0CF2">
              <w:rPr>
                <w:noProof/>
                <w:lang w:eastAsia="ru-RU"/>
              </w:rPr>
              <w:lastRenderedPageBreak/>
              <w:drawing>
                <wp:anchor distT="0" distB="0" distL="114300" distR="114300" simplePos="0" relativeHeight="252209152" behindDoc="0" locked="0" layoutInCell="1" allowOverlap="1">
                  <wp:simplePos x="0" y="0"/>
                  <wp:positionH relativeFrom="column">
                    <wp:posOffset>-64770</wp:posOffset>
                  </wp:positionH>
                  <wp:positionV relativeFrom="paragraph">
                    <wp:posOffset>61595</wp:posOffset>
                  </wp:positionV>
                  <wp:extent cx="2805430" cy="2821305"/>
                  <wp:effectExtent l="0" t="0" r="0" b="0"/>
                  <wp:wrapTopAndBottom/>
                  <wp:docPr id="43" name="Рисунок 43" descr="https://flowersgrad.ru/image/cache/catalog/product/gorshechnye-cvety/do-50-sm/3166_1-800x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flowersgrad.ru/image/cache/catalog/product/gorshechnye-cvety/do-50-sm/3166_1-800x800.jpg"/>
                          <pic:cNvPicPr>
                            <a:picLocks noChangeAspect="1" noChangeArrowheads="1"/>
                          </pic:cNvPicPr>
                        </pic:nvPicPr>
                        <pic:blipFill rotWithShape="1">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6733" t="6251" r="6231" b="6218"/>
                          <a:stretch/>
                        </pic:blipFill>
                        <pic:spPr bwMode="auto">
                          <a:xfrm>
                            <a:off x="0" y="0"/>
                            <a:ext cx="2805430" cy="282130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Pr="00BA0CF2">
              <w:rPr>
                <w:b w:val="0"/>
                <w:noProof/>
                <w:lang w:eastAsia="ru-RU"/>
              </w:rPr>
              <w:t>Рис.</w:t>
            </w:r>
            <w:r>
              <w:rPr>
                <w:b w:val="0"/>
                <w:noProof/>
                <w:lang w:eastAsia="ru-RU"/>
              </w:rPr>
              <w:t xml:space="preserve"> 26</w:t>
            </w:r>
            <w:r w:rsidR="00566D92" w:rsidRPr="00566D92">
              <w:rPr>
                <w:b w:val="0"/>
                <w:noProof/>
                <w:lang w:eastAsia="ru-RU"/>
              </w:rPr>
              <w:t>Гузмания темпо (</w:t>
            </w:r>
            <w:r w:rsidR="00566D92" w:rsidRPr="00566D92">
              <w:rPr>
                <w:b w:val="0"/>
                <w:i/>
                <w:noProof/>
                <w:lang w:eastAsia="ru-RU"/>
              </w:rPr>
              <w:t>Guzmania tempo</w:t>
            </w:r>
            <w:r w:rsidR="00566D92" w:rsidRPr="00566D92">
              <w:rPr>
                <w:b w:val="0"/>
                <w:noProof/>
                <w:lang w:eastAsia="ru-RU"/>
              </w:rPr>
              <w:t>)</w:t>
            </w:r>
          </w:p>
        </w:tc>
        <w:tc>
          <w:tcPr>
            <w:tcW w:w="4872" w:type="dxa"/>
          </w:tcPr>
          <w:p w:rsidR="00DA14C3" w:rsidRPr="007428F1" w:rsidRDefault="00DA14C3" w:rsidP="00DA14C3">
            <w:pPr>
              <w:jc w:val="left"/>
              <w:cnfStyle w:val="000000100000"/>
              <w:rPr>
                <w:i/>
                <w:iCs/>
              </w:rPr>
            </w:pPr>
            <w:r w:rsidRPr="007428F1">
              <w:t>Отдел: Цветковые (</w:t>
            </w:r>
            <w:r w:rsidRPr="007428F1">
              <w:rPr>
                <w:i/>
                <w:iCs/>
                <w:lang w:val="la-Latn"/>
              </w:rPr>
              <w:t>Magnoliophyta</w:t>
            </w:r>
            <w:r w:rsidRPr="001471E8">
              <w:rPr>
                <w:iCs/>
              </w:rPr>
              <w:t>)</w:t>
            </w:r>
          </w:p>
          <w:p w:rsidR="001471E8" w:rsidRDefault="00DA14C3" w:rsidP="00DA14C3">
            <w:pPr>
              <w:jc w:val="left"/>
              <w:cnfStyle w:val="000000100000"/>
              <w:rPr>
                <w:iCs/>
              </w:rPr>
            </w:pPr>
            <w:r w:rsidRPr="007428F1">
              <w:t xml:space="preserve">Класс: Однодольные </w:t>
            </w:r>
            <w:r w:rsidR="001471E8" w:rsidRPr="00272C27">
              <w:t>(</w:t>
            </w:r>
            <w:r w:rsidR="001471E8" w:rsidRPr="007428F1">
              <w:rPr>
                <w:i/>
                <w:iCs/>
                <w:lang w:val="la-Latn"/>
              </w:rPr>
              <w:t>Monocotyledones</w:t>
            </w:r>
            <w:r w:rsidR="001471E8" w:rsidRPr="00272C27">
              <w:rPr>
                <w:iCs/>
              </w:rPr>
              <w:t>)</w:t>
            </w:r>
          </w:p>
          <w:p w:rsidR="00DA14C3" w:rsidRDefault="00DA14C3" w:rsidP="00DA14C3">
            <w:pPr>
              <w:jc w:val="left"/>
              <w:cnfStyle w:val="000000100000"/>
            </w:pPr>
            <w:r>
              <w:t>Порядок: Злакоцветные (</w:t>
            </w:r>
            <w:r>
              <w:rPr>
                <w:i/>
                <w:iCs/>
                <w:lang w:val="la-Latn"/>
              </w:rPr>
              <w:t>Poales</w:t>
            </w:r>
            <w:r>
              <w:t>)</w:t>
            </w:r>
          </w:p>
          <w:p w:rsidR="00DA14C3" w:rsidRDefault="00DA14C3" w:rsidP="00DA14C3">
            <w:pPr>
              <w:jc w:val="left"/>
              <w:cnfStyle w:val="000000100000"/>
            </w:pPr>
            <w:r>
              <w:t>Семейство:</w:t>
            </w:r>
            <w:r>
              <w:tab/>
              <w:t>Бромелиевые (</w:t>
            </w:r>
            <w:r>
              <w:rPr>
                <w:i/>
                <w:iCs/>
                <w:lang w:val="la-Latn"/>
              </w:rPr>
              <w:t>Bromeliaceae</w:t>
            </w:r>
            <w:r>
              <w:t>)</w:t>
            </w:r>
          </w:p>
          <w:p w:rsidR="00DA14C3" w:rsidRDefault="00DA14C3" w:rsidP="00DA14C3">
            <w:pPr>
              <w:jc w:val="left"/>
              <w:cnfStyle w:val="000000100000"/>
            </w:pPr>
            <w:r>
              <w:t>Род: Гузмания (</w:t>
            </w:r>
            <w:r>
              <w:rPr>
                <w:i/>
                <w:iCs/>
                <w:lang w:val="la-Latn"/>
              </w:rPr>
              <w:t>Guzmania</w:t>
            </w:r>
            <w:r>
              <w:t>)</w:t>
            </w:r>
          </w:p>
          <w:p w:rsidR="00F261F1" w:rsidRPr="007428F1" w:rsidRDefault="00F261F1" w:rsidP="00F261F1">
            <w:pPr>
              <w:jc w:val="left"/>
              <w:cnfStyle w:val="000000100000"/>
            </w:pPr>
            <w:r>
              <w:t>Температура в жаркий период предпочтительно тепло 24-25 °С, в холодный — порядка 20 °С. Освещение как и полив должны быть умеренными.</w:t>
            </w:r>
          </w:p>
        </w:tc>
      </w:tr>
      <w:tr w:rsidR="005C266A" w:rsidRPr="00B056E1" w:rsidTr="007428F1">
        <w:tc>
          <w:tcPr>
            <w:cnfStyle w:val="001000000000"/>
            <w:tcW w:w="4626" w:type="dxa"/>
          </w:tcPr>
          <w:p w:rsidR="00AA5BA0" w:rsidRPr="007428F1" w:rsidRDefault="00AA5BA0" w:rsidP="00566D92">
            <w:pPr>
              <w:jc w:val="center"/>
              <w:rPr>
                <w:b w:val="0"/>
              </w:rPr>
            </w:pPr>
            <w:r w:rsidRPr="007428F1">
              <w:rPr>
                <w:noProof/>
                <w:lang w:eastAsia="ru-RU"/>
              </w:rPr>
              <w:drawing>
                <wp:anchor distT="0" distB="0" distL="114300" distR="114300" simplePos="0" relativeHeight="252198912" behindDoc="0" locked="0" layoutInCell="1" allowOverlap="1">
                  <wp:simplePos x="0" y="0"/>
                  <wp:positionH relativeFrom="column">
                    <wp:posOffset>78740</wp:posOffset>
                  </wp:positionH>
                  <wp:positionV relativeFrom="paragraph">
                    <wp:posOffset>163830</wp:posOffset>
                  </wp:positionV>
                  <wp:extent cx="2625090" cy="3130550"/>
                  <wp:effectExtent l="0" t="0" r="3810" b="0"/>
                  <wp:wrapSquare wrapText="bothSides"/>
                  <wp:docPr id="12" name="Рисунок 12" descr="http://greenlab-shop.ru/userfiles/shop/large/2/19734_monstera-delicio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greenlab-shop.ru/userfiles/shop/large/2/19734_monstera-deliciosa.jpg"/>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25090" cy="3130550"/>
                          </a:xfrm>
                          <a:prstGeom prst="rect">
                            <a:avLst/>
                          </a:prstGeom>
                          <a:noFill/>
                          <a:ln>
                            <a:noFill/>
                          </a:ln>
                        </pic:spPr>
                      </pic:pic>
                    </a:graphicData>
                  </a:graphic>
                </wp:anchor>
              </w:drawing>
            </w:r>
            <w:r w:rsidRPr="007428F1">
              <w:rPr>
                <w:b w:val="0"/>
              </w:rPr>
              <w:t xml:space="preserve">Рис. </w:t>
            </w:r>
            <w:r w:rsidR="00BA0CF2">
              <w:rPr>
                <w:b w:val="0"/>
              </w:rPr>
              <w:t>27</w:t>
            </w:r>
            <w:r w:rsidR="00566D92" w:rsidRPr="00566D92">
              <w:rPr>
                <w:b w:val="0"/>
              </w:rPr>
              <w:t>Монстера привлекательная (</w:t>
            </w:r>
            <w:r w:rsidR="00566D92" w:rsidRPr="00566D92">
              <w:rPr>
                <w:b w:val="0"/>
                <w:i/>
              </w:rPr>
              <w:t>Monstera deliciosa</w:t>
            </w:r>
            <w:r w:rsidR="00566D92" w:rsidRPr="00566D92">
              <w:rPr>
                <w:b w:val="0"/>
              </w:rPr>
              <w:t>)</w:t>
            </w:r>
          </w:p>
        </w:tc>
        <w:tc>
          <w:tcPr>
            <w:tcW w:w="4872" w:type="dxa"/>
          </w:tcPr>
          <w:p w:rsidR="00AA5BA0" w:rsidRPr="007428F1" w:rsidRDefault="00AA5BA0" w:rsidP="00AA5BA0">
            <w:pPr>
              <w:jc w:val="left"/>
              <w:cnfStyle w:val="000000000000"/>
              <w:rPr>
                <w:i/>
                <w:iCs/>
              </w:rPr>
            </w:pPr>
            <w:r w:rsidRPr="007428F1">
              <w:t>Отдел: Цветковые (</w:t>
            </w:r>
            <w:r w:rsidRPr="007428F1">
              <w:rPr>
                <w:i/>
                <w:iCs/>
                <w:lang w:val="la-Latn"/>
              </w:rPr>
              <w:t>Magnoliophyta</w:t>
            </w:r>
            <w:r w:rsidRPr="001471E8">
              <w:rPr>
                <w:iCs/>
              </w:rPr>
              <w:t>)</w:t>
            </w:r>
          </w:p>
          <w:p w:rsidR="001471E8" w:rsidRDefault="00AA5BA0" w:rsidP="00AA5BA0">
            <w:pPr>
              <w:jc w:val="left"/>
              <w:cnfStyle w:val="000000000000"/>
              <w:rPr>
                <w:iCs/>
              </w:rPr>
            </w:pPr>
            <w:r w:rsidRPr="007428F1">
              <w:t xml:space="preserve">Класс: Однодольные </w:t>
            </w:r>
            <w:r w:rsidR="001471E8" w:rsidRPr="00272C27">
              <w:t>(</w:t>
            </w:r>
            <w:r w:rsidR="001471E8" w:rsidRPr="007428F1">
              <w:rPr>
                <w:i/>
                <w:iCs/>
                <w:lang w:val="la-Latn"/>
              </w:rPr>
              <w:t>Monocotyledones</w:t>
            </w:r>
            <w:r w:rsidR="001471E8" w:rsidRPr="00272C27">
              <w:rPr>
                <w:iCs/>
              </w:rPr>
              <w:t>)</w:t>
            </w:r>
          </w:p>
          <w:p w:rsidR="00AA5BA0" w:rsidRPr="007428F1" w:rsidRDefault="00AA5BA0" w:rsidP="00AA5BA0">
            <w:pPr>
              <w:jc w:val="left"/>
              <w:cnfStyle w:val="000000000000"/>
            </w:pPr>
            <w:r w:rsidRPr="007428F1">
              <w:t>Порядок: Частухоцветные (</w:t>
            </w:r>
            <w:r w:rsidRPr="007428F1">
              <w:rPr>
                <w:i/>
                <w:iCs/>
                <w:lang w:val="la-Latn"/>
              </w:rPr>
              <w:t>Alismat</w:t>
            </w:r>
            <w:r w:rsidRPr="007428F1">
              <w:rPr>
                <w:i/>
                <w:iCs/>
              </w:rPr>
              <w:t>а</w:t>
            </w:r>
            <w:r w:rsidRPr="007428F1">
              <w:rPr>
                <w:i/>
                <w:iCs/>
                <w:lang w:val="la-Latn"/>
              </w:rPr>
              <w:t>les</w:t>
            </w:r>
            <w:r w:rsidRPr="007428F1">
              <w:t>)</w:t>
            </w:r>
          </w:p>
          <w:p w:rsidR="00AA5BA0" w:rsidRPr="007428F1" w:rsidRDefault="00AA5BA0" w:rsidP="00AA5BA0">
            <w:pPr>
              <w:jc w:val="left"/>
              <w:cnfStyle w:val="000000000000"/>
            </w:pPr>
            <w:r w:rsidRPr="007428F1">
              <w:t>Семейство: Ароидные (</w:t>
            </w:r>
            <w:r w:rsidRPr="007428F1">
              <w:rPr>
                <w:i/>
                <w:iCs/>
                <w:lang w:val="la-Latn"/>
              </w:rPr>
              <w:t>Araceae</w:t>
            </w:r>
            <w:r w:rsidRPr="007428F1">
              <w:t>)</w:t>
            </w:r>
          </w:p>
          <w:p w:rsidR="00AA5BA0" w:rsidRPr="007428F1" w:rsidRDefault="00AA5BA0" w:rsidP="00AA5BA0">
            <w:pPr>
              <w:jc w:val="left"/>
              <w:cnfStyle w:val="000000000000"/>
            </w:pPr>
            <w:r w:rsidRPr="007428F1">
              <w:t>Род: Монстера (</w:t>
            </w:r>
            <w:r w:rsidRPr="007428F1">
              <w:rPr>
                <w:i/>
                <w:iCs/>
                <w:lang w:val="la-Latn"/>
              </w:rPr>
              <w:t>Monstеra</w:t>
            </w:r>
            <w:r w:rsidRPr="007428F1">
              <w:t>)</w:t>
            </w:r>
          </w:p>
          <w:p w:rsidR="00B056E1" w:rsidRPr="00B056E1" w:rsidRDefault="00B056E1" w:rsidP="00B056E1">
            <w:pPr>
              <w:jc w:val="left"/>
              <w:cnfStyle w:val="000000000000"/>
            </w:pPr>
            <w:r>
              <w:t xml:space="preserve">Монстера </w:t>
            </w:r>
            <w:r w:rsidRPr="00B056E1">
              <w:t>теплолюбив</w:t>
            </w:r>
            <w:r>
              <w:t>ое</w:t>
            </w:r>
            <w:r w:rsidRPr="00B056E1">
              <w:t xml:space="preserve"> растение. Летом при темп</w:t>
            </w:r>
            <w:r>
              <w:t xml:space="preserve">ературе около +22–25 °C, зимой </w:t>
            </w:r>
            <w:r w:rsidRPr="00B056E1">
              <w:t xml:space="preserve">+16–17 °C. Относительная влажность должна быть выше средней и не ниже </w:t>
            </w:r>
            <w:r>
              <w:t>60% в любое время года. К свету неприхотлива.</w:t>
            </w:r>
          </w:p>
        </w:tc>
      </w:tr>
      <w:tr w:rsidR="005C266A" w:rsidRPr="007428F1" w:rsidTr="00566D92">
        <w:trPr>
          <w:cnfStyle w:val="000000100000"/>
          <w:trHeight w:val="6711"/>
        </w:trPr>
        <w:tc>
          <w:tcPr>
            <w:cnfStyle w:val="001000000000"/>
            <w:tcW w:w="4626" w:type="dxa"/>
          </w:tcPr>
          <w:p w:rsidR="00AA5BA0" w:rsidRPr="007428F1" w:rsidRDefault="00AA5BA0" w:rsidP="00763976">
            <w:pPr>
              <w:jc w:val="center"/>
              <w:rPr>
                <w:b w:val="0"/>
                <w:noProof/>
                <w:lang w:eastAsia="ru-RU"/>
              </w:rPr>
            </w:pPr>
            <w:r w:rsidRPr="007428F1">
              <w:rPr>
                <w:noProof/>
                <w:lang w:eastAsia="ru-RU"/>
              </w:rPr>
              <w:lastRenderedPageBreak/>
              <w:drawing>
                <wp:anchor distT="0" distB="0" distL="114300" distR="114300" simplePos="0" relativeHeight="252199936" behindDoc="0" locked="0" layoutInCell="1" allowOverlap="1">
                  <wp:simplePos x="0" y="0"/>
                  <wp:positionH relativeFrom="column">
                    <wp:posOffset>-64770</wp:posOffset>
                  </wp:positionH>
                  <wp:positionV relativeFrom="paragraph">
                    <wp:posOffset>61595</wp:posOffset>
                  </wp:positionV>
                  <wp:extent cx="2775585" cy="2377440"/>
                  <wp:effectExtent l="0" t="0" r="5715" b="3810"/>
                  <wp:wrapTopAndBottom/>
                  <wp:docPr id="25" name="Рисунок 25" descr="https://images.dwell.com/photos/6063391372700811264/6551539306070958080/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images.dwell.com/photos/6063391372700811264/6551539306070958080/large.jpg"/>
                          <pic:cNvPicPr>
                            <a:picLocks noChangeAspect="1" noChangeArrowheads="1"/>
                          </pic:cNvPicPr>
                        </pic:nvPicPr>
                        <pic:blipFill rotWithShape="1">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13305" t="21815" r="12740" b="14851"/>
                          <a:stretch/>
                        </pic:blipFill>
                        <pic:spPr bwMode="auto">
                          <a:xfrm>
                            <a:off x="0" y="0"/>
                            <a:ext cx="2775585" cy="237744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Pr="007428F1">
              <w:rPr>
                <w:b w:val="0"/>
                <w:noProof/>
                <w:lang w:eastAsia="ru-RU"/>
              </w:rPr>
              <w:t xml:space="preserve">Рис. </w:t>
            </w:r>
            <w:r>
              <w:rPr>
                <w:b w:val="0"/>
                <w:noProof/>
                <w:lang w:eastAsia="ru-RU"/>
              </w:rPr>
              <w:t>2</w:t>
            </w:r>
            <w:r w:rsidR="00BA0CF2">
              <w:rPr>
                <w:b w:val="0"/>
                <w:noProof/>
                <w:lang w:eastAsia="ru-RU"/>
              </w:rPr>
              <w:t>8</w:t>
            </w:r>
            <w:r w:rsidR="00566D92" w:rsidRPr="00566D92">
              <w:rPr>
                <w:b w:val="0"/>
                <w:noProof/>
                <w:lang w:eastAsia="ru-RU"/>
              </w:rPr>
              <w:t>Филодендрон лазающий (</w:t>
            </w:r>
            <w:r w:rsidR="00566D92" w:rsidRPr="00566D92">
              <w:rPr>
                <w:b w:val="0"/>
                <w:i/>
                <w:noProof/>
                <w:lang w:eastAsia="ru-RU"/>
              </w:rPr>
              <w:t>Philodendron scandens</w:t>
            </w:r>
            <w:r w:rsidR="00566D92" w:rsidRPr="00566D92">
              <w:rPr>
                <w:b w:val="0"/>
                <w:noProof/>
                <w:lang w:eastAsia="ru-RU"/>
              </w:rPr>
              <w:t>)</w:t>
            </w:r>
          </w:p>
        </w:tc>
        <w:tc>
          <w:tcPr>
            <w:tcW w:w="4872" w:type="dxa"/>
          </w:tcPr>
          <w:p w:rsidR="001471E8" w:rsidRPr="007428F1" w:rsidRDefault="00AA5BA0" w:rsidP="001471E8">
            <w:pPr>
              <w:jc w:val="left"/>
              <w:cnfStyle w:val="000000100000"/>
              <w:rPr>
                <w:i/>
                <w:iCs/>
              </w:rPr>
            </w:pPr>
            <w:r w:rsidRPr="007428F1">
              <w:t xml:space="preserve">Отдел: Цветковые </w:t>
            </w:r>
            <w:r w:rsidR="001471E8" w:rsidRPr="007428F1">
              <w:t>(</w:t>
            </w:r>
            <w:r w:rsidR="001471E8" w:rsidRPr="007428F1">
              <w:rPr>
                <w:i/>
                <w:iCs/>
                <w:lang w:val="la-Latn"/>
              </w:rPr>
              <w:t>Magnoliophyta</w:t>
            </w:r>
            <w:r w:rsidR="001471E8" w:rsidRPr="001471E8">
              <w:rPr>
                <w:iCs/>
              </w:rPr>
              <w:t>)</w:t>
            </w:r>
          </w:p>
          <w:p w:rsidR="001471E8" w:rsidRDefault="001471E8" w:rsidP="001471E8">
            <w:pPr>
              <w:jc w:val="left"/>
              <w:cnfStyle w:val="000000100000"/>
              <w:rPr>
                <w:iCs/>
              </w:rPr>
            </w:pPr>
            <w:r w:rsidRPr="007428F1">
              <w:t xml:space="preserve">Класс: Однодольные </w:t>
            </w:r>
            <w:r w:rsidRPr="00272C27">
              <w:t>(</w:t>
            </w:r>
            <w:r w:rsidRPr="007428F1">
              <w:rPr>
                <w:i/>
                <w:iCs/>
                <w:lang w:val="la-Latn"/>
              </w:rPr>
              <w:t>Monocotyledones</w:t>
            </w:r>
            <w:r w:rsidRPr="00272C27">
              <w:rPr>
                <w:iCs/>
              </w:rPr>
              <w:t>)</w:t>
            </w:r>
          </w:p>
          <w:p w:rsidR="00AA5BA0" w:rsidRPr="007428F1" w:rsidRDefault="00AA5BA0" w:rsidP="00AA5BA0">
            <w:pPr>
              <w:jc w:val="left"/>
              <w:cnfStyle w:val="000000100000"/>
            </w:pPr>
            <w:r w:rsidRPr="007428F1">
              <w:t>Порядок: Частухоцветные (</w:t>
            </w:r>
            <w:r w:rsidRPr="007428F1">
              <w:rPr>
                <w:i/>
                <w:iCs/>
                <w:lang w:val="la-Latn"/>
              </w:rPr>
              <w:t>Alismat</w:t>
            </w:r>
            <w:r w:rsidRPr="007428F1">
              <w:rPr>
                <w:i/>
                <w:iCs/>
              </w:rPr>
              <w:t>а</w:t>
            </w:r>
            <w:r w:rsidRPr="007428F1">
              <w:rPr>
                <w:i/>
                <w:iCs/>
                <w:lang w:val="la-Latn"/>
              </w:rPr>
              <w:t>les</w:t>
            </w:r>
            <w:r w:rsidRPr="007428F1">
              <w:t>)</w:t>
            </w:r>
          </w:p>
          <w:p w:rsidR="00AA5BA0" w:rsidRPr="007428F1" w:rsidRDefault="00AA5BA0" w:rsidP="00AA5BA0">
            <w:pPr>
              <w:jc w:val="left"/>
              <w:cnfStyle w:val="000000100000"/>
            </w:pPr>
            <w:r w:rsidRPr="007428F1">
              <w:t>Семейство: Ароидные (</w:t>
            </w:r>
            <w:r w:rsidRPr="007428F1">
              <w:rPr>
                <w:i/>
                <w:iCs/>
                <w:lang w:val="la-Latn"/>
              </w:rPr>
              <w:t>Araceae</w:t>
            </w:r>
            <w:r w:rsidRPr="007428F1">
              <w:t>)</w:t>
            </w:r>
          </w:p>
          <w:p w:rsidR="00AA5BA0" w:rsidRDefault="00AA5BA0" w:rsidP="00AA5BA0">
            <w:pPr>
              <w:jc w:val="left"/>
              <w:cnfStyle w:val="000000100000"/>
            </w:pPr>
            <w:r w:rsidRPr="007428F1">
              <w:t>Род: Филодендрон (</w:t>
            </w:r>
            <w:r w:rsidRPr="007428F1">
              <w:rPr>
                <w:i/>
                <w:iCs/>
                <w:lang w:val="la-Latn"/>
              </w:rPr>
              <w:t>Philodеndron</w:t>
            </w:r>
            <w:r w:rsidR="00566D92">
              <w:t>)</w:t>
            </w:r>
          </w:p>
          <w:p w:rsidR="00B056E1" w:rsidRPr="007428F1" w:rsidRDefault="00B056E1" w:rsidP="00FB0F37">
            <w:pPr>
              <w:jc w:val="left"/>
              <w:cnfStyle w:val="000000100000"/>
            </w:pPr>
            <w:r>
              <w:t>Теневыносливое растение.</w:t>
            </w:r>
            <w:r w:rsidR="00FB0F37" w:rsidRPr="00FB0F37">
              <w:t>Оптимальная для нег</w:t>
            </w:r>
            <w:r w:rsidR="00FB0F37">
              <w:t>о температура — 22-30 градусов. Л</w:t>
            </w:r>
            <w:r w:rsidR="00FB0F37" w:rsidRPr="00FB0F37">
              <w:t>истья филодендрона требуют р</w:t>
            </w:r>
            <w:r w:rsidR="00FB0F37">
              <w:t>егулярной протирки влажной тряпкой. Умеренный частый полив.</w:t>
            </w:r>
          </w:p>
        </w:tc>
      </w:tr>
      <w:tr w:rsidR="005C266A" w:rsidRPr="00850850" w:rsidTr="007428F1">
        <w:tc>
          <w:tcPr>
            <w:cnfStyle w:val="001000000000"/>
            <w:tcW w:w="4626" w:type="dxa"/>
          </w:tcPr>
          <w:p w:rsidR="00AA5BA0" w:rsidRPr="00566D92" w:rsidRDefault="00AA5BA0" w:rsidP="00763976">
            <w:pPr>
              <w:jc w:val="center"/>
              <w:rPr>
                <w:b w:val="0"/>
                <w:noProof/>
                <w:lang w:val="en-US" w:eastAsia="ru-RU"/>
              </w:rPr>
            </w:pPr>
            <w:r w:rsidRPr="007428F1">
              <w:rPr>
                <w:noProof/>
                <w:lang w:eastAsia="ru-RU"/>
              </w:rPr>
              <w:drawing>
                <wp:anchor distT="0" distB="0" distL="114300" distR="114300" simplePos="0" relativeHeight="252200960" behindDoc="0" locked="0" layoutInCell="1" allowOverlap="1">
                  <wp:simplePos x="0" y="0"/>
                  <wp:positionH relativeFrom="column">
                    <wp:posOffset>261620</wp:posOffset>
                  </wp:positionH>
                  <wp:positionV relativeFrom="paragraph">
                    <wp:posOffset>105138</wp:posOffset>
                  </wp:positionV>
                  <wp:extent cx="2246630" cy="3190240"/>
                  <wp:effectExtent l="0" t="0" r="1270" b="0"/>
                  <wp:wrapTopAndBottom/>
                  <wp:docPr id="27" name="Рисунок 27" descr="https://mandarin-shop.ru/images/cms/thumbs/62dd195810689f1074992c8003946423783f1a48/nnnnnnn_auto_auto_jpg_5_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mandarin-shop.ru/images/cms/thumbs/62dd195810689f1074992c8003946423783f1a48/nnnnnnn_auto_auto_jpg_5_70.jpg"/>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46630" cy="3190240"/>
                          </a:xfrm>
                          <a:prstGeom prst="rect">
                            <a:avLst/>
                          </a:prstGeom>
                          <a:noFill/>
                          <a:ln>
                            <a:noFill/>
                          </a:ln>
                        </pic:spPr>
                      </pic:pic>
                    </a:graphicData>
                  </a:graphic>
                </wp:anchor>
              </w:drawing>
            </w:r>
            <w:r>
              <w:rPr>
                <w:b w:val="0"/>
                <w:noProof/>
                <w:lang w:eastAsia="ru-RU"/>
              </w:rPr>
              <w:t>Рис</w:t>
            </w:r>
            <w:r w:rsidRPr="00566D92">
              <w:rPr>
                <w:b w:val="0"/>
                <w:noProof/>
                <w:lang w:val="en-US" w:eastAsia="ru-RU"/>
              </w:rPr>
              <w:t>. 2</w:t>
            </w:r>
            <w:r w:rsidR="00BA0CF2" w:rsidRPr="00566D92">
              <w:rPr>
                <w:b w:val="0"/>
                <w:noProof/>
                <w:lang w:val="en-US" w:eastAsia="ru-RU"/>
              </w:rPr>
              <w:t>9</w:t>
            </w:r>
            <w:r w:rsidR="00566D92" w:rsidRPr="00566D92">
              <w:rPr>
                <w:b w:val="0"/>
                <w:noProof/>
                <w:lang w:eastAsia="ru-RU"/>
              </w:rPr>
              <w:t>КаллаАметист</w:t>
            </w:r>
            <w:r w:rsidR="00566D92" w:rsidRPr="00566D92">
              <w:rPr>
                <w:b w:val="0"/>
                <w:noProof/>
                <w:lang w:val="en-US" w:eastAsia="ru-RU"/>
              </w:rPr>
              <w:t xml:space="preserve"> (</w:t>
            </w:r>
            <w:r w:rsidR="00566D92" w:rsidRPr="00566D92">
              <w:rPr>
                <w:b w:val="0"/>
                <w:i/>
                <w:noProof/>
                <w:lang w:val="en-US" w:eastAsia="ru-RU"/>
              </w:rPr>
              <w:t>Zantedeschia amethyst</w:t>
            </w:r>
            <w:r w:rsidR="00566D92" w:rsidRPr="00566D92">
              <w:rPr>
                <w:b w:val="0"/>
                <w:noProof/>
                <w:lang w:val="en-US" w:eastAsia="ru-RU"/>
              </w:rPr>
              <w:t>)</w:t>
            </w:r>
          </w:p>
        </w:tc>
        <w:tc>
          <w:tcPr>
            <w:tcW w:w="4872" w:type="dxa"/>
          </w:tcPr>
          <w:p w:rsidR="001471E8" w:rsidRPr="001471E8" w:rsidRDefault="00AA5BA0" w:rsidP="001471E8">
            <w:pPr>
              <w:jc w:val="left"/>
              <w:cnfStyle w:val="000000000000"/>
              <w:rPr>
                <w:i/>
                <w:iCs/>
                <w:lang w:val="en-US"/>
              </w:rPr>
            </w:pPr>
            <w:r w:rsidRPr="007428F1">
              <w:t>Отдел</w:t>
            </w:r>
            <w:r w:rsidRPr="001471E8">
              <w:rPr>
                <w:lang w:val="en-US"/>
              </w:rPr>
              <w:t xml:space="preserve">: </w:t>
            </w:r>
            <w:r w:rsidRPr="007428F1">
              <w:t>Цветковые</w:t>
            </w:r>
            <w:r w:rsidR="001471E8" w:rsidRPr="001471E8">
              <w:rPr>
                <w:lang w:val="en-US"/>
              </w:rPr>
              <w:t>(</w:t>
            </w:r>
            <w:r w:rsidR="001471E8" w:rsidRPr="007428F1">
              <w:rPr>
                <w:i/>
                <w:iCs/>
                <w:lang w:val="la-Latn"/>
              </w:rPr>
              <w:t>Magnoliophyta</w:t>
            </w:r>
            <w:r w:rsidR="001471E8" w:rsidRPr="001471E8">
              <w:rPr>
                <w:iCs/>
                <w:lang w:val="en-US"/>
              </w:rPr>
              <w:t>)</w:t>
            </w:r>
          </w:p>
          <w:p w:rsidR="001471E8" w:rsidRPr="001471E8" w:rsidRDefault="001471E8" w:rsidP="001471E8">
            <w:pPr>
              <w:jc w:val="left"/>
              <w:cnfStyle w:val="000000000000"/>
              <w:rPr>
                <w:iCs/>
                <w:lang w:val="en-US"/>
              </w:rPr>
            </w:pPr>
            <w:r w:rsidRPr="007428F1">
              <w:t>Класс</w:t>
            </w:r>
            <w:r w:rsidRPr="001471E8">
              <w:rPr>
                <w:lang w:val="en-US"/>
              </w:rPr>
              <w:t xml:space="preserve">: </w:t>
            </w:r>
            <w:r w:rsidRPr="007428F1">
              <w:t>Однодольные</w:t>
            </w:r>
            <w:r w:rsidRPr="001471E8">
              <w:rPr>
                <w:lang w:val="en-US"/>
              </w:rPr>
              <w:t xml:space="preserve"> (</w:t>
            </w:r>
            <w:r w:rsidRPr="007428F1">
              <w:rPr>
                <w:i/>
                <w:iCs/>
                <w:lang w:val="la-Latn"/>
              </w:rPr>
              <w:t>Monocotyledones</w:t>
            </w:r>
            <w:r w:rsidRPr="001471E8">
              <w:rPr>
                <w:iCs/>
                <w:lang w:val="en-US"/>
              </w:rPr>
              <w:t>)</w:t>
            </w:r>
          </w:p>
          <w:p w:rsidR="00AA5BA0" w:rsidRPr="007428F1" w:rsidRDefault="00AA5BA0" w:rsidP="00AA5BA0">
            <w:pPr>
              <w:jc w:val="left"/>
              <w:cnfStyle w:val="000000000000"/>
            </w:pPr>
            <w:r w:rsidRPr="007428F1">
              <w:t>Порядок: Частухоцветные (</w:t>
            </w:r>
            <w:r w:rsidRPr="007428F1">
              <w:rPr>
                <w:i/>
                <w:iCs/>
                <w:lang w:val="la-Latn"/>
              </w:rPr>
              <w:t>Alismat</w:t>
            </w:r>
            <w:r w:rsidRPr="007428F1">
              <w:rPr>
                <w:i/>
                <w:iCs/>
              </w:rPr>
              <w:t>а</w:t>
            </w:r>
            <w:r w:rsidRPr="007428F1">
              <w:rPr>
                <w:i/>
                <w:iCs/>
                <w:lang w:val="la-Latn"/>
              </w:rPr>
              <w:t>les</w:t>
            </w:r>
            <w:r w:rsidRPr="007428F1">
              <w:t>)</w:t>
            </w:r>
          </w:p>
          <w:p w:rsidR="00AA5BA0" w:rsidRPr="007428F1" w:rsidRDefault="00AA5BA0" w:rsidP="00AA5BA0">
            <w:pPr>
              <w:jc w:val="left"/>
              <w:cnfStyle w:val="000000000000"/>
            </w:pPr>
            <w:r w:rsidRPr="007428F1">
              <w:t>Семейство: Ароидные (</w:t>
            </w:r>
            <w:r w:rsidRPr="007428F1">
              <w:rPr>
                <w:i/>
                <w:iCs/>
                <w:lang w:val="la-Latn"/>
              </w:rPr>
              <w:t>Araceae</w:t>
            </w:r>
            <w:r w:rsidRPr="007428F1">
              <w:t>)</w:t>
            </w:r>
          </w:p>
          <w:p w:rsidR="00AA5BA0" w:rsidRPr="007428F1" w:rsidRDefault="00AA5BA0" w:rsidP="00AA5BA0">
            <w:pPr>
              <w:jc w:val="left"/>
              <w:cnfStyle w:val="000000000000"/>
            </w:pPr>
            <w:r w:rsidRPr="007428F1">
              <w:t>Род: Зантедеския (</w:t>
            </w:r>
            <w:r w:rsidRPr="007428F1">
              <w:rPr>
                <w:i/>
                <w:iCs/>
                <w:lang w:val="la-Latn"/>
              </w:rPr>
              <w:t>Zantedeschia</w:t>
            </w:r>
            <w:r w:rsidRPr="007428F1">
              <w:t>)</w:t>
            </w:r>
          </w:p>
          <w:p w:rsidR="00FB0F37" w:rsidRPr="00850850" w:rsidRDefault="00FB0F37" w:rsidP="00A37F59">
            <w:pPr>
              <w:jc w:val="left"/>
              <w:cnfStyle w:val="000000000000"/>
            </w:pPr>
            <w:r w:rsidRPr="00FB0F37">
              <w:t>Калла теплолюбива, плохо переносит колебания температур.</w:t>
            </w:r>
            <w:r>
              <w:t xml:space="preserve"> Необходима повышенную влажность воздуха, </w:t>
            </w:r>
            <w:r w:rsidR="00A37F59">
              <w:t>предпочитает</w:t>
            </w:r>
            <w:r>
              <w:t xml:space="preserve"> хорошо освещённые места, любит свет.</w:t>
            </w:r>
          </w:p>
        </w:tc>
      </w:tr>
      <w:tr w:rsidR="005C266A" w:rsidRPr="00850850" w:rsidTr="007428F1">
        <w:trPr>
          <w:cnfStyle w:val="000000100000"/>
        </w:trPr>
        <w:tc>
          <w:tcPr>
            <w:cnfStyle w:val="001000000000"/>
            <w:tcW w:w="4626" w:type="dxa"/>
          </w:tcPr>
          <w:p w:rsidR="00787CEA" w:rsidRPr="00787CEA" w:rsidRDefault="00787CEA" w:rsidP="00763976">
            <w:pPr>
              <w:jc w:val="center"/>
              <w:rPr>
                <w:b w:val="0"/>
                <w:noProof/>
                <w:lang w:eastAsia="ru-RU"/>
              </w:rPr>
            </w:pPr>
            <w:r w:rsidRPr="00787CEA">
              <w:rPr>
                <w:noProof/>
                <w:lang w:eastAsia="ru-RU"/>
              </w:rPr>
              <w:lastRenderedPageBreak/>
              <w:drawing>
                <wp:anchor distT="0" distB="0" distL="114300" distR="114300" simplePos="0" relativeHeight="252208128" behindDoc="0" locked="0" layoutInCell="1" allowOverlap="1">
                  <wp:simplePos x="0" y="0"/>
                  <wp:positionH relativeFrom="column">
                    <wp:posOffset>181946</wp:posOffset>
                  </wp:positionH>
                  <wp:positionV relativeFrom="paragraph">
                    <wp:posOffset>53788</wp:posOffset>
                  </wp:positionV>
                  <wp:extent cx="2513816" cy="2513816"/>
                  <wp:effectExtent l="0" t="0" r="1270" b="1270"/>
                  <wp:wrapTopAndBottom/>
                  <wp:docPr id="42" name="Рисунок 42" descr="https://s.leroymerlin.ru/upload/catalog/img/e/d/82406564/800x800/82406564.jpg?v=1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s.leroymerlin.ru/upload/catalog/img/e/d/82406564/800x800/82406564.jpg?v=1446"/>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13816" cy="2513816"/>
                          </a:xfrm>
                          <a:prstGeom prst="rect">
                            <a:avLst/>
                          </a:prstGeom>
                          <a:noFill/>
                          <a:ln>
                            <a:noFill/>
                          </a:ln>
                        </pic:spPr>
                      </pic:pic>
                    </a:graphicData>
                  </a:graphic>
                </wp:anchor>
              </w:drawing>
            </w:r>
            <w:r w:rsidRPr="00787CEA">
              <w:rPr>
                <w:b w:val="0"/>
                <w:noProof/>
                <w:lang w:eastAsia="ru-RU"/>
              </w:rPr>
              <w:t>Рис.</w:t>
            </w:r>
            <w:r w:rsidR="00BA0CF2">
              <w:rPr>
                <w:b w:val="0"/>
                <w:noProof/>
                <w:lang w:eastAsia="ru-RU"/>
              </w:rPr>
              <w:t xml:space="preserve"> 30</w:t>
            </w:r>
            <w:r w:rsidR="00566D92" w:rsidRPr="00566D92">
              <w:rPr>
                <w:b w:val="0"/>
                <w:noProof/>
                <w:lang w:eastAsia="ru-RU"/>
              </w:rPr>
              <w:t>Замиокулькас замиелистный (</w:t>
            </w:r>
            <w:r w:rsidR="00566D92" w:rsidRPr="00566D92">
              <w:rPr>
                <w:b w:val="0"/>
                <w:i/>
                <w:noProof/>
                <w:lang w:eastAsia="ru-RU"/>
              </w:rPr>
              <w:t>Zamioculcas zamiifolia</w:t>
            </w:r>
            <w:r w:rsidR="00566D92" w:rsidRPr="00566D92">
              <w:rPr>
                <w:b w:val="0"/>
                <w:noProof/>
                <w:lang w:eastAsia="ru-RU"/>
              </w:rPr>
              <w:t>)</w:t>
            </w:r>
          </w:p>
        </w:tc>
        <w:tc>
          <w:tcPr>
            <w:tcW w:w="4872" w:type="dxa"/>
          </w:tcPr>
          <w:p w:rsidR="001471E8" w:rsidRPr="007428F1" w:rsidRDefault="00787CEA" w:rsidP="001471E8">
            <w:pPr>
              <w:jc w:val="left"/>
              <w:cnfStyle w:val="000000100000"/>
              <w:rPr>
                <w:i/>
                <w:iCs/>
              </w:rPr>
            </w:pPr>
            <w:r w:rsidRPr="007428F1">
              <w:t xml:space="preserve">Отдел: Цветковые </w:t>
            </w:r>
            <w:r w:rsidR="001471E8" w:rsidRPr="007428F1">
              <w:t>(</w:t>
            </w:r>
            <w:r w:rsidR="001471E8" w:rsidRPr="007428F1">
              <w:rPr>
                <w:i/>
                <w:iCs/>
                <w:lang w:val="la-Latn"/>
              </w:rPr>
              <w:t>Magnoliophyta</w:t>
            </w:r>
            <w:r w:rsidR="001471E8" w:rsidRPr="001471E8">
              <w:rPr>
                <w:iCs/>
              </w:rPr>
              <w:t>)</w:t>
            </w:r>
          </w:p>
          <w:p w:rsidR="001471E8" w:rsidRDefault="001471E8" w:rsidP="001471E8">
            <w:pPr>
              <w:jc w:val="left"/>
              <w:cnfStyle w:val="000000100000"/>
              <w:rPr>
                <w:iCs/>
              </w:rPr>
            </w:pPr>
            <w:r w:rsidRPr="007428F1">
              <w:t xml:space="preserve">Класс: Однодольные </w:t>
            </w:r>
            <w:r w:rsidRPr="00272C27">
              <w:t>(</w:t>
            </w:r>
            <w:r w:rsidRPr="007428F1">
              <w:rPr>
                <w:i/>
                <w:iCs/>
                <w:lang w:val="la-Latn"/>
              </w:rPr>
              <w:t>Monocotyledones</w:t>
            </w:r>
            <w:r w:rsidRPr="00272C27">
              <w:rPr>
                <w:iCs/>
              </w:rPr>
              <w:t>)</w:t>
            </w:r>
          </w:p>
          <w:p w:rsidR="00787CEA" w:rsidRPr="007428F1" w:rsidRDefault="00787CEA" w:rsidP="00787CEA">
            <w:pPr>
              <w:jc w:val="left"/>
              <w:cnfStyle w:val="000000100000"/>
            </w:pPr>
            <w:r w:rsidRPr="007428F1">
              <w:t>Порядок: Частухоцветные (</w:t>
            </w:r>
            <w:r w:rsidRPr="007428F1">
              <w:rPr>
                <w:i/>
                <w:iCs/>
                <w:lang w:val="la-Latn"/>
              </w:rPr>
              <w:t>Alismat</w:t>
            </w:r>
            <w:r w:rsidRPr="007428F1">
              <w:rPr>
                <w:i/>
                <w:iCs/>
              </w:rPr>
              <w:t>а</w:t>
            </w:r>
            <w:r w:rsidRPr="007428F1">
              <w:rPr>
                <w:i/>
                <w:iCs/>
                <w:lang w:val="la-Latn"/>
              </w:rPr>
              <w:t>les</w:t>
            </w:r>
            <w:r w:rsidRPr="007428F1">
              <w:t>)</w:t>
            </w:r>
          </w:p>
          <w:p w:rsidR="00787CEA" w:rsidRDefault="00787CEA" w:rsidP="00787CEA">
            <w:pPr>
              <w:jc w:val="left"/>
              <w:cnfStyle w:val="000000100000"/>
            </w:pPr>
            <w:r w:rsidRPr="007428F1">
              <w:t>Семейство: Ароидные (</w:t>
            </w:r>
            <w:r w:rsidRPr="007428F1">
              <w:rPr>
                <w:i/>
                <w:iCs/>
                <w:lang w:val="la-Latn"/>
              </w:rPr>
              <w:t>Araceae</w:t>
            </w:r>
            <w:r w:rsidRPr="007428F1">
              <w:t>)</w:t>
            </w:r>
          </w:p>
          <w:p w:rsidR="00A11A00" w:rsidRPr="007428F1" w:rsidRDefault="00A11A00" w:rsidP="00787CEA">
            <w:pPr>
              <w:jc w:val="left"/>
              <w:cnfStyle w:val="000000100000"/>
            </w:pPr>
            <w:r>
              <w:t>Род: Замиокулькас (</w:t>
            </w:r>
            <w:r w:rsidRPr="00566D92">
              <w:rPr>
                <w:i/>
                <w:noProof/>
                <w:lang w:eastAsia="ru-RU"/>
              </w:rPr>
              <w:t>Zamioculcas</w:t>
            </w:r>
            <w:r>
              <w:t>)</w:t>
            </w:r>
          </w:p>
          <w:p w:rsidR="0076490F" w:rsidRPr="007428F1" w:rsidRDefault="0076490F" w:rsidP="0076490F">
            <w:pPr>
              <w:jc w:val="left"/>
              <w:cnfStyle w:val="000000100000"/>
            </w:pPr>
            <w:r>
              <w:t>Х</w:t>
            </w:r>
            <w:r w:rsidRPr="0076490F">
              <w:t>орошо переносит яркое солнце и небольшое затенение, достаточно широкий диапазон температур (от +12 °C градусов зимой, до +30 °C и выше летом). Замиакулькас не надо опрыскивать,</w:t>
            </w:r>
            <w:r>
              <w:t xml:space="preserve"> очень умеренный полив.</w:t>
            </w:r>
          </w:p>
        </w:tc>
      </w:tr>
      <w:tr w:rsidR="005C266A" w:rsidRPr="00850850" w:rsidTr="007428F1">
        <w:tc>
          <w:tcPr>
            <w:cnfStyle w:val="001000000000"/>
            <w:tcW w:w="4626" w:type="dxa"/>
          </w:tcPr>
          <w:p w:rsidR="00A11A00" w:rsidRPr="00A11A00" w:rsidRDefault="00514E41" w:rsidP="00763976">
            <w:pPr>
              <w:jc w:val="center"/>
              <w:rPr>
                <w:b w:val="0"/>
                <w:noProof/>
                <w:lang w:eastAsia="ru-RU"/>
              </w:rPr>
            </w:pPr>
            <w:r>
              <w:rPr>
                <w:noProof/>
                <w:lang w:eastAsia="ru-RU"/>
              </w:rPr>
              <w:drawing>
                <wp:anchor distT="0" distB="0" distL="114300" distR="114300" simplePos="0" relativeHeight="252211200" behindDoc="0" locked="0" layoutInCell="1" allowOverlap="1">
                  <wp:simplePos x="0" y="0"/>
                  <wp:positionH relativeFrom="column">
                    <wp:posOffset>287927</wp:posOffset>
                  </wp:positionH>
                  <wp:positionV relativeFrom="paragraph">
                    <wp:posOffset>79012</wp:posOffset>
                  </wp:positionV>
                  <wp:extent cx="2246630" cy="2860040"/>
                  <wp:effectExtent l="0" t="0" r="0" b="0"/>
                  <wp:wrapTopAndBottom/>
                  <wp:docPr id="4" name="Рисунок 4" descr="http://nargil.ir/plant/images/pic/176/Selaginella%20apoda%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argil.ir/plant/images/pic/176/Selaginella%20apoda%203.jpg"/>
                          <pic:cNvPicPr>
                            <a:picLocks noChangeAspect="1" noChangeArrowheads="1"/>
                          </pic:cNvPicPr>
                        </pic:nvPicPr>
                        <pic:blipFill rotWithShape="1">
                          <a:blip r:embed="rId4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14:imgLayer r:embed="rId42">
                                    <a14:imgEffect>
                                      <a14:backgroundRemoval t="2521" b="94398" l="2200" r="984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3666" b="7123"/>
                          <a:stretch/>
                        </pic:blipFill>
                        <pic:spPr bwMode="auto">
                          <a:xfrm>
                            <a:off x="0" y="0"/>
                            <a:ext cx="2246630" cy="286004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00A11A00">
              <w:rPr>
                <w:b w:val="0"/>
              </w:rPr>
              <w:t xml:space="preserve">Рис. 31 </w:t>
            </w:r>
            <w:r w:rsidR="00A11A00" w:rsidRPr="00A11A00">
              <w:rPr>
                <w:b w:val="0"/>
              </w:rPr>
              <w:t>Селагинелла Безножковая (</w:t>
            </w:r>
            <w:r w:rsidR="00A11A00" w:rsidRPr="00A11A00">
              <w:rPr>
                <w:b w:val="0"/>
                <w:i/>
              </w:rPr>
              <w:t>Selaginella apoda</w:t>
            </w:r>
            <w:r w:rsidR="00A11A00" w:rsidRPr="00A11A00">
              <w:rPr>
                <w:b w:val="0"/>
              </w:rPr>
              <w:t>)</w:t>
            </w:r>
          </w:p>
        </w:tc>
        <w:tc>
          <w:tcPr>
            <w:tcW w:w="4872" w:type="dxa"/>
          </w:tcPr>
          <w:p w:rsidR="00A11A00" w:rsidRDefault="00A11A00" w:rsidP="00A11A00">
            <w:pPr>
              <w:jc w:val="left"/>
              <w:cnfStyle w:val="000000000000"/>
            </w:pPr>
            <w:r>
              <w:t>Отдел: Плауновидные</w:t>
            </w:r>
            <w:r w:rsidR="00745D84">
              <w:t xml:space="preserve"> (</w:t>
            </w:r>
            <w:r w:rsidR="00745D84">
              <w:rPr>
                <w:i/>
                <w:iCs/>
                <w:lang w:val="la-Latn"/>
              </w:rPr>
              <w:t>Lycopodiоphyta</w:t>
            </w:r>
            <w:r w:rsidR="00745D84">
              <w:t>)</w:t>
            </w:r>
          </w:p>
          <w:p w:rsidR="00A11A00" w:rsidRDefault="00A11A00" w:rsidP="00A11A00">
            <w:pPr>
              <w:jc w:val="left"/>
              <w:cnfStyle w:val="000000000000"/>
            </w:pPr>
            <w:r>
              <w:t>Класс: Полушниковые (</w:t>
            </w:r>
            <w:r>
              <w:rPr>
                <w:i/>
                <w:iCs/>
                <w:lang w:val="la-Latn"/>
              </w:rPr>
              <w:t>Iso</w:t>
            </w:r>
            <w:r>
              <w:rPr>
                <w:i/>
                <w:iCs/>
              </w:rPr>
              <w:t>е</w:t>
            </w:r>
            <w:r>
              <w:rPr>
                <w:i/>
                <w:iCs/>
                <w:lang w:val="la-Latn"/>
              </w:rPr>
              <w:t>t</w:t>
            </w:r>
            <w:r>
              <w:rPr>
                <w:i/>
                <w:iCs/>
              </w:rPr>
              <w:t>о</w:t>
            </w:r>
            <w:r>
              <w:rPr>
                <w:i/>
                <w:iCs/>
                <w:lang w:val="la-Latn"/>
              </w:rPr>
              <w:t>psida</w:t>
            </w:r>
            <w:r>
              <w:t>)</w:t>
            </w:r>
          </w:p>
          <w:p w:rsidR="00A11A00" w:rsidRDefault="00A11A00" w:rsidP="00A11A00">
            <w:pPr>
              <w:jc w:val="left"/>
              <w:cnfStyle w:val="000000000000"/>
            </w:pPr>
            <w:r>
              <w:t>Порядок: Селагинелловые (</w:t>
            </w:r>
            <w:r w:rsidRPr="00A11A00">
              <w:rPr>
                <w:i/>
              </w:rPr>
              <w:t>Selaginellales</w:t>
            </w:r>
            <w:r>
              <w:t>)</w:t>
            </w:r>
          </w:p>
          <w:p w:rsidR="00A11A00" w:rsidRDefault="00A11A00" w:rsidP="00A11A00">
            <w:pPr>
              <w:jc w:val="left"/>
              <w:cnfStyle w:val="000000000000"/>
            </w:pPr>
            <w:r>
              <w:t>Семейство:</w:t>
            </w:r>
            <w:r>
              <w:tab/>
              <w:t>Плаунковые (</w:t>
            </w:r>
            <w:r w:rsidRPr="00A11A00">
              <w:rPr>
                <w:i/>
              </w:rPr>
              <w:t>Selaginellaceae</w:t>
            </w:r>
            <w:r>
              <w:t>)</w:t>
            </w:r>
          </w:p>
          <w:p w:rsidR="00A11A00" w:rsidRDefault="00A11A00" w:rsidP="00A11A00">
            <w:pPr>
              <w:jc w:val="left"/>
              <w:cnfStyle w:val="000000000000"/>
            </w:pPr>
            <w:r>
              <w:t>Род: Плаунок (</w:t>
            </w:r>
            <w:r>
              <w:rPr>
                <w:i/>
                <w:iCs/>
                <w:lang w:val="la-Latn"/>
              </w:rPr>
              <w:t>Selagin</w:t>
            </w:r>
            <w:r>
              <w:rPr>
                <w:i/>
                <w:iCs/>
              </w:rPr>
              <w:t>е</w:t>
            </w:r>
            <w:r>
              <w:rPr>
                <w:i/>
                <w:iCs/>
                <w:lang w:val="la-Latn"/>
              </w:rPr>
              <w:t>lla</w:t>
            </w:r>
            <w:r>
              <w:t>)</w:t>
            </w:r>
          </w:p>
          <w:p w:rsidR="00514E41" w:rsidRDefault="00745D84" w:rsidP="00745D84">
            <w:pPr>
              <w:jc w:val="left"/>
              <w:cnfStyle w:val="000000000000"/>
            </w:pPr>
            <w:r>
              <w:t xml:space="preserve">Избегать попадание прямых солнечных лучей. </w:t>
            </w:r>
            <w:r w:rsidRPr="00745D84">
              <w:t>Места для выращивания в стороне от движения возд</w:t>
            </w:r>
            <w:r>
              <w:t>ушных потоков. Температурный режим не иже +12°C и не выше +21</w:t>
            </w:r>
            <w:r w:rsidRPr="0076490F">
              <w:t>°C</w:t>
            </w:r>
            <w:r w:rsidR="00514E41">
              <w:t>.</w:t>
            </w:r>
          </w:p>
          <w:p w:rsidR="00745D84" w:rsidRPr="007428F1" w:rsidRDefault="00514E41" w:rsidP="00514E41">
            <w:pPr>
              <w:jc w:val="left"/>
              <w:cnfStyle w:val="000000000000"/>
            </w:pPr>
            <w:r>
              <w:t>Полив цветка должен быть обильным и регулярным в течение всего года.</w:t>
            </w:r>
          </w:p>
        </w:tc>
      </w:tr>
      <w:tr w:rsidR="005C266A" w:rsidRPr="00850850" w:rsidTr="007428F1">
        <w:trPr>
          <w:cnfStyle w:val="000000100000"/>
        </w:trPr>
        <w:tc>
          <w:tcPr>
            <w:cnfStyle w:val="001000000000"/>
            <w:tcW w:w="4626" w:type="dxa"/>
          </w:tcPr>
          <w:p w:rsidR="00222583" w:rsidRPr="00222583" w:rsidRDefault="005C266A" w:rsidP="005C266A">
            <w:pPr>
              <w:jc w:val="center"/>
              <w:rPr>
                <w:b w:val="0"/>
                <w:noProof/>
                <w:lang w:eastAsia="ru-RU"/>
              </w:rPr>
            </w:pPr>
            <w:r>
              <w:rPr>
                <w:noProof/>
                <w:lang w:eastAsia="ru-RU"/>
              </w:rPr>
              <w:lastRenderedPageBreak/>
              <w:drawing>
                <wp:anchor distT="0" distB="0" distL="114300" distR="114300" simplePos="0" relativeHeight="252212224" behindDoc="0" locked="0" layoutInCell="1" allowOverlap="1">
                  <wp:simplePos x="0" y="0"/>
                  <wp:positionH relativeFrom="column">
                    <wp:posOffset>261620</wp:posOffset>
                  </wp:positionH>
                  <wp:positionV relativeFrom="paragraph">
                    <wp:posOffset>35832</wp:posOffset>
                  </wp:positionV>
                  <wp:extent cx="2232660" cy="2977515"/>
                  <wp:effectExtent l="0" t="0" r="0" b="0"/>
                  <wp:wrapTopAndBottom/>
                  <wp:docPr id="5" name="Рисунок 5" descr="http://binomen.ru/images/vod_rast/elodea/elodea_canadensis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inomen.ru/images/vod_rast/elodea/elodea_canadensis_5.jpg"/>
                          <pic:cNvPicPr>
                            <a:picLocks noChangeAspect="1" noChangeArrowheads="1"/>
                          </pic:cNvPicPr>
                        </pic:nvPicPr>
                        <pic:blipFill rotWithShape="1">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4422" t="2071" r="1081" b="3480"/>
                          <a:stretch/>
                        </pic:blipFill>
                        <pic:spPr bwMode="auto">
                          <a:xfrm>
                            <a:off x="0" y="0"/>
                            <a:ext cx="2232660" cy="29775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00222583">
              <w:rPr>
                <w:b w:val="0"/>
                <w:noProof/>
                <w:lang w:eastAsia="ru-RU"/>
              </w:rPr>
              <w:t xml:space="preserve">Рис. 32 </w:t>
            </w:r>
            <w:r w:rsidR="00222583" w:rsidRPr="00222583">
              <w:rPr>
                <w:b w:val="0"/>
                <w:noProof/>
                <w:lang w:eastAsia="ru-RU"/>
              </w:rPr>
              <w:t>Элодея канадская (</w:t>
            </w:r>
            <w:r w:rsidR="00222583" w:rsidRPr="00222583">
              <w:rPr>
                <w:b w:val="0"/>
                <w:i/>
                <w:iCs/>
                <w:noProof/>
                <w:lang w:val="la-Latn" w:eastAsia="ru-RU"/>
              </w:rPr>
              <w:t>Elod</w:t>
            </w:r>
            <w:r w:rsidR="00222583">
              <w:rPr>
                <w:b w:val="0"/>
                <w:i/>
                <w:iCs/>
                <w:noProof/>
                <w:lang w:eastAsia="ru-RU"/>
              </w:rPr>
              <w:t>е</w:t>
            </w:r>
            <w:r w:rsidR="00222583" w:rsidRPr="00222583">
              <w:rPr>
                <w:b w:val="0"/>
                <w:i/>
                <w:iCs/>
                <w:noProof/>
                <w:lang w:val="la-Latn" w:eastAsia="ru-RU"/>
              </w:rPr>
              <w:t>a canad</w:t>
            </w:r>
            <w:r w:rsidR="00222583">
              <w:rPr>
                <w:b w:val="0"/>
                <w:i/>
                <w:iCs/>
                <w:noProof/>
                <w:lang w:eastAsia="ru-RU"/>
              </w:rPr>
              <w:t>е</w:t>
            </w:r>
            <w:r w:rsidR="00222583" w:rsidRPr="00222583">
              <w:rPr>
                <w:b w:val="0"/>
                <w:i/>
                <w:iCs/>
                <w:noProof/>
                <w:lang w:val="la-Latn" w:eastAsia="ru-RU"/>
              </w:rPr>
              <w:t>nsis</w:t>
            </w:r>
            <w:r w:rsidR="00222583" w:rsidRPr="00222583">
              <w:rPr>
                <w:b w:val="0"/>
                <w:noProof/>
                <w:lang w:eastAsia="ru-RU"/>
              </w:rPr>
              <w:t>)</w:t>
            </w:r>
          </w:p>
        </w:tc>
        <w:tc>
          <w:tcPr>
            <w:tcW w:w="4872" w:type="dxa"/>
          </w:tcPr>
          <w:p w:rsidR="001471E8" w:rsidRPr="007428F1" w:rsidRDefault="00222583" w:rsidP="001471E8">
            <w:pPr>
              <w:jc w:val="left"/>
              <w:cnfStyle w:val="000000100000"/>
              <w:rPr>
                <w:i/>
                <w:iCs/>
              </w:rPr>
            </w:pPr>
            <w:r w:rsidRPr="007428F1">
              <w:t xml:space="preserve">Отдел: Цветковые </w:t>
            </w:r>
            <w:r w:rsidR="001471E8" w:rsidRPr="007428F1">
              <w:t>(</w:t>
            </w:r>
            <w:r w:rsidR="001471E8" w:rsidRPr="007428F1">
              <w:rPr>
                <w:i/>
                <w:iCs/>
                <w:lang w:val="la-Latn"/>
              </w:rPr>
              <w:t>Magnoliophyta</w:t>
            </w:r>
            <w:r w:rsidR="001471E8" w:rsidRPr="001471E8">
              <w:rPr>
                <w:iCs/>
              </w:rPr>
              <w:t>)</w:t>
            </w:r>
          </w:p>
          <w:p w:rsidR="001471E8" w:rsidRDefault="001471E8" w:rsidP="001471E8">
            <w:pPr>
              <w:jc w:val="left"/>
              <w:cnfStyle w:val="000000100000"/>
              <w:rPr>
                <w:iCs/>
              </w:rPr>
            </w:pPr>
            <w:r w:rsidRPr="007428F1">
              <w:t xml:space="preserve">Класс: Однодольные </w:t>
            </w:r>
            <w:r w:rsidRPr="00272C27">
              <w:t>(</w:t>
            </w:r>
            <w:r w:rsidRPr="007428F1">
              <w:rPr>
                <w:i/>
                <w:iCs/>
                <w:lang w:val="la-Latn"/>
              </w:rPr>
              <w:t>Monocotyledones</w:t>
            </w:r>
            <w:r w:rsidRPr="00272C27">
              <w:rPr>
                <w:iCs/>
              </w:rPr>
              <w:t>)</w:t>
            </w:r>
          </w:p>
          <w:p w:rsidR="00222583" w:rsidRPr="007428F1" w:rsidRDefault="00222583" w:rsidP="00222583">
            <w:pPr>
              <w:jc w:val="left"/>
              <w:cnfStyle w:val="000000100000"/>
            </w:pPr>
            <w:r>
              <w:t xml:space="preserve">Порядок: </w:t>
            </w:r>
            <w:r w:rsidRPr="007428F1">
              <w:t>Частухоцветные (</w:t>
            </w:r>
            <w:r w:rsidRPr="007428F1">
              <w:rPr>
                <w:i/>
                <w:iCs/>
                <w:lang w:val="la-Latn"/>
              </w:rPr>
              <w:t>Alismat</w:t>
            </w:r>
            <w:r w:rsidRPr="007428F1">
              <w:rPr>
                <w:i/>
                <w:iCs/>
              </w:rPr>
              <w:t>а</w:t>
            </w:r>
            <w:r w:rsidRPr="007428F1">
              <w:rPr>
                <w:i/>
                <w:iCs/>
                <w:lang w:val="la-Latn"/>
              </w:rPr>
              <w:t>les</w:t>
            </w:r>
            <w:r w:rsidRPr="007428F1">
              <w:t>)</w:t>
            </w:r>
          </w:p>
          <w:p w:rsidR="00222583" w:rsidRDefault="00222583" w:rsidP="00222583">
            <w:pPr>
              <w:jc w:val="left"/>
              <w:cnfStyle w:val="000000100000"/>
            </w:pPr>
            <w:r>
              <w:t>Семейство:</w:t>
            </w:r>
            <w:r>
              <w:tab/>
              <w:t>Водокрасовые (</w:t>
            </w:r>
            <w:r>
              <w:rPr>
                <w:i/>
                <w:iCs/>
                <w:lang w:val="la-Latn"/>
              </w:rPr>
              <w:t>Hydrocharit</w:t>
            </w:r>
            <w:r>
              <w:rPr>
                <w:i/>
                <w:iCs/>
              </w:rPr>
              <w:t>а</w:t>
            </w:r>
            <w:r>
              <w:rPr>
                <w:i/>
                <w:iCs/>
                <w:lang w:val="la-Latn"/>
              </w:rPr>
              <w:t>ceae</w:t>
            </w:r>
            <w:r>
              <w:t>)</w:t>
            </w:r>
          </w:p>
          <w:p w:rsidR="00222583" w:rsidRDefault="00222583" w:rsidP="00222583">
            <w:pPr>
              <w:jc w:val="left"/>
              <w:cnfStyle w:val="000000100000"/>
              <w:rPr>
                <w:iCs/>
              </w:rPr>
            </w:pPr>
            <w:r>
              <w:t>Род: Элодея (</w:t>
            </w:r>
            <w:r>
              <w:rPr>
                <w:i/>
                <w:iCs/>
                <w:lang w:val="la-Latn"/>
              </w:rPr>
              <w:t>Elodea</w:t>
            </w:r>
            <w:r>
              <w:rPr>
                <w:iCs/>
              </w:rPr>
              <w:t>)</w:t>
            </w:r>
          </w:p>
          <w:p w:rsidR="005C266A" w:rsidRPr="00222583" w:rsidRDefault="005C266A" w:rsidP="005C266A">
            <w:pPr>
              <w:jc w:val="left"/>
              <w:cnfStyle w:val="000000100000"/>
            </w:pPr>
            <w:r>
              <w:rPr>
                <w:iCs/>
              </w:rPr>
              <w:t xml:space="preserve">Растение содержат в аквариуме, в </w:t>
            </w:r>
            <w:r>
              <w:t>прохладной воде в пределах 16-24°С. Освещение должно быть одинаково хорошим во всех уголках аквариума.</w:t>
            </w:r>
            <w:r w:rsidR="008C46AB">
              <w:t xml:space="preserve"> Воду из аквариума необходимо периодически фильтровать</w:t>
            </w:r>
            <w:r w:rsidR="0021414F">
              <w:t>.</w:t>
            </w:r>
          </w:p>
        </w:tc>
      </w:tr>
      <w:tr w:rsidR="000C08C1" w:rsidRPr="00850850" w:rsidTr="007428F1">
        <w:tc>
          <w:tcPr>
            <w:cnfStyle w:val="001000000000"/>
            <w:tcW w:w="4626" w:type="dxa"/>
          </w:tcPr>
          <w:p w:rsidR="00F71512" w:rsidRDefault="00F71512" w:rsidP="00F71512">
            <w:pPr>
              <w:jc w:val="center"/>
              <w:rPr>
                <w:noProof/>
                <w:lang w:eastAsia="ru-RU"/>
              </w:rPr>
            </w:pPr>
            <w:r>
              <w:rPr>
                <w:noProof/>
                <w:lang w:eastAsia="ru-RU"/>
              </w:rPr>
              <w:drawing>
                <wp:anchor distT="0" distB="0" distL="114300" distR="114300" simplePos="0" relativeHeight="252213248" behindDoc="0" locked="0" layoutInCell="1" allowOverlap="1">
                  <wp:simplePos x="0" y="0"/>
                  <wp:positionH relativeFrom="column">
                    <wp:posOffset>314960</wp:posOffset>
                  </wp:positionH>
                  <wp:positionV relativeFrom="paragraph">
                    <wp:posOffset>190500</wp:posOffset>
                  </wp:positionV>
                  <wp:extent cx="2153920" cy="2167890"/>
                  <wp:effectExtent l="0" t="0" r="0" b="3810"/>
                  <wp:wrapTopAndBottom/>
                  <wp:docPr id="8" name="Рисунок 8" descr="https://sakataornamentals.com/wp-content/uploads/sites/2/2018/05/Coleus_Superfine-Rainbow_Color-Pride-A1_10000052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kataornamentals.com/wp-content/uploads/sites/2/2018/05/Coleus_Superfine-Rainbow_Color-Pride-A1_1000005279.jpg"/>
                          <pic:cNvPicPr>
                            <a:picLocks noChangeAspect="1" noChangeArrowheads="1"/>
                          </pic:cNvPicPr>
                        </pic:nvPicPr>
                        <pic:blipFill rotWithShape="1">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9422" t="11881" r="12737" b="6497"/>
                          <a:stretch/>
                        </pic:blipFill>
                        <pic:spPr bwMode="auto">
                          <a:xfrm>
                            <a:off x="0" y="0"/>
                            <a:ext cx="2153920" cy="216789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p>
          <w:p w:rsidR="000C08C1" w:rsidRPr="000C08C1" w:rsidRDefault="000C08C1" w:rsidP="00F71512">
            <w:pPr>
              <w:jc w:val="center"/>
              <w:rPr>
                <w:b w:val="0"/>
                <w:noProof/>
                <w:lang w:eastAsia="ru-RU"/>
              </w:rPr>
            </w:pPr>
            <w:r>
              <w:rPr>
                <w:b w:val="0"/>
                <w:bCs w:val="0"/>
              </w:rPr>
              <w:t xml:space="preserve">Рис. 33 </w:t>
            </w:r>
            <w:r w:rsidR="007F702C">
              <w:rPr>
                <w:b w:val="0"/>
                <w:bCs w:val="0"/>
              </w:rPr>
              <w:t>Колеус б</w:t>
            </w:r>
            <w:r w:rsidRPr="000C08C1">
              <w:rPr>
                <w:b w:val="0"/>
                <w:bCs w:val="0"/>
              </w:rPr>
              <w:t>люме</w:t>
            </w:r>
            <w:r w:rsidRPr="000C08C1">
              <w:rPr>
                <w:b w:val="0"/>
              </w:rPr>
              <w:t xml:space="preserve"> (</w:t>
            </w:r>
            <w:r w:rsidRPr="000C08C1">
              <w:rPr>
                <w:b w:val="0"/>
                <w:i/>
                <w:iCs/>
                <w:lang w:val="la-Latn"/>
              </w:rPr>
              <w:t>Coleus blumei</w:t>
            </w:r>
            <w:r w:rsidRPr="000C08C1">
              <w:rPr>
                <w:b w:val="0"/>
              </w:rPr>
              <w:t>)</w:t>
            </w:r>
          </w:p>
        </w:tc>
        <w:tc>
          <w:tcPr>
            <w:tcW w:w="4872" w:type="dxa"/>
          </w:tcPr>
          <w:p w:rsidR="000C08C1" w:rsidRPr="007428F1" w:rsidRDefault="000C08C1" w:rsidP="000C08C1">
            <w:pPr>
              <w:jc w:val="left"/>
              <w:cnfStyle w:val="000000000000"/>
            </w:pPr>
            <w:r w:rsidRPr="007428F1">
              <w:t>Отдел: Цветковые (</w:t>
            </w:r>
            <w:r w:rsidRPr="007428F1">
              <w:rPr>
                <w:i/>
                <w:iCs/>
                <w:lang w:val="la-Latn"/>
              </w:rPr>
              <w:t>Magnoliophyta</w:t>
            </w:r>
            <w:r w:rsidRPr="00272C27">
              <w:rPr>
                <w:iCs/>
              </w:rPr>
              <w:t>)</w:t>
            </w:r>
          </w:p>
          <w:p w:rsidR="000C08C1" w:rsidRPr="007428F1" w:rsidRDefault="000C08C1" w:rsidP="000C08C1">
            <w:pPr>
              <w:jc w:val="left"/>
              <w:cnfStyle w:val="000000000000"/>
            </w:pPr>
            <w:r w:rsidRPr="007428F1">
              <w:t>Класс: Двудольные (</w:t>
            </w:r>
            <w:r w:rsidRPr="007428F1">
              <w:rPr>
                <w:i/>
                <w:iCs/>
                <w:lang w:val="la-Latn"/>
              </w:rPr>
              <w:t>Dicotyledones</w:t>
            </w:r>
            <w:r w:rsidRPr="007428F1">
              <w:t>)</w:t>
            </w:r>
          </w:p>
          <w:p w:rsidR="000C08C1" w:rsidRDefault="000C08C1" w:rsidP="000C08C1">
            <w:pPr>
              <w:jc w:val="left"/>
              <w:cnfStyle w:val="000000000000"/>
            </w:pPr>
            <w:r>
              <w:t>Порядок: Ясноткоцветные (</w:t>
            </w:r>
            <w:r>
              <w:rPr>
                <w:i/>
                <w:iCs/>
                <w:lang w:val="la-Latn"/>
              </w:rPr>
              <w:t>Lamiаles</w:t>
            </w:r>
            <w:r>
              <w:t>)</w:t>
            </w:r>
          </w:p>
          <w:p w:rsidR="000C08C1" w:rsidRDefault="000C08C1" w:rsidP="000C08C1">
            <w:pPr>
              <w:jc w:val="left"/>
              <w:cnfStyle w:val="000000000000"/>
            </w:pPr>
            <w:r>
              <w:t>Семейство: Яснотковые (</w:t>
            </w:r>
            <w:r>
              <w:rPr>
                <w:i/>
                <w:iCs/>
                <w:lang w:val="la-Latn"/>
              </w:rPr>
              <w:t>Lami</w:t>
            </w:r>
            <w:r>
              <w:rPr>
                <w:i/>
                <w:iCs/>
              </w:rPr>
              <w:t>а</w:t>
            </w:r>
            <w:r>
              <w:rPr>
                <w:i/>
                <w:iCs/>
                <w:lang w:val="la-Latn"/>
              </w:rPr>
              <w:t>ceae</w:t>
            </w:r>
            <w:r>
              <w:t>)</w:t>
            </w:r>
          </w:p>
          <w:p w:rsidR="000C08C1" w:rsidRDefault="000C08C1" w:rsidP="000C08C1">
            <w:pPr>
              <w:jc w:val="left"/>
              <w:cnfStyle w:val="000000000000"/>
              <w:rPr>
                <w:iCs/>
              </w:rPr>
            </w:pPr>
            <w:r>
              <w:t xml:space="preserve">Род: Колеус </w:t>
            </w:r>
            <w:r w:rsidRPr="000C08C1">
              <w:t>(</w:t>
            </w:r>
            <w:r w:rsidRPr="000C08C1">
              <w:rPr>
                <w:i/>
                <w:iCs/>
                <w:lang w:val="la-Latn"/>
              </w:rPr>
              <w:t>Coleus</w:t>
            </w:r>
            <w:r w:rsidRPr="000C08C1">
              <w:rPr>
                <w:iCs/>
              </w:rPr>
              <w:t>)</w:t>
            </w:r>
          </w:p>
          <w:p w:rsidR="00F71512" w:rsidRPr="000C08C1" w:rsidRDefault="00F71512" w:rsidP="00F71512">
            <w:pPr>
              <w:jc w:val="left"/>
              <w:cnfStyle w:val="000000000000"/>
            </w:pPr>
            <w:r>
              <w:t>Оптимальной температурой является диапазон от +20 до +25 градусов. Критичный порог снижения температуры +12.</w:t>
            </w:r>
            <w:r w:rsidR="007F702C">
              <w:t xml:space="preserve"> Почва постоянно увлажненная, избегание попадание влаги на листья. Этот цветок любит свет и солнце, для его размещения выбирают светлые, но слегка притененные места.</w:t>
            </w:r>
          </w:p>
        </w:tc>
      </w:tr>
    </w:tbl>
    <w:p w:rsidR="00C110A7" w:rsidRPr="00C110A7" w:rsidRDefault="00C110A7" w:rsidP="00C110A7">
      <w:pPr>
        <w:spacing w:line="240" w:lineRule="auto"/>
        <w:sectPr w:rsidR="00C110A7" w:rsidRPr="00C110A7" w:rsidSect="0048041D">
          <w:headerReference w:type="default" r:id="rId45"/>
          <w:headerReference w:type="first" r:id="rId46"/>
          <w:pgSz w:w="11906" w:h="16838"/>
          <w:pgMar w:top="1134" w:right="850" w:bottom="1134" w:left="1701" w:header="709" w:footer="709" w:gutter="0"/>
          <w:cols w:space="708"/>
          <w:titlePg/>
          <w:docGrid w:linePitch="381"/>
        </w:sectPr>
      </w:pPr>
      <w:r w:rsidRPr="00C110A7">
        <w:t xml:space="preserve">Источники: </w:t>
      </w:r>
      <w:r w:rsidRPr="002F6E3A">
        <w:t>[1][4]</w:t>
      </w:r>
    </w:p>
    <w:p w:rsidR="004E2137" w:rsidRDefault="004E2137" w:rsidP="004E2137">
      <w:pPr>
        <w:pStyle w:val="1"/>
      </w:pPr>
      <w:bookmarkStart w:id="5" w:name="_Toc41422397"/>
      <w:r>
        <w:lastRenderedPageBreak/>
        <w:t>Глава 2. МЕСТО КОМНАТНЫХ РАСТЕНИЙ В КУРСЕ ИЗУЧЕНИЯ БИОЛОГИИ</w:t>
      </w:r>
      <w:bookmarkEnd w:id="5"/>
    </w:p>
    <w:p w:rsidR="004E2137" w:rsidRPr="00E858F5" w:rsidRDefault="004E2137" w:rsidP="004E2137">
      <w:pPr>
        <w:pStyle w:val="2"/>
      </w:pPr>
      <w:bookmarkStart w:id="6" w:name="_Toc41422398"/>
      <w:r>
        <w:t>2</w:t>
      </w:r>
      <w:r w:rsidRPr="00E858F5">
        <w:t xml:space="preserve">.1 </w:t>
      </w:r>
      <w:r>
        <w:t>Наглядные</w:t>
      </w:r>
      <w:r w:rsidRPr="00E858F5">
        <w:t xml:space="preserve"> материалы в курсе биологии</w:t>
      </w:r>
      <w:bookmarkEnd w:id="6"/>
    </w:p>
    <w:p w:rsidR="004E2137" w:rsidRDefault="004E2137" w:rsidP="00576018">
      <w:pPr>
        <w:ind w:firstLine="709"/>
      </w:pPr>
      <w:r>
        <w:t xml:space="preserve">Совершенствование учебно-воспитательной работы по биологии в школе, повышение эффективности обучения невозможны без учебного оборудования, средств обучения. Биологические знания, приобретаемые </w:t>
      </w:r>
      <w:r w:rsidR="00F23B7A">
        <w:t>обу</w:t>
      </w:r>
      <w:r>
        <w:t>ча</w:t>
      </w:r>
      <w:r w:rsidR="00F23B7A">
        <w:t>ю</w:t>
      </w:r>
      <w:r>
        <w:t>щимися в школе, должны формироваться на основе непосредственного чувственного восприятия природных объектов во всех формах учебно-воспитательной работы. При изучении разделов биологии наглядные средства обучения облегчают восприятие учебного материала, и способствует закреплению изученного. Специфичность разделов школьной биологии требует дифференцированного подхода к выбору и методике использования наглядных средств в учебном процессе.</w:t>
      </w:r>
    </w:p>
    <w:p w:rsidR="004E2137" w:rsidRPr="00EE1936" w:rsidRDefault="004E2137" w:rsidP="00576018">
      <w:pPr>
        <w:ind w:firstLine="709"/>
      </w:pPr>
      <w:r w:rsidRPr="00E64C09">
        <w:t>Ведущими методами работы в области биологии являются методы естественных наук: наблюдение в природе, наблюдения в классе, экскурсии, опыты, практические работы.Однако в условиях аудиторных занятий не всегда возможно непосредственно наблюдать, видеть предметы и явления в естественном состоянии. В этом случае необходимые представления и понятия могут быть сформированы с помощью наглядных средств обучения</w:t>
      </w:r>
      <w:r>
        <w:t xml:space="preserve">. </w:t>
      </w:r>
      <w:r w:rsidRPr="00EE1936">
        <w:t>На уроках биологии эти наглядные пособия можно использовать в различных сочетаниях в зависимости от темы и цели урока</w:t>
      </w:r>
      <w:r w:rsidR="00DD68A2">
        <w:t xml:space="preserve"> [8</w:t>
      </w:r>
      <w:r w:rsidRPr="003B6321">
        <w:t>]</w:t>
      </w:r>
      <w:r w:rsidRPr="00EE1936">
        <w:t>.</w:t>
      </w:r>
    </w:p>
    <w:p w:rsidR="004E2137" w:rsidRDefault="004E2137" w:rsidP="00576018">
      <w:pPr>
        <w:ind w:firstLine="709"/>
      </w:pPr>
      <w:r w:rsidRPr="00EE1936">
        <w:t>Ян Амос Коменский считал принцип наглядности важнейшим принципом преподавания. В «Великой дидактике» он написал: «… слова нужно преподавать и изучать не иначе, как вместе с вещами, подобно тому как … дерево – с корой, плод – вместе с кожицей»</w:t>
      </w:r>
      <w:r>
        <w:t xml:space="preserve">. </w:t>
      </w:r>
      <w:r w:rsidRPr="00831718">
        <w:t xml:space="preserve">Польза наглядного обучения, состоит в том, </w:t>
      </w:r>
      <w:r>
        <w:t>что ученик учиться</w:t>
      </w:r>
      <w:r w:rsidRPr="00831718">
        <w:t xml:space="preserve"> находить связи между словом и </w:t>
      </w:r>
      <w:r w:rsidRPr="00831718">
        <w:lastRenderedPageBreak/>
        <w:t>предметом.Наглядность является необходимым и закономерным средством образовательного процесса на всех этапах изучения биологии</w:t>
      </w:r>
      <w:r w:rsidR="00DD68A2">
        <w:t xml:space="preserve"> [19</w:t>
      </w:r>
      <w:r w:rsidRPr="003B6321">
        <w:t>]</w:t>
      </w:r>
      <w:r w:rsidRPr="00831718">
        <w:t>.</w:t>
      </w:r>
    </w:p>
    <w:p w:rsidR="004E2137" w:rsidRDefault="004E2137" w:rsidP="004E2137">
      <w:pPr>
        <w:ind w:firstLine="709"/>
      </w:pPr>
      <w:r>
        <w:t xml:space="preserve">Функции наглядности. </w:t>
      </w:r>
    </w:p>
    <w:p w:rsidR="004E2137" w:rsidRPr="009D77B5" w:rsidRDefault="004E2137" w:rsidP="004E2137">
      <w:pPr>
        <w:ind w:firstLine="709"/>
      </w:pPr>
      <w:r w:rsidRPr="009D77B5">
        <w:t>Все функции выступают в учебном процессе в единстве, дополняя друг друга.</w:t>
      </w:r>
    </w:p>
    <w:p w:rsidR="004E2137" w:rsidRPr="009D77B5" w:rsidRDefault="004E2137" w:rsidP="00576018">
      <w:pPr>
        <w:ind w:firstLine="709"/>
      </w:pPr>
      <w:r w:rsidRPr="009D77B5">
        <w:t>1. </w:t>
      </w:r>
      <w:r w:rsidRPr="009D77B5">
        <w:rPr>
          <w:iCs/>
        </w:rPr>
        <w:t>Познавательная функция</w:t>
      </w:r>
      <w:r>
        <w:rPr>
          <w:iCs/>
        </w:rPr>
        <w:t xml:space="preserve"> – </w:t>
      </w:r>
      <w:r w:rsidRPr="009D77B5">
        <w:t>средства обучения служат непосредственному познанию действительности; обеспечивают передачу более точной и полной информации об изучаемом объекте и явлении, позволяют наблюдать объекты и явления, недоступные или труднодоступные непосредственному наблюдению с помощью органов чувств (например, школьный микроскоп позволяет увидеть объекты, недоступные невооруженному глазу).</w:t>
      </w:r>
    </w:p>
    <w:p w:rsidR="004E2137" w:rsidRPr="009D77B5" w:rsidRDefault="004E2137" w:rsidP="00576018">
      <w:pPr>
        <w:ind w:firstLine="709"/>
      </w:pPr>
      <w:r w:rsidRPr="009D77B5">
        <w:t>2.</w:t>
      </w:r>
      <w:r w:rsidRPr="009D77B5">
        <w:rPr>
          <w:iCs/>
        </w:rPr>
        <w:t>Формирующая функция</w:t>
      </w:r>
      <w:r w:rsidRPr="009D77B5">
        <w:t xml:space="preserve"> заключается в том, что средства обучения формируют познавательные способности, чувства и волю </w:t>
      </w:r>
      <w:r w:rsidR="00F23B7A">
        <w:t>обу</w:t>
      </w:r>
      <w:r w:rsidRPr="009D77B5">
        <w:t>ча</w:t>
      </w:r>
      <w:r w:rsidR="00F23B7A">
        <w:t>ю</w:t>
      </w:r>
      <w:r w:rsidRPr="009D77B5">
        <w:t>щихся, их эмоциональную сферу.</w:t>
      </w:r>
    </w:p>
    <w:p w:rsidR="004E2137" w:rsidRPr="009D77B5" w:rsidRDefault="004E2137" w:rsidP="00576018">
      <w:pPr>
        <w:ind w:firstLine="709"/>
      </w:pPr>
      <w:r w:rsidRPr="009D77B5">
        <w:t>3. </w:t>
      </w:r>
      <w:r w:rsidRPr="009D77B5">
        <w:rPr>
          <w:iCs/>
        </w:rPr>
        <w:t>Дидактическая функция </w:t>
      </w:r>
      <w:r w:rsidRPr="009D77B5">
        <w:t>состоит в том, что средства обучения являются важным источником знаний и умений, облегчают проверку и закрепление учебного материала, активизируют познавательную активность.</w:t>
      </w:r>
    </w:p>
    <w:p w:rsidR="004E2137" w:rsidRDefault="004E2137" w:rsidP="004E2137">
      <w:pPr>
        <w:ind w:firstLine="709"/>
      </w:pPr>
      <w:r>
        <w:t>Виды средств наглядности:</w:t>
      </w:r>
    </w:p>
    <w:p w:rsidR="004E2137" w:rsidRDefault="004E2137" w:rsidP="004E2137">
      <w:pPr>
        <w:ind w:firstLine="709"/>
      </w:pPr>
      <w:r>
        <w:t xml:space="preserve">Изобразительные </w:t>
      </w:r>
    </w:p>
    <w:p w:rsidR="004E2137" w:rsidRDefault="004E2137" w:rsidP="004E2137">
      <w:pPr>
        <w:pStyle w:val="ab"/>
        <w:numPr>
          <w:ilvl w:val="0"/>
          <w:numId w:val="12"/>
        </w:numPr>
      </w:pPr>
      <w:r>
        <w:t>Объемные и плоские (муляжи, модели, рельефные и плоские таблицы, диаграммы, транспаранты, дидактический раздаточный материал);</w:t>
      </w:r>
    </w:p>
    <w:p w:rsidR="004E2137" w:rsidRDefault="004E2137" w:rsidP="004E2137">
      <w:pPr>
        <w:pStyle w:val="ab"/>
        <w:numPr>
          <w:ilvl w:val="0"/>
          <w:numId w:val="12"/>
        </w:numPr>
      </w:pPr>
      <w:r>
        <w:t>Аудиовизуальные (кинофильмы, аудиозаписи).</w:t>
      </w:r>
    </w:p>
    <w:p w:rsidR="004E2137" w:rsidRDefault="004E2137" w:rsidP="004E2137">
      <w:pPr>
        <w:ind w:firstLine="709"/>
      </w:pPr>
      <w:r>
        <w:t>Натуральные</w:t>
      </w:r>
    </w:p>
    <w:p w:rsidR="004E2137" w:rsidRDefault="004E2137" w:rsidP="004E2137">
      <w:pPr>
        <w:pStyle w:val="ab"/>
        <w:numPr>
          <w:ilvl w:val="0"/>
          <w:numId w:val="11"/>
        </w:numPr>
      </w:pPr>
      <w:r>
        <w:lastRenderedPageBreak/>
        <w:t>Фиксированные (коллекции растений и животных, влажные и сухие препараты, микропрепараты, таксидермический и остеологический материал);</w:t>
      </w:r>
    </w:p>
    <w:p w:rsidR="004E2137" w:rsidRDefault="004E2137" w:rsidP="004E2137">
      <w:pPr>
        <w:pStyle w:val="ab"/>
        <w:numPr>
          <w:ilvl w:val="0"/>
          <w:numId w:val="11"/>
        </w:numPr>
      </w:pPr>
      <w:r>
        <w:t xml:space="preserve">Живые (растения и животные, взятые непосредственно из природы) </w:t>
      </w:r>
      <w:r w:rsidRPr="003D2620">
        <w:t>[</w:t>
      </w:r>
      <w:r w:rsidR="00DD68A2">
        <w:t>8</w:t>
      </w:r>
      <w:r w:rsidRPr="003D2620">
        <w:t>]</w:t>
      </w:r>
      <w:r>
        <w:t>.</w:t>
      </w:r>
    </w:p>
    <w:p w:rsidR="004E2137" w:rsidRDefault="004E2137" w:rsidP="004E2137">
      <w:pPr>
        <w:ind w:firstLine="709"/>
        <w:rPr>
          <w:iCs/>
        </w:rPr>
      </w:pPr>
      <w:r>
        <w:rPr>
          <w:iCs/>
        </w:rPr>
        <w:t>Педагог должен следить за тем, чтобы урок был не перегружен</w:t>
      </w:r>
      <w:r w:rsidRPr="003D2620">
        <w:rPr>
          <w:iCs/>
        </w:rPr>
        <w:t xml:space="preserve"> наглядностью, </w:t>
      </w:r>
      <w:r>
        <w:rPr>
          <w:iCs/>
        </w:rPr>
        <w:t xml:space="preserve">чрезмерное </w:t>
      </w:r>
      <w:r w:rsidRPr="003D2620">
        <w:rPr>
          <w:iCs/>
        </w:rPr>
        <w:t>разнообраз</w:t>
      </w:r>
      <w:r>
        <w:rPr>
          <w:iCs/>
        </w:rPr>
        <w:t>ие</w:t>
      </w:r>
      <w:r w:rsidRPr="003D2620">
        <w:rPr>
          <w:iCs/>
        </w:rPr>
        <w:t xml:space="preserve"> средствами обучения приводит к снижению эффективности процессе обучения за счет рассеяния внимания </w:t>
      </w:r>
      <w:r w:rsidR="00F23B7A">
        <w:rPr>
          <w:iCs/>
        </w:rPr>
        <w:t>об</w:t>
      </w:r>
      <w:r w:rsidRPr="003D2620">
        <w:rPr>
          <w:iCs/>
        </w:rPr>
        <w:t>уча</w:t>
      </w:r>
      <w:r w:rsidR="00F23B7A">
        <w:rPr>
          <w:iCs/>
        </w:rPr>
        <w:t>ю</w:t>
      </w:r>
      <w:r w:rsidRPr="003D2620">
        <w:rPr>
          <w:iCs/>
        </w:rPr>
        <w:t>щихся, отвлечения их на второстепенные детали.</w:t>
      </w:r>
    </w:p>
    <w:p w:rsidR="004E2137" w:rsidRDefault="004E2137" w:rsidP="004E2137">
      <w:pPr>
        <w:ind w:firstLine="709"/>
      </w:pPr>
      <w:r>
        <w:t>Требования для проведения демонстрации:</w:t>
      </w:r>
    </w:p>
    <w:p w:rsidR="004E2137" w:rsidRDefault="004E2137" w:rsidP="004E2137">
      <w:pPr>
        <w:pStyle w:val="ab"/>
        <w:numPr>
          <w:ilvl w:val="0"/>
          <w:numId w:val="13"/>
        </w:numPr>
      </w:pPr>
      <w:r>
        <w:t xml:space="preserve">Демонстрируемые предметы должны иметь достаточные размеры. Для малых объектов применяют различного вида проекции, оптическое увеличение или организуют поочередное наблюдение с вызовом </w:t>
      </w:r>
      <w:r w:rsidR="00F23B7A">
        <w:t>об</w:t>
      </w:r>
      <w:r>
        <w:t>уча</w:t>
      </w:r>
      <w:r w:rsidR="00F23B7A">
        <w:t>ю</w:t>
      </w:r>
      <w:r>
        <w:t xml:space="preserve">щегося к демонстрационному столу.  </w:t>
      </w:r>
    </w:p>
    <w:p w:rsidR="004E2137" w:rsidRDefault="004E2137" w:rsidP="004E2137">
      <w:pPr>
        <w:pStyle w:val="ab"/>
        <w:numPr>
          <w:ilvl w:val="0"/>
          <w:numId w:val="13"/>
        </w:numPr>
      </w:pPr>
      <w:r>
        <w:t xml:space="preserve">Позиция учителя во время демонстрации – лицом к классу, чтобы видеть реакцию </w:t>
      </w:r>
      <w:r w:rsidR="00F23B7A">
        <w:t>об</w:t>
      </w:r>
      <w:r>
        <w:t>уча</w:t>
      </w:r>
      <w:r w:rsidR="00F23B7A">
        <w:t>ю</w:t>
      </w:r>
      <w:r>
        <w:t xml:space="preserve">щихся. Не следует стоять спиной к </w:t>
      </w:r>
      <w:r w:rsidR="00F23B7A">
        <w:t>об</w:t>
      </w:r>
      <w:r>
        <w:t>уча</w:t>
      </w:r>
      <w:r w:rsidR="00F23B7A">
        <w:t>ю</w:t>
      </w:r>
      <w:r>
        <w:t xml:space="preserve">щимся и загораживать демонстрационный материал.  </w:t>
      </w:r>
    </w:p>
    <w:p w:rsidR="004E2137" w:rsidRDefault="004E2137" w:rsidP="004E2137">
      <w:pPr>
        <w:pStyle w:val="ab"/>
        <w:numPr>
          <w:ilvl w:val="0"/>
          <w:numId w:val="13"/>
        </w:numPr>
      </w:pPr>
      <w:r w:rsidRPr="00426EB1">
        <w:t>Количество и объем демонстрации должен быть оптимальным: недостаток наглядности снижает качество обучения, а избыток наглядности рассеивает внимание, утомляет, снижает степень познавательного интереса</w:t>
      </w:r>
      <w:r w:rsidRPr="00221743">
        <w:t>[</w:t>
      </w:r>
      <w:r w:rsidR="00DD68A2">
        <w:t>24</w:t>
      </w:r>
      <w:r w:rsidRPr="00221743">
        <w:t>]</w:t>
      </w:r>
      <w:r w:rsidRPr="00426EB1">
        <w:t>.</w:t>
      </w:r>
    </w:p>
    <w:p w:rsidR="009C2B4F" w:rsidRPr="003D2620" w:rsidRDefault="009C2B4F" w:rsidP="009C2B4F"/>
    <w:p w:rsidR="004E2137" w:rsidRPr="00BD7595" w:rsidRDefault="004E2137" w:rsidP="004E2137">
      <w:pPr>
        <w:pStyle w:val="2"/>
      </w:pPr>
      <w:bookmarkStart w:id="7" w:name="_Toc41422399"/>
      <w:r>
        <w:t>2.2 Область применения растений как наглядных материалов в курсе биологии</w:t>
      </w:r>
      <w:bookmarkEnd w:id="7"/>
    </w:p>
    <w:p w:rsidR="004E2137" w:rsidRDefault="0024104A" w:rsidP="00576018">
      <w:pPr>
        <w:ind w:firstLine="709"/>
      </w:pPr>
      <w:r>
        <w:t>Как уже неоднократно говорилось, с</w:t>
      </w:r>
      <w:r w:rsidR="004E2137" w:rsidRPr="00094A26">
        <w:t xml:space="preserve">пецифической особенностью </w:t>
      </w:r>
      <w:r w:rsidR="004E2137">
        <w:t xml:space="preserve">обучения </w:t>
      </w:r>
      <w:r w:rsidR="004E2137" w:rsidRPr="00094A26">
        <w:t>биологии является ш</w:t>
      </w:r>
      <w:r w:rsidR="004E2137">
        <w:t>ирокое использование натуральных средств</w:t>
      </w:r>
      <w:r w:rsidR="004E2137" w:rsidRPr="00094A26">
        <w:t xml:space="preserve"> </w:t>
      </w:r>
      <w:r w:rsidR="004E2137" w:rsidRPr="00094A26">
        <w:lastRenderedPageBreak/>
        <w:t>наглядности, постановка опытов и наблюдений за живыми о</w:t>
      </w:r>
      <w:r w:rsidR="004E2137">
        <w:t>бъектами</w:t>
      </w:r>
      <w:r w:rsidR="004E2137" w:rsidRPr="00094A26">
        <w:t xml:space="preserve">. </w:t>
      </w:r>
      <w:r w:rsidR="004E2137">
        <w:t>В</w:t>
      </w:r>
      <w:r w:rsidR="004E2137" w:rsidRPr="00094A26">
        <w:t xml:space="preserve">сочетании с другими средствами обучения, </w:t>
      </w:r>
      <w:r w:rsidR="004E2137">
        <w:t>и</w:t>
      </w:r>
      <w:r w:rsidR="004E2137" w:rsidRPr="00094A26">
        <w:t>спользование натуральных объектов</w:t>
      </w:r>
      <w:r w:rsidR="004E2137">
        <w:t>,</w:t>
      </w:r>
      <w:r w:rsidR="004E2137" w:rsidRPr="00094A26">
        <w:t xml:space="preserve"> организация самостоятельной работы </w:t>
      </w:r>
      <w:r w:rsidR="00F23B7A">
        <w:t>об</w:t>
      </w:r>
      <w:r w:rsidR="004E2137" w:rsidRPr="00094A26">
        <w:t>уча</w:t>
      </w:r>
      <w:r w:rsidR="00F23B7A">
        <w:t>ю</w:t>
      </w:r>
      <w:r w:rsidR="004E2137" w:rsidRPr="00094A26">
        <w:t xml:space="preserve">щихся с живыми растениями на уроках играют важную роль в </w:t>
      </w:r>
      <w:r w:rsidR="004E2137">
        <w:t>образовательном процессе</w:t>
      </w:r>
      <w:r w:rsidR="004E2137" w:rsidRPr="00094A26">
        <w:t xml:space="preserve">. Комнатные растения используются как демонстрационный материал для постановки опытов и наблюдений во </w:t>
      </w:r>
      <w:r w:rsidR="004E2137">
        <w:t>многих</w:t>
      </w:r>
      <w:r w:rsidR="004E2137" w:rsidRPr="00094A26">
        <w:t xml:space="preserve"> темах ботаники, общей биологии, а также при изучении некоторых вопросов зоологии, физиологии и гигиены человека</w:t>
      </w:r>
      <w:r w:rsidR="004E2137">
        <w:t>. Растения используют для постановки опытов и проведения наблюдений за растительным миром.</w:t>
      </w:r>
    </w:p>
    <w:p w:rsidR="004E2137" w:rsidRDefault="004E2137" w:rsidP="00576018">
      <w:pPr>
        <w:ind w:firstLine="709"/>
      </w:pPr>
      <w:r>
        <w:t xml:space="preserve">Наследственную изменчивость организма, которая возникает под влиянием условий окружающей среды, которые впоследствии вызывают у представителей вида сходные изменения. Можно показать ученикам с помощью комнатных растений. Для этого нужно, </w:t>
      </w:r>
      <w:r w:rsidRPr="00AB7AC4">
        <w:t>среза</w:t>
      </w:r>
      <w:r>
        <w:t>ть</w:t>
      </w:r>
      <w:r w:rsidRPr="00AB7AC4">
        <w:t xml:space="preserve"> черенк</w:t>
      </w:r>
      <w:r>
        <w:t xml:space="preserve">и </w:t>
      </w:r>
      <w:r w:rsidRPr="00AB7AC4">
        <w:t xml:space="preserve">одновременно с одного растения, </w:t>
      </w:r>
      <w:r>
        <w:t>а затем ук</w:t>
      </w:r>
      <w:r w:rsidR="005511A8">
        <w:t>оренить. Черенки с</w:t>
      </w:r>
      <w:r>
        <w:t xml:space="preserve">ледует </w:t>
      </w:r>
      <w:r w:rsidRPr="00AB7AC4">
        <w:t>содержа</w:t>
      </w:r>
      <w:r>
        <w:t xml:space="preserve">ть </w:t>
      </w:r>
      <w:r w:rsidRPr="00AB7AC4">
        <w:t>в разных условиях: промораживание, тёплые в</w:t>
      </w:r>
      <w:r>
        <w:t xml:space="preserve">анны, прищипка обрезка верхушек, слабо или сильно освещенные места </w:t>
      </w:r>
      <w:r w:rsidRPr="00AB7AC4">
        <w:t>и др</w:t>
      </w:r>
      <w:r>
        <w:t>угие опыты</w:t>
      </w:r>
      <w:r w:rsidRPr="00AB7AC4">
        <w:t>.</w:t>
      </w:r>
      <w:r>
        <w:t xml:space="preserve"> На этом</w:t>
      </w:r>
      <w:r w:rsidRPr="00AB7AC4">
        <w:t xml:space="preserve"> пример</w:t>
      </w:r>
      <w:r>
        <w:t>е обу</w:t>
      </w:r>
      <w:r w:rsidRPr="00AB7AC4">
        <w:t>ча</w:t>
      </w:r>
      <w:r>
        <w:t>ю</w:t>
      </w:r>
      <w:r w:rsidRPr="00AB7AC4">
        <w:t xml:space="preserve">щиеся наглядно убеждаются, </w:t>
      </w:r>
      <w:r>
        <w:t>в</w:t>
      </w:r>
      <w:r w:rsidRPr="00AB7AC4">
        <w:t xml:space="preserve"> важно</w:t>
      </w:r>
      <w:r>
        <w:t xml:space="preserve">сти соблюдения </w:t>
      </w:r>
      <w:r w:rsidRPr="00AB7AC4">
        <w:t>оптимальных услови</w:t>
      </w:r>
      <w:r>
        <w:t>й</w:t>
      </w:r>
      <w:r w:rsidRPr="00AB7AC4">
        <w:t xml:space="preserve"> выращивания культурных растений </w:t>
      </w:r>
      <w:r>
        <w:t xml:space="preserve">для получения высокого урожая, </w:t>
      </w:r>
      <w:r w:rsidRPr="00AB7AC4">
        <w:t xml:space="preserve">и как изменение этих условий может влиять на качество </w:t>
      </w:r>
      <w:r>
        <w:t xml:space="preserve">выращенных культур </w:t>
      </w:r>
      <w:r w:rsidRPr="00E327AB">
        <w:t>[</w:t>
      </w:r>
      <w:r>
        <w:t>1</w:t>
      </w:r>
      <w:r w:rsidR="00DD68A2">
        <w:t>6</w:t>
      </w:r>
      <w:r w:rsidRPr="00E327AB">
        <w:t>]</w:t>
      </w:r>
      <w:r w:rsidRPr="00AB7AC4">
        <w:t>.</w:t>
      </w:r>
    </w:p>
    <w:p w:rsidR="004E2137" w:rsidRDefault="004E2137" w:rsidP="00576018">
      <w:pPr>
        <w:ind w:firstLine="709"/>
      </w:pPr>
      <w:r>
        <w:t xml:space="preserve">Внутривидовая борьба - </w:t>
      </w:r>
      <w:r w:rsidRPr="00A873F2">
        <w:t>борьб</w:t>
      </w:r>
      <w:r>
        <w:t>у</w:t>
      </w:r>
      <w:r w:rsidRPr="00A873F2">
        <w:t xml:space="preserve"> между особями одного вида за пищу, место, свет, влагу.</w:t>
      </w:r>
      <w:r>
        <w:t xml:space="preserve"> Ученикам будет более полно усвоен материал, если показать его на опыте с растениями, высадить в горшки одинакового размера семена, в горшок №1 посадить одно семя, в горшок №2 – два семени, в №3 – три и т.д. Через 1-2 месяца измеряют высоту растений считают количество листьев, отмечают характер ветвления, измеряют площадь листовой пластины. Опытным путем обучающиеся определят, в чем конкретно проявляется внутривидовая борьба за существование, так же установят, </w:t>
      </w:r>
      <w:r>
        <w:lastRenderedPageBreak/>
        <w:t xml:space="preserve">почему важны в выращивании культурных растений, такие факторы как: площадь, густота высаживания, своевременное прореживание в посевах </w:t>
      </w:r>
      <w:r w:rsidRPr="00A873F2">
        <w:t>[</w:t>
      </w:r>
      <w:r w:rsidR="00DD68A2">
        <w:t>5</w:t>
      </w:r>
      <w:r w:rsidRPr="00A873F2">
        <w:t>]</w:t>
      </w:r>
      <w:r>
        <w:t>.</w:t>
      </w:r>
    </w:p>
    <w:p w:rsidR="004E2137" w:rsidRPr="00497F95" w:rsidRDefault="004E2137" w:rsidP="00576018">
      <w:pPr>
        <w:ind w:firstLine="709"/>
      </w:pPr>
      <w:r w:rsidRPr="00497F95">
        <w:t>На комнатны</w:t>
      </w:r>
      <w:r>
        <w:t>х растениях, произрастающихв тропических широтах</w:t>
      </w:r>
      <w:r w:rsidRPr="00497F95">
        <w:t>, можно показать сложную приспосо</w:t>
      </w:r>
      <w:r>
        <w:t>бленность организмов к жизни с ограниченными ресурсами</w:t>
      </w:r>
      <w:r w:rsidRPr="00497F95">
        <w:t xml:space="preserve">. </w:t>
      </w:r>
      <w:r>
        <w:t>О</w:t>
      </w:r>
      <w:r w:rsidRPr="00497F95">
        <w:t xml:space="preserve">братить внимание </w:t>
      </w:r>
      <w:r w:rsidR="00F23B7A">
        <w:t>об</w:t>
      </w:r>
      <w:r w:rsidRPr="00497F95">
        <w:t>уча</w:t>
      </w:r>
      <w:r w:rsidR="00F23B7A">
        <w:t>ю</w:t>
      </w:r>
      <w:r w:rsidRPr="00497F95">
        <w:t xml:space="preserve">щихся на характер таких приспособлений к одному и тому же неблагоприятному фактору среды у разных растений </w:t>
      </w:r>
      <w:r>
        <w:t>различны</w:t>
      </w:r>
      <w:r w:rsidRPr="00497F95">
        <w:t xml:space="preserve">. </w:t>
      </w:r>
      <w:r>
        <w:t xml:space="preserve">Педагогу нужно подобрать </w:t>
      </w:r>
      <w:r w:rsidRPr="00497F95">
        <w:t xml:space="preserve">соответствующие формы и на живых растениях наглядно продемонстрировать, что у одних растений листья содержат пигменты, способные улавливать слабый свет. У других по краям листовой пластинки имеется белая полоса, </w:t>
      </w:r>
      <w:r>
        <w:t xml:space="preserve">выполняющая роль </w:t>
      </w:r>
      <w:r w:rsidRPr="00497F95">
        <w:t>линз</w:t>
      </w:r>
      <w:r>
        <w:t>ы</w:t>
      </w:r>
      <w:r w:rsidRPr="00497F95">
        <w:t xml:space="preserve"> улавливать и аккумулировать рассеянный свет. Третьи в условиях недостаточного освещения способны образовывать огромное количество зеленых пластид, отчего их листья имеют интенсивную темно-зеленую окраску. У лиан из этой зоны развились различные приспособления: присоски, усики и другие, позволяющие им, цепляясь за ветви деревьев, подниматься на значительную высоту и выносить листья к свету.</w:t>
      </w:r>
    </w:p>
    <w:p w:rsidR="004E2137" w:rsidRDefault="004E2137" w:rsidP="00576018">
      <w:pPr>
        <w:ind w:firstLine="709"/>
      </w:pPr>
      <w:r w:rsidRPr="00497F95">
        <w:t xml:space="preserve">На </w:t>
      </w:r>
      <w:r>
        <w:t xml:space="preserve">примере </w:t>
      </w:r>
      <w:r w:rsidRPr="00497F95">
        <w:t>растени</w:t>
      </w:r>
      <w:r>
        <w:t>й</w:t>
      </w:r>
      <w:r w:rsidRPr="00497F95">
        <w:t xml:space="preserve"> из сухих мест</w:t>
      </w:r>
      <w:r>
        <w:t>,преподаватель</w:t>
      </w:r>
      <w:r w:rsidRPr="00497F95">
        <w:t xml:space="preserve"> может продемонстрировать, как в результате естественного отбора, в условиях недостаточного увлажнения выживали формы, имеющие приспособления к наименьшему испарению воды, и что у разных форм такие приспособления неодинаковы. Это показывает, что процесс эволюции у них шел по различным направлениям. </w:t>
      </w:r>
      <w:r>
        <w:t xml:space="preserve">У </w:t>
      </w:r>
      <w:r w:rsidRPr="00497F95">
        <w:t>кактусов листья полностью редуцировались и превратились в колючки</w:t>
      </w:r>
      <w:r>
        <w:t xml:space="preserve">, </w:t>
      </w:r>
      <w:r w:rsidRPr="00497F95">
        <w:t xml:space="preserve">их функции стали выполнять разросшиеся мясистые зеленые стебли. У </w:t>
      </w:r>
      <w:r>
        <w:t>других растений</w:t>
      </w:r>
      <w:r w:rsidRPr="00497F95">
        <w:t xml:space="preserve"> редуцировались стебли, а листья стали мясистыми и покрытыми кутикулой (в них содержится слизь, способная удерж</w:t>
      </w:r>
      <w:r>
        <w:t xml:space="preserve">ивать воду). Еще один путь эволюции растений – </w:t>
      </w:r>
      <w:r w:rsidRPr="00497F95">
        <w:t xml:space="preserve">листовидные стебли сильно рассечены и превращены в кладодии, которые растение сбрасывает в условиях сильной засухи. </w:t>
      </w:r>
      <w:r>
        <w:t>Н</w:t>
      </w:r>
      <w:r w:rsidRPr="00497F95">
        <w:t>екоторых вид</w:t>
      </w:r>
      <w:r>
        <w:t>ы</w:t>
      </w:r>
      <w:r w:rsidRPr="00497F95">
        <w:t xml:space="preserve"> из класса однодольных </w:t>
      </w:r>
      <w:r>
        <w:t xml:space="preserve">листья </w:t>
      </w:r>
      <w:r w:rsidRPr="00497F95">
        <w:t xml:space="preserve">отмирают, а питательные вещества запасают в </w:t>
      </w:r>
      <w:r w:rsidRPr="00497F95">
        <w:lastRenderedPageBreak/>
        <w:t xml:space="preserve">луковицах, сохраняющихся под землей. </w:t>
      </w:r>
      <w:r>
        <w:t>Некоторые растения имеют приспособления для удержания влаги,</w:t>
      </w:r>
      <w:r w:rsidRPr="00497F95">
        <w:t xml:space="preserve"> опушены </w:t>
      </w:r>
      <w:r>
        <w:t>листья</w:t>
      </w:r>
      <w:r w:rsidRPr="00497F95">
        <w:t xml:space="preserve"> или имеют толстую кутикулу и восковой налет. </w:t>
      </w:r>
      <w:r>
        <w:t>В</w:t>
      </w:r>
      <w:r w:rsidRPr="00497F95">
        <w:t>ажно, что все приспособления относительны, они полезны организму только в тех условиях, в которых исторически возникли, а при изменении условий эти приспособления даже мешают развит</w:t>
      </w:r>
      <w:r>
        <w:t>ию</w:t>
      </w:r>
      <w:r w:rsidRPr="00497F95">
        <w:t xml:space="preserve"> растени</w:t>
      </w:r>
      <w:r>
        <w:t>я.</w:t>
      </w:r>
    </w:p>
    <w:p w:rsidR="004E2137" w:rsidRPr="00B61FDC" w:rsidRDefault="004E2137" w:rsidP="00576018">
      <w:pPr>
        <w:ind w:firstLine="709"/>
      </w:pPr>
      <w:r w:rsidRPr="00B61FDC">
        <w:t>Сложный материал о видообразовании, дивергенции и макроэволюции учитель может показать на представителях комнатных растений одного рода или семейства. Показать, в каком направлении шло формирование признаков, как небольшие группы одной популяции или вида, изменялись под влиянием необычных для них условий. Новые условия способствовали выявлению и закреплению новых мутаций, и изменению направления естественного отбора, дивергенции признаков, что приводило к изменению генофонда популяций, к еще большему их обособлению, а затем к образованию новых популяций, видов и родов, приспособленных к новым условиям</w:t>
      </w:r>
      <w:r>
        <w:t>.Эксперимент с приспособлением традесканции к водной среде обитания. Опыт описан в книге Н.М. Верзилина «Путешествие с комнатными растениями»</w:t>
      </w:r>
      <w:r w:rsidR="00DD68A2">
        <w:t>[9</w:t>
      </w:r>
      <w:r w:rsidRPr="00B61FDC">
        <w:t>].</w:t>
      </w:r>
    </w:p>
    <w:p w:rsidR="004E2137" w:rsidRDefault="004E2137" w:rsidP="00576018">
      <w:pPr>
        <w:ind w:firstLine="709"/>
      </w:pPr>
      <w:r w:rsidRPr="00AE229A">
        <w:t xml:space="preserve">Использование комнатных растений, несомненно, поможет </w:t>
      </w:r>
      <w:r>
        <w:t>об</w:t>
      </w:r>
      <w:r w:rsidRPr="00AE229A">
        <w:t>уча</w:t>
      </w:r>
      <w:r>
        <w:t>ю</w:t>
      </w:r>
      <w:r w:rsidRPr="00AE229A">
        <w:t xml:space="preserve">щимся лучше усвоить сложный многоплановый теоретический материал </w:t>
      </w:r>
      <w:r>
        <w:t>о строении и их функциях</w:t>
      </w:r>
      <w:r w:rsidRPr="00AE229A">
        <w:t>, понят</w:t>
      </w:r>
      <w:r>
        <w:t>ь основную сущность и значение всех механизмов растений</w:t>
      </w:r>
      <w:r w:rsidRPr="00AE229A">
        <w:t xml:space="preserve">, </w:t>
      </w:r>
      <w:r>
        <w:t>лучше уяснить программу курса, используя растения как наглядный материал, для изучения раздела ботаники</w:t>
      </w:r>
      <w:r w:rsidRPr="00700B55">
        <w:t xml:space="preserve"> [</w:t>
      </w:r>
      <w:r w:rsidR="00242967">
        <w:t>16</w:t>
      </w:r>
      <w:r w:rsidRPr="00700B55">
        <w:t>]</w:t>
      </w:r>
      <w:r>
        <w:t>.</w:t>
      </w:r>
    </w:p>
    <w:p w:rsidR="004E2137" w:rsidRDefault="004E2137" w:rsidP="00576018">
      <w:pPr>
        <w:ind w:firstLine="709"/>
      </w:pPr>
      <w:r>
        <w:t>Науку о растениях – ботанику, в школьном курсе биологии изучают в 6 классе, горшечные растения как демонстрационный материал можно использовать в следующих разделах.</w:t>
      </w:r>
    </w:p>
    <w:p w:rsidR="004E2137" w:rsidRDefault="004E2137" w:rsidP="00576018">
      <w:pPr>
        <w:ind w:firstLine="709"/>
      </w:pPr>
      <w:r>
        <w:t>Органы растений:</w:t>
      </w:r>
    </w:p>
    <w:p w:rsidR="004E2137" w:rsidRDefault="004E2137" w:rsidP="00576018">
      <w:pPr>
        <w:ind w:firstLine="709"/>
      </w:pPr>
      <w:r>
        <w:lastRenderedPageBreak/>
        <w:t xml:space="preserve">Побег – строение побега: узлы, междоузлия, пазуха листа, верхушечная почка, боковая почка. Расположение листа на побеге: очередное, мутовчатое, супротивное, розеточное. </w:t>
      </w:r>
    </w:p>
    <w:p w:rsidR="004E2137" w:rsidRDefault="004E2137" w:rsidP="00576018">
      <w:pPr>
        <w:ind w:firstLine="709"/>
      </w:pPr>
      <w:r>
        <w:t>Корень – типы корневых систем: мочковатая корневая система. Виды корней: воздушные корни и придаточные корни.</w:t>
      </w:r>
    </w:p>
    <w:p w:rsidR="004E2137" w:rsidRDefault="004E2137" w:rsidP="00576018">
      <w:pPr>
        <w:ind w:firstLine="709"/>
      </w:pPr>
      <w:r>
        <w:t xml:space="preserve">Лист – простые и сложные листья. Простые листья </w:t>
      </w:r>
      <w:r w:rsidRPr="00EF2826">
        <w:t>цельные лопастные</w:t>
      </w:r>
      <w:r w:rsidR="001C49E8">
        <w:t>,</w:t>
      </w:r>
      <w:r w:rsidRPr="00EF2826">
        <w:t xml:space="preserve"> раздельные рассеченные</w:t>
      </w:r>
      <w:r>
        <w:t xml:space="preserve">. Сложные листья пальчатосложные и перистые листья. Черешковые и сидячие листья. Жилкование листьев. Видоизмененные листья. </w:t>
      </w:r>
    </w:p>
    <w:p w:rsidR="004E2137" w:rsidRDefault="004E2137" w:rsidP="00576018">
      <w:pPr>
        <w:ind w:firstLine="709"/>
      </w:pPr>
      <w:r>
        <w:t>Стебель – строение стебля. Виды стеблей: вьющийся</w:t>
      </w:r>
      <w:r w:rsidR="001C49E8">
        <w:t>,</w:t>
      </w:r>
      <w:r>
        <w:t xml:space="preserve"> прямостоящий, ползучий, цепляющийся, стелющийся. </w:t>
      </w:r>
    </w:p>
    <w:p w:rsidR="004E2137" w:rsidRDefault="004E2137" w:rsidP="00576018">
      <w:pPr>
        <w:ind w:firstLine="709"/>
      </w:pPr>
      <w:r>
        <w:t xml:space="preserve">Цветок – строение цветка: чашечка, венчик, околоцветник, тычинки. Соцветия: колос, зонтик, метелка, корзинка и головка. </w:t>
      </w:r>
    </w:p>
    <w:p w:rsidR="004E2137" w:rsidRDefault="004E2137" w:rsidP="00576018">
      <w:pPr>
        <w:ind w:firstLine="709"/>
      </w:pPr>
      <w:r>
        <w:t>Плод – виды плодов. Сухие: многосемянные (стручок, боб, коробочка); односемянные (зерновка, семянка, желудь, орех). Сочные: многосемянные (ягода, яблоко, тыквина, померанец); односемянные (костянка).</w:t>
      </w:r>
    </w:p>
    <w:p w:rsidR="004E2137" w:rsidRDefault="004E2137" w:rsidP="00576018">
      <w:pPr>
        <w:ind w:firstLine="709"/>
      </w:pPr>
      <w:r>
        <w:t>Использование комнатных растений как материальную базу, для лабораторных работ, связанными с процессами происходящих в растениях:</w:t>
      </w:r>
    </w:p>
    <w:p w:rsidR="004E2137" w:rsidRDefault="004E2137" w:rsidP="00576018">
      <w:pPr>
        <w:ind w:firstLine="709"/>
      </w:pPr>
      <w:r>
        <w:t>Размножение – вегетативное размножение.</w:t>
      </w:r>
    </w:p>
    <w:p w:rsidR="004E2137" w:rsidRDefault="004E2137" w:rsidP="00576018">
      <w:pPr>
        <w:ind w:firstLine="709"/>
      </w:pPr>
      <w:r>
        <w:t>Дыхание – процессы дыхания: клеточное дыхание, газообмен с окружающей средой.</w:t>
      </w:r>
    </w:p>
    <w:p w:rsidR="004E2137" w:rsidRDefault="004E2137" w:rsidP="00576018">
      <w:pPr>
        <w:ind w:firstLine="709"/>
      </w:pPr>
      <w:r>
        <w:t>Фотосинтез – образование крахмала</w:t>
      </w:r>
      <w:r w:rsidR="00EE223F">
        <w:t xml:space="preserve"> в листьях на свету</w:t>
      </w:r>
      <w:r>
        <w:t>.</w:t>
      </w:r>
    </w:p>
    <w:p w:rsidR="004E2137" w:rsidRDefault="004E2137" w:rsidP="00576018">
      <w:pPr>
        <w:ind w:firstLine="709"/>
      </w:pPr>
      <w:r>
        <w:t>Движение – ра</w:t>
      </w:r>
      <w:r w:rsidRPr="008F5149">
        <w:t>скрывание листьев и цветов</w:t>
      </w:r>
      <w:r>
        <w:t>.</w:t>
      </w:r>
      <w:r w:rsidRPr="008F5149">
        <w:t xml:space="preserve"> Движение листьев к свету</w:t>
      </w:r>
      <w:r>
        <w:t>.</w:t>
      </w:r>
      <w:r w:rsidRPr="008F5149">
        <w:t xml:space="preserve"> Ростовые движения</w:t>
      </w:r>
      <w:r>
        <w:t>.</w:t>
      </w:r>
    </w:p>
    <w:p w:rsidR="000C358E" w:rsidRDefault="004E2137" w:rsidP="00576018">
      <w:pPr>
        <w:ind w:firstLine="709"/>
      </w:pPr>
      <w:r>
        <w:t>Среда обитания – растения засушливых и влажных мест обитания</w:t>
      </w:r>
      <w:r w:rsidRPr="00A91EA3">
        <w:t xml:space="preserve"> [</w:t>
      </w:r>
      <w:r w:rsidR="00DD68A2">
        <w:t>19</w:t>
      </w:r>
      <w:r w:rsidRPr="00A91EA3">
        <w:t>]</w:t>
      </w:r>
      <w:r>
        <w:t>.</w:t>
      </w:r>
    </w:p>
    <w:p w:rsidR="00DD68A2" w:rsidRDefault="00DD68A2" w:rsidP="00DD68A2"/>
    <w:p w:rsidR="000C358E" w:rsidRDefault="000C358E" w:rsidP="000C358E">
      <w:r>
        <w:br w:type="page"/>
      </w:r>
    </w:p>
    <w:p w:rsidR="000C358E" w:rsidRDefault="000C358E" w:rsidP="000C358E">
      <w:pPr>
        <w:ind w:firstLine="709"/>
        <w:jc w:val="center"/>
        <w:sectPr w:rsidR="000C358E" w:rsidSect="00921712">
          <w:pgSz w:w="11906" w:h="16838"/>
          <w:pgMar w:top="1134" w:right="851" w:bottom="1134" w:left="1701" w:header="709" w:footer="709" w:gutter="0"/>
          <w:cols w:space="708"/>
          <w:titlePg/>
          <w:docGrid w:linePitch="381"/>
        </w:sectPr>
      </w:pPr>
    </w:p>
    <w:p w:rsidR="000C358E" w:rsidRDefault="000C358E" w:rsidP="000C358E">
      <w:pPr>
        <w:ind w:firstLine="709"/>
        <w:jc w:val="center"/>
      </w:pPr>
      <w:r>
        <w:lastRenderedPageBreak/>
        <w:t xml:space="preserve">Таблица </w:t>
      </w:r>
      <w:r w:rsidR="00552306">
        <w:t>1</w:t>
      </w:r>
      <w:r>
        <w:t>. Использование комнатных растений, формируемые предметные результаты.</w:t>
      </w:r>
    </w:p>
    <w:tbl>
      <w:tblPr>
        <w:tblStyle w:val="af"/>
        <w:tblW w:w="0" w:type="auto"/>
        <w:tblLook w:val="04A0"/>
      </w:tblPr>
      <w:tblGrid>
        <w:gridCol w:w="666"/>
        <w:gridCol w:w="2551"/>
        <w:gridCol w:w="3340"/>
        <w:gridCol w:w="4025"/>
        <w:gridCol w:w="3978"/>
      </w:tblGrid>
      <w:tr w:rsidR="000C358E" w:rsidTr="0003120C">
        <w:tc>
          <w:tcPr>
            <w:tcW w:w="666" w:type="dxa"/>
          </w:tcPr>
          <w:p w:rsidR="000C358E" w:rsidRDefault="000C358E" w:rsidP="0003120C">
            <w:pPr>
              <w:jc w:val="center"/>
            </w:pPr>
            <w:r>
              <w:t>№</w:t>
            </w:r>
          </w:p>
        </w:tc>
        <w:tc>
          <w:tcPr>
            <w:tcW w:w="2551" w:type="dxa"/>
          </w:tcPr>
          <w:p w:rsidR="000C358E" w:rsidRDefault="000C358E" w:rsidP="0003120C">
            <w:pPr>
              <w:jc w:val="center"/>
            </w:pPr>
            <w:r>
              <w:t>Раздел</w:t>
            </w:r>
          </w:p>
        </w:tc>
        <w:tc>
          <w:tcPr>
            <w:tcW w:w="3340" w:type="dxa"/>
          </w:tcPr>
          <w:p w:rsidR="000C358E" w:rsidRDefault="000C358E" w:rsidP="0003120C">
            <w:pPr>
              <w:jc w:val="center"/>
            </w:pPr>
            <w:r>
              <w:t>Тема</w:t>
            </w:r>
          </w:p>
        </w:tc>
        <w:tc>
          <w:tcPr>
            <w:tcW w:w="4025" w:type="dxa"/>
          </w:tcPr>
          <w:p w:rsidR="000C358E" w:rsidRDefault="000C358E" w:rsidP="0003120C">
            <w:pPr>
              <w:jc w:val="center"/>
            </w:pPr>
            <w:r>
              <w:t>Наименование</w:t>
            </w:r>
          </w:p>
        </w:tc>
        <w:tc>
          <w:tcPr>
            <w:tcW w:w="3978" w:type="dxa"/>
          </w:tcPr>
          <w:p w:rsidR="000C358E" w:rsidRDefault="000C358E" w:rsidP="0003120C">
            <w:pPr>
              <w:jc w:val="center"/>
            </w:pPr>
            <w:r>
              <w:t>Формируемые предметные результаты</w:t>
            </w:r>
          </w:p>
        </w:tc>
      </w:tr>
      <w:tr w:rsidR="000C358E" w:rsidTr="0003120C">
        <w:tc>
          <w:tcPr>
            <w:tcW w:w="666" w:type="dxa"/>
          </w:tcPr>
          <w:p w:rsidR="000C358E" w:rsidRDefault="000C358E" w:rsidP="0003120C">
            <w:pPr>
              <w:jc w:val="center"/>
            </w:pPr>
            <w:r>
              <w:t>1</w:t>
            </w:r>
          </w:p>
        </w:tc>
        <w:tc>
          <w:tcPr>
            <w:tcW w:w="2551" w:type="dxa"/>
            <w:vMerge w:val="restart"/>
          </w:tcPr>
          <w:p w:rsidR="000C358E" w:rsidRDefault="000C358E" w:rsidP="0003120C">
            <w:pPr>
              <w:jc w:val="center"/>
            </w:pPr>
            <w:r>
              <w:t>Наука о растениях – Ботаника</w:t>
            </w:r>
          </w:p>
        </w:tc>
        <w:tc>
          <w:tcPr>
            <w:tcW w:w="3340" w:type="dxa"/>
          </w:tcPr>
          <w:p w:rsidR="000C358E" w:rsidRDefault="00F9149A" w:rsidP="0003120C">
            <w:pPr>
              <w:jc w:val="center"/>
            </w:pPr>
            <w:r>
              <w:t>Многообразие жизненных форм растений</w:t>
            </w:r>
          </w:p>
        </w:tc>
        <w:tc>
          <w:tcPr>
            <w:tcW w:w="4025" w:type="dxa"/>
          </w:tcPr>
          <w:p w:rsidR="000C358E" w:rsidRDefault="000C358E" w:rsidP="0003120C">
            <w:pPr>
              <w:jc w:val="center"/>
            </w:pPr>
            <w:r>
              <w:t>Фикус Бенджамина (</w:t>
            </w:r>
            <w:r w:rsidRPr="00154FA5">
              <w:rPr>
                <w:bCs/>
                <w:i/>
              </w:rPr>
              <w:t>Ficus</w:t>
            </w:r>
            <w:r w:rsidRPr="00154FA5">
              <w:rPr>
                <w:i/>
              </w:rPr>
              <w:t> </w:t>
            </w:r>
            <w:r>
              <w:rPr>
                <w:i/>
                <w:lang w:val="en-US"/>
              </w:rPr>
              <w:t>b</w:t>
            </w:r>
            <w:r w:rsidRPr="00154FA5">
              <w:rPr>
                <w:i/>
              </w:rPr>
              <w:t>enjamina</w:t>
            </w:r>
            <w:r>
              <w:t>)</w:t>
            </w:r>
          </w:p>
          <w:p w:rsidR="000C358E" w:rsidRDefault="000C358E" w:rsidP="0003120C">
            <w:pPr>
              <w:jc w:val="center"/>
              <w:rPr>
                <w:bCs/>
              </w:rPr>
            </w:pPr>
            <w:r>
              <w:rPr>
                <w:bCs/>
              </w:rPr>
              <w:t>Б</w:t>
            </w:r>
            <w:r w:rsidRPr="00154FA5">
              <w:rPr>
                <w:bCs/>
              </w:rPr>
              <w:t>елая гардения (</w:t>
            </w:r>
            <w:r w:rsidRPr="00154FA5">
              <w:rPr>
                <w:bCs/>
                <w:i/>
              </w:rPr>
              <w:t xml:space="preserve">Gardenia </w:t>
            </w:r>
            <w:r>
              <w:rPr>
                <w:bCs/>
                <w:i/>
                <w:lang w:val="en-US"/>
              </w:rPr>
              <w:t>j</w:t>
            </w:r>
            <w:r w:rsidRPr="00154FA5">
              <w:rPr>
                <w:bCs/>
                <w:i/>
              </w:rPr>
              <w:t>asminoides</w:t>
            </w:r>
            <w:r w:rsidRPr="00154FA5">
              <w:rPr>
                <w:bCs/>
              </w:rPr>
              <w:t>)</w:t>
            </w:r>
          </w:p>
          <w:p w:rsidR="000C358E" w:rsidRPr="00154FA5" w:rsidRDefault="000C358E" w:rsidP="0003120C">
            <w:pPr>
              <w:jc w:val="center"/>
            </w:pPr>
            <w:r>
              <w:t>Полевица нитевидная (</w:t>
            </w:r>
            <w:r>
              <w:rPr>
                <w:i/>
              </w:rPr>
              <w:t>Agrоstis capillа</w:t>
            </w:r>
            <w:r w:rsidRPr="00B23D5A">
              <w:rPr>
                <w:i/>
              </w:rPr>
              <w:t>ris</w:t>
            </w:r>
            <w:r w:rsidRPr="00B23D5A">
              <w:t>)</w:t>
            </w:r>
          </w:p>
        </w:tc>
        <w:tc>
          <w:tcPr>
            <w:tcW w:w="3978" w:type="dxa"/>
          </w:tcPr>
          <w:p w:rsidR="000C358E" w:rsidRPr="00DF7243" w:rsidRDefault="000C358E" w:rsidP="0003120C">
            <w:pPr>
              <w:jc w:val="center"/>
            </w:pPr>
            <w:r w:rsidRPr="0031287C">
              <w:t xml:space="preserve">– </w:t>
            </w:r>
            <w:r>
              <w:t>выявлять общие при</w:t>
            </w:r>
            <w:r w:rsidRPr="00DF7243">
              <w:t xml:space="preserve">знаки представителей царства </w:t>
            </w:r>
            <w:r>
              <w:t>Р</w:t>
            </w:r>
            <w:r w:rsidRPr="00DF7243">
              <w:t>асте</w:t>
            </w:r>
            <w:r>
              <w:t xml:space="preserve">ния. </w:t>
            </w:r>
            <w:r w:rsidRPr="00DF7243">
              <w:t>Называть представителей царства Рас</w:t>
            </w:r>
            <w:r>
              <w:t>тения.</w:t>
            </w:r>
          </w:p>
          <w:p w:rsidR="000C358E" w:rsidRDefault="000C358E" w:rsidP="0003120C">
            <w:pPr>
              <w:jc w:val="center"/>
            </w:pPr>
            <w:r w:rsidRPr="0031287C">
              <w:t xml:space="preserve">– </w:t>
            </w:r>
            <w:r w:rsidRPr="00B23D5A">
              <w:t>осуществлять классификацию растений на основе определения их принадлежности к опре</w:t>
            </w:r>
            <w:r>
              <w:t>деленным жизненным формам</w:t>
            </w:r>
          </w:p>
        </w:tc>
      </w:tr>
      <w:tr w:rsidR="000C358E" w:rsidTr="0003120C">
        <w:trPr>
          <w:trHeight w:val="765"/>
        </w:trPr>
        <w:tc>
          <w:tcPr>
            <w:tcW w:w="666" w:type="dxa"/>
          </w:tcPr>
          <w:p w:rsidR="000C358E" w:rsidRDefault="000C358E" w:rsidP="0003120C">
            <w:pPr>
              <w:jc w:val="center"/>
            </w:pPr>
            <w:r>
              <w:t>2</w:t>
            </w:r>
          </w:p>
        </w:tc>
        <w:tc>
          <w:tcPr>
            <w:tcW w:w="2551" w:type="dxa"/>
            <w:vMerge/>
          </w:tcPr>
          <w:p w:rsidR="000C358E" w:rsidRDefault="000C358E" w:rsidP="0003120C">
            <w:pPr>
              <w:jc w:val="center"/>
            </w:pPr>
          </w:p>
        </w:tc>
        <w:tc>
          <w:tcPr>
            <w:tcW w:w="3340" w:type="dxa"/>
          </w:tcPr>
          <w:p w:rsidR="000C358E" w:rsidRDefault="000C358E" w:rsidP="0003120C">
            <w:pPr>
              <w:jc w:val="center"/>
            </w:pPr>
            <w:r>
              <w:t>Клеточное строение</w:t>
            </w:r>
          </w:p>
        </w:tc>
        <w:tc>
          <w:tcPr>
            <w:tcW w:w="4025" w:type="dxa"/>
          </w:tcPr>
          <w:p w:rsidR="000C358E" w:rsidRDefault="000C358E" w:rsidP="0003120C">
            <w:pPr>
              <w:jc w:val="center"/>
            </w:pPr>
            <w:r w:rsidRPr="00830312">
              <w:rPr>
                <w:noProof/>
                <w:lang w:eastAsia="ru-RU"/>
              </w:rPr>
              <w:t xml:space="preserve">Традесканция зебрина </w:t>
            </w:r>
            <w:r w:rsidRPr="001471E8">
              <w:rPr>
                <w:noProof/>
                <w:lang w:eastAsia="ru-RU"/>
              </w:rPr>
              <w:t>(</w:t>
            </w:r>
            <w:r w:rsidRPr="00830312">
              <w:rPr>
                <w:i/>
                <w:noProof/>
                <w:lang w:eastAsia="ru-RU"/>
              </w:rPr>
              <w:t>Tradescantia zebrina</w:t>
            </w:r>
            <w:r w:rsidRPr="001471E8">
              <w:rPr>
                <w:noProof/>
                <w:lang w:eastAsia="ru-RU"/>
              </w:rPr>
              <w:t>)</w:t>
            </w:r>
          </w:p>
        </w:tc>
        <w:tc>
          <w:tcPr>
            <w:tcW w:w="3978" w:type="dxa"/>
          </w:tcPr>
          <w:p w:rsidR="000C358E" w:rsidRDefault="000C358E" w:rsidP="0003120C">
            <w:pPr>
              <w:jc w:val="center"/>
            </w:pPr>
            <w:r w:rsidRPr="0031287C">
              <w:t xml:space="preserve">– </w:t>
            </w:r>
            <w:r w:rsidRPr="00B50F9D">
              <w:t>описывать биологические объ</w:t>
            </w:r>
            <w:r>
              <w:t xml:space="preserve">екты, процессы и явления </w:t>
            </w:r>
          </w:p>
          <w:p w:rsidR="000C358E" w:rsidRPr="00440782" w:rsidRDefault="000C358E" w:rsidP="0003120C">
            <w:pPr>
              <w:jc w:val="center"/>
            </w:pPr>
            <w:r w:rsidRPr="0031287C">
              <w:t xml:space="preserve">– </w:t>
            </w:r>
            <w:r>
              <w:t xml:space="preserve">умение определять пластиды в растительной клетке </w:t>
            </w:r>
          </w:p>
        </w:tc>
      </w:tr>
      <w:tr w:rsidR="000C358E" w:rsidTr="0003120C">
        <w:tc>
          <w:tcPr>
            <w:tcW w:w="666" w:type="dxa"/>
          </w:tcPr>
          <w:p w:rsidR="000C358E" w:rsidRDefault="000C358E" w:rsidP="0003120C">
            <w:pPr>
              <w:jc w:val="center"/>
            </w:pPr>
          </w:p>
        </w:tc>
        <w:tc>
          <w:tcPr>
            <w:tcW w:w="2551" w:type="dxa"/>
            <w:vMerge w:val="restart"/>
          </w:tcPr>
          <w:p w:rsidR="000C358E" w:rsidRDefault="000C358E" w:rsidP="0003120C">
            <w:pPr>
              <w:jc w:val="center"/>
            </w:pPr>
            <w:r>
              <w:t>Органы растений</w:t>
            </w:r>
          </w:p>
        </w:tc>
        <w:tc>
          <w:tcPr>
            <w:tcW w:w="3340" w:type="dxa"/>
          </w:tcPr>
          <w:p w:rsidR="000C358E" w:rsidRDefault="000C358E" w:rsidP="0003120C">
            <w:pPr>
              <w:jc w:val="center"/>
            </w:pPr>
            <w:r>
              <w:t>Корень его строение и значение</w:t>
            </w:r>
          </w:p>
        </w:tc>
        <w:tc>
          <w:tcPr>
            <w:tcW w:w="4025" w:type="dxa"/>
          </w:tcPr>
          <w:p w:rsidR="000C358E" w:rsidRDefault="000C358E" w:rsidP="0003120C">
            <w:pPr>
              <w:jc w:val="center"/>
            </w:pPr>
            <w:r w:rsidRPr="00483625">
              <w:t>Фаленопсис Афродиты</w:t>
            </w:r>
            <w:r w:rsidRPr="009873D1">
              <w:t>(</w:t>
            </w:r>
            <w:r w:rsidRPr="009873D1">
              <w:rPr>
                <w:i/>
              </w:rPr>
              <w:t>Phalaenopsis aphrodite</w:t>
            </w:r>
            <w:r w:rsidRPr="009873D1">
              <w:t>)</w:t>
            </w:r>
          </w:p>
        </w:tc>
        <w:tc>
          <w:tcPr>
            <w:tcW w:w="3978" w:type="dxa"/>
          </w:tcPr>
          <w:p w:rsidR="000C358E" w:rsidRPr="0031287C" w:rsidRDefault="000C358E" w:rsidP="0003120C">
            <w:pPr>
              <w:jc w:val="center"/>
            </w:pPr>
            <w:r w:rsidRPr="0031287C">
              <w:t xml:space="preserve">– </w:t>
            </w:r>
            <w:r>
              <w:t xml:space="preserve"> уметь различать по внешнему виду, схемам и описаниям типы корневых систем, главные и придаточные корни, воздушные корни</w:t>
            </w:r>
          </w:p>
        </w:tc>
      </w:tr>
      <w:tr w:rsidR="000C358E" w:rsidTr="0003120C">
        <w:tc>
          <w:tcPr>
            <w:tcW w:w="666" w:type="dxa"/>
          </w:tcPr>
          <w:p w:rsidR="000C358E" w:rsidRDefault="000C358E" w:rsidP="0003120C">
            <w:pPr>
              <w:jc w:val="center"/>
            </w:pPr>
            <w:r>
              <w:t>4</w:t>
            </w:r>
          </w:p>
        </w:tc>
        <w:tc>
          <w:tcPr>
            <w:tcW w:w="2551" w:type="dxa"/>
            <w:vMerge/>
          </w:tcPr>
          <w:p w:rsidR="000C358E" w:rsidRDefault="000C358E" w:rsidP="0003120C">
            <w:pPr>
              <w:jc w:val="center"/>
            </w:pPr>
          </w:p>
        </w:tc>
        <w:tc>
          <w:tcPr>
            <w:tcW w:w="3340" w:type="dxa"/>
          </w:tcPr>
          <w:p w:rsidR="000C358E" w:rsidRDefault="000C358E" w:rsidP="0003120C">
            <w:pPr>
              <w:jc w:val="center"/>
            </w:pPr>
            <w:r>
              <w:t>Побег его строение и развитие</w:t>
            </w:r>
          </w:p>
        </w:tc>
        <w:tc>
          <w:tcPr>
            <w:tcW w:w="4025" w:type="dxa"/>
          </w:tcPr>
          <w:p w:rsidR="000C358E" w:rsidRDefault="000C358E" w:rsidP="0003120C">
            <w:pPr>
              <w:jc w:val="center"/>
            </w:pPr>
            <w:r>
              <w:t xml:space="preserve">Роза Кордана </w:t>
            </w:r>
            <w:r w:rsidRPr="005B2775">
              <w:t>(</w:t>
            </w:r>
            <w:r w:rsidRPr="005B2775">
              <w:rPr>
                <w:i/>
              </w:rPr>
              <w:t xml:space="preserve">Rosa </w:t>
            </w:r>
            <w:r>
              <w:rPr>
                <w:i/>
                <w:lang w:val="en-US"/>
              </w:rPr>
              <w:t>k</w:t>
            </w:r>
            <w:r w:rsidRPr="005B2775">
              <w:rPr>
                <w:i/>
              </w:rPr>
              <w:t>ordana</w:t>
            </w:r>
            <w:r w:rsidRPr="005B2775">
              <w:t>)</w:t>
            </w:r>
          </w:p>
          <w:p w:rsidR="000C358E" w:rsidRDefault="000C358E" w:rsidP="0003120C">
            <w:pPr>
              <w:jc w:val="center"/>
            </w:pPr>
            <w:r w:rsidRPr="005B2775">
              <w:t>Каланхоэ Блоссфельда (</w:t>
            </w:r>
            <w:r w:rsidRPr="005B2775">
              <w:rPr>
                <w:i/>
              </w:rPr>
              <w:t>Kalanchoe blossfeldiana</w:t>
            </w:r>
            <w:r w:rsidRPr="005B2775">
              <w:t>)</w:t>
            </w:r>
          </w:p>
          <w:p w:rsidR="000C358E" w:rsidRDefault="000C358E" w:rsidP="0003120C">
            <w:pPr>
              <w:jc w:val="center"/>
            </w:pPr>
            <w:r>
              <w:t>Замиокулькас замиели</w:t>
            </w:r>
            <w:r w:rsidRPr="005B2775">
              <w:t>стный (</w:t>
            </w:r>
            <w:r w:rsidRPr="005B2775">
              <w:rPr>
                <w:i/>
              </w:rPr>
              <w:t>Zamioculcas zamiifolia</w:t>
            </w:r>
            <w:r w:rsidRPr="005B2775">
              <w:t>)</w:t>
            </w:r>
          </w:p>
          <w:p w:rsidR="000C358E" w:rsidRDefault="000C358E" w:rsidP="0003120C">
            <w:pPr>
              <w:jc w:val="center"/>
            </w:pPr>
            <w:r w:rsidRPr="00D563D7">
              <w:t xml:space="preserve">Гузмания темпо </w:t>
            </w:r>
            <w:r>
              <w:t>(</w:t>
            </w:r>
            <w:r>
              <w:rPr>
                <w:i/>
              </w:rPr>
              <w:t>Guzmania t</w:t>
            </w:r>
            <w:r w:rsidRPr="00D563D7">
              <w:rPr>
                <w:i/>
              </w:rPr>
              <w:t>empo</w:t>
            </w:r>
            <w:r>
              <w:t>)</w:t>
            </w:r>
          </w:p>
          <w:p w:rsidR="000C358E" w:rsidRDefault="000C358E" w:rsidP="0003120C">
            <w:pPr>
              <w:jc w:val="center"/>
            </w:pPr>
            <w:r>
              <w:t>Фикус эластичный (</w:t>
            </w:r>
            <w:r w:rsidRPr="00D563D7">
              <w:rPr>
                <w:i/>
              </w:rPr>
              <w:t>Ficus elastica</w:t>
            </w:r>
            <w:r w:rsidRPr="00D563D7">
              <w:t>)</w:t>
            </w:r>
          </w:p>
        </w:tc>
        <w:tc>
          <w:tcPr>
            <w:tcW w:w="3978" w:type="dxa"/>
          </w:tcPr>
          <w:p w:rsidR="000C358E" w:rsidRDefault="000C358E" w:rsidP="0003120C">
            <w:pPr>
              <w:jc w:val="center"/>
            </w:pPr>
            <w:r w:rsidRPr="0031287C">
              <w:t xml:space="preserve">– </w:t>
            </w:r>
            <w:r>
              <w:t xml:space="preserve"> уметь различать по внешнему виду, схемам и описаниям узлы, междоузлия, пазуху, листорасположение</w:t>
            </w:r>
          </w:p>
          <w:p w:rsidR="000C358E" w:rsidRDefault="000C358E" w:rsidP="0003120C">
            <w:pPr>
              <w:jc w:val="center"/>
            </w:pPr>
          </w:p>
        </w:tc>
      </w:tr>
      <w:tr w:rsidR="000C358E" w:rsidTr="0003120C">
        <w:tc>
          <w:tcPr>
            <w:tcW w:w="666" w:type="dxa"/>
          </w:tcPr>
          <w:p w:rsidR="000C358E" w:rsidRDefault="000C358E" w:rsidP="0003120C">
            <w:pPr>
              <w:jc w:val="center"/>
            </w:pPr>
            <w:r>
              <w:t>5</w:t>
            </w:r>
          </w:p>
        </w:tc>
        <w:tc>
          <w:tcPr>
            <w:tcW w:w="2551" w:type="dxa"/>
            <w:vMerge/>
          </w:tcPr>
          <w:p w:rsidR="000C358E" w:rsidRDefault="000C358E" w:rsidP="0003120C">
            <w:pPr>
              <w:jc w:val="center"/>
            </w:pPr>
          </w:p>
        </w:tc>
        <w:tc>
          <w:tcPr>
            <w:tcW w:w="3340" w:type="dxa"/>
          </w:tcPr>
          <w:p w:rsidR="000C358E" w:rsidRDefault="000C358E" w:rsidP="0003120C">
            <w:pPr>
              <w:jc w:val="center"/>
            </w:pPr>
            <w:r>
              <w:t>Лист его строение и значение</w:t>
            </w:r>
          </w:p>
        </w:tc>
        <w:tc>
          <w:tcPr>
            <w:tcW w:w="4025" w:type="dxa"/>
          </w:tcPr>
          <w:p w:rsidR="000C358E" w:rsidRDefault="000C358E" w:rsidP="0003120C">
            <w:pPr>
              <w:jc w:val="center"/>
            </w:pPr>
            <w:r w:rsidRPr="00091D9A">
              <w:t>Циссус антарктический (</w:t>
            </w:r>
            <w:r w:rsidRPr="00091D9A">
              <w:rPr>
                <w:i/>
              </w:rPr>
              <w:t>Cissus antarctica</w:t>
            </w:r>
            <w:r w:rsidRPr="00091D9A">
              <w:t>)</w:t>
            </w:r>
          </w:p>
          <w:p w:rsidR="000C358E" w:rsidRDefault="000C358E" w:rsidP="0003120C">
            <w:pPr>
              <w:jc w:val="center"/>
            </w:pPr>
            <w:r>
              <w:t>Монстера привлекательная (</w:t>
            </w:r>
            <w:r w:rsidRPr="00091D9A">
              <w:rPr>
                <w:i/>
              </w:rPr>
              <w:t>Monstera deliciosa</w:t>
            </w:r>
            <w:r w:rsidRPr="00091D9A">
              <w:t>)</w:t>
            </w:r>
          </w:p>
          <w:p w:rsidR="000C358E" w:rsidRDefault="000C358E" w:rsidP="0003120C">
            <w:pPr>
              <w:jc w:val="center"/>
            </w:pPr>
            <w:r>
              <w:lastRenderedPageBreak/>
              <w:t>Замиокулькас замиели</w:t>
            </w:r>
            <w:r w:rsidRPr="005B2775">
              <w:t>стный (</w:t>
            </w:r>
            <w:r w:rsidRPr="005B2775">
              <w:rPr>
                <w:i/>
              </w:rPr>
              <w:t>Zamioculcas zamiifolia</w:t>
            </w:r>
            <w:r w:rsidRPr="005B2775">
              <w:t>)</w:t>
            </w:r>
          </w:p>
          <w:p w:rsidR="000C358E" w:rsidRDefault="000C358E" w:rsidP="0003120C">
            <w:pPr>
              <w:jc w:val="center"/>
            </w:pPr>
            <w:r w:rsidRPr="00D563D7">
              <w:t xml:space="preserve">Гузмания темпо </w:t>
            </w:r>
            <w:r>
              <w:t>(</w:t>
            </w:r>
            <w:r>
              <w:rPr>
                <w:i/>
              </w:rPr>
              <w:t>Guzmania t</w:t>
            </w:r>
            <w:r w:rsidRPr="00D563D7">
              <w:rPr>
                <w:i/>
              </w:rPr>
              <w:t>empo</w:t>
            </w:r>
            <w:r>
              <w:t>)</w:t>
            </w:r>
          </w:p>
          <w:p w:rsidR="000C358E" w:rsidRDefault="000C358E" w:rsidP="0003120C">
            <w:pPr>
              <w:jc w:val="center"/>
            </w:pPr>
            <w:r w:rsidRPr="00B466D1">
              <w:t xml:space="preserve">Кислица треугольная </w:t>
            </w:r>
            <w:r>
              <w:t>(</w:t>
            </w:r>
            <w:r w:rsidRPr="004810EC">
              <w:rPr>
                <w:i/>
              </w:rPr>
              <w:t>Oxalis triangularis</w:t>
            </w:r>
            <w:r>
              <w:t>)</w:t>
            </w:r>
          </w:p>
          <w:p w:rsidR="000C358E" w:rsidRDefault="000C358E" w:rsidP="0003120C">
            <w:pPr>
              <w:jc w:val="center"/>
            </w:pPr>
            <w:r w:rsidRPr="004810EC">
              <w:t>Алоэ сизое (</w:t>
            </w:r>
            <w:r w:rsidRPr="004810EC">
              <w:rPr>
                <w:i/>
              </w:rPr>
              <w:t>Aloe glauca</w:t>
            </w:r>
            <w:r w:rsidRPr="004810EC">
              <w:t>)</w:t>
            </w:r>
          </w:p>
          <w:p w:rsidR="000C358E" w:rsidRDefault="000C358E" w:rsidP="0003120C">
            <w:pPr>
              <w:jc w:val="center"/>
            </w:pPr>
            <w:r w:rsidRPr="004810EC">
              <w:t>Шлюмбергера Русселиана (</w:t>
            </w:r>
            <w:r w:rsidRPr="000F7328">
              <w:rPr>
                <w:i/>
              </w:rPr>
              <w:t>Schlumbergera</w:t>
            </w:r>
            <w:r>
              <w:rPr>
                <w:i/>
                <w:lang w:val="en-US"/>
              </w:rPr>
              <w:t>r</w:t>
            </w:r>
            <w:r w:rsidRPr="000F7328">
              <w:rPr>
                <w:i/>
              </w:rPr>
              <w:t>usselliana</w:t>
            </w:r>
            <w:r w:rsidRPr="004810EC">
              <w:t>)</w:t>
            </w:r>
          </w:p>
          <w:p w:rsidR="000C358E" w:rsidRDefault="000C358E" w:rsidP="0003120C">
            <w:pPr>
              <w:jc w:val="center"/>
            </w:pPr>
            <w:r>
              <w:t>Пеларгония зональная (</w:t>
            </w:r>
            <w:r w:rsidRPr="00A85806">
              <w:rPr>
                <w:i/>
                <w:noProof/>
                <w:lang w:eastAsia="ru-RU"/>
              </w:rPr>
              <w:t>Pelargonium zonale</w:t>
            </w:r>
            <w:r>
              <w:t>)</w:t>
            </w:r>
          </w:p>
        </w:tc>
        <w:tc>
          <w:tcPr>
            <w:tcW w:w="3978" w:type="dxa"/>
          </w:tcPr>
          <w:p w:rsidR="000C358E" w:rsidRDefault="000C358E" w:rsidP="0003120C">
            <w:pPr>
              <w:jc w:val="center"/>
            </w:pPr>
            <w:r w:rsidRPr="0031287C">
              <w:lastRenderedPageBreak/>
              <w:t xml:space="preserve">– </w:t>
            </w:r>
            <w:r>
              <w:t xml:space="preserve"> различать по внешнему виду, схемам и описаниям строение, форму листа, сложность листа;</w:t>
            </w:r>
          </w:p>
          <w:p w:rsidR="000C358E" w:rsidRDefault="000C358E" w:rsidP="0003120C">
            <w:pPr>
              <w:jc w:val="center"/>
            </w:pPr>
            <w:r w:rsidRPr="0031287C">
              <w:lastRenderedPageBreak/>
              <w:t xml:space="preserve">– </w:t>
            </w:r>
            <w:r>
              <w:t xml:space="preserve"> выявлять примеры и раскрывать сущность приспособленности растений к среде обитания</w:t>
            </w:r>
          </w:p>
          <w:p w:rsidR="000C358E" w:rsidRDefault="000C358E" w:rsidP="0003120C">
            <w:pPr>
              <w:jc w:val="center"/>
            </w:pPr>
          </w:p>
        </w:tc>
      </w:tr>
      <w:tr w:rsidR="000C358E" w:rsidTr="0003120C">
        <w:tc>
          <w:tcPr>
            <w:tcW w:w="666" w:type="dxa"/>
          </w:tcPr>
          <w:p w:rsidR="000C358E" w:rsidRDefault="000C358E" w:rsidP="0003120C">
            <w:pPr>
              <w:jc w:val="center"/>
            </w:pPr>
            <w:r>
              <w:lastRenderedPageBreak/>
              <w:t>6</w:t>
            </w:r>
          </w:p>
        </w:tc>
        <w:tc>
          <w:tcPr>
            <w:tcW w:w="2551" w:type="dxa"/>
            <w:vMerge/>
          </w:tcPr>
          <w:p w:rsidR="000C358E" w:rsidRDefault="000C358E" w:rsidP="0003120C">
            <w:pPr>
              <w:jc w:val="center"/>
            </w:pPr>
          </w:p>
        </w:tc>
        <w:tc>
          <w:tcPr>
            <w:tcW w:w="3340" w:type="dxa"/>
          </w:tcPr>
          <w:p w:rsidR="000C358E" w:rsidRDefault="000C358E" w:rsidP="0003120C">
            <w:pPr>
              <w:jc w:val="center"/>
            </w:pPr>
            <w:r>
              <w:t>Стебель его строение и значение</w:t>
            </w:r>
          </w:p>
        </w:tc>
        <w:tc>
          <w:tcPr>
            <w:tcW w:w="4025" w:type="dxa"/>
          </w:tcPr>
          <w:p w:rsidR="000C358E" w:rsidRDefault="000C358E" w:rsidP="0003120C">
            <w:pPr>
              <w:jc w:val="center"/>
            </w:pPr>
            <w:r>
              <w:t xml:space="preserve">Роза Кордана </w:t>
            </w:r>
            <w:r w:rsidRPr="005B2775">
              <w:t>(</w:t>
            </w:r>
            <w:r w:rsidRPr="005B2775">
              <w:rPr>
                <w:i/>
              </w:rPr>
              <w:t xml:space="preserve">Rosa </w:t>
            </w:r>
            <w:r>
              <w:rPr>
                <w:i/>
                <w:lang w:val="en-US"/>
              </w:rPr>
              <w:t>k</w:t>
            </w:r>
            <w:r w:rsidRPr="005B2775">
              <w:rPr>
                <w:i/>
              </w:rPr>
              <w:t>ordana</w:t>
            </w:r>
            <w:r w:rsidRPr="005B2775">
              <w:t>)</w:t>
            </w:r>
          </w:p>
          <w:p w:rsidR="000C358E" w:rsidRDefault="000C358E" w:rsidP="0003120C">
            <w:pPr>
              <w:jc w:val="center"/>
            </w:pPr>
            <w:r w:rsidRPr="000F7328">
              <w:t>Плющ обыкновенный (</w:t>
            </w:r>
            <w:r w:rsidRPr="000F7328">
              <w:rPr>
                <w:i/>
              </w:rPr>
              <w:t>Hedera helix</w:t>
            </w:r>
            <w:r w:rsidRPr="000F7328">
              <w:t>)</w:t>
            </w:r>
          </w:p>
          <w:p w:rsidR="000C358E" w:rsidRDefault="000C358E" w:rsidP="0003120C">
            <w:pPr>
              <w:jc w:val="center"/>
            </w:pPr>
            <w:r w:rsidRPr="00E01071">
              <w:t>Хлорофитум хохлатый (</w:t>
            </w:r>
            <w:r w:rsidRPr="00E01071">
              <w:rPr>
                <w:i/>
              </w:rPr>
              <w:t>Chlorophytumcomosum</w:t>
            </w:r>
            <w:r w:rsidRPr="00E01071">
              <w:t>)</w:t>
            </w:r>
          </w:p>
          <w:p w:rsidR="000C358E" w:rsidRDefault="000C358E" w:rsidP="0003120C">
            <w:pPr>
              <w:jc w:val="center"/>
            </w:pPr>
            <w:r>
              <w:t xml:space="preserve">Филодендрон лазающий </w:t>
            </w:r>
            <w:r w:rsidRPr="00E01071">
              <w:t>(</w:t>
            </w:r>
            <w:r w:rsidRPr="00E01071">
              <w:rPr>
                <w:i/>
              </w:rPr>
              <w:t>Philodendronscandens</w:t>
            </w:r>
            <w:r>
              <w:t>)</w:t>
            </w:r>
          </w:p>
        </w:tc>
        <w:tc>
          <w:tcPr>
            <w:tcW w:w="3978" w:type="dxa"/>
          </w:tcPr>
          <w:p w:rsidR="000C358E" w:rsidRPr="0031287C" w:rsidRDefault="000C358E" w:rsidP="0003120C">
            <w:pPr>
              <w:jc w:val="center"/>
              <w:rPr>
                <w:color w:val="FF0000"/>
              </w:rPr>
            </w:pPr>
            <w:r w:rsidRPr="0031287C">
              <w:t>–  различать по внешнему виду, схемам и описаниям строение стебля, виды стеблей.</w:t>
            </w:r>
          </w:p>
        </w:tc>
      </w:tr>
      <w:tr w:rsidR="000C358E" w:rsidTr="0003120C">
        <w:tc>
          <w:tcPr>
            <w:tcW w:w="666" w:type="dxa"/>
          </w:tcPr>
          <w:p w:rsidR="000C358E" w:rsidRDefault="000C358E" w:rsidP="0003120C">
            <w:pPr>
              <w:jc w:val="center"/>
            </w:pPr>
            <w:r>
              <w:t>7</w:t>
            </w:r>
          </w:p>
        </w:tc>
        <w:tc>
          <w:tcPr>
            <w:tcW w:w="2551" w:type="dxa"/>
            <w:vMerge/>
          </w:tcPr>
          <w:p w:rsidR="000C358E" w:rsidRDefault="000C358E" w:rsidP="0003120C">
            <w:pPr>
              <w:jc w:val="center"/>
            </w:pPr>
          </w:p>
        </w:tc>
        <w:tc>
          <w:tcPr>
            <w:tcW w:w="3340" w:type="dxa"/>
          </w:tcPr>
          <w:p w:rsidR="000C358E" w:rsidRDefault="000C358E" w:rsidP="0003120C">
            <w:pPr>
              <w:jc w:val="center"/>
            </w:pPr>
            <w:r>
              <w:t xml:space="preserve">Цветок его строение и </w:t>
            </w:r>
            <w:r>
              <w:lastRenderedPageBreak/>
              <w:t>значение</w:t>
            </w:r>
          </w:p>
        </w:tc>
        <w:tc>
          <w:tcPr>
            <w:tcW w:w="4025" w:type="dxa"/>
          </w:tcPr>
          <w:p w:rsidR="000C358E" w:rsidRDefault="000C358E" w:rsidP="0003120C">
            <w:pPr>
              <w:jc w:val="center"/>
            </w:pPr>
            <w:r>
              <w:lastRenderedPageBreak/>
              <w:t xml:space="preserve">Цикломен европейский </w:t>
            </w:r>
            <w:r>
              <w:lastRenderedPageBreak/>
              <w:t>(</w:t>
            </w:r>
            <w:r w:rsidRPr="009873D1">
              <w:rPr>
                <w:i/>
              </w:rPr>
              <w:t xml:space="preserve">Cyclamen </w:t>
            </w:r>
            <w:r>
              <w:rPr>
                <w:i/>
                <w:lang w:val="en-US"/>
              </w:rPr>
              <w:t>p</w:t>
            </w:r>
            <w:r w:rsidRPr="009873D1">
              <w:rPr>
                <w:i/>
              </w:rPr>
              <w:t>urpurascens</w:t>
            </w:r>
            <w:r>
              <w:t>)</w:t>
            </w:r>
          </w:p>
          <w:p w:rsidR="000C358E" w:rsidRDefault="000C358E" w:rsidP="0003120C">
            <w:pPr>
              <w:jc w:val="center"/>
            </w:pPr>
            <w:r w:rsidRPr="00C30278">
              <w:t>Калла Аметист (</w:t>
            </w:r>
            <w:r w:rsidRPr="00C30278">
              <w:rPr>
                <w:i/>
              </w:rPr>
              <w:t>Zantedeschia</w:t>
            </w:r>
            <w:r>
              <w:rPr>
                <w:i/>
                <w:lang w:val="en-US"/>
              </w:rPr>
              <w:t>a</w:t>
            </w:r>
            <w:r w:rsidRPr="00C30278">
              <w:rPr>
                <w:i/>
              </w:rPr>
              <w:t>methyst</w:t>
            </w:r>
            <w:r w:rsidRPr="00C30278">
              <w:t>)</w:t>
            </w:r>
          </w:p>
          <w:p w:rsidR="000C358E" w:rsidRDefault="000C358E" w:rsidP="0003120C">
            <w:pPr>
              <w:jc w:val="center"/>
            </w:pPr>
            <w:r>
              <w:t>Хойя мясистая (</w:t>
            </w:r>
            <w:r w:rsidRPr="00C30278">
              <w:rPr>
                <w:i/>
              </w:rPr>
              <w:t>Hoyacarnosa</w:t>
            </w:r>
            <w:r w:rsidRPr="00C30278">
              <w:t>)</w:t>
            </w:r>
          </w:p>
          <w:p w:rsidR="000C358E" w:rsidRDefault="000C358E" w:rsidP="0003120C">
            <w:pPr>
              <w:jc w:val="center"/>
            </w:pPr>
            <w:r w:rsidRPr="009873D1">
              <w:t>Фаленопсис Афродиты (</w:t>
            </w:r>
            <w:r w:rsidRPr="009873D1">
              <w:rPr>
                <w:i/>
              </w:rPr>
              <w:t>Phalaenopsis aphrodite</w:t>
            </w:r>
            <w:r w:rsidRPr="009873D1">
              <w:t>)</w:t>
            </w:r>
          </w:p>
        </w:tc>
        <w:tc>
          <w:tcPr>
            <w:tcW w:w="3978" w:type="dxa"/>
          </w:tcPr>
          <w:p w:rsidR="000C358E" w:rsidRDefault="000C358E" w:rsidP="0003120C">
            <w:pPr>
              <w:jc w:val="center"/>
            </w:pPr>
            <w:r w:rsidRPr="0031287C">
              <w:lastRenderedPageBreak/>
              <w:t xml:space="preserve">– </w:t>
            </w:r>
            <w:r>
              <w:t xml:space="preserve"> различать по внешнему </w:t>
            </w:r>
            <w:r>
              <w:lastRenderedPageBreak/>
              <w:t>виду, схемам и описаниям строение цветка, его околоцветника, правильный и неправильные околоцветники;</w:t>
            </w:r>
          </w:p>
          <w:p w:rsidR="000C358E" w:rsidRDefault="000C358E" w:rsidP="0003120C">
            <w:pPr>
              <w:jc w:val="center"/>
            </w:pPr>
            <w:r w:rsidRPr="0031287C">
              <w:t xml:space="preserve">– </w:t>
            </w:r>
            <w:r>
              <w:t xml:space="preserve"> знать условные обозначения формул цветка;</w:t>
            </w:r>
          </w:p>
          <w:p w:rsidR="000C358E" w:rsidRDefault="000C358E" w:rsidP="0003120C">
            <w:pPr>
              <w:jc w:val="center"/>
            </w:pPr>
            <w:r w:rsidRPr="0031287C">
              <w:t xml:space="preserve">– </w:t>
            </w:r>
            <w:r>
              <w:t xml:space="preserve"> уметь составлять формулы цветка;</w:t>
            </w:r>
          </w:p>
          <w:p w:rsidR="000C358E" w:rsidRDefault="000C358E" w:rsidP="0003120C">
            <w:pPr>
              <w:jc w:val="center"/>
            </w:pPr>
            <w:r w:rsidRPr="0031287C">
              <w:t xml:space="preserve">– </w:t>
            </w:r>
            <w:r>
              <w:t xml:space="preserve"> выявление эстетических достоинств объектов живой природы</w:t>
            </w:r>
          </w:p>
        </w:tc>
      </w:tr>
      <w:tr w:rsidR="000C358E" w:rsidTr="0003120C">
        <w:tc>
          <w:tcPr>
            <w:tcW w:w="666" w:type="dxa"/>
          </w:tcPr>
          <w:p w:rsidR="000C358E" w:rsidRDefault="000C358E" w:rsidP="0003120C">
            <w:pPr>
              <w:jc w:val="center"/>
            </w:pPr>
            <w:r>
              <w:lastRenderedPageBreak/>
              <w:t>8</w:t>
            </w:r>
          </w:p>
        </w:tc>
        <w:tc>
          <w:tcPr>
            <w:tcW w:w="2551" w:type="dxa"/>
            <w:vMerge/>
          </w:tcPr>
          <w:p w:rsidR="000C358E" w:rsidRDefault="000C358E" w:rsidP="0003120C">
            <w:pPr>
              <w:jc w:val="center"/>
            </w:pPr>
          </w:p>
        </w:tc>
        <w:tc>
          <w:tcPr>
            <w:tcW w:w="3340" w:type="dxa"/>
          </w:tcPr>
          <w:p w:rsidR="000C358E" w:rsidRDefault="000C358E" w:rsidP="0003120C">
            <w:pPr>
              <w:jc w:val="center"/>
            </w:pPr>
            <w:r>
              <w:t>Плод разнообразие и значение плодов</w:t>
            </w:r>
          </w:p>
        </w:tc>
        <w:tc>
          <w:tcPr>
            <w:tcW w:w="4025" w:type="dxa"/>
          </w:tcPr>
          <w:p w:rsidR="000C358E" w:rsidRDefault="000C358E" w:rsidP="0003120C">
            <w:pPr>
              <w:jc w:val="center"/>
            </w:pPr>
            <w:r>
              <w:t>Комнатный</w:t>
            </w:r>
            <w:r w:rsidRPr="007E0C93">
              <w:t xml:space="preserve"> лимон (</w:t>
            </w:r>
            <w:r w:rsidRPr="00572EAC">
              <w:rPr>
                <w:i/>
              </w:rPr>
              <w:t>Citrus limon)</w:t>
            </w:r>
          </w:p>
        </w:tc>
        <w:tc>
          <w:tcPr>
            <w:tcW w:w="3978" w:type="dxa"/>
          </w:tcPr>
          <w:p w:rsidR="000C358E" w:rsidRDefault="000C358E" w:rsidP="0003120C">
            <w:pPr>
              <w:jc w:val="center"/>
            </w:pPr>
            <w:r w:rsidRPr="0031287C">
              <w:t xml:space="preserve">– </w:t>
            </w:r>
            <w:r>
              <w:t xml:space="preserve"> сравнивать и классифицировать плоды, делать выводы и умозаключения на основе сравнения;</w:t>
            </w:r>
          </w:p>
          <w:p w:rsidR="000C358E" w:rsidRDefault="000C358E" w:rsidP="0003120C">
            <w:pPr>
              <w:jc w:val="center"/>
            </w:pPr>
            <w:r>
              <w:t xml:space="preserve">– значение плодов и их разнообразие </w:t>
            </w:r>
          </w:p>
        </w:tc>
      </w:tr>
      <w:tr w:rsidR="000C358E" w:rsidTr="0003120C">
        <w:tc>
          <w:tcPr>
            <w:tcW w:w="666" w:type="dxa"/>
          </w:tcPr>
          <w:p w:rsidR="000C358E" w:rsidRDefault="000C358E" w:rsidP="0003120C">
            <w:pPr>
              <w:jc w:val="center"/>
            </w:pPr>
            <w:r>
              <w:t>9</w:t>
            </w:r>
          </w:p>
        </w:tc>
        <w:tc>
          <w:tcPr>
            <w:tcW w:w="2551" w:type="dxa"/>
            <w:vMerge w:val="restart"/>
          </w:tcPr>
          <w:p w:rsidR="000C358E" w:rsidRDefault="000C358E" w:rsidP="0003120C">
            <w:pPr>
              <w:jc w:val="center"/>
            </w:pPr>
            <w:r>
              <w:t xml:space="preserve">Основные </w:t>
            </w:r>
            <w:r>
              <w:lastRenderedPageBreak/>
              <w:t>процессы жизнедеятельности растений</w:t>
            </w:r>
          </w:p>
        </w:tc>
        <w:tc>
          <w:tcPr>
            <w:tcW w:w="3340" w:type="dxa"/>
          </w:tcPr>
          <w:p w:rsidR="000C358E" w:rsidRDefault="0003120C" w:rsidP="0003120C">
            <w:pPr>
              <w:jc w:val="center"/>
            </w:pPr>
            <w:r>
              <w:lastRenderedPageBreak/>
              <w:t xml:space="preserve">Воздушное питание </w:t>
            </w:r>
            <w:r>
              <w:lastRenderedPageBreak/>
              <w:t>растений –ф</w:t>
            </w:r>
            <w:r w:rsidR="000C358E">
              <w:t>отосинтез</w:t>
            </w:r>
          </w:p>
        </w:tc>
        <w:tc>
          <w:tcPr>
            <w:tcW w:w="4025" w:type="dxa"/>
          </w:tcPr>
          <w:p w:rsidR="000C358E" w:rsidRDefault="000C358E" w:rsidP="0003120C">
            <w:pPr>
              <w:jc w:val="center"/>
            </w:pPr>
            <w:r>
              <w:lastRenderedPageBreak/>
              <w:t xml:space="preserve">Пеларгония зональная </w:t>
            </w:r>
            <w:r>
              <w:lastRenderedPageBreak/>
              <w:t>(</w:t>
            </w:r>
            <w:r w:rsidRPr="00A85806">
              <w:rPr>
                <w:i/>
                <w:noProof/>
                <w:lang w:eastAsia="ru-RU"/>
              </w:rPr>
              <w:t>Pelargonium zonale</w:t>
            </w:r>
            <w:r w:rsidRPr="006E179A">
              <w:t>)</w:t>
            </w:r>
          </w:p>
          <w:p w:rsidR="000C358E" w:rsidRDefault="000C358E" w:rsidP="0003120C">
            <w:pPr>
              <w:jc w:val="center"/>
            </w:pPr>
            <w:r w:rsidRPr="000C08C1">
              <w:rPr>
                <w:bCs/>
              </w:rPr>
              <w:t>Колеус Блюме</w:t>
            </w:r>
            <w:r w:rsidRPr="000C08C1">
              <w:t xml:space="preserve"> (</w:t>
            </w:r>
            <w:r w:rsidRPr="000C08C1">
              <w:rPr>
                <w:i/>
                <w:iCs/>
                <w:lang w:val="la-Latn"/>
              </w:rPr>
              <w:t>Coleus blumei</w:t>
            </w:r>
            <w:r w:rsidRPr="000C08C1">
              <w:t>)</w:t>
            </w:r>
          </w:p>
          <w:p w:rsidR="00205F68" w:rsidRPr="00205F68" w:rsidRDefault="00205F68" w:rsidP="0003120C">
            <w:pPr>
              <w:jc w:val="center"/>
            </w:pPr>
            <w:r w:rsidRPr="00205F68">
              <w:t>Элодея канадская (</w:t>
            </w:r>
            <w:r w:rsidRPr="00205F68">
              <w:rPr>
                <w:i/>
                <w:iCs/>
                <w:lang w:val="la-Latn"/>
              </w:rPr>
              <w:t>Elod</w:t>
            </w:r>
            <w:r w:rsidRPr="00205F68">
              <w:rPr>
                <w:i/>
                <w:iCs/>
              </w:rPr>
              <w:t>е</w:t>
            </w:r>
            <w:r w:rsidRPr="00205F68">
              <w:rPr>
                <w:i/>
                <w:iCs/>
                <w:lang w:val="la-Latn"/>
              </w:rPr>
              <w:t>a canad</w:t>
            </w:r>
            <w:r w:rsidRPr="00205F68">
              <w:rPr>
                <w:i/>
                <w:iCs/>
              </w:rPr>
              <w:t>е</w:t>
            </w:r>
            <w:r w:rsidRPr="00205F68">
              <w:rPr>
                <w:i/>
                <w:iCs/>
                <w:lang w:val="la-Latn"/>
              </w:rPr>
              <w:t>nsis</w:t>
            </w:r>
            <w:r w:rsidRPr="00205F68">
              <w:t>)</w:t>
            </w:r>
          </w:p>
        </w:tc>
        <w:tc>
          <w:tcPr>
            <w:tcW w:w="3978" w:type="dxa"/>
          </w:tcPr>
          <w:p w:rsidR="000C358E" w:rsidRDefault="000C358E" w:rsidP="0003120C">
            <w:pPr>
              <w:jc w:val="center"/>
            </w:pPr>
            <w:r w:rsidRPr="0031287C">
              <w:lastRenderedPageBreak/>
              <w:t xml:space="preserve">– </w:t>
            </w:r>
            <w:r>
              <w:t xml:space="preserve">устанавливать взаимосвязи </w:t>
            </w:r>
            <w:r>
              <w:lastRenderedPageBreak/>
              <w:t>между особенностями строения и функциями клеток, тканей и органов;</w:t>
            </w:r>
          </w:p>
          <w:p w:rsidR="000C358E" w:rsidRDefault="000C358E" w:rsidP="0003120C">
            <w:pPr>
              <w:jc w:val="center"/>
            </w:pPr>
            <w:r w:rsidRPr="0031287C">
              <w:t xml:space="preserve">– </w:t>
            </w:r>
            <w:r>
              <w:t>использовать методы биологической науки: наблюдать и описывать биологические объекты и процессы</w:t>
            </w:r>
          </w:p>
          <w:p w:rsidR="000C358E" w:rsidRDefault="000C358E" w:rsidP="0003120C">
            <w:pPr>
              <w:jc w:val="center"/>
            </w:pPr>
            <w:r w:rsidRPr="0031287C">
              <w:t xml:space="preserve">– </w:t>
            </w:r>
            <w:r>
              <w:t xml:space="preserve"> ставить биологические эксперименты и объяснять их результаты</w:t>
            </w:r>
          </w:p>
        </w:tc>
      </w:tr>
      <w:tr w:rsidR="000C358E" w:rsidTr="0003120C">
        <w:tc>
          <w:tcPr>
            <w:tcW w:w="666" w:type="dxa"/>
          </w:tcPr>
          <w:p w:rsidR="000C358E" w:rsidRDefault="000C358E" w:rsidP="0003120C">
            <w:pPr>
              <w:jc w:val="center"/>
            </w:pPr>
            <w:r>
              <w:lastRenderedPageBreak/>
              <w:t>10</w:t>
            </w:r>
          </w:p>
        </w:tc>
        <w:tc>
          <w:tcPr>
            <w:tcW w:w="2551" w:type="dxa"/>
            <w:vMerge/>
          </w:tcPr>
          <w:p w:rsidR="000C358E" w:rsidRDefault="000C358E" w:rsidP="0003120C">
            <w:pPr>
              <w:jc w:val="center"/>
            </w:pPr>
          </w:p>
        </w:tc>
        <w:tc>
          <w:tcPr>
            <w:tcW w:w="3340" w:type="dxa"/>
          </w:tcPr>
          <w:p w:rsidR="000C358E" w:rsidRDefault="000C358E" w:rsidP="0003120C">
            <w:pPr>
              <w:jc w:val="center"/>
            </w:pPr>
            <w:r>
              <w:t>Дыхание и обмен веществ</w:t>
            </w:r>
          </w:p>
        </w:tc>
        <w:tc>
          <w:tcPr>
            <w:tcW w:w="4025" w:type="dxa"/>
          </w:tcPr>
          <w:p w:rsidR="000C358E" w:rsidRDefault="000C358E" w:rsidP="0003120C">
            <w:pPr>
              <w:jc w:val="center"/>
            </w:pPr>
            <w:r>
              <w:t>Цикломен европейский (</w:t>
            </w:r>
            <w:r w:rsidRPr="009873D1">
              <w:rPr>
                <w:i/>
              </w:rPr>
              <w:t xml:space="preserve">Cyclamen </w:t>
            </w:r>
            <w:r>
              <w:rPr>
                <w:i/>
                <w:lang w:val="en-US"/>
              </w:rPr>
              <w:t>p</w:t>
            </w:r>
            <w:r w:rsidRPr="009873D1">
              <w:rPr>
                <w:i/>
              </w:rPr>
              <w:t>urpurascens</w:t>
            </w:r>
            <w:r>
              <w:t>)</w:t>
            </w:r>
          </w:p>
          <w:p w:rsidR="000C358E" w:rsidRDefault="000C358E" w:rsidP="0003120C">
            <w:pPr>
              <w:jc w:val="center"/>
            </w:pPr>
            <w:r w:rsidRPr="00830312">
              <w:rPr>
                <w:noProof/>
                <w:lang w:eastAsia="ru-RU"/>
              </w:rPr>
              <w:t xml:space="preserve">Традесканция зебрина </w:t>
            </w:r>
            <w:r w:rsidRPr="006E179A">
              <w:rPr>
                <w:noProof/>
                <w:lang w:eastAsia="ru-RU"/>
              </w:rPr>
              <w:t>(</w:t>
            </w:r>
            <w:r w:rsidRPr="00830312">
              <w:rPr>
                <w:i/>
                <w:noProof/>
                <w:lang w:eastAsia="ru-RU"/>
              </w:rPr>
              <w:t>Tradescantia zebrina</w:t>
            </w:r>
            <w:r w:rsidRPr="006E179A">
              <w:rPr>
                <w:noProof/>
                <w:lang w:eastAsia="ru-RU"/>
              </w:rPr>
              <w:t>)</w:t>
            </w:r>
          </w:p>
        </w:tc>
        <w:tc>
          <w:tcPr>
            <w:tcW w:w="3978" w:type="dxa"/>
          </w:tcPr>
          <w:p w:rsidR="000C358E" w:rsidRDefault="000C358E" w:rsidP="0003120C">
            <w:pPr>
              <w:jc w:val="center"/>
            </w:pPr>
            <w:r w:rsidRPr="0031287C">
              <w:t xml:space="preserve">– </w:t>
            </w:r>
            <w:r>
              <w:t xml:space="preserve"> устанавливать взаимосвязи между особенностями строения и функциями клеток, тканей и органов;</w:t>
            </w:r>
          </w:p>
          <w:p w:rsidR="000C358E" w:rsidRDefault="000C358E" w:rsidP="0003120C">
            <w:pPr>
              <w:jc w:val="center"/>
            </w:pPr>
            <w:r w:rsidRPr="0031287C">
              <w:t xml:space="preserve">– </w:t>
            </w:r>
            <w:r>
              <w:t xml:space="preserve"> использовать методы биологической науки: наблюдать и описывать биологические объекты и </w:t>
            </w:r>
            <w:r>
              <w:lastRenderedPageBreak/>
              <w:t>процессы</w:t>
            </w:r>
          </w:p>
          <w:p w:rsidR="000C358E" w:rsidRDefault="000C358E" w:rsidP="0003120C">
            <w:pPr>
              <w:jc w:val="center"/>
            </w:pPr>
            <w:r w:rsidRPr="0031287C">
              <w:t xml:space="preserve">– </w:t>
            </w:r>
            <w:r>
              <w:t xml:space="preserve"> ставить биологические эксперименты и объяснять их результаты</w:t>
            </w:r>
          </w:p>
          <w:p w:rsidR="000C358E" w:rsidRDefault="000C358E" w:rsidP="0003120C">
            <w:pPr>
              <w:jc w:val="center"/>
            </w:pPr>
            <w:r w:rsidRPr="0031287C">
              <w:t xml:space="preserve">– </w:t>
            </w:r>
            <w:r>
              <w:t xml:space="preserve"> выделение существенных признаков биологических объектов и процессов (обмен веществ и превращение энергии, питание, дыхание)</w:t>
            </w:r>
          </w:p>
        </w:tc>
      </w:tr>
      <w:tr w:rsidR="000C358E" w:rsidTr="0003120C">
        <w:tc>
          <w:tcPr>
            <w:tcW w:w="666" w:type="dxa"/>
          </w:tcPr>
          <w:p w:rsidR="000C358E" w:rsidRDefault="000C358E" w:rsidP="0003120C">
            <w:pPr>
              <w:jc w:val="center"/>
            </w:pPr>
            <w:r>
              <w:lastRenderedPageBreak/>
              <w:t>11</w:t>
            </w:r>
          </w:p>
        </w:tc>
        <w:tc>
          <w:tcPr>
            <w:tcW w:w="2551" w:type="dxa"/>
            <w:vMerge/>
          </w:tcPr>
          <w:p w:rsidR="000C358E" w:rsidRDefault="000C358E" w:rsidP="0003120C">
            <w:pPr>
              <w:jc w:val="center"/>
            </w:pPr>
          </w:p>
        </w:tc>
        <w:tc>
          <w:tcPr>
            <w:tcW w:w="3340" w:type="dxa"/>
          </w:tcPr>
          <w:p w:rsidR="000C358E" w:rsidRDefault="000C358E" w:rsidP="0003120C">
            <w:pPr>
              <w:jc w:val="center"/>
            </w:pPr>
            <w:r>
              <w:t>Вегетативное размножение растений и его использование человеком</w:t>
            </w:r>
          </w:p>
        </w:tc>
        <w:tc>
          <w:tcPr>
            <w:tcW w:w="4025" w:type="dxa"/>
          </w:tcPr>
          <w:p w:rsidR="000C358E" w:rsidRPr="00572EAC" w:rsidRDefault="000C358E" w:rsidP="0003120C">
            <w:pPr>
              <w:jc w:val="center"/>
              <w:rPr>
                <w:i/>
              </w:rPr>
            </w:pPr>
            <w:r>
              <w:t xml:space="preserve">Пеларгония зональная </w:t>
            </w:r>
            <w:r w:rsidRPr="006E179A">
              <w:t>(</w:t>
            </w:r>
            <w:r w:rsidRPr="00A85806">
              <w:rPr>
                <w:i/>
                <w:noProof/>
                <w:lang w:eastAsia="ru-RU"/>
              </w:rPr>
              <w:t>Pelargonium zonale</w:t>
            </w:r>
            <w:r w:rsidRPr="006E179A">
              <w:t>)</w:t>
            </w:r>
          </w:p>
          <w:p w:rsidR="000C358E" w:rsidRDefault="000C358E" w:rsidP="0003120C">
            <w:pPr>
              <w:jc w:val="center"/>
              <w:rPr>
                <w:i/>
                <w:noProof/>
                <w:lang w:eastAsia="ru-RU"/>
              </w:rPr>
            </w:pPr>
            <w:r w:rsidRPr="00830312">
              <w:rPr>
                <w:noProof/>
                <w:lang w:eastAsia="ru-RU"/>
              </w:rPr>
              <w:t xml:space="preserve">Традесканция зебрина </w:t>
            </w:r>
            <w:r w:rsidRPr="006E179A">
              <w:rPr>
                <w:noProof/>
                <w:lang w:eastAsia="ru-RU"/>
              </w:rPr>
              <w:t>(</w:t>
            </w:r>
            <w:r w:rsidRPr="00830312">
              <w:rPr>
                <w:i/>
                <w:noProof/>
                <w:lang w:eastAsia="ru-RU"/>
              </w:rPr>
              <w:t>Tradescantia zebrina)</w:t>
            </w:r>
          </w:p>
          <w:p w:rsidR="000C358E" w:rsidRPr="008B6747" w:rsidRDefault="000C358E" w:rsidP="0003120C">
            <w:pPr>
              <w:jc w:val="center"/>
              <w:rPr>
                <w:color w:val="FF0000"/>
              </w:rPr>
            </w:pPr>
            <w:r w:rsidRPr="008B6747">
              <w:rPr>
                <w:noProof/>
                <w:lang w:eastAsia="ru-RU"/>
              </w:rPr>
              <w:t>Бегония элатиор (</w:t>
            </w:r>
            <w:r w:rsidRPr="008B6747">
              <w:rPr>
                <w:i/>
                <w:noProof/>
                <w:lang w:val="en-US" w:eastAsia="ru-RU"/>
              </w:rPr>
              <w:t>Begonia</w:t>
            </w:r>
            <w:r w:rsidRPr="008B6747">
              <w:rPr>
                <w:i/>
                <w:noProof/>
                <w:lang w:eastAsia="ru-RU"/>
              </w:rPr>
              <w:t xml:space="preserve"> elatior</w:t>
            </w:r>
            <w:r w:rsidRPr="008B6747">
              <w:rPr>
                <w:noProof/>
                <w:lang w:eastAsia="ru-RU"/>
              </w:rPr>
              <w:t>)</w:t>
            </w:r>
          </w:p>
          <w:p w:rsidR="000C358E" w:rsidRPr="008B6747" w:rsidRDefault="000C358E" w:rsidP="0003120C">
            <w:pPr>
              <w:jc w:val="center"/>
            </w:pPr>
            <w:r w:rsidRPr="008B6747">
              <w:t>Нефролепис возвышенный (</w:t>
            </w:r>
            <w:r w:rsidRPr="008B6747">
              <w:rPr>
                <w:i/>
              </w:rPr>
              <w:t>Nephrolepis exaltata</w:t>
            </w:r>
            <w:r w:rsidRPr="008B6747">
              <w:t>)</w:t>
            </w:r>
          </w:p>
          <w:p w:rsidR="000C358E" w:rsidRPr="008B6747" w:rsidRDefault="000C358E" w:rsidP="0003120C">
            <w:pPr>
              <w:jc w:val="center"/>
            </w:pPr>
            <w:r w:rsidRPr="008B6747">
              <w:t>Каланхоэ Блоссфельда (</w:t>
            </w:r>
            <w:r w:rsidRPr="008B6747">
              <w:rPr>
                <w:i/>
              </w:rPr>
              <w:t>Kalanchoe blossfeldiana</w:t>
            </w:r>
            <w:r w:rsidRPr="008B6747">
              <w:t>)</w:t>
            </w:r>
          </w:p>
          <w:p w:rsidR="000C358E" w:rsidRPr="008B6747" w:rsidRDefault="000C358E" w:rsidP="0003120C">
            <w:pPr>
              <w:jc w:val="center"/>
            </w:pPr>
            <w:r w:rsidRPr="008B6747">
              <w:lastRenderedPageBreak/>
              <w:t>Цикломен европейский (</w:t>
            </w:r>
            <w:r w:rsidRPr="008B6747">
              <w:rPr>
                <w:i/>
              </w:rPr>
              <w:t xml:space="preserve">Cyclamen </w:t>
            </w:r>
            <w:r w:rsidRPr="008B6747">
              <w:rPr>
                <w:i/>
                <w:lang w:val="en-US"/>
              </w:rPr>
              <w:t>p</w:t>
            </w:r>
            <w:r w:rsidRPr="008B6747">
              <w:rPr>
                <w:i/>
              </w:rPr>
              <w:t>urpurascens</w:t>
            </w:r>
            <w:r w:rsidRPr="008B6747">
              <w:t>)</w:t>
            </w:r>
          </w:p>
        </w:tc>
        <w:tc>
          <w:tcPr>
            <w:tcW w:w="3978" w:type="dxa"/>
          </w:tcPr>
          <w:p w:rsidR="000C358E" w:rsidRDefault="000C358E" w:rsidP="0003120C">
            <w:pPr>
              <w:jc w:val="center"/>
            </w:pPr>
            <w:r>
              <w:lastRenderedPageBreak/>
              <w:t>– описать роль вегетативного размножения;</w:t>
            </w:r>
          </w:p>
          <w:p w:rsidR="000C358E" w:rsidRDefault="000C358E" w:rsidP="0003120C">
            <w:pPr>
              <w:jc w:val="center"/>
            </w:pPr>
            <w:r>
              <w:t xml:space="preserve">– определяют </w:t>
            </w:r>
            <w:r w:rsidRPr="00460042">
              <w:t>биологическо</w:t>
            </w:r>
            <w:r>
              <w:t>е значе</w:t>
            </w:r>
            <w:r w:rsidRPr="00460042">
              <w:t>нии цветков, плодов и семян</w:t>
            </w:r>
            <w:r>
              <w:t>;</w:t>
            </w:r>
          </w:p>
          <w:p w:rsidR="000C358E" w:rsidRDefault="000C358E" w:rsidP="0003120C">
            <w:pPr>
              <w:jc w:val="center"/>
            </w:pPr>
            <w:r w:rsidRPr="0031287C">
              <w:t xml:space="preserve">– </w:t>
            </w:r>
            <w:r>
              <w:t xml:space="preserve"> описывать и использовать приемы выращивания и размножения культурных растений и ухода за ними </w:t>
            </w:r>
          </w:p>
          <w:p w:rsidR="000C358E" w:rsidRDefault="000C358E" w:rsidP="0003120C">
            <w:pPr>
              <w:jc w:val="center"/>
            </w:pPr>
            <w:r w:rsidRPr="0031287C">
              <w:t xml:space="preserve">– </w:t>
            </w:r>
            <w:r>
              <w:t xml:space="preserve"> пересадка комнатных </w:t>
            </w:r>
            <w:r>
              <w:lastRenderedPageBreak/>
              <w:t>растения</w:t>
            </w:r>
          </w:p>
        </w:tc>
      </w:tr>
      <w:tr w:rsidR="000C358E" w:rsidTr="0003120C">
        <w:tc>
          <w:tcPr>
            <w:tcW w:w="666" w:type="dxa"/>
          </w:tcPr>
          <w:p w:rsidR="000C358E" w:rsidRDefault="000C358E" w:rsidP="0003120C">
            <w:pPr>
              <w:jc w:val="center"/>
            </w:pPr>
            <w:r>
              <w:lastRenderedPageBreak/>
              <w:t>12</w:t>
            </w:r>
          </w:p>
        </w:tc>
        <w:tc>
          <w:tcPr>
            <w:tcW w:w="2551" w:type="dxa"/>
            <w:vMerge w:val="restart"/>
          </w:tcPr>
          <w:p w:rsidR="000C358E" w:rsidRDefault="000C358E" w:rsidP="0003120C">
            <w:pPr>
              <w:jc w:val="center"/>
            </w:pPr>
            <w:r>
              <w:t>Многообразие и развитие растительного мира</w:t>
            </w:r>
          </w:p>
        </w:tc>
        <w:tc>
          <w:tcPr>
            <w:tcW w:w="3340" w:type="dxa"/>
          </w:tcPr>
          <w:p w:rsidR="000C358E" w:rsidRDefault="000C358E" w:rsidP="0003120C">
            <w:pPr>
              <w:jc w:val="center"/>
            </w:pPr>
            <w:r>
              <w:t>Плауны. Хвощи. Папоротники и их общая характеристика</w:t>
            </w:r>
          </w:p>
        </w:tc>
        <w:tc>
          <w:tcPr>
            <w:tcW w:w="4025" w:type="dxa"/>
          </w:tcPr>
          <w:p w:rsidR="000C358E" w:rsidRDefault="000C358E" w:rsidP="0003120C">
            <w:pPr>
              <w:jc w:val="center"/>
            </w:pPr>
            <w:r w:rsidRPr="005A081C">
              <w:t>Нефролепис возвы</w:t>
            </w:r>
            <w:r>
              <w:t>шенный (</w:t>
            </w:r>
            <w:r w:rsidRPr="005A081C">
              <w:rPr>
                <w:i/>
              </w:rPr>
              <w:t>Nephrolepis exaltata</w:t>
            </w:r>
            <w:r>
              <w:t>)</w:t>
            </w:r>
          </w:p>
          <w:p w:rsidR="000C358E" w:rsidRPr="008B6747" w:rsidRDefault="000C358E" w:rsidP="0003120C">
            <w:pPr>
              <w:jc w:val="center"/>
            </w:pPr>
            <w:r w:rsidRPr="008B6747">
              <w:t>Селагинелла Безножковая (</w:t>
            </w:r>
            <w:r w:rsidRPr="008B6747">
              <w:rPr>
                <w:i/>
              </w:rPr>
              <w:t>Selaginella apoda</w:t>
            </w:r>
            <w:r w:rsidRPr="008B6747">
              <w:t>)</w:t>
            </w:r>
          </w:p>
        </w:tc>
        <w:tc>
          <w:tcPr>
            <w:tcW w:w="3978" w:type="dxa"/>
          </w:tcPr>
          <w:p w:rsidR="000C358E" w:rsidRDefault="000C358E" w:rsidP="0003120C">
            <w:pPr>
              <w:jc w:val="center"/>
            </w:pPr>
            <w:r w:rsidRPr="0031287C">
              <w:t xml:space="preserve">– </w:t>
            </w:r>
            <w:r>
              <w:t xml:space="preserve"> классификация определение принадлежности биологических объектов к определенной систематической группе</w:t>
            </w:r>
          </w:p>
        </w:tc>
      </w:tr>
      <w:tr w:rsidR="000C358E" w:rsidTr="0003120C">
        <w:tc>
          <w:tcPr>
            <w:tcW w:w="666" w:type="dxa"/>
          </w:tcPr>
          <w:p w:rsidR="000C358E" w:rsidRDefault="000C358E" w:rsidP="0003120C">
            <w:pPr>
              <w:jc w:val="center"/>
            </w:pPr>
            <w:r>
              <w:t>13</w:t>
            </w:r>
          </w:p>
        </w:tc>
        <w:tc>
          <w:tcPr>
            <w:tcW w:w="2551" w:type="dxa"/>
            <w:vMerge/>
          </w:tcPr>
          <w:p w:rsidR="000C358E" w:rsidRDefault="000C358E" w:rsidP="0003120C">
            <w:pPr>
              <w:jc w:val="center"/>
            </w:pPr>
          </w:p>
        </w:tc>
        <w:tc>
          <w:tcPr>
            <w:tcW w:w="3340" w:type="dxa"/>
          </w:tcPr>
          <w:p w:rsidR="000C358E" w:rsidRDefault="000C358E" w:rsidP="0003120C">
            <w:pPr>
              <w:jc w:val="center"/>
            </w:pPr>
            <w:r>
              <w:t>Семейства класса двудольные</w:t>
            </w:r>
          </w:p>
        </w:tc>
        <w:tc>
          <w:tcPr>
            <w:tcW w:w="4025" w:type="dxa"/>
          </w:tcPr>
          <w:p w:rsidR="000C358E" w:rsidRDefault="000C358E" w:rsidP="0003120C">
            <w:pPr>
              <w:jc w:val="center"/>
            </w:pPr>
            <w:r>
              <w:t xml:space="preserve">Роза Кордана </w:t>
            </w:r>
            <w:r w:rsidRPr="005B2775">
              <w:t>(</w:t>
            </w:r>
            <w:r w:rsidRPr="005B2775">
              <w:rPr>
                <w:i/>
              </w:rPr>
              <w:t xml:space="preserve">Rosa </w:t>
            </w:r>
            <w:r>
              <w:rPr>
                <w:i/>
                <w:lang w:val="en-US"/>
              </w:rPr>
              <w:t>k</w:t>
            </w:r>
            <w:r w:rsidRPr="005B2775">
              <w:rPr>
                <w:i/>
              </w:rPr>
              <w:t>ordana</w:t>
            </w:r>
            <w:r w:rsidRPr="005B2775">
              <w:t>)</w:t>
            </w:r>
          </w:p>
          <w:p w:rsidR="000C358E" w:rsidRDefault="000C358E" w:rsidP="0003120C">
            <w:pPr>
              <w:jc w:val="center"/>
            </w:pPr>
            <w:r w:rsidRPr="00B466D1">
              <w:t xml:space="preserve">Кислица треугольная </w:t>
            </w:r>
            <w:r>
              <w:t>(</w:t>
            </w:r>
            <w:r w:rsidRPr="004810EC">
              <w:rPr>
                <w:i/>
              </w:rPr>
              <w:t>Oxalis triangularis</w:t>
            </w:r>
            <w:r>
              <w:t>)</w:t>
            </w:r>
          </w:p>
          <w:p w:rsidR="000C358E" w:rsidRDefault="000C358E" w:rsidP="0003120C">
            <w:pPr>
              <w:jc w:val="center"/>
            </w:pPr>
            <w:r w:rsidRPr="00874EFF">
              <w:t>Пеларгония зональная (</w:t>
            </w:r>
            <w:r w:rsidRPr="00A85806">
              <w:rPr>
                <w:i/>
                <w:noProof/>
                <w:lang w:eastAsia="ru-RU"/>
              </w:rPr>
              <w:t>Pelargonium zonale</w:t>
            </w:r>
            <w:r w:rsidRPr="006E179A">
              <w:t>)</w:t>
            </w:r>
          </w:p>
          <w:p w:rsidR="000C358E" w:rsidRPr="005A081C" w:rsidRDefault="000C358E" w:rsidP="0003120C">
            <w:pPr>
              <w:jc w:val="center"/>
            </w:pPr>
          </w:p>
        </w:tc>
        <w:tc>
          <w:tcPr>
            <w:tcW w:w="3978" w:type="dxa"/>
          </w:tcPr>
          <w:p w:rsidR="000C358E" w:rsidRDefault="000C358E" w:rsidP="0003120C">
            <w:pPr>
              <w:jc w:val="center"/>
            </w:pPr>
            <w:r w:rsidRPr="0031287C">
              <w:t xml:space="preserve">– </w:t>
            </w:r>
            <w:r>
              <w:t xml:space="preserve"> выделение существенных признаков биологических объектов </w:t>
            </w:r>
          </w:p>
          <w:p w:rsidR="000C358E" w:rsidRPr="002A2FE1" w:rsidRDefault="000C358E" w:rsidP="0003120C">
            <w:pPr>
              <w:jc w:val="center"/>
              <w:rPr>
                <w:b/>
              </w:rPr>
            </w:pPr>
            <w:r w:rsidRPr="0031287C">
              <w:t xml:space="preserve">– </w:t>
            </w:r>
            <w:r>
              <w:t>определение принадлежности биологических объектов к определенной систематической группе</w:t>
            </w:r>
          </w:p>
        </w:tc>
      </w:tr>
      <w:tr w:rsidR="000C358E" w:rsidTr="0003120C">
        <w:tc>
          <w:tcPr>
            <w:tcW w:w="666" w:type="dxa"/>
          </w:tcPr>
          <w:p w:rsidR="000C358E" w:rsidRDefault="000C358E" w:rsidP="0003120C">
            <w:pPr>
              <w:jc w:val="center"/>
            </w:pPr>
            <w:r>
              <w:t>14</w:t>
            </w:r>
          </w:p>
        </w:tc>
        <w:tc>
          <w:tcPr>
            <w:tcW w:w="2551" w:type="dxa"/>
            <w:vMerge/>
          </w:tcPr>
          <w:p w:rsidR="000C358E" w:rsidRDefault="000C358E" w:rsidP="0003120C">
            <w:pPr>
              <w:jc w:val="center"/>
            </w:pPr>
          </w:p>
        </w:tc>
        <w:tc>
          <w:tcPr>
            <w:tcW w:w="3340" w:type="dxa"/>
          </w:tcPr>
          <w:p w:rsidR="000C358E" w:rsidRDefault="000C358E" w:rsidP="0003120C">
            <w:pPr>
              <w:jc w:val="center"/>
            </w:pPr>
            <w:r>
              <w:t>Семейства класса однодольные</w:t>
            </w:r>
          </w:p>
        </w:tc>
        <w:tc>
          <w:tcPr>
            <w:tcW w:w="4025" w:type="dxa"/>
          </w:tcPr>
          <w:p w:rsidR="000C358E" w:rsidRDefault="000C358E" w:rsidP="0003120C">
            <w:pPr>
              <w:jc w:val="center"/>
            </w:pPr>
            <w:r>
              <w:t>Замиокулькас замиели</w:t>
            </w:r>
            <w:r w:rsidRPr="005B2775">
              <w:t>стный (</w:t>
            </w:r>
            <w:r w:rsidRPr="005B2775">
              <w:rPr>
                <w:i/>
              </w:rPr>
              <w:t>Zamioculcas zamiifolia</w:t>
            </w:r>
            <w:r w:rsidRPr="005B2775">
              <w:t>)</w:t>
            </w:r>
          </w:p>
          <w:p w:rsidR="000C358E" w:rsidRDefault="000C358E" w:rsidP="0003120C">
            <w:pPr>
              <w:jc w:val="center"/>
            </w:pPr>
            <w:r w:rsidRPr="00D563D7">
              <w:t xml:space="preserve">Гузмания темпо </w:t>
            </w:r>
            <w:r>
              <w:t>(</w:t>
            </w:r>
            <w:r w:rsidRPr="00D563D7">
              <w:rPr>
                <w:i/>
              </w:rPr>
              <w:t xml:space="preserve">Guzmania </w:t>
            </w:r>
            <w:r>
              <w:rPr>
                <w:i/>
                <w:lang w:val="en-US"/>
              </w:rPr>
              <w:t>t</w:t>
            </w:r>
            <w:r w:rsidRPr="00D563D7">
              <w:rPr>
                <w:i/>
              </w:rPr>
              <w:t>empo</w:t>
            </w:r>
            <w:r>
              <w:t>)</w:t>
            </w:r>
          </w:p>
          <w:p w:rsidR="000C358E" w:rsidRDefault="000C358E" w:rsidP="0003120C">
            <w:pPr>
              <w:jc w:val="center"/>
            </w:pPr>
            <w:r>
              <w:lastRenderedPageBreak/>
              <w:t>Монстера привлекательная (</w:t>
            </w:r>
            <w:r w:rsidRPr="00091D9A">
              <w:rPr>
                <w:i/>
              </w:rPr>
              <w:t>Monstera deliciosa</w:t>
            </w:r>
            <w:r w:rsidRPr="00091D9A">
              <w:t>)</w:t>
            </w:r>
          </w:p>
          <w:p w:rsidR="000C358E" w:rsidRDefault="000C358E" w:rsidP="0003120C">
            <w:pPr>
              <w:jc w:val="center"/>
            </w:pPr>
            <w:r w:rsidRPr="004810EC">
              <w:t>Алоэ сизое (</w:t>
            </w:r>
            <w:r w:rsidRPr="004810EC">
              <w:rPr>
                <w:i/>
              </w:rPr>
              <w:t>Aloe glauca</w:t>
            </w:r>
            <w:r w:rsidRPr="004810EC">
              <w:t>)</w:t>
            </w:r>
          </w:p>
        </w:tc>
        <w:tc>
          <w:tcPr>
            <w:tcW w:w="3978" w:type="dxa"/>
          </w:tcPr>
          <w:p w:rsidR="000C358E" w:rsidRDefault="000C358E" w:rsidP="0003120C">
            <w:pPr>
              <w:jc w:val="center"/>
            </w:pPr>
            <w:r w:rsidRPr="0031287C">
              <w:lastRenderedPageBreak/>
              <w:t xml:space="preserve">– </w:t>
            </w:r>
            <w:r>
              <w:t xml:space="preserve"> выделение существенных признаков биологических объектов и процессов</w:t>
            </w:r>
          </w:p>
          <w:p w:rsidR="000C358E" w:rsidRDefault="000C358E" w:rsidP="0003120C">
            <w:pPr>
              <w:jc w:val="center"/>
            </w:pPr>
            <w:r w:rsidRPr="0031287C">
              <w:t xml:space="preserve">– </w:t>
            </w:r>
            <w:r>
              <w:t xml:space="preserve">определение </w:t>
            </w:r>
            <w:r>
              <w:lastRenderedPageBreak/>
              <w:t>принадлежности биологических объектов к определенной систематической группе</w:t>
            </w:r>
          </w:p>
        </w:tc>
      </w:tr>
    </w:tbl>
    <w:p w:rsidR="000C358E" w:rsidRDefault="000C358E" w:rsidP="000C358E">
      <w:r>
        <w:lastRenderedPageBreak/>
        <w:br w:type="page"/>
      </w:r>
    </w:p>
    <w:p w:rsidR="000C358E" w:rsidRDefault="000C358E" w:rsidP="004E2137">
      <w:pPr>
        <w:pStyle w:val="2"/>
        <w:sectPr w:rsidR="000C358E" w:rsidSect="000C358E">
          <w:pgSz w:w="16838" w:h="11906" w:orient="landscape"/>
          <w:pgMar w:top="1701" w:right="1134" w:bottom="851" w:left="1134" w:header="709" w:footer="709" w:gutter="0"/>
          <w:cols w:space="708"/>
          <w:titlePg/>
          <w:docGrid w:linePitch="381"/>
        </w:sectPr>
      </w:pPr>
    </w:p>
    <w:p w:rsidR="00FA055D" w:rsidRDefault="00FA055D" w:rsidP="00C61BEF">
      <w:pPr>
        <w:ind w:firstLine="709"/>
      </w:pPr>
      <w:r>
        <w:lastRenderedPageBreak/>
        <w:t>Фрагмент урока по теме «Лист его строение и значение»</w:t>
      </w:r>
    </w:p>
    <w:p w:rsidR="00626758" w:rsidRDefault="00626758" w:rsidP="00C61BEF">
      <w:pPr>
        <w:ind w:firstLine="709"/>
      </w:pPr>
      <w:r>
        <w:t>Класс: 6</w:t>
      </w:r>
    </w:p>
    <w:p w:rsidR="00626758" w:rsidRDefault="00626758" w:rsidP="00C61BEF">
      <w:pPr>
        <w:ind w:firstLine="709"/>
      </w:pPr>
      <w:r>
        <w:t xml:space="preserve">Цель урока: </w:t>
      </w:r>
      <w:r w:rsidRPr="00626758">
        <w:t xml:space="preserve">организовать деятельность </w:t>
      </w:r>
      <w:r w:rsidR="00F23B7A">
        <w:t>об</w:t>
      </w:r>
      <w:r w:rsidRPr="00626758">
        <w:t>уча</w:t>
      </w:r>
      <w:r w:rsidR="00F23B7A">
        <w:t>ю</w:t>
      </w:r>
      <w:r w:rsidRPr="00626758">
        <w:t>щихся по формированию представлений о внешнем и внутреннем строении листа, его значении и какие видоизменённые листья встречаются вприроде.</w:t>
      </w:r>
    </w:p>
    <w:p w:rsidR="00623AF8" w:rsidRPr="00623AF8" w:rsidRDefault="00623AF8" w:rsidP="00623AF8">
      <w:pPr>
        <w:shd w:val="clear" w:color="auto" w:fill="FFFFFF"/>
        <w:spacing w:after="0" w:line="0" w:lineRule="auto"/>
        <w:jc w:val="left"/>
        <w:textAlignment w:val="baseline"/>
        <w:rPr>
          <w:rFonts w:ascii="ff1" w:eastAsia="Times New Roman" w:hAnsi="ff1" w:cs="Times New Roman"/>
          <w:color w:val="000000"/>
          <w:sz w:val="72"/>
          <w:szCs w:val="72"/>
          <w:lang w:eastAsia="ru-RU"/>
        </w:rPr>
      </w:pPr>
      <w:r w:rsidRPr="00623AF8">
        <w:rPr>
          <w:rFonts w:ascii="Cambria" w:eastAsia="Times New Roman" w:hAnsi="Cambria" w:cs="Cambria"/>
          <w:color w:val="000000"/>
          <w:sz w:val="72"/>
          <w:szCs w:val="72"/>
          <w:lang w:eastAsia="ru-RU"/>
        </w:rPr>
        <w:t>Задачи</w:t>
      </w:r>
      <w:r w:rsidRPr="00623AF8">
        <w:rPr>
          <w:rFonts w:ascii="Cambria" w:eastAsia="Times New Roman" w:hAnsi="Cambria" w:cs="Cambria"/>
          <w:color w:val="000000"/>
          <w:sz w:val="72"/>
          <w:szCs w:val="72"/>
          <w:bdr w:val="none" w:sz="0" w:space="0" w:color="auto" w:frame="1"/>
          <w:lang w:eastAsia="ru-RU"/>
        </w:rPr>
        <w:t>урока</w:t>
      </w:r>
      <w:r w:rsidRPr="00623AF8">
        <w:rPr>
          <w:rFonts w:ascii="ff3" w:eastAsia="Times New Roman" w:hAnsi="ff3" w:cs="Times New Roman"/>
          <w:color w:val="000000"/>
          <w:sz w:val="72"/>
          <w:szCs w:val="72"/>
          <w:bdr w:val="none" w:sz="0" w:space="0" w:color="auto" w:frame="1"/>
          <w:lang w:eastAsia="ru-RU"/>
        </w:rPr>
        <w:t>:</w:t>
      </w:r>
    </w:p>
    <w:p w:rsidR="00623AF8" w:rsidRPr="00623AF8" w:rsidRDefault="00623AF8" w:rsidP="00623AF8">
      <w:pPr>
        <w:shd w:val="clear" w:color="auto" w:fill="FFFFFF"/>
        <w:spacing w:after="0" w:line="0" w:lineRule="auto"/>
        <w:jc w:val="left"/>
        <w:textAlignment w:val="baseline"/>
        <w:rPr>
          <w:rFonts w:ascii="ff1" w:eastAsia="Times New Roman" w:hAnsi="ff1" w:cs="Times New Roman"/>
          <w:color w:val="000000"/>
          <w:sz w:val="72"/>
          <w:szCs w:val="72"/>
          <w:lang w:eastAsia="ru-RU"/>
        </w:rPr>
      </w:pPr>
      <w:r w:rsidRPr="00623AF8">
        <w:rPr>
          <w:rFonts w:ascii="ff1" w:eastAsia="Times New Roman" w:hAnsi="ff1" w:cs="Times New Roman"/>
          <w:color w:val="000000"/>
          <w:sz w:val="72"/>
          <w:szCs w:val="72"/>
          <w:lang w:eastAsia="ru-RU"/>
        </w:rPr>
        <w:t>1.</w:t>
      </w:r>
      <w:r w:rsidRPr="00623AF8">
        <w:rPr>
          <w:rFonts w:ascii="Cambria" w:eastAsia="Times New Roman" w:hAnsi="Cambria" w:cs="Cambria"/>
          <w:color w:val="000000"/>
          <w:sz w:val="72"/>
          <w:szCs w:val="72"/>
          <w:lang w:eastAsia="ru-RU"/>
        </w:rPr>
        <w:t>Образовательная</w:t>
      </w:r>
    </w:p>
    <w:p w:rsidR="00623AF8" w:rsidRPr="00623AF8" w:rsidRDefault="00623AF8" w:rsidP="00623AF8">
      <w:pPr>
        <w:shd w:val="clear" w:color="auto" w:fill="FFFFFF"/>
        <w:spacing w:after="0" w:line="0" w:lineRule="auto"/>
        <w:jc w:val="left"/>
        <w:textAlignment w:val="baseline"/>
        <w:rPr>
          <w:rFonts w:ascii="ff3" w:eastAsia="Times New Roman" w:hAnsi="ff3" w:cs="Times New Roman"/>
          <w:color w:val="000000"/>
          <w:sz w:val="72"/>
          <w:szCs w:val="72"/>
          <w:lang w:eastAsia="ru-RU"/>
        </w:rPr>
      </w:pPr>
      <w:r w:rsidRPr="00623AF8">
        <w:rPr>
          <w:rFonts w:ascii="Cambria" w:eastAsia="Times New Roman" w:hAnsi="Cambria" w:cs="Cambria"/>
          <w:color w:val="000000"/>
          <w:sz w:val="72"/>
          <w:szCs w:val="72"/>
          <w:lang w:eastAsia="ru-RU"/>
        </w:rPr>
        <w:t>Изучитьособенностивнешнегостроениялиста</w:t>
      </w:r>
      <w:r w:rsidRPr="00623AF8">
        <w:rPr>
          <w:rFonts w:ascii="ff3" w:eastAsia="Times New Roman" w:hAnsi="ff3" w:cs="Times New Roman"/>
          <w:color w:val="000000"/>
          <w:sz w:val="72"/>
          <w:szCs w:val="72"/>
          <w:lang w:eastAsia="ru-RU"/>
        </w:rPr>
        <w:t>.</w:t>
      </w:r>
      <w:r w:rsidRPr="00623AF8">
        <w:rPr>
          <w:rFonts w:ascii="Cambria" w:eastAsia="Times New Roman" w:hAnsi="Cambria" w:cs="Cambria"/>
          <w:color w:val="000000"/>
          <w:sz w:val="72"/>
          <w:szCs w:val="72"/>
          <w:lang w:eastAsia="ru-RU"/>
        </w:rPr>
        <w:t>Отличатьпростыелистьяотсложных</w:t>
      </w:r>
      <w:r w:rsidRPr="00623AF8">
        <w:rPr>
          <w:rFonts w:ascii="ff3" w:eastAsia="Times New Roman" w:hAnsi="ff3" w:cs="Times New Roman"/>
          <w:color w:val="000000"/>
          <w:sz w:val="72"/>
          <w:szCs w:val="72"/>
          <w:lang w:eastAsia="ru-RU"/>
        </w:rPr>
        <w:t>.</w:t>
      </w:r>
    </w:p>
    <w:p w:rsidR="00623AF8" w:rsidRPr="00623AF8" w:rsidRDefault="00623AF8" w:rsidP="00623AF8">
      <w:pPr>
        <w:shd w:val="clear" w:color="auto" w:fill="FFFFFF"/>
        <w:spacing w:after="0" w:line="0" w:lineRule="auto"/>
        <w:jc w:val="left"/>
        <w:textAlignment w:val="baseline"/>
        <w:rPr>
          <w:rFonts w:ascii="ff1" w:eastAsia="Times New Roman" w:hAnsi="ff1" w:cs="Times New Roman"/>
          <w:color w:val="000000"/>
          <w:sz w:val="72"/>
          <w:szCs w:val="72"/>
          <w:lang w:eastAsia="ru-RU"/>
        </w:rPr>
      </w:pPr>
      <w:r w:rsidRPr="00623AF8">
        <w:rPr>
          <w:rFonts w:ascii="ff1" w:eastAsia="Times New Roman" w:hAnsi="ff1" w:cs="Times New Roman"/>
          <w:color w:val="000000"/>
          <w:sz w:val="72"/>
          <w:szCs w:val="72"/>
          <w:lang w:eastAsia="ru-RU"/>
        </w:rPr>
        <w:t>2.</w:t>
      </w:r>
      <w:r w:rsidRPr="00623AF8">
        <w:rPr>
          <w:rFonts w:ascii="Cambria" w:eastAsia="Times New Roman" w:hAnsi="Cambria" w:cs="Cambria"/>
          <w:color w:val="000000"/>
          <w:sz w:val="72"/>
          <w:szCs w:val="72"/>
          <w:lang w:eastAsia="ru-RU"/>
        </w:rPr>
        <w:t>Развивающая</w:t>
      </w:r>
    </w:p>
    <w:p w:rsidR="00623AF8" w:rsidRPr="00623AF8" w:rsidRDefault="00623AF8" w:rsidP="00623AF8">
      <w:pPr>
        <w:shd w:val="clear" w:color="auto" w:fill="FFFFFF"/>
        <w:spacing w:after="0" w:line="0" w:lineRule="auto"/>
        <w:jc w:val="left"/>
        <w:textAlignment w:val="baseline"/>
        <w:rPr>
          <w:rFonts w:ascii="ff3" w:eastAsia="Times New Roman" w:hAnsi="ff3" w:cs="Times New Roman"/>
          <w:color w:val="000000"/>
          <w:sz w:val="72"/>
          <w:szCs w:val="72"/>
          <w:lang w:eastAsia="ru-RU"/>
        </w:rPr>
      </w:pPr>
      <w:r w:rsidRPr="00623AF8">
        <w:rPr>
          <w:rFonts w:ascii="Cambria" w:eastAsia="Times New Roman" w:hAnsi="Cambria" w:cs="Cambria"/>
          <w:color w:val="000000"/>
          <w:sz w:val="72"/>
          <w:szCs w:val="72"/>
          <w:lang w:eastAsia="ru-RU"/>
        </w:rPr>
        <w:t>Развиватьумениясамостоятельнополучатьзнания</w:t>
      </w:r>
      <w:r w:rsidRPr="00623AF8">
        <w:rPr>
          <w:rFonts w:ascii="ff3" w:eastAsia="Times New Roman" w:hAnsi="ff3" w:cs="Times New Roman"/>
          <w:color w:val="000000"/>
          <w:sz w:val="72"/>
          <w:szCs w:val="72"/>
          <w:lang w:eastAsia="ru-RU"/>
        </w:rPr>
        <w:t xml:space="preserve">, </w:t>
      </w:r>
      <w:r w:rsidRPr="00623AF8">
        <w:rPr>
          <w:rFonts w:ascii="Cambria" w:eastAsia="Times New Roman" w:hAnsi="Cambria" w:cs="Cambria"/>
          <w:color w:val="000000"/>
          <w:sz w:val="72"/>
          <w:szCs w:val="72"/>
          <w:lang w:eastAsia="ru-RU"/>
        </w:rPr>
        <w:t>наблюдать</w:t>
      </w:r>
      <w:r w:rsidRPr="00623AF8">
        <w:rPr>
          <w:rFonts w:ascii="ff3" w:eastAsia="Times New Roman" w:hAnsi="ff3" w:cs="Times New Roman"/>
          <w:color w:val="000000"/>
          <w:sz w:val="72"/>
          <w:szCs w:val="72"/>
          <w:lang w:eastAsia="ru-RU"/>
        </w:rPr>
        <w:t xml:space="preserve">, </w:t>
      </w:r>
      <w:r w:rsidRPr="00623AF8">
        <w:rPr>
          <w:rFonts w:ascii="Cambria" w:eastAsia="Times New Roman" w:hAnsi="Cambria" w:cs="Cambria"/>
          <w:color w:val="000000"/>
          <w:sz w:val="72"/>
          <w:szCs w:val="72"/>
          <w:lang w:eastAsia="ru-RU"/>
        </w:rPr>
        <w:t>анализировать</w:t>
      </w:r>
      <w:r w:rsidRPr="00623AF8">
        <w:rPr>
          <w:rFonts w:ascii="ff4" w:eastAsia="Times New Roman" w:hAnsi="ff4" w:cs="Times New Roman"/>
          <w:color w:val="000000"/>
          <w:sz w:val="72"/>
          <w:szCs w:val="72"/>
          <w:bdr w:val="none" w:sz="0" w:space="0" w:color="auto" w:frame="1"/>
          <w:lang w:eastAsia="ru-RU"/>
        </w:rPr>
        <w:t xml:space="preserve">. </w:t>
      </w:r>
    </w:p>
    <w:p w:rsidR="00623AF8" w:rsidRPr="00623AF8" w:rsidRDefault="00623AF8" w:rsidP="00623AF8">
      <w:pPr>
        <w:shd w:val="clear" w:color="auto" w:fill="FFFFFF"/>
        <w:spacing w:after="0" w:line="0" w:lineRule="auto"/>
        <w:jc w:val="left"/>
        <w:textAlignment w:val="baseline"/>
        <w:rPr>
          <w:rFonts w:ascii="ff1" w:eastAsia="Times New Roman" w:hAnsi="ff1" w:cs="Times New Roman"/>
          <w:color w:val="000000"/>
          <w:sz w:val="72"/>
          <w:szCs w:val="72"/>
          <w:lang w:eastAsia="ru-RU"/>
        </w:rPr>
      </w:pPr>
      <w:r w:rsidRPr="00623AF8">
        <w:rPr>
          <w:rFonts w:ascii="ff1" w:eastAsia="Times New Roman" w:hAnsi="ff1" w:cs="Times New Roman"/>
          <w:color w:val="000000"/>
          <w:sz w:val="72"/>
          <w:szCs w:val="72"/>
          <w:lang w:eastAsia="ru-RU"/>
        </w:rPr>
        <w:t>3.</w:t>
      </w:r>
      <w:r w:rsidRPr="00623AF8">
        <w:rPr>
          <w:rFonts w:ascii="Cambria" w:eastAsia="Times New Roman" w:hAnsi="Cambria" w:cs="Cambria"/>
          <w:color w:val="000000"/>
          <w:sz w:val="72"/>
          <w:szCs w:val="72"/>
          <w:lang w:eastAsia="ru-RU"/>
        </w:rPr>
        <w:t>Воспитательная</w:t>
      </w:r>
    </w:p>
    <w:p w:rsidR="00623AF8" w:rsidRPr="00623AF8" w:rsidRDefault="00623AF8" w:rsidP="00623AF8">
      <w:pPr>
        <w:shd w:val="clear" w:color="auto" w:fill="FFFFFF"/>
        <w:spacing w:after="0" w:line="0" w:lineRule="auto"/>
        <w:jc w:val="left"/>
        <w:textAlignment w:val="baseline"/>
        <w:rPr>
          <w:rFonts w:ascii="ff3" w:eastAsia="Times New Roman" w:hAnsi="ff3" w:cs="Times New Roman"/>
          <w:color w:val="000000"/>
          <w:sz w:val="72"/>
          <w:szCs w:val="72"/>
          <w:lang w:eastAsia="ru-RU"/>
        </w:rPr>
      </w:pPr>
      <w:r w:rsidRPr="00623AF8">
        <w:rPr>
          <w:rFonts w:ascii="Cambria" w:eastAsia="Times New Roman" w:hAnsi="Cambria" w:cs="Cambria"/>
          <w:color w:val="000000"/>
          <w:sz w:val="72"/>
          <w:szCs w:val="72"/>
          <w:lang w:eastAsia="ru-RU"/>
        </w:rPr>
        <w:t>Учитьсявзаимодействоватьсучащимисяиучителем</w:t>
      </w:r>
      <w:r w:rsidRPr="00623AF8">
        <w:rPr>
          <w:rFonts w:ascii="ff3" w:eastAsia="Times New Roman" w:hAnsi="ff3" w:cs="Times New Roman"/>
          <w:color w:val="000000"/>
          <w:sz w:val="72"/>
          <w:szCs w:val="72"/>
          <w:lang w:eastAsia="ru-RU"/>
        </w:rPr>
        <w:t xml:space="preserve">. </w:t>
      </w:r>
      <w:r w:rsidRPr="00623AF8">
        <w:rPr>
          <w:rFonts w:ascii="Cambria" w:eastAsia="Times New Roman" w:hAnsi="Cambria" w:cs="Cambria"/>
          <w:color w:val="000000"/>
          <w:sz w:val="72"/>
          <w:szCs w:val="72"/>
          <w:lang w:eastAsia="ru-RU"/>
        </w:rPr>
        <w:t>Находитькрасотувмногообразиилистьев</w:t>
      </w:r>
    </w:p>
    <w:p w:rsidR="00623AF8" w:rsidRPr="00623AF8" w:rsidRDefault="00623AF8" w:rsidP="00623AF8">
      <w:pPr>
        <w:shd w:val="clear" w:color="auto" w:fill="FFFFFF"/>
        <w:spacing w:after="0" w:line="0" w:lineRule="auto"/>
        <w:jc w:val="left"/>
        <w:textAlignment w:val="baseline"/>
        <w:rPr>
          <w:rFonts w:ascii="ff1" w:eastAsia="Times New Roman" w:hAnsi="ff1" w:cs="Times New Roman"/>
          <w:color w:val="000000"/>
          <w:sz w:val="72"/>
          <w:szCs w:val="72"/>
          <w:lang w:eastAsia="ru-RU"/>
        </w:rPr>
      </w:pPr>
      <w:r w:rsidRPr="00623AF8">
        <w:rPr>
          <w:rFonts w:ascii="Cambria" w:eastAsia="Times New Roman" w:hAnsi="Cambria" w:cs="Cambria"/>
          <w:color w:val="000000"/>
          <w:sz w:val="72"/>
          <w:szCs w:val="72"/>
          <w:lang w:eastAsia="ru-RU"/>
        </w:rPr>
        <w:t>Задачи</w:t>
      </w:r>
      <w:r w:rsidRPr="00623AF8">
        <w:rPr>
          <w:rFonts w:ascii="Cambria" w:eastAsia="Times New Roman" w:hAnsi="Cambria" w:cs="Cambria"/>
          <w:color w:val="000000"/>
          <w:sz w:val="72"/>
          <w:szCs w:val="72"/>
          <w:bdr w:val="none" w:sz="0" w:space="0" w:color="auto" w:frame="1"/>
          <w:lang w:eastAsia="ru-RU"/>
        </w:rPr>
        <w:t>урока</w:t>
      </w:r>
      <w:r w:rsidRPr="00623AF8">
        <w:rPr>
          <w:rFonts w:ascii="ff3" w:eastAsia="Times New Roman" w:hAnsi="ff3" w:cs="Times New Roman"/>
          <w:color w:val="000000"/>
          <w:sz w:val="72"/>
          <w:szCs w:val="72"/>
          <w:bdr w:val="none" w:sz="0" w:space="0" w:color="auto" w:frame="1"/>
          <w:lang w:eastAsia="ru-RU"/>
        </w:rPr>
        <w:t>:</w:t>
      </w:r>
    </w:p>
    <w:p w:rsidR="00623AF8" w:rsidRPr="00623AF8" w:rsidRDefault="00623AF8" w:rsidP="00623AF8">
      <w:pPr>
        <w:shd w:val="clear" w:color="auto" w:fill="FFFFFF"/>
        <w:spacing w:after="0" w:line="0" w:lineRule="auto"/>
        <w:jc w:val="left"/>
        <w:textAlignment w:val="baseline"/>
        <w:rPr>
          <w:rFonts w:ascii="ff1" w:eastAsia="Times New Roman" w:hAnsi="ff1" w:cs="Times New Roman"/>
          <w:color w:val="000000"/>
          <w:sz w:val="72"/>
          <w:szCs w:val="72"/>
          <w:lang w:eastAsia="ru-RU"/>
        </w:rPr>
      </w:pPr>
      <w:r w:rsidRPr="00623AF8">
        <w:rPr>
          <w:rFonts w:ascii="ff1" w:eastAsia="Times New Roman" w:hAnsi="ff1" w:cs="Times New Roman"/>
          <w:color w:val="000000"/>
          <w:sz w:val="72"/>
          <w:szCs w:val="72"/>
          <w:lang w:eastAsia="ru-RU"/>
        </w:rPr>
        <w:t>1.</w:t>
      </w:r>
      <w:r w:rsidRPr="00623AF8">
        <w:rPr>
          <w:rFonts w:ascii="Cambria" w:eastAsia="Times New Roman" w:hAnsi="Cambria" w:cs="Cambria"/>
          <w:color w:val="000000"/>
          <w:sz w:val="72"/>
          <w:szCs w:val="72"/>
          <w:lang w:eastAsia="ru-RU"/>
        </w:rPr>
        <w:t>Образовательная</w:t>
      </w:r>
    </w:p>
    <w:p w:rsidR="00623AF8" w:rsidRPr="00623AF8" w:rsidRDefault="00623AF8" w:rsidP="00623AF8">
      <w:pPr>
        <w:shd w:val="clear" w:color="auto" w:fill="FFFFFF"/>
        <w:spacing w:after="0" w:line="0" w:lineRule="auto"/>
        <w:jc w:val="left"/>
        <w:textAlignment w:val="baseline"/>
        <w:rPr>
          <w:rFonts w:ascii="ff3" w:eastAsia="Times New Roman" w:hAnsi="ff3" w:cs="Times New Roman"/>
          <w:color w:val="000000"/>
          <w:sz w:val="72"/>
          <w:szCs w:val="72"/>
          <w:lang w:eastAsia="ru-RU"/>
        </w:rPr>
      </w:pPr>
      <w:r w:rsidRPr="00623AF8">
        <w:rPr>
          <w:rFonts w:ascii="Cambria" w:eastAsia="Times New Roman" w:hAnsi="Cambria" w:cs="Cambria"/>
          <w:color w:val="000000"/>
          <w:sz w:val="72"/>
          <w:szCs w:val="72"/>
          <w:lang w:eastAsia="ru-RU"/>
        </w:rPr>
        <w:t>Изучитьособенностивнешнегостроениялиста</w:t>
      </w:r>
      <w:r w:rsidRPr="00623AF8">
        <w:rPr>
          <w:rFonts w:ascii="ff3" w:eastAsia="Times New Roman" w:hAnsi="ff3" w:cs="Times New Roman"/>
          <w:color w:val="000000"/>
          <w:sz w:val="72"/>
          <w:szCs w:val="72"/>
          <w:lang w:eastAsia="ru-RU"/>
        </w:rPr>
        <w:t>.</w:t>
      </w:r>
      <w:r w:rsidRPr="00623AF8">
        <w:rPr>
          <w:rFonts w:ascii="Cambria" w:eastAsia="Times New Roman" w:hAnsi="Cambria" w:cs="Cambria"/>
          <w:color w:val="000000"/>
          <w:sz w:val="72"/>
          <w:szCs w:val="72"/>
          <w:lang w:eastAsia="ru-RU"/>
        </w:rPr>
        <w:t>Отличатьпростыелистьяотсложных</w:t>
      </w:r>
      <w:r w:rsidRPr="00623AF8">
        <w:rPr>
          <w:rFonts w:ascii="ff3" w:eastAsia="Times New Roman" w:hAnsi="ff3" w:cs="Times New Roman"/>
          <w:color w:val="000000"/>
          <w:sz w:val="72"/>
          <w:szCs w:val="72"/>
          <w:lang w:eastAsia="ru-RU"/>
        </w:rPr>
        <w:t>.</w:t>
      </w:r>
    </w:p>
    <w:p w:rsidR="00623AF8" w:rsidRPr="00623AF8" w:rsidRDefault="00623AF8" w:rsidP="00623AF8">
      <w:pPr>
        <w:shd w:val="clear" w:color="auto" w:fill="FFFFFF"/>
        <w:spacing w:after="0" w:line="0" w:lineRule="auto"/>
        <w:jc w:val="left"/>
        <w:textAlignment w:val="baseline"/>
        <w:rPr>
          <w:rFonts w:ascii="ff1" w:eastAsia="Times New Roman" w:hAnsi="ff1" w:cs="Times New Roman"/>
          <w:color w:val="000000"/>
          <w:sz w:val="72"/>
          <w:szCs w:val="72"/>
          <w:lang w:eastAsia="ru-RU"/>
        </w:rPr>
      </w:pPr>
      <w:r w:rsidRPr="00623AF8">
        <w:rPr>
          <w:rFonts w:ascii="ff1" w:eastAsia="Times New Roman" w:hAnsi="ff1" w:cs="Times New Roman"/>
          <w:color w:val="000000"/>
          <w:sz w:val="72"/>
          <w:szCs w:val="72"/>
          <w:lang w:eastAsia="ru-RU"/>
        </w:rPr>
        <w:t>2.</w:t>
      </w:r>
      <w:r w:rsidRPr="00623AF8">
        <w:rPr>
          <w:rFonts w:ascii="Cambria" w:eastAsia="Times New Roman" w:hAnsi="Cambria" w:cs="Cambria"/>
          <w:color w:val="000000"/>
          <w:sz w:val="72"/>
          <w:szCs w:val="72"/>
          <w:lang w:eastAsia="ru-RU"/>
        </w:rPr>
        <w:t>Развивающая</w:t>
      </w:r>
    </w:p>
    <w:p w:rsidR="00623AF8" w:rsidRPr="00623AF8" w:rsidRDefault="00623AF8" w:rsidP="00623AF8">
      <w:pPr>
        <w:shd w:val="clear" w:color="auto" w:fill="FFFFFF"/>
        <w:spacing w:after="0" w:line="0" w:lineRule="auto"/>
        <w:jc w:val="left"/>
        <w:textAlignment w:val="baseline"/>
        <w:rPr>
          <w:rFonts w:ascii="ff3" w:eastAsia="Times New Roman" w:hAnsi="ff3" w:cs="Times New Roman"/>
          <w:color w:val="000000"/>
          <w:sz w:val="72"/>
          <w:szCs w:val="72"/>
          <w:lang w:eastAsia="ru-RU"/>
        </w:rPr>
      </w:pPr>
      <w:r w:rsidRPr="00623AF8">
        <w:rPr>
          <w:rFonts w:ascii="Cambria" w:eastAsia="Times New Roman" w:hAnsi="Cambria" w:cs="Cambria"/>
          <w:color w:val="000000"/>
          <w:sz w:val="72"/>
          <w:szCs w:val="72"/>
          <w:lang w:eastAsia="ru-RU"/>
        </w:rPr>
        <w:t>Развиватьумениясамостоятельнополучатьзнания</w:t>
      </w:r>
      <w:r w:rsidRPr="00623AF8">
        <w:rPr>
          <w:rFonts w:ascii="ff3" w:eastAsia="Times New Roman" w:hAnsi="ff3" w:cs="Times New Roman"/>
          <w:color w:val="000000"/>
          <w:sz w:val="72"/>
          <w:szCs w:val="72"/>
          <w:lang w:eastAsia="ru-RU"/>
        </w:rPr>
        <w:t xml:space="preserve">, </w:t>
      </w:r>
      <w:r w:rsidRPr="00623AF8">
        <w:rPr>
          <w:rFonts w:ascii="Cambria" w:eastAsia="Times New Roman" w:hAnsi="Cambria" w:cs="Cambria"/>
          <w:color w:val="000000"/>
          <w:sz w:val="72"/>
          <w:szCs w:val="72"/>
          <w:lang w:eastAsia="ru-RU"/>
        </w:rPr>
        <w:t>наблюдать</w:t>
      </w:r>
      <w:r w:rsidRPr="00623AF8">
        <w:rPr>
          <w:rFonts w:ascii="ff3" w:eastAsia="Times New Roman" w:hAnsi="ff3" w:cs="Times New Roman"/>
          <w:color w:val="000000"/>
          <w:sz w:val="72"/>
          <w:szCs w:val="72"/>
          <w:lang w:eastAsia="ru-RU"/>
        </w:rPr>
        <w:t xml:space="preserve">, </w:t>
      </w:r>
      <w:r w:rsidRPr="00623AF8">
        <w:rPr>
          <w:rFonts w:ascii="Cambria" w:eastAsia="Times New Roman" w:hAnsi="Cambria" w:cs="Cambria"/>
          <w:color w:val="000000"/>
          <w:sz w:val="72"/>
          <w:szCs w:val="72"/>
          <w:lang w:eastAsia="ru-RU"/>
        </w:rPr>
        <w:t>анализировать</w:t>
      </w:r>
      <w:r w:rsidRPr="00623AF8">
        <w:rPr>
          <w:rFonts w:ascii="ff4" w:eastAsia="Times New Roman" w:hAnsi="ff4" w:cs="Times New Roman"/>
          <w:color w:val="000000"/>
          <w:sz w:val="72"/>
          <w:szCs w:val="72"/>
          <w:bdr w:val="none" w:sz="0" w:space="0" w:color="auto" w:frame="1"/>
          <w:lang w:eastAsia="ru-RU"/>
        </w:rPr>
        <w:t xml:space="preserve">. </w:t>
      </w:r>
    </w:p>
    <w:p w:rsidR="00623AF8" w:rsidRPr="00623AF8" w:rsidRDefault="00623AF8" w:rsidP="00623AF8">
      <w:pPr>
        <w:shd w:val="clear" w:color="auto" w:fill="FFFFFF"/>
        <w:spacing w:after="0" w:line="0" w:lineRule="auto"/>
        <w:jc w:val="left"/>
        <w:textAlignment w:val="baseline"/>
        <w:rPr>
          <w:rFonts w:ascii="ff1" w:eastAsia="Times New Roman" w:hAnsi="ff1" w:cs="Times New Roman"/>
          <w:color w:val="000000"/>
          <w:sz w:val="72"/>
          <w:szCs w:val="72"/>
          <w:lang w:eastAsia="ru-RU"/>
        </w:rPr>
      </w:pPr>
      <w:r w:rsidRPr="00623AF8">
        <w:rPr>
          <w:rFonts w:ascii="ff1" w:eastAsia="Times New Roman" w:hAnsi="ff1" w:cs="Times New Roman"/>
          <w:color w:val="000000"/>
          <w:sz w:val="72"/>
          <w:szCs w:val="72"/>
          <w:lang w:eastAsia="ru-RU"/>
        </w:rPr>
        <w:t>3.</w:t>
      </w:r>
      <w:r w:rsidRPr="00623AF8">
        <w:rPr>
          <w:rFonts w:ascii="Cambria" w:eastAsia="Times New Roman" w:hAnsi="Cambria" w:cs="Cambria"/>
          <w:color w:val="000000"/>
          <w:sz w:val="72"/>
          <w:szCs w:val="72"/>
          <w:lang w:eastAsia="ru-RU"/>
        </w:rPr>
        <w:t>Воспитательная</w:t>
      </w:r>
    </w:p>
    <w:p w:rsidR="00623AF8" w:rsidRPr="00623AF8" w:rsidRDefault="00623AF8" w:rsidP="00623AF8">
      <w:pPr>
        <w:shd w:val="clear" w:color="auto" w:fill="FFFFFF"/>
        <w:spacing w:after="0" w:line="0" w:lineRule="auto"/>
        <w:jc w:val="left"/>
        <w:textAlignment w:val="baseline"/>
        <w:rPr>
          <w:rFonts w:ascii="ff3" w:eastAsia="Times New Roman" w:hAnsi="ff3" w:cs="Times New Roman"/>
          <w:color w:val="000000"/>
          <w:sz w:val="72"/>
          <w:szCs w:val="72"/>
          <w:lang w:eastAsia="ru-RU"/>
        </w:rPr>
      </w:pPr>
      <w:r w:rsidRPr="00623AF8">
        <w:rPr>
          <w:rFonts w:ascii="Cambria" w:eastAsia="Times New Roman" w:hAnsi="Cambria" w:cs="Cambria"/>
          <w:color w:val="000000"/>
          <w:sz w:val="72"/>
          <w:szCs w:val="72"/>
          <w:lang w:eastAsia="ru-RU"/>
        </w:rPr>
        <w:t>Учитьсявзаимодействоватьсучащимисяиучителем</w:t>
      </w:r>
      <w:r w:rsidRPr="00623AF8">
        <w:rPr>
          <w:rFonts w:ascii="ff3" w:eastAsia="Times New Roman" w:hAnsi="ff3" w:cs="Times New Roman"/>
          <w:color w:val="000000"/>
          <w:sz w:val="72"/>
          <w:szCs w:val="72"/>
          <w:lang w:eastAsia="ru-RU"/>
        </w:rPr>
        <w:t xml:space="preserve">. </w:t>
      </w:r>
      <w:r w:rsidRPr="00623AF8">
        <w:rPr>
          <w:rFonts w:ascii="Cambria" w:eastAsia="Times New Roman" w:hAnsi="Cambria" w:cs="Cambria"/>
          <w:color w:val="000000"/>
          <w:sz w:val="72"/>
          <w:szCs w:val="72"/>
          <w:lang w:eastAsia="ru-RU"/>
        </w:rPr>
        <w:t>Находитькрасотувмногообразиилистьев</w:t>
      </w:r>
    </w:p>
    <w:p w:rsidR="00623AF8" w:rsidRPr="00623AF8" w:rsidRDefault="00623AF8" w:rsidP="00623AF8">
      <w:pPr>
        <w:shd w:val="clear" w:color="auto" w:fill="FFFFFF"/>
        <w:spacing w:after="0" w:line="0" w:lineRule="auto"/>
        <w:jc w:val="left"/>
        <w:textAlignment w:val="baseline"/>
        <w:rPr>
          <w:rFonts w:ascii="ff1" w:eastAsia="Times New Roman" w:hAnsi="ff1" w:cs="Times New Roman"/>
          <w:color w:val="000000"/>
          <w:sz w:val="72"/>
          <w:szCs w:val="72"/>
          <w:lang w:eastAsia="ru-RU"/>
        </w:rPr>
      </w:pPr>
      <w:r w:rsidRPr="00623AF8">
        <w:rPr>
          <w:rFonts w:ascii="Cambria" w:eastAsia="Times New Roman" w:hAnsi="Cambria" w:cs="Cambria"/>
          <w:color w:val="000000"/>
          <w:sz w:val="72"/>
          <w:szCs w:val="72"/>
          <w:lang w:eastAsia="ru-RU"/>
        </w:rPr>
        <w:t>Задачи</w:t>
      </w:r>
      <w:r w:rsidRPr="00623AF8">
        <w:rPr>
          <w:rFonts w:ascii="Cambria" w:eastAsia="Times New Roman" w:hAnsi="Cambria" w:cs="Cambria"/>
          <w:color w:val="000000"/>
          <w:sz w:val="72"/>
          <w:szCs w:val="72"/>
          <w:bdr w:val="none" w:sz="0" w:space="0" w:color="auto" w:frame="1"/>
          <w:lang w:eastAsia="ru-RU"/>
        </w:rPr>
        <w:t>урока</w:t>
      </w:r>
      <w:r w:rsidRPr="00623AF8">
        <w:rPr>
          <w:rFonts w:ascii="ff3" w:eastAsia="Times New Roman" w:hAnsi="ff3" w:cs="Times New Roman"/>
          <w:color w:val="000000"/>
          <w:sz w:val="72"/>
          <w:szCs w:val="72"/>
          <w:bdr w:val="none" w:sz="0" w:space="0" w:color="auto" w:frame="1"/>
          <w:lang w:eastAsia="ru-RU"/>
        </w:rPr>
        <w:t>:</w:t>
      </w:r>
    </w:p>
    <w:p w:rsidR="00623AF8" w:rsidRPr="00623AF8" w:rsidRDefault="00623AF8" w:rsidP="00623AF8">
      <w:pPr>
        <w:shd w:val="clear" w:color="auto" w:fill="FFFFFF"/>
        <w:spacing w:after="0" w:line="0" w:lineRule="auto"/>
        <w:jc w:val="left"/>
        <w:textAlignment w:val="baseline"/>
        <w:rPr>
          <w:rFonts w:ascii="ff1" w:eastAsia="Times New Roman" w:hAnsi="ff1" w:cs="Times New Roman"/>
          <w:color w:val="000000"/>
          <w:sz w:val="72"/>
          <w:szCs w:val="72"/>
          <w:lang w:eastAsia="ru-RU"/>
        </w:rPr>
      </w:pPr>
      <w:r w:rsidRPr="00623AF8">
        <w:rPr>
          <w:rFonts w:ascii="ff1" w:eastAsia="Times New Roman" w:hAnsi="ff1" w:cs="Times New Roman"/>
          <w:color w:val="000000"/>
          <w:sz w:val="72"/>
          <w:szCs w:val="72"/>
          <w:lang w:eastAsia="ru-RU"/>
        </w:rPr>
        <w:t>1.</w:t>
      </w:r>
      <w:r w:rsidRPr="00623AF8">
        <w:rPr>
          <w:rFonts w:ascii="Cambria" w:eastAsia="Times New Roman" w:hAnsi="Cambria" w:cs="Cambria"/>
          <w:color w:val="000000"/>
          <w:sz w:val="72"/>
          <w:szCs w:val="72"/>
          <w:lang w:eastAsia="ru-RU"/>
        </w:rPr>
        <w:t>Образовательная</w:t>
      </w:r>
    </w:p>
    <w:p w:rsidR="00623AF8" w:rsidRPr="00623AF8" w:rsidRDefault="00623AF8" w:rsidP="00623AF8">
      <w:pPr>
        <w:shd w:val="clear" w:color="auto" w:fill="FFFFFF"/>
        <w:spacing w:after="0" w:line="0" w:lineRule="auto"/>
        <w:jc w:val="left"/>
        <w:textAlignment w:val="baseline"/>
        <w:rPr>
          <w:rFonts w:ascii="ff3" w:eastAsia="Times New Roman" w:hAnsi="ff3" w:cs="Times New Roman"/>
          <w:color w:val="000000"/>
          <w:sz w:val="72"/>
          <w:szCs w:val="72"/>
          <w:lang w:eastAsia="ru-RU"/>
        </w:rPr>
      </w:pPr>
      <w:r w:rsidRPr="00623AF8">
        <w:rPr>
          <w:rFonts w:ascii="Cambria" w:eastAsia="Times New Roman" w:hAnsi="Cambria" w:cs="Cambria"/>
          <w:color w:val="000000"/>
          <w:sz w:val="72"/>
          <w:szCs w:val="72"/>
          <w:lang w:eastAsia="ru-RU"/>
        </w:rPr>
        <w:t>Изучитьособенностивнешнегостроениялиста</w:t>
      </w:r>
      <w:r w:rsidRPr="00623AF8">
        <w:rPr>
          <w:rFonts w:ascii="ff3" w:eastAsia="Times New Roman" w:hAnsi="ff3" w:cs="Times New Roman"/>
          <w:color w:val="000000"/>
          <w:sz w:val="72"/>
          <w:szCs w:val="72"/>
          <w:lang w:eastAsia="ru-RU"/>
        </w:rPr>
        <w:t>.</w:t>
      </w:r>
      <w:r w:rsidRPr="00623AF8">
        <w:rPr>
          <w:rFonts w:ascii="Cambria" w:eastAsia="Times New Roman" w:hAnsi="Cambria" w:cs="Cambria"/>
          <w:color w:val="000000"/>
          <w:sz w:val="72"/>
          <w:szCs w:val="72"/>
          <w:lang w:eastAsia="ru-RU"/>
        </w:rPr>
        <w:t>Отличатьпростыелистьяотсложных</w:t>
      </w:r>
      <w:r w:rsidRPr="00623AF8">
        <w:rPr>
          <w:rFonts w:ascii="ff3" w:eastAsia="Times New Roman" w:hAnsi="ff3" w:cs="Times New Roman"/>
          <w:color w:val="000000"/>
          <w:sz w:val="72"/>
          <w:szCs w:val="72"/>
          <w:lang w:eastAsia="ru-RU"/>
        </w:rPr>
        <w:t>.</w:t>
      </w:r>
    </w:p>
    <w:p w:rsidR="00623AF8" w:rsidRPr="00623AF8" w:rsidRDefault="00623AF8" w:rsidP="00623AF8">
      <w:pPr>
        <w:shd w:val="clear" w:color="auto" w:fill="FFFFFF"/>
        <w:spacing w:after="0" w:line="0" w:lineRule="auto"/>
        <w:jc w:val="left"/>
        <w:textAlignment w:val="baseline"/>
        <w:rPr>
          <w:rFonts w:ascii="ff1" w:eastAsia="Times New Roman" w:hAnsi="ff1" w:cs="Times New Roman"/>
          <w:color w:val="000000"/>
          <w:sz w:val="72"/>
          <w:szCs w:val="72"/>
          <w:lang w:eastAsia="ru-RU"/>
        </w:rPr>
      </w:pPr>
      <w:r w:rsidRPr="00623AF8">
        <w:rPr>
          <w:rFonts w:ascii="ff1" w:eastAsia="Times New Roman" w:hAnsi="ff1" w:cs="Times New Roman"/>
          <w:color w:val="000000"/>
          <w:sz w:val="72"/>
          <w:szCs w:val="72"/>
          <w:lang w:eastAsia="ru-RU"/>
        </w:rPr>
        <w:t>2.</w:t>
      </w:r>
      <w:r w:rsidRPr="00623AF8">
        <w:rPr>
          <w:rFonts w:ascii="Cambria" w:eastAsia="Times New Roman" w:hAnsi="Cambria" w:cs="Cambria"/>
          <w:color w:val="000000"/>
          <w:sz w:val="72"/>
          <w:szCs w:val="72"/>
          <w:lang w:eastAsia="ru-RU"/>
        </w:rPr>
        <w:t>Развивающая</w:t>
      </w:r>
    </w:p>
    <w:p w:rsidR="00623AF8" w:rsidRPr="00623AF8" w:rsidRDefault="00623AF8" w:rsidP="00623AF8">
      <w:pPr>
        <w:shd w:val="clear" w:color="auto" w:fill="FFFFFF"/>
        <w:spacing w:after="0" w:line="0" w:lineRule="auto"/>
        <w:jc w:val="left"/>
        <w:textAlignment w:val="baseline"/>
        <w:rPr>
          <w:rFonts w:ascii="ff3" w:eastAsia="Times New Roman" w:hAnsi="ff3" w:cs="Times New Roman"/>
          <w:color w:val="000000"/>
          <w:sz w:val="72"/>
          <w:szCs w:val="72"/>
          <w:lang w:eastAsia="ru-RU"/>
        </w:rPr>
      </w:pPr>
      <w:r w:rsidRPr="00623AF8">
        <w:rPr>
          <w:rFonts w:ascii="Cambria" w:eastAsia="Times New Roman" w:hAnsi="Cambria" w:cs="Cambria"/>
          <w:color w:val="000000"/>
          <w:sz w:val="72"/>
          <w:szCs w:val="72"/>
          <w:lang w:eastAsia="ru-RU"/>
        </w:rPr>
        <w:t>Развиватьумениясамостоятельнополучатьзнания</w:t>
      </w:r>
      <w:r w:rsidRPr="00623AF8">
        <w:rPr>
          <w:rFonts w:ascii="ff3" w:eastAsia="Times New Roman" w:hAnsi="ff3" w:cs="Times New Roman"/>
          <w:color w:val="000000"/>
          <w:sz w:val="72"/>
          <w:szCs w:val="72"/>
          <w:lang w:eastAsia="ru-RU"/>
        </w:rPr>
        <w:t xml:space="preserve">, </w:t>
      </w:r>
      <w:r w:rsidRPr="00623AF8">
        <w:rPr>
          <w:rFonts w:ascii="Cambria" w:eastAsia="Times New Roman" w:hAnsi="Cambria" w:cs="Cambria"/>
          <w:color w:val="000000"/>
          <w:sz w:val="72"/>
          <w:szCs w:val="72"/>
          <w:lang w:eastAsia="ru-RU"/>
        </w:rPr>
        <w:t>наблюдать</w:t>
      </w:r>
      <w:r w:rsidRPr="00623AF8">
        <w:rPr>
          <w:rFonts w:ascii="ff3" w:eastAsia="Times New Roman" w:hAnsi="ff3" w:cs="Times New Roman"/>
          <w:color w:val="000000"/>
          <w:sz w:val="72"/>
          <w:szCs w:val="72"/>
          <w:lang w:eastAsia="ru-RU"/>
        </w:rPr>
        <w:t xml:space="preserve">, </w:t>
      </w:r>
      <w:r w:rsidRPr="00623AF8">
        <w:rPr>
          <w:rFonts w:ascii="Cambria" w:eastAsia="Times New Roman" w:hAnsi="Cambria" w:cs="Cambria"/>
          <w:color w:val="000000"/>
          <w:sz w:val="72"/>
          <w:szCs w:val="72"/>
          <w:lang w:eastAsia="ru-RU"/>
        </w:rPr>
        <w:t>анализировать</w:t>
      </w:r>
      <w:r w:rsidRPr="00623AF8">
        <w:rPr>
          <w:rFonts w:ascii="ff4" w:eastAsia="Times New Roman" w:hAnsi="ff4" w:cs="Times New Roman"/>
          <w:color w:val="000000"/>
          <w:sz w:val="72"/>
          <w:szCs w:val="72"/>
          <w:bdr w:val="none" w:sz="0" w:space="0" w:color="auto" w:frame="1"/>
          <w:lang w:eastAsia="ru-RU"/>
        </w:rPr>
        <w:t xml:space="preserve">. </w:t>
      </w:r>
    </w:p>
    <w:p w:rsidR="00623AF8" w:rsidRPr="00623AF8" w:rsidRDefault="00623AF8" w:rsidP="00623AF8">
      <w:pPr>
        <w:shd w:val="clear" w:color="auto" w:fill="FFFFFF"/>
        <w:spacing w:after="0" w:line="0" w:lineRule="auto"/>
        <w:jc w:val="left"/>
        <w:textAlignment w:val="baseline"/>
        <w:rPr>
          <w:rFonts w:ascii="ff1" w:eastAsia="Times New Roman" w:hAnsi="ff1" w:cs="Times New Roman"/>
          <w:color w:val="000000"/>
          <w:sz w:val="72"/>
          <w:szCs w:val="72"/>
          <w:lang w:eastAsia="ru-RU"/>
        </w:rPr>
      </w:pPr>
      <w:r w:rsidRPr="00623AF8">
        <w:rPr>
          <w:rFonts w:ascii="ff1" w:eastAsia="Times New Roman" w:hAnsi="ff1" w:cs="Times New Roman"/>
          <w:color w:val="000000"/>
          <w:sz w:val="72"/>
          <w:szCs w:val="72"/>
          <w:lang w:eastAsia="ru-RU"/>
        </w:rPr>
        <w:t>3.</w:t>
      </w:r>
      <w:r w:rsidRPr="00623AF8">
        <w:rPr>
          <w:rFonts w:ascii="Cambria" w:eastAsia="Times New Roman" w:hAnsi="Cambria" w:cs="Cambria"/>
          <w:color w:val="000000"/>
          <w:sz w:val="72"/>
          <w:szCs w:val="72"/>
          <w:lang w:eastAsia="ru-RU"/>
        </w:rPr>
        <w:t>Воспитательная</w:t>
      </w:r>
    </w:p>
    <w:p w:rsidR="00623AF8" w:rsidRPr="00623AF8" w:rsidRDefault="00623AF8" w:rsidP="00623AF8">
      <w:pPr>
        <w:shd w:val="clear" w:color="auto" w:fill="FFFFFF"/>
        <w:spacing w:after="0" w:line="0" w:lineRule="auto"/>
        <w:jc w:val="left"/>
        <w:textAlignment w:val="baseline"/>
        <w:rPr>
          <w:rFonts w:ascii="ff3" w:eastAsia="Times New Roman" w:hAnsi="ff3" w:cs="Times New Roman"/>
          <w:color w:val="000000"/>
          <w:sz w:val="72"/>
          <w:szCs w:val="72"/>
          <w:lang w:eastAsia="ru-RU"/>
        </w:rPr>
      </w:pPr>
      <w:r w:rsidRPr="00623AF8">
        <w:rPr>
          <w:rFonts w:ascii="Cambria" w:eastAsia="Times New Roman" w:hAnsi="Cambria" w:cs="Cambria"/>
          <w:color w:val="000000"/>
          <w:sz w:val="72"/>
          <w:szCs w:val="72"/>
          <w:lang w:eastAsia="ru-RU"/>
        </w:rPr>
        <w:t>Учитьсявзаимодействоватьсучащимисяиучителем</w:t>
      </w:r>
      <w:r w:rsidRPr="00623AF8">
        <w:rPr>
          <w:rFonts w:ascii="ff3" w:eastAsia="Times New Roman" w:hAnsi="ff3" w:cs="Times New Roman"/>
          <w:color w:val="000000"/>
          <w:sz w:val="72"/>
          <w:szCs w:val="72"/>
          <w:lang w:eastAsia="ru-RU"/>
        </w:rPr>
        <w:t xml:space="preserve">. </w:t>
      </w:r>
      <w:r w:rsidRPr="00623AF8">
        <w:rPr>
          <w:rFonts w:ascii="Cambria" w:eastAsia="Times New Roman" w:hAnsi="Cambria" w:cs="Cambria"/>
          <w:color w:val="000000"/>
          <w:sz w:val="72"/>
          <w:szCs w:val="72"/>
          <w:lang w:eastAsia="ru-RU"/>
        </w:rPr>
        <w:t>Находитькрасотувмногообразиилистьев</w:t>
      </w:r>
    </w:p>
    <w:p w:rsidR="00623AF8" w:rsidRPr="001F4975" w:rsidRDefault="00623AF8" w:rsidP="001F4975">
      <w:pPr>
        <w:ind w:firstLine="709"/>
      </w:pPr>
      <w:r w:rsidRPr="001F4975">
        <w:rPr>
          <w:bCs/>
        </w:rPr>
        <w:t>Задачи урока</w:t>
      </w:r>
    </w:p>
    <w:p w:rsidR="00623AF8" w:rsidRPr="001F4975" w:rsidRDefault="00623AF8" w:rsidP="001F4975">
      <w:pPr>
        <w:ind w:firstLine="709"/>
      </w:pPr>
      <w:r w:rsidRPr="001F4975">
        <w:rPr>
          <w:bCs/>
          <w:iCs/>
        </w:rPr>
        <w:t>Образовательные</w:t>
      </w:r>
      <w:r w:rsidRPr="001F4975">
        <w:rPr>
          <w:bCs/>
        </w:rPr>
        <w:t>:</w:t>
      </w:r>
      <w:bookmarkStart w:id="8" w:name="_GoBack"/>
      <w:bookmarkEnd w:id="8"/>
    </w:p>
    <w:p w:rsidR="00623AF8" w:rsidRPr="00623AF8" w:rsidRDefault="00623AF8" w:rsidP="001F4975">
      <w:pPr>
        <w:pStyle w:val="ab"/>
        <w:numPr>
          <w:ilvl w:val="0"/>
          <w:numId w:val="29"/>
        </w:numPr>
        <w:ind w:left="357" w:firstLine="709"/>
      </w:pPr>
      <w:r w:rsidRPr="00623AF8">
        <w:t>Сформи</w:t>
      </w:r>
      <w:r w:rsidR="001F4975">
        <w:t xml:space="preserve">ровать понятия </w:t>
      </w:r>
      <w:r w:rsidR="00864384">
        <w:t>о внутреннем и внешнем строении листа</w:t>
      </w:r>
      <w:r w:rsidR="001F4975">
        <w:t>;</w:t>
      </w:r>
    </w:p>
    <w:p w:rsidR="00623AF8" w:rsidRPr="00623AF8" w:rsidRDefault="00623AF8" w:rsidP="001F4975">
      <w:pPr>
        <w:pStyle w:val="ab"/>
        <w:numPr>
          <w:ilvl w:val="0"/>
          <w:numId w:val="29"/>
        </w:numPr>
        <w:ind w:left="357" w:firstLine="709"/>
      </w:pPr>
      <w:r w:rsidRPr="00623AF8">
        <w:t>Познакомить с простыми и сложными листьями,</w:t>
      </w:r>
      <w:r w:rsidR="00864384">
        <w:t xml:space="preserve"> процессами, которые осуществляют листья</w:t>
      </w:r>
      <w:r w:rsidRPr="00623AF8">
        <w:t>;</w:t>
      </w:r>
    </w:p>
    <w:p w:rsidR="00623AF8" w:rsidRDefault="00623AF8" w:rsidP="001F4975">
      <w:pPr>
        <w:pStyle w:val="ab"/>
        <w:numPr>
          <w:ilvl w:val="0"/>
          <w:numId w:val="29"/>
        </w:numPr>
        <w:ind w:left="357" w:firstLine="709"/>
      </w:pPr>
      <w:r w:rsidRPr="00623AF8">
        <w:t>Развить и углубить понятие о дву</w:t>
      </w:r>
      <w:r w:rsidR="002C5A39">
        <w:t>дольных и однодольных растениях;</w:t>
      </w:r>
    </w:p>
    <w:p w:rsidR="002C5A39" w:rsidRPr="00623AF8" w:rsidRDefault="002C5A39" w:rsidP="001F4975">
      <w:pPr>
        <w:pStyle w:val="ab"/>
        <w:numPr>
          <w:ilvl w:val="0"/>
          <w:numId w:val="29"/>
        </w:numPr>
        <w:ind w:left="357" w:firstLine="709"/>
      </w:pPr>
      <w:r>
        <w:t>Обеспечить в ходе урока усвоение знаний о видоизменениях листьев.</w:t>
      </w:r>
    </w:p>
    <w:p w:rsidR="00623AF8" w:rsidRPr="001F4975" w:rsidRDefault="00623AF8" w:rsidP="001F4975">
      <w:pPr>
        <w:ind w:firstLine="709"/>
      </w:pPr>
      <w:r w:rsidRPr="001F4975">
        <w:rPr>
          <w:bCs/>
          <w:iCs/>
        </w:rPr>
        <w:t>Развивающие</w:t>
      </w:r>
      <w:r w:rsidRPr="001F4975">
        <w:rPr>
          <w:bCs/>
        </w:rPr>
        <w:t>:</w:t>
      </w:r>
    </w:p>
    <w:p w:rsidR="00623AF8" w:rsidRPr="00623AF8" w:rsidRDefault="00623AF8" w:rsidP="001F4975">
      <w:pPr>
        <w:ind w:firstLine="709"/>
      </w:pPr>
      <w:r w:rsidRPr="00623AF8">
        <w:t>Продолжить формирование умений:</w:t>
      </w:r>
    </w:p>
    <w:p w:rsidR="00623AF8" w:rsidRPr="00623AF8" w:rsidRDefault="00E13F13" w:rsidP="001F4975">
      <w:pPr>
        <w:pStyle w:val="ab"/>
        <w:numPr>
          <w:ilvl w:val="0"/>
          <w:numId w:val="29"/>
        </w:numPr>
        <w:ind w:left="357" w:firstLine="709"/>
      </w:pPr>
      <w:r>
        <w:t>А</w:t>
      </w:r>
      <w:r w:rsidR="00623AF8" w:rsidRPr="00623AF8">
        <w:t>нализироват</w:t>
      </w:r>
      <w:r w:rsidR="001F4975">
        <w:t>ь и обобщать изученный материал;</w:t>
      </w:r>
    </w:p>
    <w:p w:rsidR="00623AF8" w:rsidRPr="00623AF8" w:rsidRDefault="00E13F13" w:rsidP="001F4975">
      <w:pPr>
        <w:pStyle w:val="ab"/>
        <w:numPr>
          <w:ilvl w:val="0"/>
          <w:numId w:val="29"/>
        </w:numPr>
        <w:ind w:left="357" w:firstLine="709"/>
      </w:pPr>
      <w:r>
        <w:t>Н</w:t>
      </w:r>
      <w:r w:rsidR="00623AF8" w:rsidRPr="00623AF8">
        <w:t>аблюдать, устанавливать черты сходства и</w:t>
      </w:r>
      <w:r w:rsidR="001F4975">
        <w:t xml:space="preserve"> сравнивать практические данные;</w:t>
      </w:r>
    </w:p>
    <w:p w:rsidR="00623AF8" w:rsidRPr="00623AF8" w:rsidRDefault="00E13F13" w:rsidP="001F4975">
      <w:pPr>
        <w:pStyle w:val="ab"/>
        <w:numPr>
          <w:ilvl w:val="0"/>
          <w:numId w:val="29"/>
        </w:numPr>
        <w:ind w:left="357" w:firstLine="709"/>
      </w:pPr>
      <w:r>
        <w:t>С</w:t>
      </w:r>
      <w:r w:rsidR="00623AF8" w:rsidRPr="00623AF8">
        <w:t>истематизировать полученны</w:t>
      </w:r>
      <w:r w:rsidR="001F4975">
        <w:t>е знания и формулировать выводы;</w:t>
      </w:r>
    </w:p>
    <w:p w:rsidR="00623AF8" w:rsidRPr="00623AF8" w:rsidRDefault="00E13F13" w:rsidP="001F4975">
      <w:pPr>
        <w:pStyle w:val="ab"/>
        <w:numPr>
          <w:ilvl w:val="0"/>
          <w:numId w:val="29"/>
        </w:numPr>
        <w:ind w:left="357" w:firstLine="709"/>
      </w:pPr>
      <w:r>
        <w:t>Р</w:t>
      </w:r>
      <w:r w:rsidR="00623AF8" w:rsidRPr="00623AF8">
        <w:t>азвивать навыки самостоятельной работы</w:t>
      </w:r>
      <w:r w:rsidR="001F4975">
        <w:t>;</w:t>
      </w:r>
    </w:p>
    <w:p w:rsidR="00623AF8" w:rsidRPr="001F4975" w:rsidRDefault="00E13F13" w:rsidP="001F4975">
      <w:pPr>
        <w:pStyle w:val="ab"/>
        <w:numPr>
          <w:ilvl w:val="0"/>
          <w:numId w:val="29"/>
        </w:numPr>
        <w:ind w:left="357" w:firstLine="709"/>
      </w:pPr>
      <w:r>
        <w:t>Р</w:t>
      </w:r>
      <w:r w:rsidR="00623AF8" w:rsidRPr="001F4975">
        <w:t>аботать в коллективе, оценивать работу товарищей.</w:t>
      </w:r>
    </w:p>
    <w:p w:rsidR="00623AF8" w:rsidRPr="001F4975" w:rsidRDefault="00623AF8" w:rsidP="001F4975">
      <w:pPr>
        <w:ind w:firstLine="709"/>
      </w:pPr>
      <w:r w:rsidRPr="001F4975">
        <w:rPr>
          <w:bCs/>
          <w:iCs/>
        </w:rPr>
        <w:t>Воспитательные</w:t>
      </w:r>
      <w:r w:rsidRPr="001F4975">
        <w:rPr>
          <w:bCs/>
        </w:rPr>
        <w:t>:</w:t>
      </w:r>
    </w:p>
    <w:p w:rsidR="00623AF8" w:rsidRDefault="00E13F13" w:rsidP="001F4975">
      <w:pPr>
        <w:numPr>
          <w:ilvl w:val="0"/>
          <w:numId w:val="29"/>
        </w:numPr>
        <w:ind w:left="357" w:firstLine="709"/>
      </w:pPr>
      <w:r>
        <w:t>Р</w:t>
      </w:r>
      <w:r w:rsidR="00623AF8" w:rsidRPr="00623AF8">
        <w:t>азвив</w:t>
      </w:r>
      <w:r w:rsidR="001F4975">
        <w:t>ать интерес к изучению биологии;</w:t>
      </w:r>
    </w:p>
    <w:p w:rsidR="00E13F13" w:rsidRPr="00623AF8" w:rsidRDefault="00E13F13" w:rsidP="00E13F13">
      <w:pPr>
        <w:pStyle w:val="ab"/>
        <w:numPr>
          <w:ilvl w:val="0"/>
          <w:numId w:val="29"/>
        </w:numPr>
      </w:pPr>
      <w:r>
        <w:t xml:space="preserve">Продолжить формировать научно-материалистическое мировоззрение, в ходе изучения взаимосвязи строения и выполняемой функции листа; </w:t>
      </w:r>
    </w:p>
    <w:p w:rsidR="00623AF8" w:rsidRPr="00623AF8" w:rsidRDefault="00E13F13" w:rsidP="001F4975">
      <w:pPr>
        <w:numPr>
          <w:ilvl w:val="0"/>
          <w:numId w:val="29"/>
        </w:numPr>
        <w:ind w:left="357" w:firstLine="709"/>
      </w:pPr>
      <w:r>
        <w:t>В</w:t>
      </w:r>
      <w:r w:rsidR="00623AF8" w:rsidRPr="00623AF8">
        <w:t>оспитание бережного отношения к растениям, умение ценить природу и труд других людей, чувство уважения к чужому мнению.</w:t>
      </w:r>
    </w:p>
    <w:p w:rsidR="00C61BEF" w:rsidRDefault="00C61BEF" w:rsidP="00C61BEF">
      <w:pPr>
        <w:ind w:firstLine="709"/>
      </w:pPr>
      <w:r>
        <w:t xml:space="preserve">Формируемые предметные результаты: Умение самостоятельно применять свои знания на практике. Умение строить логические цепи рассуждения. Знаково-символическое моделирование. Различать по внешнему виду, схемам и описаниям строение, форму листа, сложность листа.Раскрывать функции листа в жизни растения. Выявлять примеры и раскрывать сущность приспособленности растений к среде обитания. </w:t>
      </w:r>
    </w:p>
    <w:p w:rsidR="00FA055D" w:rsidRDefault="00FA055D" w:rsidP="00C61BEF">
      <w:pPr>
        <w:ind w:firstLine="709"/>
      </w:pPr>
      <w:r>
        <w:t>Ход работы: на демонстрационном столе представлено несколько комнатных растений (гортензия, бегония, гузмания)</w:t>
      </w:r>
    </w:p>
    <w:p w:rsidR="00FA055D" w:rsidRDefault="00FA055D" w:rsidP="00C61BEF">
      <w:pPr>
        <w:ind w:firstLine="709"/>
      </w:pPr>
      <w:r>
        <w:t>Обучающиеся классифицирует растения по типу листа.</w:t>
      </w:r>
    </w:p>
    <w:p w:rsidR="00FA055D" w:rsidRDefault="00FA055D" w:rsidP="00576018">
      <w:pPr>
        <w:pStyle w:val="ab"/>
        <w:numPr>
          <w:ilvl w:val="0"/>
          <w:numId w:val="33"/>
        </w:numPr>
      </w:pPr>
      <w:r>
        <w:t>Простой или сложный;</w:t>
      </w:r>
    </w:p>
    <w:p w:rsidR="00FA055D" w:rsidRDefault="00FA055D" w:rsidP="00576018">
      <w:pPr>
        <w:pStyle w:val="ab"/>
        <w:numPr>
          <w:ilvl w:val="0"/>
          <w:numId w:val="33"/>
        </w:numPr>
      </w:pPr>
      <w:r>
        <w:t>По наличию черешка;</w:t>
      </w:r>
    </w:p>
    <w:p w:rsidR="00FA055D" w:rsidRDefault="00FA055D" w:rsidP="00576018">
      <w:pPr>
        <w:pStyle w:val="ab"/>
        <w:numPr>
          <w:ilvl w:val="0"/>
          <w:numId w:val="33"/>
        </w:numPr>
      </w:pPr>
      <w:r>
        <w:t>Тип жилкования;</w:t>
      </w:r>
    </w:p>
    <w:p w:rsidR="00FA055D" w:rsidRDefault="00FA055D" w:rsidP="00576018">
      <w:pPr>
        <w:pStyle w:val="ab"/>
        <w:numPr>
          <w:ilvl w:val="0"/>
          <w:numId w:val="33"/>
        </w:numPr>
      </w:pPr>
      <w:r>
        <w:t>Форма листа.</w:t>
      </w:r>
    </w:p>
    <w:p w:rsidR="00626758" w:rsidRDefault="00626758" w:rsidP="00C61BEF">
      <w:pPr>
        <w:ind w:firstLine="709"/>
      </w:pPr>
      <w:r>
        <w:t>Следующи</w:t>
      </w:r>
      <w:r w:rsidR="00E31977">
        <w:t>й этап работы:</w:t>
      </w:r>
      <w:r>
        <w:t xml:space="preserve"> описать</w:t>
      </w:r>
      <w:r w:rsidR="00E31977">
        <w:t xml:space="preserve"> видоизменения</w:t>
      </w:r>
      <w:r>
        <w:t xml:space="preserve"> листь</w:t>
      </w:r>
      <w:r w:rsidR="00E31977">
        <w:t>ев у алоэ и шлюмбергеры.</w:t>
      </w:r>
    </w:p>
    <w:p w:rsidR="00FA055D" w:rsidRDefault="00FA055D" w:rsidP="00C61BEF">
      <w:pPr>
        <w:ind w:firstLine="709"/>
      </w:pPr>
      <w:r>
        <w:t>Фрагмент урока по теме «Воздушное питание – Фотосинтез»</w:t>
      </w:r>
    </w:p>
    <w:p w:rsidR="00E31977" w:rsidRDefault="00E31977" w:rsidP="00C61BEF">
      <w:pPr>
        <w:ind w:firstLine="709"/>
      </w:pPr>
      <w:r>
        <w:t>Класс:6</w:t>
      </w:r>
    </w:p>
    <w:p w:rsidR="00E31977" w:rsidRDefault="00E31977" w:rsidP="00C61BEF">
      <w:pPr>
        <w:ind w:firstLine="709"/>
        <w:rPr>
          <w:rStyle w:val="c2"/>
        </w:rPr>
      </w:pPr>
      <w:r>
        <w:t>Цель урока:</w:t>
      </w:r>
      <w:r w:rsidR="008637E0">
        <w:t xml:space="preserve"> р</w:t>
      </w:r>
      <w:r w:rsidR="008637E0">
        <w:rPr>
          <w:rStyle w:val="c2"/>
        </w:rPr>
        <w:t xml:space="preserve">аскрыть особенности </w:t>
      </w:r>
      <w:r w:rsidR="0039474D">
        <w:rPr>
          <w:rStyle w:val="c2"/>
        </w:rPr>
        <w:t>фотосинтеза</w:t>
      </w:r>
      <w:r w:rsidR="008637E0">
        <w:rPr>
          <w:rStyle w:val="c2"/>
        </w:rPr>
        <w:t xml:space="preserve"> растений.</w:t>
      </w:r>
    </w:p>
    <w:p w:rsidR="006D6926" w:rsidRDefault="006D6926" w:rsidP="006D6926">
      <w:pPr>
        <w:ind w:firstLine="709"/>
      </w:pPr>
      <w:r>
        <w:t xml:space="preserve">Образовательные: </w:t>
      </w:r>
    </w:p>
    <w:p w:rsidR="006D6926" w:rsidRDefault="006D6926" w:rsidP="006D6926">
      <w:pPr>
        <w:pStyle w:val="ab"/>
        <w:numPr>
          <w:ilvl w:val="0"/>
          <w:numId w:val="30"/>
        </w:numPr>
      </w:pPr>
      <w:r>
        <w:t>Продолжить формирование понятия о способах питания растений;</w:t>
      </w:r>
    </w:p>
    <w:p w:rsidR="006D6926" w:rsidRDefault="006D6926" w:rsidP="006D6926">
      <w:pPr>
        <w:pStyle w:val="ab"/>
        <w:numPr>
          <w:ilvl w:val="0"/>
          <w:numId w:val="30"/>
        </w:numPr>
      </w:pPr>
      <w:r>
        <w:t xml:space="preserve">Познакомить с воздушным питанием растений; </w:t>
      </w:r>
    </w:p>
    <w:p w:rsidR="006D6926" w:rsidRDefault="006D6926" w:rsidP="006D6926">
      <w:pPr>
        <w:pStyle w:val="ab"/>
        <w:numPr>
          <w:ilvl w:val="0"/>
          <w:numId w:val="30"/>
        </w:numPr>
      </w:pPr>
      <w:r>
        <w:t xml:space="preserve">Раскрыть понятие «фотосинтеза»; </w:t>
      </w:r>
    </w:p>
    <w:p w:rsidR="006D6926" w:rsidRDefault="006D6926" w:rsidP="006D6926">
      <w:pPr>
        <w:pStyle w:val="ab"/>
        <w:numPr>
          <w:ilvl w:val="0"/>
          <w:numId w:val="30"/>
        </w:numPr>
      </w:pPr>
      <w:r>
        <w:t xml:space="preserve">Выявить приспособленность растений к использованию света; </w:t>
      </w:r>
    </w:p>
    <w:p w:rsidR="006D6926" w:rsidRDefault="006D6926" w:rsidP="006D6926">
      <w:pPr>
        <w:pStyle w:val="ab"/>
        <w:numPr>
          <w:ilvl w:val="0"/>
          <w:numId w:val="30"/>
        </w:numPr>
      </w:pPr>
      <w:r>
        <w:t>Сформировать знания об условиях протекания фотосинтеза.</w:t>
      </w:r>
    </w:p>
    <w:p w:rsidR="006D6926" w:rsidRDefault="006D6926" w:rsidP="006D6926">
      <w:pPr>
        <w:ind w:firstLine="709"/>
      </w:pPr>
      <w:r>
        <w:t xml:space="preserve">Развивающие: </w:t>
      </w:r>
    </w:p>
    <w:p w:rsidR="006D6926" w:rsidRDefault="006D6926" w:rsidP="006D6926">
      <w:pPr>
        <w:pStyle w:val="ab"/>
        <w:numPr>
          <w:ilvl w:val="0"/>
          <w:numId w:val="31"/>
        </w:numPr>
      </w:pPr>
      <w:r>
        <w:t>Продолжить формирование умения работать с учебником, рисунками;</w:t>
      </w:r>
    </w:p>
    <w:p w:rsidR="006D6926" w:rsidRPr="00623AF8" w:rsidRDefault="00E13F13" w:rsidP="006D6926">
      <w:pPr>
        <w:pStyle w:val="ab"/>
        <w:numPr>
          <w:ilvl w:val="0"/>
          <w:numId w:val="31"/>
        </w:numPr>
      </w:pPr>
      <w:r>
        <w:t>А</w:t>
      </w:r>
      <w:r w:rsidR="006D6926" w:rsidRPr="00623AF8">
        <w:t>нализироват</w:t>
      </w:r>
      <w:r w:rsidR="006D6926">
        <w:t>ь и обобщать изученный материал;</w:t>
      </w:r>
    </w:p>
    <w:p w:rsidR="006D6926" w:rsidRDefault="00E13F13" w:rsidP="006D6926">
      <w:pPr>
        <w:pStyle w:val="ab"/>
        <w:numPr>
          <w:ilvl w:val="0"/>
          <w:numId w:val="31"/>
        </w:numPr>
      </w:pPr>
      <w:r>
        <w:t>Н</w:t>
      </w:r>
      <w:r w:rsidR="006D6926" w:rsidRPr="00623AF8">
        <w:t>аблюдать, устанавливать черты сходства и</w:t>
      </w:r>
      <w:r w:rsidR="006D6926">
        <w:t xml:space="preserve"> сравнивать практические данные;</w:t>
      </w:r>
    </w:p>
    <w:p w:rsidR="006D6926" w:rsidRDefault="00E13F13" w:rsidP="006D6926">
      <w:pPr>
        <w:pStyle w:val="ab"/>
        <w:numPr>
          <w:ilvl w:val="0"/>
          <w:numId w:val="31"/>
        </w:numPr>
      </w:pPr>
      <w:r>
        <w:t>С</w:t>
      </w:r>
      <w:r w:rsidR="006D6926">
        <w:t>опоставлять теоретические знания с практикой, умение делать выводы.</w:t>
      </w:r>
    </w:p>
    <w:p w:rsidR="006D6926" w:rsidRDefault="006D6926" w:rsidP="006D6926">
      <w:pPr>
        <w:ind w:firstLine="709"/>
      </w:pPr>
      <w:r>
        <w:t xml:space="preserve">Воспитательные: </w:t>
      </w:r>
    </w:p>
    <w:p w:rsidR="00E13F13" w:rsidRPr="00623AF8" w:rsidRDefault="00E13F13" w:rsidP="00E13F13">
      <w:pPr>
        <w:numPr>
          <w:ilvl w:val="0"/>
          <w:numId w:val="31"/>
        </w:numPr>
      </w:pPr>
      <w:r>
        <w:t>С</w:t>
      </w:r>
      <w:r w:rsidRPr="00623AF8">
        <w:t xml:space="preserve">пособствовать развитию интереса к </w:t>
      </w:r>
      <w:r>
        <w:t>растительному миру, прекрасному;</w:t>
      </w:r>
    </w:p>
    <w:p w:rsidR="00E13F13" w:rsidRDefault="00E13F13" w:rsidP="00E13F13">
      <w:pPr>
        <w:numPr>
          <w:ilvl w:val="0"/>
          <w:numId w:val="31"/>
        </w:numPr>
      </w:pPr>
      <w:r>
        <w:t>Ф</w:t>
      </w:r>
      <w:r w:rsidRPr="00623AF8">
        <w:t>ормирование научного мировоззрения на основе понимания</w:t>
      </w:r>
      <w:r>
        <w:t xml:space="preserve"> познаваемости окружающего мира;</w:t>
      </w:r>
    </w:p>
    <w:p w:rsidR="0039474D" w:rsidRDefault="006D6926" w:rsidP="006D6926">
      <w:pPr>
        <w:pStyle w:val="ab"/>
        <w:numPr>
          <w:ilvl w:val="0"/>
          <w:numId w:val="31"/>
        </w:numPr>
      </w:pPr>
      <w:r>
        <w:t>Воспитывать бережное отношение к зеленым растениям, исходя из знаний об их роли в жизни человека и всех живых организмов на Земле.</w:t>
      </w:r>
    </w:p>
    <w:p w:rsidR="0039474D" w:rsidRDefault="0039474D" w:rsidP="0039474D">
      <w:pPr>
        <w:ind w:firstLine="709"/>
      </w:pPr>
      <w:r>
        <w:t>Формируемые предметные результаты: Характеризовать условия, необходимые для воздушного питания растений. Объяснять роль зеленых листьев в фотосинтезе. Раскрывать взаимосвязь почвенного и воздушного типов питания для растения. Приводить примеры организмов-автотрофов и гетеротрофов, находить различия. Описывать значение фотосинтеза для биосферы. Характеризовать роль фотосинтеза для других организмов.</w:t>
      </w:r>
    </w:p>
    <w:p w:rsidR="00FA055D" w:rsidRDefault="008637E0" w:rsidP="00C61BEF">
      <w:pPr>
        <w:ind w:firstLine="709"/>
      </w:pPr>
      <w:r>
        <w:t>Ход работы: о</w:t>
      </w:r>
      <w:r w:rsidR="00FA055D">
        <w:t>бучающиеся выполняют лабораторную работу, при котором используется пеларгония.</w:t>
      </w:r>
    </w:p>
    <w:p w:rsidR="00FA055D" w:rsidRDefault="00FA055D" w:rsidP="00C61BEF">
      <w:pPr>
        <w:ind w:firstLine="709"/>
      </w:pPr>
      <w:r>
        <w:t>Алгоритм работы: с растения, которое находилось в темноте несколько суток, срезали лист, кипятя 2 – 3 минуты, затем опустили в горячий спирт, кок только спирт окрасился в зеленый цвет, лист достают и промывают, после заливают йодом. Обратите внимание на то, как окрасился лист. С заранее подготовленного растения, так же выдержанного в темноте, но заранее выставленного на свет, с прикрепленной черной бумагой на листовой пластине, срезать этот лист и проделать все тоже самое, зафиксировать разницу, объяснить почему это произошло.</w:t>
      </w:r>
    </w:p>
    <w:p w:rsidR="00FA055D" w:rsidRDefault="008637E0" w:rsidP="00C61BEF">
      <w:pPr>
        <w:ind w:firstLine="709"/>
      </w:pPr>
      <w:r>
        <w:t>Благодаря ком</w:t>
      </w:r>
      <w:r w:rsidR="00857961">
        <w:t>натным растениям на этих уроках, обучающиеся достигли предметных результатов, которые указаны выше. Живые средства наглядности обеспечивают полное формирование какого-либо образа, понятия и тем самым способствуют более прочному усвоению знаний, понимани</w:t>
      </w:r>
      <w:r w:rsidR="00AF6F26">
        <w:t>ю связи научных знаний с жизнью, ученики убеждаются в истинности приобретаемых знаний, в реальности тех явлений и процессов, о которых рассказывает учитель.</w:t>
      </w:r>
    </w:p>
    <w:p w:rsidR="00FA055D" w:rsidRDefault="00FA055D" w:rsidP="00FA055D">
      <w:pPr>
        <w:rPr>
          <w:rFonts w:eastAsiaTheme="majorEastAsia" w:cstheme="majorBidi"/>
          <w:szCs w:val="26"/>
        </w:rPr>
      </w:pPr>
      <w:r>
        <w:br w:type="page"/>
      </w:r>
    </w:p>
    <w:p w:rsidR="004E2137" w:rsidRDefault="004E2137" w:rsidP="004E2137">
      <w:pPr>
        <w:pStyle w:val="2"/>
      </w:pPr>
      <w:bookmarkStart w:id="9" w:name="_Toc41422400"/>
      <w:r>
        <w:t>2.3 Использование комнатных растений для внеурочной деятельности</w:t>
      </w:r>
      <w:bookmarkEnd w:id="9"/>
    </w:p>
    <w:p w:rsidR="004E2137" w:rsidRDefault="004E2137" w:rsidP="00C61BEF">
      <w:pPr>
        <w:ind w:firstLine="709"/>
      </w:pPr>
      <w:r w:rsidRPr="006705C5">
        <w:t xml:space="preserve">Согласно Федеральному государственному образовательному стандарту внеурочная деятельность является составной частью учебно-воспитательного процесса и одной из форм организации свободного времени </w:t>
      </w:r>
      <w:r>
        <w:t>обучающихс</w:t>
      </w:r>
      <w:r w:rsidRPr="006705C5">
        <w:t xml:space="preserve">я. Внеурочная </w:t>
      </w:r>
      <w:r>
        <w:t xml:space="preserve">работа </w:t>
      </w:r>
      <w:r w:rsidRPr="006705C5">
        <w:t xml:space="preserve">понимается сегодня преимущественно как </w:t>
      </w:r>
      <w:r>
        <w:t>работа</w:t>
      </w:r>
      <w:r w:rsidRPr="006705C5">
        <w:t xml:space="preserve">, организуемая во внеурочное время для удовлетворения потребностей </w:t>
      </w:r>
      <w:r>
        <w:t>обучающихся</w:t>
      </w:r>
      <w:r w:rsidRPr="006705C5">
        <w:t xml:space="preserve"> в содержательном досуге, их участии в самоуправлении и общественно-полезной деятельности.</w:t>
      </w:r>
      <w:r>
        <w:t xml:space="preserve"> Во время урока невозможно удовлетворить все вопросы </w:t>
      </w:r>
      <w:r w:rsidR="00F23B7A">
        <w:t>об</w:t>
      </w:r>
      <w:r>
        <w:t>уча</w:t>
      </w:r>
      <w:r w:rsidR="00F23B7A">
        <w:t>ю</w:t>
      </w:r>
      <w:r>
        <w:t>щихся.</w:t>
      </w:r>
    </w:p>
    <w:p w:rsidR="004E2137" w:rsidRPr="00DE3BA4" w:rsidRDefault="004E2137" w:rsidP="00C61BEF">
      <w:pPr>
        <w:ind w:firstLine="709"/>
      </w:pPr>
      <w:r w:rsidRPr="00DE3BA4">
        <w:t>Актуальной проблемой школы является обучение школьников способам добывания и переработки информации путем самостоятельной исследовательской практики в рамках комп</w:t>
      </w:r>
      <w:r>
        <w:t xml:space="preserve">лексного </w:t>
      </w:r>
      <w:r w:rsidRPr="00DE3BA4">
        <w:t>подхода. Такая задача требует целенаправленного развития исследовательской подготовленности школьников, способствующей высвобождению деятельного начала, укреплению потребности в познании[</w:t>
      </w:r>
      <w:r w:rsidR="00242967">
        <w:t>14</w:t>
      </w:r>
      <w:r w:rsidRPr="00DE3BA4">
        <w:t>].</w:t>
      </w:r>
    </w:p>
    <w:p w:rsidR="004E2137" w:rsidRPr="006705C5" w:rsidRDefault="004E2137" w:rsidP="00C61BEF">
      <w:pPr>
        <w:ind w:firstLine="709"/>
      </w:pPr>
      <w:r w:rsidRPr="006705C5">
        <w:rPr>
          <w:bCs/>
        </w:rPr>
        <w:t>Цель внеурочной деятельности:</w:t>
      </w:r>
      <w:r w:rsidRPr="006705C5">
        <w:t xml:space="preserve"> создание условий для проявления и </w:t>
      </w:r>
      <w:r>
        <w:t>продвижениесвоих интересов на основе в</w:t>
      </w:r>
      <w:r w:rsidRPr="006705C5">
        <w:t>о</w:t>
      </w:r>
      <w:r>
        <w:t>льного</w:t>
      </w:r>
      <w:r w:rsidRPr="006705C5">
        <w:t xml:space="preserve"> выбора, постижения духовно-нравственных ценностей и культурных традиций.</w:t>
      </w:r>
      <w:r>
        <w:t xml:space="preserve"> Помощь </w:t>
      </w:r>
      <w:r w:rsidR="00F23B7A">
        <w:t>об</w:t>
      </w:r>
      <w:r>
        <w:t>уча</w:t>
      </w:r>
      <w:r w:rsidR="00F23B7A">
        <w:t>ю</w:t>
      </w:r>
      <w:r>
        <w:t>щимся в определении своих интересов к конкретной науке, в выявлении склонностей и способностей в ходе углубленного изучения вопросов, выходящих за рамки изучения школьного курса, но доступных для их понимания.</w:t>
      </w:r>
    </w:p>
    <w:p w:rsidR="004E2137" w:rsidRPr="006705C5" w:rsidRDefault="004E2137" w:rsidP="00C61BEF">
      <w:pPr>
        <w:ind w:firstLine="709"/>
      </w:pPr>
      <w:r w:rsidRPr="006705C5">
        <w:t> В требованиях к структуре основной образовательной программы начального общего образования определено, что внеурочная деятельность организуется </w:t>
      </w:r>
      <w:r w:rsidRPr="006705C5">
        <w:rPr>
          <w:bCs/>
        </w:rPr>
        <w:t xml:space="preserve">по 5 направлениям </w:t>
      </w:r>
      <w:r>
        <w:rPr>
          <w:bCs/>
        </w:rPr>
        <w:t xml:space="preserve">продвижения </w:t>
      </w:r>
      <w:r w:rsidRPr="006705C5">
        <w:rPr>
          <w:bCs/>
        </w:rPr>
        <w:t>личности</w:t>
      </w:r>
      <w:r w:rsidRPr="006705C5">
        <w:rPr>
          <w:b/>
          <w:bCs/>
        </w:rPr>
        <w:t> </w:t>
      </w:r>
      <w:r w:rsidRPr="006705C5">
        <w:t>(духовно-нравственное, социальное, общеинтеллектуальное, общекультурное, спортивно-оздоровительное).</w:t>
      </w:r>
    </w:p>
    <w:p w:rsidR="004E2137" w:rsidRPr="006705C5" w:rsidRDefault="004E2137" w:rsidP="00C61BEF">
      <w:pPr>
        <w:ind w:firstLine="709"/>
      </w:pPr>
      <w:r w:rsidRPr="006705C5">
        <w:t>Правильно организованная система внеурочной деятельности представляет собой сферу, которая</w:t>
      </w:r>
      <w:r>
        <w:t xml:space="preserve"> работает на целесообразное решение задач учебного плана, воспитание и социализацию обучающихся. Данный вид деятельности в</w:t>
      </w:r>
      <w:r w:rsidRPr="006705C5">
        <w:t xml:space="preserve"> конечном итоге скажется на</w:t>
      </w:r>
      <w:r>
        <w:t xml:space="preserve"> способности самостоятельно приобретать знанияс помощью внеурочной работы и правильно сформированном мировоззрении об</w:t>
      </w:r>
      <w:r w:rsidRPr="006705C5">
        <w:t>учающегося.</w:t>
      </w:r>
    </w:p>
    <w:p w:rsidR="004E2137" w:rsidRPr="006705C5" w:rsidRDefault="004E2137" w:rsidP="00C61BEF">
      <w:pPr>
        <w:ind w:firstLine="709"/>
      </w:pPr>
      <w:r>
        <w:t xml:space="preserve">Согласно ФГОС внеурочная деятельность по разным предметам, в том числе и по биологии обязательна, по формату работы она очень близки к обычному уроку. </w:t>
      </w:r>
      <w:r w:rsidRPr="006705C5">
        <w:t>Школа и учреждения дополнительного образования обеспечивают подлинную вариативность образования, возможность выбора.</w:t>
      </w:r>
    </w:p>
    <w:p w:rsidR="004E2137" w:rsidRPr="006705C5" w:rsidRDefault="004E2137" w:rsidP="00C61BEF">
      <w:pPr>
        <w:pStyle w:val="ab"/>
        <w:numPr>
          <w:ilvl w:val="0"/>
          <w:numId w:val="13"/>
        </w:numPr>
      </w:pPr>
      <w:r w:rsidRPr="006705C5">
        <w:t>внеурочная деятельность – это часть основного образования, которая нацелена на помощь педагогу и ребёнку в освоении нового вида учебной деятельности, способна сформировать учебную мотивацию;</w:t>
      </w:r>
    </w:p>
    <w:p w:rsidR="004E2137" w:rsidRPr="006705C5" w:rsidRDefault="004E2137" w:rsidP="00C61BEF">
      <w:pPr>
        <w:pStyle w:val="ab"/>
        <w:numPr>
          <w:ilvl w:val="0"/>
          <w:numId w:val="13"/>
        </w:numPr>
      </w:pPr>
      <w:r w:rsidRPr="006705C5">
        <w:t xml:space="preserve">она способствует расширению образовательного пространства, создаёт дополнительные условия для развития </w:t>
      </w:r>
      <w:r w:rsidR="00F23B7A">
        <w:t>об</w:t>
      </w:r>
      <w:r w:rsidRPr="006705C5">
        <w:t>уча</w:t>
      </w:r>
      <w:r w:rsidR="00F23B7A">
        <w:t>ю</w:t>
      </w:r>
      <w:r w:rsidRPr="006705C5">
        <w:t>щихся;</w:t>
      </w:r>
    </w:p>
    <w:p w:rsidR="004E2137" w:rsidRPr="006705C5" w:rsidRDefault="004E2137" w:rsidP="00C61BEF">
      <w:pPr>
        <w:pStyle w:val="ab"/>
        <w:numPr>
          <w:ilvl w:val="0"/>
          <w:numId w:val="13"/>
        </w:numPr>
      </w:pPr>
      <w:r w:rsidRPr="006705C5">
        <w:t>происходит выстраивание сети, обеспечивающей детям сопровождение, поддержку на этапах адаптации и социальные пробы на протяжении всего периода обучения.</w:t>
      </w:r>
    </w:p>
    <w:p w:rsidR="004E2137" w:rsidRPr="006705C5" w:rsidRDefault="004E2137" w:rsidP="005511A8">
      <w:pPr>
        <w:ind w:firstLine="709"/>
      </w:pPr>
      <w:r w:rsidRPr="006705C5">
        <w:t>А это уже выход на заданный образовательный результат - способность базовые знания осознанно применять в ситуациях, отличных от учебных</w:t>
      </w:r>
      <w:r>
        <w:t xml:space="preserve"> ситуаций</w:t>
      </w:r>
      <w:r w:rsidRPr="006705C5">
        <w:t>. В общем, это и ситуации успеха для разных детей, и обеспечение социализации.</w:t>
      </w:r>
    </w:p>
    <w:p w:rsidR="004E2137" w:rsidRPr="006705C5" w:rsidRDefault="004E2137" w:rsidP="00C61BEF">
      <w:pPr>
        <w:ind w:firstLine="709"/>
      </w:pPr>
      <w:r w:rsidRPr="006705C5">
        <w:t>Принципы организации внеурочной деятельности:</w:t>
      </w:r>
    </w:p>
    <w:p w:rsidR="004E2137" w:rsidRPr="006705C5" w:rsidRDefault="004E2137" w:rsidP="00C61BEF">
      <w:pPr>
        <w:pStyle w:val="ab"/>
        <w:numPr>
          <w:ilvl w:val="0"/>
          <w:numId w:val="13"/>
        </w:numPr>
      </w:pPr>
      <w:r w:rsidRPr="006705C5">
        <w:t>соответствие возрастным особенностям обучающихся;</w:t>
      </w:r>
    </w:p>
    <w:p w:rsidR="004E2137" w:rsidRPr="006705C5" w:rsidRDefault="004E2137" w:rsidP="00C61BEF">
      <w:pPr>
        <w:pStyle w:val="ab"/>
        <w:numPr>
          <w:ilvl w:val="0"/>
          <w:numId w:val="13"/>
        </w:numPr>
      </w:pPr>
      <w:r w:rsidRPr="006705C5">
        <w:t>преемственность с технологиями учебной деятельности;</w:t>
      </w:r>
    </w:p>
    <w:p w:rsidR="004E2137" w:rsidRPr="006705C5" w:rsidRDefault="004E2137" w:rsidP="00C61BEF">
      <w:pPr>
        <w:pStyle w:val="ab"/>
        <w:numPr>
          <w:ilvl w:val="0"/>
          <w:numId w:val="13"/>
        </w:numPr>
      </w:pPr>
      <w:r w:rsidRPr="006705C5">
        <w:t>опора на традиции и положительный опыт организации внеурочной деятельности;</w:t>
      </w:r>
    </w:p>
    <w:p w:rsidR="004E2137" w:rsidRPr="006705C5" w:rsidRDefault="004E2137" w:rsidP="00C61BEF">
      <w:pPr>
        <w:pStyle w:val="ab"/>
        <w:numPr>
          <w:ilvl w:val="0"/>
          <w:numId w:val="13"/>
        </w:numPr>
      </w:pPr>
      <w:r w:rsidRPr="006705C5">
        <w:t>опора на ценности воспитательной системы школы;</w:t>
      </w:r>
    </w:p>
    <w:p w:rsidR="004E2137" w:rsidRPr="006705C5" w:rsidRDefault="004E2137" w:rsidP="00C61BEF">
      <w:pPr>
        <w:pStyle w:val="ab"/>
        <w:numPr>
          <w:ilvl w:val="0"/>
          <w:numId w:val="13"/>
        </w:numPr>
      </w:pPr>
      <w:r w:rsidRPr="006705C5">
        <w:t>свободный выбор на основе личных интересов и склонностей ребенка.</w:t>
      </w:r>
    </w:p>
    <w:p w:rsidR="004E2137" w:rsidRDefault="004E2137" w:rsidP="00C61BEF">
      <w:pPr>
        <w:ind w:firstLine="709"/>
      </w:pPr>
      <w:r w:rsidRPr="006705C5">
        <w:t>Но в первую очередь – это достижение </w:t>
      </w:r>
      <w:r w:rsidRPr="003F6F73">
        <w:rPr>
          <w:bCs/>
        </w:rPr>
        <w:t>личностных и метапредметных результатов</w:t>
      </w:r>
      <w:r w:rsidRPr="003F6F73">
        <w:t>.</w:t>
      </w:r>
      <w:r w:rsidRPr="006705C5">
        <w:t xml:space="preserve"> Это определяет и специфику внеурочной деятельности, в ходе которой обучающийся не только и даже не столько должен узнать, сколько научиться действовать, чувствовать, принимать решения и др</w:t>
      </w:r>
      <w:r>
        <w:t xml:space="preserve">угое </w:t>
      </w:r>
      <w:r w:rsidRPr="003F6F73">
        <w:t>[</w:t>
      </w:r>
      <w:r w:rsidR="00FD2DFC">
        <w:t>27</w:t>
      </w:r>
      <w:r w:rsidRPr="003F6F73">
        <w:t>]</w:t>
      </w:r>
      <w:r w:rsidRPr="006705C5">
        <w:t>.</w:t>
      </w:r>
    </w:p>
    <w:p w:rsidR="004E2137" w:rsidRDefault="004E2137" w:rsidP="00C61BEF">
      <w:pPr>
        <w:ind w:firstLine="709"/>
      </w:pPr>
      <w:r>
        <w:t xml:space="preserve">Внеурочные занятия можно классифицировать на две группы: </w:t>
      </w:r>
    </w:p>
    <w:p w:rsidR="004E2137" w:rsidRDefault="004E2137" w:rsidP="00C61BEF">
      <w:pPr>
        <w:ind w:firstLine="709"/>
      </w:pPr>
      <w:r>
        <w:t>Внутришкольные (библиотека, читальный зал, актовый и спортивный зал и другие школьные помещения)</w:t>
      </w:r>
    </w:p>
    <w:p w:rsidR="004E2137" w:rsidRDefault="004E2137" w:rsidP="005511A8">
      <w:pPr>
        <w:pStyle w:val="ab"/>
        <w:numPr>
          <w:ilvl w:val="0"/>
          <w:numId w:val="15"/>
        </w:numPr>
      </w:pPr>
      <w:r>
        <w:t>Тематические – занятие сконцентрировано на одной теме, с использованием одного вида деятельности;</w:t>
      </w:r>
    </w:p>
    <w:p w:rsidR="004E2137" w:rsidRDefault="004E2137" w:rsidP="005511A8">
      <w:pPr>
        <w:pStyle w:val="ab"/>
        <w:numPr>
          <w:ilvl w:val="0"/>
          <w:numId w:val="15"/>
        </w:numPr>
      </w:pPr>
      <w:r>
        <w:t>Интегрированные – так же в центре внимания одна тема, но уже с использованием нескольких видов деятельности;</w:t>
      </w:r>
    </w:p>
    <w:p w:rsidR="004E2137" w:rsidRDefault="004E2137" w:rsidP="005511A8">
      <w:pPr>
        <w:pStyle w:val="ab"/>
        <w:numPr>
          <w:ilvl w:val="0"/>
          <w:numId w:val="15"/>
        </w:numPr>
      </w:pPr>
      <w:r>
        <w:t>Игровые – осваивание материала происходит во время игры.</w:t>
      </w:r>
    </w:p>
    <w:p w:rsidR="004E2137" w:rsidRDefault="004E2137" w:rsidP="005511A8">
      <w:pPr>
        <w:ind w:firstLine="709"/>
      </w:pPr>
      <w:r>
        <w:t>Внешкольные</w:t>
      </w:r>
    </w:p>
    <w:p w:rsidR="004E2137" w:rsidRDefault="004E2137" w:rsidP="005511A8">
      <w:pPr>
        <w:pStyle w:val="ab"/>
        <w:numPr>
          <w:ilvl w:val="0"/>
          <w:numId w:val="16"/>
        </w:numPr>
      </w:pPr>
      <w:r>
        <w:t>Походы;</w:t>
      </w:r>
    </w:p>
    <w:p w:rsidR="004E2137" w:rsidRDefault="004E2137" w:rsidP="005511A8">
      <w:pPr>
        <w:pStyle w:val="ab"/>
        <w:numPr>
          <w:ilvl w:val="0"/>
          <w:numId w:val="16"/>
        </w:numPr>
      </w:pPr>
      <w:r>
        <w:t>Экспедиции;</w:t>
      </w:r>
    </w:p>
    <w:p w:rsidR="004E2137" w:rsidRDefault="004E2137" w:rsidP="005511A8">
      <w:pPr>
        <w:pStyle w:val="ab"/>
        <w:numPr>
          <w:ilvl w:val="0"/>
          <w:numId w:val="16"/>
        </w:numPr>
      </w:pPr>
      <w:r>
        <w:t>Экскурсии;</w:t>
      </w:r>
    </w:p>
    <w:p w:rsidR="004E2137" w:rsidRDefault="004E2137" w:rsidP="005511A8">
      <w:pPr>
        <w:pStyle w:val="ab"/>
        <w:numPr>
          <w:ilvl w:val="0"/>
          <w:numId w:val="16"/>
        </w:numPr>
      </w:pPr>
      <w:r>
        <w:t>Практические занятия, связные с выбранной местностью.</w:t>
      </w:r>
    </w:p>
    <w:p w:rsidR="004E2137" w:rsidRDefault="004E2137" w:rsidP="005511A8">
      <w:pPr>
        <w:ind w:firstLine="709"/>
      </w:pPr>
      <w:r>
        <w:t xml:space="preserve">Основные задачи внеурочной деятельности: </w:t>
      </w:r>
    </w:p>
    <w:p w:rsidR="004E2137" w:rsidRDefault="004E2137" w:rsidP="005511A8">
      <w:pPr>
        <w:pStyle w:val="ab"/>
        <w:numPr>
          <w:ilvl w:val="0"/>
          <w:numId w:val="17"/>
        </w:numPr>
      </w:pPr>
      <w:r>
        <w:t>формирования интереса к биологии;</w:t>
      </w:r>
    </w:p>
    <w:p w:rsidR="004E2137" w:rsidRDefault="004E2137" w:rsidP="005511A8">
      <w:pPr>
        <w:pStyle w:val="ab"/>
        <w:numPr>
          <w:ilvl w:val="0"/>
          <w:numId w:val="17"/>
        </w:numPr>
      </w:pPr>
      <w:r>
        <w:t>усовершенствование биологических знаний;</w:t>
      </w:r>
    </w:p>
    <w:p w:rsidR="004E2137" w:rsidRDefault="004E2137" w:rsidP="005511A8">
      <w:pPr>
        <w:pStyle w:val="ab"/>
        <w:numPr>
          <w:ilvl w:val="0"/>
          <w:numId w:val="17"/>
        </w:numPr>
      </w:pPr>
      <w:r>
        <w:t>продолжать формировать творческие способности, с использованием знаний по биологии;</w:t>
      </w:r>
    </w:p>
    <w:p w:rsidR="004E2137" w:rsidRDefault="004E2137" w:rsidP="00C61BEF">
      <w:pPr>
        <w:pStyle w:val="ab"/>
        <w:numPr>
          <w:ilvl w:val="0"/>
          <w:numId w:val="17"/>
        </w:numPr>
      </w:pPr>
      <w:r>
        <w:t>организация увлекательного досуга в сочетании с научной деятельностью</w:t>
      </w:r>
      <w:r w:rsidR="00280AEB" w:rsidRPr="00C61BEF">
        <w:rPr>
          <w:lang w:val="en-US"/>
        </w:rPr>
        <w:t>[</w:t>
      </w:r>
      <w:r w:rsidR="00280AEB">
        <w:t>28</w:t>
      </w:r>
      <w:r w:rsidR="00280AEB" w:rsidRPr="00C61BEF">
        <w:rPr>
          <w:lang w:val="en-US"/>
        </w:rPr>
        <w:t>]</w:t>
      </w:r>
      <w:r>
        <w:t xml:space="preserve">.  </w:t>
      </w:r>
    </w:p>
    <w:p w:rsidR="004E2137" w:rsidRDefault="004E2137" w:rsidP="00C61BEF">
      <w:pPr>
        <w:ind w:firstLine="709"/>
      </w:pPr>
      <w:r>
        <w:t>Внеурочную деятельность перспективно планируют на учебный год, и более детально формируют на полугодие и на четверть. Это необходимо что бы связать вн</w:t>
      </w:r>
      <w:r w:rsidR="005511A8">
        <w:t>еуроч</w:t>
      </w:r>
      <w:r>
        <w:t>ную деятельность с учебным планом по биологии, и для того чтобы нагрузка на ученика, во время учебного процесса была равномерна.</w:t>
      </w:r>
    </w:p>
    <w:p w:rsidR="004E2137" w:rsidRDefault="004E2137" w:rsidP="00C61BEF">
      <w:pPr>
        <w:ind w:firstLine="709"/>
      </w:pPr>
      <w:r>
        <w:t xml:space="preserve">Образовательную деятельность с учениками можно осуществлять в «уголке живой природы» или в классе биологии, в котором имеются горшечные растения. Комнатные растения уникальны тем, что наглядный живой материал доступен поздней осенью, зимой или ранней весной, в остальное время занятия будут более продуктивно проходить на улице. </w:t>
      </w:r>
    </w:p>
    <w:p w:rsidR="004E2137" w:rsidRDefault="004E2137" w:rsidP="00C61BEF">
      <w:pPr>
        <w:ind w:firstLine="709"/>
      </w:pPr>
      <w:r>
        <w:t xml:space="preserve">На растениях удобно демонстрировать общебиологические процессы, улучшать и корректировать качество знаний, обучающихся одновременно, наглядно доказывать истинность фактов, все это можно проводить во внеурочное время.Горшечные растения являются отличной базой для постановки опытных экспериментов для научно-исследовательской работы. </w:t>
      </w:r>
    </w:p>
    <w:p w:rsidR="004E2137" w:rsidRDefault="004E2137" w:rsidP="00C61BEF">
      <w:pPr>
        <w:ind w:firstLine="709"/>
      </w:pPr>
      <w:r>
        <w:t>Опыты по ботанике можно подобрать под каждую тему. На теме «Семя» наблюдать за их набуханием, зависимостью от условий окружающей среды, вести статистические подсчеты по всхожести семян. При вне</w:t>
      </w:r>
      <w:r w:rsidR="005511A8">
        <w:t>уроч</w:t>
      </w:r>
      <w:r>
        <w:t>ной работе, на т</w:t>
      </w:r>
      <w:r w:rsidRPr="00A20BF4">
        <w:t>ем</w:t>
      </w:r>
      <w:r>
        <w:t xml:space="preserve">у «Корень», обучающимся можно показать </w:t>
      </w:r>
      <w:r w:rsidRPr="00A20BF4">
        <w:t xml:space="preserve">необходимость рыхления почвы, доказать </w:t>
      </w:r>
      <w:r>
        <w:t>необходимость корневой системы в газообмене</w:t>
      </w:r>
      <w:r w:rsidRPr="00A20BF4">
        <w:t>.</w:t>
      </w:r>
      <w:r>
        <w:t xml:space="preserve"> Следующая тема «Лист», на этой теме можно поставить множество экспериментов, выделение кислорода листьями, образование крахмала, работу устьиц и др.Наблюдать за влиянием факторов на растения, фиксировать результаты, формировать интеллектуальные умения обучающихся, развивать стремление к самостоятельности, умение делать выводы.</w:t>
      </w:r>
    </w:p>
    <w:p w:rsidR="004E2137" w:rsidRDefault="004E2137" w:rsidP="00C61BEF">
      <w:pPr>
        <w:ind w:firstLine="709"/>
      </w:pPr>
      <w:r>
        <w:t xml:space="preserve">Большим плюсом </w:t>
      </w:r>
      <w:r w:rsidR="005511A8">
        <w:t>внеуроч</w:t>
      </w:r>
      <w:r>
        <w:t>ных занятий является то, что можно ставить опыты занимающие длительное время, с обучающимися можно заложить начало эксперимента, спустя время наблюдать за ходом и результатом эксперимента.</w:t>
      </w:r>
    </w:p>
    <w:p w:rsidR="004E2137" w:rsidRDefault="004E2137" w:rsidP="00C61BEF">
      <w:pPr>
        <w:ind w:firstLine="709"/>
      </w:pPr>
      <w:r>
        <w:t>К примеру «Черенкование комнатных растений»</w:t>
      </w:r>
    </w:p>
    <w:p w:rsidR="004E2137" w:rsidRDefault="004E2137" w:rsidP="00C61BEF">
      <w:pPr>
        <w:ind w:firstLine="709"/>
      </w:pPr>
      <w:r>
        <w:t>Черенкование стеблей, черенкование листьями, черенкование отводками, размножение выводками почек, р</w:t>
      </w:r>
      <w:r w:rsidRPr="00496A1E">
        <w:t>азмножение подземными побегами</w:t>
      </w:r>
      <w:r>
        <w:t xml:space="preserve">. </w:t>
      </w:r>
    </w:p>
    <w:p w:rsidR="004E2137" w:rsidRDefault="004E2137" w:rsidP="00C61BEF">
      <w:pPr>
        <w:ind w:firstLine="709"/>
      </w:pPr>
      <w:r>
        <w:t>Обучающиеся наблюдают за развитием образования корней у черенков. Подливают воду, после образования корневой системы пересадить в почву. Осуществляют регулярные наблюдения. Фиксируют результаты развития растений. Провести общий анализ результатов, собрать статистику прорастания, ее скорости и приживаемости черенков. Представить результаты.</w:t>
      </w:r>
    </w:p>
    <w:p w:rsidR="004E2137" w:rsidRDefault="004E2137" w:rsidP="00C61BEF">
      <w:pPr>
        <w:ind w:firstLine="709"/>
      </w:pPr>
      <w:r>
        <w:t>Еще пример вне</w:t>
      </w:r>
      <w:r w:rsidR="005511A8">
        <w:t>уроч</w:t>
      </w:r>
      <w:r>
        <w:t>ной работы «Уход за комнатными растениями»</w:t>
      </w:r>
    </w:p>
    <w:p w:rsidR="004E2137" w:rsidRDefault="004E2137" w:rsidP="00C61BEF">
      <w:pPr>
        <w:ind w:firstLine="709"/>
      </w:pPr>
      <w:r>
        <w:t>Обучающиеся методом эксперимента, определяют оптимальные места для выращивания, тех или иных видов комнатных растений. Наблюдают за болезнями, их причинами и способами лечения. Определяют уровень необходимой влажности. Все наблюдения фиксируются и по ним делаются заключения.</w:t>
      </w:r>
    </w:p>
    <w:p w:rsidR="004E2137" w:rsidRDefault="004E2137" w:rsidP="00C61BEF">
      <w:pPr>
        <w:ind w:firstLine="709"/>
      </w:pPr>
      <w:r w:rsidRPr="00DF1D76">
        <w:t>«Адаптация комнатных растений к жизни под водой»</w:t>
      </w:r>
    </w:p>
    <w:p w:rsidR="004E2137" w:rsidRDefault="004E2137" w:rsidP="00C61BEF">
      <w:pPr>
        <w:ind w:firstLine="709"/>
      </w:pPr>
      <w:r>
        <w:t xml:space="preserve">Этим опытом мы сможем наглядно показать, как изменения условий влияют на изменение особенностей организмов. </w:t>
      </w:r>
    </w:p>
    <w:p w:rsidR="004E2137" w:rsidRDefault="004E2137" w:rsidP="00C61BEF">
      <w:pPr>
        <w:ind w:firstLine="709"/>
      </w:pPr>
      <w:r>
        <w:t>Черенки традесканции, посаженные в почву, заливают водой и накрывают стеклом, регулярно опрыскивают водой в течении нескольких недель. После этого традесканцию можно пересадить в аквариум, на дно которого предварительно насыпали песок, и залить его водой, растение будет жить под водой. С помощью микроскопа сравнить изменения в срезах старых и новых листьев, подсчитать на них количество устьиц до погружения в воду и после месяца жизни в водной среде</w:t>
      </w:r>
      <w:r w:rsidRPr="002970BC">
        <w:t xml:space="preserve"> [</w:t>
      </w:r>
      <w:r w:rsidR="00FD2DFC">
        <w:t>6</w:t>
      </w:r>
      <w:r w:rsidRPr="002970BC">
        <w:t>]</w:t>
      </w:r>
      <w:r>
        <w:t>.</w:t>
      </w:r>
    </w:p>
    <w:p w:rsidR="004E2137" w:rsidRDefault="004E2137" w:rsidP="00C61BEF">
      <w:pPr>
        <w:ind w:firstLine="709"/>
      </w:pPr>
      <w:r>
        <w:t>«Положительный и отрицательный фототропизм стебля»</w:t>
      </w:r>
    </w:p>
    <w:p w:rsidR="004E2137" w:rsidRDefault="004E2137" w:rsidP="00C61BEF">
      <w:pPr>
        <w:ind w:firstLine="709"/>
      </w:pPr>
      <w:r>
        <w:t>Наклонять, отворачивать растение от света, следить за поведением растения, за тем как рационально располагаются листья и стебли в пространстве, не затеняя друг друга. Аналогично поворачивать к свету цветы имеющие отрицательный фототропизм, на примере действий стебля плюща.</w:t>
      </w:r>
    </w:p>
    <w:p w:rsidR="004E2137" w:rsidRPr="00DF1D76" w:rsidRDefault="004E2137" w:rsidP="00C61BEF">
      <w:pPr>
        <w:ind w:firstLine="709"/>
      </w:pPr>
      <w:r>
        <w:t xml:space="preserve">Можно поставить еще массу опытов: </w:t>
      </w:r>
      <w:r w:rsidRPr="003445D4">
        <w:t>Гибридизация фуксии</w:t>
      </w:r>
      <w:r>
        <w:t>, о</w:t>
      </w:r>
      <w:r w:rsidRPr="003445D4">
        <w:t>кр</w:t>
      </w:r>
      <w:r>
        <w:t>ашивание чашелистиков гортензии, в</w:t>
      </w:r>
      <w:r w:rsidRPr="003445D4">
        <w:t>ыра</w:t>
      </w:r>
      <w:r>
        <w:t>щивание примулы из чашелистиков, фотопериодизм растений, в</w:t>
      </w:r>
      <w:r w:rsidRPr="003445D4">
        <w:t xml:space="preserve">лияние </w:t>
      </w:r>
      <w:r>
        <w:t>длины дня на цветение, и т.д.</w:t>
      </w:r>
    </w:p>
    <w:p w:rsidR="004E2137" w:rsidRDefault="004E2137" w:rsidP="00C61BEF">
      <w:pPr>
        <w:ind w:firstLine="709"/>
      </w:pPr>
      <w:r>
        <w:t>Во время вне</w:t>
      </w:r>
      <w:r w:rsidR="005511A8">
        <w:t>уроч</w:t>
      </w:r>
      <w:r>
        <w:t xml:space="preserve">ной деятельности и не только, с обучающимися, на растениях можно показать связь с другими </w:t>
      </w:r>
      <w:r w:rsidRPr="00260460">
        <w:t>п</w:t>
      </w:r>
      <w:r>
        <w:t>редметами.</w:t>
      </w:r>
    </w:p>
    <w:p w:rsidR="004E2137" w:rsidRDefault="004E2137" w:rsidP="00C61BEF">
      <w:pPr>
        <w:ind w:firstLine="709"/>
      </w:pPr>
      <w:r>
        <w:t xml:space="preserve">Связь с </w:t>
      </w:r>
      <w:r w:rsidRPr="00260460">
        <w:t>географи</w:t>
      </w:r>
      <w:r>
        <w:t>ей на примере естественных мест произрастаний растений.</w:t>
      </w:r>
    </w:p>
    <w:p w:rsidR="004E2137" w:rsidRDefault="004E2137" w:rsidP="00C61BEF">
      <w:pPr>
        <w:ind w:firstLine="709"/>
      </w:pPr>
      <w:r>
        <w:t>Темы ботаники можно интегрировать с предметом химии, начиная с того что растительная клетка содержит в себе около 70 элементов таблицы Менделеева. Как сказывается недостаток элементов на растении, симптомы голодания.</w:t>
      </w:r>
    </w:p>
    <w:p w:rsidR="004E2137" w:rsidRDefault="004E2137" w:rsidP="00C61BEF">
      <w:pPr>
        <w:ind w:firstLine="709"/>
      </w:pPr>
      <w:r>
        <w:t>Межпредметную с вязь с уроками л</w:t>
      </w:r>
      <w:r w:rsidRPr="00260460">
        <w:t>итератур</w:t>
      </w:r>
      <w:r>
        <w:t>ы, можем наблюдать в произведениях великих писателей, с помощью уроков литературы у обучающихся развивается словарный запас, позволяющий более ярко и красочно описать комнатные растения. Нравственное воспитание, прививание любви к прекрасному.</w:t>
      </w:r>
    </w:p>
    <w:p w:rsidR="004E2137" w:rsidRDefault="004E2137" w:rsidP="00C61BEF">
      <w:pPr>
        <w:ind w:firstLine="709"/>
      </w:pPr>
      <w:r>
        <w:t>Элементы интеграции с ф</w:t>
      </w:r>
      <w:r w:rsidRPr="00260460">
        <w:t>изик</w:t>
      </w:r>
      <w:r>
        <w:t>ой, на процессах испарения, диффузии, осмоса, корневого и тургорного давления.</w:t>
      </w:r>
    </w:p>
    <w:p w:rsidR="004E2137" w:rsidRDefault="004E2137" w:rsidP="00C61BEF">
      <w:pPr>
        <w:ind w:firstLine="709"/>
      </w:pPr>
      <w:r>
        <w:t xml:space="preserve">Метапредметная связь с историей, понять роль и значение растений в жизни человека на протяжении </w:t>
      </w:r>
    </w:p>
    <w:p w:rsidR="004E2137" w:rsidRDefault="004E2137" w:rsidP="00C61BEF">
      <w:pPr>
        <w:ind w:firstLine="709"/>
      </w:pPr>
      <w:r>
        <w:t>Интеграция с м</w:t>
      </w:r>
      <w:r w:rsidRPr="00260460">
        <w:t>атематик</w:t>
      </w:r>
      <w:r>
        <w:t>ой – цветы и плоды имеют симметрию, чтобы написать формулу цветка обучающиеся должны уметь считать, знать цифровые значения, так же уметь провести перпендикулярно оси цветка проекцию на плоскость</w:t>
      </w:r>
      <w:r w:rsidR="00B079A0" w:rsidRPr="00B079A0">
        <w:t>[</w:t>
      </w:r>
      <w:r w:rsidR="00B079A0">
        <w:t>15</w:t>
      </w:r>
      <w:r w:rsidR="00B079A0" w:rsidRPr="00B079A0">
        <w:t>]</w:t>
      </w:r>
      <w:r>
        <w:t xml:space="preserve">. </w:t>
      </w:r>
    </w:p>
    <w:p w:rsidR="004E2137" w:rsidRDefault="004E2137" w:rsidP="00C61BEF">
      <w:pPr>
        <w:ind w:firstLine="709"/>
      </w:pPr>
      <w:r>
        <w:t>Внекласные занятия могут проходит в формате кружка, секции, клуба, студии или мастерской, основной принцип такого формата, обучающиеся работают самостоятельно, в непосредственном контакте друг с другом, членство в таких объединениях добровольно. Работа ведется над единой целью, конечным итогом должен быть выступление или презентация с результатом проделанной ими работой. Роль педагога заключается в обеспечении материальной базы, курировании процесса, контроле действий и консультации при необходимости.</w:t>
      </w:r>
    </w:p>
    <w:p w:rsidR="004E2137" w:rsidRDefault="004E2137" w:rsidP="00C61BEF">
      <w:pPr>
        <w:ind w:firstLine="709"/>
      </w:pPr>
      <w:r>
        <w:t>Кабинет биологии как ничто иное подходит для организации таких мероприятий, задача учителя состоит в том, что подать идею ученикам, и наблюдать за работой учеников, лишь только направляя их.</w:t>
      </w:r>
    </w:p>
    <w:p w:rsidR="004E2137" w:rsidRDefault="004E2137" w:rsidP="00C61BEF">
      <w:pPr>
        <w:ind w:firstLine="709"/>
      </w:pPr>
      <w:r>
        <w:t>Ученики смогут самостоятельно искать ответы на вопросы, восполнять нехватку знаний через работу с комнатными растениями, находить ответы на свои вопросы, и сопоставлять данные с другими процессами живой природы. Такая работа позволит развивать в обучающихся основные мировоззренческие идеи.</w:t>
      </w:r>
    </w:p>
    <w:p w:rsidR="00150016" w:rsidRDefault="00150016" w:rsidP="00C61BEF">
      <w:pPr>
        <w:ind w:firstLine="709"/>
      </w:pPr>
      <w:r>
        <w:t xml:space="preserve">Изучение окружающего мира через живые натуральные объекты помогает обучающемуся познавать природу по-новому!  Обучающиеся с интересом тянутся к прямому взаимодействию с живой природой, Школьные уроки не позволяют в полной мере раскрыть изучаемую тему. </w:t>
      </w:r>
    </w:p>
    <w:p w:rsidR="00150016" w:rsidRDefault="00150016" w:rsidP="00C61BEF">
      <w:pPr>
        <w:ind w:firstLine="709"/>
      </w:pPr>
      <w:r>
        <w:t xml:space="preserve">Внекласные занятия расширяют и углубляют полученные на уроках знания, пробуждают обучающихся к творческому поиску, к применению знаний на практике, изучению научно-популярной литературы. </w:t>
      </w:r>
    </w:p>
    <w:p w:rsidR="00150016" w:rsidRDefault="00150016" w:rsidP="00C61BEF">
      <w:pPr>
        <w:ind w:firstLine="709"/>
      </w:pPr>
      <w:r>
        <w:t>Внеурочные занятия не ограниченны определенными рамками уроков, имеют больше возможностей для постановки экспериментов и наблюдений. Наблюдая за биологическими явлениями, ставя эксперименты, обучающиеся получают на основе непосредственных восприятий естественные представления о окружающем мире. Работа с натуральными объектами живой природы оставля</w:t>
      </w:r>
      <w:r w:rsidR="002F6E3A">
        <w:t>е</w:t>
      </w:r>
      <w:r>
        <w:t>т в сознании школьников более глубокие седы, чем элементарные лекции, рассказы или беседы.</w:t>
      </w:r>
    </w:p>
    <w:p w:rsidR="00150016" w:rsidRDefault="00150016" w:rsidP="00C61BEF">
      <w:pPr>
        <w:ind w:firstLine="709"/>
      </w:pPr>
      <w:r>
        <w:t xml:space="preserve"> Участие во внеурочной деятельность добровольное, только по желанию обучающихся.</w:t>
      </w:r>
    </w:p>
    <w:p w:rsidR="00150016" w:rsidRDefault="00150016" w:rsidP="00C61BEF">
      <w:pPr>
        <w:ind w:firstLine="709"/>
      </w:pPr>
      <w:r>
        <w:t>Программа</w:t>
      </w:r>
      <w:r w:rsidR="000F0B78">
        <w:t xml:space="preserve"> элективного курса </w:t>
      </w:r>
      <w:r>
        <w:t xml:space="preserve">«Ботаническая лаборатория» </w:t>
      </w:r>
      <w:r w:rsidR="005511A8">
        <w:t>ориентированная</w:t>
      </w:r>
      <w:r>
        <w:t xml:space="preserve"> на обучающихся 6 класса. В разработку включены: темы занятий в которых необходимы комнатные растения, содержание работы, необходимые объекты.</w:t>
      </w:r>
    </w:p>
    <w:p w:rsidR="00150016" w:rsidRDefault="00150016" w:rsidP="00C61BEF">
      <w:pPr>
        <w:ind w:firstLine="709"/>
      </w:pPr>
      <w:r w:rsidRPr="00D07598">
        <w:t xml:space="preserve">Согласно учебному плану на проведение </w:t>
      </w:r>
      <w:r>
        <w:t xml:space="preserve">внеурочных </w:t>
      </w:r>
      <w:r w:rsidRPr="00D07598">
        <w:t xml:space="preserve">занятий в 6-м классе выделяется </w:t>
      </w:r>
      <w:r>
        <w:t xml:space="preserve">2 </w:t>
      </w:r>
      <w:r w:rsidR="004C1D78">
        <w:t>занятия</w:t>
      </w:r>
      <w:r>
        <w:t xml:space="preserve"> в месяц</w:t>
      </w:r>
      <w:r w:rsidR="005511A8">
        <w:t xml:space="preserve"> – </w:t>
      </w:r>
      <w:r w:rsidRPr="00D07598">
        <w:t xml:space="preserve">всего </w:t>
      </w:r>
      <w:r>
        <w:t>28</w:t>
      </w:r>
      <w:r w:rsidRPr="00D07598">
        <w:t xml:space="preserve"> ч. Возраст детей 12 лет. П</w:t>
      </w:r>
      <w:r w:rsidR="005511A8">
        <w:t xml:space="preserve">родолжительность одного занятия – </w:t>
      </w:r>
      <w:r w:rsidRPr="00D07598">
        <w:t>40 минут.</w:t>
      </w:r>
    </w:p>
    <w:p w:rsidR="00150016" w:rsidRPr="000F0B78" w:rsidRDefault="00150016" w:rsidP="00150016">
      <w:pPr>
        <w:ind w:firstLine="709"/>
        <w:jc w:val="center"/>
        <w:rPr>
          <w:color w:val="FF0000"/>
        </w:rPr>
      </w:pPr>
      <w:r>
        <w:t xml:space="preserve">Таблица </w:t>
      </w:r>
      <w:r w:rsidR="00552306">
        <w:t>2</w:t>
      </w:r>
      <w:r w:rsidRPr="007B122A">
        <w:t xml:space="preserve">. </w:t>
      </w:r>
      <w:r w:rsidR="007B122A" w:rsidRPr="007B122A">
        <w:t>Программа элективного курса «Ботаническая лаборатория»</w:t>
      </w:r>
    </w:p>
    <w:tbl>
      <w:tblPr>
        <w:tblStyle w:val="af"/>
        <w:tblW w:w="0" w:type="auto"/>
        <w:tblLook w:val="04A0"/>
      </w:tblPr>
      <w:tblGrid>
        <w:gridCol w:w="513"/>
        <w:gridCol w:w="2247"/>
        <w:gridCol w:w="3405"/>
        <w:gridCol w:w="2386"/>
        <w:gridCol w:w="1019"/>
      </w:tblGrid>
      <w:tr w:rsidR="00150016" w:rsidTr="000C358E">
        <w:tc>
          <w:tcPr>
            <w:tcW w:w="523" w:type="dxa"/>
          </w:tcPr>
          <w:p w:rsidR="00150016" w:rsidRDefault="00150016" w:rsidP="00150016">
            <w:pPr>
              <w:jc w:val="center"/>
            </w:pPr>
            <w:r>
              <w:t>№</w:t>
            </w:r>
          </w:p>
        </w:tc>
        <w:tc>
          <w:tcPr>
            <w:tcW w:w="2307" w:type="dxa"/>
          </w:tcPr>
          <w:p w:rsidR="00150016" w:rsidRDefault="00150016" w:rsidP="00150016">
            <w:pPr>
              <w:jc w:val="center"/>
            </w:pPr>
            <w:r>
              <w:t>Тема школьной программы</w:t>
            </w:r>
          </w:p>
        </w:tc>
        <w:tc>
          <w:tcPr>
            <w:tcW w:w="2752" w:type="dxa"/>
          </w:tcPr>
          <w:p w:rsidR="00150016" w:rsidRDefault="00150016" w:rsidP="00150016">
            <w:pPr>
              <w:jc w:val="center"/>
            </w:pPr>
            <w:r>
              <w:t>Наименование растения</w:t>
            </w:r>
          </w:p>
        </w:tc>
        <w:tc>
          <w:tcPr>
            <w:tcW w:w="2654" w:type="dxa"/>
          </w:tcPr>
          <w:p w:rsidR="00150016" w:rsidRDefault="00150016" w:rsidP="00150016">
            <w:pPr>
              <w:jc w:val="center"/>
            </w:pPr>
            <w:r>
              <w:t xml:space="preserve">Опыт </w:t>
            </w:r>
          </w:p>
        </w:tc>
        <w:tc>
          <w:tcPr>
            <w:tcW w:w="1108" w:type="dxa"/>
          </w:tcPr>
          <w:p w:rsidR="00150016" w:rsidRPr="00FC68B3" w:rsidRDefault="00150016" w:rsidP="00150016">
            <w:pPr>
              <w:jc w:val="center"/>
            </w:pPr>
            <w:r>
              <w:t>Кол-во часов</w:t>
            </w:r>
          </w:p>
        </w:tc>
      </w:tr>
      <w:tr w:rsidR="00150016" w:rsidTr="000C358E">
        <w:tc>
          <w:tcPr>
            <w:tcW w:w="523" w:type="dxa"/>
          </w:tcPr>
          <w:p w:rsidR="00150016" w:rsidRDefault="00150016" w:rsidP="00150016">
            <w:pPr>
              <w:jc w:val="center"/>
            </w:pPr>
            <w:r>
              <w:t>1</w:t>
            </w:r>
          </w:p>
        </w:tc>
        <w:tc>
          <w:tcPr>
            <w:tcW w:w="2307" w:type="dxa"/>
          </w:tcPr>
          <w:p w:rsidR="00150016" w:rsidRDefault="00150016" w:rsidP="00150016">
            <w:pPr>
              <w:jc w:val="center"/>
            </w:pPr>
            <w:r>
              <w:t>Клеточное строение растений. Свойства растительной клетки</w:t>
            </w:r>
          </w:p>
        </w:tc>
        <w:tc>
          <w:tcPr>
            <w:tcW w:w="2752" w:type="dxa"/>
          </w:tcPr>
          <w:p w:rsidR="00150016" w:rsidRPr="00722967" w:rsidRDefault="00150016" w:rsidP="00150016">
            <w:pPr>
              <w:jc w:val="center"/>
            </w:pPr>
            <w:r w:rsidRPr="00722967">
              <w:t>Фикус эластичный (</w:t>
            </w:r>
            <w:r w:rsidRPr="00722967">
              <w:rPr>
                <w:i/>
              </w:rPr>
              <w:t>Ficus elastica</w:t>
            </w:r>
            <w:r w:rsidRPr="00722967">
              <w:t>)</w:t>
            </w:r>
          </w:p>
        </w:tc>
        <w:tc>
          <w:tcPr>
            <w:tcW w:w="2654" w:type="dxa"/>
          </w:tcPr>
          <w:p w:rsidR="00150016" w:rsidRDefault="00150016" w:rsidP="00150016">
            <w:pPr>
              <w:jc w:val="center"/>
            </w:pPr>
            <w:r w:rsidRPr="00722967">
              <w:t>Получение каучука из фикуса</w:t>
            </w:r>
          </w:p>
        </w:tc>
        <w:tc>
          <w:tcPr>
            <w:tcW w:w="1108" w:type="dxa"/>
          </w:tcPr>
          <w:p w:rsidR="00150016" w:rsidRDefault="00150016" w:rsidP="00150016">
            <w:pPr>
              <w:jc w:val="center"/>
            </w:pPr>
            <w:r>
              <w:t>2</w:t>
            </w:r>
          </w:p>
        </w:tc>
      </w:tr>
      <w:tr w:rsidR="00150016" w:rsidTr="000C358E">
        <w:tc>
          <w:tcPr>
            <w:tcW w:w="523" w:type="dxa"/>
          </w:tcPr>
          <w:p w:rsidR="00150016" w:rsidRDefault="00150016" w:rsidP="00150016">
            <w:pPr>
              <w:jc w:val="center"/>
            </w:pPr>
            <w:r>
              <w:t>2</w:t>
            </w:r>
          </w:p>
        </w:tc>
        <w:tc>
          <w:tcPr>
            <w:tcW w:w="2307" w:type="dxa"/>
          </w:tcPr>
          <w:p w:rsidR="00150016" w:rsidRDefault="00150016" w:rsidP="00150016">
            <w:pPr>
              <w:jc w:val="center"/>
            </w:pPr>
            <w:r>
              <w:t>Условия прорастания семян</w:t>
            </w:r>
          </w:p>
        </w:tc>
        <w:tc>
          <w:tcPr>
            <w:tcW w:w="2752" w:type="dxa"/>
          </w:tcPr>
          <w:p w:rsidR="00150016" w:rsidRDefault="00150016" w:rsidP="00150016">
            <w:pPr>
              <w:jc w:val="center"/>
            </w:pPr>
            <w:r>
              <w:t>Семена гороха или тыквы</w:t>
            </w:r>
          </w:p>
        </w:tc>
        <w:tc>
          <w:tcPr>
            <w:tcW w:w="2654" w:type="dxa"/>
          </w:tcPr>
          <w:p w:rsidR="00150016" w:rsidRDefault="00150016" w:rsidP="00150016">
            <w:pPr>
              <w:jc w:val="center"/>
            </w:pPr>
            <w:r>
              <w:t>Набухание и прорастание семян</w:t>
            </w:r>
          </w:p>
        </w:tc>
        <w:tc>
          <w:tcPr>
            <w:tcW w:w="1108" w:type="dxa"/>
          </w:tcPr>
          <w:p w:rsidR="00150016" w:rsidRDefault="00150016" w:rsidP="00150016">
            <w:pPr>
              <w:jc w:val="center"/>
            </w:pPr>
            <w:r>
              <w:t>2</w:t>
            </w:r>
          </w:p>
        </w:tc>
      </w:tr>
      <w:tr w:rsidR="00150016" w:rsidRPr="00B14965" w:rsidTr="000C358E">
        <w:tc>
          <w:tcPr>
            <w:tcW w:w="523" w:type="dxa"/>
          </w:tcPr>
          <w:p w:rsidR="00150016" w:rsidRDefault="00150016" w:rsidP="00150016">
            <w:pPr>
              <w:jc w:val="center"/>
            </w:pPr>
            <w:r>
              <w:t>3</w:t>
            </w:r>
          </w:p>
        </w:tc>
        <w:tc>
          <w:tcPr>
            <w:tcW w:w="2307" w:type="dxa"/>
          </w:tcPr>
          <w:p w:rsidR="00150016" w:rsidRDefault="00150016" w:rsidP="00150016">
            <w:pPr>
              <w:jc w:val="center"/>
            </w:pPr>
            <w:r>
              <w:t xml:space="preserve">Корень его строение и значение </w:t>
            </w:r>
          </w:p>
        </w:tc>
        <w:tc>
          <w:tcPr>
            <w:tcW w:w="2752" w:type="dxa"/>
          </w:tcPr>
          <w:p w:rsidR="00150016" w:rsidRPr="00F231C6" w:rsidRDefault="00150016" w:rsidP="00150016">
            <w:pPr>
              <w:jc w:val="center"/>
              <w:rPr>
                <w:noProof/>
                <w:lang w:eastAsia="ru-RU"/>
              </w:rPr>
            </w:pPr>
            <w:r w:rsidRPr="00E50AF2">
              <w:t>ГортензияБлашингБрайд</w:t>
            </w:r>
            <w:r w:rsidRPr="00B14965">
              <w:t xml:space="preserve"> (</w:t>
            </w:r>
            <w:r w:rsidRPr="0044546A">
              <w:rPr>
                <w:i/>
                <w:lang w:val="en-US"/>
              </w:rPr>
              <w:t>HydrangeaBlashing</w:t>
            </w:r>
            <w:r>
              <w:rPr>
                <w:i/>
                <w:lang w:val="en-US"/>
              </w:rPr>
              <w:t>B</w:t>
            </w:r>
            <w:r w:rsidRPr="0044546A">
              <w:rPr>
                <w:i/>
                <w:lang w:val="en-US"/>
              </w:rPr>
              <w:t>ride</w:t>
            </w:r>
            <w:r w:rsidRPr="00B14965">
              <w:t>)</w:t>
            </w:r>
            <w:r w:rsidRPr="00830312">
              <w:rPr>
                <w:noProof/>
                <w:lang w:eastAsia="ru-RU"/>
              </w:rPr>
              <w:t xml:space="preserve"> Традесканция зебрина </w:t>
            </w:r>
            <w:r w:rsidRPr="006E179A">
              <w:rPr>
                <w:noProof/>
                <w:lang w:eastAsia="ru-RU"/>
              </w:rPr>
              <w:t>(</w:t>
            </w:r>
            <w:r w:rsidRPr="00830312">
              <w:rPr>
                <w:i/>
                <w:noProof/>
                <w:lang w:eastAsia="ru-RU"/>
              </w:rPr>
              <w:t>Tradescantia zebrina</w:t>
            </w:r>
            <w:r w:rsidRPr="006E179A">
              <w:rPr>
                <w:noProof/>
                <w:lang w:eastAsia="ru-RU"/>
              </w:rPr>
              <w:t>)</w:t>
            </w:r>
          </w:p>
        </w:tc>
        <w:tc>
          <w:tcPr>
            <w:tcW w:w="2654" w:type="dxa"/>
          </w:tcPr>
          <w:p w:rsidR="00150016" w:rsidRPr="00C81B1B" w:rsidRDefault="00150016" w:rsidP="00150016">
            <w:pPr>
              <w:jc w:val="center"/>
            </w:pPr>
            <w:r>
              <w:t>Типы корневых систем, внутренне строение корня</w:t>
            </w:r>
          </w:p>
        </w:tc>
        <w:tc>
          <w:tcPr>
            <w:tcW w:w="1108" w:type="dxa"/>
          </w:tcPr>
          <w:p w:rsidR="00150016" w:rsidRPr="00B14965" w:rsidRDefault="00150016" w:rsidP="00150016">
            <w:pPr>
              <w:jc w:val="center"/>
            </w:pPr>
            <w:r>
              <w:t>1</w:t>
            </w:r>
          </w:p>
        </w:tc>
      </w:tr>
      <w:tr w:rsidR="00150016" w:rsidRPr="00B14965" w:rsidTr="000C358E">
        <w:tc>
          <w:tcPr>
            <w:tcW w:w="523" w:type="dxa"/>
          </w:tcPr>
          <w:p w:rsidR="00150016" w:rsidRDefault="00150016" w:rsidP="00150016">
            <w:pPr>
              <w:jc w:val="center"/>
            </w:pPr>
            <w:r>
              <w:t>4</w:t>
            </w:r>
          </w:p>
        </w:tc>
        <w:tc>
          <w:tcPr>
            <w:tcW w:w="2307" w:type="dxa"/>
          </w:tcPr>
          <w:p w:rsidR="00150016" w:rsidRDefault="00150016" w:rsidP="00150016">
            <w:pPr>
              <w:jc w:val="center"/>
            </w:pPr>
            <w:r>
              <w:t xml:space="preserve">Побег, его строение и развитие </w:t>
            </w:r>
          </w:p>
        </w:tc>
        <w:tc>
          <w:tcPr>
            <w:tcW w:w="2752" w:type="dxa"/>
          </w:tcPr>
          <w:p w:rsidR="00150016" w:rsidRDefault="00150016" w:rsidP="00150016">
            <w:pPr>
              <w:jc w:val="center"/>
            </w:pPr>
            <w:r w:rsidRPr="00D152FE">
              <w:t>Роза Кордана (</w:t>
            </w:r>
            <w:r w:rsidRPr="00B53F4E">
              <w:rPr>
                <w:i/>
              </w:rPr>
              <w:t>Rosa kordana</w:t>
            </w:r>
            <w:r w:rsidRPr="00D152FE">
              <w:t>)</w:t>
            </w:r>
          </w:p>
          <w:p w:rsidR="00150016" w:rsidRDefault="00150016" w:rsidP="00150016">
            <w:pPr>
              <w:jc w:val="center"/>
            </w:pPr>
            <w:r w:rsidRPr="00D152FE">
              <w:t>Гардения жасминовидная (</w:t>
            </w:r>
            <w:r w:rsidRPr="00B53F4E">
              <w:rPr>
                <w:i/>
              </w:rPr>
              <w:t>Gardenia jasminoides</w:t>
            </w:r>
            <w:r w:rsidRPr="00D152FE">
              <w:t>)</w:t>
            </w:r>
          </w:p>
          <w:p w:rsidR="00150016" w:rsidRPr="00D152FE" w:rsidRDefault="00150016" w:rsidP="00150016">
            <w:pPr>
              <w:jc w:val="center"/>
            </w:pPr>
            <w:r w:rsidRPr="00D152FE">
              <w:rPr>
                <w:noProof/>
                <w:lang w:eastAsia="ru-RU"/>
              </w:rPr>
              <w:t>Хризантема индийская (</w:t>
            </w:r>
            <w:r w:rsidRPr="00D152FE">
              <w:rPr>
                <w:i/>
                <w:noProof/>
                <w:lang w:eastAsia="ru-RU"/>
              </w:rPr>
              <w:t>Chrysanthemum indicum)</w:t>
            </w:r>
          </w:p>
        </w:tc>
        <w:tc>
          <w:tcPr>
            <w:tcW w:w="2654" w:type="dxa"/>
          </w:tcPr>
          <w:p w:rsidR="00150016" w:rsidRDefault="00150016" w:rsidP="00150016">
            <w:pPr>
              <w:jc w:val="center"/>
            </w:pPr>
            <w:r>
              <w:t>Прищипка верхушечной почки</w:t>
            </w:r>
          </w:p>
        </w:tc>
        <w:tc>
          <w:tcPr>
            <w:tcW w:w="1108" w:type="dxa"/>
          </w:tcPr>
          <w:p w:rsidR="00150016" w:rsidRDefault="00150016" w:rsidP="00150016">
            <w:pPr>
              <w:jc w:val="center"/>
            </w:pPr>
            <w:r>
              <w:t>2</w:t>
            </w:r>
          </w:p>
        </w:tc>
      </w:tr>
      <w:tr w:rsidR="00150016" w:rsidTr="000C358E">
        <w:tc>
          <w:tcPr>
            <w:tcW w:w="523" w:type="dxa"/>
          </w:tcPr>
          <w:p w:rsidR="00150016" w:rsidRDefault="00150016" w:rsidP="00150016">
            <w:pPr>
              <w:jc w:val="center"/>
            </w:pPr>
            <w:r>
              <w:t>5</w:t>
            </w:r>
          </w:p>
        </w:tc>
        <w:tc>
          <w:tcPr>
            <w:tcW w:w="2307" w:type="dxa"/>
          </w:tcPr>
          <w:p w:rsidR="00150016" w:rsidRPr="00E50AF2" w:rsidRDefault="00150016" w:rsidP="00150016">
            <w:pPr>
              <w:jc w:val="center"/>
            </w:pPr>
            <w:r>
              <w:t>Минеральное питание растений и значение воды</w:t>
            </w:r>
          </w:p>
          <w:p w:rsidR="00150016" w:rsidRPr="00E50AF2" w:rsidRDefault="00150016" w:rsidP="00150016">
            <w:pPr>
              <w:jc w:val="center"/>
            </w:pPr>
          </w:p>
        </w:tc>
        <w:tc>
          <w:tcPr>
            <w:tcW w:w="2752" w:type="dxa"/>
          </w:tcPr>
          <w:p w:rsidR="00150016" w:rsidRPr="0044546A" w:rsidRDefault="00150016" w:rsidP="00150016">
            <w:pPr>
              <w:jc w:val="center"/>
              <w:rPr>
                <w:lang w:val="en-US"/>
              </w:rPr>
            </w:pPr>
            <w:r w:rsidRPr="00E50AF2">
              <w:t>ГортензияБлашингБрайд</w:t>
            </w:r>
            <w:r w:rsidRPr="0044546A">
              <w:rPr>
                <w:lang w:val="en-US"/>
              </w:rPr>
              <w:t xml:space="preserve"> (</w:t>
            </w:r>
            <w:r w:rsidRPr="0044546A">
              <w:rPr>
                <w:i/>
                <w:lang w:val="en-US"/>
              </w:rPr>
              <w:t xml:space="preserve">Hydrangea Blashing </w:t>
            </w:r>
            <w:r>
              <w:rPr>
                <w:i/>
                <w:lang w:val="en-US"/>
              </w:rPr>
              <w:t>B</w:t>
            </w:r>
            <w:r w:rsidRPr="0044546A">
              <w:rPr>
                <w:i/>
                <w:lang w:val="en-US"/>
              </w:rPr>
              <w:t>ride</w:t>
            </w:r>
            <w:r w:rsidRPr="0044546A">
              <w:rPr>
                <w:lang w:val="en-US"/>
              </w:rPr>
              <w:t>)</w:t>
            </w:r>
          </w:p>
        </w:tc>
        <w:tc>
          <w:tcPr>
            <w:tcW w:w="2654" w:type="dxa"/>
          </w:tcPr>
          <w:p w:rsidR="00150016" w:rsidRDefault="00150016" w:rsidP="00150016">
            <w:pPr>
              <w:jc w:val="center"/>
            </w:pPr>
            <w:r>
              <w:t>Окрашивание чашелистиков гортензии</w:t>
            </w:r>
          </w:p>
        </w:tc>
        <w:tc>
          <w:tcPr>
            <w:tcW w:w="1108" w:type="dxa"/>
          </w:tcPr>
          <w:p w:rsidR="00150016" w:rsidRDefault="00150016" w:rsidP="00150016">
            <w:pPr>
              <w:jc w:val="center"/>
            </w:pPr>
            <w:r>
              <w:t>1</w:t>
            </w:r>
          </w:p>
        </w:tc>
      </w:tr>
      <w:tr w:rsidR="00150016" w:rsidTr="000C358E">
        <w:tc>
          <w:tcPr>
            <w:tcW w:w="523" w:type="dxa"/>
          </w:tcPr>
          <w:p w:rsidR="00150016" w:rsidRDefault="00150016" w:rsidP="00150016">
            <w:pPr>
              <w:jc w:val="center"/>
            </w:pPr>
            <w:r>
              <w:t>6</w:t>
            </w:r>
          </w:p>
        </w:tc>
        <w:tc>
          <w:tcPr>
            <w:tcW w:w="2307" w:type="dxa"/>
          </w:tcPr>
          <w:p w:rsidR="00150016" w:rsidRDefault="00150016" w:rsidP="00150016">
            <w:pPr>
              <w:jc w:val="center"/>
            </w:pPr>
            <w:r>
              <w:t>Воздушное питание растений - фотосинтез</w:t>
            </w:r>
          </w:p>
        </w:tc>
        <w:tc>
          <w:tcPr>
            <w:tcW w:w="2752" w:type="dxa"/>
          </w:tcPr>
          <w:p w:rsidR="00150016" w:rsidRDefault="00150016" w:rsidP="00150016">
            <w:pPr>
              <w:jc w:val="center"/>
              <w:rPr>
                <w:i/>
                <w:noProof/>
                <w:lang w:eastAsia="ru-RU"/>
              </w:rPr>
            </w:pPr>
            <w:r w:rsidRPr="00830312">
              <w:rPr>
                <w:noProof/>
                <w:lang w:eastAsia="ru-RU"/>
              </w:rPr>
              <w:t xml:space="preserve">Традесканция зебрина </w:t>
            </w:r>
            <w:r w:rsidRPr="006E179A">
              <w:rPr>
                <w:noProof/>
                <w:lang w:eastAsia="ru-RU"/>
              </w:rPr>
              <w:t>(</w:t>
            </w:r>
            <w:r w:rsidRPr="00830312">
              <w:rPr>
                <w:i/>
                <w:noProof/>
                <w:lang w:eastAsia="ru-RU"/>
              </w:rPr>
              <w:t>Tradescantia zebrina</w:t>
            </w:r>
            <w:r w:rsidRPr="006E179A">
              <w:rPr>
                <w:noProof/>
                <w:lang w:eastAsia="ru-RU"/>
              </w:rPr>
              <w:t>)</w:t>
            </w:r>
          </w:p>
          <w:p w:rsidR="00150016" w:rsidRPr="00E50AF2" w:rsidRDefault="00150016" w:rsidP="00150016">
            <w:pPr>
              <w:jc w:val="center"/>
            </w:pPr>
            <w:r>
              <w:t>Элодея кана</w:t>
            </w:r>
            <w:r w:rsidRPr="0044546A">
              <w:t>дская (</w:t>
            </w:r>
            <w:r w:rsidRPr="001863B4">
              <w:rPr>
                <w:i/>
              </w:rPr>
              <w:t>Elod</w:t>
            </w:r>
            <w:r w:rsidRPr="001863B4">
              <w:rPr>
                <w:i/>
                <w:lang w:val="en-US"/>
              </w:rPr>
              <w:t>e</w:t>
            </w:r>
            <w:r w:rsidRPr="001863B4">
              <w:rPr>
                <w:i/>
              </w:rPr>
              <w:t>a canadensis</w:t>
            </w:r>
            <w:r w:rsidRPr="0044546A">
              <w:t>)</w:t>
            </w:r>
          </w:p>
        </w:tc>
        <w:tc>
          <w:tcPr>
            <w:tcW w:w="2654" w:type="dxa"/>
          </w:tcPr>
          <w:p w:rsidR="00150016" w:rsidRDefault="00150016" w:rsidP="00150016">
            <w:pPr>
              <w:jc w:val="center"/>
            </w:pPr>
            <w:r>
              <w:t>Работа устьиц</w:t>
            </w:r>
          </w:p>
        </w:tc>
        <w:tc>
          <w:tcPr>
            <w:tcW w:w="1108" w:type="dxa"/>
          </w:tcPr>
          <w:p w:rsidR="00150016" w:rsidRDefault="00150016" w:rsidP="00150016">
            <w:pPr>
              <w:jc w:val="center"/>
            </w:pPr>
            <w:r>
              <w:t>1</w:t>
            </w:r>
          </w:p>
        </w:tc>
      </w:tr>
      <w:tr w:rsidR="00150016" w:rsidTr="000C358E">
        <w:tc>
          <w:tcPr>
            <w:tcW w:w="523" w:type="dxa"/>
          </w:tcPr>
          <w:p w:rsidR="00150016" w:rsidRDefault="00150016" w:rsidP="00150016">
            <w:pPr>
              <w:jc w:val="center"/>
            </w:pPr>
            <w:r>
              <w:t>7</w:t>
            </w:r>
          </w:p>
        </w:tc>
        <w:tc>
          <w:tcPr>
            <w:tcW w:w="2307" w:type="dxa"/>
          </w:tcPr>
          <w:p w:rsidR="00150016" w:rsidRDefault="00150016" w:rsidP="00150016">
            <w:pPr>
              <w:jc w:val="center"/>
            </w:pPr>
            <w:r>
              <w:t>Воздушное питание растений - фотосинтез</w:t>
            </w:r>
          </w:p>
        </w:tc>
        <w:tc>
          <w:tcPr>
            <w:tcW w:w="2752" w:type="dxa"/>
          </w:tcPr>
          <w:p w:rsidR="00150016" w:rsidRPr="00E50AF2" w:rsidRDefault="00150016" w:rsidP="00150016">
            <w:pPr>
              <w:jc w:val="center"/>
            </w:pPr>
            <w:r>
              <w:t>Элодея кана</w:t>
            </w:r>
            <w:r w:rsidRPr="0044546A">
              <w:t>дская (</w:t>
            </w:r>
            <w:r w:rsidRPr="001863B4">
              <w:rPr>
                <w:i/>
              </w:rPr>
              <w:t>Elod</w:t>
            </w:r>
            <w:r w:rsidRPr="001863B4">
              <w:rPr>
                <w:i/>
                <w:lang w:val="en-US"/>
              </w:rPr>
              <w:t>e</w:t>
            </w:r>
            <w:r w:rsidRPr="001863B4">
              <w:rPr>
                <w:i/>
              </w:rPr>
              <w:t>a canadensis</w:t>
            </w:r>
            <w:r w:rsidRPr="0044546A">
              <w:t>)</w:t>
            </w:r>
          </w:p>
        </w:tc>
        <w:tc>
          <w:tcPr>
            <w:tcW w:w="2654" w:type="dxa"/>
          </w:tcPr>
          <w:p w:rsidR="00150016" w:rsidRPr="001863B4" w:rsidRDefault="00150016" w:rsidP="00150016">
            <w:pPr>
              <w:jc w:val="center"/>
            </w:pPr>
            <w:r>
              <w:t>Выделение кислорода листьями</w:t>
            </w:r>
          </w:p>
        </w:tc>
        <w:tc>
          <w:tcPr>
            <w:tcW w:w="1108" w:type="dxa"/>
          </w:tcPr>
          <w:p w:rsidR="00150016" w:rsidRDefault="00150016" w:rsidP="00150016">
            <w:pPr>
              <w:jc w:val="center"/>
            </w:pPr>
            <w:r>
              <w:t>1</w:t>
            </w:r>
          </w:p>
        </w:tc>
      </w:tr>
      <w:tr w:rsidR="00150016" w:rsidTr="000C358E">
        <w:tc>
          <w:tcPr>
            <w:tcW w:w="523" w:type="dxa"/>
          </w:tcPr>
          <w:p w:rsidR="00150016" w:rsidRDefault="00150016" w:rsidP="00150016">
            <w:pPr>
              <w:jc w:val="center"/>
            </w:pPr>
            <w:r>
              <w:t>8</w:t>
            </w:r>
          </w:p>
        </w:tc>
        <w:tc>
          <w:tcPr>
            <w:tcW w:w="2307" w:type="dxa"/>
          </w:tcPr>
          <w:p w:rsidR="00150016" w:rsidRDefault="00150016" w:rsidP="00150016">
            <w:pPr>
              <w:jc w:val="center"/>
            </w:pPr>
            <w:r>
              <w:t>Воздушное питание растений - фотосинтез</w:t>
            </w:r>
          </w:p>
        </w:tc>
        <w:tc>
          <w:tcPr>
            <w:tcW w:w="2752" w:type="dxa"/>
          </w:tcPr>
          <w:p w:rsidR="00150016" w:rsidRDefault="00150016" w:rsidP="00150016">
            <w:pPr>
              <w:jc w:val="center"/>
            </w:pPr>
            <w:r w:rsidRPr="00830312">
              <w:rPr>
                <w:noProof/>
                <w:lang w:eastAsia="ru-RU"/>
              </w:rPr>
              <w:t xml:space="preserve">Традесканция зебрина </w:t>
            </w:r>
            <w:r w:rsidRPr="006E179A">
              <w:rPr>
                <w:noProof/>
                <w:lang w:eastAsia="ru-RU"/>
              </w:rPr>
              <w:t>(</w:t>
            </w:r>
            <w:r w:rsidRPr="00830312">
              <w:rPr>
                <w:i/>
                <w:noProof/>
                <w:lang w:eastAsia="ru-RU"/>
              </w:rPr>
              <w:t>Tradescantia zebrina</w:t>
            </w:r>
            <w:r w:rsidRPr="006E179A">
              <w:rPr>
                <w:noProof/>
                <w:lang w:eastAsia="ru-RU"/>
              </w:rPr>
              <w:t>)</w:t>
            </w:r>
          </w:p>
        </w:tc>
        <w:tc>
          <w:tcPr>
            <w:tcW w:w="2654" w:type="dxa"/>
          </w:tcPr>
          <w:p w:rsidR="00150016" w:rsidRDefault="00150016" w:rsidP="00150016">
            <w:pPr>
              <w:jc w:val="center"/>
            </w:pPr>
            <w:r w:rsidRPr="00D92915">
              <w:t>Получение спиртовой вытяжки хлорофилла</w:t>
            </w:r>
          </w:p>
        </w:tc>
        <w:tc>
          <w:tcPr>
            <w:tcW w:w="1108" w:type="dxa"/>
          </w:tcPr>
          <w:p w:rsidR="00150016" w:rsidRDefault="00150016" w:rsidP="00150016">
            <w:pPr>
              <w:jc w:val="center"/>
            </w:pPr>
            <w:r>
              <w:t>1</w:t>
            </w:r>
          </w:p>
        </w:tc>
      </w:tr>
      <w:tr w:rsidR="00150016" w:rsidTr="000C358E">
        <w:tc>
          <w:tcPr>
            <w:tcW w:w="523" w:type="dxa"/>
          </w:tcPr>
          <w:p w:rsidR="00150016" w:rsidRDefault="00150016" w:rsidP="00150016">
            <w:pPr>
              <w:jc w:val="center"/>
            </w:pPr>
            <w:r>
              <w:t>9</w:t>
            </w:r>
          </w:p>
        </w:tc>
        <w:tc>
          <w:tcPr>
            <w:tcW w:w="2307" w:type="dxa"/>
          </w:tcPr>
          <w:p w:rsidR="00150016" w:rsidRDefault="00150016" w:rsidP="00150016">
            <w:pPr>
              <w:jc w:val="center"/>
            </w:pPr>
            <w:r>
              <w:t>Воздушное питание растений - фотосинтез</w:t>
            </w:r>
          </w:p>
        </w:tc>
        <w:tc>
          <w:tcPr>
            <w:tcW w:w="2752" w:type="dxa"/>
          </w:tcPr>
          <w:p w:rsidR="00150016" w:rsidRPr="00FE4AAE" w:rsidRDefault="00150016" w:rsidP="00150016">
            <w:pPr>
              <w:jc w:val="center"/>
            </w:pPr>
            <w:r w:rsidRPr="00FE4AAE">
              <w:rPr>
                <w:noProof/>
                <w:lang w:eastAsia="ru-RU"/>
              </w:rPr>
              <w:t>Пеларгония зональная (</w:t>
            </w:r>
            <w:r w:rsidRPr="00FE4AAE">
              <w:rPr>
                <w:i/>
                <w:noProof/>
                <w:lang w:eastAsia="ru-RU"/>
              </w:rPr>
              <w:t>Pelargonium zonale</w:t>
            </w:r>
            <w:r w:rsidRPr="00FE4AAE">
              <w:rPr>
                <w:noProof/>
                <w:lang w:eastAsia="ru-RU"/>
              </w:rPr>
              <w:t>)</w:t>
            </w:r>
          </w:p>
        </w:tc>
        <w:tc>
          <w:tcPr>
            <w:tcW w:w="2654" w:type="dxa"/>
          </w:tcPr>
          <w:p w:rsidR="00150016" w:rsidRDefault="00150016" w:rsidP="00150016">
            <w:pPr>
              <w:jc w:val="center"/>
            </w:pPr>
            <w:r w:rsidRPr="00D92915">
              <w:t>Образование крахмала в зеленых листьях на свету</w:t>
            </w:r>
          </w:p>
        </w:tc>
        <w:tc>
          <w:tcPr>
            <w:tcW w:w="1108" w:type="dxa"/>
          </w:tcPr>
          <w:p w:rsidR="00150016" w:rsidRDefault="00150016" w:rsidP="00150016">
            <w:pPr>
              <w:jc w:val="center"/>
            </w:pPr>
            <w:r>
              <w:t>1</w:t>
            </w:r>
          </w:p>
        </w:tc>
      </w:tr>
      <w:tr w:rsidR="00150016" w:rsidTr="000C358E">
        <w:tc>
          <w:tcPr>
            <w:tcW w:w="523" w:type="dxa"/>
          </w:tcPr>
          <w:p w:rsidR="00150016" w:rsidRDefault="00150016" w:rsidP="00150016">
            <w:pPr>
              <w:jc w:val="center"/>
            </w:pPr>
            <w:r>
              <w:t>10</w:t>
            </w:r>
          </w:p>
        </w:tc>
        <w:tc>
          <w:tcPr>
            <w:tcW w:w="2307" w:type="dxa"/>
          </w:tcPr>
          <w:p w:rsidR="00150016" w:rsidRDefault="00150016" w:rsidP="00150016">
            <w:pPr>
              <w:jc w:val="center"/>
            </w:pPr>
            <w:r>
              <w:t xml:space="preserve">Дыхание и обмен веществ у растений </w:t>
            </w:r>
          </w:p>
        </w:tc>
        <w:tc>
          <w:tcPr>
            <w:tcW w:w="2752" w:type="dxa"/>
          </w:tcPr>
          <w:p w:rsidR="00150016" w:rsidRDefault="00150016" w:rsidP="00150016">
            <w:pPr>
              <w:jc w:val="center"/>
            </w:pPr>
            <w:r w:rsidRPr="005B2775">
              <w:t>Каланхоэ Блоссфельда (</w:t>
            </w:r>
            <w:r w:rsidRPr="005B2775">
              <w:rPr>
                <w:i/>
              </w:rPr>
              <w:t>Kalanchoe blossfeldiana</w:t>
            </w:r>
            <w:r w:rsidRPr="005B2775">
              <w:t>)</w:t>
            </w:r>
          </w:p>
        </w:tc>
        <w:tc>
          <w:tcPr>
            <w:tcW w:w="2654" w:type="dxa"/>
          </w:tcPr>
          <w:p w:rsidR="00150016" w:rsidRDefault="00150016" w:rsidP="00150016">
            <w:pPr>
              <w:jc w:val="center"/>
            </w:pPr>
            <w:r>
              <w:t>Взрыхление почвы</w:t>
            </w:r>
          </w:p>
        </w:tc>
        <w:tc>
          <w:tcPr>
            <w:tcW w:w="1108" w:type="dxa"/>
          </w:tcPr>
          <w:p w:rsidR="00150016" w:rsidRDefault="00150016" w:rsidP="00150016">
            <w:pPr>
              <w:jc w:val="center"/>
            </w:pPr>
            <w:r>
              <w:t>2</w:t>
            </w:r>
          </w:p>
        </w:tc>
      </w:tr>
      <w:tr w:rsidR="00150016" w:rsidTr="000C358E">
        <w:tc>
          <w:tcPr>
            <w:tcW w:w="523" w:type="dxa"/>
          </w:tcPr>
          <w:p w:rsidR="00150016" w:rsidRDefault="00150016" w:rsidP="00150016">
            <w:pPr>
              <w:jc w:val="center"/>
            </w:pPr>
            <w:r>
              <w:t>11</w:t>
            </w:r>
          </w:p>
        </w:tc>
        <w:tc>
          <w:tcPr>
            <w:tcW w:w="2307" w:type="dxa"/>
          </w:tcPr>
          <w:p w:rsidR="00150016" w:rsidRDefault="00150016" w:rsidP="00150016">
            <w:pPr>
              <w:jc w:val="center"/>
            </w:pPr>
            <w:r w:rsidRPr="005A0FE6">
              <w:t>Размножение и оплодотворение у растений</w:t>
            </w:r>
          </w:p>
        </w:tc>
        <w:tc>
          <w:tcPr>
            <w:tcW w:w="2752" w:type="dxa"/>
          </w:tcPr>
          <w:p w:rsidR="00150016" w:rsidRDefault="00150016" w:rsidP="00150016">
            <w:pPr>
              <w:jc w:val="center"/>
            </w:pPr>
            <w:r>
              <w:t>Фуксия магелланская (</w:t>
            </w:r>
            <w:r w:rsidRPr="00DF5F01">
              <w:rPr>
                <w:i/>
              </w:rPr>
              <w:t>Fuchsia magellanica</w:t>
            </w:r>
            <w:r>
              <w:t>)</w:t>
            </w:r>
          </w:p>
          <w:p w:rsidR="00150016" w:rsidRDefault="00150016" w:rsidP="00150016">
            <w:pPr>
              <w:jc w:val="center"/>
            </w:pPr>
            <w:r>
              <w:t>Ф</w:t>
            </w:r>
            <w:r w:rsidRPr="00DF5F01">
              <w:t>уксия Балерина (</w:t>
            </w:r>
            <w:r w:rsidRPr="00DF5F01">
              <w:rPr>
                <w:i/>
              </w:rPr>
              <w:t xml:space="preserve">Fuchsia </w:t>
            </w:r>
            <w:r w:rsidRPr="00DF5F01">
              <w:rPr>
                <w:i/>
                <w:lang w:val="en-US"/>
              </w:rPr>
              <w:t>b</w:t>
            </w:r>
            <w:r w:rsidRPr="00DF5F01">
              <w:rPr>
                <w:i/>
              </w:rPr>
              <w:t>allerina</w:t>
            </w:r>
            <w:r w:rsidRPr="00DF5F01">
              <w:t>)</w:t>
            </w:r>
          </w:p>
        </w:tc>
        <w:tc>
          <w:tcPr>
            <w:tcW w:w="2654" w:type="dxa"/>
          </w:tcPr>
          <w:p w:rsidR="00150016" w:rsidRDefault="00150016" w:rsidP="00150016">
            <w:pPr>
              <w:jc w:val="center"/>
            </w:pPr>
            <w:r>
              <w:t>Гибридизация фуксии</w:t>
            </w:r>
          </w:p>
        </w:tc>
        <w:tc>
          <w:tcPr>
            <w:tcW w:w="1108" w:type="dxa"/>
          </w:tcPr>
          <w:p w:rsidR="00150016" w:rsidRDefault="00150016" w:rsidP="00150016">
            <w:pPr>
              <w:jc w:val="center"/>
            </w:pPr>
            <w:r>
              <w:t>1</w:t>
            </w:r>
          </w:p>
        </w:tc>
      </w:tr>
      <w:tr w:rsidR="00150016" w:rsidTr="000C358E">
        <w:tc>
          <w:tcPr>
            <w:tcW w:w="523" w:type="dxa"/>
          </w:tcPr>
          <w:p w:rsidR="00150016" w:rsidRDefault="00150016" w:rsidP="00150016">
            <w:pPr>
              <w:jc w:val="center"/>
            </w:pPr>
            <w:r>
              <w:t>12</w:t>
            </w:r>
          </w:p>
        </w:tc>
        <w:tc>
          <w:tcPr>
            <w:tcW w:w="2307" w:type="dxa"/>
          </w:tcPr>
          <w:p w:rsidR="00150016" w:rsidRDefault="00150016" w:rsidP="00150016">
            <w:pPr>
              <w:jc w:val="center"/>
            </w:pPr>
            <w:r>
              <w:t>Размножение и оплодотворение у растений</w:t>
            </w:r>
          </w:p>
        </w:tc>
        <w:tc>
          <w:tcPr>
            <w:tcW w:w="2752" w:type="dxa"/>
          </w:tcPr>
          <w:p w:rsidR="00150016" w:rsidRDefault="00150016" w:rsidP="00150016">
            <w:pPr>
              <w:jc w:val="center"/>
            </w:pPr>
            <w:r w:rsidRPr="00B53F4E">
              <w:t>Цикломен европейский (</w:t>
            </w:r>
            <w:r w:rsidRPr="00B53F4E">
              <w:rPr>
                <w:i/>
              </w:rPr>
              <w:t>Cyclamen purpurascens</w:t>
            </w:r>
            <w:r w:rsidRPr="00B53F4E">
              <w:t>)</w:t>
            </w:r>
          </w:p>
        </w:tc>
        <w:tc>
          <w:tcPr>
            <w:tcW w:w="2654" w:type="dxa"/>
          </w:tcPr>
          <w:p w:rsidR="00150016" w:rsidRDefault="00150016" w:rsidP="00150016">
            <w:pPr>
              <w:jc w:val="center"/>
            </w:pPr>
            <w:r w:rsidRPr="00B53F4E">
              <w:t>Перекрестное опыление и самоопыление цикламенов</w:t>
            </w:r>
          </w:p>
        </w:tc>
        <w:tc>
          <w:tcPr>
            <w:tcW w:w="1108" w:type="dxa"/>
          </w:tcPr>
          <w:p w:rsidR="00150016" w:rsidRDefault="00150016" w:rsidP="00150016">
            <w:pPr>
              <w:jc w:val="center"/>
            </w:pPr>
            <w:r>
              <w:t>1</w:t>
            </w:r>
          </w:p>
        </w:tc>
      </w:tr>
      <w:tr w:rsidR="00150016" w:rsidTr="000C358E">
        <w:tc>
          <w:tcPr>
            <w:tcW w:w="523" w:type="dxa"/>
          </w:tcPr>
          <w:p w:rsidR="00150016" w:rsidRDefault="00150016" w:rsidP="00150016">
            <w:pPr>
              <w:jc w:val="center"/>
            </w:pPr>
            <w:r>
              <w:t>13</w:t>
            </w:r>
          </w:p>
        </w:tc>
        <w:tc>
          <w:tcPr>
            <w:tcW w:w="2307" w:type="dxa"/>
          </w:tcPr>
          <w:p w:rsidR="00150016" w:rsidRDefault="00150016" w:rsidP="00150016">
            <w:pPr>
              <w:jc w:val="center"/>
            </w:pPr>
            <w:r>
              <w:t xml:space="preserve">Вегетативное размножение растение и его использование человеком </w:t>
            </w:r>
          </w:p>
        </w:tc>
        <w:tc>
          <w:tcPr>
            <w:tcW w:w="2752" w:type="dxa"/>
          </w:tcPr>
          <w:p w:rsidR="00150016" w:rsidRDefault="00150016" w:rsidP="00150016">
            <w:pPr>
              <w:jc w:val="center"/>
            </w:pPr>
            <w:r>
              <w:t>Пеларгония зональная (</w:t>
            </w:r>
            <w:r w:rsidRPr="00A85806">
              <w:rPr>
                <w:i/>
                <w:noProof/>
                <w:lang w:eastAsia="ru-RU"/>
              </w:rPr>
              <w:t>Pelargonium zonale</w:t>
            </w:r>
            <w:r>
              <w:t>)</w:t>
            </w:r>
          </w:p>
          <w:p w:rsidR="00150016" w:rsidRDefault="00150016" w:rsidP="00150016">
            <w:pPr>
              <w:jc w:val="center"/>
            </w:pPr>
            <w:r w:rsidRPr="00864AF3">
              <w:t>Бегония</w:t>
            </w:r>
            <w:r>
              <w:t>элатиор</w:t>
            </w:r>
            <w:r w:rsidRPr="00112B9B">
              <w:t xml:space="preserve"> (</w:t>
            </w:r>
            <w:r w:rsidRPr="00864AF3">
              <w:rPr>
                <w:i/>
                <w:lang w:val="en-US"/>
              </w:rPr>
              <w:t>Begonia</w:t>
            </w:r>
            <w:r w:rsidRPr="00112B9B">
              <w:rPr>
                <w:i/>
              </w:rPr>
              <w:t xml:space="preserve"> elatior</w:t>
            </w:r>
            <w:r w:rsidRPr="00112B9B">
              <w:t>)</w:t>
            </w:r>
          </w:p>
          <w:p w:rsidR="00150016" w:rsidRPr="00454A34" w:rsidRDefault="00150016" w:rsidP="00150016">
            <w:pPr>
              <w:jc w:val="center"/>
            </w:pPr>
            <w:r w:rsidRPr="000F7328">
              <w:t>Плющобыкновенный</w:t>
            </w:r>
            <w:r w:rsidRPr="00454A34">
              <w:t xml:space="preserve"> (</w:t>
            </w:r>
            <w:r w:rsidRPr="004D62E0">
              <w:rPr>
                <w:i/>
                <w:lang w:val="en-US"/>
              </w:rPr>
              <w:t>Hederahelix</w:t>
            </w:r>
            <w:r w:rsidRPr="00454A34">
              <w:t>)</w:t>
            </w:r>
          </w:p>
          <w:p w:rsidR="00150016" w:rsidRPr="00454A34" w:rsidRDefault="00150016" w:rsidP="00150016">
            <w:pPr>
              <w:jc w:val="center"/>
              <w:rPr>
                <w:i/>
              </w:rPr>
            </w:pPr>
            <w:r>
              <w:t>Б</w:t>
            </w:r>
            <w:r w:rsidRPr="00454A34">
              <w:t xml:space="preserve">риофиллум дегремона </w:t>
            </w:r>
            <w:r>
              <w:t>(</w:t>
            </w:r>
            <w:r w:rsidRPr="004D62E0">
              <w:rPr>
                <w:i/>
                <w:lang w:val="en-US"/>
              </w:rPr>
              <w:t>Kalanchoedaigremontiana</w:t>
            </w:r>
            <w:r w:rsidRPr="006E179A">
              <w:t>)</w:t>
            </w:r>
          </w:p>
        </w:tc>
        <w:tc>
          <w:tcPr>
            <w:tcW w:w="2654" w:type="dxa"/>
          </w:tcPr>
          <w:p w:rsidR="00150016" w:rsidRDefault="00150016" w:rsidP="00150016">
            <w:pPr>
              <w:jc w:val="center"/>
            </w:pPr>
            <w:r>
              <w:t>Черенкование</w:t>
            </w:r>
          </w:p>
          <w:p w:rsidR="00150016" w:rsidRDefault="00150016" w:rsidP="00150016">
            <w:pPr>
              <w:jc w:val="center"/>
            </w:pPr>
            <w:r>
              <w:t>стеблей</w:t>
            </w:r>
          </w:p>
          <w:p w:rsidR="00150016" w:rsidRDefault="00150016" w:rsidP="00150016">
            <w:pPr>
              <w:jc w:val="center"/>
            </w:pPr>
            <w:r>
              <w:t>размножение отводками</w:t>
            </w:r>
          </w:p>
          <w:p w:rsidR="00150016" w:rsidRDefault="00150016" w:rsidP="00150016">
            <w:pPr>
              <w:jc w:val="center"/>
            </w:pPr>
            <w:r>
              <w:t>р</w:t>
            </w:r>
            <w:r w:rsidRPr="00165F65">
              <w:t>азмножение выводковыми почками</w:t>
            </w:r>
          </w:p>
        </w:tc>
        <w:tc>
          <w:tcPr>
            <w:tcW w:w="1108" w:type="dxa"/>
          </w:tcPr>
          <w:p w:rsidR="00150016" w:rsidRDefault="00150016" w:rsidP="00150016">
            <w:pPr>
              <w:jc w:val="center"/>
            </w:pPr>
            <w:r>
              <w:t>3</w:t>
            </w:r>
          </w:p>
        </w:tc>
      </w:tr>
      <w:tr w:rsidR="00150016" w:rsidTr="000C358E">
        <w:tc>
          <w:tcPr>
            <w:tcW w:w="523" w:type="dxa"/>
          </w:tcPr>
          <w:p w:rsidR="00150016" w:rsidRDefault="00150016" w:rsidP="00150016">
            <w:pPr>
              <w:jc w:val="center"/>
            </w:pPr>
            <w:r>
              <w:t>14</w:t>
            </w:r>
          </w:p>
        </w:tc>
        <w:tc>
          <w:tcPr>
            <w:tcW w:w="2307" w:type="dxa"/>
          </w:tcPr>
          <w:p w:rsidR="00150016" w:rsidRDefault="00150016" w:rsidP="00150016">
            <w:pPr>
              <w:jc w:val="center"/>
            </w:pPr>
            <w:r>
              <w:t>Вегетативное размножение растение и его использование человеком</w:t>
            </w:r>
          </w:p>
        </w:tc>
        <w:tc>
          <w:tcPr>
            <w:tcW w:w="2752" w:type="dxa"/>
          </w:tcPr>
          <w:p w:rsidR="00150016" w:rsidRDefault="00150016" w:rsidP="00150016">
            <w:pPr>
              <w:jc w:val="center"/>
            </w:pPr>
            <w:r w:rsidRPr="000F7B25">
              <w:t>Пеларгония зональная (</w:t>
            </w:r>
            <w:r w:rsidRPr="00B53F4E">
              <w:rPr>
                <w:i/>
              </w:rPr>
              <w:t>Pelargonium zonale</w:t>
            </w:r>
            <w:r w:rsidRPr="000F7B25">
              <w:t>)</w:t>
            </w:r>
          </w:p>
        </w:tc>
        <w:tc>
          <w:tcPr>
            <w:tcW w:w="2654" w:type="dxa"/>
          </w:tcPr>
          <w:p w:rsidR="00150016" w:rsidRDefault="00150016" w:rsidP="00150016">
            <w:pPr>
              <w:jc w:val="center"/>
            </w:pPr>
            <w:r>
              <w:t>Способы прививки на пеларгонии</w:t>
            </w:r>
          </w:p>
        </w:tc>
        <w:tc>
          <w:tcPr>
            <w:tcW w:w="1108" w:type="dxa"/>
          </w:tcPr>
          <w:p w:rsidR="00150016" w:rsidRDefault="00150016" w:rsidP="00150016">
            <w:pPr>
              <w:jc w:val="center"/>
            </w:pPr>
            <w:r>
              <w:t>2</w:t>
            </w:r>
          </w:p>
        </w:tc>
      </w:tr>
      <w:tr w:rsidR="00150016" w:rsidTr="000C358E">
        <w:tc>
          <w:tcPr>
            <w:tcW w:w="523" w:type="dxa"/>
          </w:tcPr>
          <w:p w:rsidR="00150016" w:rsidRDefault="00150016" w:rsidP="00150016">
            <w:pPr>
              <w:jc w:val="center"/>
            </w:pPr>
            <w:r>
              <w:t>15</w:t>
            </w:r>
          </w:p>
        </w:tc>
        <w:tc>
          <w:tcPr>
            <w:tcW w:w="2307" w:type="dxa"/>
          </w:tcPr>
          <w:p w:rsidR="00150016" w:rsidRPr="00E50AF2" w:rsidRDefault="00150016" w:rsidP="00150016">
            <w:pPr>
              <w:jc w:val="center"/>
            </w:pPr>
            <w:r>
              <w:t xml:space="preserve">Рост и развитие растений </w:t>
            </w:r>
          </w:p>
        </w:tc>
        <w:tc>
          <w:tcPr>
            <w:tcW w:w="2752" w:type="dxa"/>
          </w:tcPr>
          <w:p w:rsidR="00150016" w:rsidRPr="003876A9" w:rsidRDefault="00150016" w:rsidP="00150016">
            <w:pPr>
              <w:jc w:val="center"/>
              <w:rPr>
                <w:i/>
              </w:rPr>
            </w:pPr>
            <w:r>
              <w:t xml:space="preserve">Пеларгония зональная </w:t>
            </w:r>
            <w:r w:rsidRPr="006E179A">
              <w:t>(</w:t>
            </w:r>
            <w:r w:rsidRPr="00A85806">
              <w:rPr>
                <w:i/>
                <w:noProof/>
                <w:lang w:eastAsia="ru-RU"/>
              </w:rPr>
              <w:t>Pelargonium zonale</w:t>
            </w:r>
            <w:r w:rsidRPr="006E179A">
              <w:t>)</w:t>
            </w:r>
          </w:p>
          <w:p w:rsidR="00150016" w:rsidRPr="00C768B4" w:rsidRDefault="00150016" w:rsidP="00150016">
            <w:pPr>
              <w:jc w:val="center"/>
            </w:pPr>
            <w:r w:rsidRPr="000F7328">
              <w:t>Плющобыкновенный</w:t>
            </w:r>
            <w:r w:rsidRPr="00C768B4">
              <w:t xml:space="preserve"> (</w:t>
            </w:r>
            <w:r w:rsidRPr="004D62E0">
              <w:rPr>
                <w:i/>
                <w:lang w:val="en-US"/>
              </w:rPr>
              <w:t>Hederahelix</w:t>
            </w:r>
            <w:r w:rsidRPr="00C768B4">
              <w:t>)</w:t>
            </w:r>
          </w:p>
        </w:tc>
        <w:tc>
          <w:tcPr>
            <w:tcW w:w="2654" w:type="dxa"/>
          </w:tcPr>
          <w:p w:rsidR="00150016" w:rsidRDefault="00150016" w:rsidP="00150016">
            <w:pPr>
              <w:jc w:val="center"/>
            </w:pPr>
            <w:r>
              <w:t>Фототропизм</w:t>
            </w:r>
          </w:p>
        </w:tc>
        <w:tc>
          <w:tcPr>
            <w:tcW w:w="1108" w:type="dxa"/>
          </w:tcPr>
          <w:p w:rsidR="00150016" w:rsidRDefault="00150016" w:rsidP="00150016">
            <w:pPr>
              <w:jc w:val="center"/>
            </w:pPr>
            <w:r>
              <w:t>2</w:t>
            </w:r>
          </w:p>
        </w:tc>
      </w:tr>
      <w:tr w:rsidR="00150016" w:rsidTr="000C358E">
        <w:tc>
          <w:tcPr>
            <w:tcW w:w="523" w:type="dxa"/>
          </w:tcPr>
          <w:p w:rsidR="00150016" w:rsidRDefault="00150016" w:rsidP="00150016">
            <w:pPr>
              <w:jc w:val="center"/>
            </w:pPr>
            <w:r>
              <w:t>16</w:t>
            </w:r>
          </w:p>
        </w:tc>
        <w:tc>
          <w:tcPr>
            <w:tcW w:w="2307" w:type="dxa"/>
          </w:tcPr>
          <w:p w:rsidR="00150016" w:rsidRDefault="00150016" w:rsidP="00150016">
            <w:pPr>
              <w:jc w:val="center"/>
            </w:pPr>
            <w:r>
              <w:t>Рост и развитие растений</w:t>
            </w:r>
          </w:p>
        </w:tc>
        <w:tc>
          <w:tcPr>
            <w:tcW w:w="2752" w:type="dxa"/>
          </w:tcPr>
          <w:p w:rsidR="00150016" w:rsidRDefault="00150016" w:rsidP="00150016">
            <w:pPr>
              <w:jc w:val="center"/>
            </w:pPr>
            <w:r>
              <w:t xml:space="preserve">Хризантема индийская </w:t>
            </w:r>
            <w:r w:rsidRPr="006E179A">
              <w:t>(</w:t>
            </w:r>
            <w:r w:rsidRPr="00936789">
              <w:rPr>
                <w:i/>
              </w:rPr>
              <w:t>Chrysanthemumindicum</w:t>
            </w:r>
            <w:r w:rsidRPr="006E179A">
              <w:t>)</w:t>
            </w:r>
          </w:p>
        </w:tc>
        <w:tc>
          <w:tcPr>
            <w:tcW w:w="2654" w:type="dxa"/>
          </w:tcPr>
          <w:p w:rsidR="00150016" w:rsidRDefault="00150016" w:rsidP="00150016">
            <w:pPr>
              <w:jc w:val="center"/>
            </w:pPr>
            <w:r>
              <w:t>Фотоперадизм</w:t>
            </w:r>
          </w:p>
          <w:p w:rsidR="00150016" w:rsidRDefault="00150016" w:rsidP="00150016">
            <w:pPr>
              <w:jc w:val="center"/>
            </w:pPr>
            <w:r>
              <w:t>Влияние длинны дня на цветение хризантемы</w:t>
            </w:r>
          </w:p>
        </w:tc>
        <w:tc>
          <w:tcPr>
            <w:tcW w:w="1108" w:type="dxa"/>
          </w:tcPr>
          <w:p w:rsidR="00150016" w:rsidRDefault="00150016" w:rsidP="00150016">
            <w:pPr>
              <w:jc w:val="center"/>
            </w:pPr>
            <w:r>
              <w:t>2</w:t>
            </w:r>
          </w:p>
        </w:tc>
      </w:tr>
      <w:tr w:rsidR="00150016" w:rsidTr="000C358E">
        <w:tc>
          <w:tcPr>
            <w:tcW w:w="523" w:type="dxa"/>
          </w:tcPr>
          <w:p w:rsidR="00150016" w:rsidRDefault="00150016" w:rsidP="00150016">
            <w:pPr>
              <w:jc w:val="center"/>
            </w:pPr>
            <w:r>
              <w:t>17</w:t>
            </w:r>
          </w:p>
        </w:tc>
        <w:tc>
          <w:tcPr>
            <w:tcW w:w="2307" w:type="dxa"/>
          </w:tcPr>
          <w:p w:rsidR="00150016" w:rsidRDefault="00150016" w:rsidP="00150016">
            <w:pPr>
              <w:jc w:val="center"/>
            </w:pPr>
            <w:r>
              <w:t>Историческое развитие растительного мира</w:t>
            </w:r>
          </w:p>
        </w:tc>
        <w:tc>
          <w:tcPr>
            <w:tcW w:w="2752" w:type="dxa"/>
          </w:tcPr>
          <w:p w:rsidR="00150016" w:rsidRPr="0021414F" w:rsidRDefault="00150016" w:rsidP="00150016">
            <w:pPr>
              <w:jc w:val="center"/>
              <w:rPr>
                <w:i/>
                <w:noProof/>
                <w:lang w:eastAsia="ru-RU"/>
              </w:rPr>
            </w:pPr>
            <w:r w:rsidRPr="00830312">
              <w:rPr>
                <w:noProof/>
                <w:lang w:eastAsia="ru-RU"/>
              </w:rPr>
              <w:t xml:space="preserve">Традесканция зебрина </w:t>
            </w:r>
            <w:r w:rsidRPr="006E179A">
              <w:rPr>
                <w:noProof/>
                <w:lang w:eastAsia="ru-RU"/>
              </w:rPr>
              <w:t>(</w:t>
            </w:r>
            <w:r w:rsidRPr="00830312">
              <w:rPr>
                <w:i/>
                <w:noProof/>
                <w:lang w:eastAsia="ru-RU"/>
              </w:rPr>
              <w:t>Tradescantia zebrina</w:t>
            </w:r>
            <w:r w:rsidRPr="006E179A">
              <w:rPr>
                <w:noProof/>
                <w:lang w:eastAsia="ru-RU"/>
              </w:rPr>
              <w:t>)</w:t>
            </w:r>
          </w:p>
        </w:tc>
        <w:tc>
          <w:tcPr>
            <w:tcW w:w="2654" w:type="dxa"/>
          </w:tcPr>
          <w:p w:rsidR="00150016" w:rsidRDefault="00150016" w:rsidP="00150016">
            <w:pPr>
              <w:jc w:val="center"/>
            </w:pPr>
            <w:r>
              <w:t xml:space="preserve">Адаптация растений к жизни под водой </w:t>
            </w:r>
          </w:p>
        </w:tc>
        <w:tc>
          <w:tcPr>
            <w:tcW w:w="1108" w:type="dxa"/>
          </w:tcPr>
          <w:p w:rsidR="00150016" w:rsidRDefault="00150016" w:rsidP="00150016">
            <w:pPr>
              <w:jc w:val="center"/>
            </w:pPr>
            <w:r>
              <w:t>3</w:t>
            </w:r>
          </w:p>
        </w:tc>
      </w:tr>
    </w:tbl>
    <w:p w:rsidR="000C358E" w:rsidRPr="00F13F58" w:rsidRDefault="00F13F58" w:rsidP="000C358E">
      <w:pPr>
        <w:ind w:firstLine="851"/>
        <w:rPr>
          <w:lang w:val="en-US"/>
        </w:rPr>
      </w:pPr>
      <w:r>
        <w:t xml:space="preserve">Источники: </w:t>
      </w:r>
      <w:r w:rsidRPr="00B079A0">
        <w:rPr>
          <w:sz w:val="27"/>
          <w:szCs w:val="27"/>
        </w:rPr>
        <w:t>[2][3][11]</w:t>
      </w:r>
      <w:r>
        <w:rPr>
          <w:sz w:val="27"/>
          <w:szCs w:val="27"/>
          <w:lang w:val="en-US"/>
        </w:rPr>
        <w:t>[12][17][17]</w:t>
      </w:r>
    </w:p>
    <w:p w:rsidR="00150016" w:rsidRDefault="00150016" w:rsidP="005511A8">
      <w:pPr>
        <w:ind w:firstLine="709"/>
      </w:pPr>
      <w:r>
        <w:t>Предметные</w:t>
      </w:r>
      <w:r w:rsidR="00552306">
        <w:t xml:space="preserve"> результаты,</w:t>
      </w:r>
      <w:r w:rsidR="000C358E">
        <w:t xml:space="preserve"> формируемые на вне</w:t>
      </w:r>
      <w:r w:rsidR="0050131B">
        <w:t>урочных</w:t>
      </w:r>
      <w:r w:rsidR="000C358E">
        <w:t xml:space="preserve"> занятиях</w:t>
      </w:r>
      <w:r>
        <w:t>:</w:t>
      </w:r>
    </w:p>
    <w:p w:rsidR="00150016" w:rsidRDefault="00552306" w:rsidP="005511A8">
      <w:pPr>
        <w:pStyle w:val="ab"/>
        <w:numPr>
          <w:ilvl w:val="0"/>
          <w:numId w:val="19"/>
        </w:numPr>
        <w:ind w:left="0" w:firstLine="709"/>
      </w:pPr>
      <w:r>
        <w:t>ознакомление с основами</w:t>
      </w:r>
      <w:r w:rsidR="00150016">
        <w:t xml:space="preserve"> экологической грамотности, правилами нравственного поведения в </w:t>
      </w:r>
      <w:r>
        <w:t>естественной среде</w:t>
      </w:r>
      <w:r w:rsidR="00150016">
        <w:t xml:space="preserve"> и </w:t>
      </w:r>
      <w:r w:rsidR="00115D43">
        <w:t>обществе</w:t>
      </w:r>
      <w:r w:rsidR="00150016">
        <w:t xml:space="preserve">, </w:t>
      </w:r>
      <w:r w:rsidR="00115D43">
        <w:t>формированиездоровье сберегающего поведения;</w:t>
      </w:r>
    </w:p>
    <w:p w:rsidR="00150016" w:rsidRDefault="00115D43" w:rsidP="005511A8">
      <w:pPr>
        <w:pStyle w:val="ab"/>
        <w:numPr>
          <w:ilvl w:val="0"/>
          <w:numId w:val="19"/>
        </w:numPr>
        <w:ind w:left="0" w:firstLine="709"/>
      </w:pPr>
      <w:r>
        <w:t xml:space="preserve">ознакомление с явлениями и процессами характерных для </w:t>
      </w:r>
      <w:r w:rsidR="00BE6454">
        <w:t>окружающего мира</w:t>
      </w:r>
      <w:r>
        <w:t xml:space="preserve">, </w:t>
      </w:r>
      <w:r w:rsidR="00150016">
        <w:t>усвоение первоначальных сведений о су</w:t>
      </w:r>
      <w:r>
        <w:t>щности и особенностях объектов</w:t>
      </w:r>
      <w:r w:rsidR="00150016">
        <w:t>;</w:t>
      </w:r>
    </w:p>
    <w:p w:rsidR="00150016" w:rsidRDefault="00150016" w:rsidP="005511A8">
      <w:pPr>
        <w:pStyle w:val="ab"/>
        <w:numPr>
          <w:ilvl w:val="0"/>
          <w:numId w:val="19"/>
        </w:numPr>
        <w:ind w:left="0" w:firstLine="709"/>
      </w:pPr>
      <w:r>
        <w:t xml:space="preserve">умение наблюдать, </w:t>
      </w:r>
      <w:r w:rsidR="00BE6454">
        <w:t xml:space="preserve">выделять, </w:t>
      </w:r>
      <w:r>
        <w:t xml:space="preserve">фиксировать, </w:t>
      </w:r>
      <w:r w:rsidR="00BE6454">
        <w:t>исследовать, описывать и характеризовать явления окружающего мира</w:t>
      </w:r>
      <w:r>
        <w:t>;</w:t>
      </w:r>
    </w:p>
    <w:p w:rsidR="00150016" w:rsidRDefault="00150016" w:rsidP="005511A8">
      <w:pPr>
        <w:pStyle w:val="ab"/>
        <w:numPr>
          <w:ilvl w:val="0"/>
          <w:numId w:val="19"/>
        </w:numPr>
        <w:ind w:left="0" w:firstLine="709"/>
      </w:pPr>
      <w:r>
        <w:t>устанавливать и выявлять причинно-следственные связи в окружающем мире природы и социума.</w:t>
      </w:r>
    </w:p>
    <w:p w:rsidR="00150016" w:rsidRDefault="00150016" w:rsidP="005511A8">
      <w:pPr>
        <w:ind w:firstLine="709"/>
      </w:pPr>
      <w:r>
        <w:t>Регулятивные универсальные учебные действия:</w:t>
      </w:r>
    </w:p>
    <w:p w:rsidR="00150016" w:rsidRDefault="00150016" w:rsidP="005511A8">
      <w:pPr>
        <w:pStyle w:val="ab"/>
        <w:numPr>
          <w:ilvl w:val="0"/>
          <w:numId w:val="21"/>
        </w:numPr>
        <w:ind w:left="0" w:firstLine="709"/>
      </w:pPr>
      <w:r>
        <w:t>адекватно воспринимать предложения учителей, товарищей, родителей и других людей по исправлению допущенных ошибок;</w:t>
      </w:r>
    </w:p>
    <w:p w:rsidR="00150016" w:rsidRDefault="00150016" w:rsidP="005511A8">
      <w:pPr>
        <w:pStyle w:val="ab"/>
        <w:numPr>
          <w:ilvl w:val="0"/>
          <w:numId w:val="21"/>
        </w:numPr>
        <w:ind w:left="0" w:firstLine="709"/>
      </w:pPr>
      <w:r>
        <w:t>стабил</w:t>
      </w:r>
      <w:r w:rsidR="009D4E16">
        <w:t>ьное</w:t>
      </w:r>
      <w:r>
        <w:t xml:space="preserve"> эмоциональн</w:t>
      </w:r>
      <w:r w:rsidR="009D4E16">
        <w:t xml:space="preserve">ое </w:t>
      </w:r>
      <w:r>
        <w:t xml:space="preserve">состояния </w:t>
      </w:r>
      <w:r w:rsidR="009D4E16">
        <w:t xml:space="preserve">во время </w:t>
      </w:r>
      <w:r>
        <w:t>решения различных задач.</w:t>
      </w:r>
    </w:p>
    <w:p w:rsidR="00150016" w:rsidRDefault="00150016" w:rsidP="005511A8">
      <w:pPr>
        <w:ind w:firstLine="709"/>
      </w:pPr>
      <w:r>
        <w:t>Коммуникативные универсальные учебные действия</w:t>
      </w:r>
    </w:p>
    <w:p w:rsidR="00150016" w:rsidRDefault="00150016" w:rsidP="005511A8">
      <w:pPr>
        <w:pStyle w:val="ab"/>
        <w:numPr>
          <w:ilvl w:val="0"/>
          <w:numId w:val="20"/>
        </w:numPr>
        <w:ind w:left="0" w:firstLine="709"/>
      </w:pPr>
      <w:r>
        <w:t>ставить вопросы, обращаться за помощью, формулировать свои затруднения;</w:t>
      </w:r>
    </w:p>
    <w:p w:rsidR="00150016" w:rsidRDefault="00150016" w:rsidP="005511A8">
      <w:pPr>
        <w:pStyle w:val="ab"/>
        <w:numPr>
          <w:ilvl w:val="0"/>
          <w:numId w:val="20"/>
        </w:numPr>
        <w:ind w:left="0" w:firstLine="709"/>
      </w:pPr>
      <w:r>
        <w:t xml:space="preserve">предлагать помощь и сотрудничество; </w:t>
      </w:r>
    </w:p>
    <w:p w:rsidR="00150016" w:rsidRDefault="00150016" w:rsidP="005511A8">
      <w:pPr>
        <w:pStyle w:val="ab"/>
        <w:numPr>
          <w:ilvl w:val="0"/>
          <w:numId w:val="20"/>
        </w:numPr>
        <w:ind w:left="0" w:firstLine="709"/>
      </w:pPr>
      <w:r>
        <w:t>определять цели, функции участников, способы взаимодействия</w:t>
      </w:r>
      <w:r w:rsidR="009D4E16">
        <w:t xml:space="preserve"> с ними</w:t>
      </w:r>
      <w:r>
        <w:t>;</w:t>
      </w:r>
    </w:p>
    <w:p w:rsidR="00150016" w:rsidRDefault="009D4E16" w:rsidP="005511A8">
      <w:pPr>
        <w:pStyle w:val="ab"/>
        <w:numPr>
          <w:ilvl w:val="0"/>
          <w:numId w:val="20"/>
        </w:numPr>
        <w:ind w:left="0" w:firstLine="709"/>
      </w:pPr>
      <w:r>
        <w:t xml:space="preserve">согласовывать с остальными участниками </w:t>
      </w:r>
      <w:r w:rsidR="00150016">
        <w:t>распределени</w:t>
      </w:r>
      <w:r>
        <w:t>е</w:t>
      </w:r>
      <w:r w:rsidR="00150016">
        <w:t xml:space="preserve"> функций и ролей в совместной деятельности;</w:t>
      </w:r>
    </w:p>
    <w:p w:rsidR="00150016" w:rsidRDefault="009D4E16" w:rsidP="005511A8">
      <w:pPr>
        <w:pStyle w:val="ab"/>
        <w:numPr>
          <w:ilvl w:val="0"/>
          <w:numId w:val="20"/>
        </w:numPr>
        <w:ind w:left="0" w:firstLine="709"/>
      </w:pPr>
      <w:r>
        <w:t>постановка и аргументирование</w:t>
      </w:r>
      <w:r w:rsidR="00150016">
        <w:t xml:space="preserve"> собственн</w:t>
      </w:r>
      <w:r>
        <w:t>ого</w:t>
      </w:r>
      <w:r w:rsidR="00150016">
        <w:t xml:space="preserve"> мнени</w:t>
      </w:r>
      <w:r>
        <w:t>я</w:t>
      </w:r>
      <w:r w:rsidR="00150016">
        <w:t xml:space="preserve"> и позици</w:t>
      </w:r>
      <w:r>
        <w:t>и</w:t>
      </w:r>
      <w:r w:rsidR="00150016">
        <w:t>;</w:t>
      </w:r>
    </w:p>
    <w:p w:rsidR="00150016" w:rsidRDefault="00150016" w:rsidP="005511A8">
      <w:pPr>
        <w:pStyle w:val="ab"/>
        <w:numPr>
          <w:ilvl w:val="0"/>
          <w:numId w:val="20"/>
        </w:numPr>
        <w:ind w:left="0" w:firstLine="709"/>
      </w:pPr>
      <w:r>
        <w:t>координировать и принимать различные позиции во взаимодействии.</w:t>
      </w:r>
    </w:p>
    <w:p w:rsidR="00150016" w:rsidRDefault="00150016" w:rsidP="005511A8">
      <w:pPr>
        <w:ind w:firstLine="709"/>
      </w:pPr>
      <w:r>
        <w:t>Познавательные универсальные учебные действия</w:t>
      </w:r>
    </w:p>
    <w:p w:rsidR="00150016" w:rsidRDefault="00E166D9" w:rsidP="005511A8">
      <w:pPr>
        <w:pStyle w:val="ab"/>
        <w:numPr>
          <w:ilvl w:val="0"/>
          <w:numId w:val="22"/>
        </w:numPr>
        <w:ind w:left="0" w:firstLine="709"/>
      </w:pPr>
      <w:r>
        <w:t>определять</w:t>
      </w:r>
      <w:r w:rsidR="00150016">
        <w:t xml:space="preserve"> и формулировать проблем</w:t>
      </w:r>
      <w:r>
        <w:t>у</w:t>
      </w:r>
      <w:r w:rsidR="00150016">
        <w:t>;</w:t>
      </w:r>
    </w:p>
    <w:p w:rsidR="00150016" w:rsidRDefault="00150016" w:rsidP="005511A8">
      <w:pPr>
        <w:pStyle w:val="ab"/>
        <w:numPr>
          <w:ilvl w:val="0"/>
          <w:numId w:val="22"/>
        </w:numPr>
        <w:ind w:left="0" w:firstLine="709"/>
      </w:pPr>
      <w:r>
        <w:t>строить сообщения в устной и письменной форме, в том числе творческого и исследовательского характера;</w:t>
      </w:r>
    </w:p>
    <w:p w:rsidR="00150016" w:rsidRDefault="00150016" w:rsidP="005511A8">
      <w:pPr>
        <w:pStyle w:val="ab"/>
        <w:numPr>
          <w:ilvl w:val="0"/>
          <w:numId w:val="22"/>
        </w:numPr>
        <w:ind w:left="0" w:firstLine="709"/>
      </w:pPr>
      <w:r>
        <w:t>установление причинно-следственных связей;</w:t>
      </w:r>
    </w:p>
    <w:p w:rsidR="00150016" w:rsidRDefault="00A858AE" w:rsidP="005511A8">
      <w:pPr>
        <w:pStyle w:val="ab"/>
        <w:numPr>
          <w:ilvl w:val="0"/>
          <w:numId w:val="22"/>
        </w:numPr>
        <w:ind w:left="0" w:firstLine="709"/>
      </w:pPr>
      <w:r>
        <w:t>узнавать</w:t>
      </w:r>
      <w:r w:rsidR="00150016">
        <w:t xml:space="preserve"> и определять</w:t>
      </w:r>
      <w:r>
        <w:t xml:space="preserve">, </w:t>
      </w:r>
      <w:r w:rsidR="00150016">
        <w:t>объекты и явления окружающей действительности в соответствии с содержанием учебных предметов;</w:t>
      </w:r>
    </w:p>
    <w:p w:rsidR="00150016" w:rsidRDefault="00150016" w:rsidP="005511A8">
      <w:pPr>
        <w:pStyle w:val="ab"/>
        <w:numPr>
          <w:ilvl w:val="0"/>
          <w:numId w:val="22"/>
        </w:numPr>
        <w:ind w:left="0" w:firstLine="709"/>
      </w:pPr>
      <w:r>
        <w:t>запись, фиксация информации об окружающем мире, в том числе с помощью ИКТ, заполнение предложенных схем с опорой на прочитанный текст.</w:t>
      </w:r>
    </w:p>
    <w:p w:rsidR="004E2137" w:rsidRPr="00DE3BA4" w:rsidRDefault="004E2137" w:rsidP="005511A8">
      <w:pPr>
        <w:ind w:firstLine="709"/>
      </w:pPr>
      <w:r>
        <w:t xml:space="preserve"> Вне</w:t>
      </w:r>
      <w:r w:rsidR="005511A8">
        <w:t>уроч</w:t>
      </w:r>
      <w:r>
        <w:t>ная работа с натуральными материалами, может проходит в виде исследовательской работы. Э</w:t>
      </w:r>
      <w:r w:rsidRPr="00FF04BC">
        <w:t xml:space="preserve">то деятельность, связанная с решением </w:t>
      </w:r>
      <w:r w:rsidR="007B122A">
        <w:t>об</w:t>
      </w:r>
      <w:r w:rsidRPr="00FF04BC">
        <w:t>уча</w:t>
      </w:r>
      <w:r w:rsidR="007B122A">
        <w:t>ю</w:t>
      </w:r>
      <w:r w:rsidRPr="00FF04BC">
        <w:t>щегося творческой, исследовательской задачи с заранее не известным решением и предполагающую наличие основных этапов, характерных для научного исследования</w:t>
      </w:r>
      <w:r>
        <w:t xml:space="preserve">. </w:t>
      </w:r>
      <w:r w:rsidRPr="00DE3BA4">
        <w:t xml:space="preserve">Отличительным признаком исследовательской деятельности является наличие таких элементов, как практическая методика исследования выбранного явления, собственный фактический и теоретический материал, собранный в ходе исследования, анализ данных, полученных в ходе исследования и вытекающие из него выводы. </w:t>
      </w:r>
      <w:r>
        <w:t>О</w:t>
      </w:r>
      <w:r w:rsidRPr="00DE3BA4">
        <w:t xml:space="preserve">существление исследовательской деятельности предполагает наличие у </w:t>
      </w:r>
      <w:r w:rsidR="007B122A">
        <w:t>об</w:t>
      </w:r>
      <w:r w:rsidRPr="00DE3BA4">
        <w:t>уча</w:t>
      </w:r>
      <w:r w:rsidR="007B122A">
        <w:t>ю</w:t>
      </w:r>
      <w:r w:rsidRPr="00DE3BA4">
        <w:t xml:space="preserve">щихся соответствующих умений: </w:t>
      </w:r>
    </w:p>
    <w:p w:rsidR="004E2137" w:rsidRPr="00DE3BA4" w:rsidRDefault="004E2137" w:rsidP="005511A8">
      <w:pPr>
        <w:ind w:firstLine="709"/>
      </w:pPr>
      <w:r w:rsidRPr="00DE3BA4">
        <w:t xml:space="preserve">- умение работать с литературой </w:t>
      </w:r>
    </w:p>
    <w:p w:rsidR="004E2137" w:rsidRPr="00DE3BA4" w:rsidRDefault="004E2137" w:rsidP="005511A8">
      <w:pPr>
        <w:ind w:firstLine="709"/>
      </w:pPr>
      <w:r w:rsidRPr="00DE3BA4">
        <w:t xml:space="preserve">- умение проводить исследование </w:t>
      </w:r>
    </w:p>
    <w:p w:rsidR="004E2137" w:rsidRDefault="004E2137" w:rsidP="005511A8">
      <w:pPr>
        <w:ind w:firstLine="709"/>
      </w:pPr>
      <w:r w:rsidRPr="00DE3BA4">
        <w:t xml:space="preserve">- умение представлять результаты исследования </w:t>
      </w:r>
      <w:r w:rsidRPr="00FF04BC">
        <w:t>[</w:t>
      </w:r>
      <w:r>
        <w:t>1</w:t>
      </w:r>
      <w:r w:rsidR="00242967">
        <w:t>0</w:t>
      </w:r>
      <w:r w:rsidRPr="00FF04BC">
        <w:t>].</w:t>
      </w:r>
    </w:p>
    <w:p w:rsidR="004E2137" w:rsidRDefault="004E2137" w:rsidP="005511A8">
      <w:pPr>
        <w:ind w:firstLine="709"/>
      </w:pPr>
      <w:r>
        <w:t xml:space="preserve">Обучающиеся самостоятельно находят ответы на интересующие их вопросы, связанные с комнатными растениями, первый этап прорабатывают с литературными источниками, затем наблюдение или эксперимент, после этого этапа обучающийся должен самостоятельно подвести итоги работы, и защитить полученный результат. </w:t>
      </w:r>
    </w:p>
    <w:p w:rsidR="004E2137" w:rsidRDefault="004E2137" w:rsidP="005511A8">
      <w:pPr>
        <w:ind w:firstLine="709"/>
      </w:pPr>
      <w:r>
        <w:t>Вопросы для разработки исследовательской работы может предлагать и преподаватель.</w:t>
      </w:r>
    </w:p>
    <w:p w:rsidR="004E2137" w:rsidRDefault="004E2137" w:rsidP="005511A8">
      <w:pPr>
        <w:ind w:firstLine="709"/>
      </w:pPr>
      <w:r>
        <w:t>- Польза и вред оказываемый комнатными растениями.</w:t>
      </w:r>
    </w:p>
    <w:p w:rsidR="004E2137" w:rsidRDefault="004E2137" w:rsidP="005511A8">
      <w:pPr>
        <w:ind w:firstLine="709"/>
      </w:pPr>
      <w:r>
        <w:t>- Особенности содержания комнатных растений.</w:t>
      </w:r>
    </w:p>
    <w:p w:rsidR="004E2137" w:rsidRDefault="004E2137" w:rsidP="005511A8">
      <w:pPr>
        <w:ind w:firstLine="709"/>
      </w:pPr>
      <w:r>
        <w:t>- и т.д.</w:t>
      </w:r>
    </w:p>
    <w:p w:rsidR="004E2137" w:rsidRDefault="004E2137" w:rsidP="005511A8">
      <w:pPr>
        <w:ind w:firstLine="709"/>
      </w:pPr>
      <w:r>
        <w:t xml:space="preserve">В конечном итоге ученики должны показать, как они умеют применять уже имеющиеся знания на практике. Например, распределять растения по жизненным формам, определять их семейство по внешним признакам. Умения ухаживать за растениями, что позволит привить школьнику любовь к природе, продолжить формировать нравственное и эстетическое воспитание, материалистическое мировоззрение, совершенствование навыков работы с объектами живой природы. </w:t>
      </w:r>
    </w:p>
    <w:p w:rsidR="003919BB" w:rsidRDefault="003919BB" w:rsidP="005511A8">
      <w:pPr>
        <w:ind w:firstLine="709"/>
      </w:pPr>
      <w:r>
        <w:t>Работа с комнатными растениями способствует формированию у школьников всех видов УУД. В процессе работы с живыми растениями у детей осуществляется связь теоретических знаний с их практическим использованием: формируются трудовые умения и навыки, основанные на знаниях биологических особенностей растений, воспитывается культура труда по уходу за растениями, прививаются навыки бережного отношения к объектам природы.</w:t>
      </w:r>
    </w:p>
    <w:p w:rsidR="003C40D1" w:rsidRDefault="004E2137" w:rsidP="005511A8">
      <w:pPr>
        <w:ind w:firstLine="709"/>
      </w:pPr>
      <w:r>
        <w:t>С помощью комнатных растений в роле объекта исследования на вне</w:t>
      </w:r>
      <w:r w:rsidR="005511A8">
        <w:t>урочных</w:t>
      </w:r>
      <w:r>
        <w:t xml:space="preserve"> занятиях у обучающихся должны сформироваться предметные результаты </w:t>
      </w:r>
      <w:r w:rsidRPr="00716A03">
        <w:t>о влиянии естественной среды на здоровье человека</w:t>
      </w:r>
      <w:r>
        <w:t>, о</w:t>
      </w:r>
      <w:r w:rsidRPr="00716A03">
        <w:t>б оздоровляющем влиянии природных компонентов</w:t>
      </w:r>
      <w:r>
        <w:t>, в частности растений на живые организмы.  Умение работать с использованием современных технологий сбора и обработки экспериментальных данных, написание научно-исследовательских работ под руководством учителя, умение работы в соответствии с поставленной задачей, участвовать в совместной, индивидуальной, проектной деятельности, наблюдать, сравнивать, характеризовать изучаемые объекты, устанавливать взаимосвязь между исследуемыми компонентами. Научатся правильно и грамотно участвовать в дискуссиях, в научно-практических конференциях, получат возможность научиться прилагать волевые усилия и преодолевать трудности на пути к достижению цели</w:t>
      </w:r>
      <w:r w:rsidR="00B079A0" w:rsidRPr="00B079A0">
        <w:t xml:space="preserve"> [26]</w:t>
      </w:r>
      <w:r>
        <w:t>.</w:t>
      </w:r>
    </w:p>
    <w:p w:rsidR="003C40D1" w:rsidRDefault="003C40D1" w:rsidP="003C40D1">
      <w:r>
        <w:br w:type="page"/>
      </w:r>
    </w:p>
    <w:p w:rsidR="003C40D1" w:rsidRDefault="003C40D1" w:rsidP="004E2137">
      <w:pPr>
        <w:ind w:firstLine="709"/>
        <w:sectPr w:rsidR="003C40D1" w:rsidSect="000C358E">
          <w:pgSz w:w="11906" w:h="16838"/>
          <w:pgMar w:top="1134" w:right="851" w:bottom="1134" w:left="1701" w:header="709" w:footer="709" w:gutter="0"/>
          <w:cols w:space="708"/>
          <w:titlePg/>
          <w:docGrid w:linePitch="381"/>
        </w:sectPr>
      </w:pPr>
    </w:p>
    <w:p w:rsidR="006A59EF" w:rsidRDefault="00866AAB" w:rsidP="00866AAB">
      <w:pPr>
        <w:pStyle w:val="1"/>
      </w:pPr>
      <w:bookmarkStart w:id="10" w:name="_Toc41422401"/>
      <w:r>
        <w:t>ЗАКЛЮЧЕНИЕ</w:t>
      </w:r>
      <w:bookmarkEnd w:id="10"/>
    </w:p>
    <w:p w:rsidR="00AF6F26" w:rsidRDefault="004772FF" w:rsidP="0064553C">
      <w:pPr>
        <w:ind w:firstLine="709"/>
        <w:rPr>
          <w:rFonts w:eastAsia="Times New Roman" w:cs="Times New Roman"/>
          <w:szCs w:val="28"/>
        </w:rPr>
      </w:pPr>
      <w:r>
        <w:t xml:space="preserve">В перечень комнатных растений необходимых для </w:t>
      </w:r>
      <w:r w:rsidR="004E0059">
        <w:t>ф</w:t>
      </w:r>
      <w:r>
        <w:t>о</w:t>
      </w:r>
      <w:r w:rsidR="00F314B6">
        <w:t>р</w:t>
      </w:r>
      <w:r>
        <w:t>миров</w:t>
      </w:r>
      <w:r w:rsidR="004E0059">
        <w:t>ания</w:t>
      </w:r>
      <w:r>
        <w:t xml:space="preserve"> пред</w:t>
      </w:r>
      <w:r w:rsidR="004E0059">
        <w:t>метных</w:t>
      </w:r>
      <w:r>
        <w:t xml:space="preserve"> рез</w:t>
      </w:r>
      <w:r w:rsidR="004E0059">
        <w:t>ультатов</w:t>
      </w:r>
      <w:r>
        <w:t xml:space="preserve"> входят </w:t>
      </w:r>
      <w:r w:rsidR="004E0059">
        <w:t>растения,используемые</w:t>
      </w:r>
      <w:r>
        <w:t xml:space="preserve"> для изучения тех тем в курсе биологии по разделу ботаника: </w:t>
      </w:r>
      <w:r w:rsidR="00AF6F26" w:rsidRPr="00214755">
        <w:rPr>
          <w:rFonts w:eastAsia="Times New Roman" w:cs="Times New Roman"/>
          <w:szCs w:val="28"/>
        </w:rPr>
        <w:t xml:space="preserve">в перечень, входит 1 представитель класса Папоротниковые, один представитель Полушниковые, 20 представителей двудольных и 11 однодольных, всего входит 33 вида. </w:t>
      </w:r>
    </w:p>
    <w:p w:rsidR="00AF6F26" w:rsidRDefault="0064553C" w:rsidP="00AF6F26">
      <w:pPr>
        <w:ind w:firstLine="709"/>
      </w:pPr>
      <w:r>
        <w:t xml:space="preserve">Успех образовательного процесса зависит от правильной организации всей работы. </w:t>
      </w:r>
      <w:r w:rsidR="00B3134C">
        <w:t xml:space="preserve">Наглядность – тот </w:t>
      </w:r>
      <w:r w:rsidR="00346289">
        <w:t>фактор,</w:t>
      </w:r>
      <w:r w:rsidR="00B3134C">
        <w:t xml:space="preserve"> который эффективнее всего влияет на характер усвоения материала. Средства наглядности </w:t>
      </w:r>
      <w:r w:rsidR="00B3134C" w:rsidRPr="00B3134C">
        <w:t xml:space="preserve">обеспечивают реализацию принципа наглядности и содействуют повышению эффективности учебного процесса, дают </w:t>
      </w:r>
      <w:r w:rsidR="00346289">
        <w:t>обу</w:t>
      </w:r>
      <w:r w:rsidR="00B3134C" w:rsidRPr="00B3134C">
        <w:t>ча</w:t>
      </w:r>
      <w:r w:rsidR="00346289">
        <w:t>ю</w:t>
      </w:r>
      <w:r w:rsidR="00B3134C" w:rsidRPr="00B3134C">
        <w:t>щимся материал в форме наблюдений и впечатлений для осуществления учебного познания, и мыслительной деятельности на всех этапах обучения.</w:t>
      </w:r>
      <w:r w:rsidR="00B3134C">
        <w:t xml:space="preserve"> Главная дидактическая задача средств наглядности, обеспечить ускорение процесса усвоения материала учеником</w:t>
      </w:r>
      <w:r w:rsidR="00AF6F26">
        <w:t>.</w:t>
      </w:r>
    </w:p>
    <w:p w:rsidR="00AF6F26" w:rsidRDefault="00AF6F26" w:rsidP="00AF6F26">
      <w:pPr>
        <w:ind w:firstLine="709"/>
      </w:pPr>
      <w:r>
        <w:t xml:space="preserve">Комнатные растения следует использовать при изучении курса биологии по разделу ботаника как живые средства наглядности, а также во внеурочной работе при организации элективного курса. </w:t>
      </w:r>
    </w:p>
    <w:p w:rsidR="00D4043B" w:rsidRDefault="00572817" w:rsidP="00572817">
      <w:pPr>
        <w:ind w:firstLine="709"/>
      </w:pPr>
      <w:r>
        <w:t xml:space="preserve">При изучении школьного курса, растения должны быть использованы на уроках биологии для формирования предметных результатов. Важный критерий – комнатные растения должны выращиваться в кабинете биологии, не только самим учителем, но и привлекая учеников к данному виду деятельности. </w:t>
      </w:r>
      <w:r w:rsidR="00B3134C">
        <w:t xml:space="preserve">Комнатные растения как эффективные живые средства наглядности, </w:t>
      </w:r>
      <w:r w:rsidR="00D4043B">
        <w:t xml:space="preserve">занимают большую нишу в использовании их в курсе обучения биологии. Плюсами этих наглядным материалов является их неприхотливость, универсальность, возможность использования в любое время года, легко восполняемый ресурс. Выполнение работ, связанных с проведением опытов и наблюдений за комнатными растениями, способствует выработке у </w:t>
      </w:r>
      <w:r w:rsidR="007B122A">
        <w:t>об</w:t>
      </w:r>
      <w:r w:rsidR="00D4043B">
        <w:t>уча</w:t>
      </w:r>
      <w:r w:rsidR="007B122A">
        <w:t>ю</w:t>
      </w:r>
      <w:r w:rsidR="00D4043B">
        <w:t>щихся приемов и навыков самостоятельной познавательной деятельности, которые впоследствии могут стать основой для более серьезных исследований.</w:t>
      </w:r>
    </w:p>
    <w:p w:rsidR="00B3134C" w:rsidRDefault="00D4043B" w:rsidP="00D4043B">
      <w:pPr>
        <w:ind w:firstLine="709"/>
      </w:pPr>
      <w:r>
        <w:t xml:space="preserve">Работая с комнатными растениями, </w:t>
      </w:r>
      <w:r w:rsidR="00F23B7A">
        <w:t>обу</w:t>
      </w:r>
      <w:r>
        <w:t>ча</w:t>
      </w:r>
      <w:r w:rsidR="00F23B7A">
        <w:t>ю</w:t>
      </w:r>
      <w:r>
        <w:t>щиеся усваивают важнейшие приемы и трудовые навыки по уходу за ними, пересадке и размножению их. Эти приемы могут оказаться полезными в повседневной жизни, а возможно, и в будущей профессии.</w:t>
      </w:r>
    </w:p>
    <w:p w:rsidR="00C30E62" w:rsidRDefault="00C30E62" w:rsidP="00D4043B">
      <w:pPr>
        <w:ind w:firstLine="709"/>
      </w:pPr>
      <w:r>
        <w:t xml:space="preserve">Растения имеют большое значение как наглядные пособия на уроках биологии, материал для демонстрации опытов, база для развития научно-исследовательской работы </w:t>
      </w:r>
      <w:r w:rsidR="00F23B7A">
        <w:t>об</w:t>
      </w:r>
      <w:r>
        <w:t>уча</w:t>
      </w:r>
      <w:r w:rsidR="00F23B7A">
        <w:t>ю</w:t>
      </w:r>
      <w:r>
        <w:t xml:space="preserve">щихся. Работая с растениями, </w:t>
      </w:r>
      <w:r w:rsidR="00F23B7A">
        <w:t>обу</w:t>
      </w:r>
      <w:r>
        <w:t>ча</w:t>
      </w:r>
      <w:r w:rsidR="00F23B7A">
        <w:t>ю</w:t>
      </w:r>
      <w:r>
        <w:t>щиеся не только изучают их строение, функции, но и усваивают важнейшие приемы и навыки по уходу за ними, способы их пересадки и размножения. Эти приемы могут оказаться полезными и в повседневной жизни, а возможно, и в будущей профессии. Теоретически проанализировано и практически подтверждено, что с помощью растений в школе можно проводить массу разнообразных экспериментов, повышающих у обучающихся интерес к изучению предмета, эффективность восприятия и дальнейшего понимания ими учебного материала. В качестве критериев выбора объекта учитывались не только простота постановки эксперимента, но и наглядность, доступность выполнения.</w:t>
      </w:r>
    </w:p>
    <w:p w:rsidR="006A59EF" w:rsidRDefault="006A59EF" w:rsidP="0064553C">
      <w:pPr>
        <w:ind w:firstLine="709"/>
      </w:pPr>
      <w:r>
        <w:br w:type="page"/>
      </w:r>
    </w:p>
    <w:p w:rsidR="006E0D65" w:rsidRDefault="006A59EF" w:rsidP="006A59EF">
      <w:pPr>
        <w:pStyle w:val="1"/>
      </w:pPr>
      <w:bookmarkStart w:id="11" w:name="_Toc41422402"/>
      <w:r>
        <w:t>СПИСОК ИСПОЛЬЗУЕМЫХ ИСТОЧНИКОВ</w:t>
      </w:r>
      <w:bookmarkEnd w:id="11"/>
    </w:p>
    <w:p w:rsidR="00572817" w:rsidRDefault="00572817" w:rsidP="00E327AB">
      <w:pPr>
        <w:pStyle w:val="ab"/>
        <w:numPr>
          <w:ilvl w:val="0"/>
          <w:numId w:val="4"/>
        </w:numPr>
      </w:pPr>
      <w:r w:rsidRPr="00EA7445">
        <w:t>Аксенов Е.С., Аксенова Н.А. Декоративные растения. Т. 2. Травянистые растения. – М.: ABF, 1997. - 608 с.; 48 с.цв. илл.</w:t>
      </w:r>
    </w:p>
    <w:p w:rsidR="00572817" w:rsidRDefault="00572817" w:rsidP="00E327AB">
      <w:pPr>
        <w:pStyle w:val="ab"/>
        <w:numPr>
          <w:ilvl w:val="0"/>
          <w:numId w:val="4"/>
        </w:numPr>
      </w:pPr>
      <w:r w:rsidRPr="00EA7445">
        <w:t>Батурицкая Н.В., Фенчук. Т.Д. Удивительные опыты с растениями. - Минск: Новая асвета, 2005. - 208 с.</w:t>
      </w:r>
    </w:p>
    <w:p w:rsidR="00572817" w:rsidRDefault="00572817" w:rsidP="00572817">
      <w:pPr>
        <w:pStyle w:val="ab"/>
        <w:numPr>
          <w:ilvl w:val="0"/>
          <w:numId w:val="4"/>
        </w:numPr>
      </w:pPr>
      <w:r w:rsidRPr="00EA7445">
        <w:t>Бинас А.В., Маш Р.Д., Никишов А.И. и др. Биологический эксперимент в школе.- М.: Просвещение,1990- 192 с: ил.</w:t>
      </w:r>
    </w:p>
    <w:p w:rsidR="00572817" w:rsidRDefault="00572817" w:rsidP="00572817">
      <w:pPr>
        <w:pStyle w:val="ab"/>
        <w:numPr>
          <w:ilvl w:val="0"/>
          <w:numId w:val="4"/>
        </w:numPr>
      </w:pPr>
      <w:r w:rsidRPr="00EA7445">
        <w:t>Вакуленко В.В., Е.Н.Зайцева, Т.М.Клевенская и др.; Сост. Н.П.Николаенко. "Справочник цветовода" - 2-е изд. - М.: Колос, 1997. - 446 с</w:t>
      </w:r>
    </w:p>
    <w:p w:rsidR="00572817" w:rsidRDefault="00572817" w:rsidP="00572817">
      <w:pPr>
        <w:pStyle w:val="ab"/>
        <w:numPr>
          <w:ilvl w:val="0"/>
          <w:numId w:val="4"/>
        </w:numPr>
      </w:pPr>
      <w:r>
        <w:t xml:space="preserve">Внутривидовая борьба / </w:t>
      </w:r>
      <w:r w:rsidRPr="00B8421F">
        <w:t>[</w:t>
      </w:r>
      <w:r>
        <w:t>Электронный ресурс</w:t>
      </w:r>
      <w:r w:rsidRPr="00B8421F">
        <w:t>]</w:t>
      </w:r>
      <w:r>
        <w:t xml:space="preserve"> // режим доступа </w:t>
      </w:r>
      <w:r>
        <w:rPr>
          <w:lang w:val="en-US"/>
        </w:rPr>
        <w:t>UTL</w:t>
      </w:r>
      <w:r>
        <w:t xml:space="preserve">:  </w:t>
      </w:r>
      <w:hyperlink r:id="rId47" w:history="1">
        <w:r w:rsidRPr="00726F95">
          <w:rPr>
            <w:rStyle w:val="a6"/>
          </w:rPr>
          <w:t>https://bioslogos.ru/19-vnutrividovaya-borba.html</w:t>
        </w:r>
      </w:hyperlink>
    </w:p>
    <w:p w:rsidR="00572817" w:rsidRDefault="00572817" w:rsidP="00572817">
      <w:pPr>
        <w:pStyle w:val="ab"/>
        <w:numPr>
          <w:ilvl w:val="0"/>
          <w:numId w:val="4"/>
        </w:numPr>
      </w:pPr>
      <w:r w:rsidRPr="00194BF2">
        <w:t>Верзилин Н.М. Путешествие с домашними растениями. – М.-Л.: Детгиз, 1949 (переизд. 1951, 1954, 1958, 1965, 1970, 1995, 2008).</w:t>
      </w:r>
    </w:p>
    <w:p w:rsidR="00572817" w:rsidRDefault="00572817" w:rsidP="00572817">
      <w:pPr>
        <w:pStyle w:val="ab"/>
        <w:numPr>
          <w:ilvl w:val="0"/>
          <w:numId w:val="4"/>
        </w:numPr>
      </w:pPr>
      <w:r>
        <w:t>Верзилин Н.М. Основы методики преподавания ботаники. – М.: Изд-во Акад. пед. наук РСФСР, 1955.</w:t>
      </w:r>
    </w:p>
    <w:p w:rsidR="009C38E7" w:rsidRDefault="009C38E7" w:rsidP="009C38E7">
      <w:pPr>
        <w:pStyle w:val="ab"/>
        <w:numPr>
          <w:ilvl w:val="0"/>
          <w:numId w:val="4"/>
        </w:numPr>
      </w:pPr>
      <w:r>
        <w:t>Голикова Т.В., Галкина Е.А., Пакулова В.М. Методика обучения биологии в соответствии с требованиями ФГОС ВО и профессионального стандарта педагога: учебное пособие к выполнению лабораторно-практических занятий. – Красноярск, 2016. – 154 с.</w:t>
      </w:r>
    </w:p>
    <w:p w:rsidR="009C38E7" w:rsidRDefault="009C38E7" w:rsidP="009C38E7">
      <w:pPr>
        <w:pStyle w:val="ab"/>
        <w:numPr>
          <w:ilvl w:val="0"/>
          <w:numId w:val="4"/>
        </w:numPr>
      </w:pPr>
      <w:r w:rsidRPr="00400C91">
        <w:t>Горощенко В.П., Степанов И.А. Методика преподавания природоведения: Учеб пособие для учащихся пед. уч-щ. - М.: Просвещение, 1984. - 159с.</w:t>
      </w:r>
    </w:p>
    <w:p w:rsidR="009C38E7" w:rsidRPr="009C38E7" w:rsidRDefault="009C38E7" w:rsidP="009C38E7">
      <w:pPr>
        <w:pStyle w:val="ab"/>
        <w:numPr>
          <w:ilvl w:val="0"/>
          <w:numId w:val="4"/>
        </w:numPr>
        <w:rPr>
          <w:rStyle w:val="a6"/>
          <w:color w:val="auto"/>
          <w:u w:val="none"/>
        </w:rPr>
      </w:pPr>
      <w:r w:rsidRPr="00FF04BC">
        <w:t>Додонова Инга Ивановна. Инф</w:t>
      </w:r>
      <w:r>
        <w:t>оурок /</w:t>
      </w:r>
      <w:r w:rsidRPr="00FF04BC">
        <w:t xml:space="preserve"> Биология </w:t>
      </w:r>
      <w:r>
        <w:t>/</w:t>
      </w:r>
      <w:r w:rsidRPr="00FF04BC">
        <w:t xml:space="preserve"> Другие методич. материалы </w:t>
      </w:r>
      <w:r>
        <w:t>/</w:t>
      </w:r>
      <w:r w:rsidRPr="00FF04BC">
        <w:t xml:space="preserve"> «Исследовательская деятельность учащихся в системе работ</w:t>
      </w:r>
      <w:r>
        <w:t>ы учителя на уроках биологии» [Э</w:t>
      </w:r>
      <w:r w:rsidRPr="00FF04BC">
        <w:t xml:space="preserve">лектронный ресурс] </w:t>
      </w:r>
      <w:r>
        <w:t>// режим доступа</w:t>
      </w:r>
      <w:r>
        <w:rPr>
          <w:lang w:val="en-US"/>
        </w:rPr>
        <w:t>URL</w:t>
      </w:r>
      <w:r>
        <w:t>:</w:t>
      </w:r>
      <w:hyperlink r:id="rId48" w:history="1">
        <w:r w:rsidRPr="00DD12B2">
          <w:rPr>
            <w:rStyle w:val="a6"/>
          </w:rPr>
          <w:t>https://infourok.ru/material.html?mid=90219</w:t>
        </w:r>
      </w:hyperlink>
    </w:p>
    <w:p w:rsidR="009C38E7" w:rsidRDefault="009C38E7" w:rsidP="009C38E7">
      <w:pPr>
        <w:pStyle w:val="ab"/>
        <w:numPr>
          <w:ilvl w:val="0"/>
          <w:numId w:val="4"/>
        </w:numPr>
      </w:pPr>
      <w:r w:rsidRPr="00EA7445">
        <w:t>Дорохина Л.Д., Нехлюдова А.С. Руководство к лабораторным занятиям по ботанике с основами экологии. – М.: Просвещение, 1980.-143с.</w:t>
      </w:r>
    </w:p>
    <w:p w:rsidR="00572817" w:rsidRDefault="00572817" w:rsidP="00572817">
      <w:pPr>
        <w:pStyle w:val="ab"/>
        <w:numPr>
          <w:ilvl w:val="0"/>
          <w:numId w:val="4"/>
        </w:numPr>
      </w:pPr>
      <w:r>
        <w:t>Ивашкин А.Н., Кутузова Н.Б., Персева Е.М. Комнатные растения в кабинете биологии // Биология в школе. 2001 - №1.</w:t>
      </w:r>
    </w:p>
    <w:p w:rsidR="00B8421F" w:rsidRDefault="00B8421F" w:rsidP="00B8421F">
      <w:pPr>
        <w:pStyle w:val="ab"/>
        <w:numPr>
          <w:ilvl w:val="0"/>
          <w:numId w:val="4"/>
        </w:numPr>
      </w:pPr>
      <w:r>
        <w:t xml:space="preserve">Искусственный отбор растений / </w:t>
      </w:r>
      <w:r w:rsidRPr="00B8421F">
        <w:t>[</w:t>
      </w:r>
      <w:r>
        <w:t>Электронный ресурс</w:t>
      </w:r>
      <w:r w:rsidRPr="00B8421F">
        <w:t>]</w:t>
      </w:r>
      <w:r>
        <w:t xml:space="preserve"> // режим доступа </w:t>
      </w:r>
      <w:r>
        <w:rPr>
          <w:lang w:val="en-US"/>
        </w:rPr>
        <w:t>UTL</w:t>
      </w:r>
      <w:r>
        <w:t xml:space="preserve">: </w:t>
      </w:r>
      <w:hyperlink r:id="rId49" w:history="1">
        <w:r w:rsidRPr="00726F95">
          <w:rPr>
            <w:rStyle w:val="a6"/>
          </w:rPr>
          <w:t>https://bio.wikireading.ru/6528</w:t>
        </w:r>
      </w:hyperlink>
    </w:p>
    <w:p w:rsidR="009C38E7" w:rsidRDefault="009C38E7" w:rsidP="00B8421F">
      <w:pPr>
        <w:pStyle w:val="ab"/>
        <w:numPr>
          <w:ilvl w:val="0"/>
          <w:numId w:val="4"/>
        </w:numPr>
      </w:pPr>
      <w:r w:rsidRPr="00DE3BA4">
        <w:t>Исследовательские работы учащихся по школьной биологии: учебное пособие – Н.З. Смирнова, Н.В. Иванова, Т.В. Голикова, О.В. Бережная; Краснояр. гос. пед. ун-т им. В.П. Асафьева. – Красноярск, 2013. – 232с.</w:t>
      </w:r>
    </w:p>
    <w:p w:rsidR="009C38E7" w:rsidRDefault="009C38E7" w:rsidP="009C38E7">
      <w:pPr>
        <w:pStyle w:val="ab"/>
        <w:numPr>
          <w:ilvl w:val="0"/>
          <w:numId w:val="4"/>
        </w:numPr>
      </w:pPr>
      <w:r w:rsidRPr="005026E3">
        <w:t xml:space="preserve">Использование комнатных растений кабинета биологии на уроках </w:t>
      </w:r>
      <w:r>
        <w:t xml:space="preserve">/ </w:t>
      </w:r>
      <w:r w:rsidRPr="00B8421F">
        <w:t>[</w:t>
      </w:r>
      <w:r>
        <w:t>Электронный ресурс</w:t>
      </w:r>
      <w:r w:rsidRPr="00B8421F">
        <w:t>]</w:t>
      </w:r>
      <w:r>
        <w:t xml:space="preserve"> // режим доступа</w:t>
      </w:r>
      <w:r>
        <w:rPr>
          <w:lang w:val="en-US"/>
        </w:rPr>
        <w:t>URL</w:t>
      </w:r>
      <w:r>
        <w:t xml:space="preserve">: </w:t>
      </w:r>
      <w:hyperlink r:id="rId50" w:history="1">
        <w:r w:rsidRPr="00EC1B4C">
          <w:rPr>
            <w:rStyle w:val="a6"/>
          </w:rPr>
          <w:t>https://urok.1sept.ru/%D1%81%D1%82%D0%B0%D1%82%D1%8C%D0%B8/591063/</w:t>
        </w:r>
      </w:hyperlink>
    </w:p>
    <w:p w:rsidR="009C38E7" w:rsidRPr="00554B84" w:rsidRDefault="009C38E7" w:rsidP="009C38E7">
      <w:pPr>
        <w:pStyle w:val="ab"/>
        <w:numPr>
          <w:ilvl w:val="0"/>
          <w:numId w:val="4"/>
        </w:numPr>
        <w:rPr>
          <w:rStyle w:val="a6"/>
          <w:color w:val="auto"/>
          <w:u w:val="none"/>
        </w:rPr>
      </w:pPr>
      <w:r w:rsidRPr="00E327AB">
        <w:t>Использование комнатных растений на уроках биологии в процессе изучения развития органического мира, размножения и эволюции организмов</w:t>
      </w:r>
      <w:r>
        <w:t xml:space="preserve"> / </w:t>
      </w:r>
      <w:r w:rsidRPr="00E327AB">
        <w:t>[</w:t>
      </w:r>
      <w:r>
        <w:t>Электронный ресурс</w:t>
      </w:r>
      <w:r w:rsidRPr="00E327AB">
        <w:t>]</w:t>
      </w:r>
      <w:r>
        <w:t xml:space="preserve"> // режим доступа </w:t>
      </w:r>
      <w:r w:rsidRPr="00572817">
        <w:rPr>
          <w:lang w:val="en-US"/>
        </w:rPr>
        <w:t>UTL</w:t>
      </w:r>
      <w:r>
        <w:t xml:space="preserve">: </w:t>
      </w:r>
      <w:hyperlink r:id="rId51" w:history="1">
        <w:r w:rsidRPr="00E327AB">
          <w:rPr>
            <w:rStyle w:val="a6"/>
          </w:rPr>
          <w:t>https://www.bibliofond.ru/view.aspx?id=518740</w:t>
        </w:r>
      </w:hyperlink>
    </w:p>
    <w:p w:rsidR="00554B84" w:rsidRDefault="00554B84" w:rsidP="00554B84">
      <w:pPr>
        <w:pStyle w:val="ab"/>
        <w:numPr>
          <w:ilvl w:val="0"/>
          <w:numId w:val="4"/>
        </w:numPr>
      </w:pPr>
      <w:r>
        <w:t>Клинковская Н.И., Пасечник В.В. Комнатные растения в школе: Кн. для учителя. – М.: Просвещение,1986</w:t>
      </w:r>
    </w:p>
    <w:p w:rsidR="00554B84" w:rsidRDefault="00554B84" w:rsidP="00554B84">
      <w:pPr>
        <w:pStyle w:val="ab"/>
        <w:numPr>
          <w:ilvl w:val="0"/>
          <w:numId w:val="4"/>
        </w:numPr>
      </w:pPr>
      <w:r w:rsidRPr="0020543F">
        <w:rPr>
          <w:iCs/>
        </w:rPr>
        <w:t>Князева Д., Князева Т</w:t>
      </w:r>
      <w:r w:rsidRPr="0020543F">
        <w:rPr>
          <w:i/>
          <w:iCs/>
        </w:rPr>
        <w:t>.</w:t>
      </w:r>
      <w:r w:rsidRPr="0020543F">
        <w:t xml:space="preserve"> Новейшая энциклопедия. Комнатные растения. – М., 2008. – 317 с.</w:t>
      </w:r>
    </w:p>
    <w:p w:rsidR="003B6321" w:rsidRDefault="003B6321" w:rsidP="002E69F9">
      <w:pPr>
        <w:pStyle w:val="ab"/>
        <w:numPr>
          <w:ilvl w:val="0"/>
          <w:numId w:val="4"/>
        </w:numPr>
      </w:pPr>
      <w:r>
        <w:t>Коменский, Я.А. Учитель учителей / Я.А. Коменский. – М.: Карапуз, 2008. – 288 с.</w:t>
      </w:r>
    </w:p>
    <w:p w:rsidR="00554B84" w:rsidRDefault="00554B84" w:rsidP="00554B84">
      <w:pPr>
        <w:pStyle w:val="ab"/>
        <w:numPr>
          <w:ilvl w:val="0"/>
          <w:numId w:val="4"/>
        </w:numPr>
      </w:pPr>
      <w:r>
        <w:t>Малыгина А.С., Решетникова Т.Б. Современные подходы применения комнатных растений в школьной практике обучения биологии // Известия Саратовского университета. – Новая серия. Том 10. Серия Химия. Биология. Экология. Вып.1. – Саратов, 2010.</w:t>
      </w:r>
    </w:p>
    <w:p w:rsidR="00554B84" w:rsidRDefault="00554B84" w:rsidP="002E69F9">
      <w:pPr>
        <w:pStyle w:val="ab"/>
        <w:numPr>
          <w:ilvl w:val="0"/>
          <w:numId w:val="4"/>
        </w:numPr>
      </w:pPr>
      <w:r>
        <w:t xml:space="preserve">Понамарева И.Н. Биология 6 класс: учебник для учащихся общеобразовательных учреждений / И.Н. Понамарева, О.А. Корнилова, В.С. Кучменко; под ред. проф. И.Н. Понамаревой. – М.: Вентана – Граф, 2016. – 192 с.: ил.  </w:t>
      </w:r>
    </w:p>
    <w:p w:rsidR="00554B84" w:rsidRDefault="00554B84" w:rsidP="002E69F9">
      <w:pPr>
        <w:pStyle w:val="ab"/>
        <w:numPr>
          <w:ilvl w:val="0"/>
          <w:numId w:val="4"/>
        </w:numPr>
      </w:pPr>
      <w:r>
        <w:t>ППБ-101-89 Правила пожарной безопасности для общеобразовательных школ, профессионально-технических училищ, школ-интернатов, детских домов, дошкольных, внешкольных и других учебно-воспитательных учреждений (утверждены приказом Гособразования СССР 541 от 04.07.1989) (утратили силу – приказ Минобрнауки России 1233 от 28.10.2015)</w:t>
      </w:r>
    </w:p>
    <w:p w:rsidR="00554B84" w:rsidRDefault="00554B84" w:rsidP="00554B84">
      <w:pPr>
        <w:pStyle w:val="ab"/>
        <w:numPr>
          <w:ilvl w:val="0"/>
          <w:numId w:val="4"/>
        </w:numPr>
      </w:pPr>
      <w:r w:rsidRPr="008773B2">
        <w:t>Санитарно-эпидемиологические требования к условиям и организации обучения в общеобразовательных учреждениях. СанПиН 2.4.2.2821-10. - М.: Перспектива, 2011. - 424 c</w:t>
      </w:r>
    </w:p>
    <w:p w:rsidR="003F6F73" w:rsidRDefault="00221743" w:rsidP="00221743">
      <w:pPr>
        <w:pStyle w:val="ab"/>
        <w:numPr>
          <w:ilvl w:val="0"/>
          <w:numId w:val="4"/>
        </w:numPr>
      </w:pPr>
      <w:r>
        <w:t xml:space="preserve">Современные средства обучения и их классификация / </w:t>
      </w:r>
      <w:r w:rsidRPr="00221743">
        <w:t>[</w:t>
      </w:r>
      <w:r>
        <w:t>Электронный ресурс</w:t>
      </w:r>
      <w:r w:rsidRPr="00221743">
        <w:t>]</w:t>
      </w:r>
      <w:r>
        <w:t xml:space="preserve"> // режим доступа </w:t>
      </w:r>
      <w:r>
        <w:rPr>
          <w:lang w:val="en-US"/>
        </w:rPr>
        <w:t>UTL</w:t>
      </w:r>
      <w:r>
        <w:t xml:space="preserve">: </w:t>
      </w:r>
      <w:hyperlink r:id="rId52" w:history="1">
        <w:r w:rsidRPr="00D275CB">
          <w:rPr>
            <w:rStyle w:val="a6"/>
          </w:rPr>
          <w:t>https://infourok.ru/sovremennye_sredstva_obucheniya_i_ih_klassifikaciya-311674.htm</w:t>
        </w:r>
      </w:hyperlink>
    </w:p>
    <w:p w:rsidR="00554B84" w:rsidRDefault="00554B84" w:rsidP="00554B84">
      <w:pPr>
        <w:pStyle w:val="ab"/>
        <w:numPr>
          <w:ilvl w:val="0"/>
          <w:numId w:val="4"/>
        </w:numPr>
      </w:pPr>
      <w:r>
        <w:t>Степанова Н.А. Учебный информационно-прикладной проект «Комнатное цветоводство» // Биология в школе. – 2015. - №2</w:t>
      </w:r>
    </w:p>
    <w:p w:rsidR="00554B84" w:rsidRDefault="00554B84" w:rsidP="00554B84">
      <w:pPr>
        <w:pStyle w:val="ab"/>
        <w:numPr>
          <w:ilvl w:val="0"/>
          <w:numId w:val="4"/>
        </w:numPr>
      </w:pPr>
      <w:r w:rsidRPr="0020543F">
        <w:t>Суматохин С.В. Учебно-исследовательская деятельность по биологии в соответствии с ФГОС: с чего начинать, что делать, каких результатов достичь // Биология в школе – 2014. – № 4. – С. 23–29.</w:t>
      </w:r>
    </w:p>
    <w:p w:rsidR="00554B84" w:rsidRDefault="00554B84" w:rsidP="00554B84">
      <w:pPr>
        <w:pStyle w:val="ab"/>
        <w:numPr>
          <w:ilvl w:val="0"/>
          <w:numId w:val="4"/>
        </w:numPr>
      </w:pPr>
      <w:r w:rsidRPr="00700B55">
        <w:t>ФГОС во внеурочной деятельности</w:t>
      </w:r>
      <w:r>
        <w:t xml:space="preserve"> / </w:t>
      </w:r>
      <w:r w:rsidRPr="00B8421F">
        <w:t>[</w:t>
      </w:r>
      <w:r>
        <w:t>Электронный ресурс</w:t>
      </w:r>
      <w:r w:rsidRPr="00B8421F">
        <w:t>]</w:t>
      </w:r>
      <w:r>
        <w:t xml:space="preserve"> // режим доступа </w:t>
      </w:r>
      <w:r>
        <w:rPr>
          <w:lang w:val="en-US"/>
        </w:rPr>
        <w:t>UTL</w:t>
      </w:r>
      <w:r>
        <w:t xml:space="preserve">: </w:t>
      </w:r>
      <w:hyperlink r:id="rId53" w:history="1">
        <w:r w:rsidRPr="00D275CB">
          <w:rPr>
            <w:rStyle w:val="a6"/>
          </w:rPr>
          <w:t>https://урок.рф/library/fgos_vo_vneurochnoj_deyatelnosti_111641.html</w:t>
        </w:r>
      </w:hyperlink>
    </w:p>
    <w:p w:rsidR="003F6F73" w:rsidRDefault="003F6F73" w:rsidP="00221743">
      <w:pPr>
        <w:pStyle w:val="ab"/>
        <w:numPr>
          <w:ilvl w:val="0"/>
          <w:numId w:val="4"/>
        </w:numPr>
      </w:pPr>
      <w:r>
        <w:t xml:space="preserve">Федеральный государственный образовательный стандарт среднего (полного) общего образования утв. приказом Министерства образования и науки Российской Федерации (Минобрнауки России) от 17 мая 2012 г. </w:t>
      </w:r>
      <w:r>
        <w:rPr>
          <w:lang w:val="en-US"/>
        </w:rPr>
        <w:t>N</w:t>
      </w:r>
      <w:r w:rsidRPr="003F6F73">
        <w:t xml:space="preserve"> 413</w:t>
      </w:r>
      <w:r>
        <w:t>. г. Москва.</w:t>
      </w:r>
    </w:p>
    <w:p w:rsidR="00AA54D7" w:rsidRDefault="00AA54D7" w:rsidP="00DD68A2">
      <w:pPr>
        <w:pStyle w:val="ab"/>
        <w:numPr>
          <w:ilvl w:val="0"/>
          <w:numId w:val="4"/>
        </w:numPr>
      </w:pPr>
      <w:r w:rsidRPr="00AA54D7">
        <w:t>Федеральный закон "Об образовании в Российской Федерации" от 29.12.2012 N 273-ФЗ (последняя редакция)</w:t>
      </w:r>
      <w:r w:rsidR="00720223">
        <w:t xml:space="preserve"> / Консультант плюс / </w:t>
      </w:r>
      <w:r w:rsidR="00720223" w:rsidRPr="00B8421F">
        <w:t>[</w:t>
      </w:r>
      <w:r w:rsidR="00720223">
        <w:t>Электронный ресурс</w:t>
      </w:r>
      <w:r w:rsidR="00720223" w:rsidRPr="00B8421F">
        <w:t>]</w:t>
      </w:r>
      <w:r w:rsidR="00720223">
        <w:t xml:space="preserve"> // режим доступа</w:t>
      </w:r>
      <w:r w:rsidR="00720223" w:rsidRPr="00554B84">
        <w:rPr>
          <w:lang w:val="en-US"/>
        </w:rPr>
        <w:t>URL</w:t>
      </w:r>
      <w:r w:rsidR="00720223">
        <w:t xml:space="preserve">: </w:t>
      </w:r>
      <w:hyperlink r:id="rId54" w:history="1">
        <w:r w:rsidR="00720223" w:rsidRPr="00D223EA">
          <w:rPr>
            <w:rStyle w:val="a6"/>
          </w:rPr>
          <w:t>http://www.consultant.ru/document/cons_doc_LAW_140174/</w:t>
        </w:r>
      </w:hyperlink>
    </w:p>
    <w:p w:rsidR="00F2763A" w:rsidRPr="00554B84" w:rsidRDefault="00F2763A" w:rsidP="00DD68A2">
      <w:pPr>
        <w:pStyle w:val="ab"/>
        <w:numPr>
          <w:ilvl w:val="0"/>
          <w:numId w:val="4"/>
        </w:numPr>
        <w:rPr>
          <w:lang w:val="en-US"/>
        </w:rPr>
      </w:pPr>
      <w:r w:rsidRPr="00554B84">
        <w:rPr>
          <w:lang w:val="en-US"/>
        </w:rPr>
        <w:t>Roth J. Pflanzer furs Zimmer. I. Aufl/ Leipzing 1987</w:t>
      </w:r>
      <w:r w:rsidR="002F2748" w:rsidRPr="00554B84">
        <w:rPr>
          <w:lang w:val="en-US"/>
        </w:rPr>
        <w:t>. 272s.</w:t>
      </w:r>
    </w:p>
    <w:sectPr w:rsidR="00F2763A" w:rsidRPr="00554B84" w:rsidSect="000C358E">
      <w:pgSz w:w="11906" w:h="16838"/>
      <w:pgMar w:top="1134" w:right="851" w:bottom="1134" w:left="170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272B" w:rsidRDefault="003E272B" w:rsidP="00E34819">
      <w:pPr>
        <w:spacing w:after="0" w:line="240" w:lineRule="auto"/>
      </w:pPr>
      <w:r>
        <w:separator/>
      </w:r>
    </w:p>
  </w:endnote>
  <w:endnote w:type="continuationSeparator" w:id="1">
    <w:p w:rsidR="003E272B" w:rsidRDefault="003E272B" w:rsidP="00E348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f1">
    <w:altName w:val="MV Boli"/>
    <w:panose1 w:val="00000000000000000000"/>
    <w:charset w:val="00"/>
    <w:family w:val="roman"/>
    <w:notTrueType/>
    <w:pitch w:val="default"/>
    <w:sig w:usb0="00000000" w:usb1="00000000" w:usb2="00000000" w:usb3="00000000" w:csb0="00000000" w:csb1="00000000"/>
  </w:font>
  <w:font w:name="ff3">
    <w:altName w:val="MV Boli"/>
    <w:panose1 w:val="00000000000000000000"/>
    <w:charset w:val="00"/>
    <w:family w:val="roman"/>
    <w:notTrueType/>
    <w:pitch w:val="default"/>
    <w:sig w:usb0="00000000" w:usb1="00000000" w:usb2="00000000" w:usb3="00000000" w:csb0="00000000" w:csb1="00000000"/>
  </w:font>
  <w:font w:name="ff4">
    <w:altName w:val="MV Boli"/>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272B" w:rsidRDefault="003E272B" w:rsidP="00E34819">
      <w:pPr>
        <w:spacing w:after="0" w:line="240" w:lineRule="auto"/>
      </w:pPr>
      <w:r>
        <w:separator/>
      </w:r>
    </w:p>
  </w:footnote>
  <w:footnote w:type="continuationSeparator" w:id="1">
    <w:p w:rsidR="003E272B" w:rsidRDefault="003E272B" w:rsidP="00E348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4323611"/>
      <w:docPartObj>
        <w:docPartGallery w:val="Page Numbers (Top of Page)"/>
        <w:docPartUnique/>
      </w:docPartObj>
    </w:sdtPr>
    <w:sdtContent>
      <w:p w:rsidR="00D43B60" w:rsidRDefault="00810809">
        <w:pPr>
          <w:pStyle w:val="a7"/>
          <w:jc w:val="center"/>
        </w:pPr>
        <w:r>
          <w:fldChar w:fldCharType="begin"/>
        </w:r>
        <w:r w:rsidR="00D43B60">
          <w:instrText>PAGE   \* MERGEFORMAT</w:instrText>
        </w:r>
        <w:r>
          <w:fldChar w:fldCharType="separate"/>
        </w:r>
        <w:r w:rsidR="00423EDA">
          <w:rPr>
            <w:noProof/>
          </w:rPr>
          <w:t>41</w:t>
        </w:r>
        <w:r>
          <w:fldChar w:fldCharType="end"/>
        </w:r>
      </w:p>
    </w:sdtContent>
  </w:sdt>
  <w:p w:rsidR="00D43B60" w:rsidRDefault="00D43B60">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3B60" w:rsidRDefault="00D43B60">
    <w:pPr>
      <w:pStyle w:val="a7"/>
      <w:jc w:val="center"/>
    </w:pPr>
  </w:p>
  <w:p w:rsidR="00D43B60" w:rsidRDefault="00D43B6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C7A69"/>
    <w:multiLevelType w:val="hybridMultilevel"/>
    <w:tmpl w:val="BDF034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33A0A22"/>
    <w:multiLevelType w:val="hybridMultilevel"/>
    <w:tmpl w:val="DB865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5647ED6"/>
    <w:multiLevelType w:val="hybridMultilevel"/>
    <w:tmpl w:val="3C4CA8E4"/>
    <w:lvl w:ilvl="0" w:tplc="8AF41948">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nsid w:val="16E57720"/>
    <w:multiLevelType w:val="hybridMultilevel"/>
    <w:tmpl w:val="C68EAB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323EB5"/>
    <w:multiLevelType w:val="hybridMultilevel"/>
    <w:tmpl w:val="DE92263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5">
    <w:nsid w:val="1C2A26E2"/>
    <w:multiLevelType w:val="hybridMultilevel"/>
    <w:tmpl w:val="E98888B4"/>
    <w:lvl w:ilvl="0" w:tplc="04190001">
      <w:start w:val="1"/>
      <w:numFmt w:val="bullet"/>
      <w:lvlText w:val=""/>
      <w:lvlJc w:val="left"/>
      <w:pPr>
        <w:ind w:left="1877" w:hanging="360"/>
      </w:pPr>
      <w:rPr>
        <w:rFonts w:ascii="Symbol" w:hAnsi="Symbol" w:hint="default"/>
      </w:rPr>
    </w:lvl>
    <w:lvl w:ilvl="1" w:tplc="04190003" w:tentative="1">
      <w:start w:val="1"/>
      <w:numFmt w:val="bullet"/>
      <w:lvlText w:val="o"/>
      <w:lvlJc w:val="left"/>
      <w:pPr>
        <w:ind w:left="2597" w:hanging="360"/>
      </w:pPr>
      <w:rPr>
        <w:rFonts w:ascii="Courier New" w:hAnsi="Courier New" w:cs="Courier New" w:hint="default"/>
      </w:rPr>
    </w:lvl>
    <w:lvl w:ilvl="2" w:tplc="04190005" w:tentative="1">
      <w:start w:val="1"/>
      <w:numFmt w:val="bullet"/>
      <w:lvlText w:val=""/>
      <w:lvlJc w:val="left"/>
      <w:pPr>
        <w:ind w:left="3317" w:hanging="360"/>
      </w:pPr>
      <w:rPr>
        <w:rFonts w:ascii="Wingdings" w:hAnsi="Wingdings" w:hint="default"/>
      </w:rPr>
    </w:lvl>
    <w:lvl w:ilvl="3" w:tplc="04190001" w:tentative="1">
      <w:start w:val="1"/>
      <w:numFmt w:val="bullet"/>
      <w:lvlText w:val=""/>
      <w:lvlJc w:val="left"/>
      <w:pPr>
        <w:ind w:left="4037" w:hanging="360"/>
      </w:pPr>
      <w:rPr>
        <w:rFonts w:ascii="Symbol" w:hAnsi="Symbol" w:hint="default"/>
      </w:rPr>
    </w:lvl>
    <w:lvl w:ilvl="4" w:tplc="04190003" w:tentative="1">
      <w:start w:val="1"/>
      <w:numFmt w:val="bullet"/>
      <w:lvlText w:val="o"/>
      <w:lvlJc w:val="left"/>
      <w:pPr>
        <w:ind w:left="4757" w:hanging="360"/>
      </w:pPr>
      <w:rPr>
        <w:rFonts w:ascii="Courier New" w:hAnsi="Courier New" w:cs="Courier New" w:hint="default"/>
      </w:rPr>
    </w:lvl>
    <w:lvl w:ilvl="5" w:tplc="04190005" w:tentative="1">
      <w:start w:val="1"/>
      <w:numFmt w:val="bullet"/>
      <w:lvlText w:val=""/>
      <w:lvlJc w:val="left"/>
      <w:pPr>
        <w:ind w:left="5477" w:hanging="360"/>
      </w:pPr>
      <w:rPr>
        <w:rFonts w:ascii="Wingdings" w:hAnsi="Wingdings" w:hint="default"/>
      </w:rPr>
    </w:lvl>
    <w:lvl w:ilvl="6" w:tplc="04190001" w:tentative="1">
      <w:start w:val="1"/>
      <w:numFmt w:val="bullet"/>
      <w:lvlText w:val=""/>
      <w:lvlJc w:val="left"/>
      <w:pPr>
        <w:ind w:left="6197" w:hanging="360"/>
      </w:pPr>
      <w:rPr>
        <w:rFonts w:ascii="Symbol" w:hAnsi="Symbol" w:hint="default"/>
      </w:rPr>
    </w:lvl>
    <w:lvl w:ilvl="7" w:tplc="04190003" w:tentative="1">
      <w:start w:val="1"/>
      <w:numFmt w:val="bullet"/>
      <w:lvlText w:val="o"/>
      <w:lvlJc w:val="left"/>
      <w:pPr>
        <w:ind w:left="6917" w:hanging="360"/>
      </w:pPr>
      <w:rPr>
        <w:rFonts w:ascii="Courier New" w:hAnsi="Courier New" w:cs="Courier New" w:hint="default"/>
      </w:rPr>
    </w:lvl>
    <w:lvl w:ilvl="8" w:tplc="04190005" w:tentative="1">
      <w:start w:val="1"/>
      <w:numFmt w:val="bullet"/>
      <w:lvlText w:val=""/>
      <w:lvlJc w:val="left"/>
      <w:pPr>
        <w:ind w:left="7637" w:hanging="360"/>
      </w:pPr>
      <w:rPr>
        <w:rFonts w:ascii="Wingdings" w:hAnsi="Wingdings" w:hint="default"/>
      </w:rPr>
    </w:lvl>
  </w:abstractNum>
  <w:abstractNum w:abstractNumId="6">
    <w:nsid w:val="24365187"/>
    <w:multiLevelType w:val="hybridMultilevel"/>
    <w:tmpl w:val="4C36111E"/>
    <w:lvl w:ilvl="0" w:tplc="ACC457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5EC0EC5"/>
    <w:multiLevelType w:val="hybridMultilevel"/>
    <w:tmpl w:val="FB6054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6762E78"/>
    <w:multiLevelType w:val="hybridMultilevel"/>
    <w:tmpl w:val="E63C31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6BB7CFD"/>
    <w:multiLevelType w:val="multilevel"/>
    <w:tmpl w:val="BF406C56"/>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86B45E8"/>
    <w:multiLevelType w:val="hybridMultilevel"/>
    <w:tmpl w:val="1B9CAFE0"/>
    <w:lvl w:ilvl="0" w:tplc="04190001">
      <w:start w:val="1"/>
      <w:numFmt w:val="bullet"/>
      <w:lvlText w:val=""/>
      <w:lvlJc w:val="left"/>
      <w:pPr>
        <w:ind w:left="1709" w:hanging="360"/>
      </w:pPr>
      <w:rPr>
        <w:rFonts w:ascii="Symbol" w:hAnsi="Symbol" w:hint="default"/>
      </w:rPr>
    </w:lvl>
    <w:lvl w:ilvl="1" w:tplc="04190003" w:tentative="1">
      <w:start w:val="1"/>
      <w:numFmt w:val="bullet"/>
      <w:lvlText w:val="o"/>
      <w:lvlJc w:val="left"/>
      <w:pPr>
        <w:ind w:left="2429" w:hanging="360"/>
      </w:pPr>
      <w:rPr>
        <w:rFonts w:ascii="Courier New" w:hAnsi="Courier New" w:cs="Courier New" w:hint="default"/>
      </w:rPr>
    </w:lvl>
    <w:lvl w:ilvl="2" w:tplc="04190005" w:tentative="1">
      <w:start w:val="1"/>
      <w:numFmt w:val="bullet"/>
      <w:lvlText w:val=""/>
      <w:lvlJc w:val="left"/>
      <w:pPr>
        <w:ind w:left="3149" w:hanging="360"/>
      </w:pPr>
      <w:rPr>
        <w:rFonts w:ascii="Wingdings" w:hAnsi="Wingdings" w:hint="default"/>
      </w:rPr>
    </w:lvl>
    <w:lvl w:ilvl="3" w:tplc="04190001" w:tentative="1">
      <w:start w:val="1"/>
      <w:numFmt w:val="bullet"/>
      <w:lvlText w:val=""/>
      <w:lvlJc w:val="left"/>
      <w:pPr>
        <w:ind w:left="3869" w:hanging="360"/>
      </w:pPr>
      <w:rPr>
        <w:rFonts w:ascii="Symbol" w:hAnsi="Symbol" w:hint="default"/>
      </w:rPr>
    </w:lvl>
    <w:lvl w:ilvl="4" w:tplc="04190003" w:tentative="1">
      <w:start w:val="1"/>
      <w:numFmt w:val="bullet"/>
      <w:lvlText w:val="o"/>
      <w:lvlJc w:val="left"/>
      <w:pPr>
        <w:ind w:left="4589" w:hanging="360"/>
      </w:pPr>
      <w:rPr>
        <w:rFonts w:ascii="Courier New" w:hAnsi="Courier New" w:cs="Courier New" w:hint="default"/>
      </w:rPr>
    </w:lvl>
    <w:lvl w:ilvl="5" w:tplc="04190005" w:tentative="1">
      <w:start w:val="1"/>
      <w:numFmt w:val="bullet"/>
      <w:lvlText w:val=""/>
      <w:lvlJc w:val="left"/>
      <w:pPr>
        <w:ind w:left="5309" w:hanging="360"/>
      </w:pPr>
      <w:rPr>
        <w:rFonts w:ascii="Wingdings" w:hAnsi="Wingdings" w:hint="default"/>
      </w:rPr>
    </w:lvl>
    <w:lvl w:ilvl="6" w:tplc="04190001" w:tentative="1">
      <w:start w:val="1"/>
      <w:numFmt w:val="bullet"/>
      <w:lvlText w:val=""/>
      <w:lvlJc w:val="left"/>
      <w:pPr>
        <w:ind w:left="6029" w:hanging="360"/>
      </w:pPr>
      <w:rPr>
        <w:rFonts w:ascii="Symbol" w:hAnsi="Symbol" w:hint="default"/>
      </w:rPr>
    </w:lvl>
    <w:lvl w:ilvl="7" w:tplc="04190003" w:tentative="1">
      <w:start w:val="1"/>
      <w:numFmt w:val="bullet"/>
      <w:lvlText w:val="o"/>
      <w:lvlJc w:val="left"/>
      <w:pPr>
        <w:ind w:left="6749" w:hanging="360"/>
      </w:pPr>
      <w:rPr>
        <w:rFonts w:ascii="Courier New" w:hAnsi="Courier New" w:cs="Courier New" w:hint="default"/>
      </w:rPr>
    </w:lvl>
    <w:lvl w:ilvl="8" w:tplc="04190005" w:tentative="1">
      <w:start w:val="1"/>
      <w:numFmt w:val="bullet"/>
      <w:lvlText w:val=""/>
      <w:lvlJc w:val="left"/>
      <w:pPr>
        <w:ind w:left="7469" w:hanging="360"/>
      </w:pPr>
      <w:rPr>
        <w:rFonts w:ascii="Wingdings" w:hAnsi="Wingdings" w:hint="default"/>
      </w:rPr>
    </w:lvl>
  </w:abstractNum>
  <w:abstractNum w:abstractNumId="11">
    <w:nsid w:val="2A06604F"/>
    <w:multiLevelType w:val="hybridMultilevel"/>
    <w:tmpl w:val="BAA27B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CAD2157"/>
    <w:multiLevelType w:val="multilevel"/>
    <w:tmpl w:val="8770439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D0D187F"/>
    <w:multiLevelType w:val="hybridMultilevel"/>
    <w:tmpl w:val="DDC0B0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D49140E"/>
    <w:multiLevelType w:val="multilevel"/>
    <w:tmpl w:val="14648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AB3F2D"/>
    <w:multiLevelType w:val="hybridMultilevel"/>
    <w:tmpl w:val="DFA68800"/>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6">
    <w:nsid w:val="2E140179"/>
    <w:multiLevelType w:val="hybridMultilevel"/>
    <w:tmpl w:val="495231A8"/>
    <w:lvl w:ilvl="0" w:tplc="ACC457AE">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2F050C19"/>
    <w:multiLevelType w:val="hybridMultilevel"/>
    <w:tmpl w:val="74F0AC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60A4C47"/>
    <w:multiLevelType w:val="hybridMultilevel"/>
    <w:tmpl w:val="DB525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CD61C84"/>
    <w:multiLevelType w:val="multilevel"/>
    <w:tmpl w:val="7A047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01227DB"/>
    <w:multiLevelType w:val="multilevel"/>
    <w:tmpl w:val="5FC43928"/>
    <w:lvl w:ilvl="0">
      <w:start w:val="1"/>
      <w:numFmt w:val="decimal"/>
      <w:lvlText w:val="%1"/>
      <w:lvlJc w:val="left"/>
      <w:pPr>
        <w:ind w:left="375" w:hanging="375"/>
      </w:pPr>
      <w:rPr>
        <w:rFonts w:hint="default"/>
      </w:rPr>
    </w:lvl>
    <w:lvl w:ilvl="1">
      <w:start w:val="1"/>
      <w:numFmt w:val="decimal"/>
      <w:lvlText w:val="%1.%2"/>
      <w:lvlJc w:val="left"/>
      <w:pPr>
        <w:ind w:left="825" w:hanging="37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21">
    <w:nsid w:val="414D704B"/>
    <w:multiLevelType w:val="hybridMultilevel"/>
    <w:tmpl w:val="76D2EE18"/>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2">
    <w:nsid w:val="463C35C4"/>
    <w:multiLevelType w:val="hybridMultilevel"/>
    <w:tmpl w:val="D9C2667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3">
    <w:nsid w:val="46752E90"/>
    <w:multiLevelType w:val="hybridMultilevel"/>
    <w:tmpl w:val="E9AC0EF0"/>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9A04FD"/>
    <w:multiLevelType w:val="hybridMultilevel"/>
    <w:tmpl w:val="3D1855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55B27B5"/>
    <w:multiLevelType w:val="hybridMultilevel"/>
    <w:tmpl w:val="2D1E45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711324A"/>
    <w:multiLevelType w:val="hybridMultilevel"/>
    <w:tmpl w:val="2076D136"/>
    <w:lvl w:ilvl="0" w:tplc="ACC457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C2F2720"/>
    <w:multiLevelType w:val="hybridMultilevel"/>
    <w:tmpl w:val="601ECF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0C0456F"/>
    <w:multiLevelType w:val="hybridMultilevel"/>
    <w:tmpl w:val="D50EFF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4AF34E9"/>
    <w:multiLevelType w:val="hybridMultilevel"/>
    <w:tmpl w:val="183ADA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5E531DA"/>
    <w:multiLevelType w:val="multilevel"/>
    <w:tmpl w:val="5FAA7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8F53033"/>
    <w:multiLevelType w:val="hybridMultilevel"/>
    <w:tmpl w:val="9918A5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ACC4557"/>
    <w:multiLevelType w:val="hybridMultilevel"/>
    <w:tmpl w:val="9FC84D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5"/>
  </w:num>
  <w:num w:numId="3">
    <w:abstractNumId w:val="25"/>
  </w:num>
  <w:num w:numId="4">
    <w:abstractNumId w:val="23"/>
  </w:num>
  <w:num w:numId="5">
    <w:abstractNumId w:val="12"/>
  </w:num>
  <w:num w:numId="6">
    <w:abstractNumId w:val="13"/>
  </w:num>
  <w:num w:numId="7">
    <w:abstractNumId w:val="2"/>
  </w:num>
  <w:num w:numId="8">
    <w:abstractNumId w:val="15"/>
  </w:num>
  <w:num w:numId="9">
    <w:abstractNumId w:val="4"/>
  </w:num>
  <w:num w:numId="10">
    <w:abstractNumId w:val="22"/>
  </w:num>
  <w:num w:numId="11">
    <w:abstractNumId w:val="17"/>
  </w:num>
  <w:num w:numId="12">
    <w:abstractNumId w:val="31"/>
  </w:num>
  <w:num w:numId="13">
    <w:abstractNumId w:val="27"/>
  </w:num>
  <w:num w:numId="14">
    <w:abstractNumId w:val="20"/>
  </w:num>
  <w:num w:numId="15">
    <w:abstractNumId w:val="32"/>
  </w:num>
  <w:num w:numId="16">
    <w:abstractNumId w:val="29"/>
  </w:num>
  <w:num w:numId="17">
    <w:abstractNumId w:val="11"/>
  </w:num>
  <w:num w:numId="18">
    <w:abstractNumId w:val="14"/>
  </w:num>
  <w:num w:numId="19">
    <w:abstractNumId w:val="18"/>
  </w:num>
  <w:num w:numId="20">
    <w:abstractNumId w:val="0"/>
  </w:num>
  <w:num w:numId="21">
    <w:abstractNumId w:val="10"/>
  </w:num>
  <w:num w:numId="22">
    <w:abstractNumId w:val="24"/>
  </w:num>
  <w:num w:numId="23">
    <w:abstractNumId w:val="1"/>
  </w:num>
  <w:num w:numId="24">
    <w:abstractNumId w:val="8"/>
  </w:num>
  <w:num w:numId="25">
    <w:abstractNumId w:val="30"/>
  </w:num>
  <w:num w:numId="26">
    <w:abstractNumId w:val="19"/>
  </w:num>
  <w:num w:numId="27">
    <w:abstractNumId w:val="3"/>
  </w:num>
  <w:num w:numId="28">
    <w:abstractNumId w:val="26"/>
  </w:num>
  <w:num w:numId="29">
    <w:abstractNumId w:val="21"/>
  </w:num>
  <w:num w:numId="30">
    <w:abstractNumId w:val="28"/>
  </w:num>
  <w:num w:numId="31">
    <w:abstractNumId w:val="7"/>
  </w:num>
  <w:num w:numId="32">
    <w:abstractNumId w:val="16"/>
  </w:num>
  <w:num w:numId="3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activeWritingStyle w:appName="MSWord" w:lang="ru-RU" w:vendorID="64" w:dllVersion="131078" w:nlCheck="1" w:checkStyle="0"/>
  <w:activeWritingStyle w:appName="MSWord" w:lang="en-US" w:vendorID="64" w:dllVersion="131078" w:nlCheck="1" w:checkStyle="0"/>
  <w:defaultTabStop w:val="708"/>
  <w:characterSpacingControl w:val="doNotCompress"/>
  <w:hdrShapeDefaults>
    <o:shapedefaults v:ext="edit" spidmax="5122"/>
  </w:hdrShapeDefaults>
  <w:footnotePr>
    <w:footnote w:id="0"/>
    <w:footnote w:id="1"/>
  </w:footnotePr>
  <w:endnotePr>
    <w:endnote w:id="0"/>
    <w:endnote w:id="1"/>
  </w:endnotePr>
  <w:compat/>
  <w:rsids>
    <w:rsidRoot w:val="005F606B"/>
    <w:rsid w:val="0000439C"/>
    <w:rsid w:val="00005D99"/>
    <w:rsid w:val="00006395"/>
    <w:rsid w:val="0001262E"/>
    <w:rsid w:val="00025F26"/>
    <w:rsid w:val="0003120C"/>
    <w:rsid w:val="00031A86"/>
    <w:rsid w:val="00036F01"/>
    <w:rsid w:val="0005173E"/>
    <w:rsid w:val="00057EB6"/>
    <w:rsid w:val="000656F7"/>
    <w:rsid w:val="00074ABF"/>
    <w:rsid w:val="00086A5E"/>
    <w:rsid w:val="00090970"/>
    <w:rsid w:val="00091D9A"/>
    <w:rsid w:val="00094A26"/>
    <w:rsid w:val="000966EE"/>
    <w:rsid w:val="000B0620"/>
    <w:rsid w:val="000C0018"/>
    <w:rsid w:val="000C08C1"/>
    <w:rsid w:val="000C2DAD"/>
    <w:rsid w:val="000C358E"/>
    <w:rsid w:val="000D6F73"/>
    <w:rsid w:val="000E3D6F"/>
    <w:rsid w:val="000E5838"/>
    <w:rsid w:val="000E60F4"/>
    <w:rsid w:val="000E7EA0"/>
    <w:rsid w:val="000F081B"/>
    <w:rsid w:val="000F0B78"/>
    <w:rsid w:val="000F7328"/>
    <w:rsid w:val="0010099A"/>
    <w:rsid w:val="0010780A"/>
    <w:rsid w:val="00114299"/>
    <w:rsid w:val="00115D43"/>
    <w:rsid w:val="001243D4"/>
    <w:rsid w:val="00134FA8"/>
    <w:rsid w:val="001428D0"/>
    <w:rsid w:val="00146A8F"/>
    <w:rsid w:val="001471E8"/>
    <w:rsid w:val="00150016"/>
    <w:rsid w:val="00154FA5"/>
    <w:rsid w:val="00156256"/>
    <w:rsid w:val="00156C58"/>
    <w:rsid w:val="0016493E"/>
    <w:rsid w:val="00165F65"/>
    <w:rsid w:val="00175E94"/>
    <w:rsid w:val="001761C9"/>
    <w:rsid w:val="00176F3A"/>
    <w:rsid w:val="00177996"/>
    <w:rsid w:val="00177F27"/>
    <w:rsid w:val="0018438C"/>
    <w:rsid w:val="00185E60"/>
    <w:rsid w:val="001863B4"/>
    <w:rsid w:val="0019103A"/>
    <w:rsid w:val="00194BF2"/>
    <w:rsid w:val="001A5BB7"/>
    <w:rsid w:val="001B14F7"/>
    <w:rsid w:val="001C0C1F"/>
    <w:rsid w:val="001C49E8"/>
    <w:rsid w:val="001C657F"/>
    <w:rsid w:val="001D2FBB"/>
    <w:rsid w:val="001D52C9"/>
    <w:rsid w:val="001E05B5"/>
    <w:rsid w:val="001F184D"/>
    <w:rsid w:val="001F4975"/>
    <w:rsid w:val="001F5BFE"/>
    <w:rsid w:val="0020543F"/>
    <w:rsid w:val="00205F68"/>
    <w:rsid w:val="00210836"/>
    <w:rsid w:val="0021231B"/>
    <w:rsid w:val="0021414F"/>
    <w:rsid w:val="0021752B"/>
    <w:rsid w:val="00221743"/>
    <w:rsid w:val="00222583"/>
    <w:rsid w:val="002275A3"/>
    <w:rsid w:val="0023315F"/>
    <w:rsid w:val="002333C8"/>
    <w:rsid w:val="0024104A"/>
    <w:rsid w:val="002415C7"/>
    <w:rsid w:val="00242967"/>
    <w:rsid w:val="002430B8"/>
    <w:rsid w:val="0025311A"/>
    <w:rsid w:val="00260460"/>
    <w:rsid w:val="00261049"/>
    <w:rsid w:val="00272C27"/>
    <w:rsid w:val="00280AEB"/>
    <w:rsid w:val="00281236"/>
    <w:rsid w:val="0028246A"/>
    <w:rsid w:val="002848BC"/>
    <w:rsid w:val="00296CF2"/>
    <w:rsid w:val="002970BC"/>
    <w:rsid w:val="002A2FE1"/>
    <w:rsid w:val="002A3A5A"/>
    <w:rsid w:val="002A6B69"/>
    <w:rsid w:val="002A7C0A"/>
    <w:rsid w:val="002B4FA0"/>
    <w:rsid w:val="002C0461"/>
    <w:rsid w:val="002C29CF"/>
    <w:rsid w:val="002C5503"/>
    <w:rsid w:val="002C5A39"/>
    <w:rsid w:val="002E3E03"/>
    <w:rsid w:val="002E69F9"/>
    <w:rsid w:val="002F2748"/>
    <w:rsid w:val="002F52EC"/>
    <w:rsid w:val="002F6E3A"/>
    <w:rsid w:val="00304510"/>
    <w:rsid w:val="0031287C"/>
    <w:rsid w:val="00324D29"/>
    <w:rsid w:val="00326EC8"/>
    <w:rsid w:val="00327731"/>
    <w:rsid w:val="00336643"/>
    <w:rsid w:val="00342306"/>
    <w:rsid w:val="00343286"/>
    <w:rsid w:val="003445D4"/>
    <w:rsid w:val="00346289"/>
    <w:rsid w:val="00372797"/>
    <w:rsid w:val="00373545"/>
    <w:rsid w:val="003747FF"/>
    <w:rsid w:val="00381C55"/>
    <w:rsid w:val="003826B7"/>
    <w:rsid w:val="003876A9"/>
    <w:rsid w:val="003919BB"/>
    <w:rsid w:val="003920A7"/>
    <w:rsid w:val="0039474D"/>
    <w:rsid w:val="003A63D5"/>
    <w:rsid w:val="003A6A7D"/>
    <w:rsid w:val="003B3D7B"/>
    <w:rsid w:val="003B50FC"/>
    <w:rsid w:val="003B6321"/>
    <w:rsid w:val="003C1EFB"/>
    <w:rsid w:val="003C3C82"/>
    <w:rsid w:val="003C40D1"/>
    <w:rsid w:val="003D2620"/>
    <w:rsid w:val="003D532E"/>
    <w:rsid w:val="003E272B"/>
    <w:rsid w:val="003F3E70"/>
    <w:rsid w:val="003F6F73"/>
    <w:rsid w:val="00400C91"/>
    <w:rsid w:val="00423EDA"/>
    <w:rsid w:val="00426B15"/>
    <w:rsid w:val="00426EB1"/>
    <w:rsid w:val="00427581"/>
    <w:rsid w:val="00427D9A"/>
    <w:rsid w:val="00433F81"/>
    <w:rsid w:val="00440782"/>
    <w:rsid w:val="0044546A"/>
    <w:rsid w:val="00454A34"/>
    <w:rsid w:val="00460042"/>
    <w:rsid w:val="00463C7F"/>
    <w:rsid w:val="00464A42"/>
    <w:rsid w:val="00467F56"/>
    <w:rsid w:val="004708A7"/>
    <w:rsid w:val="0047616D"/>
    <w:rsid w:val="004772FF"/>
    <w:rsid w:val="0048041D"/>
    <w:rsid w:val="004810EC"/>
    <w:rsid w:val="00483625"/>
    <w:rsid w:val="00496A1E"/>
    <w:rsid w:val="00497F95"/>
    <w:rsid w:val="004A5E43"/>
    <w:rsid w:val="004A72F0"/>
    <w:rsid w:val="004B0085"/>
    <w:rsid w:val="004B2450"/>
    <w:rsid w:val="004B4DDA"/>
    <w:rsid w:val="004B6007"/>
    <w:rsid w:val="004B698D"/>
    <w:rsid w:val="004B7548"/>
    <w:rsid w:val="004C0BCE"/>
    <w:rsid w:val="004C1D78"/>
    <w:rsid w:val="004D1C65"/>
    <w:rsid w:val="004D246D"/>
    <w:rsid w:val="004D29A0"/>
    <w:rsid w:val="004D62E0"/>
    <w:rsid w:val="004E0059"/>
    <w:rsid w:val="004E0B19"/>
    <w:rsid w:val="004E2137"/>
    <w:rsid w:val="004F00A0"/>
    <w:rsid w:val="0050131B"/>
    <w:rsid w:val="005026E3"/>
    <w:rsid w:val="00505943"/>
    <w:rsid w:val="00514E41"/>
    <w:rsid w:val="00520E07"/>
    <w:rsid w:val="00520FBF"/>
    <w:rsid w:val="00530EB8"/>
    <w:rsid w:val="005420DD"/>
    <w:rsid w:val="005463D0"/>
    <w:rsid w:val="005511A8"/>
    <w:rsid w:val="00552306"/>
    <w:rsid w:val="00554B84"/>
    <w:rsid w:val="00555C99"/>
    <w:rsid w:val="00566D92"/>
    <w:rsid w:val="00572817"/>
    <w:rsid w:val="00572EAC"/>
    <w:rsid w:val="00576018"/>
    <w:rsid w:val="005767C0"/>
    <w:rsid w:val="005A081C"/>
    <w:rsid w:val="005A0FE6"/>
    <w:rsid w:val="005A1CCD"/>
    <w:rsid w:val="005A28B5"/>
    <w:rsid w:val="005A7EB9"/>
    <w:rsid w:val="005B2775"/>
    <w:rsid w:val="005B64C3"/>
    <w:rsid w:val="005C0EA5"/>
    <w:rsid w:val="005C266A"/>
    <w:rsid w:val="005C2DB3"/>
    <w:rsid w:val="005C682C"/>
    <w:rsid w:val="005D1045"/>
    <w:rsid w:val="005D71E9"/>
    <w:rsid w:val="005F606B"/>
    <w:rsid w:val="005F6421"/>
    <w:rsid w:val="00610CA7"/>
    <w:rsid w:val="00613C4F"/>
    <w:rsid w:val="00623AF8"/>
    <w:rsid w:val="00623BB8"/>
    <w:rsid w:val="00626758"/>
    <w:rsid w:val="0063576D"/>
    <w:rsid w:val="0064553C"/>
    <w:rsid w:val="00652696"/>
    <w:rsid w:val="00653448"/>
    <w:rsid w:val="006612AE"/>
    <w:rsid w:val="00664EF3"/>
    <w:rsid w:val="006705C5"/>
    <w:rsid w:val="0067747D"/>
    <w:rsid w:val="00683B1C"/>
    <w:rsid w:val="006907AF"/>
    <w:rsid w:val="00691E5C"/>
    <w:rsid w:val="006945EF"/>
    <w:rsid w:val="0069798F"/>
    <w:rsid w:val="006A1118"/>
    <w:rsid w:val="006A1B46"/>
    <w:rsid w:val="006A1C1E"/>
    <w:rsid w:val="006A59EF"/>
    <w:rsid w:val="006B5EC2"/>
    <w:rsid w:val="006B6592"/>
    <w:rsid w:val="006C0C43"/>
    <w:rsid w:val="006C1733"/>
    <w:rsid w:val="006D6926"/>
    <w:rsid w:val="006E0D65"/>
    <w:rsid w:val="006E179A"/>
    <w:rsid w:val="006E6E83"/>
    <w:rsid w:val="006F5669"/>
    <w:rsid w:val="00700B55"/>
    <w:rsid w:val="00714634"/>
    <w:rsid w:val="00716A03"/>
    <w:rsid w:val="00720223"/>
    <w:rsid w:val="007215CE"/>
    <w:rsid w:val="007265DA"/>
    <w:rsid w:val="0073662B"/>
    <w:rsid w:val="00736FF1"/>
    <w:rsid w:val="007428F1"/>
    <w:rsid w:val="00745D84"/>
    <w:rsid w:val="0075370C"/>
    <w:rsid w:val="00756695"/>
    <w:rsid w:val="00757A01"/>
    <w:rsid w:val="00761D7B"/>
    <w:rsid w:val="00763976"/>
    <w:rsid w:val="0076490F"/>
    <w:rsid w:val="00780D6E"/>
    <w:rsid w:val="00787CEA"/>
    <w:rsid w:val="0079131F"/>
    <w:rsid w:val="00797B3F"/>
    <w:rsid w:val="007A3A3A"/>
    <w:rsid w:val="007A3DB8"/>
    <w:rsid w:val="007B122A"/>
    <w:rsid w:val="007B5C91"/>
    <w:rsid w:val="007C0E0E"/>
    <w:rsid w:val="007E0C93"/>
    <w:rsid w:val="007F702C"/>
    <w:rsid w:val="00810809"/>
    <w:rsid w:val="00823D90"/>
    <w:rsid w:val="00830312"/>
    <w:rsid w:val="00831718"/>
    <w:rsid w:val="008371EC"/>
    <w:rsid w:val="00837B19"/>
    <w:rsid w:val="00850850"/>
    <w:rsid w:val="00852B2F"/>
    <w:rsid w:val="00857961"/>
    <w:rsid w:val="00860D6A"/>
    <w:rsid w:val="008637E0"/>
    <w:rsid w:val="00864384"/>
    <w:rsid w:val="00864AF3"/>
    <w:rsid w:val="00865F51"/>
    <w:rsid w:val="00866AAB"/>
    <w:rsid w:val="008716A5"/>
    <w:rsid w:val="008741C6"/>
    <w:rsid w:val="00874EFF"/>
    <w:rsid w:val="008773B2"/>
    <w:rsid w:val="008821C6"/>
    <w:rsid w:val="00892D75"/>
    <w:rsid w:val="008A4DB5"/>
    <w:rsid w:val="008B5A64"/>
    <w:rsid w:val="008B6747"/>
    <w:rsid w:val="008C46AB"/>
    <w:rsid w:val="008C54DD"/>
    <w:rsid w:val="008D1FA7"/>
    <w:rsid w:val="008E62E9"/>
    <w:rsid w:val="008E66BA"/>
    <w:rsid w:val="008F50CF"/>
    <w:rsid w:val="008F5149"/>
    <w:rsid w:val="008F5210"/>
    <w:rsid w:val="00900D61"/>
    <w:rsid w:val="0090543A"/>
    <w:rsid w:val="00906208"/>
    <w:rsid w:val="00912868"/>
    <w:rsid w:val="00914E18"/>
    <w:rsid w:val="00921712"/>
    <w:rsid w:val="00936789"/>
    <w:rsid w:val="00943972"/>
    <w:rsid w:val="009540EF"/>
    <w:rsid w:val="00974903"/>
    <w:rsid w:val="00975414"/>
    <w:rsid w:val="00975D21"/>
    <w:rsid w:val="00983B12"/>
    <w:rsid w:val="009873D1"/>
    <w:rsid w:val="009B3539"/>
    <w:rsid w:val="009B71AE"/>
    <w:rsid w:val="009C2B4F"/>
    <w:rsid w:val="009C38E7"/>
    <w:rsid w:val="009D4E16"/>
    <w:rsid w:val="009D5B81"/>
    <w:rsid w:val="009D77B5"/>
    <w:rsid w:val="009F47DB"/>
    <w:rsid w:val="00A10890"/>
    <w:rsid w:val="00A11A00"/>
    <w:rsid w:val="00A20BF4"/>
    <w:rsid w:val="00A23EF5"/>
    <w:rsid w:val="00A347E1"/>
    <w:rsid w:val="00A36F04"/>
    <w:rsid w:val="00A37F59"/>
    <w:rsid w:val="00A44D76"/>
    <w:rsid w:val="00A616A1"/>
    <w:rsid w:val="00A73BE1"/>
    <w:rsid w:val="00A84BEF"/>
    <w:rsid w:val="00A85806"/>
    <w:rsid w:val="00A858AE"/>
    <w:rsid w:val="00A87292"/>
    <w:rsid w:val="00A873F2"/>
    <w:rsid w:val="00A91EA3"/>
    <w:rsid w:val="00A930A1"/>
    <w:rsid w:val="00A93522"/>
    <w:rsid w:val="00A94259"/>
    <w:rsid w:val="00AA54D7"/>
    <w:rsid w:val="00AA5BA0"/>
    <w:rsid w:val="00AB7AC4"/>
    <w:rsid w:val="00AC15D4"/>
    <w:rsid w:val="00AD004E"/>
    <w:rsid w:val="00AD45EB"/>
    <w:rsid w:val="00AE229A"/>
    <w:rsid w:val="00AF081A"/>
    <w:rsid w:val="00AF0DAD"/>
    <w:rsid w:val="00AF6F26"/>
    <w:rsid w:val="00B0401B"/>
    <w:rsid w:val="00B056E1"/>
    <w:rsid w:val="00B079A0"/>
    <w:rsid w:val="00B1652B"/>
    <w:rsid w:val="00B20DFA"/>
    <w:rsid w:val="00B23D5A"/>
    <w:rsid w:val="00B3134C"/>
    <w:rsid w:val="00B37512"/>
    <w:rsid w:val="00B418E6"/>
    <w:rsid w:val="00B466D1"/>
    <w:rsid w:val="00B50207"/>
    <w:rsid w:val="00B50F9D"/>
    <w:rsid w:val="00B52A1A"/>
    <w:rsid w:val="00B532CB"/>
    <w:rsid w:val="00B57853"/>
    <w:rsid w:val="00B604E5"/>
    <w:rsid w:val="00B61474"/>
    <w:rsid w:val="00B61FDC"/>
    <w:rsid w:val="00B6638E"/>
    <w:rsid w:val="00B71A33"/>
    <w:rsid w:val="00B8421F"/>
    <w:rsid w:val="00B95E5C"/>
    <w:rsid w:val="00BA0CF2"/>
    <w:rsid w:val="00BA192F"/>
    <w:rsid w:val="00BB1706"/>
    <w:rsid w:val="00BB661E"/>
    <w:rsid w:val="00BC555E"/>
    <w:rsid w:val="00BD7595"/>
    <w:rsid w:val="00BE6454"/>
    <w:rsid w:val="00BF0F06"/>
    <w:rsid w:val="00BF547D"/>
    <w:rsid w:val="00C06E1D"/>
    <w:rsid w:val="00C110A7"/>
    <w:rsid w:val="00C113DE"/>
    <w:rsid w:val="00C129C4"/>
    <w:rsid w:val="00C25851"/>
    <w:rsid w:val="00C30278"/>
    <w:rsid w:val="00C30E62"/>
    <w:rsid w:val="00C52F3F"/>
    <w:rsid w:val="00C539F1"/>
    <w:rsid w:val="00C56387"/>
    <w:rsid w:val="00C567DB"/>
    <w:rsid w:val="00C57514"/>
    <w:rsid w:val="00C61BEF"/>
    <w:rsid w:val="00C6207D"/>
    <w:rsid w:val="00C72AF8"/>
    <w:rsid w:val="00C75D8D"/>
    <w:rsid w:val="00C768B4"/>
    <w:rsid w:val="00C851B5"/>
    <w:rsid w:val="00C878FF"/>
    <w:rsid w:val="00C91EEF"/>
    <w:rsid w:val="00CC575A"/>
    <w:rsid w:val="00CD0716"/>
    <w:rsid w:val="00CD3243"/>
    <w:rsid w:val="00CD5F2F"/>
    <w:rsid w:val="00CE4CD9"/>
    <w:rsid w:val="00CF5326"/>
    <w:rsid w:val="00CF70A5"/>
    <w:rsid w:val="00D04966"/>
    <w:rsid w:val="00D0739D"/>
    <w:rsid w:val="00D155CB"/>
    <w:rsid w:val="00D235FC"/>
    <w:rsid w:val="00D25067"/>
    <w:rsid w:val="00D30C5B"/>
    <w:rsid w:val="00D326E2"/>
    <w:rsid w:val="00D346F9"/>
    <w:rsid w:val="00D4043B"/>
    <w:rsid w:val="00D43B60"/>
    <w:rsid w:val="00D519B1"/>
    <w:rsid w:val="00D563D7"/>
    <w:rsid w:val="00D7399B"/>
    <w:rsid w:val="00D76DCA"/>
    <w:rsid w:val="00D826A2"/>
    <w:rsid w:val="00D867E7"/>
    <w:rsid w:val="00D96A28"/>
    <w:rsid w:val="00DA0993"/>
    <w:rsid w:val="00DA0F25"/>
    <w:rsid w:val="00DA14C3"/>
    <w:rsid w:val="00DA279F"/>
    <w:rsid w:val="00DA5D7B"/>
    <w:rsid w:val="00DA6F11"/>
    <w:rsid w:val="00DA7EC4"/>
    <w:rsid w:val="00DB5155"/>
    <w:rsid w:val="00DB5677"/>
    <w:rsid w:val="00DC7521"/>
    <w:rsid w:val="00DD1A7A"/>
    <w:rsid w:val="00DD5473"/>
    <w:rsid w:val="00DD633F"/>
    <w:rsid w:val="00DD68A2"/>
    <w:rsid w:val="00DD7749"/>
    <w:rsid w:val="00DE32E7"/>
    <w:rsid w:val="00DE3BA4"/>
    <w:rsid w:val="00DF129E"/>
    <w:rsid w:val="00DF1D76"/>
    <w:rsid w:val="00DF5F01"/>
    <w:rsid w:val="00DF7243"/>
    <w:rsid w:val="00E01071"/>
    <w:rsid w:val="00E13A6D"/>
    <w:rsid w:val="00E13F13"/>
    <w:rsid w:val="00E166D9"/>
    <w:rsid w:val="00E2158E"/>
    <w:rsid w:val="00E3025C"/>
    <w:rsid w:val="00E302A7"/>
    <w:rsid w:val="00E31977"/>
    <w:rsid w:val="00E327AB"/>
    <w:rsid w:val="00E34819"/>
    <w:rsid w:val="00E400C0"/>
    <w:rsid w:val="00E40ECC"/>
    <w:rsid w:val="00E50AF2"/>
    <w:rsid w:val="00E5455B"/>
    <w:rsid w:val="00E62AFF"/>
    <w:rsid w:val="00E63739"/>
    <w:rsid w:val="00E644D6"/>
    <w:rsid w:val="00E64C09"/>
    <w:rsid w:val="00E66246"/>
    <w:rsid w:val="00E66A62"/>
    <w:rsid w:val="00E83F18"/>
    <w:rsid w:val="00E858F5"/>
    <w:rsid w:val="00EA6008"/>
    <w:rsid w:val="00EA64D6"/>
    <w:rsid w:val="00EA66AF"/>
    <w:rsid w:val="00EA7445"/>
    <w:rsid w:val="00EB1ECE"/>
    <w:rsid w:val="00EB2F56"/>
    <w:rsid w:val="00EB4388"/>
    <w:rsid w:val="00EB6680"/>
    <w:rsid w:val="00EB756E"/>
    <w:rsid w:val="00EC1A26"/>
    <w:rsid w:val="00EC571D"/>
    <w:rsid w:val="00ED0521"/>
    <w:rsid w:val="00ED3250"/>
    <w:rsid w:val="00ED3C63"/>
    <w:rsid w:val="00EE144C"/>
    <w:rsid w:val="00EE1936"/>
    <w:rsid w:val="00EE1FE5"/>
    <w:rsid w:val="00EE223F"/>
    <w:rsid w:val="00EE5394"/>
    <w:rsid w:val="00EF2826"/>
    <w:rsid w:val="00EF3DE4"/>
    <w:rsid w:val="00F13A97"/>
    <w:rsid w:val="00F13F58"/>
    <w:rsid w:val="00F23B7A"/>
    <w:rsid w:val="00F261F1"/>
    <w:rsid w:val="00F2763A"/>
    <w:rsid w:val="00F314B6"/>
    <w:rsid w:val="00F32302"/>
    <w:rsid w:val="00F3377F"/>
    <w:rsid w:val="00F42620"/>
    <w:rsid w:val="00F440F0"/>
    <w:rsid w:val="00F56F47"/>
    <w:rsid w:val="00F61D2F"/>
    <w:rsid w:val="00F624EE"/>
    <w:rsid w:val="00F62546"/>
    <w:rsid w:val="00F631BD"/>
    <w:rsid w:val="00F64013"/>
    <w:rsid w:val="00F66FE6"/>
    <w:rsid w:val="00F67AE0"/>
    <w:rsid w:val="00F703C4"/>
    <w:rsid w:val="00F71512"/>
    <w:rsid w:val="00F7222F"/>
    <w:rsid w:val="00F7756D"/>
    <w:rsid w:val="00F85F2F"/>
    <w:rsid w:val="00F9149A"/>
    <w:rsid w:val="00FA055D"/>
    <w:rsid w:val="00FA0604"/>
    <w:rsid w:val="00FA35CC"/>
    <w:rsid w:val="00FB0F37"/>
    <w:rsid w:val="00FC68B3"/>
    <w:rsid w:val="00FD2DFC"/>
    <w:rsid w:val="00FD5CF4"/>
    <w:rsid w:val="00FD772B"/>
    <w:rsid w:val="00FF04BC"/>
    <w:rsid w:val="00FF74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A7A"/>
    <w:pPr>
      <w:spacing w:line="360" w:lineRule="auto"/>
      <w:jc w:val="both"/>
    </w:pPr>
    <w:rPr>
      <w:rFonts w:ascii="Times New Roman" w:hAnsi="Times New Roman"/>
      <w:sz w:val="28"/>
    </w:rPr>
  </w:style>
  <w:style w:type="paragraph" w:styleId="1">
    <w:name w:val="heading 1"/>
    <w:basedOn w:val="a"/>
    <w:next w:val="a"/>
    <w:link w:val="10"/>
    <w:uiPriority w:val="9"/>
    <w:qFormat/>
    <w:rsid w:val="00BC555E"/>
    <w:pPr>
      <w:keepNext/>
      <w:keepLines/>
      <w:spacing w:before="480" w:after="0"/>
      <w:jc w:val="center"/>
      <w:outlineLvl w:val="0"/>
    </w:pPr>
    <w:rPr>
      <w:rFonts w:eastAsiaTheme="majorEastAsia" w:cstheme="majorBidi"/>
      <w:bCs/>
      <w:szCs w:val="28"/>
    </w:rPr>
  </w:style>
  <w:style w:type="paragraph" w:styleId="2">
    <w:name w:val="heading 2"/>
    <w:basedOn w:val="a"/>
    <w:next w:val="a"/>
    <w:link w:val="20"/>
    <w:uiPriority w:val="9"/>
    <w:unhideWhenUsed/>
    <w:qFormat/>
    <w:rsid w:val="00BD7595"/>
    <w:pPr>
      <w:keepNext/>
      <w:keepLines/>
      <w:spacing w:before="320" w:after="120"/>
      <w:jc w:val="center"/>
      <w:outlineLvl w:val="1"/>
    </w:pPr>
    <w:rPr>
      <w:rFonts w:eastAsiaTheme="majorEastAsia" w:cstheme="majorBidi"/>
      <w:bCs/>
      <w:szCs w:val="26"/>
    </w:rPr>
  </w:style>
  <w:style w:type="paragraph" w:styleId="3">
    <w:name w:val="heading 3"/>
    <w:basedOn w:val="a"/>
    <w:next w:val="a"/>
    <w:link w:val="30"/>
    <w:uiPriority w:val="9"/>
    <w:semiHidden/>
    <w:unhideWhenUsed/>
    <w:qFormat/>
    <w:rsid w:val="000F732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E0107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555E"/>
    <w:rPr>
      <w:rFonts w:ascii="Times New Roman" w:eastAsiaTheme="majorEastAsia" w:hAnsi="Times New Roman" w:cstheme="majorBidi"/>
      <w:bCs/>
      <w:sz w:val="28"/>
      <w:szCs w:val="28"/>
    </w:rPr>
  </w:style>
  <w:style w:type="paragraph" w:styleId="a3">
    <w:name w:val="TOC Heading"/>
    <w:basedOn w:val="1"/>
    <w:next w:val="a"/>
    <w:uiPriority w:val="39"/>
    <w:semiHidden/>
    <w:unhideWhenUsed/>
    <w:qFormat/>
    <w:rsid w:val="008E62E9"/>
    <w:pPr>
      <w:jc w:val="left"/>
      <w:outlineLvl w:val="9"/>
    </w:pPr>
    <w:rPr>
      <w:lang w:eastAsia="ru-RU"/>
    </w:rPr>
  </w:style>
  <w:style w:type="paragraph" w:styleId="a4">
    <w:name w:val="Balloon Text"/>
    <w:basedOn w:val="a"/>
    <w:link w:val="a5"/>
    <w:uiPriority w:val="99"/>
    <w:semiHidden/>
    <w:unhideWhenUsed/>
    <w:rsid w:val="008E62E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E62E9"/>
    <w:rPr>
      <w:rFonts w:ascii="Tahoma" w:hAnsi="Tahoma" w:cs="Tahoma"/>
      <w:sz w:val="16"/>
      <w:szCs w:val="16"/>
    </w:rPr>
  </w:style>
  <w:style w:type="paragraph" w:styleId="11">
    <w:name w:val="toc 1"/>
    <w:basedOn w:val="a"/>
    <w:next w:val="a"/>
    <w:autoRedefine/>
    <w:uiPriority w:val="39"/>
    <w:unhideWhenUsed/>
    <w:rsid w:val="006907AF"/>
    <w:pPr>
      <w:spacing w:after="100"/>
    </w:pPr>
  </w:style>
  <w:style w:type="character" w:styleId="a6">
    <w:name w:val="Hyperlink"/>
    <w:basedOn w:val="a0"/>
    <w:uiPriority w:val="99"/>
    <w:unhideWhenUsed/>
    <w:rsid w:val="006907AF"/>
    <w:rPr>
      <w:color w:val="0000FF" w:themeColor="hyperlink"/>
      <w:u w:val="single"/>
    </w:rPr>
  </w:style>
  <w:style w:type="paragraph" w:styleId="a7">
    <w:name w:val="header"/>
    <w:basedOn w:val="a"/>
    <w:link w:val="a8"/>
    <w:uiPriority w:val="99"/>
    <w:unhideWhenUsed/>
    <w:rsid w:val="00E3481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34819"/>
    <w:rPr>
      <w:rFonts w:ascii="Times New Roman" w:hAnsi="Times New Roman"/>
    </w:rPr>
  </w:style>
  <w:style w:type="paragraph" w:styleId="a9">
    <w:name w:val="footer"/>
    <w:basedOn w:val="a"/>
    <w:link w:val="aa"/>
    <w:uiPriority w:val="99"/>
    <w:unhideWhenUsed/>
    <w:rsid w:val="00E3481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34819"/>
    <w:rPr>
      <w:rFonts w:ascii="Times New Roman" w:hAnsi="Times New Roman"/>
    </w:rPr>
  </w:style>
  <w:style w:type="paragraph" w:styleId="ab">
    <w:name w:val="List Paragraph"/>
    <w:basedOn w:val="a"/>
    <w:uiPriority w:val="34"/>
    <w:qFormat/>
    <w:rsid w:val="00BD7595"/>
    <w:pPr>
      <w:ind w:left="720"/>
      <w:contextualSpacing/>
    </w:pPr>
  </w:style>
  <w:style w:type="paragraph" w:styleId="ac">
    <w:name w:val="Subtitle"/>
    <w:basedOn w:val="a"/>
    <w:next w:val="a"/>
    <w:link w:val="ad"/>
    <w:uiPriority w:val="11"/>
    <w:qFormat/>
    <w:rsid w:val="00BD759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0"/>
    <w:link w:val="ac"/>
    <w:uiPriority w:val="11"/>
    <w:rsid w:val="00BD7595"/>
    <w:rPr>
      <w:rFonts w:asciiTheme="majorHAnsi" w:eastAsiaTheme="majorEastAsia" w:hAnsiTheme="majorHAnsi" w:cstheme="majorBidi"/>
      <w:i/>
      <w:iCs/>
      <w:color w:val="4F81BD" w:themeColor="accent1"/>
      <w:spacing w:val="15"/>
      <w:sz w:val="24"/>
      <w:szCs w:val="24"/>
    </w:rPr>
  </w:style>
  <w:style w:type="character" w:customStyle="1" w:styleId="20">
    <w:name w:val="Заголовок 2 Знак"/>
    <w:basedOn w:val="a0"/>
    <w:link w:val="2"/>
    <w:uiPriority w:val="9"/>
    <w:rsid w:val="00BD7595"/>
    <w:rPr>
      <w:rFonts w:ascii="Times New Roman" w:eastAsiaTheme="majorEastAsia" w:hAnsi="Times New Roman" w:cstheme="majorBidi"/>
      <w:bCs/>
      <w:sz w:val="28"/>
      <w:szCs w:val="26"/>
    </w:rPr>
  </w:style>
  <w:style w:type="paragraph" w:styleId="21">
    <w:name w:val="toc 2"/>
    <w:basedOn w:val="a"/>
    <w:next w:val="a"/>
    <w:autoRedefine/>
    <w:uiPriority w:val="39"/>
    <w:unhideWhenUsed/>
    <w:rsid w:val="00BD7595"/>
    <w:pPr>
      <w:spacing w:after="100"/>
      <w:ind w:left="280"/>
    </w:pPr>
  </w:style>
  <w:style w:type="paragraph" w:styleId="ae">
    <w:name w:val="Normal (Web)"/>
    <w:basedOn w:val="a"/>
    <w:uiPriority w:val="99"/>
    <w:unhideWhenUsed/>
    <w:rsid w:val="00831718"/>
    <w:rPr>
      <w:rFonts w:cs="Times New Roman"/>
      <w:sz w:val="24"/>
      <w:szCs w:val="24"/>
    </w:rPr>
  </w:style>
  <w:style w:type="table" w:styleId="af">
    <w:name w:val="Table Grid"/>
    <w:basedOn w:val="a1"/>
    <w:uiPriority w:val="59"/>
    <w:rsid w:val="009217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0F7328"/>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E01071"/>
    <w:rPr>
      <w:rFonts w:asciiTheme="majorHAnsi" w:eastAsiaTheme="majorEastAsia" w:hAnsiTheme="majorHAnsi" w:cstheme="majorBidi"/>
      <w:i/>
      <w:iCs/>
      <w:color w:val="365F91" w:themeColor="accent1" w:themeShade="BF"/>
      <w:sz w:val="28"/>
    </w:rPr>
  </w:style>
  <w:style w:type="table" w:customStyle="1" w:styleId="PlainTable2">
    <w:name w:val="Plain Table 2"/>
    <w:basedOn w:val="a1"/>
    <w:uiPriority w:val="42"/>
    <w:rsid w:val="005A1CCD"/>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f0">
    <w:name w:val="Strong"/>
    <w:basedOn w:val="a0"/>
    <w:uiPriority w:val="22"/>
    <w:qFormat/>
    <w:rsid w:val="002C5503"/>
    <w:rPr>
      <w:b/>
      <w:bCs/>
    </w:rPr>
  </w:style>
  <w:style w:type="paragraph" w:styleId="af1">
    <w:name w:val="No Spacing"/>
    <w:uiPriority w:val="1"/>
    <w:qFormat/>
    <w:rsid w:val="00FA055D"/>
    <w:pPr>
      <w:spacing w:after="0" w:line="360" w:lineRule="auto"/>
      <w:jc w:val="both"/>
    </w:pPr>
    <w:rPr>
      <w:rFonts w:ascii="Times New Roman" w:hAnsi="Times New Roman"/>
      <w:sz w:val="24"/>
    </w:rPr>
  </w:style>
  <w:style w:type="character" w:customStyle="1" w:styleId="c2">
    <w:name w:val="c2"/>
    <w:basedOn w:val="a0"/>
    <w:rsid w:val="008637E0"/>
  </w:style>
  <w:style w:type="character" w:styleId="af2">
    <w:name w:val="FollowedHyperlink"/>
    <w:basedOn w:val="a0"/>
    <w:uiPriority w:val="99"/>
    <w:semiHidden/>
    <w:unhideWhenUsed/>
    <w:rsid w:val="00242967"/>
    <w:rPr>
      <w:color w:val="800080" w:themeColor="followedHyperlink"/>
      <w:u w:val="single"/>
    </w:rPr>
  </w:style>
  <w:style w:type="character" w:customStyle="1" w:styleId="ff4">
    <w:name w:val="ff4"/>
    <w:basedOn w:val="a0"/>
    <w:rsid w:val="00623AF8"/>
  </w:style>
  <w:style w:type="character" w:customStyle="1" w:styleId="ff3">
    <w:name w:val="ff3"/>
    <w:basedOn w:val="a0"/>
    <w:rsid w:val="00623AF8"/>
  </w:style>
  <w:style w:type="character" w:customStyle="1" w:styleId="ff2">
    <w:name w:val="ff2"/>
    <w:basedOn w:val="a0"/>
    <w:rsid w:val="00623AF8"/>
  </w:style>
</w:styles>
</file>

<file path=word/webSettings.xml><?xml version="1.0" encoding="utf-8"?>
<w:webSettings xmlns:r="http://schemas.openxmlformats.org/officeDocument/2006/relationships" xmlns:w="http://schemas.openxmlformats.org/wordprocessingml/2006/main">
  <w:divs>
    <w:div w:id="16931852">
      <w:bodyDiv w:val="1"/>
      <w:marLeft w:val="0"/>
      <w:marRight w:val="0"/>
      <w:marTop w:val="0"/>
      <w:marBottom w:val="0"/>
      <w:divBdr>
        <w:top w:val="none" w:sz="0" w:space="0" w:color="auto"/>
        <w:left w:val="none" w:sz="0" w:space="0" w:color="auto"/>
        <w:bottom w:val="none" w:sz="0" w:space="0" w:color="auto"/>
        <w:right w:val="none" w:sz="0" w:space="0" w:color="auto"/>
      </w:divBdr>
      <w:divsChild>
        <w:div w:id="298651082">
          <w:marLeft w:val="0"/>
          <w:marRight w:val="0"/>
          <w:marTop w:val="0"/>
          <w:marBottom w:val="0"/>
          <w:divBdr>
            <w:top w:val="none" w:sz="0" w:space="0" w:color="auto"/>
            <w:left w:val="none" w:sz="0" w:space="0" w:color="auto"/>
            <w:bottom w:val="none" w:sz="0" w:space="0" w:color="auto"/>
            <w:right w:val="none" w:sz="0" w:space="0" w:color="auto"/>
          </w:divBdr>
        </w:div>
      </w:divsChild>
    </w:div>
    <w:div w:id="34087307">
      <w:bodyDiv w:val="1"/>
      <w:marLeft w:val="0"/>
      <w:marRight w:val="0"/>
      <w:marTop w:val="0"/>
      <w:marBottom w:val="0"/>
      <w:divBdr>
        <w:top w:val="none" w:sz="0" w:space="0" w:color="auto"/>
        <w:left w:val="none" w:sz="0" w:space="0" w:color="auto"/>
        <w:bottom w:val="none" w:sz="0" w:space="0" w:color="auto"/>
        <w:right w:val="none" w:sz="0" w:space="0" w:color="auto"/>
      </w:divBdr>
      <w:divsChild>
        <w:div w:id="1536114973">
          <w:marLeft w:val="0"/>
          <w:marRight w:val="0"/>
          <w:marTop w:val="0"/>
          <w:marBottom w:val="0"/>
          <w:divBdr>
            <w:top w:val="none" w:sz="0" w:space="0" w:color="auto"/>
            <w:left w:val="none" w:sz="0" w:space="0" w:color="auto"/>
            <w:bottom w:val="none" w:sz="0" w:space="0" w:color="auto"/>
            <w:right w:val="none" w:sz="0" w:space="0" w:color="auto"/>
          </w:divBdr>
        </w:div>
      </w:divsChild>
    </w:div>
    <w:div w:id="36515543">
      <w:bodyDiv w:val="1"/>
      <w:marLeft w:val="0"/>
      <w:marRight w:val="0"/>
      <w:marTop w:val="0"/>
      <w:marBottom w:val="0"/>
      <w:divBdr>
        <w:top w:val="none" w:sz="0" w:space="0" w:color="auto"/>
        <w:left w:val="none" w:sz="0" w:space="0" w:color="auto"/>
        <w:bottom w:val="none" w:sz="0" w:space="0" w:color="auto"/>
        <w:right w:val="none" w:sz="0" w:space="0" w:color="auto"/>
      </w:divBdr>
    </w:div>
    <w:div w:id="64231132">
      <w:bodyDiv w:val="1"/>
      <w:marLeft w:val="0"/>
      <w:marRight w:val="0"/>
      <w:marTop w:val="0"/>
      <w:marBottom w:val="0"/>
      <w:divBdr>
        <w:top w:val="none" w:sz="0" w:space="0" w:color="auto"/>
        <w:left w:val="none" w:sz="0" w:space="0" w:color="auto"/>
        <w:bottom w:val="none" w:sz="0" w:space="0" w:color="auto"/>
        <w:right w:val="none" w:sz="0" w:space="0" w:color="auto"/>
      </w:divBdr>
    </w:div>
    <w:div w:id="90008811">
      <w:bodyDiv w:val="1"/>
      <w:marLeft w:val="0"/>
      <w:marRight w:val="0"/>
      <w:marTop w:val="0"/>
      <w:marBottom w:val="0"/>
      <w:divBdr>
        <w:top w:val="none" w:sz="0" w:space="0" w:color="auto"/>
        <w:left w:val="none" w:sz="0" w:space="0" w:color="auto"/>
        <w:bottom w:val="none" w:sz="0" w:space="0" w:color="auto"/>
        <w:right w:val="none" w:sz="0" w:space="0" w:color="auto"/>
      </w:divBdr>
    </w:div>
    <w:div w:id="97263884">
      <w:bodyDiv w:val="1"/>
      <w:marLeft w:val="0"/>
      <w:marRight w:val="0"/>
      <w:marTop w:val="0"/>
      <w:marBottom w:val="0"/>
      <w:divBdr>
        <w:top w:val="none" w:sz="0" w:space="0" w:color="auto"/>
        <w:left w:val="none" w:sz="0" w:space="0" w:color="auto"/>
        <w:bottom w:val="none" w:sz="0" w:space="0" w:color="auto"/>
        <w:right w:val="none" w:sz="0" w:space="0" w:color="auto"/>
      </w:divBdr>
    </w:div>
    <w:div w:id="103890780">
      <w:bodyDiv w:val="1"/>
      <w:marLeft w:val="0"/>
      <w:marRight w:val="0"/>
      <w:marTop w:val="0"/>
      <w:marBottom w:val="0"/>
      <w:divBdr>
        <w:top w:val="none" w:sz="0" w:space="0" w:color="auto"/>
        <w:left w:val="none" w:sz="0" w:space="0" w:color="auto"/>
        <w:bottom w:val="none" w:sz="0" w:space="0" w:color="auto"/>
        <w:right w:val="none" w:sz="0" w:space="0" w:color="auto"/>
      </w:divBdr>
      <w:divsChild>
        <w:div w:id="1111122691">
          <w:marLeft w:val="0"/>
          <w:marRight w:val="0"/>
          <w:marTop w:val="0"/>
          <w:marBottom w:val="0"/>
          <w:divBdr>
            <w:top w:val="none" w:sz="0" w:space="0" w:color="auto"/>
            <w:left w:val="none" w:sz="0" w:space="0" w:color="auto"/>
            <w:bottom w:val="none" w:sz="0" w:space="0" w:color="auto"/>
            <w:right w:val="none" w:sz="0" w:space="0" w:color="auto"/>
          </w:divBdr>
        </w:div>
        <w:div w:id="104006846">
          <w:marLeft w:val="0"/>
          <w:marRight w:val="0"/>
          <w:marTop w:val="0"/>
          <w:marBottom w:val="0"/>
          <w:divBdr>
            <w:top w:val="none" w:sz="0" w:space="0" w:color="auto"/>
            <w:left w:val="none" w:sz="0" w:space="0" w:color="auto"/>
            <w:bottom w:val="none" w:sz="0" w:space="0" w:color="auto"/>
            <w:right w:val="none" w:sz="0" w:space="0" w:color="auto"/>
          </w:divBdr>
        </w:div>
      </w:divsChild>
    </w:div>
    <w:div w:id="114837586">
      <w:bodyDiv w:val="1"/>
      <w:marLeft w:val="0"/>
      <w:marRight w:val="0"/>
      <w:marTop w:val="0"/>
      <w:marBottom w:val="0"/>
      <w:divBdr>
        <w:top w:val="none" w:sz="0" w:space="0" w:color="auto"/>
        <w:left w:val="none" w:sz="0" w:space="0" w:color="auto"/>
        <w:bottom w:val="none" w:sz="0" w:space="0" w:color="auto"/>
        <w:right w:val="none" w:sz="0" w:space="0" w:color="auto"/>
      </w:divBdr>
    </w:div>
    <w:div w:id="128132621">
      <w:bodyDiv w:val="1"/>
      <w:marLeft w:val="0"/>
      <w:marRight w:val="0"/>
      <w:marTop w:val="0"/>
      <w:marBottom w:val="0"/>
      <w:divBdr>
        <w:top w:val="none" w:sz="0" w:space="0" w:color="auto"/>
        <w:left w:val="none" w:sz="0" w:space="0" w:color="auto"/>
        <w:bottom w:val="none" w:sz="0" w:space="0" w:color="auto"/>
        <w:right w:val="none" w:sz="0" w:space="0" w:color="auto"/>
      </w:divBdr>
    </w:div>
    <w:div w:id="140779769">
      <w:bodyDiv w:val="1"/>
      <w:marLeft w:val="0"/>
      <w:marRight w:val="0"/>
      <w:marTop w:val="0"/>
      <w:marBottom w:val="0"/>
      <w:divBdr>
        <w:top w:val="none" w:sz="0" w:space="0" w:color="auto"/>
        <w:left w:val="none" w:sz="0" w:space="0" w:color="auto"/>
        <w:bottom w:val="none" w:sz="0" w:space="0" w:color="auto"/>
        <w:right w:val="none" w:sz="0" w:space="0" w:color="auto"/>
      </w:divBdr>
      <w:divsChild>
        <w:div w:id="1196239386">
          <w:marLeft w:val="0"/>
          <w:marRight w:val="0"/>
          <w:marTop w:val="0"/>
          <w:marBottom w:val="0"/>
          <w:divBdr>
            <w:top w:val="none" w:sz="0" w:space="0" w:color="auto"/>
            <w:left w:val="none" w:sz="0" w:space="0" w:color="auto"/>
            <w:bottom w:val="none" w:sz="0" w:space="0" w:color="auto"/>
            <w:right w:val="none" w:sz="0" w:space="0" w:color="auto"/>
          </w:divBdr>
        </w:div>
        <w:div w:id="183441573">
          <w:marLeft w:val="0"/>
          <w:marRight w:val="0"/>
          <w:marTop w:val="0"/>
          <w:marBottom w:val="0"/>
          <w:divBdr>
            <w:top w:val="none" w:sz="0" w:space="0" w:color="auto"/>
            <w:left w:val="none" w:sz="0" w:space="0" w:color="auto"/>
            <w:bottom w:val="none" w:sz="0" w:space="0" w:color="auto"/>
            <w:right w:val="none" w:sz="0" w:space="0" w:color="auto"/>
          </w:divBdr>
        </w:div>
      </w:divsChild>
    </w:div>
    <w:div w:id="148181537">
      <w:bodyDiv w:val="1"/>
      <w:marLeft w:val="0"/>
      <w:marRight w:val="0"/>
      <w:marTop w:val="0"/>
      <w:marBottom w:val="0"/>
      <w:divBdr>
        <w:top w:val="none" w:sz="0" w:space="0" w:color="auto"/>
        <w:left w:val="none" w:sz="0" w:space="0" w:color="auto"/>
        <w:bottom w:val="none" w:sz="0" w:space="0" w:color="auto"/>
        <w:right w:val="none" w:sz="0" w:space="0" w:color="auto"/>
      </w:divBdr>
    </w:div>
    <w:div w:id="176508885">
      <w:bodyDiv w:val="1"/>
      <w:marLeft w:val="0"/>
      <w:marRight w:val="0"/>
      <w:marTop w:val="0"/>
      <w:marBottom w:val="0"/>
      <w:divBdr>
        <w:top w:val="none" w:sz="0" w:space="0" w:color="auto"/>
        <w:left w:val="none" w:sz="0" w:space="0" w:color="auto"/>
        <w:bottom w:val="none" w:sz="0" w:space="0" w:color="auto"/>
        <w:right w:val="none" w:sz="0" w:space="0" w:color="auto"/>
      </w:divBdr>
      <w:divsChild>
        <w:div w:id="2128237814">
          <w:marLeft w:val="0"/>
          <w:marRight w:val="0"/>
          <w:marTop w:val="0"/>
          <w:marBottom w:val="0"/>
          <w:divBdr>
            <w:top w:val="none" w:sz="0" w:space="0" w:color="auto"/>
            <w:left w:val="none" w:sz="0" w:space="0" w:color="auto"/>
            <w:bottom w:val="none" w:sz="0" w:space="0" w:color="auto"/>
            <w:right w:val="none" w:sz="0" w:space="0" w:color="auto"/>
          </w:divBdr>
        </w:div>
      </w:divsChild>
    </w:div>
    <w:div w:id="181551435">
      <w:bodyDiv w:val="1"/>
      <w:marLeft w:val="0"/>
      <w:marRight w:val="0"/>
      <w:marTop w:val="0"/>
      <w:marBottom w:val="0"/>
      <w:divBdr>
        <w:top w:val="none" w:sz="0" w:space="0" w:color="auto"/>
        <w:left w:val="none" w:sz="0" w:space="0" w:color="auto"/>
        <w:bottom w:val="none" w:sz="0" w:space="0" w:color="auto"/>
        <w:right w:val="none" w:sz="0" w:space="0" w:color="auto"/>
      </w:divBdr>
      <w:divsChild>
        <w:div w:id="1065033163">
          <w:marLeft w:val="0"/>
          <w:marRight w:val="0"/>
          <w:marTop w:val="0"/>
          <w:marBottom w:val="0"/>
          <w:divBdr>
            <w:top w:val="none" w:sz="0" w:space="0" w:color="auto"/>
            <w:left w:val="none" w:sz="0" w:space="0" w:color="auto"/>
            <w:bottom w:val="none" w:sz="0" w:space="0" w:color="auto"/>
            <w:right w:val="none" w:sz="0" w:space="0" w:color="auto"/>
          </w:divBdr>
        </w:div>
      </w:divsChild>
    </w:div>
    <w:div w:id="187067107">
      <w:bodyDiv w:val="1"/>
      <w:marLeft w:val="0"/>
      <w:marRight w:val="0"/>
      <w:marTop w:val="0"/>
      <w:marBottom w:val="0"/>
      <w:divBdr>
        <w:top w:val="none" w:sz="0" w:space="0" w:color="auto"/>
        <w:left w:val="none" w:sz="0" w:space="0" w:color="auto"/>
        <w:bottom w:val="none" w:sz="0" w:space="0" w:color="auto"/>
        <w:right w:val="none" w:sz="0" w:space="0" w:color="auto"/>
      </w:divBdr>
    </w:div>
    <w:div w:id="193035050">
      <w:bodyDiv w:val="1"/>
      <w:marLeft w:val="0"/>
      <w:marRight w:val="0"/>
      <w:marTop w:val="0"/>
      <w:marBottom w:val="0"/>
      <w:divBdr>
        <w:top w:val="none" w:sz="0" w:space="0" w:color="auto"/>
        <w:left w:val="none" w:sz="0" w:space="0" w:color="auto"/>
        <w:bottom w:val="none" w:sz="0" w:space="0" w:color="auto"/>
        <w:right w:val="none" w:sz="0" w:space="0" w:color="auto"/>
      </w:divBdr>
    </w:div>
    <w:div w:id="200872423">
      <w:bodyDiv w:val="1"/>
      <w:marLeft w:val="0"/>
      <w:marRight w:val="0"/>
      <w:marTop w:val="0"/>
      <w:marBottom w:val="0"/>
      <w:divBdr>
        <w:top w:val="none" w:sz="0" w:space="0" w:color="auto"/>
        <w:left w:val="none" w:sz="0" w:space="0" w:color="auto"/>
        <w:bottom w:val="none" w:sz="0" w:space="0" w:color="auto"/>
        <w:right w:val="none" w:sz="0" w:space="0" w:color="auto"/>
      </w:divBdr>
      <w:divsChild>
        <w:div w:id="88083874">
          <w:marLeft w:val="0"/>
          <w:marRight w:val="0"/>
          <w:marTop w:val="0"/>
          <w:marBottom w:val="0"/>
          <w:divBdr>
            <w:top w:val="none" w:sz="0" w:space="0" w:color="auto"/>
            <w:left w:val="none" w:sz="0" w:space="0" w:color="auto"/>
            <w:bottom w:val="none" w:sz="0" w:space="0" w:color="auto"/>
            <w:right w:val="none" w:sz="0" w:space="0" w:color="auto"/>
          </w:divBdr>
        </w:div>
      </w:divsChild>
    </w:div>
    <w:div w:id="218324726">
      <w:bodyDiv w:val="1"/>
      <w:marLeft w:val="0"/>
      <w:marRight w:val="0"/>
      <w:marTop w:val="0"/>
      <w:marBottom w:val="0"/>
      <w:divBdr>
        <w:top w:val="none" w:sz="0" w:space="0" w:color="auto"/>
        <w:left w:val="none" w:sz="0" w:space="0" w:color="auto"/>
        <w:bottom w:val="none" w:sz="0" w:space="0" w:color="auto"/>
        <w:right w:val="none" w:sz="0" w:space="0" w:color="auto"/>
      </w:divBdr>
      <w:divsChild>
        <w:div w:id="78522728">
          <w:marLeft w:val="0"/>
          <w:marRight w:val="0"/>
          <w:marTop w:val="0"/>
          <w:marBottom w:val="0"/>
          <w:divBdr>
            <w:top w:val="none" w:sz="0" w:space="0" w:color="auto"/>
            <w:left w:val="none" w:sz="0" w:space="0" w:color="auto"/>
            <w:bottom w:val="none" w:sz="0" w:space="0" w:color="auto"/>
            <w:right w:val="none" w:sz="0" w:space="0" w:color="auto"/>
          </w:divBdr>
        </w:div>
        <w:div w:id="545682951">
          <w:marLeft w:val="0"/>
          <w:marRight w:val="0"/>
          <w:marTop w:val="0"/>
          <w:marBottom w:val="0"/>
          <w:divBdr>
            <w:top w:val="none" w:sz="0" w:space="0" w:color="auto"/>
            <w:left w:val="none" w:sz="0" w:space="0" w:color="auto"/>
            <w:bottom w:val="none" w:sz="0" w:space="0" w:color="auto"/>
            <w:right w:val="none" w:sz="0" w:space="0" w:color="auto"/>
          </w:divBdr>
        </w:div>
      </w:divsChild>
    </w:div>
    <w:div w:id="222330132">
      <w:bodyDiv w:val="1"/>
      <w:marLeft w:val="0"/>
      <w:marRight w:val="0"/>
      <w:marTop w:val="0"/>
      <w:marBottom w:val="0"/>
      <w:divBdr>
        <w:top w:val="none" w:sz="0" w:space="0" w:color="auto"/>
        <w:left w:val="none" w:sz="0" w:space="0" w:color="auto"/>
        <w:bottom w:val="none" w:sz="0" w:space="0" w:color="auto"/>
        <w:right w:val="none" w:sz="0" w:space="0" w:color="auto"/>
      </w:divBdr>
      <w:divsChild>
        <w:div w:id="399520262">
          <w:marLeft w:val="0"/>
          <w:marRight w:val="0"/>
          <w:marTop w:val="0"/>
          <w:marBottom w:val="0"/>
          <w:divBdr>
            <w:top w:val="none" w:sz="0" w:space="0" w:color="auto"/>
            <w:left w:val="none" w:sz="0" w:space="0" w:color="auto"/>
            <w:bottom w:val="none" w:sz="0" w:space="0" w:color="auto"/>
            <w:right w:val="none" w:sz="0" w:space="0" w:color="auto"/>
          </w:divBdr>
        </w:div>
        <w:div w:id="1434281453">
          <w:marLeft w:val="0"/>
          <w:marRight w:val="0"/>
          <w:marTop w:val="0"/>
          <w:marBottom w:val="0"/>
          <w:divBdr>
            <w:top w:val="none" w:sz="0" w:space="0" w:color="auto"/>
            <w:left w:val="none" w:sz="0" w:space="0" w:color="auto"/>
            <w:bottom w:val="none" w:sz="0" w:space="0" w:color="auto"/>
            <w:right w:val="none" w:sz="0" w:space="0" w:color="auto"/>
          </w:divBdr>
        </w:div>
        <w:div w:id="2080395283">
          <w:marLeft w:val="0"/>
          <w:marRight w:val="0"/>
          <w:marTop w:val="0"/>
          <w:marBottom w:val="0"/>
          <w:divBdr>
            <w:top w:val="none" w:sz="0" w:space="0" w:color="auto"/>
            <w:left w:val="none" w:sz="0" w:space="0" w:color="auto"/>
            <w:bottom w:val="none" w:sz="0" w:space="0" w:color="auto"/>
            <w:right w:val="none" w:sz="0" w:space="0" w:color="auto"/>
          </w:divBdr>
        </w:div>
      </w:divsChild>
    </w:div>
    <w:div w:id="227226898">
      <w:bodyDiv w:val="1"/>
      <w:marLeft w:val="0"/>
      <w:marRight w:val="0"/>
      <w:marTop w:val="0"/>
      <w:marBottom w:val="0"/>
      <w:divBdr>
        <w:top w:val="none" w:sz="0" w:space="0" w:color="auto"/>
        <w:left w:val="none" w:sz="0" w:space="0" w:color="auto"/>
        <w:bottom w:val="none" w:sz="0" w:space="0" w:color="auto"/>
        <w:right w:val="none" w:sz="0" w:space="0" w:color="auto"/>
      </w:divBdr>
      <w:divsChild>
        <w:div w:id="1945651785">
          <w:marLeft w:val="0"/>
          <w:marRight w:val="0"/>
          <w:marTop w:val="0"/>
          <w:marBottom w:val="0"/>
          <w:divBdr>
            <w:top w:val="none" w:sz="0" w:space="0" w:color="auto"/>
            <w:left w:val="none" w:sz="0" w:space="0" w:color="auto"/>
            <w:bottom w:val="none" w:sz="0" w:space="0" w:color="auto"/>
            <w:right w:val="none" w:sz="0" w:space="0" w:color="auto"/>
          </w:divBdr>
        </w:div>
        <w:div w:id="1143424792">
          <w:marLeft w:val="0"/>
          <w:marRight w:val="0"/>
          <w:marTop w:val="0"/>
          <w:marBottom w:val="0"/>
          <w:divBdr>
            <w:top w:val="none" w:sz="0" w:space="0" w:color="auto"/>
            <w:left w:val="none" w:sz="0" w:space="0" w:color="auto"/>
            <w:bottom w:val="none" w:sz="0" w:space="0" w:color="auto"/>
            <w:right w:val="none" w:sz="0" w:space="0" w:color="auto"/>
          </w:divBdr>
        </w:div>
      </w:divsChild>
    </w:div>
    <w:div w:id="233056431">
      <w:bodyDiv w:val="1"/>
      <w:marLeft w:val="0"/>
      <w:marRight w:val="0"/>
      <w:marTop w:val="0"/>
      <w:marBottom w:val="0"/>
      <w:divBdr>
        <w:top w:val="none" w:sz="0" w:space="0" w:color="auto"/>
        <w:left w:val="none" w:sz="0" w:space="0" w:color="auto"/>
        <w:bottom w:val="none" w:sz="0" w:space="0" w:color="auto"/>
        <w:right w:val="none" w:sz="0" w:space="0" w:color="auto"/>
      </w:divBdr>
    </w:div>
    <w:div w:id="246118905">
      <w:bodyDiv w:val="1"/>
      <w:marLeft w:val="0"/>
      <w:marRight w:val="0"/>
      <w:marTop w:val="0"/>
      <w:marBottom w:val="0"/>
      <w:divBdr>
        <w:top w:val="none" w:sz="0" w:space="0" w:color="auto"/>
        <w:left w:val="none" w:sz="0" w:space="0" w:color="auto"/>
        <w:bottom w:val="none" w:sz="0" w:space="0" w:color="auto"/>
        <w:right w:val="none" w:sz="0" w:space="0" w:color="auto"/>
      </w:divBdr>
    </w:div>
    <w:div w:id="281616189">
      <w:bodyDiv w:val="1"/>
      <w:marLeft w:val="0"/>
      <w:marRight w:val="0"/>
      <w:marTop w:val="0"/>
      <w:marBottom w:val="0"/>
      <w:divBdr>
        <w:top w:val="none" w:sz="0" w:space="0" w:color="auto"/>
        <w:left w:val="none" w:sz="0" w:space="0" w:color="auto"/>
        <w:bottom w:val="none" w:sz="0" w:space="0" w:color="auto"/>
        <w:right w:val="none" w:sz="0" w:space="0" w:color="auto"/>
      </w:divBdr>
      <w:divsChild>
        <w:div w:id="581378556">
          <w:marLeft w:val="0"/>
          <w:marRight w:val="0"/>
          <w:marTop w:val="0"/>
          <w:marBottom w:val="0"/>
          <w:divBdr>
            <w:top w:val="none" w:sz="0" w:space="0" w:color="auto"/>
            <w:left w:val="none" w:sz="0" w:space="0" w:color="auto"/>
            <w:bottom w:val="none" w:sz="0" w:space="0" w:color="auto"/>
            <w:right w:val="none" w:sz="0" w:space="0" w:color="auto"/>
          </w:divBdr>
        </w:div>
        <w:div w:id="378171440">
          <w:marLeft w:val="0"/>
          <w:marRight w:val="0"/>
          <w:marTop w:val="0"/>
          <w:marBottom w:val="0"/>
          <w:divBdr>
            <w:top w:val="none" w:sz="0" w:space="0" w:color="auto"/>
            <w:left w:val="none" w:sz="0" w:space="0" w:color="auto"/>
            <w:bottom w:val="none" w:sz="0" w:space="0" w:color="auto"/>
            <w:right w:val="none" w:sz="0" w:space="0" w:color="auto"/>
          </w:divBdr>
        </w:div>
      </w:divsChild>
    </w:div>
    <w:div w:id="298464665">
      <w:bodyDiv w:val="1"/>
      <w:marLeft w:val="0"/>
      <w:marRight w:val="0"/>
      <w:marTop w:val="0"/>
      <w:marBottom w:val="0"/>
      <w:divBdr>
        <w:top w:val="none" w:sz="0" w:space="0" w:color="auto"/>
        <w:left w:val="none" w:sz="0" w:space="0" w:color="auto"/>
        <w:bottom w:val="none" w:sz="0" w:space="0" w:color="auto"/>
        <w:right w:val="none" w:sz="0" w:space="0" w:color="auto"/>
      </w:divBdr>
    </w:div>
    <w:div w:id="309291470">
      <w:bodyDiv w:val="1"/>
      <w:marLeft w:val="0"/>
      <w:marRight w:val="0"/>
      <w:marTop w:val="0"/>
      <w:marBottom w:val="0"/>
      <w:divBdr>
        <w:top w:val="none" w:sz="0" w:space="0" w:color="auto"/>
        <w:left w:val="none" w:sz="0" w:space="0" w:color="auto"/>
        <w:bottom w:val="none" w:sz="0" w:space="0" w:color="auto"/>
        <w:right w:val="none" w:sz="0" w:space="0" w:color="auto"/>
      </w:divBdr>
    </w:div>
    <w:div w:id="343409679">
      <w:bodyDiv w:val="1"/>
      <w:marLeft w:val="0"/>
      <w:marRight w:val="0"/>
      <w:marTop w:val="0"/>
      <w:marBottom w:val="0"/>
      <w:divBdr>
        <w:top w:val="none" w:sz="0" w:space="0" w:color="auto"/>
        <w:left w:val="none" w:sz="0" w:space="0" w:color="auto"/>
        <w:bottom w:val="none" w:sz="0" w:space="0" w:color="auto"/>
        <w:right w:val="none" w:sz="0" w:space="0" w:color="auto"/>
      </w:divBdr>
      <w:divsChild>
        <w:div w:id="1485708090">
          <w:marLeft w:val="0"/>
          <w:marRight w:val="0"/>
          <w:marTop w:val="0"/>
          <w:marBottom w:val="0"/>
          <w:divBdr>
            <w:top w:val="none" w:sz="0" w:space="0" w:color="auto"/>
            <w:left w:val="none" w:sz="0" w:space="0" w:color="auto"/>
            <w:bottom w:val="none" w:sz="0" w:space="0" w:color="auto"/>
            <w:right w:val="none" w:sz="0" w:space="0" w:color="auto"/>
          </w:divBdr>
        </w:div>
      </w:divsChild>
    </w:div>
    <w:div w:id="346179415">
      <w:bodyDiv w:val="1"/>
      <w:marLeft w:val="0"/>
      <w:marRight w:val="0"/>
      <w:marTop w:val="0"/>
      <w:marBottom w:val="0"/>
      <w:divBdr>
        <w:top w:val="none" w:sz="0" w:space="0" w:color="auto"/>
        <w:left w:val="none" w:sz="0" w:space="0" w:color="auto"/>
        <w:bottom w:val="none" w:sz="0" w:space="0" w:color="auto"/>
        <w:right w:val="none" w:sz="0" w:space="0" w:color="auto"/>
      </w:divBdr>
      <w:divsChild>
        <w:div w:id="767115152">
          <w:marLeft w:val="0"/>
          <w:marRight w:val="0"/>
          <w:marTop w:val="0"/>
          <w:marBottom w:val="0"/>
          <w:divBdr>
            <w:top w:val="none" w:sz="0" w:space="0" w:color="auto"/>
            <w:left w:val="none" w:sz="0" w:space="0" w:color="auto"/>
            <w:bottom w:val="none" w:sz="0" w:space="0" w:color="auto"/>
            <w:right w:val="none" w:sz="0" w:space="0" w:color="auto"/>
          </w:divBdr>
        </w:div>
      </w:divsChild>
    </w:div>
    <w:div w:id="367335714">
      <w:bodyDiv w:val="1"/>
      <w:marLeft w:val="0"/>
      <w:marRight w:val="0"/>
      <w:marTop w:val="0"/>
      <w:marBottom w:val="0"/>
      <w:divBdr>
        <w:top w:val="none" w:sz="0" w:space="0" w:color="auto"/>
        <w:left w:val="none" w:sz="0" w:space="0" w:color="auto"/>
        <w:bottom w:val="none" w:sz="0" w:space="0" w:color="auto"/>
        <w:right w:val="none" w:sz="0" w:space="0" w:color="auto"/>
      </w:divBdr>
      <w:divsChild>
        <w:div w:id="1934435480">
          <w:marLeft w:val="0"/>
          <w:marRight w:val="0"/>
          <w:marTop w:val="0"/>
          <w:marBottom w:val="0"/>
          <w:divBdr>
            <w:top w:val="none" w:sz="0" w:space="0" w:color="auto"/>
            <w:left w:val="none" w:sz="0" w:space="0" w:color="auto"/>
            <w:bottom w:val="none" w:sz="0" w:space="0" w:color="auto"/>
            <w:right w:val="none" w:sz="0" w:space="0" w:color="auto"/>
          </w:divBdr>
        </w:div>
      </w:divsChild>
    </w:div>
    <w:div w:id="367996823">
      <w:bodyDiv w:val="1"/>
      <w:marLeft w:val="0"/>
      <w:marRight w:val="0"/>
      <w:marTop w:val="0"/>
      <w:marBottom w:val="0"/>
      <w:divBdr>
        <w:top w:val="none" w:sz="0" w:space="0" w:color="auto"/>
        <w:left w:val="none" w:sz="0" w:space="0" w:color="auto"/>
        <w:bottom w:val="none" w:sz="0" w:space="0" w:color="auto"/>
        <w:right w:val="none" w:sz="0" w:space="0" w:color="auto"/>
      </w:divBdr>
      <w:divsChild>
        <w:div w:id="514005151">
          <w:marLeft w:val="0"/>
          <w:marRight w:val="0"/>
          <w:marTop w:val="0"/>
          <w:marBottom w:val="0"/>
          <w:divBdr>
            <w:top w:val="none" w:sz="0" w:space="0" w:color="auto"/>
            <w:left w:val="none" w:sz="0" w:space="0" w:color="auto"/>
            <w:bottom w:val="none" w:sz="0" w:space="0" w:color="auto"/>
            <w:right w:val="none" w:sz="0" w:space="0" w:color="auto"/>
          </w:divBdr>
        </w:div>
      </w:divsChild>
    </w:div>
    <w:div w:id="386338414">
      <w:bodyDiv w:val="1"/>
      <w:marLeft w:val="0"/>
      <w:marRight w:val="0"/>
      <w:marTop w:val="0"/>
      <w:marBottom w:val="0"/>
      <w:divBdr>
        <w:top w:val="none" w:sz="0" w:space="0" w:color="auto"/>
        <w:left w:val="none" w:sz="0" w:space="0" w:color="auto"/>
        <w:bottom w:val="none" w:sz="0" w:space="0" w:color="auto"/>
        <w:right w:val="none" w:sz="0" w:space="0" w:color="auto"/>
      </w:divBdr>
    </w:div>
    <w:div w:id="426970323">
      <w:bodyDiv w:val="1"/>
      <w:marLeft w:val="0"/>
      <w:marRight w:val="0"/>
      <w:marTop w:val="0"/>
      <w:marBottom w:val="0"/>
      <w:divBdr>
        <w:top w:val="none" w:sz="0" w:space="0" w:color="auto"/>
        <w:left w:val="none" w:sz="0" w:space="0" w:color="auto"/>
        <w:bottom w:val="none" w:sz="0" w:space="0" w:color="auto"/>
        <w:right w:val="none" w:sz="0" w:space="0" w:color="auto"/>
      </w:divBdr>
      <w:divsChild>
        <w:div w:id="1296644975">
          <w:marLeft w:val="0"/>
          <w:marRight w:val="0"/>
          <w:marTop w:val="0"/>
          <w:marBottom w:val="0"/>
          <w:divBdr>
            <w:top w:val="none" w:sz="0" w:space="0" w:color="auto"/>
            <w:left w:val="none" w:sz="0" w:space="0" w:color="auto"/>
            <w:bottom w:val="none" w:sz="0" w:space="0" w:color="auto"/>
            <w:right w:val="none" w:sz="0" w:space="0" w:color="auto"/>
          </w:divBdr>
        </w:div>
      </w:divsChild>
    </w:div>
    <w:div w:id="443502410">
      <w:bodyDiv w:val="1"/>
      <w:marLeft w:val="0"/>
      <w:marRight w:val="0"/>
      <w:marTop w:val="0"/>
      <w:marBottom w:val="0"/>
      <w:divBdr>
        <w:top w:val="none" w:sz="0" w:space="0" w:color="auto"/>
        <w:left w:val="none" w:sz="0" w:space="0" w:color="auto"/>
        <w:bottom w:val="none" w:sz="0" w:space="0" w:color="auto"/>
        <w:right w:val="none" w:sz="0" w:space="0" w:color="auto"/>
      </w:divBdr>
      <w:divsChild>
        <w:div w:id="1496534844">
          <w:marLeft w:val="0"/>
          <w:marRight w:val="0"/>
          <w:marTop w:val="0"/>
          <w:marBottom w:val="0"/>
          <w:divBdr>
            <w:top w:val="none" w:sz="0" w:space="0" w:color="auto"/>
            <w:left w:val="none" w:sz="0" w:space="0" w:color="auto"/>
            <w:bottom w:val="none" w:sz="0" w:space="0" w:color="auto"/>
            <w:right w:val="none" w:sz="0" w:space="0" w:color="auto"/>
          </w:divBdr>
        </w:div>
        <w:div w:id="128062559">
          <w:marLeft w:val="0"/>
          <w:marRight w:val="0"/>
          <w:marTop w:val="0"/>
          <w:marBottom w:val="0"/>
          <w:divBdr>
            <w:top w:val="none" w:sz="0" w:space="0" w:color="auto"/>
            <w:left w:val="none" w:sz="0" w:space="0" w:color="auto"/>
            <w:bottom w:val="none" w:sz="0" w:space="0" w:color="auto"/>
            <w:right w:val="none" w:sz="0" w:space="0" w:color="auto"/>
          </w:divBdr>
        </w:div>
      </w:divsChild>
    </w:div>
    <w:div w:id="478498305">
      <w:bodyDiv w:val="1"/>
      <w:marLeft w:val="0"/>
      <w:marRight w:val="0"/>
      <w:marTop w:val="0"/>
      <w:marBottom w:val="0"/>
      <w:divBdr>
        <w:top w:val="none" w:sz="0" w:space="0" w:color="auto"/>
        <w:left w:val="none" w:sz="0" w:space="0" w:color="auto"/>
        <w:bottom w:val="none" w:sz="0" w:space="0" w:color="auto"/>
        <w:right w:val="none" w:sz="0" w:space="0" w:color="auto"/>
      </w:divBdr>
      <w:divsChild>
        <w:div w:id="1727754559">
          <w:marLeft w:val="0"/>
          <w:marRight w:val="0"/>
          <w:marTop w:val="0"/>
          <w:marBottom w:val="0"/>
          <w:divBdr>
            <w:top w:val="none" w:sz="0" w:space="0" w:color="auto"/>
            <w:left w:val="none" w:sz="0" w:space="0" w:color="auto"/>
            <w:bottom w:val="none" w:sz="0" w:space="0" w:color="auto"/>
            <w:right w:val="none" w:sz="0" w:space="0" w:color="auto"/>
          </w:divBdr>
        </w:div>
      </w:divsChild>
    </w:div>
    <w:div w:id="484903875">
      <w:bodyDiv w:val="1"/>
      <w:marLeft w:val="0"/>
      <w:marRight w:val="0"/>
      <w:marTop w:val="0"/>
      <w:marBottom w:val="0"/>
      <w:divBdr>
        <w:top w:val="none" w:sz="0" w:space="0" w:color="auto"/>
        <w:left w:val="none" w:sz="0" w:space="0" w:color="auto"/>
        <w:bottom w:val="none" w:sz="0" w:space="0" w:color="auto"/>
        <w:right w:val="none" w:sz="0" w:space="0" w:color="auto"/>
      </w:divBdr>
    </w:div>
    <w:div w:id="486366715">
      <w:bodyDiv w:val="1"/>
      <w:marLeft w:val="0"/>
      <w:marRight w:val="0"/>
      <w:marTop w:val="0"/>
      <w:marBottom w:val="0"/>
      <w:divBdr>
        <w:top w:val="none" w:sz="0" w:space="0" w:color="auto"/>
        <w:left w:val="none" w:sz="0" w:space="0" w:color="auto"/>
        <w:bottom w:val="none" w:sz="0" w:space="0" w:color="auto"/>
        <w:right w:val="none" w:sz="0" w:space="0" w:color="auto"/>
      </w:divBdr>
    </w:div>
    <w:div w:id="496848057">
      <w:bodyDiv w:val="1"/>
      <w:marLeft w:val="0"/>
      <w:marRight w:val="0"/>
      <w:marTop w:val="0"/>
      <w:marBottom w:val="0"/>
      <w:divBdr>
        <w:top w:val="none" w:sz="0" w:space="0" w:color="auto"/>
        <w:left w:val="none" w:sz="0" w:space="0" w:color="auto"/>
        <w:bottom w:val="none" w:sz="0" w:space="0" w:color="auto"/>
        <w:right w:val="none" w:sz="0" w:space="0" w:color="auto"/>
      </w:divBdr>
      <w:divsChild>
        <w:div w:id="1554657007">
          <w:marLeft w:val="0"/>
          <w:marRight w:val="0"/>
          <w:marTop w:val="0"/>
          <w:marBottom w:val="0"/>
          <w:divBdr>
            <w:top w:val="none" w:sz="0" w:space="0" w:color="auto"/>
            <w:left w:val="none" w:sz="0" w:space="0" w:color="auto"/>
            <w:bottom w:val="none" w:sz="0" w:space="0" w:color="auto"/>
            <w:right w:val="none" w:sz="0" w:space="0" w:color="auto"/>
          </w:divBdr>
        </w:div>
      </w:divsChild>
    </w:div>
    <w:div w:id="499927809">
      <w:bodyDiv w:val="1"/>
      <w:marLeft w:val="0"/>
      <w:marRight w:val="0"/>
      <w:marTop w:val="0"/>
      <w:marBottom w:val="0"/>
      <w:divBdr>
        <w:top w:val="none" w:sz="0" w:space="0" w:color="auto"/>
        <w:left w:val="none" w:sz="0" w:space="0" w:color="auto"/>
        <w:bottom w:val="none" w:sz="0" w:space="0" w:color="auto"/>
        <w:right w:val="none" w:sz="0" w:space="0" w:color="auto"/>
      </w:divBdr>
    </w:div>
    <w:div w:id="570116189">
      <w:bodyDiv w:val="1"/>
      <w:marLeft w:val="0"/>
      <w:marRight w:val="0"/>
      <w:marTop w:val="0"/>
      <w:marBottom w:val="0"/>
      <w:divBdr>
        <w:top w:val="none" w:sz="0" w:space="0" w:color="auto"/>
        <w:left w:val="none" w:sz="0" w:space="0" w:color="auto"/>
        <w:bottom w:val="none" w:sz="0" w:space="0" w:color="auto"/>
        <w:right w:val="none" w:sz="0" w:space="0" w:color="auto"/>
      </w:divBdr>
      <w:divsChild>
        <w:div w:id="1846942262">
          <w:marLeft w:val="0"/>
          <w:marRight w:val="0"/>
          <w:marTop w:val="0"/>
          <w:marBottom w:val="0"/>
          <w:divBdr>
            <w:top w:val="none" w:sz="0" w:space="0" w:color="auto"/>
            <w:left w:val="none" w:sz="0" w:space="0" w:color="auto"/>
            <w:bottom w:val="none" w:sz="0" w:space="0" w:color="auto"/>
            <w:right w:val="none" w:sz="0" w:space="0" w:color="auto"/>
          </w:divBdr>
        </w:div>
      </w:divsChild>
    </w:div>
    <w:div w:id="583759114">
      <w:bodyDiv w:val="1"/>
      <w:marLeft w:val="0"/>
      <w:marRight w:val="0"/>
      <w:marTop w:val="0"/>
      <w:marBottom w:val="0"/>
      <w:divBdr>
        <w:top w:val="none" w:sz="0" w:space="0" w:color="auto"/>
        <w:left w:val="none" w:sz="0" w:space="0" w:color="auto"/>
        <w:bottom w:val="none" w:sz="0" w:space="0" w:color="auto"/>
        <w:right w:val="none" w:sz="0" w:space="0" w:color="auto"/>
      </w:divBdr>
    </w:div>
    <w:div w:id="583997776">
      <w:bodyDiv w:val="1"/>
      <w:marLeft w:val="0"/>
      <w:marRight w:val="0"/>
      <w:marTop w:val="0"/>
      <w:marBottom w:val="0"/>
      <w:divBdr>
        <w:top w:val="none" w:sz="0" w:space="0" w:color="auto"/>
        <w:left w:val="none" w:sz="0" w:space="0" w:color="auto"/>
        <w:bottom w:val="none" w:sz="0" w:space="0" w:color="auto"/>
        <w:right w:val="none" w:sz="0" w:space="0" w:color="auto"/>
      </w:divBdr>
    </w:div>
    <w:div w:id="603418401">
      <w:bodyDiv w:val="1"/>
      <w:marLeft w:val="0"/>
      <w:marRight w:val="0"/>
      <w:marTop w:val="0"/>
      <w:marBottom w:val="0"/>
      <w:divBdr>
        <w:top w:val="none" w:sz="0" w:space="0" w:color="auto"/>
        <w:left w:val="none" w:sz="0" w:space="0" w:color="auto"/>
        <w:bottom w:val="none" w:sz="0" w:space="0" w:color="auto"/>
        <w:right w:val="none" w:sz="0" w:space="0" w:color="auto"/>
      </w:divBdr>
      <w:divsChild>
        <w:div w:id="408775758">
          <w:marLeft w:val="0"/>
          <w:marRight w:val="0"/>
          <w:marTop w:val="0"/>
          <w:marBottom w:val="0"/>
          <w:divBdr>
            <w:top w:val="none" w:sz="0" w:space="0" w:color="auto"/>
            <w:left w:val="none" w:sz="0" w:space="0" w:color="auto"/>
            <w:bottom w:val="none" w:sz="0" w:space="0" w:color="auto"/>
            <w:right w:val="none" w:sz="0" w:space="0" w:color="auto"/>
          </w:divBdr>
        </w:div>
      </w:divsChild>
    </w:div>
    <w:div w:id="647589628">
      <w:bodyDiv w:val="1"/>
      <w:marLeft w:val="0"/>
      <w:marRight w:val="0"/>
      <w:marTop w:val="0"/>
      <w:marBottom w:val="0"/>
      <w:divBdr>
        <w:top w:val="none" w:sz="0" w:space="0" w:color="auto"/>
        <w:left w:val="none" w:sz="0" w:space="0" w:color="auto"/>
        <w:bottom w:val="none" w:sz="0" w:space="0" w:color="auto"/>
        <w:right w:val="none" w:sz="0" w:space="0" w:color="auto"/>
      </w:divBdr>
      <w:divsChild>
        <w:div w:id="1954482334">
          <w:marLeft w:val="0"/>
          <w:marRight w:val="0"/>
          <w:marTop w:val="0"/>
          <w:marBottom w:val="0"/>
          <w:divBdr>
            <w:top w:val="none" w:sz="0" w:space="0" w:color="auto"/>
            <w:left w:val="none" w:sz="0" w:space="0" w:color="auto"/>
            <w:bottom w:val="none" w:sz="0" w:space="0" w:color="auto"/>
            <w:right w:val="none" w:sz="0" w:space="0" w:color="auto"/>
          </w:divBdr>
        </w:div>
      </w:divsChild>
    </w:div>
    <w:div w:id="657877812">
      <w:bodyDiv w:val="1"/>
      <w:marLeft w:val="0"/>
      <w:marRight w:val="0"/>
      <w:marTop w:val="0"/>
      <w:marBottom w:val="0"/>
      <w:divBdr>
        <w:top w:val="none" w:sz="0" w:space="0" w:color="auto"/>
        <w:left w:val="none" w:sz="0" w:space="0" w:color="auto"/>
        <w:bottom w:val="none" w:sz="0" w:space="0" w:color="auto"/>
        <w:right w:val="none" w:sz="0" w:space="0" w:color="auto"/>
      </w:divBdr>
      <w:divsChild>
        <w:div w:id="667903064">
          <w:marLeft w:val="0"/>
          <w:marRight w:val="0"/>
          <w:marTop w:val="0"/>
          <w:marBottom w:val="0"/>
          <w:divBdr>
            <w:top w:val="single" w:sz="6" w:space="15" w:color="DEDEDE"/>
            <w:left w:val="none" w:sz="0" w:space="0" w:color="auto"/>
            <w:bottom w:val="none" w:sz="0" w:space="0" w:color="auto"/>
            <w:right w:val="none" w:sz="0" w:space="0" w:color="auto"/>
          </w:divBdr>
          <w:divsChild>
            <w:div w:id="68354439">
              <w:marLeft w:val="0"/>
              <w:marRight w:val="0"/>
              <w:marTop w:val="0"/>
              <w:marBottom w:val="0"/>
              <w:divBdr>
                <w:top w:val="none" w:sz="0" w:space="0" w:color="auto"/>
                <w:left w:val="none" w:sz="0" w:space="0" w:color="auto"/>
                <w:bottom w:val="none" w:sz="0" w:space="0" w:color="auto"/>
                <w:right w:val="none" w:sz="0" w:space="0" w:color="auto"/>
              </w:divBdr>
              <w:divsChild>
                <w:div w:id="75944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940225">
      <w:bodyDiv w:val="1"/>
      <w:marLeft w:val="0"/>
      <w:marRight w:val="0"/>
      <w:marTop w:val="0"/>
      <w:marBottom w:val="0"/>
      <w:divBdr>
        <w:top w:val="none" w:sz="0" w:space="0" w:color="auto"/>
        <w:left w:val="none" w:sz="0" w:space="0" w:color="auto"/>
        <w:bottom w:val="none" w:sz="0" w:space="0" w:color="auto"/>
        <w:right w:val="none" w:sz="0" w:space="0" w:color="auto"/>
      </w:divBdr>
      <w:divsChild>
        <w:div w:id="487096028">
          <w:marLeft w:val="0"/>
          <w:marRight w:val="0"/>
          <w:marTop w:val="0"/>
          <w:marBottom w:val="0"/>
          <w:divBdr>
            <w:top w:val="none" w:sz="0" w:space="0" w:color="auto"/>
            <w:left w:val="none" w:sz="0" w:space="0" w:color="auto"/>
            <w:bottom w:val="none" w:sz="0" w:space="0" w:color="auto"/>
            <w:right w:val="none" w:sz="0" w:space="0" w:color="auto"/>
          </w:divBdr>
        </w:div>
        <w:div w:id="503668860">
          <w:marLeft w:val="0"/>
          <w:marRight w:val="0"/>
          <w:marTop w:val="0"/>
          <w:marBottom w:val="0"/>
          <w:divBdr>
            <w:top w:val="none" w:sz="0" w:space="0" w:color="auto"/>
            <w:left w:val="none" w:sz="0" w:space="0" w:color="auto"/>
            <w:bottom w:val="none" w:sz="0" w:space="0" w:color="auto"/>
            <w:right w:val="none" w:sz="0" w:space="0" w:color="auto"/>
          </w:divBdr>
        </w:div>
        <w:div w:id="947935160">
          <w:marLeft w:val="0"/>
          <w:marRight w:val="0"/>
          <w:marTop w:val="0"/>
          <w:marBottom w:val="0"/>
          <w:divBdr>
            <w:top w:val="none" w:sz="0" w:space="0" w:color="auto"/>
            <w:left w:val="none" w:sz="0" w:space="0" w:color="auto"/>
            <w:bottom w:val="none" w:sz="0" w:space="0" w:color="auto"/>
            <w:right w:val="none" w:sz="0" w:space="0" w:color="auto"/>
          </w:divBdr>
        </w:div>
      </w:divsChild>
    </w:div>
    <w:div w:id="668559203">
      <w:bodyDiv w:val="1"/>
      <w:marLeft w:val="0"/>
      <w:marRight w:val="0"/>
      <w:marTop w:val="0"/>
      <w:marBottom w:val="0"/>
      <w:divBdr>
        <w:top w:val="none" w:sz="0" w:space="0" w:color="auto"/>
        <w:left w:val="none" w:sz="0" w:space="0" w:color="auto"/>
        <w:bottom w:val="none" w:sz="0" w:space="0" w:color="auto"/>
        <w:right w:val="none" w:sz="0" w:space="0" w:color="auto"/>
      </w:divBdr>
    </w:div>
    <w:div w:id="670714924">
      <w:bodyDiv w:val="1"/>
      <w:marLeft w:val="0"/>
      <w:marRight w:val="0"/>
      <w:marTop w:val="0"/>
      <w:marBottom w:val="0"/>
      <w:divBdr>
        <w:top w:val="none" w:sz="0" w:space="0" w:color="auto"/>
        <w:left w:val="none" w:sz="0" w:space="0" w:color="auto"/>
        <w:bottom w:val="none" w:sz="0" w:space="0" w:color="auto"/>
        <w:right w:val="none" w:sz="0" w:space="0" w:color="auto"/>
      </w:divBdr>
    </w:div>
    <w:div w:id="709651135">
      <w:bodyDiv w:val="1"/>
      <w:marLeft w:val="0"/>
      <w:marRight w:val="0"/>
      <w:marTop w:val="0"/>
      <w:marBottom w:val="0"/>
      <w:divBdr>
        <w:top w:val="none" w:sz="0" w:space="0" w:color="auto"/>
        <w:left w:val="none" w:sz="0" w:space="0" w:color="auto"/>
        <w:bottom w:val="none" w:sz="0" w:space="0" w:color="auto"/>
        <w:right w:val="none" w:sz="0" w:space="0" w:color="auto"/>
      </w:divBdr>
    </w:div>
    <w:div w:id="711998304">
      <w:bodyDiv w:val="1"/>
      <w:marLeft w:val="0"/>
      <w:marRight w:val="0"/>
      <w:marTop w:val="0"/>
      <w:marBottom w:val="0"/>
      <w:divBdr>
        <w:top w:val="none" w:sz="0" w:space="0" w:color="auto"/>
        <w:left w:val="none" w:sz="0" w:space="0" w:color="auto"/>
        <w:bottom w:val="none" w:sz="0" w:space="0" w:color="auto"/>
        <w:right w:val="none" w:sz="0" w:space="0" w:color="auto"/>
      </w:divBdr>
      <w:divsChild>
        <w:div w:id="2044406508">
          <w:marLeft w:val="0"/>
          <w:marRight w:val="0"/>
          <w:marTop w:val="0"/>
          <w:marBottom w:val="0"/>
          <w:divBdr>
            <w:top w:val="none" w:sz="0" w:space="0" w:color="auto"/>
            <w:left w:val="none" w:sz="0" w:space="0" w:color="auto"/>
            <w:bottom w:val="none" w:sz="0" w:space="0" w:color="auto"/>
            <w:right w:val="none" w:sz="0" w:space="0" w:color="auto"/>
          </w:divBdr>
        </w:div>
      </w:divsChild>
    </w:div>
    <w:div w:id="727923758">
      <w:bodyDiv w:val="1"/>
      <w:marLeft w:val="0"/>
      <w:marRight w:val="0"/>
      <w:marTop w:val="0"/>
      <w:marBottom w:val="0"/>
      <w:divBdr>
        <w:top w:val="none" w:sz="0" w:space="0" w:color="auto"/>
        <w:left w:val="none" w:sz="0" w:space="0" w:color="auto"/>
        <w:bottom w:val="none" w:sz="0" w:space="0" w:color="auto"/>
        <w:right w:val="none" w:sz="0" w:space="0" w:color="auto"/>
      </w:divBdr>
      <w:divsChild>
        <w:div w:id="735009602">
          <w:marLeft w:val="0"/>
          <w:marRight w:val="0"/>
          <w:marTop w:val="120"/>
          <w:marBottom w:val="0"/>
          <w:divBdr>
            <w:top w:val="none" w:sz="0" w:space="0" w:color="auto"/>
            <w:left w:val="none" w:sz="0" w:space="0" w:color="auto"/>
            <w:bottom w:val="none" w:sz="0" w:space="0" w:color="auto"/>
            <w:right w:val="none" w:sz="0" w:space="0" w:color="auto"/>
          </w:divBdr>
        </w:div>
        <w:div w:id="418064044">
          <w:marLeft w:val="0"/>
          <w:marRight w:val="0"/>
          <w:marTop w:val="120"/>
          <w:marBottom w:val="0"/>
          <w:divBdr>
            <w:top w:val="none" w:sz="0" w:space="0" w:color="auto"/>
            <w:left w:val="none" w:sz="0" w:space="0" w:color="auto"/>
            <w:bottom w:val="none" w:sz="0" w:space="0" w:color="auto"/>
            <w:right w:val="none" w:sz="0" w:space="0" w:color="auto"/>
          </w:divBdr>
        </w:div>
      </w:divsChild>
    </w:div>
    <w:div w:id="733695938">
      <w:bodyDiv w:val="1"/>
      <w:marLeft w:val="0"/>
      <w:marRight w:val="0"/>
      <w:marTop w:val="0"/>
      <w:marBottom w:val="0"/>
      <w:divBdr>
        <w:top w:val="none" w:sz="0" w:space="0" w:color="auto"/>
        <w:left w:val="none" w:sz="0" w:space="0" w:color="auto"/>
        <w:bottom w:val="none" w:sz="0" w:space="0" w:color="auto"/>
        <w:right w:val="none" w:sz="0" w:space="0" w:color="auto"/>
      </w:divBdr>
      <w:divsChild>
        <w:div w:id="658733883">
          <w:marLeft w:val="0"/>
          <w:marRight w:val="0"/>
          <w:marTop w:val="0"/>
          <w:marBottom w:val="0"/>
          <w:divBdr>
            <w:top w:val="none" w:sz="0" w:space="0" w:color="auto"/>
            <w:left w:val="none" w:sz="0" w:space="0" w:color="auto"/>
            <w:bottom w:val="none" w:sz="0" w:space="0" w:color="auto"/>
            <w:right w:val="none" w:sz="0" w:space="0" w:color="auto"/>
          </w:divBdr>
        </w:div>
      </w:divsChild>
    </w:div>
    <w:div w:id="754865580">
      <w:bodyDiv w:val="1"/>
      <w:marLeft w:val="0"/>
      <w:marRight w:val="0"/>
      <w:marTop w:val="0"/>
      <w:marBottom w:val="0"/>
      <w:divBdr>
        <w:top w:val="none" w:sz="0" w:space="0" w:color="auto"/>
        <w:left w:val="none" w:sz="0" w:space="0" w:color="auto"/>
        <w:bottom w:val="none" w:sz="0" w:space="0" w:color="auto"/>
        <w:right w:val="none" w:sz="0" w:space="0" w:color="auto"/>
      </w:divBdr>
    </w:div>
    <w:div w:id="765343272">
      <w:bodyDiv w:val="1"/>
      <w:marLeft w:val="0"/>
      <w:marRight w:val="0"/>
      <w:marTop w:val="0"/>
      <w:marBottom w:val="0"/>
      <w:divBdr>
        <w:top w:val="none" w:sz="0" w:space="0" w:color="auto"/>
        <w:left w:val="none" w:sz="0" w:space="0" w:color="auto"/>
        <w:bottom w:val="none" w:sz="0" w:space="0" w:color="auto"/>
        <w:right w:val="none" w:sz="0" w:space="0" w:color="auto"/>
      </w:divBdr>
    </w:div>
    <w:div w:id="767703046">
      <w:bodyDiv w:val="1"/>
      <w:marLeft w:val="0"/>
      <w:marRight w:val="0"/>
      <w:marTop w:val="0"/>
      <w:marBottom w:val="0"/>
      <w:divBdr>
        <w:top w:val="none" w:sz="0" w:space="0" w:color="auto"/>
        <w:left w:val="none" w:sz="0" w:space="0" w:color="auto"/>
        <w:bottom w:val="none" w:sz="0" w:space="0" w:color="auto"/>
        <w:right w:val="none" w:sz="0" w:space="0" w:color="auto"/>
      </w:divBdr>
      <w:divsChild>
        <w:div w:id="1821993075">
          <w:marLeft w:val="0"/>
          <w:marRight w:val="0"/>
          <w:marTop w:val="0"/>
          <w:marBottom w:val="0"/>
          <w:divBdr>
            <w:top w:val="none" w:sz="0" w:space="0" w:color="auto"/>
            <w:left w:val="none" w:sz="0" w:space="0" w:color="auto"/>
            <w:bottom w:val="none" w:sz="0" w:space="0" w:color="auto"/>
            <w:right w:val="none" w:sz="0" w:space="0" w:color="auto"/>
          </w:divBdr>
        </w:div>
      </w:divsChild>
    </w:div>
    <w:div w:id="770320790">
      <w:bodyDiv w:val="1"/>
      <w:marLeft w:val="0"/>
      <w:marRight w:val="0"/>
      <w:marTop w:val="0"/>
      <w:marBottom w:val="0"/>
      <w:divBdr>
        <w:top w:val="none" w:sz="0" w:space="0" w:color="auto"/>
        <w:left w:val="none" w:sz="0" w:space="0" w:color="auto"/>
        <w:bottom w:val="none" w:sz="0" w:space="0" w:color="auto"/>
        <w:right w:val="none" w:sz="0" w:space="0" w:color="auto"/>
      </w:divBdr>
    </w:div>
    <w:div w:id="798837051">
      <w:bodyDiv w:val="1"/>
      <w:marLeft w:val="0"/>
      <w:marRight w:val="0"/>
      <w:marTop w:val="0"/>
      <w:marBottom w:val="0"/>
      <w:divBdr>
        <w:top w:val="none" w:sz="0" w:space="0" w:color="auto"/>
        <w:left w:val="none" w:sz="0" w:space="0" w:color="auto"/>
        <w:bottom w:val="none" w:sz="0" w:space="0" w:color="auto"/>
        <w:right w:val="none" w:sz="0" w:space="0" w:color="auto"/>
      </w:divBdr>
      <w:divsChild>
        <w:div w:id="1057363851">
          <w:marLeft w:val="0"/>
          <w:marRight w:val="0"/>
          <w:marTop w:val="0"/>
          <w:marBottom w:val="0"/>
          <w:divBdr>
            <w:top w:val="none" w:sz="0" w:space="0" w:color="auto"/>
            <w:left w:val="none" w:sz="0" w:space="0" w:color="auto"/>
            <w:bottom w:val="none" w:sz="0" w:space="0" w:color="auto"/>
            <w:right w:val="none" w:sz="0" w:space="0" w:color="auto"/>
          </w:divBdr>
        </w:div>
      </w:divsChild>
    </w:div>
    <w:div w:id="807238021">
      <w:bodyDiv w:val="1"/>
      <w:marLeft w:val="0"/>
      <w:marRight w:val="0"/>
      <w:marTop w:val="0"/>
      <w:marBottom w:val="0"/>
      <w:divBdr>
        <w:top w:val="none" w:sz="0" w:space="0" w:color="auto"/>
        <w:left w:val="none" w:sz="0" w:space="0" w:color="auto"/>
        <w:bottom w:val="none" w:sz="0" w:space="0" w:color="auto"/>
        <w:right w:val="none" w:sz="0" w:space="0" w:color="auto"/>
      </w:divBdr>
      <w:divsChild>
        <w:div w:id="1901355558">
          <w:marLeft w:val="0"/>
          <w:marRight w:val="0"/>
          <w:marTop w:val="0"/>
          <w:marBottom w:val="0"/>
          <w:divBdr>
            <w:top w:val="none" w:sz="0" w:space="0" w:color="auto"/>
            <w:left w:val="none" w:sz="0" w:space="0" w:color="auto"/>
            <w:bottom w:val="none" w:sz="0" w:space="0" w:color="auto"/>
            <w:right w:val="none" w:sz="0" w:space="0" w:color="auto"/>
          </w:divBdr>
        </w:div>
        <w:div w:id="786050473">
          <w:marLeft w:val="0"/>
          <w:marRight w:val="0"/>
          <w:marTop w:val="0"/>
          <w:marBottom w:val="0"/>
          <w:divBdr>
            <w:top w:val="none" w:sz="0" w:space="0" w:color="auto"/>
            <w:left w:val="none" w:sz="0" w:space="0" w:color="auto"/>
            <w:bottom w:val="none" w:sz="0" w:space="0" w:color="auto"/>
            <w:right w:val="none" w:sz="0" w:space="0" w:color="auto"/>
          </w:divBdr>
        </w:div>
      </w:divsChild>
    </w:div>
    <w:div w:id="812334592">
      <w:bodyDiv w:val="1"/>
      <w:marLeft w:val="0"/>
      <w:marRight w:val="0"/>
      <w:marTop w:val="0"/>
      <w:marBottom w:val="0"/>
      <w:divBdr>
        <w:top w:val="none" w:sz="0" w:space="0" w:color="auto"/>
        <w:left w:val="none" w:sz="0" w:space="0" w:color="auto"/>
        <w:bottom w:val="none" w:sz="0" w:space="0" w:color="auto"/>
        <w:right w:val="none" w:sz="0" w:space="0" w:color="auto"/>
      </w:divBdr>
      <w:divsChild>
        <w:div w:id="447238131">
          <w:marLeft w:val="0"/>
          <w:marRight w:val="0"/>
          <w:marTop w:val="0"/>
          <w:marBottom w:val="0"/>
          <w:divBdr>
            <w:top w:val="none" w:sz="0" w:space="0" w:color="auto"/>
            <w:left w:val="none" w:sz="0" w:space="0" w:color="auto"/>
            <w:bottom w:val="none" w:sz="0" w:space="0" w:color="auto"/>
            <w:right w:val="none" w:sz="0" w:space="0" w:color="auto"/>
          </w:divBdr>
        </w:div>
      </w:divsChild>
    </w:div>
    <w:div w:id="844900400">
      <w:bodyDiv w:val="1"/>
      <w:marLeft w:val="0"/>
      <w:marRight w:val="0"/>
      <w:marTop w:val="0"/>
      <w:marBottom w:val="0"/>
      <w:divBdr>
        <w:top w:val="none" w:sz="0" w:space="0" w:color="auto"/>
        <w:left w:val="none" w:sz="0" w:space="0" w:color="auto"/>
        <w:bottom w:val="none" w:sz="0" w:space="0" w:color="auto"/>
        <w:right w:val="none" w:sz="0" w:space="0" w:color="auto"/>
      </w:divBdr>
    </w:div>
    <w:div w:id="880287678">
      <w:bodyDiv w:val="1"/>
      <w:marLeft w:val="0"/>
      <w:marRight w:val="0"/>
      <w:marTop w:val="0"/>
      <w:marBottom w:val="0"/>
      <w:divBdr>
        <w:top w:val="none" w:sz="0" w:space="0" w:color="auto"/>
        <w:left w:val="none" w:sz="0" w:space="0" w:color="auto"/>
        <w:bottom w:val="none" w:sz="0" w:space="0" w:color="auto"/>
        <w:right w:val="none" w:sz="0" w:space="0" w:color="auto"/>
      </w:divBdr>
      <w:divsChild>
        <w:div w:id="781340872">
          <w:marLeft w:val="0"/>
          <w:marRight w:val="0"/>
          <w:marTop w:val="0"/>
          <w:marBottom w:val="0"/>
          <w:divBdr>
            <w:top w:val="none" w:sz="0" w:space="0" w:color="auto"/>
            <w:left w:val="none" w:sz="0" w:space="0" w:color="auto"/>
            <w:bottom w:val="none" w:sz="0" w:space="0" w:color="auto"/>
            <w:right w:val="none" w:sz="0" w:space="0" w:color="auto"/>
          </w:divBdr>
        </w:div>
        <w:div w:id="475268908">
          <w:marLeft w:val="0"/>
          <w:marRight w:val="0"/>
          <w:marTop w:val="0"/>
          <w:marBottom w:val="0"/>
          <w:divBdr>
            <w:top w:val="none" w:sz="0" w:space="0" w:color="auto"/>
            <w:left w:val="none" w:sz="0" w:space="0" w:color="auto"/>
            <w:bottom w:val="none" w:sz="0" w:space="0" w:color="auto"/>
            <w:right w:val="none" w:sz="0" w:space="0" w:color="auto"/>
          </w:divBdr>
        </w:div>
      </w:divsChild>
    </w:div>
    <w:div w:id="913977287">
      <w:bodyDiv w:val="1"/>
      <w:marLeft w:val="0"/>
      <w:marRight w:val="0"/>
      <w:marTop w:val="0"/>
      <w:marBottom w:val="0"/>
      <w:divBdr>
        <w:top w:val="none" w:sz="0" w:space="0" w:color="auto"/>
        <w:left w:val="none" w:sz="0" w:space="0" w:color="auto"/>
        <w:bottom w:val="none" w:sz="0" w:space="0" w:color="auto"/>
        <w:right w:val="none" w:sz="0" w:space="0" w:color="auto"/>
      </w:divBdr>
      <w:divsChild>
        <w:div w:id="398406411">
          <w:marLeft w:val="0"/>
          <w:marRight w:val="0"/>
          <w:marTop w:val="0"/>
          <w:marBottom w:val="0"/>
          <w:divBdr>
            <w:top w:val="none" w:sz="0" w:space="0" w:color="auto"/>
            <w:left w:val="none" w:sz="0" w:space="0" w:color="auto"/>
            <w:bottom w:val="none" w:sz="0" w:space="0" w:color="auto"/>
            <w:right w:val="none" w:sz="0" w:space="0" w:color="auto"/>
          </w:divBdr>
        </w:div>
      </w:divsChild>
    </w:div>
    <w:div w:id="927924535">
      <w:bodyDiv w:val="1"/>
      <w:marLeft w:val="0"/>
      <w:marRight w:val="0"/>
      <w:marTop w:val="0"/>
      <w:marBottom w:val="0"/>
      <w:divBdr>
        <w:top w:val="none" w:sz="0" w:space="0" w:color="auto"/>
        <w:left w:val="none" w:sz="0" w:space="0" w:color="auto"/>
        <w:bottom w:val="none" w:sz="0" w:space="0" w:color="auto"/>
        <w:right w:val="none" w:sz="0" w:space="0" w:color="auto"/>
      </w:divBdr>
    </w:div>
    <w:div w:id="943264216">
      <w:bodyDiv w:val="1"/>
      <w:marLeft w:val="0"/>
      <w:marRight w:val="0"/>
      <w:marTop w:val="0"/>
      <w:marBottom w:val="0"/>
      <w:divBdr>
        <w:top w:val="none" w:sz="0" w:space="0" w:color="auto"/>
        <w:left w:val="none" w:sz="0" w:space="0" w:color="auto"/>
        <w:bottom w:val="none" w:sz="0" w:space="0" w:color="auto"/>
        <w:right w:val="none" w:sz="0" w:space="0" w:color="auto"/>
      </w:divBdr>
      <w:divsChild>
        <w:div w:id="999120179">
          <w:marLeft w:val="0"/>
          <w:marRight w:val="0"/>
          <w:marTop w:val="0"/>
          <w:marBottom w:val="0"/>
          <w:divBdr>
            <w:top w:val="single" w:sz="6" w:space="15" w:color="DEDEDE"/>
            <w:left w:val="none" w:sz="0" w:space="0" w:color="auto"/>
            <w:bottom w:val="none" w:sz="0" w:space="0" w:color="auto"/>
            <w:right w:val="none" w:sz="0" w:space="0" w:color="auto"/>
          </w:divBdr>
          <w:divsChild>
            <w:div w:id="862673938">
              <w:marLeft w:val="0"/>
              <w:marRight w:val="0"/>
              <w:marTop w:val="0"/>
              <w:marBottom w:val="0"/>
              <w:divBdr>
                <w:top w:val="none" w:sz="0" w:space="0" w:color="auto"/>
                <w:left w:val="none" w:sz="0" w:space="0" w:color="auto"/>
                <w:bottom w:val="none" w:sz="0" w:space="0" w:color="auto"/>
                <w:right w:val="none" w:sz="0" w:space="0" w:color="auto"/>
              </w:divBdr>
              <w:divsChild>
                <w:div w:id="48104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923455">
      <w:bodyDiv w:val="1"/>
      <w:marLeft w:val="0"/>
      <w:marRight w:val="0"/>
      <w:marTop w:val="0"/>
      <w:marBottom w:val="0"/>
      <w:divBdr>
        <w:top w:val="none" w:sz="0" w:space="0" w:color="auto"/>
        <w:left w:val="none" w:sz="0" w:space="0" w:color="auto"/>
        <w:bottom w:val="none" w:sz="0" w:space="0" w:color="auto"/>
        <w:right w:val="none" w:sz="0" w:space="0" w:color="auto"/>
      </w:divBdr>
    </w:div>
    <w:div w:id="956134345">
      <w:bodyDiv w:val="1"/>
      <w:marLeft w:val="0"/>
      <w:marRight w:val="0"/>
      <w:marTop w:val="0"/>
      <w:marBottom w:val="0"/>
      <w:divBdr>
        <w:top w:val="none" w:sz="0" w:space="0" w:color="auto"/>
        <w:left w:val="none" w:sz="0" w:space="0" w:color="auto"/>
        <w:bottom w:val="none" w:sz="0" w:space="0" w:color="auto"/>
        <w:right w:val="none" w:sz="0" w:space="0" w:color="auto"/>
      </w:divBdr>
    </w:div>
    <w:div w:id="976959650">
      <w:bodyDiv w:val="1"/>
      <w:marLeft w:val="0"/>
      <w:marRight w:val="0"/>
      <w:marTop w:val="0"/>
      <w:marBottom w:val="0"/>
      <w:divBdr>
        <w:top w:val="none" w:sz="0" w:space="0" w:color="auto"/>
        <w:left w:val="none" w:sz="0" w:space="0" w:color="auto"/>
        <w:bottom w:val="none" w:sz="0" w:space="0" w:color="auto"/>
        <w:right w:val="none" w:sz="0" w:space="0" w:color="auto"/>
      </w:divBdr>
    </w:div>
    <w:div w:id="1003780922">
      <w:bodyDiv w:val="1"/>
      <w:marLeft w:val="0"/>
      <w:marRight w:val="0"/>
      <w:marTop w:val="0"/>
      <w:marBottom w:val="0"/>
      <w:divBdr>
        <w:top w:val="none" w:sz="0" w:space="0" w:color="auto"/>
        <w:left w:val="none" w:sz="0" w:space="0" w:color="auto"/>
        <w:bottom w:val="none" w:sz="0" w:space="0" w:color="auto"/>
        <w:right w:val="none" w:sz="0" w:space="0" w:color="auto"/>
      </w:divBdr>
    </w:div>
    <w:div w:id="1020204602">
      <w:bodyDiv w:val="1"/>
      <w:marLeft w:val="0"/>
      <w:marRight w:val="0"/>
      <w:marTop w:val="0"/>
      <w:marBottom w:val="0"/>
      <w:divBdr>
        <w:top w:val="none" w:sz="0" w:space="0" w:color="auto"/>
        <w:left w:val="none" w:sz="0" w:space="0" w:color="auto"/>
        <w:bottom w:val="none" w:sz="0" w:space="0" w:color="auto"/>
        <w:right w:val="none" w:sz="0" w:space="0" w:color="auto"/>
      </w:divBdr>
      <w:divsChild>
        <w:div w:id="107510500">
          <w:marLeft w:val="0"/>
          <w:marRight w:val="0"/>
          <w:marTop w:val="0"/>
          <w:marBottom w:val="0"/>
          <w:divBdr>
            <w:top w:val="none" w:sz="0" w:space="0" w:color="auto"/>
            <w:left w:val="none" w:sz="0" w:space="0" w:color="auto"/>
            <w:bottom w:val="none" w:sz="0" w:space="0" w:color="auto"/>
            <w:right w:val="none" w:sz="0" w:space="0" w:color="auto"/>
          </w:divBdr>
        </w:div>
        <w:div w:id="629242403">
          <w:marLeft w:val="0"/>
          <w:marRight w:val="0"/>
          <w:marTop w:val="0"/>
          <w:marBottom w:val="0"/>
          <w:divBdr>
            <w:top w:val="none" w:sz="0" w:space="0" w:color="auto"/>
            <w:left w:val="none" w:sz="0" w:space="0" w:color="auto"/>
            <w:bottom w:val="none" w:sz="0" w:space="0" w:color="auto"/>
            <w:right w:val="none" w:sz="0" w:space="0" w:color="auto"/>
          </w:divBdr>
        </w:div>
      </w:divsChild>
    </w:div>
    <w:div w:id="1025903516">
      <w:bodyDiv w:val="1"/>
      <w:marLeft w:val="0"/>
      <w:marRight w:val="0"/>
      <w:marTop w:val="0"/>
      <w:marBottom w:val="0"/>
      <w:divBdr>
        <w:top w:val="none" w:sz="0" w:space="0" w:color="auto"/>
        <w:left w:val="none" w:sz="0" w:space="0" w:color="auto"/>
        <w:bottom w:val="none" w:sz="0" w:space="0" w:color="auto"/>
        <w:right w:val="none" w:sz="0" w:space="0" w:color="auto"/>
      </w:divBdr>
    </w:div>
    <w:div w:id="1027104394">
      <w:bodyDiv w:val="1"/>
      <w:marLeft w:val="0"/>
      <w:marRight w:val="0"/>
      <w:marTop w:val="0"/>
      <w:marBottom w:val="0"/>
      <w:divBdr>
        <w:top w:val="none" w:sz="0" w:space="0" w:color="auto"/>
        <w:left w:val="none" w:sz="0" w:space="0" w:color="auto"/>
        <w:bottom w:val="none" w:sz="0" w:space="0" w:color="auto"/>
        <w:right w:val="none" w:sz="0" w:space="0" w:color="auto"/>
      </w:divBdr>
    </w:div>
    <w:div w:id="1033337445">
      <w:bodyDiv w:val="1"/>
      <w:marLeft w:val="0"/>
      <w:marRight w:val="0"/>
      <w:marTop w:val="0"/>
      <w:marBottom w:val="0"/>
      <w:divBdr>
        <w:top w:val="none" w:sz="0" w:space="0" w:color="auto"/>
        <w:left w:val="none" w:sz="0" w:space="0" w:color="auto"/>
        <w:bottom w:val="none" w:sz="0" w:space="0" w:color="auto"/>
        <w:right w:val="none" w:sz="0" w:space="0" w:color="auto"/>
      </w:divBdr>
    </w:div>
    <w:div w:id="1063681875">
      <w:bodyDiv w:val="1"/>
      <w:marLeft w:val="0"/>
      <w:marRight w:val="0"/>
      <w:marTop w:val="0"/>
      <w:marBottom w:val="0"/>
      <w:divBdr>
        <w:top w:val="none" w:sz="0" w:space="0" w:color="auto"/>
        <w:left w:val="none" w:sz="0" w:space="0" w:color="auto"/>
        <w:bottom w:val="none" w:sz="0" w:space="0" w:color="auto"/>
        <w:right w:val="none" w:sz="0" w:space="0" w:color="auto"/>
      </w:divBdr>
      <w:divsChild>
        <w:div w:id="1234967549">
          <w:marLeft w:val="0"/>
          <w:marRight w:val="0"/>
          <w:marTop w:val="0"/>
          <w:marBottom w:val="0"/>
          <w:divBdr>
            <w:top w:val="none" w:sz="0" w:space="0" w:color="auto"/>
            <w:left w:val="none" w:sz="0" w:space="0" w:color="auto"/>
            <w:bottom w:val="none" w:sz="0" w:space="0" w:color="auto"/>
            <w:right w:val="none" w:sz="0" w:space="0" w:color="auto"/>
          </w:divBdr>
        </w:div>
      </w:divsChild>
    </w:div>
    <w:div w:id="1068305439">
      <w:bodyDiv w:val="1"/>
      <w:marLeft w:val="0"/>
      <w:marRight w:val="0"/>
      <w:marTop w:val="0"/>
      <w:marBottom w:val="0"/>
      <w:divBdr>
        <w:top w:val="none" w:sz="0" w:space="0" w:color="auto"/>
        <w:left w:val="none" w:sz="0" w:space="0" w:color="auto"/>
        <w:bottom w:val="none" w:sz="0" w:space="0" w:color="auto"/>
        <w:right w:val="none" w:sz="0" w:space="0" w:color="auto"/>
      </w:divBdr>
      <w:divsChild>
        <w:div w:id="1834372523">
          <w:marLeft w:val="0"/>
          <w:marRight w:val="0"/>
          <w:marTop w:val="0"/>
          <w:marBottom w:val="0"/>
          <w:divBdr>
            <w:top w:val="none" w:sz="0" w:space="0" w:color="auto"/>
            <w:left w:val="none" w:sz="0" w:space="0" w:color="auto"/>
            <w:bottom w:val="none" w:sz="0" w:space="0" w:color="auto"/>
            <w:right w:val="none" w:sz="0" w:space="0" w:color="auto"/>
          </w:divBdr>
        </w:div>
      </w:divsChild>
    </w:div>
    <w:div w:id="1085027696">
      <w:bodyDiv w:val="1"/>
      <w:marLeft w:val="0"/>
      <w:marRight w:val="0"/>
      <w:marTop w:val="0"/>
      <w:marBottom w:val="0"/>
      <w:divBdr>
        <w:top w:val="none" w:sz="0" w:space="0" w:color="auto"/>
        <w:left w:val="none" w:sz="0" w:space="0" w:color="auto"/>
        <w:bottom w:val="none" w:sz="0" w:space="0" w:color="auto"/>
        <w:right w:val="none" w:sz="0" w:space="0" w:color="auto"/>
      </w:divBdr>
    </w:div>
    <w:div w:id="1103646828">
      <w:bodyDiv w:val="1"/>
      <w:marLeft w:val="0"/>
      <w:marRight w:val="0"/>
      <w:marTop w:val="0"/>
      <w:marBottom w:val="0"/>
      <w:divBdr>
        <w:top w:val="none" w:sz="0" w:space="0" w:color="auto"/>
        <w:left w:val="none" w:sz="0" w:space="0" w:color="auto"/>
        <w:bottom w:val="none" w:sz="0" w:space="0" w:color="auto"/>
        <w:right w:val="none" w:sz="0" w:space="0" w:color="auto"/>
      </w:divBdr>
    </w:div>
    <w:div w:id="1112162343">
      <w:bodyDiv w:val="1"/>
      <w:marLeft w:val="0"/>
      <w:marRight w:val="0"/>
      <w:marTop w:val="0"/>
      <w:marBottom w:val="0"/>
      <w:divBdr>
        <w:top w:val="none" w:sz="0" w:space="0" w:color="auto"/>
        <w:left w:val="none" w:sz="0" w:space="0" w:color="auto"/>
        <w:bottom w:val="none" w:sz="0" w:space="0" w:color="auto"/>
        <w:right w:val="none" w:sz="0" w:space="0" w:color="auto"/>
      </w:divBdr>
    </w:div>
    <w:div w:id="1121606543">
      <w:bodyDiv w:val="1"/>
      <w:marLeft w:val="0"/>
      <w:marRight w:val="0"/>
      <w:marTop w:val="0"/>
      <w:marBottom w:val="0"/>
      <w:divBdr>
        <w:top w:val="none" w:sz="0" w:space="0" w:color="auto"/>
        <w:left w:val="none" w:sz="0" w:space="0" w:color="auto"/>
        <w:bottom w:val="none" w:sz="0" w:space="0" w:color="auto"/>
        <w:right w:val="none" w:sz="0" w:space="0" w:color="auto"/>
      </w:divBdr>
    </w:div>
    <w:div w:id="1134635012">
      <w:bodyDiv w:val="1"/>
      <w:marLeft w:val="0"/>
      <w:marRight w:val="0"/>
      <w:marTop w:val="0"/>
      <w:marBottom w:val="0"/>
      <w:divBdr>
        <w:top w:val="none" w:sz="0" w:space="0" w:color="auto"/>
        <w:left w:val="none" w:sz="0" w:space="0" w:color="auto"/>
        <w:bottom w:val="none" w:sz="0" w:space="0" w:color="auto"/>
        <w:right w:val="none" w:sz="0" w:space="0" w:color="auto"/>
      </w:divBdr>
    </w:div>
    <w:div w:id="1160928962">
      <w:bodyDiv w:val="1"/>
      <w:marLeft w:val="0"/>
      <w:marRight w:val="0"/>
      <w:marTop w:val="0"/>
      <w:marBottom w:val="0"/>
      <w:divBdr>
        <w:top w:val="none" w:sz="0" w:space="0" w:color="auto"/>
        <w:left w:val="none" w:sz="0" w:space="0" w:color="auto"/>
        <w:bottom w:val="none" w:sz="0" w:space="0" w:color="auto"/>
        <w:right w:val="none" w:sz="0" w:space="0" w:color="auto"/>
      </w:divBdr>
      <w:divsChild>
        <w:div w:id="1931501016">
          <w:marLeft w:val="0"/>
          <w:marRight w:val="0"/>
          <w:marTop w:val="0"/>
          <w:marBottom w:val="0"/>
          <w:divBdr>
            <w:top w:val="none" w:sz="0" w:space="0" w:color="auto"/>
            <w:left w:val="none" w:sz="0" w:space="0" w:color="auto"/>
            <w:bottom w:val="none" w:sz="0" w:space="0" w:color="auto"/>
            <w:right w:val="none" w:sz="0" w:space="0" w:color="auto"/>
          </w:divBdr>
        </w:div>
      </w:divsChild>
    </w:div>
    <w:div w:id="1164273346">
      <w:bodyDiv w:val="1"/>
      <w:marLeft w:val="0"/>
      <w:marRight w:val="0"/>
      <w:marTop w:val="0"/>
      <w:marBottom w:val="0"/>
      <w:divBdr>
        <w:top w:val="none" w:sz="0" w:space="0" w:color="auto"/>
        <w:left w:val="none" w:sz="0" w:space="0" w:color="auto"/>
        <w:bottom w:val="none" w:sz="0" w:space="0" w:color="auto"/>
        <w:right w:val="none" w:sz="0" w:space="0" w:color="auto"/>
      </w:divBdr>
      <w:divsChild>
        <w:div w:id="86313272">
          <w:marLeft w:val="0"/>
          <w:marRight w:val="0"/>
          <w:marTop w:val="0"/>
          <w:marBottom w:val="0"/>
          <w:divBdr>
            <w:top w:val="none" w:sz="0" w:space="0" w:color="auto"/>
            <w:left w:val="none" w:sz="0" w:space="0" w:color="auto"/>
            <w:bottom w:val="none" w:sz="0" w:space="0" w:color="auto"/>
            <w:right w:val="none" w:sz="0" w:space="0" w:color="auto"/>
          </w:divBdr>
        </w:div>
      </w:divsChild>
    </w:div>
    <w:div w:id="1166090597">
      <w:bodyDiv w:val="1"/>
      <w:marLeft w:val="0"/>
      <w:marRight w:val="0"/>
      <w:marTop w:val="0"/>
      <w:marBottom w:val="0"/>
      <w:divBdr>
        <w:top w:val="none" w:sz="0" w:space="0" w:color="auto"/>
        <w:left w:val="none" w:sz="0" w:space="0" w:color="auto"/>
        <w:bottom w:val="none" w:sz="0" w:space="0" w:color="auto"/>
        <w:right w:val="none" w:sz="0" w:space="0" w:color="auto"/>
      </w:divBdr>
      <w:divsChild>
        <w:div w:id="1087581709">
          <w:marLeft w:val="0"/>
          <w:marRight w:val="0"/>
          <w:marTop w:val="0"/>
          <w:marBottom w:val="0"/>
          <w:divBdr>
            <w:top w:val="none" w:sz="0" w:space="0" w:color="auto"/>
            <w:left w:val="none" w:sz="0" w:space="0" w:color="auto"/>
            <w:bottom w:val="none" w:sz="0" w:space="0" w:color="auto"/>
            <w:right w:val="none" w:sz="0" w:space="0" w:color="auto"/>
          </w:divBdr>
        </w:div>
      </w:divsChild>
    </w:div>
    <w:div w:id="1166897398">
      <w:bodyDiv w:val="1"/>
      <w:marLeft w:val="0"/>
      <w:marRight w:val="0"/>
      <w:marTop w:val="0"/>
      <w:marBottom w:val="0"/>
      <w:divBdr>
        <w:top w:val="none" w:sz="0" w:space="0" w:color="auto"/>
        <w:left w:val="none" w:sz="0" w:space="0" w:color="auto"/>
        <w:bottom w:val="none" w:sz="0" w:space="0" w:color="auto"/>
        <w:right w:val="none" w:sz="0" w:space="0" w:color="auto"/>
      </w:divBdr>
      <w:divsChild>
        <w:div w:id="1595242477">
          <w:marLeft w:val="0"/>
          <w:marRight w:val="0"/>
          <w:marTop w:val="0"/>
          <w:marBottom w:val="0"/>
          <w:divBdr>
            <w:top w:val="none" w:sz="0" w:space="0" w:color="auto"/>
            <w:left w:val="none" w:sz="0" w:space="0" w:color="auto"/>
            <w:bottom w:val="none" w:sz="0" w:space="0" w:color="auto"/>
            <w:right w:val="none" w:sz="0" w:space="0" w:color="auto"/>
          </w:divBdr>
        </w:div>
        <w:div w:id="1409038982">
          <w:marLeft w:val="0"/>
          <w:marRight w:val="0"/>
          <w:marTop w:val="0"/>
          <w:marBottom w:val="0"/>
          <w:divBdr>
            <w:top w:val="none" w:sz="0" w:space="0" w:color="auto"/>
            <w:left w:val="none" w:sz="0" w:space="0" w:color="auto"/>
            <w:bottom w:val="none" w:sz="0" w:space="0" w:color="auto"/>
            <w:right w:val="none" w:sz="0" w:space="0" w:color="auto"/>
          </w:divBdr>
        </w:div>
      </w:divsChild>
    </w:div>
    <w:div w:id="1193230613">
      <w:bodyDiv w:val="1"/>
      <w:marLeft w:val="0"/>
      <w:marRight w:val="0"/>
      <w:marTop w:val="0"/>
      <w:marBottom w:val="0"/>
      <w:divBdr>
        <w:top w:val="none" w:sz="0" w:space="0" w:color="auto"/>
        <w:left w:val="none" w:sz="0" w:space="0" w:color="auto"/>
        <w:bottom w:val="none" w:sz="0" w:space="0" w:color="auto"/>
        <w:right w:val="none" w:sz="0" w:space="0" w:color="auto"/>
      </w:divBdr>
    </w:div>
    <w:div w:id="1197498342">
      <w:bodyDiv w:val="1"/>
      <w:marLeft w:val="0"/>
      <w:marRight w:val="0"/>
      <w:marTop w:val="0"/>
      <w:marBottom w:val="0"/>
      <w:divBdr>
        <w:top w:val="none" w:sz="0" w:space="0" w:color="auto"/>
        <w:left w:val="none" w:sz="0" w:space="0" w:color="auto"/>
        <w:bottom w:val="none" w:sz="0" w:space="0" w:color="auto"/>
        <w:right w:val="none" w:sz="0" w:space="0" w:color="auto"/>
      </w:divBdr>
      <w:divsChild>
        <w:div w:id="231428782">
          <w:marLeft w:val="0"/>
          <w:marRight w:val="0"/>
          <w:marTop w:val="0"/>
          <w:marBottom w:val="0"/>
          <w:divBdr>
            <w:top w:val="none" w:sz="0" w:space="0" w:color="auto"/>
            <w:left w:val="none" w:sz="0" w:space="0" w:color="auto"/>
            <w:bottom w:val="none" w:sz="0" w:space="0" w:color="auto"/>
            <w:right w:val="none" w:sz="0" w:space="0" w:color="auto"/>
          </w:divBdr>
        </w:div>
        <w:div w:id="642153539">
          <w:marLeft w:val="0"/>
          <w:marRight w:val="0"/>
          <w:marTop w:val="0"/>
          <w:marBottom w:val="0"/>
          <w:divBdr>
            <w:top w:val="none" w:sz="0" w:space="0" w:color="auto"/>
            <w:left w:val="none" w:sz="0" w:space="0" w:color="auto"/>
            <w:bottom w:val="none" w:sz="0" w:space="0" w:color="auto"/>
            <w:right w:val="none" w:sz="0" w:space="0" w:color="auto"/>
          </w:divBdr>
        </w:div>
      </w:divsChild>
    </w:div>
    <w:div w:id="1230118169">
      <w:bodyDiv w:val="1"/>
      <w:marLeft w:val="0"/>
      <w:marRight w:val="0"/>
      <w:marTop w:val="0"/>
      <w:marBottom w:val="0"/>
      <w:divBdr>
        <w:top w:val="none" w:sz="0" w:space="0" w:color="auto"/>
        <w:left w:val="none" w:sz="0" w:space="0" w:color="auto"/>
        <w:bottom w:val="none" w:sz="0" w:space="0" w:color="auto"/>
        <w:right w:val="none" w:sz="0" w:space="0" w:color="auto"/>
      </w:divBdr>
    </w:div>
    <w:div w:id="1245531234">
      <w:bodyDiv w:val="1"/>
      <w:marLeft w:val="0"/>
      <w:marRight w:val="0"/>
      <w:marTop w:val="0"/>
      <w:marBottom w:val="0"/>
      <w:divBdr>
        <w:top w:val="none" w:sz="0" w:space="0" w:color="auto"/>
        <w:left w:val="none" w:sz="0" w:space="0" w:color="auto"/>
        <w:bottom w:val="none" w:sz="0" w:space="0" w:color="auto"/>
        <w:right w:val="none" w:sz="0" w:space="0" w:color="auto"/>
      </w:divBdr>
      <w:divsChild>
        <w:div w:id="1892305058">
          <w:marLeft w:val="0"/>
          <w:marRight w:val="0"/>
          <w:marTop w:val="0"/>
          <w:marBottom w:val="0"/>
          <w:divBdr>
            <w:top w:val="none" w:sz="0" w:space="0" w:color="auto"/>
            <w:left w:val="none" w:sz="0" w:space="0" w:color="auto"/>
            <w:bottom w:val="none" w:sz="0" w:space="0" w:color="auto"/>
            <w:right w:val="none" w:sz="0" w:space="0" w:color="auto"/>
          </w:divBdr>
        </w:div>
        <w:div w:id="663702475">
          <w:marLeft w:val="0"/>
          <w:marRight w:val="0"/>
          <w:marTop w:val="0"/>
          <w:marBottom w:val="0"/>
          <w:divBdr>
            <w:top w:val="none" w:sz="0" w:space="0" w:color="auto"/>
            <w:left w:val="none" w:sz="0" w:space="0" w:color="auto"/>
            <w:bottom w:val="none" w:sz="0" w:space="0" w:color="auto"/>
            <w:right w:val="none" w:sz="0" w:space="0" w:color="auto"/>
          </w:divBdr>
        </w:div>
      </w:divsChild>
    </w:div>
    <w:div w:id="1277175800">
      <w:bodyDiv w:val="1"/>
      <w:marLeft w:val="0"/>
      <w:marRight w:val="0"/>
      <w:marTop w:val="0"/>
      <w:marBottom w:val="0"/>
      <w:divBdr>
        <w:top w:val="none" w:sz="0" w:space="0" w:color="auto"/>
        <w:left w:val="none" w:sz="0" w:space="0" w:color="auto"/>
        <w:bottom w:val="none" w:sz="0" w:space="0" w:color="auto"/>
        <w:right w:val="none" w:sz="0" w:space="0" w:color="auto"/>
      </w:divBdr>
      <w:divsChild>
        <w:div w:id="309098741">
          <w:marLeft w:val="0"/>
          <w:marRight w:val="0"/>
          <w:marTop w:val="0"/>
          <w:marBottom w:val="0"/>
          <w:divBdr>
            <w:top w:val="none" w:sz="0" w:space="0" w:color="auto"/>
            <w:left w:val="none" w:sz="0" w:space="0" w:color="auto"/>
            <w:bottom w:val="none" w:sz="0" w:space="0" w:color="auto"/>
            <w:right w:val="none" w:sz="0" w:space="0" w:color="auto"/>
          </w:divBdr>
        </w:div>
        <w:div w:id="1882396806">
          <w:marLeft w:val="0"/>
          <w:marRight w:val="0"/>
          <w:marTop w:val="0"/>
          <w:marBottom w:val="0"/>
          <w:divBdr>
            <w:top w:val="none" w:sz="0" w:space="0" w:color="auto"/>
            <w:left w:val="none" w:sz="0" w:space="0" w:color="auto"/>
            <w:bottom w:val="none" w:sz="0" w:space="0" w:color="auto"/>
            <w:right w:val="none" w:sz="0" w:space="0" w:color="auto"/>
          </w:divBdr>
        </w:div>
      </w:divsChild>
    </w:div>
    <w:div w:id="1299142612">
      <w:bodyDiv w:val="1"/>
      <w:marLeft w:val="0"/>
      <w:marRight w:val="0"/>
      <w:marTop w:val="0"/>
      <w:marBottom w:val="0"/>
      <w:divBdr>
        <w:top w:val="none" w:sz="0" w:space="0" w:color="auto"/>
        <w:left w:val="none" w:sz="0" w:space="0" w:color="auto"/>
        <w:bottom w:val="none" w:sz="0" w:space="0" w:color="auto"/>
        <w:right w:val="none" w:sz="0" w:space="0" w:color="auto"/>
      </w:divBdr>
      <w:divsChild>
        <w:div w:id="973871016">
          <w:marLeft w:val="0"/>
          <w:marRight w:val="0"/>
          <w:marTop w:val="0"/>
          <w:marBottom w:val="0"/>
          <w:divBdr>
            <w:top w:val="none" w:sz="0" w:space="0" w:color="auto"/>
            <w:left w:val="none" w:sz="0" w:space="0" w:color="auto"/>
            <w:bottom w:val="none" w:sz="0" w:space="0" w:color="auto"/>
            <w:right w:val="none" w:sz="0" w:space="0" w:color="auto"/>
          </w:divBdr>
        </w:div>
        <w:div w:id="1301769683">
          <w:marLeft w:val="0"/>
          <w:marRight w:val="0"/>
          <w:marTop w:val="0"/>
          <w:marBottom w:val="0"/>
          <w:divBdr>
            <w:top w:val="none" w:sz="0" w:space="0" w:color="auto"/>
            <w:left w:val="none" w:sz="0" w:space="0" w:color="auto"/>
            <w:bottom w:val="none" w:sz="0" w:space="0" w:color="auto"/>
            <w:right w:val="none" w:sz="0" w:space="0" w:color="auto"/>
          </w:divBdr>
        </w:div>
      </w:divsChild>
    </w:div>
    <w:div w:id="1308393205">
      <w:bodyDiv w:val="1"/>
      <w:marLeft w:val="0"/>
      <w:marRight w:val="0"/>
      <w:marTop w:val="0"/>
      <w:marBottom w:val="0"/>
      <w:divBdr>
        <w:top w:val="none" w:sz="0" w:space="0" w:color="auto"/>
        <w:left w:val="none" w:sz="0" w:space="0" w:color="auto"/>
        <w:bottom w:val="none" w:sz="0" w:space="0" w:color="auto"/>
        <w:right w:val="none" w:sz="0" w:space="0" w:color="auto"/>
      </w:divBdr>
      <w:divsChild>
        <w:div w:id="831216674">
          <w:marLeft w:val="0"/>
          <w:marRight w:val="0"/>
          <w:marTop w:val="0"/>
          <w:marBottom w:val="0"/>
          <w:divBdr>
            <w:top w:val="none" w:sz="0" w:space="0" w:color="auto"/>
            <w:left w:val="none" w:sz="0" w:space="0" w:color="auto"/>
            <w:bottom w:val="none" w:sz="0" w:space="0" w:color="auto"/>
            <w:right w:val="none" w:sz="0" w:space="0" w:color="auto"/>
          </w:divBdr>
        </w:div>
        <w:div w:id="1295915512">
          <w:marLeft w:val="0"/>
          <w:marRight w:val="0"/>
          <w:marTop w:val="0"/>
          <w:marBottom w:val="0"/>
          <w:divBdr>
            <w:top w:val="none" w:sz="0" w:space="0" w:color="auto"/>
            <w:left w:val="none" w:sz="0" w:space="0" w:color="auto"/>
            <w:bottom w:val="none" w:sz="0" w:space="0" w:color="auto"/>
            <w:right w:val="none" w:sz="0" w:space="0" w:color="auto"/>
          </w:divBdr>
        </w:div>
      </w:divsChild>
    </w:div>
    <w:div w:id="1326282299">
      <w:bodyDiv w:val="1"/>
      <w:marLeft w:val="0"/>
      <w:marRight w:val="0"/>
      <w:marTop w:val="0"/>
      <w:marBottom w:val="0"/>
      <w:divBdr>
        <w:top w:val="none" w:sz="0" w:space="0" w:color="auto"/>
        <w:left w:val="none" w:sz="0" w:space="0" w:color="auto"/>
        <w:bottom w:val="none" w:sz="0" w:space="0" w:color="auto"/>
        <w:right w:val="none" w:sz="0" w:space="0" w:color="auto"/>
      </w:divBdr>
      <w:divsChild>
        <w:div w:id="2061661521">
          <w:marLeft w:val="0"/>
          <w:marRight w:val="0"/>
          <w:marTop w:val="120"/>
          <w:marBottom w:val="0"/>
          <w:divBdr>
            <w:top w:val="none" w:sz="0" w:space="0" w:color="auto"/>
            <w:left w:val="none" w:sz="0" w:space="0" w:color="auto"/>
            <w:bottom w:val="none" w:sz="0" w:space="0" w:color="auto"/>
            <w:right w:val="none" w:sz="0" w:space="0" w:color="auto"/>
          </w:divBdr>
        </w:div>
      </w:divsChild>
    </w:div>
    <w:div w:id="1333945625">
      <w:bodyDiv w:val="1"/>
      <w:marLeft w:val="0"/>
      <w:marRight w:val="0"/>
      <w:marTop w:val="0"/>
      <w:marBottom w:val="0"/>
      <w:divBdr>
        <w:top w:val="none" w:sz="0" w:space="0" w:color="auto"/>
        <w:left w:val="none" w:sz="0" w:space="0" w:color="auto"/>
        <w:bottom w:val="none" w:sz="0" w:space="0" w:color="auto"/>
        <w:right w:val="none" w:sz="0" w:space="0" w:color="auto"/>
      </w:divBdr>
    </w:div>
    <w:div w:id="1353874663">
      <w:bodyDiv w:val="1"/>
      <w:marLeft w:val="0"/>
      <w:marRight w:val="0"/>
      <w:marTop w:val="0"/>
      <w:marBottom w:val="0"/>
      <w:divBdr>
        <w:top w:val="none" w:sz="0" w:space="0" w:color="auto"/>
        <w:left w:val="none" w:sz="0" w:space="0" w:color="auto"/>
        <w:bottom w:val="none" w:sz="0" w:space="0" w:color="auto"/>
        <w:right w:val="none" w:sz="0" w:space="0" w:color="auto"/>
      </w:divBdr>
    </w:div>
    <w:div w:id="1359550088">
      <w:bodyDiv w:val="1"/>
      <w:marLeft w:val="0"/>
      <w:marRight w:val="0"/>
      <w:marTop w:val="0"/>
      <w:marBottom w:val="0"/>
      <w:divBdr>
        <w:top w:val="none" w:sz="0" w:space="0" w:color="auto"/>
        <w:left w:val="none" w:sz="0" w:space="0" w:color="auto"/>
        <w:bottom w:val="none" w:sz="0" w:space="0" w:color="auto"/>
        <w:right w:val="none" w:sz="0" w:space="0" w:color="auto"/>
      </w:divBdr>
    </w:div>
    <w:div w:id="1359744782">
      <w:bodyDiv w:val="1"/>
      <w:marLeft w:val="0"/>
      <w:marRight w:val="0"/>
      <w:marTop w:val="0"/>
      <w:marBottom w:val="0"/>
      <w:divBdr>
        <w:top w:val="none" w:sz="0" w:space="0" w:color="auto"/>
        <w:left w:val="none" w:sz="0" w:space="0" w:color="auto"/>
        <w:bottom w:val="none" w:sz="0" w:space="0" w:color="auto"/>
        <w:right w:val="none" w:sz="0" w:space="0" w:color="auto"/>
      </w:divBdr>
      <w:divsChild>
        <w:div w:id="516239458">
          <w:marLeft w:val="0"/>
          <w:marRight w:val="0"/>
          <w:marTop w:val="0"/>
          <w:marBottom w:val="0"/>
          <w:divBdr>
            <w:top w:val="none" w:sz="0" w:space="0" w:color="auto"/>
            <w:left w:val="none" w:sz="0" w:space="0" w:color="auto"/>
            <w:bottom w:val="none" w:sz="0" w:space="0" w:color="auto"/>
            <w:right w:val="none" w:sz="0" w:space="0" w:color="auto"/>
          </w:divBdr>
        </w:div>
        <w:div w:id="81681793">
          <w:marLeft w:val="0"/>
          <w:marRight w:val="0"/>
          <w:marTop w:val="0"/>
          <w:marBottom w:val="0"/>
          <w:divBdr>
            <w:top w:val="none" w:sz="0" w:space="0" w:color="auto"/>
            <w:left w:val="none" w:sz="0" w:space="0" w:color="auto"/>
            <w:bottom w:val="none" w:sz="0" w:space="0" w:color="auto"/>
            <w:right w:val="none" w:sz="0" w:space="0" w:color="auto"/>
          </w:divBdr>
        </w:div>
      </w:divsChild>
    </w:div>
    <w:div w:id="1407723830">
      <w:bodyDiv w:val="1"/>
      <w:marLeft w:val="0"/>
      <w:marRight w:val="0"/>
      <w:marTop w:val="0"/>
      <w:marBottom w:val="0"/>
      <w:divBdr>
        <w:top w:val="none" w:sz="0" w:space="0" w:color="auto"/>
        <w:left w:val="none" w:sz="0" w:space="0" w:color="auto"/>
        <w:bottom w:val="none" w:sz="0" w:space="0" w:color="auto"/>
        <w:right w:val="none" w:sz="0" w:space="0" w:color="auto"/>
      </w:divBdr>
      <w:divsChild>
        <w:div w:id="191497896">
          <w:marLeft w:val="0"/>
          <w:marRight w:val="0"/>
          <w:marTop w:val="0"/>
          <w:marBottom w:val="0"/>
          <w:divBdr>
            <w:top w:val="none" w:sz="0" w:space="0" w:color="auto"/>
            <w:left w:val="none" w:sz="0" w:space="0" w:color="auto"/>
            <w:bottom w:val="none" w:sz="0" w:space="0" w:color="auto"/>
            <w:right w:val="none" w:sz="0" w:space="0" w:color="auto"/>
          </w:divBdr>
        </w:div>
        <w:div w:id="1666519650">
          <w:marLeft w:val="0"/>
          <w:marRight w:val="0"/>
          <w:marTop w:val="0"/>
          <w:marBottom w:val="0"/>
          <w:divBdr>
            <w:top w:val="none" w:sz="0" w:space="0" w:color="auto"/>
            <w:left w:val="none" w:sz="0" w:space="0" w:color="auto"/>
            <w:bottom w:val="none" w:sz="0" w:space="0" w:color="auto"/>
            <w:right w:val="none" w:sz="0" w:space="0" w:color="auto"/>
          </w:divBdr>
        </w:div>
      </w:divsChild>
    </w:div>
    <w:div w:id="1415082218">
      <w:bodyDiv w:val="1"/>
      <w:marLeft w:val="0"/>
      <w:marRight w:val="0"/>
      <w:marTop w:val="0"/>
      <w:marBottom w:val="0"/>
      <w:divBdr>
        <w:top w:val="none" w:sz="0" w:space="0" w:color="auto"/>
        <w:left w:val="none" w:sz="0" w:space="0" w:color="auto"/>
        <w:bottom w:val="none" w:sz="0" w:space="0" w:color="auto"/>
        <w:right w:val="none" w:sz="0" w:space="0" w:color="auto"/>
      </w:divBdr>
    </w:div>
    <w:div w:id="1466848478">
      <w:bodyDiv w:val="1"/>
      <w:marLeft w:val="0"/>
      <w:marRight w:val="0"/>
      <w:marTop w:val="0"/>
      <w:marBottom w:val="0"/>
      <w:divBdr>
        <w:top w:val="none" w:sz="0" w:space="0" w:color="auto"/>
        <w:left w:val="none" w:sz="0" w:space="0" w:color="auto"/>
        <w:bottom w:val="none" w:sz="0" w:space="0" w:color="auto"/>
        <w:right w:val="none" w:sz="0" w:space="0" w:color="auto"/>
      </w:divBdr>
      <w:divsChild>
        <w:div w:id="576405410">
          <w:marLeft w:val="0"/>
          <w:marRight w:val="0"/>
          <w:marTop w:val="0"/>
          <w:marBottom w:val="0"/>
          <w:divBdr>
            <w:top w:val="none" w:sz="0" w:space="0" w:color="auto"/>
            <w:left w:val="none" w:sz="0" w:space="0" w:color="auto"/>
            <w:bottom w:val="none" w:sz="0" w:space="0" w:color="auto"/>
            <w:right w:val="none" w:sz="0" w:space="0" w:color="auto"/>
          </w:divBdr>
        </w:div>
      </w:divsChild>
    </w:div>
    <w:div w:id="1493721064">
      <w:bodyDiv w:val="1"/>
      <w:marLeft w:val="0"/>
      <w:marRight w:val="0"/>
      <w:marTop w:val="0"/>
      <w:marBottom w:val="0"/>
      <w:divBdr>
        <w:top w:val="none" w:sz="0" w:space="0" w:color="auto"/>
        <w:left w:val="none" w:sz="0" w:space="0" w:color="auto"/>
        <w:bottom w:val="none" w:sz="0" w:space="0" w:color="auto"/>
        <w:right w:val="none" w:sz="0" w:space="0" w:color="auto"/>
      </w:divBdr>
    </w:div>
    <w:div w:id="1494762833">
      <w:bodyDiv w:val="1"/>
      <w:marLeft w:val="0"/>
      <w:marRight w:val="0"/>
      <w:marTop w:val="0"/>
      <w:marBottom w:val="0"/>
      <w:divBdr>
        <w:top w:val="none" w:sz="0" w:space="0" w:color="auto"/>
        <w:left w:val="none" w:sz="0" w:space="0" w:color="auto"/>
        <w:bottom w:val="none" w:sz="0" w:space="0" w:color="auto"/>
        <w:right w:val="none" w:sz="0" w:space="0" w:color="auto"/>
      </w:divBdr>
      <w:divsChild>
        <w:div w:id="760250341">
          <w:marLeft w:val="0"/>
          <w:marRight w:val="0"/>
          <w:marTop w:val="0"/>
          <w:marBottom w:val="0"/>
          <w:divBdr>
            <w:top w:val="none" w:sz="0" w:space="0" w:color="auto"/>
            <w:left w:val="none" w:sz="0" w:space="0" w:color="auto"/>
            <w:bottom w:val="none" w:sz="0" w:space="0" w:color="auto"/>
            <w:right w:val="none" w:sz="0" w:space="0" w:color="auto"/>
          </w:divBdr>
        </w:div>
        <w:div w:id="238710951">
          <w:marLeft w:val="0"/>
          <w:marRight w:val="0"/>
          <w:marTop w:val="0"/>
          <w:marBottom w:val="0"/>
          <w:divBdr>
            <w:top w:val="none" w:sz="0" w:space="0" w:color="auto"/>
            <w:left w:val="none" w:sz="0" w:space="0" w:color="auto"/>
            <w:bottom w:val="none" w:sz="0" w:space="0" w:color="auto"/>
            <w:right w:val="none" w:sz="0" w:space="0" w:color="auto"/>
          </w:divBdr>
        </w:div>
      </w:divsChild>
    </w:div>
    <w:div w:id="1508523561">
      <w:bodyDiv w:val="1"/>
      <w:marLeft w:val="0"/>
      <w:marRight w:val="0"/>
      <w:marTop w:val="0"/>
      <w:marBottom w:val="0"/>
      <w:divBdr>
        <w:top w:val="none" w:sz="0" w:space="0" w:color="auto"/>
        <w:left w:val="none" w:sz="0" w:space="0" w:color="auto"/>
        <w:bottom w:val="none" w:sz="0" w:space="0" w:color="auto"/>
        <w:right w:val="none" w:sz="0" w:space="0" w:color="auto"/>
      </w:divBdr>
      <w:divsChild>
        <w:div w:id="70584692">
          <w:marLeft w:val="0"/>
          <w:marRight w:val="0"/>
          <w:marTop w:val="0"/>
          <w:marBottom w:val="0"/>
          <w:divBdr>
            <w:top w:val="none" w:sz="0" w:space="0" w:color="auto"/>
            <w:left w:val="none" w:sz="0" w:space="0" w:color="auto"/>
            <w:bottom w:val="none" w:sz="0" w:space="0" w:color="auto"/>
            <w:right w:val="none" w:sz="0" w:space="0" w:color="auto"/>
          </w:divBdr>
        </w:div>
        <w:div w:id="2002076749">
          <w:marLeft w:val="0"/>
          <w:marRight w:val="0"/>
          <w:marTop w:val="0"/>
          <w:marBottom w:val="0"/>
          <w:divBdr>
            <w:top w:val="none" w:sz="0" w:space="0" w:color="auto"/>
            <w:left w:val="none" w:sz="0" w:space="0" w:color="auto"/>
            <w:bottom w:val="none" w:sz="0" w:space="0" w:color="auto"/>
            <w:right w:val="none" w:sz="0" w:space="0" w:color="auto"/>
          </w:divBdr>
        </w:div>
      </w:divsChild>
    </w:div>
    <w:div w:id="1512064722">
      <w:bodyDiv w:val="1"/>
      <w:marLeft w:val="0"/>
      <w:marRight w:val="0"/>
      <w:marTop w:val="0"/>
      <w:marBottom w:val="0"/>
      <w:divBdr>
        <w:top w:val="none" w:sz="0" w:space="0" w:color="auto"/>
        <w:left w:val="none" w:sz="0" w:space="0" w:color="auto"/>
        <w:bottom w:val="none" w:sz="0" w:space="0" w:color="auto"/>
        <w:right w:val="none" w:sz="0" w:space="0" w:color="auto"/>
      </w:divBdr>
      <w:divsChild>
        <w:div w:id="1149784052">
          <w:marLeft w:val="0"/>
          <w:marRight w:val="0"/>
          <w:marTop w:val="0"/>
          <w:marBottom w:val="0"/>
          <w:divBdr>
            <w:top w:val="none" w:sz="0" w:space="0" w:color="auto"/>
            <w:left w:val="none" w:sz="0" w:space="0" w:color="auto"/>
            <w:bottom w:val="none" w:sz="0" w:space="0" w:color="auto"/>
            <w:right w:val="none" w:sz="0" w:space="0" w:color="auto"/>
          </w:divBdr>
        </w:div>
      </w:divsChild>
    </w:div>
    <w:div w:id="1516110890">
      <w:bodyDiv w:val="1"/>
      <w:marLeft w:val="0"/>
      <w:marRight w:val="0"/>
      <w:marTop w:val="0"/>
      <w:marBottom w:val="0"/>
      <w:divBdr>
        <w:top w:val="none" w:sz="0" w:space="0" w:color="auto"/>
        <w:left w:val="none" w:sz="0" w:space="0" w:color="auto"/>
        <w:bottom w:val="none" w:sz="0" w:space="0" w:color="auto"/>
        <w:right w:val="none" w:sz="0" w:space="0" w:color="auto"/>
      </w:divBdr>
    </w:div>
    <w:div w:id="1540127181">
      <w:bodyDiv w:val="1"/>
      <w:marLeft w:val="0"/>
      <w:marRight w:val="0"/>
      <w:marTop w:val="0"/>
      <w:marBottom w:val="0"/>
      <w:divBdr>
        <w:top w:val="none" w:sz="0" w:space="0" w:color="auto"/>
        <w:left w:val="none" w:sz="0" w:space="0" w:color="auto"/>
        <w:bottom w:val="none" w:sz="0" w:space="0" w:color="auto"/>
        <w:right w:val="none" w:sz="0" w:space="0" w:color="auto"/>
      </w:divBdr>
    </w:div>
    <w:div w:id="1542479305">
      <w:bodyDiv w:val="1"/>
      <w:marLeft w:val="0"/>
      <w:marRight w:val="0"/>
      <w:marTop w:val="0"/>
      <w:marBottom w:val="0"/>
      <w:divBdr>
        <w:top w:val="none" w:sz="0" w:space="0" w:color="auto"/>
        <w:left w:val="none" w:sz="0" w:space="0" w:color="auto"/>
        <w:bottom w:val="none" w:sz="0" w:space="0" w:color="auto"/>
        <w:right w:val="none" w:sz="0" w:space="0" w:color="auto"/>
      </w:divBdr>
      <w:divsChild>
        <w:div w:id="1069573787">
          <w:marLeft w:val="0"/>
          <w:marRight w:val="0"/>
          <w:marTop w:val="0"/>
          <w:marBottom w:val="0"/>
          <w:divBdr>
            <w:top w:val="none" w:sz="0" w:space="0" w:color="auto"/>
            <w:left w:val="none" w:sz="0" w:space="0" w:color="auto"/>
            <w:bottom w:val="none" w:sz="0" w:space="0" w:color="auto"/>
            <w:right w:val="none" w:sz="0" w:space="0" w:color="auto"/>
          </w:divBdr>
        </w:div>
      </w:divsChild>
    </w:div>
    <w:div w:id="1587349842">
      <w:bodyDiv w:val="1"/>
      <w:marLeft w:val="0"/>
      <w:marRight w:val="0"/>
      <w:marTop w:val="0"/>
      <w:marBottom w:val="0"/>
      <w:divBdr>
        <w:top w:val="none" w:sz="0" w:space="0" w:color="auto"/>
        <w:left w:val="none" w:sz="0" w:space="0" w:color="auto"/>
        <w:bottom w:val="none" w:sz="0" w:space="0" w:color="auto"/>
        <w:right w:val="none" w:sz="0" w:space="0" w:color="auto"/>
      </w:divBdr>
    </w:div>
    <w:div w:id="1600602549">
      <w:bodyDiv w:val="1"/>
      <w:marLeft w:val="0"/>
      <w:marRight w:val="0"/>
      <w:marTop w:val="0"/>
      <w:marBottom w:val="0"/>
      <w:divBdr>
        <w:top w:val="none" w:sz="0" w:space="0" w:color="auto"/>
        <w:left w:val="none" w:sz="0" w:space="0" w:color="auto"/>
        <w:bottom w:val="none" w:sz="0" w:space="0" w:color="auto"/>
        <w:right w:val="none" w:sz="0" w:space="0" w:color="auto"/>
      </w:divBdr>
    </w:div>
    <w:div w:id="1640263080">
      <w:bodyDiv w:val="1"/>
      <w:marLeft w:val="0"/>
      <w:marRight w:val="0"/>
      <w:marTop w:val="0"/>
      <w:marBottom w:val="0"/>
      <w:divBdr>
        <w:top w:val="none" w:sz="0" w:space="0" w:color="auto"/>
        <w:left w:val="none" w:sz="0" w:space="0" w:color="auto"/>
        <w:bottom w:val="none" w:sz="0" w:space="0" w:color="auto"/>
        <w:right w:val="none" w:sz="0" w:space="0" w:color="auto"/>
      </w:divBdr>
      <w:divsChild>
        <w:div w:id="2782151">
          <w:marLeft w:val="0"/>
          <w:marRight w:val="0"/>
          <w:marTop w:val="120"/>
          <w:marBottom w:val="0"/>
          <w:divBdr>
            <w:top w:val="none" w:sz="0" w:space="0" w:color="auto"/>
            <w:left w:val="none" w:sz="0" w:space="0" w:color="auto"/>
            <w:bottom w:val="none" w:sz="0" w:space="0" w:color="auto"/>
            <w:right w:val="none" w:sz="0" w:space="0" w:color="auto"/>
          </w:divBdr>
        </w:div>
        <w:div w:id="1207529462">
          <w:marLeft w:val="0"/>
          <w:marRight w:val="0"/>
          <w:marTop w:val="120"/>
          <w:marBottom w:val="0"/>
          <w:divBdr>
            <w:top w:val="none" w:sz="0" w:space="0" w:color="auto"/>
            <w:left w:val="none" w:sz="0" w:space="0" w:color="auto"/>
            <w:bottom w:val="none" w:sz="0" w:space="0" w:color="auto"/>
            <w:right w:val="none" w:sz="0" w:space="0" w:color="auto"/>
          </w:divBdr>
        </w:div>
      </w:divsChild>
    </w:div>
    <w:div w:id="1658797807">
      <w:bodyDiv w:val="1"/>
      <w:marLeft w:val="0"/>
      <w:marRight w:val="0"/>
      <w:marTop w:val="0"/>
      <w:marBottom w:val="0"/>
      <w:divBdr>
        <w:top w:val="none" w:sz="0" w:space="0" w:color="auto"/>
        <w:left w:val="none" w:sz="0" w:space="0" w:color="auto"/>
        <w:bottom w:val="none" w:sz="0" w:space="0" w:color="auto"/>
        <w:right w:val="none" w:sz="0" w:space="0" w:color="auto"/>
      </w:divBdr>
      <w:divsChild>
        <w:div w:id="376515303">
          <w:marLeft w:val="0"/>
          <w:marRight w:val="0"/>
          <w:marTop w:val="0"/>
          <w:marBottom w:val="0"/>
          <w:divBdr>
            <w:top w:val="none" w:sz="0" w:space="0" w:color="auto"/>
            <w:left w:val="none" w:sz="0" w:space="0" w:color="auto"/>
            <w:bottom w:val="none" w:sz="0" w:space="0" w:color="auto"/>
            <w:right w:val="none" w:sz="0" w:space="0" w:color="auto"/>
          </w:divBdr>
        </w:div>
      </w:divsChild>
    </w:div>
    <w:div w:id="1666669402">
      <w:bodyDiv w:val="1"/>
      <w:marLeft w:val="0"/>
      <w:marRight w:val="0"/>
      <w:marTop w:val="0"/>
      <w:marBottom w:val="0"/>
      <w:divBdr>
        <w:top w:val="none" w:sz="0" w:space="0" w:color="auto"/>
        <w:left w:val="none" w:sz="0" w:space="0" w:color="auto"/>
        <w:bottom w:val="none" w:sz="0" w:space="0" w:color="auto"/>
        <w:right w:val="none" w:sz="0" w:space="0" w:color="auto"/>
      </w:divBdr>
      <w:divsChild>
        <w:div w:id="1074470196">
          <w:marLeft w:val="0"/>
          <w:marRight w:val="0"/>
          <w:marTop w:val="0"/>
          <w:marBottom w:val="0"/>
          <w:divBdr>
            <w:top w:val="none" w:sz="0" w:space="0" w:color="auto"/>
            <w:left w:val="none" w:sz="0" w:space="0" w:color="auto"/>
            <w:bottom w:val="none" w:sz="0" w:space="0" w:color="auto"/>
            <w:right w:val="none" w:sz="0" w:space="0" w:color="auto"/>
          </w:divBdr>
        </w:div>
      </w:divsChild>
    </w:div>
    <w:div w:id="1668484968">
      <w:bodyDiv w:val="1"/>
      <w:marLeft w:val="0"/>
      <w:marRight w:val="0"/>
      <w:marTop w:val="0"/>
      <w:marBottom w:val="0"/>
      <w:divBdr>
        <w:top w:val="none" w:sz="0" w:space="0" w:color="auto"/>
        <w:left w:val="none" w:sz="0" w:space="0" w:color="auto"/>
        <w:bottom w:val="none" w:sz="0" w:space="0" w:color="auto"/>
        <w:right w:val="none" w:sz="0" w:space="0" w:color="auto"/>
      </w:divBdr>
    </w:div>
    <w:div w:id="1674332133">
      <w:bodyDiv w:val="1"/>
      <w:marLeft w:val="0"/>
      <w:marRight w:val="0"/>
      <w:marTop w:val="0"/>
      <w:marBottom w:val="0"/>
      <w:divBdr>
        <w:top w:val="none" w:sz="0" w:space="0" w:color="auto"/>
        <w:left w:val="none" w:sz="0" w:space="0" w:color="auto"/>
        <w:bottom w:val="none" w:sz="0" w:space="0" w:color="auto"/>
        <w:right w:val="none" w:sz="0" w:space="0" w:color="auto"/>
      </w:divBdr>
    </w:div>
    <w:div w:id="1683434769">
      <w:bodyDiv w:val="1"/>
      <w:marLeft w:val="0"/>
      <w:marRight w:val="0"/>
      <w:marTop w:val="0"/>
      <w:marBottom w:val="0"/>
      <w:divBdr>
        <w:top w:val="none" w:sz="0" w:space="0" w:color="auto"/>
        <w:left w:val="none" w:sz="0" w:space="0" w:color="auto"/>
        <w:bottom w:val="none" w:sz="0" w:space="0" w:color="auto"/>
        <w:right w:val="none" w:sz="0" w:space="0" w:color="auto"/>
      </w:divBdr>
      <w:divsChild>
        <w:div w:id="592668831">
          <w:marLeft w:val="0"/>
          <w:marRight w:val="0"/>
          <w:marTop w:val="0"/>
          <w:marBottom w:val="0"/>
          <w:divBdr>
            <w:top w:val="none" w:sz="0" w:space="0" w:color="auto"/>
            <w:left w:val="none" w:sz="0" w:space="0" w:color="auto"/>
            <w:bottom w:val="none" w:sz="0" w:space="0" w:color="auto"/>
            <w:right w:val="none" w:sz="0" w:space="0" w:color="auto"/>
          </w:divBdr>
        </w:div>
        <w:div w:id="891042506">
          <w:marLeft w:val="0"/>
          <w:marRight w:val="0"/>
          <w:marTop w:val="0"/>
          <w:marBottom w:val="0"/>
          <w:divBdr>
            <w:top w:val="none" w:sz="0" w:space="0" w:color="auto"/>
            <w:left w:val="none" w:sz="0" w:space="0" w:color="auto"/>
            <w:bottom w:val="none" w:sz="0" w:space="0" w:color="auto"/>
            <w:right w:val="none" w:sz="0" w:space="0" w:color="auto"/>
          </w:divBdr>
        </w:div>
      </w:divsChild>
    </w:div>
    <w:div w:id="1692562493">
      <w:bodyDiv w:val="1"/>
      <w:marLeft w:val="0"/>
      <w:marRight w:val="0"/>
      <w:marTop w:val="0"/>
      <w:marBottom w:val="0"/>
      <w:divBdr>
        <w:top w:val="none" w:sz="0" w:space="0" w:color="auto"/>
        <w:left w:val="none" w:sz="0" w:space="0" w:color="auto"/>
        <w:bottom w:val="none" w:sz="0" w:space="0" w:color="auto"/>
        <w:right w:val="none" w:sz="0" w:space="0" w:color="auto"/>
      </w:divBdr>
      <w:divsChild>
        <w:div w:id="53745645">
          <w:marLeft w:val="0"/>
          <w:marRight w:val="0"/>
          <w:marTop w:val="0"/>
          <w:marBottom w:val="0"/>
          <w:divBdr>
            <w:top w:val="none" w:sz="0" w:space="0" w:color="auto"/>
            <w:left w:val="none" w:sz="0" w:space="0" w:color="auto"/>
            <w:bottom w:val="none" w:sz="0" w:space="0" w:color="auto"/>
            <w:right w:val="none" w:sz="0" w:space="0" w:color="auto"/>
          </w:divBdr>
        </w:div>
      </w:divsChild>
    </w:div>
    <w:div w:id="1714116929">
      <w:bodyDiv w:val="1"/>
      <w:marLeft w:val="0"/>
      <w:marRight w:val="0"/>
      <w:marTop w:val="0"/>
      <w:marBottom w:val="0"/>
      <w:divBdr>
        <w:top w:val="none" w:sz="0" w:space="0" w:color="auto"/>
        <w:left w:val="none" w:sz="0" w:space="0" w:color="auto"/>
        <w:bottom w:val="none" w:sz="0" w:space="0" w:color="auto"/>
        <w:right w:val="none" w:sz="0" w:space="0" w:color="auto"/>
      </w:divBdr>
      <w:divsChild>
        <w:div w:id="2000767962">
          <w:marLeft w:val="0"/>
          <w:marRight w:val="0"/>
          <w:marTop w:val="0"/>
          <w:marBottom w:val="0"/>
          <w:divBdr>
            <w:top w:val="none" w:sz="0" w:space="0" w:color="auto"/>
            <w:left w:val="none" w:sz="0" w:space="0" w:color="auto"/>
            <w:bottom w:val="none" w:sz="0" w:space="0" w:color="auto"/>
            <w:right w:val="none" w:sz="0" w:space="0" w:color="auto"/>
          </w:divBdr>
        </w:div>
        <w:div w:id="818696470">
          <w:marLeft w:val="0"/>
          <w:marRight w:val="0"/>
          <w:marTop w:val="0"/>
          <w:marBottom w:val="0"/>
          <w:divBdr>
            <w:top w:val="none" w:sz="0" w:space="0" w:color="auto"/>
            <w:left w:val="none" w:sz="0" w:space="0" w:color="auto"/>
            <w:bottom w:val="none" w:sz="0" w:space="0" w:color="auto"/>
            <w:right w:val="none" w:sz="0" w:space="0" w:color="auto"/>
          </w:divBdr>
        </w:div>
        <w:div w:id="489949948">
          <w:marLeft w:val="0"/>
          <w:marRight w:val="0"/>
          <w:marTop w:val="0"/>
          <w:marBottom w:val="0"/>
          <w:divBdr>
            <w:top w:val="none" w:sz="0" w:space="0" w:color="auto"/>
            <w:left w:val="none" w:sz="0" w:space="0" w:color="auto"/>
            <w:bottom w:val="none" w:sz="0" w:space="0" w:color="auto"/>
            <w:right w:val="none" w:sz="0" w:space="0" w:color="auto"/>
          </w:divBdr>
        </w:div>
      </w:divsChild>
    </w:div>
    <w:div w:id="1714844435">
      <w:bodyDiv w:val="1"/>
      <w:marLeft w:val="0"/>
      <w:marRight w:val="0"/>
      <w:marTop w:val="0"/>
      <w:marBottom w:val="0"/>
      <w:divBdr>
        <w:top w:val="none" w:sz="0" w:space="0" w:color="auto"/>
        <w:left w:val="none" w:sz="0" w:space="0" w:color="auto"/>
        <w:bottom w:val="none" w:sz="0" w:space="0" w:color="auto"/>
        <w:right w:val="none" w:sz="0" w:space="0" w:color="auto"/>
      </w:divBdr>
    </w:div>
    <w:div w:id="1750225845">
      <w:bodyDiv w:val="1"/>
      <w:marLeft w:val="0"/>
      <w:marRight w:val="0"/>
      <w:marTop w:val="0"/>
      <w:marBottom w:val="0"/>
      <w:divBdr>
        <w:top w:val="none" w:sz="0" w:space="0" w:color="auto"/>
        <w:left w:val="none" w:sz="0" w:space="0" w:color="auto"/>
        <w:bottom w:val="none" w:sz="0" w:space="0" w:color="auto"/>
        <w:right w:val="none" w:sz="0" w:space="0" w:color="auto"/>
      </w:divBdr>
    </w:div>
    <w:div w:id="1767965819">
      <w:bodyDiv w:val="1"/>
      <w:marLeft w:val="0"/>
      <w:marRight w:val="0"/>
      <w:marTop w:val="0"/>
      <w:marBottom w:val="0"/>
      <w:divBdr>
        <w:top w:val="none" w:sz="0" w:space="0" w:color="auto"/>
        <w:left w:val="none" w:sz="0" w:space="0" w:color="auto"/>
        <w:bottom w:val="none" w:sz="0" w:space="0" w:color="auto"/>
        <w:right w:val="none" w:sz="0" w:space="0" w:color="auto"/>
      </w:divBdr>
    </w:div>
    <w:div w:id="1815633456">
      <w:bodyDiv w:val="1"/>
      <w:marLeft w:val="0"/>
      <w:marRight w:val="0"/>
      <w:marTop w:val="0"/>
      <w:marBottom w:val="0"/>
      <w:divBdr>
        <w:top w:val="none" w:sz="0" w:space="0" w:color="auto"/>
        <w:left w:val="none" w:sz="0" w:space="0" w:color="auto"/>
        <w:bottom w:val="none" w:sz="0" w:space="0" w:color="auto"/>
        <w:right w:val="none" w:sz="0" w:space="0" w:color="auto"/>
      </w:divBdr>
      <w:divsChild>
        <w:div w:id="419722267">
          <w:marLeft w:val="0"/>
          <w:marRight w:val="0"/>
          <w:marTop w:val="0"/>
          <w:marBottom w:val="0"/>
          <w:divBdr>
            <w:top w:val="none" w:sz="0" w:space="0" w:color="auto"/>
            <w:left w:val="none" w:sz="0" w:space="0" w:color="auto"/>
            <w:bottom w:val="none" w:sz="0" w:space="0" w:color="auto"/>
            <w:right w:val="none" w:sz="0" w:space="0" w:color="auto"/>
          </w:divBdr>
        </w:div>
      </w:divsChild>
    </w:div>
    <w:div w:id="1829129735">
      <w:bodyDiv w:val="1"/>
      <w:marLeft w:val="0"/>
      <w:marRight w:val="0"/>
      <w:marTop w:val="0"/>
      <w:marBottom w:val="0"/>
      <w:divBdr>
        <w:top w:val="none" w:sz="0" w:space="0" w:color="auto"/>
        <w:left w:val="none" w:sz="0" w:space="0" w:color="auto"/>
        <w:bottom w:val="none" w:sz="0" w:space="0" w:color="auto"/>
        <w:right w:val="none" w:sz="0" w:space="0" w:color="auto"/>
      </w:divBdr>
      <w:divsChild>
        <w:div w:id="1829858785">
          <w:marLeft w:val="0"/>
          <w:marRight w:val="0"/>
          <w:marTop w:val="0"/>
          <w:marBottom w:val="0"/>
          <w:divBdr>
            <w:top w:val="none" w:sz="0" w:space="0" w:color="auto"/>
            <w:left w:val="none" w:sz="0" w:space="0" w:color="auto"/>
            <w:bottom w:val="none" w:sz="0" w:space="0" w:color="auto"/>
            <w:right w:val="none" w:sz="0" w:space="0" w:color="auto"/>
          </w:divBdr>
        </w:div>
      </w:divsChild>
    </w:div>
    <w:div w:id="1838960618">
      <w:bodyDiv w:val="1"/>
      <w:marLeft w:val="0"/>
      <w:marRight w:val="0"/>
      <w:marTop w:val="0"/>
      <w:marBottom w:val="0"/>
      <w:divBdr>
        <w:top w:val="none" w:sz="0" w:space="0" w:color="auto"/>
        <w:left w:val="none" w:sz="0" w:space="0" w:color="auto"/>
        <w:bottom w:val="none" w:sz="0" w:space="0" w:color="auto"/>
        <w:right w:val="none" w:sz="0" w:space="0" w:color="auto"/>
      </w:divBdr>
    </w:div>
    <w:div w:id="1847011905">
      <w:bodyDiv w:val="1"/>
      <w:marLeft w:val="0"/>
      <w:marRight w:val="0"/>
      <w:marTop w:val="0"/>
      <w:marBottom w:val="0"/>
      <w:divBdr>
        <w:top w:val="none" w:sz="0" w:space="0" w:color="auto"/>
        <w:left w:val="none" w:sz="0" w:space="0" w:color="auto"/>
        <w:bottom w:val="none" w:sz="0" w:space="0" w:color="auto"/>
        <w:right w:val="none" w:sz="0" w:space="0" w:color="auto"/>
      </w:divBdr>
      <w:divsChild>
        <w:div w:id="296419394">
          <w:marLeft w:val="0"/>
          <w:marRight w:val="0"/>
          <w:marTop w:val="0"/>
          <w:marBottom w:val="0"/>
          <w:divBdr>
            <w:top w:val="none" w:sz="0" w:space="0" w:color="auto"/>
            <w:left w:val="none" w:sz="0" w:space="0" w:color="auto"/>
            <w:bottom w:val="none" w:sz="0" w:space="0" w:color="auto"/>
            <w:right w:val="none" w:sz="0" w:space="0" w:color="auto"/>
          </w:divBdr>
        </w:div>
      </w:divsChild>
    </w:div>
    <w:div w:id="1851093964">
      <w:bodyDiv w:val="1"/>
      <w:marLeft w:val="0"/>
      <w:marRight w:val="0"/>
      <w:marTop w:val="0"/>
      <w:marBottom w:val="0"/>
      <w:divBdr>
        <w:top w:val="none" w:sz="0" w:space="0" w:color="auto"/>
        <w:left w:val="none" w:sz="0" w:space="0" w:color="auto"/>
        <w:bottom w:val="none" w:sz="0" w:space="0" w:color="auto"/>
        <w:right w:val="none" w:sz="0" w:space="0" w:color="auto"/>
      </w:divBdr>
      <w:divsChild>
        <w:div w:id="869687242">
          <w:marLeft w:val="0"/>
          <w:marRight w:val="0"/>
          <w:marTop w:val="0"/>
          <w:marBottom w:val="0"/>
          <w:divBdr>
            <w:top w:val="none" w:sz="0" w:space="0" w:color="auto"/>
            <w:left w:val="none" w:sz="0" w:space="0" w:color="auto"/>
            <w:bottom w:val="none" w:sz="0" w:space="0" w:color="auto"/>
            <w:right w:val="none" w:sz="0" w:space="0" w:color="auto"/>
          </w:divBdr>
        </w:div>
      </w:divsChild>
    </w:div>
    <w:div w:id="1885408836">
      <w:bodyDiv w:val="1"/>
      <w:marLeft w:val="0"/>
      <w:marRight w:val="0"/>
      <w:marTop w:val="0"/>
      <w:marBottom w:val="0"/>
      <w:divBdr>
        <w:top w:val="none" w:sz="0" w:space="0" w:color="auto"/>
        <w:left w:val="none" w:sz="0" w:space="0" w:color="auto"/>
        <w:bottom w:val="none" w:sz="0" w:space="0" w:color="auto"/>
        <w:right w:val="none" w:sz="0" w:space="0" w:color="auto"/>
      </w:divBdr>
      <w:divsChild>
        <w:div w:id="978536613">
          <w:marLeft w:val="0"/>
          <w:marRight w:val="0"/>
          <w:marTop w:val="0"/>
          <w:marBottom w:val="0"/>
          <w:divBdr>
            <w:top w:val="none" w:sz="0" w:space="0" w:color="auto"/>
            <w:left w:val="none" w:sz="0" w:space="0" w:color="auto"/>
            <w:bottom w:val="none" w:sz="0" w:space="0" w:color="auto"/>
            <w:right w:val="none" w:sz="0" w:space="0" w:color="auto"/>
          </w:divBdr>
        </w:div>
      </w:divsChild>
    </w:div>
    <w:div w:id="1891259276">
      <w:bodyDiv w:val="1"/>
      <w:marLeft w:val="0"/>
      <w:marRight w:val="0"/>
      <w:marTop w:val="0"/>
      <w:marBottom w:val="0"/>
      <w:divBdr>
        <w:top w:val="none" w:sz="0" w:space="0" w:color="auto"/>
        <w:left w:val="none" w:sz="0" w:space="0" w:color="auto"/>
        <w:bottom w:val="none" w:sz="0" w:space="0" w:color="auto"/>
        <w:right w:val="none" w:sz="0" w:space="0" w:color="auto"/>
      </w:divBdr>
      <w:divsChild>
        <w:div w:id="2061512026">
          <w:marLeft w:val="0"/>
          <w:marRight w:val="0"/>
          <w:marTop w:val="0"/>
          <w:marBottom w:val="0"/>
          <w:divBdr>
            <w:top w:val="none" w:sz="0" w:space="0" w:color="auto"/>
            <w:left w:val="none" w:sz="0" w:space="0" w:color="auto"/>
            <w:bottom w:val="none" w:sz="0" w:space="0" w:color="auto"/>
            <w:right w:val="none" w:sz="0" w:space="0" w:color="auto"/>
          </w:divBdr>
        </w:div>
        <w:div w:id="1087767418">
          <w:marLeft w:val="0"/>
          <w:marRight w:val="0"/>
          <w:marTop w:val="0"/>
          <w:marBottom w:val="0"/>
          <w:divBdr>
            <w:top w:val="none" w:sz="0" w:space="0" w:color="auto"/>
            <w:left w:val="none" w:sz="0" w:space="0" w:color="auto"/>
            <w:bottom w:val="none" w:sz="0" w:space="0" w:color="auto"/>
            <w:right w:val="none" w:sz="0" w:space="0" w:color="auto"/>
          </w:divBdr>
        </w:div>
      </w:divsChild>
    </w:div>
    <w:div w:id="1901859917">
      <w:bodyDiv w:val="1"/>
      <w:marLeft w:val="0"/>
      <w:marRight w:val="0"/>
      <w:marTop w:val="0"/>
      <w:marBottom w:val="0"/>
      <w:divBdr>
        <w:top w:val="none" w:sz="0" w:space="0" w:color="auto"/>
        <w:left w:val="none" w:sz="0" w:space="0" w:color="auto"/>
        <w:bottom w:val="none" w:sz="0" w:space="0" w:color="auto"/>
        <w:right w:val="none" w:sz="0" w:space="0" w:color="auto"/>
      </w:divBdr>
      <w:divsChild>
        <w:div w:id="1922788673">
          <w:marLeft w:val="0"/>
          <w:marRight w:val="0"/>
          <w:marTop w:val="0"/>
          <w:marBottom w:val="0"/>
          <w:divBdr>
            <w:top w:val="none" w:sz="0" w:space="0" w:color="auto"/>
            <w:left w:val="none" w:sz="0" w:space="0" w:color="auto"/>
            <w:bottom w:val="none" w:sz="0" w:space="0" w:color="auto"/>
            <w:right w:val="none" w:sz="0" w:space="0" w:color="auto"/>
          </w:divBdr>
        </w:div>
      </w:divsChild>
    </w:div>
    <w:div w:id="1931813080">
      <w:bodyDiv w:val="1"/>
      <w:marLeft w:val="0"/>
      <w:marRight w:val="0"/>
      <w:marTop w:val="0"/>
      <w:marBottom w:val="0"/>
      <w:divBdr>
        <w:top w:val="none" w:sz="0" w:space="0" w:color="auto"/>
        <w:left w:val="none" w:sz="0" w:space="0" w:color="auto"/>
        <w:bottom w:val="none" w:sz="0" w:space="0" w:color="auto"/>
        <w:right w:val="none" w:sz="0" w:space="0" w:color="auto"/>
      </w:divBdr>
    </w:div>
    <w:div w:id="1940017296">
      <w:bodyDiv w:val="1"/>
      <w:marLeft w:val="0"/>
      <w:marRight w:val="0"/>
      <w:marTop w:val="0"/>
      <w:marBottom w:val="0"/>
      <w:divBdr>
        <w:top w:val="none" w:sz="0" w:space="0" w:color="auto"/>
        <w:left w:val="none" w:sz="0" w:space="0" w:color="auto"/>
        <w:bottom w:val="none" w:sz="0" w:space="0" w:color="auto"/>
        <w:right w:val="none" w:sz="0" w:space="0" w:color="auto"/>
      </w:divBdr>
      <w:divsChild>
        <w:div w:id="1967465337">
          <w:marLeft w:val="0"/>
          <w:marRight w:val="0"/>
          <w:marTop w:val="0"/>
          <w:marBottom w:val="0"/>
          <w:divBdr>
            <w:top w:val="none" w:sz="0" w:space="0" w:color="auto"/>
            <w:left w:val="none" w:sz="0" w:space="0" w:color="auto"/>
            <w:bottom w:val="none" w:sz="0" w:space="0" w:color="auto"/>
            <w:right w:val="none" w:sz="0" w:space="0" w:color="auto"/>
          </w:divBdr>
        </w:div>
      </w:divsChild>
    </w:div>
    <w:div w:id="1946423144">
      <w:bodyDiv w:val="1"/>
      <w:marLeft w:val="0"/>
      <w:marRight w:val="0"/>
      <w:marTop w:val="0"/>
      <w:marBottom w:val="0"/>
      <w:divBdr>
        <w:top w:val="none" w:sz="0" w:space="0" w:color="auto"/>
        <w:left w:val="none" w:sz="0" w:space="0" w:color="auto"/>
        <w:bottom w:val="none" w:sz="0" w:space="0" w:color="auto"/>
        <w:right w:val="none" w:sz="0" w:space="0" w:color="auto"/>
      </w:divBdr>
      <w:divsChild>
        <w:div w:id="1846940202">
          <w:marLeft w:val="0"/>
          <w:marRight w:val="0"/>
          <w:marTop w:val="0"/>
          <w:marBottom w:val="0"/>
          <w:divBdr>
            <w:top w:val="none" w:sz="0" w:space="0" w:color="auto"/>
            <w:left w:val="none" w:sz="0" w:space="0" w:color="auto"/>
            <w:bottom w:val="none" w:sz="0" w:space="0" w:color="auto"/>
            <w:right w:val="none" w:sz="0" w:space="0" w:color="auto"/>
          </w:divBdr>
        </w:div>
      </w:divsChild>
    </w:div>
    <w:div w:id="1947733659">
      <w:bodyDiv w:val="1"/>
      <w:marLeft w:val="0"/>
      <w:marRight w:val="0"/>
      <w:marTop w:val="0"/>
      <w:marBottom w:val="0"/>
      <w:divBdr>
        <w:top w:val="none" w:sz="0" w:space="0" w:color="auto"/>
        <w:left w:val="none" w:sz="0" w:space="0" w:color="auto"/>
        <w:bottom w:val="none" w:sz="0" w:space="0" w:color="auto"/>
        <w:right w:val="none" w:sz="0" w:space="0" w:color="auto"/>
      </w:divBdr>
      <w:divsChild>
        <w:div w:id="1901480648">
          <w:marLeft w:val="0"/>
          <w:marRight w:val="0"/>
          <w:marTop w:val="0"/>
          <w:marBottom w:val="0"/>
          <w:divBdr>
            <w:top w:val="none" w:sz="0" w:space="0" w:color="auto"/>
            <w:left w:val="none" w:sz="0" w:space="0" w:color="auto"/>
            <w:bottom w:val="none" w:sz="0" w:space="0" w:color="auto"/>
            <w:right w:val="none" w:sz="0" w:space="0" w:color="auto"/>
          </w:divBdr>
        </w:div>
        <w:div w:id="1977951971">
          <w:marLeft w:val="0"/>
          <w:marRight w:val="0"/>
          <w:marTop w:val="0"/>
          <w:marBottom w:val="0"/>
          <w:divBdr>
            <w:top w:val="none" w:sz="0" w:space="0" w:color="auto"/>
            <w:left w:val="none" w:sz="0" w:space="0" w:color="auto"/>
            <w:bottom w:val="none" w:sz="0" w:space="0" w:color="auto"/>
            <w:right w:val="none" w:sz="0" w:space="0" w:color="auto"/>
          </w:divBdr>
        </w:div>
      </w:divsChild>
    </w:div>
    <w:div w:id="1948193554">
      <w:bodyDiv w:val="1"/>
      <w:marLeft w:val="0"/>
      <w:marRight w:val="0"/>
      <w:marTop w:val="0"/>
      <w:marBottom w:val="0"/>
      <w:divBdr>
        <w:top w:val="none" w:sz="0" w:space="0" w:color="auto"/>
        <w:left w:val="none" w:sz="0" w:space="0" w:color="auto"/>
        <w:bottom w:val="none" w:sz="0" w:space="0" w:color="auto"/>
        <w:right w:val="none" w:sz="0" w:space="0" w:color="auto"/>
      </w:divBdr>
      <w:divsChild>
        <w:div w:id="379938382">
          <w:marLeft w:val="0"/>
          <w:marRight w:val="0"/>
          <w:marTop w:val="0"/>
          <w:marBottom w:val="0"/>
          <w:divBdr>
            <w:top w:val="none" w:sz="0" w:space="0" w:color="auto"/>
            <w:left w:val="none" w:sz="0" w:space="0" w:color="auto"/>
            <w:bottom w:val="none" w:sz="0" w:space="0" w:color="auto"/>
            <w:right w:val="none" w:sz="0" w:space="0" w:color="auto"/>
          </w:divBdr>
        </w:div>
        <w:div w:id="1919560770">
          <w:marLeft w:val="0"/>
          <w:marRight w:val="0"/>
          <w:marTop w:val="0"/>
          <w:marBottom w:val="0"/>
          <w:divBdr>
            <w:top w:val="none" w:sz="0" w:space="0" w:color="auto"/>
            <w:left w:val="none" w:sz="0" w:space="0" w:color="auto"/>
            <w:bottom w:val="none" w:sz="0" w:space="0" w:color="auto"/>
            <w:right w:val="none" w:sz="0" w:space="0" w:color="auto"/>
          </w:divBdr>
        </w:div>
      </w:divsChild>
    </w:div>
    <w:div w:id="1958026911">
      <w:bodyDiv w:val="1"/>
      <w:marLeft w:val="0"/>
      <w:marRight w:val="0"/>
      <w:marTop w:val="0"/>
      <w:marBottom w:val="0"/>
      <w:divBdr>
        <w:top w:val="none" w:sz="0" w:space="0" w:color="auto"/>
        <w:left w:val="none" w:sz="0" w:space="0" w:color="auto"/>
        <w:bottom w:val="none" w:sz="0" w:space="0" w:color="auto"/>
        <w:right w:val="none" w:sz="0" w:space="0" w:color="auto"/>
      </w:divBdr>
      <w:divsChild>
        <w:div w:id="842207093">
          <w:marLeft w:val="0"/>
          <w:marRight w:val="0"/>
          <w:marTop w:val="0"/>
          <w:marBottom w:val="0"/>
          <w:divBdr>
            <w:top w:val="none" w:sz="0" w:space="0" w:color="auto"/>
            <w:left w:val="none" w:sz="0" w:space="0" w:color="auto"/>
            <w:bottom w:val="none" w:sz="0" w:space="0" w:color="auto"/>
            <w:right w:val="none" w:sz="0" w:space="0" w:color="auto"/>
          </w:divBdr>
        </w:div>
        <w:div w:id="1952515874">
          <w:marLeft w:val="0"/>
          <w:marRight w:val="0"/>
          <w:marTop w:val="0"/>
          <w:marBottom w:val="0"/>
          <w:divBdr>
            <w:top w:val="none" w:sz="0" w:space="0" w:color="auto"/>
            <w:left w:val="none" w:sz="0" w:space="0" w:color="auto"/>
            <w:bottom w:val="none" w:sz="0" w:space="0" w:color="auto"/>
            <w:right w:val="none" w:sz="0" w:space="0" w:color="auto"/>
          </w:divBdr>
        </w:div>
        <w:div w:id="762338874">
          <w:marLeft w:val="0"/>
          <w:marRight w:val="0"/>
          <w:marTop w:val="0"/>
          <w:marBottom w:val="0"/>
          <w:divBdr>
            <w:top w:val="none" w:sz="0" w:space="0" w:color="auto"/>
            <w:left w:val="none" w:sz="0" w:space="0" w:color="auto"/>
            <w:bottom w:val="none" w:sz="0" w:space="0" w:color="auto"/>
            <w:right w:val="none" w:sz="0" w:space="0" w:color="auto"/>
          </w:divBdr>
        </w:div>
      </w:divsChild>
    </w:div>
    <w:div w:id="1968046083">
      <w:bodyDiv w:val="1"/>
      <w:marLeft w:val="0"/>
      <w:marRight w:val="0"/>
      <w:marTop w:val="0"/>
      <w:marBottom w:val="0"/>
      <w:divBdr>
        <w:top w:val="none" w:sz="0" w:space="0" w:color="auto"/>
        <w:left w:val="none" w:sz="0" w:space="0" w:color="auto"/>
        <w:bottom w:val="none" w:sz="0" w:space="0" w:color="auto"/>
        <w:right w:val="none" w:sz="0" w:space="0" w:color="auto"/>
      </w:divBdr>
    </w:div>
    <w:div w:id="1971865131">
      <w:bodyDiv w:val="1"/>
      <w:marLeft w:val="0"/>
      <w:marRight w:val="0"/>
      <w:marTop w:val="0"/>
      <w:marBottom w:val="0"/>
      <w:divBdr>
        <w:top w:val="none" w:sz="0" w:space="0" w:color="auto"/>
        <w:left w:val="none" w:sz="0" w:space="0" w:color="auto"/>
        <w:bottom w:val="none" w:sz="0" w:space="0" w:color="auto"/>
        <w:right w:val="none" w:sz="0" w:space="0" w:color="auto"/>
      </w:divBdr>
      <w:divsChild>
        <w:div w:id="1669483049">
          <w:marLeft w:val="0"/>
          <w:marRight w:val="0"/>
          <w:marTop w:val="0"/>
          <w:marBottom w:val="0"/>
          <w:divBdr>
            <w:top w:val="none" w:sz="0" w:space="0" w:color="auto"/>
            <w:left w:val="none" w:sz="0" w:space="0" w:color="auto"/>
            <w:bottom w:val="none" w:sz="0" w:space="0" w:color="auto"/>
            <w:right w:val="none" w:sz="0" w:space="0" w:color="auto"/>
          </w:divBdr>
        </w:div>
        <w:div w:id="1157376249">
          <w:marLeft w:val="0"/>
          <w:marRight w:val="0"/>
          <w:marTop w:val="0"/>
          <w:marBottom w:val="0"/>
          <w:divBdr>
            <w:top w:val="none" w:sz="0" w:space="0" w:color="auto"/>
            <w:left w:val="none" w:sz="0" w:space="0" w:color="auto"/>
            <w:bottom w:val="none" w:sz="0" w:space="0" w:color="auto"/>
            <w:right w:val="none" w:sz="0" w:space="0" w:color="auto"/>
          </w:divBdr>
        </w:div>
      </w:divsChild>
    </w:div>
    <w:div w:id="1973444499">
      <w:bodyDiv w:val="1"/>
      <w:marLeft w:val="0"/>
      <w:marRight w:val="0"/>
      <w:marTop w:val="0"/>
      <w:marBottom w:val="0"/>
      <w:divBdr>
        <w:top w:val="none" w:sz="0" w:space="0" w:color="auto"/>
        <w:left w:val="none" w:sz="0" w:space="0" w:color="auto"/>
        <w:bottom w:val="none" w:sz="0" w:space="0" w:color="auto"/>
        <w:right w:val="none" w:sz="0" w:space="0" w:color="auto"/>
      </w:divBdr>
      <w:divsChild>
        <w:div w:id="1736245584">
          <w:marLeft w:val="0"/>
          <w:marRight w:val="0"/>
          <w:marTop w:val="0"/>
          <w:marBottom w:val="0"/>
          <w:divBdr>
            <w:top w:val="none" w:sz="0" w:space="0" w:color="auto"/>
            <w:left w:val="none" w:sz="0" w:space="0" w:color="auto"/>
            <w:bottom w:val="none" w:sz="0" w:space="0" w:color="auto"/>
            <w:right w:val="none" w:sz="0" w:space="0" w:color="auto"/>
          </w:divBdr>
        </w:div>
        <w:div w:id="540941930">
          <w:marLeft w:val="0"/>
          <w:marRight w:val="0"/>
          <w:marTop w:val="0"/>
          <w:marBottom w:val="0"/>
          <w:divBdr>
            <w:top w:val="none" w:sz="0" w:space="0" w:color="auto"/>
            <w:left w:val="none" w:sz="0" w:space="0" w:color="auto"/>
            <w:bottom w:val="none" w:sz="0" w:space="0" w:color="auto"/>
            <w:right w:val="none" w:sz="0" w:space="0" w:color="auto"/>
          </w:divBdr>
        </w:div>
        <w:div w:id="229577665">
          <w:marLeft w:val="0"/>
          <w:marRight w:val="0"/>
          <w:marTop w:val="0"/>
          <w:marBottom w:val="0"/>
          <w:divBdr>
            <w:top w:val="none" w:sz="0" w:space="0" w:color="auto"/>
            <w:left w:val="none" w:sz="0" w:space="0" w:color="auto"/>
            <w:bottom w:val="none" w:sz="0" w:space="0" w:color="auto"/>
            <w:right w:val="none" w:sz="0" w:space="0" w:color="auto"/>
          </w:divBdr>
        </w:div>
      </w:divsChild>
    </w:div>
    <w:div w:id="1973628646">
      <w:bodyDiv w:val="1"/>
      <w:marLeft w:val="0"/>
      <w:marRight w:val="0"/>
      <w:marTop w:val="0"/>
      <w:marBottom w:val="0"/>
      <w:divBdr>
        <w:top w:val="none" w:sz="0" w:space="0" w:color="auto"/>
        <w:left w:val="none" w:sz="0" w:space="0" w:color="auto"/>
        <w:bottom w:val="none" w:sz="0" w:space="0" w:color="auto"/>
        <w:right w:val="none" w:sz="0" w:space="0" w:color="auto"/>
      </w:divBdr>
      <w:divsChild>
        <w:div w:id="1668630199">
          <w:marLeft w:val="0"/>
          <w:marRight w:val="0"/>
          <w:marTop w:val="0"/>
          <w:marBottom w:val="0"/>
          <w:divBdr>
            <w:top w:val="none" w:sz="0" w:space="0" w:color="auto"/>
            <w:left w:val="none" w:sz="0" w:space="0" w:color="auto"/>
            <w:bottom w:val="none" w:sz="0" w:space="0" w:color="auto"/>
            <w:right w:val="none" w:sz="0" w:space="0" w:color="auto"/>
          </w:divBdr>
        </w:div>
      </w:divsChild>
    </w:div>
    <w:div w:id="1983073209">
      <w:bodyDiv w:val="1"/>
      <w:marLeft w:val="0"/>
      <w:marRight w:val="0"/>
      <w:marTop w:val="0"/>
      <w:marBottom w:val="0"/>
      <w:divBdr>
        <w:top w:val="none" w:sz="0" w:space="0" w:color="auto"/>
        <w:left w:val="none" w:sz="0" w:space="0" w:color="auto"/>
        <w:bottom w:val="none" w:sz="0" w:space="0" w:color="auto"/>
        <w:right w:val="none" w:sz="0" w:space="0" w:color="auto"/>
      </w:divBdr>
      <w:divsChild>
        <w:div w:id="840001676">
          <w:marLeft w:val="0"/>
          <w:marRight w:val="0"/>
          <w:marTop w:val="0"/>
          <w:marBottom w:val="0"/>
          <w:divBdr>
            <w:top w:val="none" w:sz="0" w:space="0" w:color="auto"/>
            <w:left w:val="none" w:sz="0" w:space="0" w:color="auto"/>
            <w:bottom w:val="none" w:sz="0" w:space="0" w:color="auto"/>
            <w:right w:val="none" w:sz="0" w:space="0" w:color="auto"/>
          </w:divBdr>
        </w:div>
      </w:divsChild>
    </w:div>
    <w:div w:id="1986159746">
      <w:bodyDiv w:val="1"/>
      <w:marLeft w:val="0"/>
      <w:marRight w:val="0"/>
      <w:marTop w:val="0"/>
      <w:marBottom w:val="0"/>
      <w:divBdr>
        <w:top w:val="none" w:sz="0" w:space="0" w:color="auto"/>
        <w:left w:val="none" w:sz="0" w:space="0" w:color="auto"/>
        <w:bottom w:val="none" w:sz="0" w:space="0" w:color="auto"/>
        <w:right w:val="none" w:sz="0" w:space="0" w:color="auto"/>
      </w:divBdr>
      <w:divsChild>
        <w:div w:id="1920363218">
          <w:marLeft w:val="0"/>
          <w:marRight w:val="0"/>
          <w:marTop w:val="0"/>
          <w:marBottom w:val="0"/>
          <w:divBdr>
            <w:top w:val="none" w:sz="0" w:space="0" w:color="auto"/>
            <w:left w:val="none" w:sz="0" w:space="0" w:color="auto"/>
            <w:bottom w:val="none" w:sz="0" w:space="0" w:color="auto"/>
            <w:right w:val="none" w:sz="0" w:space="0" w:color="auto"/>
          </w:divBdr>
        </w:div>
        <w:div w:id="1158350962">
          <w:marLeft w:val="0"/>
          <w:marRight w:val="0"/>
          <w:marTop w:val="0"/>
          <w:marBottom w:val="0"/>
          <w:divBdr>
            <w:top w:val="none" w:sz="0" w:space="0" w:color="auto"/>
            <w:left w:val="none" w:sz="0" w:space="0" w:color="auto"/>
            <w:bottom w:val="none" w:sz="0" w:space="0" w:color="auto"/>
            <w:right w:val="none" w:sz="0" w:space="0" w:color="auto"/>
          </w:divBdr>
        </w:div>
      </w:divsChild>
    </w:div>
    <w:div w:id="1987278277">
      <w:bodyDiv w:val="1"/>
      <w:marLeft w:val="0"/>
      <w:marRight w:val="0"/>
      <w:marTop w:val="0"/>
      <w:marBottom w:val="0"/>
      <w:divBdr>
        <w:top w:val="none" w:sz="0" w:space="0" w:color="auto"/>
        <w:left w:val="none" w:sz="0" w:space="0" w:color="auto"/>
        <w:bottom w:val="none" w:sz="0" w:space="0" w:color="auto"/>
        <w:right w:val="none" w:sz="0" w:space="0" w:color="auto"/>
      </w:divBdr>
      <w:divsChild>
        <w:div w:id="824317089">
          <w:marLeft w:val="0"/>
          <w:marRight w:val="0"/>
          <w:marTop w:val="0"/>
          <w:marBottom w:val="0"/>
          <w:divBdr>
            <w:top w:val="none" w:sz="0" w:space="0" w:color="auto"/>
            <w:left w:val="none" w:sz="0" w:space="0" w:color="auto"/>
            <w:bottom w:val="none" w:sz="0" w:space="0" w:color="auto"/>
            <w:right w:val="none" w:sz="0" w:space="0" w:color="auto"/>
          </w:divBdr>
        </w:div>
      </w:divsChild>
    </w:div>
    <w:div w:id="2017146012">
      <w:bodyDiv w:val="1"/>
      <w:marLeft w:val="0"/>
      <w:marRight w:val="0"/>
      <w:marTop w:val="0"/>
      <w:marBottom w:val="0"/>
      <w:divBdr>
        <w:top w:val="none" w:sz="0" w:space="0" w:color="auto"/>
        <w:left w:val="none" w:sz="0" w:space="0" w:color="auto"/>
        <w:bottom w:val="none" w:sz="0" w:space="0" w:color="auto"/>
        <w:right w:val="none" w:sz="0" w:space="0" w:color="auto"/>
      </w:divBdr>
    </w:div>
    <w:div w:id="2025553598">
      <w:bodyDiv w:val="1"/>
      <w:marLeft w:val="0"/>
      <w:marRight w:val="0"/>
      <w:marTop w:val="0"/>
      <w:marBottom w:val="0"/>
      <w:divBdr>
        <w:top w:val="none" w:sz="0" w:space="0" w:color="auto"/>
        <w:left w:val="none" w:sz="0" w:space="0" w:color="auto"/>
        <w:bottom w:val="none" w:sz="0" w:space="0" w:color="auto"/>
        <w:right w:val="none" w:sz="0" w:space="0" w:color="auto"/>
      </w:divBdr>
      <w:divsChild>
        <w:div w:id="2028750901">
          <w:marLeft w:val="0"/>
          <w:marRight w:val="0"/>
          <w:marTop w:val="0"/>
          <w:marBottom w:val="0"/>
          <w:divBdr>
            <w:top w:val="none" w:sz="0" w:space="0" w:color="auto"/>
            <w:left w:val="none" w:sz="0" w:space="0" w:color="auto"/>
            <w:bottom w:val="none" w:sz="0" w:space="0" w:color="auto"/>
            <w:right w:val="none" w:sz="0" w:space="0" w:color="auto"/>
          </w:divBdr>
        </w:div>
        <w:div w:id="1702394245">
          <w:marLeft w:val="0"/>
          <w:marRight w:val="0"/>
          <w:marTop w:val="0"/>
          <w:marBottom w:val="0"/>
          <w:divBdr>
            <w:top w:val="none" w:sz="0" w:space="0" w:color="auto"/>
            <w:left w:val="none" w:sz="0" w:space="0" w:color="auto"/>
            <w:bottom w:val="none" w:sz="0" w:space="0" w:color="auto"/>
            <w:right w:val="none" w:sz="0" w:space="0" w:color="auto"/>
          </w:divBdr>
        </w:div>
        <w:div w:id="1572232302">
          <w:marLeft w:val="0"/>
          <w:marRight w:val="0"/>
          <w:marTop w:val="0"/>
          <w:marBottom w:val="0"/>
          <w:divBdr>
            <w:top w:val="none" w:sz="0" w:space="0" w:color="auto"/>
            <w:left w:val="none" w:sz="0" w:space="0" w:color="auto"/>
            <w:bottom w:val="none" w:sz="0" w:space="0" w:color="auto"/>
            <w:right w:val="none" w:sz="0" w:space="0" w:color="auto"/>
          </w:divBdr>
        </w:div>
      </w:divsChild>
    </w:div>
    <w:div w:id="2030986742">
      <w:bodyDiv w:val="1"/>
      <w:marLeft w:val="0"/>
      <w:marRight w:val="0"/>
      <w:marTop w:val="0"/>
      <w:marBottom w:val="0"/>
      <w:divBdr>
        <w:top w:val="none" w:sz="0" w:space="0" w:color="auto"/>
        <w:left w:val="none" w:sz="0" w:space="0" w:color="auto"/>
        <w:bottom w:val="none" w:sz="0" w:space="0" w:color="auto"/>
        <w:right w:val="none" w:sz="0" w:space="0" w:color="auto"/>
      </w:divBdr>
    </w:div>
    <w:div w:id="2040161792">
      <w:bodyDiv w:val="1"/>
      <w:marLeft w:val="0"/>
      <w:marRight w:val="0"/>
      <w:marTop w:val="0"/>
      <w:marBottom w:val="0"/>
      <w:divBdr>
        <w:top w:val="none" w:sz="0" w:space="0" w:color="auto"/>
        <w:left w:val="none" w:sz="0" w:space="0" w:color="auto"/>
        <w:bottom w:val="none" w:sz="0" w:space="0" w:color="auto"/>
        <w:right w:val="none" w:sz="0" w:space="0" w:color="auto"/>
      </w:divBdr>
      <w:divsChild>
        <w:div w:id="449862771">
          <w:marLeft w:val="0"/>
          <w:marRight w:val="0"/>
          <w:marTop w:val="0"/>
          <w:marBottom w:val="0"/>
          <w:divBdr>
            <w:top w:val="none" w:sz="0" w:space="0" w:color="auto"/>
            <w:left w:val="none" w:sz="0" w:space="0" w:color="auto"/>
            <w:bottom w:val="none" w:sz="0" w:space="0" w:color="auto"/>
            <w:right w:val="none" w:sz="0" w:space="0" w:color="auto"/>
          </w:divBdr>
        </w:div>
        <w:div w:id="1117214265">
          <w:marLeft w:val="0"/>
          <w:marRight w:val="0"/>
          <w:marTop w:val="0"/>
          <w:marBottom w:val="0"/>
          <w:divBdr>
            <w:top w:val="none" w:sz="0" w:space="0" w:color="auto"/>
            <w:left w:val="none" w:sz="0" w:space="0" w:color="auto"/>
            <w:bottom w:val="none" w:sz="0" w:space="0" w:color="auto"/>
            <w:right w:val="none" w:sz="0" w:space="0" w:color="auto"/>
          </w:divBdr>
        </w:div>
      </w:divsChild>
    </w:div>
    <w:div w:id="2057461561">
      <w:bodyDiv w:val="1"/>
      <w:marLeft w:val="0"/>
      <w:marRight w:val="0"/>
      <w:marTop w:val="0"/>
      <w:marBottom w:val="0"/>
      <w:divBdr>
        <w:top w:val="none" w:sz="0" w:space="0" w:color="auto"/>
        <w:left w:val="none" w:sz="0" w:space="0" w:color="auto"/>
        <w:bottom w:val="none" w:sz="0" w:space="0" w:color="auto"/>
        <w:right w:val="none" w:sz="0" w:space="0" w:color="auto"/>
      </w:divBdr>
    </w:div>
    <w:div w:id="2071683500">
      <w:bodyDiv w:val="1"/>
      <w:marLeft w:val="0"/>
      <w:marRight w:val="0"/>
      <w:marTop w:val="0"/>
      <w:marBottom w:val="0"/>
      <w:divBdr>
        <w:top w:val="none" w:sz="0" w:space="0" w:color="auto"/>
        <w:left w:val="none" w:sz="0" w:space="0" w:color="auto"/>
        <w:bottom w:val="none" w:sz="0" w:space="0" w:color="auto"/>
        <w:right w:val="none" w:sz="0" w:space="0" w:color="auto"/>
      </w:divBdr>
      <w:divsChild>
        <w:div w:id="298919886">
          <w:marLeft w:val="0"/>
          <w:marRight w:val="0"/>
          <w:marTop w:val="0"/>
          <w:marBottom w:val="0"/>
          <w:divBdr>
            <w:top w:val="none" w:sz="0" w:space="0" w:color="auto"/>
            <w:left w:val="none" w:sz="0" w:space="0" w:color="auto"/>
            <w:bottom w:val="none" w:sz="0" w:space="0" w:color="auto"/>
            <w:right w:val="none" w:sz="0" w:space="0" w:color="auto"/>
          </w:divBdr>
        </w:div>
      </w:divsChild>
    </w:div>
    <w:div w:id="2078894041">
      <w:bodyDiv w:val="1"/>
      <w:marLeft w:val="0"/>
      <w:marRight w:val="0"/>
      <w:marTop w:val="0"/>
      <w:marBottom w:val="0"/>
      <w:divBdr>
        <w:top w:val="none" w:sz="0" w:space="0" w:color="auto"/>
        <w:left w:val="none" w:sz="0" w:space="0" w:color="auto"/>
        <w:bottom w:val="none" w:sz="0" w:space="0" w:color="auto"/>
        <w:right w:val="none" w:sz="0" w:space="0" w:color="auto"/>
      </w:divBdr>
    </w:div>
    <w:div w:id="2107919956">
      <w:bodyDiv w:val="1"/>
      <w:marLeft w:val="0"/>
      <w:marRight w:val="0"/>
      <w:marTop w:val="0"/>
      <w:marBottom w:val="0"/>
      <w:divBdr>
        <w:top w:val="none" w:sz="0" w:space="0" w:color="auto"/>
        <w:left w:val="none" w:sz="0" w:space="0" w:color="auto"/>
        <w:bottom w:val="none" w:sz="0" w:space="0" w:color="auto"/>
        <w:right w:val="none" w:sz="0" w:space="0" w:color="auto"/>
      </w:divBdr>
      <w:divsChild>
        <w:div w:id="984240917">
          <w:marLeft w:val="0"/>
          <w:marRight w:val="0"/>
          <w:marTop w:val="0"/>
          <w:marBottom w:val="0"/>
          <w:divBdr>
            <w:top w:val="none" w:sz="0" w:space="0" w:color="auto"/>
            <w:left w:val="none" w:sz="0" w:space="0" w:color="auto"/>
            <w:bottom w:val="none" w:sz="0" w:space="0" w:color="auto"/>
            <w:right w:val="none" w:sz="0" w:space="0" w:color="auto"/>
          </w:divBdr>
        </w:div>
        <w:div w:id="93289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7.jpeg"/><Relationship Id="rId39" Type="http://schemas.openxmlformats.org/officeDocument/2006/relationships/image" Target="media/image29.jpeg"/><Relationship Id="rId21" Type="http://schemas.microsoft.com/office/2007/relationships/hdphoto" Target="media/hdphoto1.wdp"/><Relationship Id="rId34" Type="http://schemas.openxmlformats.org/officeDocument/2006/relationships/image" Target="media/image24.jpeg"/><Relationship Id="rId42" Type="http://schemas.microsoft.com/office/2007/relationships/hdphoto" Target="media/hdphoto4.wdp"/><Relationship Id="rId47" Type="http://schemas.openxmlformats.org/officeDocument/2006/relationships/hyperlink" Target="https://bioslogos.ru/19-vnutrividovaya-borba.html" TargetMode="External"/><Relationship Id="rId50" Type="http://schemas.openxmlformats.org/officeDocument/2006/relationships/hyperlink" Target="https://urok.1sept.ru/%D1%81%D1%82%D0%B0%D1%82%D1%8C%D0%B8/591063/"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6.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19.jpeg"/><Relationship Id="rId41" Type="http://schemas.openxmlformats.org/officeDocument/2006/relationships/image" Target="media/image31.png"/><Relationship Id="rId54" Type="http://schemas.openxmlformats.org/officeDocument/2006/relationships/hyperlink" Target="http://www.consultant.ru/document/cons_doc_LAW_14017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pn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header" Target="header1.xml"/><Relationship Id="rId53" Type="http://schemas.openxmlformats.org/officeDocument/2006/relationships/hyperlink" Target="https://&#1091;&#1088;&#1086;&#1082;.&#1088;&#1092;/library/fgos_vo_vneurochnoj_deyatelnosti_111641.html"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microsoft.com/office/2007/relationships/hdphoto" Target="media/hdphoto2.wdp"/><Relationship Id="rId28" Type="http://schemas.microsoft.com/office/2007/relationships/hdphoto" Target="media/hdphoto3.wdp"/><Relationship Id="rId36" Type="http://schemas.openxmlformats.org/officeDocument/2006/relationships/image" Target="media/image26.jpeg"/><Relationship Id="rId49" Type="http://schemas.openxmlformats.org/officeDocument/2006/relationships/hyperlink" Target="https://bio.wikireading.ru/6528"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1.jpeg"/><Relationship Id="rId44" Type="http://schemas.openxmlformats.org/officeDocument/2006/relationships/image" Target="media/image33.jpeg"/><Relationship Id="rId52" Type="http://schemas.openxmlformats.org/officeDocument/2006/relationships/hyperlink" Target="https://infourok.ru/sovremennye_sredstva_obucheniya_i_ih_klassifikaciya-311674.ht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2.jpeg"/><Relationship Id="rId48" Type="http://schemas.openxmlformats.org/officeDocument/2006/relationships/hyperlink" Target="https://infourok.ru/material.html?mid=90219" TargetMode="Externa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www.bibliofond.ru/view.aspx?id=51874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CEBA6-BEC2-4CB4-9284-CD18B6BEA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10873</Words>
  <Characters>61978</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72706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2020-05-26T15:33:00Z</cp:lastPrinted>
  <dcterms:created xsi:type="dcterms:W3CDTF">2020-05-27T10:35:00Z</dcterms:created>
  <dcterms:modified xsi:type="dcterms:W3CDTF">2020-05-27T10:36:00Z</dcterms:modified>
</cp:coreProperties>
</file>