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7B2" w:rsidRDefault="009D17B2" w:rsidP="009D17B2">
      <w:pPr>
        <w:jc w:val="center"/>
        <w:rPr>
          <w:b/>
        </w:rPr>
      </w:pPr>
      <w:r>
        <w:rPr>
          <w:b/>
        </w:rPr>
        <w:t xml:space="preserve">МИНИСТЕРСТВО </w:t>
      </w:r>
      <w:r w:rsidRPr="00A954AA">
        <w:rPr>
          <w:b/>
        </w:rPr>
        <w:t xml:space="preserve">НАУКИ </w:t>
      </w:r>
      <w:r>
        <w:rPr>
          <w:b/>
        </w:rPr>
        <w:t>И ВЫСШЕГО ОБРАЗОВАНИЯ РФ</w:t>
      </w:r>
    </w:p>
    <w:p w:rsidR="009D17B2" w:rsidRPr="00D7003B" w:rsidRDefault="009D17B2" w:rsidP="009D17B2">
      <w:pPr>
        <w:jc w:val="center"/>
        <w:rPr>
          <w:b/>
          <w:sz w:val="28"/>
          <w:szCs w:val="28"/>
        </w:rPr>
      </w:pPr>
      <w:r w:rsidRPr="00D7003B">
        <w:rPr>
          <w:b/>
          <w:sz w:val="28"/>
          <w:szCs w:val="28"/>
        </w:rPr>
        <w:t xml:space="preserve">Федеральное государственное бюджетное образовательное учреждение высшего образования </w:t>
      </w:r>
    </w:p>
    <w:p w:rsidR="009D17B2" w:rsidRDefault="009D17B2" w:rsidP="009D17B2">
      <w:pPr>
        <w:jc w:val="center"/>
        <w:rPr>
          <w:b/>
        </w:rPr>
      </w:pPr>
      <w:r w:rsidRPr="00A954AA">
        <w:rPr>
          <w:b/>
        </w:rPr>
        <w:t xml:space="preserve">КРАСНОЯРСКИЙ ГОСУДАРСТВЕННЫЙ ПЕДАГОГИЧЕСКИЙ УНИВЕРСИТЕТ им. В.П. Астафьева </w:t>
      </w:r>
    </w:p>
    <w:p w:rsidR="009D17B2" w:rsidRPr="00D7003B" w:rsidRDefault="009D17B2" w:rsidP="009D17B2">
      <w:pPr>
        <w:jc w:val="center"/>
        <w:rPr>
          <w:sz w:val="28"/>
          <w:szCs w:val="28"/>
        </w:rPr>
      </w:pPr>
    </w:p>
    <w:p w:rsidR="009D17B2" w:rsidRPr="00D7003B" w:rsidRDefault="009D17B2" w:rsidP="009D17B2">
      <w:pPr>
        <w:jc w:val="center"/>
        <w:rPr>
          <w:sz w:val="28"/>
          <w:szCs w:val="28"/>
        </w:rPr>
      </w:pPr>
      <w:r w:rsidRPr="00D7003B">
        <w:rPr>
          <w:sz w:val="28"/>
          <w:szCs w:val="28"/>
        </w:rPr>
        <w:t xml:space="preserve">Кафедра отечественной истории </w:t>
      </w:r>
    </w:p>
    <w:p w:rsidR="009D17B2" w:rsidRPr="00A954AA" w:rsidRDefault="009D17B2" w:rsidP="009D17B2">
      <w:pPr>
        <w:jc w:val="center"/>
        <w:rPr>
          <w:i/>
        </w:rPr>
      </w:pPr>
    </w:p>
    <w:p w:rsidR="009D17B2" w:rsidRDefault="009D17B2" w:rsidP="009D17B2">
      <w:pPr>
        <w:jc w:val="center"/>
      </w:pPr>
    </w:p>
    <w:p w:rsidR="009D17B2" w:rsidRDefault="009D17B2" w:rsidP="009D17B2">
      <w:pPr>
        <w:jc w:val="center"/>
      </w:pPr>
    </w:p>
    <w:p w:rsidR="009D17B2" w:rsidRDefault="009D17B2" w:rsidP="009D17B2">
      <w:pPr>
        <w:jc w:val="center"/>
      </w:pPr>
    </w:p>
    <w:p w:rsidR="009D17B2" w:rsidRDefault="009D17B2" w:rsidP="009D17B2">
      <w:pPr>
        <w:jc w:val="center"/>
      </w:pPr>
    </w:p>
    <w:p w:rsidR="009D17B2" w:rsidRDefault="009D17B2" w:rsidP="009D17B2">
      <w:pPr>
        <w:jc w:val="center"/>
      </w:pPr>
    </w:p>
    <w:p w:rsidR="009D17B2" w:rsidRDefault="009D17B2" w:rsidP="009D17B2">
      <w:pPr>
        <w:jc w:val="center"/>
      </w:pPr>
    </w:p>
    <w:p w:rsidR="009D17B2" w:rsidRDefault="009D17B2" w:rsidP="009D17B2">
      <w:pPr>
        <w:jc w:val="center"/>
      </w:pPr>
    </w:p>
    <w:p w:rsidR="009D17B2" w:rsidRDefault="009D17B2" w:rsidP="009D17B2">
      <w:pPr>
        <w:jc w:val="center"/>
      </w:pPr>
    </w:p>
    <w:p w:rsidR="009D17B2" w:rsidRPr="00A97F82" w:rsidRDefault="009D17B2" w:rsidP="009D17B2">
      <w:pPr>
        <w:jc w:val="center"/>
        <w:rPr>
          <w:b/>
          <w:sz w:val="36"/>
          <w:szCs w:val="36"/>
        </w:rPr>
      </w:pPr>
      <w:r w:rsidRPr="00A97F82">
        <w:rPr>
          <w:b/>
          <w:sz w:val="36"/>
          <w:szCs w:val="36"/>
        </w:rPr>
        <w:t xml:space="preserve">РАБОЧАЯ ПРОГРАММА ДИСЦИПЛИНЫ </w:t>
      </w:r>
    </w:p>
    <w:p w:rsidR="009D17B2" w:rsidRPr="00A97F82" w:rsidRDefault="009D17B2" w:rsidP="009D17B2">
      <w:pPr>
        <w:jc w:val="center"/>
        <w:rPr>
          <w:b/>
          <w:sz w:val="36"/>
          <w:szCs w:val="36"/>
        </w:rPr>
      </w:pPr>
    </w:p>
    <w:p w:rsidR="009D17B2" w:rsidRPr="00A97F82" w:rsidRDefault="009D17B2" w:rsidP="009D17B2">
      <w:pPr>
        <w:jc w:val="center"/>
        <w:rPr>
          <w:sz w:val="36"/>
          <w:szCs w:val="36"/>
        </w:rPr>
      </w:pPr>
    </w:p>
    <w:p w:rsidR="009D17B2" w:rsidRPr="00A97F82" w:rsidRDefault="009D17B2" w:rsidP="009D17B2">
      <w:pPr>
        <w:jc w:val="center"/>
        <w:rPr>
          <w:sz w:val="36"/>
          <w:szCs w:val="36"/>
        </w:rPr>
      </w:pPr>
    </w:p>
    <w:p w:rsidR="009D17B2" w:rsidRPr="00D7003B" w:rsidRDefault="009D17B2" w:rsidP="009D17B2">
      <w:pPr>
        <w:jc w:val="center"/>
        <w:rPr>
          <w:b/>
          <w:sz w:val="48"/>
          <w:szCs w:val="48"/>
        </w:rPr>
      </w:pPr>
      <w:r>
        <w:rPr>
          <w:b/>
          <w:sz w:val="48"/>
          <w:szCs w:val="48"/>
        </w:rPr>
        <w:t>Проблемы школьного курса обществознания</w:t>
      </w:r>
    </w:p>
    <w:p w:rsidR="009D17B2" w:rsidRPr="00A97F82" w:rsidRDefault="009D17B2" w:rsidP="009D17B2">
      <w:pPr>
        <w:jc w:val="center"/>
        <w:rPr>
          <w:sz w:val="36"/>
          <w:szCs w:val="36"/>
        </w:rPr>
      </w:pPr>
    </w:p>
    <w:p w:rsidR="009D17B2" w:rsidRDefault="009D17B2" w:rsidP="009D17B2">
      <w:pPr>
        <w:jc w:val="center"/>
      </w:pPr>
    </w:p>
    <w:p w:rsidR="009D17B2" w:rsidRPr="00D7003B" w:rsidRDefault="009D17B2" w:rsidP="009D17B2">
      <w:pPr>
        <w:jc w:val="center"/>
        <w:rPr>
          <w:sz w:val="28"/>
          <w:szCs w:val="28"/>
        </w:rPr>
      </w:pPr>
      <w:r w:rsidRPr="00D7003B">
        <w:rPr>
          <w:sz w:val="28"/>
          <w:szCs w:val="28"/>
        </w:rPr>
        <w:t xml:space="preserve">Направление подготовки: </w:t>
      </w:r>
    </w:p>
    <w:p w:rsidR="009D17B2" w:rsidRPr="00D7003B" w:rsidRDefault="009D17B2" w:rsidP="009D17B2">
      <w:pPr>
        <w:jc w:val="center"/>
        <w:rPr>
          <w:i/>
          <w:sz w:val="28"/>
          <w:szCs w:val="28"/>
        </w:rPr>
      </w:pPr>
      <w:r w:rsidRPr="00D7003B">
        <w:rPr>
          <w:i/>
          <w:sz w:val="28"/>
          <w:szCs w:val="28"/>
        </w:rPr>
        <w:t>44.03.0</w:t>
      </w:r>
      <w:r>
        <w:rPr>
          <w:i/>
          <w:sz w:val="28"/>
          <w:szCs w:val="28"/>
        </w:rPr>
        <w:t>1</w:t>
      </w:r>
      <w:r w:rsidRPr="00D7003B">
        <w:rPr>
          <w:i/>
          <w:sz w:val="28"/>
          <w:szCs w:val="28"/>
        </w:rPr>
        <w:t xml:space="preserve"> Педагогическое образование</w:t>
      </w:r>
      <w:r>
        <w:rPr>
          <w:i/>
          <w:sz w:val="28"/>
          <w:szCs w:val="28"/>
        </w:rPr>
        <w:t xml:space="preserve"> (уровень </w:t>
      </w:r>
      <w:proofErr w:type="spellStart"/>
      <w:r>
        <w:rPr>
          <w:i/>
          <w:sz w:val="28"/>
          <w:szCs w:val="28"/>
        </w:rPr>
        <w:t>бакалавриата</w:t>
      </w:r>
      <w:proofErr w:type="spellEnd"/>
      <w:r>
        <w:rPr>
          <w:i/>
          <w:sz w:val="28"/>
          <w:szCs w:val="28"/>
        </w:rPr>
        <w:t>)</w:t>
      </w:r>
    </w:p>
    <w:p w:rsidR="009D17B2" w:rsidRPr="00D7003B" w:rsidRDefault="009D17B2" w:rsidP="009D17B2">
      <w:pPr>
        <w:jc w:val="center"/>
        <w:rPr>
          <w:i/>
          <w:sz w:val="28"/>
          <w:szCs w:val="28"/>
        </w:rPr>
      </w:pPr>
    </w:p>
    <w:p w:rsidR="009D17B2" w:rsidRPr="00D7003B" w:rsidRDefault="009D17B2" w:rsidP="009D17B2">
      <w:pPr>
        <w:jc w:val="center"/>
        <w:rPr>
          <w:i/>
          <w:sz w:val="28"/>
          <w:szCs w:val="28"/>
        </w:rPr>
      </w:pPr>
      <w:r w:rsidRPr="00D7003B">
        <w:rPr>
          <w:rStyle w:val="af0"/>
          <w:b w:val="0"/>
          <w:color w:val="000000"/>
          <w:sz w:val="28"/>
          <w:szCs w:val="28"/>
        </w:rPr>
        <w:t>направленность (профиль) образовательной программы</w:t>
      </w:r>
      <w:r w:rsidRPr="00D7003B">
        <w:rPr>
          <w:sz w:val="28"/>
          <w:szCs w:val="28"/>
        </w:rPr>
        <w:t xml:space="preserve">: </w:t>
      </w:r>
      <w:r w:rsidRPr="00D7003B">
        <w:rPr>
          <w:i/>
          <w:sz w:val="28"/>
          <w:szCs w:val="28"/>
        </w:rPr>
        <w:t>История</w:t>
      </w:r>
    </w:p>
    <w:p w:rsidR="009D17B2" w:rsidRPr="00D7003B" w:rsidRDefault="009D17B2" w:rsidP="009D17B2">
      <w:pPr>
        <w:jc w:val="center"/>
        <w:rPr>
          <w:i/>
          <w:sz w:val="28"/>
          <w:szCs w:val="28"/>
        </w:rPr>
      </w:pPr>
    </w:p>
    <w:p w:rsidR="009D17B2" w:rsidRPr="00D7003B" w:rsidRDefault="009D17B2" w:rsidP="009D17B2">
      <w:pPr>
        <w:jc w:val="center"/>
        <w:rPr>
          <w:sz w:val="28"/>
          <w:szCs w:val="28"/>
        </w:rPr>
      </w:pPr>
      <w:r w:rsidRPr="00D7003B">
        <w:rPr>
          <w:sz w:val="28"/>
          <w:szCs w:val="28"/>
        </w:rPr>
        <w:t>Квалификация</w:t>
      </w:r>
      <w:r>
        <w:rPr>
          <w:sz w:val="28"/>
          <w:szCs w:val="28"/>
        </w:rPr>
        <w:t xml:space="preserve"> (степень) выпускника</w:t>
      </w:r>
      <w:r w:rsidRPr="00D7003B">
        <w:rPr>
          <w:sz w:val="28"/>
          <w:szCs w:val="28"/>
        </w:rPr>
        <w:t xml:space="preserve">: </w:t>
      </w:r>
    </w:p>
    <w:p w:rsidR="009D17B2" w:rsidRPr="00D7003B" w:rsidRDefault="009D17B2" w:rsidP="009D17B2">
      <w:pPr>
        <w:jc w:val="center"/>
        <w:rPr>
          <w:i/>
          <w:sz w:val="28"/>
          <w:szCs w:val="28"/>
        </w:rPr>
      </w:pPr>
      <w:r w:rsidRPr="00D7003B">
        <w:rPr>
          <w:i/>
          <w:sz w:val="28"/>
          <w:szCs w:val="28"/>
        </w:rPr>
        <w:t>Бакалавр</w:t>
      </w:r>
    </w:p>
    <w:p w:rsidR="009D17B2" w:rsidRPr="00D7003B" w:rsidRDefault="009D17B2" w:rsidP="009D17B2">
      <w:pPr>
        <w:jc w:val="center"/>
        <w:rPr>
          <w:i/>
          <w:sz w:val="28"/>
          <w:szCs w:val="28"/>
        </w:rPr>
      </w:pPr>
    </w:p>
    <w:p w:rsidR="009D17B2" w:rsidRDefault="009D17B2" w:rsidP="009D17B2">
      <w:pPr>
        <w:jc w:val="center"/>
        <w:rPr>
          <w:i/>
        </w:rPr>
      </w:pPr>
    </w:p>
    <w:p w:rsidR="009D17B2" w:rsidRDefault="009D17B2" w:rsidP="009D17B2">
      <w:pPr>
        <w:jc w:val="center"/>
        <w:rPr>
          <w:i/>
        </w:rPr>
      </w:pPr>
    </w:p>
    <w:p w:rsidR="009D17B2" w:rsidRDefault="009D17B2" w:rsidP="009D17B2">
      <w:pPr>
        <w:jc w:val="center"/>
        <w:rPr>
          <w:i/>
        </w:rPr>
      </w:pPr>
    </w:p>
    <w:p w:rsidR="009D17B2" w:rsidRDefault="009D17B2" w:rsidP="009D17B2">
      <w:pPr>
        <w:jc w:val="center"/>
        <w:rPr>
          <w:i/>
        </w:rPr>
      </w:pPr>
    </w:p>
    <w:p w:rsidR="009D17B2" w:rsidRDefault="009D17B2" w:rsidP="009D17B2">
      <w:pPr>
        <w:jc w:val="center"/>
        <w:rPr>
          <w:i/>
        </w:rPr>
      </w:pPr>
    </w:p>
    <w:p w:rsidR="009D17B2" w:rsidRDefault="009D17B2" w:rsidP="009D17B2">
      <w:pPr>
        <w:jc w:val="center"/>
        <w:rPr>
          <w:i/>
        </w:rPr>
      </w:pPr>
    </w:p>
    <w:p w:rsidR="009D17B2" w:rsidRDefault="009D17B2" w:rsidP="009D17B2">
      <w:pPr>
        <w:jc w:val="center"/>
        <w:rPr>
          <w:i/>
        </w:rPr>
      </w:pPr>
    </w:p>
    <w:p w:rsidR="009D17B2" w:rsidRPr="00D7003B" w:rsidRDefault="009D17B2" w:rsidP="009D17B2">
      <w:pPr>
        <w:jc w:val="center"/>
        <w:rPr>
          <w:i/>
          <w:sz w:val="28"/>
          <w:szCs w:val="28"/>
        </w:rPr>
      </w:pPr>
    </w:p>
    <w:p w:rsidR="009D17B2" w:rsidRDefault="009D17B2" w:rsidP="009D17B2">
      <w:pPr>
        <w:jc w:val="center"/>
        <w:rPr>
          <w:sz w:val="28"/>
          <w:szCs w:val="28"/>
        </w:rPr>
      </w:pPr>
    </w:p>
    <w:p w:rsidR="009D17B2" w:rsidRDefault="009D17B2" w:rsidP="009D17B2">
      <w:pPr>
        <w:jc w:val="center"/>
        <w:rPr>
          <w:sz w:val="28"/>
          <w:szCs w:val="28"/>
        </w:rPr>
      </w:pPr>
    </w:p>
    <w:p w:rsidR="009D17B2" w:rsidRPr="00D7003B" w:rsidRDefault="009D17B2" w:rsidP="009D17B2">
      <w:pPr>
        <w:jc w:val="center"/>
        <w:rPr>
          <w:sz w:val="28"/>
          <w:szCs w:val="28"/>
        </w:rPr>
      </w:pPr>
      <w:r w:rsidRPr="00D7003B">
        <w:rPr>
          <w:sz w:val="28"/>
          <w:szCs w:val="28"/>
        </w:rPr>
        <w:t>Красноярск</w:t>
      </w:r>
      <w:r>
        <w:rPr>
          <w:sz w:val="28"/>
          <w:szCs w:val="28"/>
        </w:rPr>
        <w:t>,</w:t>
      </w:r>
      <w:r w:rsidRPr="00D7003B">
        <w:rPr>
          <w:sz w:val="28"/>
          <w:szCs w:val="28"/>
        </w:rPr>
        <w:t xml:space="preserve"> 2018</w:t>
      </w:r>
    </w:p>
    <w:p w:rsidR="009D17B2" w:rsidRDefault="009D17B2" w:rsidP="009D17B2">
      <w:pPr>
        <w:jc w:val="center"/>
      </w:pPr>
    </w:p>
    <w:p w:rsidR="009D17B2" w:rsidRDefault="009D17B2" w:rsidP="009D17B2">
      <w:pPr>
        <w:jc w:val="center"/>
      </w:pPr>
    </w:p>
    <w:p w:rsidR="009D17B2" w:rsidRDefault="009D17B2" w:rsidP="009D17B2"/>
    <w:p w:rsidR="009D17B2" w:rsidRPr="009D17B2" w:rsidRDefault="009D17B2" w:rsidP="009D17B2">
      <w:pPr>
        <w:rPr>
          <w:sz w:val="28"/>
          <w:szCs w:val="28"/>
        </w:rPr>
      </w:pPr>
      <w:r w:rsidRPr="009D7C8F">
        <w:rPr>
          <w:sz w:val="28"/>
          <w:szCs w:val="28"/>
        </w:rPr>
        <w:t>Рабочая программа дисциплины составлена к.и.н., доцентом кафедры отечественной истории Н. В. Ворошиловой</w:t>
      </w:r>
      <w:r>
        <w:rPr>
          <w:sz w:val="28"/>
          <w:szCs w:val="28"/>
        </w:rPr>
        <w:t xml:space="preserve">, </w:t>
      </w:r>
      <w:proofErr w:type="gramStart"/>
      <w:r>
        <w:rPr>
          <w:sz w:val="28"/>
          <w:szCs w:val="28"/>
        </w:rPr>
        <w:t>к</w:t>
      </w:r>
      <w:proofErr w:type="gramEnd"/>
      <w:r>
        <w:rPr>
          <w:sz w:val="28"/>
          <w:szCs w:val="28"/>
        </w:rPr>
        <w:t>.и.н., доцентом Толмачевой А.В.</w:t>
      </w:r>
    </w:p>
    <w:p w:rsidR="009D17B2" w:rsidRPr="009D7C8F" w:rsidRDefault="009D17B2" w:rsidP="009D17B2">
      <w:pPr>
        <w:rPr>
          <w:sz w:val="28"/>
          <w:szCs w:val="28"/>
        </w:rPr>
      </w:pPr>
    </w:p>
    <w:p w:rsidR="009D17B2" w:rsidRDefault="009D17B2" w:rsidP="009D17B2">
      <w:pPr>
        <w:spacing w:after="308" w:line="249" w:lineRule="auto"/>
        <w:ind w:left="-5" w:right="19"/>
        <w:jc w:val="both"/>
      </w:pPr>
      <w:r>
        <w:rPr>
          <w:sz w:val="28"/>
        </w:rPr>
        <w:t>Рабочая программа дисциплины обсуждена на заседании кафедры отечественной истории</w:t>
      </w:r>
    </w:p>
    <w:p w:rsidR="009D17B2" w:rsidRDefault="009D17B2" w:rsidP="009D17B2">
      <w:pPr>
        <w:spacing w:after="632" w:line="249" w:lineRule="auto"/>
        <w:ind w:left="-5" w:right="1176"/>
        <w:jc w:val="both"/>
      </w:pPr>
      <w:r>
        <w:rPr>
          <w:noProof/>
        </w:rPr>
        <w:drawing>
          <wp:anchor distT="0" distB="0" distL="114300" distR="114300" simplePos="0" relativeHeight="251660288" behindDoc="1" locked="0" layoutInCell="1" allowOverlap="0">
            <wp:simplePos x="0" y="0"/>
            <wp:positionH relativeFrom="column">
              <wp:posOffset>2807970</wp:posOffset>
            </wp:positionH>
            <wp:positionV relativeFrom="paragraph">
              <wp:posOffset>187960</wp:posOffset>
            </wp:positionV>
            <wp:extent cx="1000760" cy="389890"/>
            <wp:effectExtent l="19050" t="0" r="8890" b="0"/>
            <wp:wrapNone/>
            <wp:docPr id="1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 cstate="print"/>
                    <a:srcRect/>
                    <a:stretch>
                      <a:fillRect/>
                    </a:stretch>
                  </pic:blipFill>
                  <pic:spPr bwMode="auto">
                    <a:xfrm>
                      <a:off x="0" y="0"/>
                      <a:ext cx="1000760" cy="389890"/>
                    </a:xfrm>
                    <a:prstGeom prst="rect">
                      <a:avLst/>
                    </a:prstGeom>
                    <a:noFill/>
                    <a:ln w="9525">
                      <a:noFill/>
                      <a:miter lim="800000"/>
                      <a:headEnd/>
                      <a:tailEnd/>
                    </a:ln>
                  </pic:spPr>
                </pic:pic>
              </a:graphicData>
            </a:graphic>
          </wp:anchor>
        </w:drawing>
      </w:r>
      <w:r>
        <w:rPr>
          <w:sz w:val="28"/>
        </w:rPr>
        <w:t xml:space="preserve">Протокол № 6 от «9» марта 2017 г. заведующая кафедрой                      _______________           И.Н. </w:t>
      </w:r>
      <w:proofErr w:type="spellStart"/>
      <w:r>
        <w:rPr>
          <w:sz w:val="28"/>
        </w:rPr>
        <w:t>Ценюга</w:t>
      </w:r>
      <w:proofErr w:type="spellEnd"/>
    </w:p>
    <w:p w:rsidR="009D17B2" w:rsidRDefault="009D17B2" w:rsidP="009D17B2">
      <w:pPr>
        <w:spacing w:after="308" w:line="249" w:lineRule="auto"/>
        <w:ind w:left="-5" w:right="19"/>
        <w:jc w:val="both"/>
      </w:pPr>
      <w:r>
        <w:rPr>
          <w:sz w:val="28"/>
        </w:rPr>
        <w:t>Одобрено научно-методическим советом специальности (направления подготовки) исторического факультета</w:t>
      </w:r>
    </w:p>
    <w:p w:rsidR="009D17B2" w:rsidRDefault="009D17B2" w:rsidP="009D17B2">
      <w:pPr>
        <w:spacing w:after="12" w:line="249" w:lineRule="auto"/>
        <w:ind w:left="-5" w:right="19"/>
        <w:jc w:val="both"/>
      </w:pPr>
      <w:r>
        <w:rPr>
          <w:sz w:val="28"/>
        </w:rPr>
        <w:t>«23» мая 2017 г. Протокол № 8</w:t>
      </w:r>
    </w:p>
    <w:p w:rsidR="009D17B2" w:rsidRDefault="009D17B2" w:rsidP="009D17B2">
      <w:r>
        <w:rPr>
          <w:noProof/>
        </w:rPr>
        <w:drawing>
          <wp:anchor distT="0" distB="0" distL="114300" distR="114300" simplePos="0" relativeHeight="251661312" behindDoc="1" locked="0" layoutInCell="1" allowOverlap="0">
            <wp:simplePos x="0" y="0"/>
            <wp:positionH relativeFrom="column">
              <wp:posOffset>2807970</wp:posOffset>
            </wp:positionH>
            <wp:positionV relativeFrom="paragraph">
              <wp:posOffset>-95250</wp:posOffset>
            </wp:positionV>
            <wp:extent cx="1123950" cy="419100"/>
            <wp:effectExtent l="19050" t="0" r="0" b="0"/>
            <wp:wrapNone/>
            <wp:docPr id="11"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 cstate="print"/>
                    <a:srcRect/>
                    <a:stretch>
                      <a:fillRect/>
                    </a:stretch>
                  </pic:blipFill>
                  <pic:spPr bwMode="auto">
                    <a:xfrm>
                      <a:off x="0" y="0"/>
                      <a:ext cx="1123950" cy="419100"/>
                    </a:xfrm>
                    <a:prstGeom prst="rect">
                      <a:avLst/>
                    </a:prstGeom>
                    <a:noFill/>
                    <a:ln w="9525">
                      <a:noFill/>
                      <a:miter lim="800000"/>
                      <a:headEnd/>
                      <a:tailEnd/>
                    </a:ln>
                  </pic:spPr>
                </pic:pic>
              </a:graphicData>
            </a:graphic>
          </wp:anchor>
        </w:drawing>
      </w:r>
      <w:r>
        <w:rPr>
          <w:sz w:val="28"/>
        </w:rPr>
        <w:t>Председатель НМСС (Н)</w:t>
      </w:r>
      <w:r>
        <w:rPr>
          <w:sz w:val="28"/>
        </w:rPr>
        <w:tab/>
        <w:t xml:space="preserve">_______________     А.А. Григорьев                 </w:t>
      </w:r>
    </w:p>
    <w:p w:rsidR="009D17B2" w:rsidRDefault="009D17B2" w:rsidP="009D17B2"/>
    <w:p w:rsidR="009D17B2" w:rsidRDefault="009D17B2" w:rsidP="009D17B2"/>
    <w:p w:rsidR="009D17B2" w:rsidRDefault="009D17B2" w:rsidP="009D17B2"/>
    <w:p w:rsidR="009D17B2" w:rsidRDefault="009D17B2" w:rsidP="009D17B2"/>
    <w:p w:rsidR="009D17B2" w:rsidRDefault="009D17B2" w:rsidP="009D17B2"/>
    <w:p w:rsidR="009D17B2" w:rsidRDefault="009D17B2" w:rsidP="009D17B2"/>
    <w:p w:rsidR="009D17B2" w:rsidRDefault="009D17B2" w:rsidP="009D17B2"/>
    <w:p w:rsidR="009D17B2" w:rsidRDefault="009D17B2" w:rsidP="009D17B2"/>
    <w:p w:rsidR="009D17B2" w:rsidRDefault="009D17B2" w:rsidP="009D17B2"/>
    <w:p w:rsidR="009D17B2" w:rsidRDefault="009D17B2" w:rsidP="009D17B2"/>
    <w:p w:rsidR="009D17B2" w:rsidRDefault="009D17B2" w:rsidP="009D17B2"/>
    <w:p w:rsidR="009D17B2" w:rsidRDefault="009D17B2" w:rsidP="009D17B2"/>
    <w:p w:rsidR="009D17B2" w:rsidRDefault="009D17B2" w:rsidP="009D17B2"/>
    <w:p w:rsidR="009D17B2" w:rsidRDefault="009D17B2" w:rsidP="009D17B2"/>
    <w:p w:rsidR="009D17B2" w:rsidRDefault="009D17B2" w:rsidP="009D17B2"/>
    <w:p w:rsidR="009D17B2" w:rsidRDefault="009D17B2" w:rsidP="009D17B2"/>
    <w:p w:rsidR="009D17B2" w:rsidRDefault="009D17B2" w:rsidP="009D17B2"/>
    <w:p w:rsidR="009D17B2" w:rsidRDefault="009D17B2" w:rsidP="009D17B2"/>
    <w:p w:rsidR="009D17B2" w:rsidRDefault="009D17B2" w:rsidP="009D17B2"/>
    <w:p w:rsidR="009D17B2" w:rsidRDefault="009D17B2" w:rsidP="009D17B2"/>
    <w:p w:rsidR="009D17B2" w:rsidRDefault="009D17B2" w:rsidP="009D17B2"/>
    <w:p w:rsidR="009D17B2" w:rsidRDefault="009D17B2" w:rsidP="009D17B2"/>
    <w:p w:rsidR="009D17B2" w:rsidRDefault="009D17B2" w:rsidP="009D17B2"/>
    <w:p w:rsidR="009D17B2" w:rsidRDefault="009D17B2" w:rsidP="009D17B2"/>
    <w:p w:rsidR="009D17B2" w:rsidRDefault="009D17B2" w:rsidP="009D17B2"/>
    <w:p w:rsidR="009D17B2" w:rsidRDefault="009D17B2" w:rsidP="009D17B2"/>
    <w:p w:rsidR="009D17B2" w:rsidRDefault="009D17B2" w:rsidP="009D17B2"/>
    <w:p w:rsidR="009D17B2" w:rsidRDefault="009D17B2" w:rsidP="009D17B2"/>
    <w:p w:rsidR="009D17B2" w:rsidRDefault="009D17B2" w:rsidP="009D17B2"/>
    <w:p w:rsidR="009D17B2" w:rsidRDefault="009D17B2" w:rsidP="009D17B2"/>
    <w:p w:rsidR="009D17B2" w:rsidRDefault="009D17B2" w:rsidP="009D17B2"/>
    <w:p w:rsidR="009D17B2" w:rsidRDefault="009D17B2" w:rsidP="009D17B2"/>
    <w:p w:rsidR="009D17B2" w:rsidRDefault="009D17B2" w:rsidP="009D17B2"/>
    <w:p w:rsidR="009D17B2" w:rsidRDefault="009D17B2" w:rsidP="009D17B2"/>
    <w:p w:rsidR="009D17B2" w:rsidRDefault="009D17B2" w:rsidP="009D17B2"/>
    <w:p w:rsidR="009D17B2" w:rsidRPr="009D7C8F" w:rsidRDefault="009D17B2" w:rsidP="009D17B2">
      <w:pPr>
        <w:rPr>
          <w:sz w:val="28"/>
          <w:szCs w:val="28"/>
        </w:rPr>
      </w:pPr>
      <w:r w:rsidRPr="009D7C8F">
        <w:rPr>
          <w:sz w:val="28"/>
          <w:szCs w:val="28"/>
        </w:rPr>
        <w:t xml:space="preserve">Рабочая программа дисциплины составлена </w:t>
      </w:r>
      <w:proofErr w:type="gramStart"/>
      <w:r w:rsidRPr="009D7C8F">
        <w:rPr>
          <w:sz w:val="28"/>
          <w:szCs w:val="28"/>
        </w:rPr>
        <w:t>к</w:t>
      </w:r>
      <w:proofErr w:type="gramEnd"/>
      <w:r w:rsidRPr="009D7C8F">
        <w:rPr>
          <w:sz w:val="28"/>
          <w:szCs w:val="28"/>
        </w:rPr>
        <w:t xml:space="preserve">.и.н., </w:t>
      </w:r>
      <w:proofErr w:type="gramStart"/>
      <w:r w:rsidRPr="009D7C8F">
        <w:rPr>
          <w:sz w:val="28"/>
          <w:szCs w:val="28"/>
        </w:rPr>
        <w:t>доцентом</w:t>
      </w:r>
      <w:proofErr w:type="gramEnd"/>
      <w:r w:rsidRPr="009D7C8F">
        <w:rPr>
          <w:sz w:val="28"/>
          <w:szCs w:val="28"/>
        </w:rPr>
        <w:t xml:space="preserve"> кафедры отечественной истории Н. В. Ворошиловой</w:t>
      </w:r>
    </w:p>
    <w:p w:rsidR="009D17B2" w:rsidRDefault="009D17B2" w:rsidP="009D17B2"/>
    <w:p w:rsidR="009D17B2" w:rsidRDefault="009D17B2" w:rsidP="009D17B2">
      <w:pPr>
        <w:spacing w:after="308" w:line="249" w:lineRule="auto"/>
        <w:ind w:left="-5" w:right="19"/>
        <w:jc w:val="both"/>
      </w:pPr>
      <w:r>
        <w:rPr>
          <w:sz w:val="28"/>
        </w:rPr>
        <w:t>Рабочая программа дисциплины обсуждена на заседании кафедры отечественной истории</w:t>
      </w:r>
    </w:p>
    <w:p w:rsidR="009D17B2" w:rsidRDefault="009D17B2" w:rsidP="009D17B2">
      <w:pPr>
        <w:spacing w:after="308" w:line="249" w:lineRule="auto"/>
        <w:ind w:left="-5" w:right="19"/>
        <w:jc w:val="both"/>
      </w:pPr>
      <w:r>
        <w:rPr>
          <w:sz w:val="28"/>
        </w:rPr>
        <w:t xml:space="preserve">Протокол № 8 от «14» мая 2018 г. </w:t>
      </w:r>
    </w:p>
    <w:p w:rsidR="009D17B2" w:rsidRDefault="009D17B2" w:rsidP="009D17B2">
      <w:pPr>
        <w:spacing w:after="308" w:line="249" w:lineRule="auto"/>
        <w:ind w:left="-5" w:right="19"/>
        <w:jc w:val="both"/>
      </w:pPr>
      <w:r>
        <w:rPr>
          <w:noProof/>
        </w:rPr>
        <w:drawing>
          <wp:anchor distT="0" distB="0" distL="114300" distR="114300" simplePos="0" relativeHeight="251662336" behindDoc="1" locked="0" layoutInCell="1" allowOverlap="0">
            <wp:simplePos x="0" y="0"/>
            <wp:positionH relativeFrom="column">
              <wp:posOffset>2894330</wp:posOffset>
            </wp:positionH>
            <wp:positionV relativeFrom="paragraph">
              <wp:posOffset>-26670</wp:posOffset>
            </wp:positionV>
            <wp:extent cx="999490" cy="389890"/>
            <wp:effectExtent l="19050" t="0" r="0" b="0"/>
            <wp:wrapNone/>
            <wp:docPr id="4"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 cstate="print"/>
                    <a:srcRect/>
                    <a:stretch>
                      <a:fillRect/>
                    </a:stretch>
                  </pic:blipFill>
                  <pic:spPr bwMode="auto">
                    <a:xfrm>
                      <a:off x="0" y="0"/>
                      <a:ext cx="999490" cy="389890"/>
                    </a:xfrm>
                    <a:prstGeom prst="rect">
                      <a:avLst/>
                    </a:prstGeom>
                    <a:noFill/>
                    <a:ln w="9525">
                      <a:noFill/>
                      <a:miter lim="800000"/>
                      <a:headEnd/>
                      <a:tailEnd/>
                    </a:ln>
                  </pic:spPr>
                </pic:pic>
              </a:graphicData>
            </a:graphic>
          </wp:anchor>
        </w:drawing>
      </w:r>
      <w:r>
        <w:rPr>
          <w:sz w:val="28"/>
        </w:rPr>
        <w:t xml:space="preserve">Заведующий кафедрой                      _______________              И.Н. </w:t>
      </w:r>
      <w:proofErr w:type="spellStart"/>
      <w:r>
        <w:rPr>
          <w:sz w:val="28"/>
        </w:rPr>
        <w:t>Ценюга</w:t>
      </w:r>
      <w:proofErr w:type="spellEnd"/>
    </w:p>
    <w:p w:rsidR="009D17B2" w:rsidRDefault="009D17B2" w:rsidP="009D17B2">
      <w:pPr>
        <w:spacing w:after="308" w:line="249" w:lineRule="auto"/>
        <w:ind w:left="-5" w:right="19"/>
        <w:jc w:val="both"/>
      </w:pPr>
      <w:r>
        <w:rPr>
          <w:sz w:val="28"/>
        </w:rPr>
        <w:t>Одобрено научно-методическим советом специальности (направления подготовки) исторического факультета</w:t>
      </w:r>
    </w:p>
    <w:p w:rsidR="009D17B2" w:rsidRDefault="009D17B2" w:rsidP="009D17B2">
      <w:pPr>
        <w:spacing w:after="12" w:line="249" w:lineRule="auto"/>
        <w:ind w:left="-5" w:right="19"/>
        <w:jc w:val="both"/>
      </w:pPr>
      <w:r>
        <w:rPr>
          <w:sz w:val="28"/>
        </w:rPr>
        <w:t xml:space="preserve">Протокол № 9 от «25» июнь 2018 г. </w:t>
      </w:r>
    </w:p>
    <w:p w:rsidR="009D17B2" w:rsidRDefault="009D17B2" w:rsidP="009D17B2">
      <w:r>
        <w:rPr>
          <w:noProof/>
        </w:rPr>
        <w:drawing>
          <wp:anchor distT="0" distB="0" distL="114300" distR="114300" simplePos="0" relativeHeight="251663360" behindDoc="1" locked="0" layoutInCell="1" allowOverlap="0">
            <wp:simplePos x="0" y="0"/>
            <wp:positionH relativeFrom="column">
              <wp:posOffset>2894330</wp:posOffset>
            </wp:positionH>
            <wp:positionV relativeFrom="paragraph">
              <wp:posOffset>-90170</wp:posOffset>
            </wp:positionV>
            <wp:extent cx="1124585" cy="420370"/>
            <wp:effectExtent l="19050" t="0" r="0" b="0"/>
            <wp:wrapNone/>
            <wp:docPr id="5" name="Picture 76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70"/>
                    <pic:cNvPicPr>
                      <a:picLocks noChangeAspect="1" noChangeArrowheads="1"/>
                    </pic:cNvPicPr>
                  </pic:nvPicPr>
                  <pic:blipFill>
                    <a:blip r:embed="rId8" cstate="print"/>
                    <a:srcRect/>
                    <a:stretch>
                      <a:fillRect/>
                    </a:stretch>
                  </pic:blipFill>
                  <pic:spPr bwMode="auto">
                    <a:xfrm>
                      <a:off x="0" y="0"/>
                      <a:ext cx="1124585" cy="420370"/>
                    </a:xfrm>
                    <a:prstGeom prst="rect">
                      <a:avLst/>
                    </a:prstGeom>
                    <a:noFill/>
                    <a:ln w="9525">
                      <a:noFill/>
                      <a:miter lim="800000"/>
                      <a:headEnd/>
                      <a:tailEnd/>
                    </a:ln>
                  </pic:spPr>
                </pic:pic>
              </a:graphicData>
            </a:graphic>
          </wp:anchor>
        </w:drawing>
      </w:r>
      <w:r>
        <w:rPr>
          <w:sz w:val="28"/>
        </w:rPr>
        <w:t>Председатель НМСС (Н)</w:t>
      </w:r>
      <w:r>
        <w:rPr>
          <w:sz w:val="28"/>
        </w:rPr>
        <w:tab/>
        <w:t>________________          А.А. Григорьев</w:t>
      </w:r>
    </w:p>
    <w:p w:rsidR="009D17B2" w:rsidRDefault="009D17B2" w:rsidP="009D17B2"/>
    <w:p w:rsidR="009D17B2" w:rsidRDefault="009D17B2" w:rsidP="009D17B2"/>
    <w:p w:rsidR="009D17B2" w:rsidRDefault="009D17B2" w:rsidP="009D17B2"/>
    <w:p w:rsidR="009D17B2" w:rsidRDefault="009D17B2" w:rsidP="009D17B2"/>
    <w:p w:rsidR="009D17B2" w:rsidRDefault="009D17B2" w:rsidP="009D17B2"/>
    <w:p w:rsidR="009D17B2" w:rsidRDefault="009D17B2" w:rsidP="009D17B2"/>
    <w:p w:rsidR="009D17B2" w:rsidRDefault="009D17B2" w:rsidP="009D17B2"/>
    <w:p w:rsidR="009D17B2" w:rsidRDefault="009D17B2" w:rsidP="009D17B2"/>
    <w:p w:rsidR="009D17B2" w:rsidRDefault="009D17B2" w:rsidP="009D17B2"/>
    <w:p w:rsidR="009D17B2" w:rsidRDefault="009D17B2" w:rsidP="009D17B2"/>
    <w:p w:rsidR="009D17B2" w:rsidRDefault="009D17B2" w:rsidP="009D17B2"/>
    <w:p w:rsidR="009D17B2" w:rsidRDefault="009D17B2" w:rsidP="009D17B2"/>
    <w:p w:rsidR="009D17B2" w:rsidRDefault="009D17B2" w:rsidP="009D17B2"/>
    <w:p w:rsidR="009D17B2" w:rsidRDefault="009D17B2" w:rsidP="009D17B2"/>
    <w:p w:rsidR="009D17B2" w:rsidRDefault="009D17B2" w:rsidP="009D17B2"/>
    <w:p w:rsidR="009D17B2" w:rsidRDefault="009D17B2" w:rsidP="009D17B2"/>
    <w:p w:rsidR="009D17B2" w:rsidRDefault="009D17B2" w:rsidP="009D17B2"/>
    <w:p w:rsidR="009D17B2" w:rsidRDefault="009D17B2" w:rsidP="009D17B2"/>
    <w:p w:rsidR="009D17B2" w:rsidRDefault="009D17B2" w:rsidP="009D17B2"/>
    <w:p w:rsidR="009D17B2" w:rsidRDefault="009D17B2" w:rsidP="009D17B2"/>
    <w:p w:rsidR="009D17B2" w:rsidRDefault="009D17B2" w:rsidP="009D17B2"/>
    <w:p w:rsidR="009D17B2" w:rsidRDefault="009D17B2" w:rsidP="009D17B2"/>
    <w:p w:rsidR="009D17B2" w:rsidRDefault="009D17B2" w:rsidP="009D17B2"/>
    <w:p w:rsidR="009D17B2" w:rsidRDefault="009D17B2" w:rsidP="009D17B2"/>
    <w:p w:rsidR="009D17B2" w:rsidRDefault="009D17B2" w:rsidP="009D17B2"/>
    <w:p w:rsidR="009D17B2" w:rsidRDefault="009D17B2" w:rsidP="009D17B2"/>
    <w:p w:rsidR="009D17B2" w:rsidRDefault="009D17B2" w:rsidP="009D17B2"/>
    <w:p w:rsidR="009D17B2" w:rsidRDefault="009D17B2" w:rsidP="009D17B2"/>
    <w:p w:rsidR="009D17B2" w:rsidRDefault="009D17B2" w:rsidP="009D17B2"/>
    <w:p w:rsidR="009D17B2" w:rsidRDefault="009D17B2" w:rsidP="009D17B2"/>
    <w:p w:rsidR="009D17B2" w:rsidRDefault="009D17B2" w:rsidP="009D17B2"/>
    <w:p w:rsidR="009D17B2" w:rsidRDefault="009D17B2" w:rsidP="009D17B2"/>
    <w:p w:rsidR="009D17B2" w:rsidRDefault="009D17B2" w:rsidP="009D17B2"/>
    <w:p w:rsidR="009D17B2" w:rsidRDefault="009D17B2" w:rsidP="009D17B2"/>
    <w:p w:rsidR="009D17B2" w:rsidRPr="009D7C8F" w:rsidRDefault="009D17B2" w:rsidP="009D17B2">
      <w:pPr>
        <w:rPr>
          <w:sz w:val="28"/>
          <w:szCs w:val="28"/>
        </w:rPr>
      </w:pPr>
      <w:r w:rsidRPr="009D7C8F">
        <w:rPr>
          <w:sz w:val="28"/>
          <w:szCs w:val="28"/>
        </w:rPr>
        <w:t xml:space="preserve">Рабочая программа дисциплины составлена </w:t>
      </w:r>
      <w:proofErr w:type="gramStart"/>
      <w:r w:rsidRPr="009D7C8F">
        <w:rPr>
          <w:sz w:val="28"/>
          <w:szCs w:val="28"/>
        </w:rPr>
        <w:t>к</w:t>
      </w:r>
      <w:proofErr w:type="gramEnd"/>
      <w:r w:rsidRPr="009D7C8F">
        <w:rPr>
          <w:sz w:val="28"/>
          <w:szCs w:val="28"/>
        </w:rPr>
        <w:t xml:space="preserve">.и.н., </w:t>
      </w:r>
      <w:proofErr w:type="gramStart"/>
      <w:r w:rsidRPr="009D7C8F">
        <w:rPr>
          <w:sz w:val="28"/>
          <w:szCs w:val="28"/>
        </w:rPr>
        <w:t>доцентом</w:t>
      </w:r>
      <w:proofErr w:type="gramEnd"/>
      <w:r w:rsidRPr="009D7C8F">
        <w:rPr>
          <w:sz w:val="28"/>
          <w:szCs w:val="28"/>
        </w:rPr>
        <w:t xml:space="preserve"> кафедры отечественной истории Н. В. Ворошиловой</w:t>
      </w:r>
    </w:p>
    <w:p w:rsidR="009D17B2" w:rsidRPr="009D7C8F" w:rsidRDefault="009D17B2" w:rsidP="009D17B2">
      <w:pPr>
        <w:rPr>
          <w:sz w:val="28"/>
          <w:szCs w:val="28"/>
        </w:rPr>
      </w:pPr>
    </w:p>
    <w:p w:rsidR="009D17B2" w:rsidRPr="009D7C8F" w:rsidRDefault="009D17B2" w:rsidP="009D17B2">
      <w:pPr>
        <w:rPr>
          <w:sz w:val="28"/>
          <w:szCs w:val="28"/>
        </w:rPr>
      </w:pPr>
      <w:r w:rsidRPr="009D7C8F">
        <w:rPr>
          <w:sz w:val="28"/>
          <w:szCs w:val="28"/>
        </w:rPr>
        <w:t>Рабочая программа обсуждена на заседании кафедры отечественной истории</w:t>
      </w:r>
    </w:p>
    <w:p w:rsidR="009D17B2" w:rsidRPr="009D7C8F" w:rsidRDefault="009D17B2" w:rsidP="009D17B2">
      <w:pPr>
        <w:rPr>
          <w:sz w:val="28"/>
          <w:szCs w:val="28"/>
        </w:rPr>
      </w:pPr>
    </w:p>
    <w:p w:rsidR="009D17B2" w:rsidRPr="009D7C8F" w:rsidRDefault="009D17B2" w:rsidP="009D17B2">
      <w:pPr>
        <w:rPr>
          <w:sz w:val="28"/>
          <w:szCs w:val="28"/>
        </w:rPr>
      </w:pPr>
    </w:p>
    <w:p w:rsidR="009D17B2" w:rsidRPr="009D7C8F" w:rsidRDefault="009D17B2" w:rsidP="009D17B2">
      <w:pPr>
        <w:rPr>
          <w:sz w:val="28"/>
          <w:szCs w:val="28"/>
        </w:rPr>
      </w:pPr>
      <w:r w:rsidRPr="009D7C8F">
        <w:rPr>
          <w:sz w:val="28"/>
          <w:szCs w:val="28"/>
        </w:rPr>
        <w:t>Протокол № ____ от ___ ______________ 2019 года</w:t>
      </w:r>
    </w:p>
    <w:p w:rsidR="009D17B2" w:rsidRPr="009D7C8F" w:rsidRDefault="009D17B2" w:rsidP="009D17B2">
      <w:pPr>
        <w:rPr>
          <w:sz w:val="28"/>
          <w:szCs w:val="28"/>
        </w:rPr>
      </w:pPr>
    </w:p>
    <w:p w:rsidR="009D17B2" w:rsidRPr="009D7C8F" w:rsidRDefault="009D17B2" w:rsidP="009D17B2">
      <w:pPr>
        <w:rPr>
          <w:sz w:val="28"/>
          <w:szCs w:val="28"/>
        </w:rPr>
      </w:pPr>
    </w:p>
    <w:p w:rsidR="009D17B2" w:rsidRPr="009D7C8F" w:rsidRDefault="009D17B2" w:rsidP="009D17B2">
      <w:pPr>
        <w:rPr>
          <w:sz w:val="28"/>
          <w:szCs w:val="28"/>
        </w:rPr>
      </w:pPr>
      <w:r w:rsidRPr="009D7C8F">
        <w:rPr>
          <w:sz w:val="28"/>
          <w:szCs w:val="28"/>
        </w:rPr>
        <w:t xml:space="preserve">Заведующий кафедрой </w:t>
      </w:r>
      <w:r w:rsidRPr="009D7C8F">
        <w:rPr>
          <w:sz w:val="28"/>
          <w:szCs w:val="28"/>
        </w:rPr>
        <w:tab/>
      </w:r>
      <w:r w:rsidRPr="009D7C8F">
        <w:rPr>
          <w:sz w:val="28"/>
          <w:szCs w:val="28"/>
        </w:rPr>
        <w:tab/>
        <w:t xml:space="preserve">____________________             И. Н. </w:t>
      </w:r>
      <w:proofErr w:type="spellStart"/>
      <w:r w:rsidRPr="009D7C8F">
        <w:rPr>
          <w:sz w:val="28"/>
          <w:szCs w:val="28"/>
        </w:rPr>
        <w:t>Ценюга</w:t>
      </w:r>
      <w:proofErr w:type="spellEnd"/>
      <w:r w:rsidRPr="009D7C8F">
        <w:rPr>
          <w:sz w:val="28"/>
          <w:szCs w:val="28"/>
        </w:rPr>
        <w:t xml:space="preserve"> </w:t>
      </w:r>
      <w:r w:rsidRPr="009D7C8F">
        <w:rPr>
          <w:sz w:val="28"/>
          <w:szCs w:val="28"/>
        </w:rPr>
        <w:tab/>
      </w:r>
      <w:r w:rsidRPr="009D7C8F">
        <w:rPr>
          <w:sz w:val="28"/>
          <w:szCs w:val="28"/>
        </w:rPr>
        <w:tab/>
      </w:r>
      <w:r w:rsidRPr="009D7C8F">
        <w:rPr>
          <w:sz w:val="28"/>
          <w:szCs w:val="28"/>
        </w:rPr>
        <w:tab/>
      </w:r>
      <w:r w:rsidRPr="009D7C8F">
        <w:rPr>
          <w:sz w:val="28"/>
          <w:szCs w:val="28"/>
        </w:rPr>
        <w:tab/>
      </w:r>
    </w:p>
    <w:p w:rsidR="009D17B2" w:rsidRPr="009D7C8F" w:rsidRDefault="009D17B2" w:rsidP="009D17B2">
      <w:pPr>
        <w:rPr>
          <w:sz w:val="28"/>
          <w:szCs w:val="28"/>
        </w:rPr>
      </w:pPr>
    </w:p>
    <w:p w:rsidR="009D17B2" w:rsidRPr="009D7C8F" w:rsidRDefault="009D17B2" w:rsidP="009D17B2">
      <w:pPr>
        <w:rPr>
          <w:sz w:val="28"/>
          <w:szCs w:val="28"/>
        </w:rPr>
      </w:pPr>
    </w:p>
    <w:p w:rsidR="009D17B2" w:rsidRPr="009D7C8F" w:rsidRDefault="009D17B2" w:rsidP="009D17B2">
      <w:pPr>
        <w:rPr>
          <w:sz w:val="28"/>
          <w:szCs w:val="28"/>
        </w:rPr>
      </w:pPr>
      <w:r w:rsidRPr="009D7C8F">
        <w:rPr>
          <w:sz w:val="28"/>
          <w:szCs w:val="28"/>
        </w:rPr>
        <w:t xml:space="preserve">Одобрено научно-методическим советом специальности/ направления подготовки исторического факультета </w:t>
      </w:r>
    </w:p>
    <w:p w:rsidR="009D17B2" w:rsidRPr="009D7C8F" w:rsidRDefault="009D17B2" w:rsidP="009D17B2">
      <w:pPr>
        <w:rPr>
          <w:sz w:val="28"/>
          <w:szCs w:val="28"/>
        </w:rPr>
      </w:pPr>
      <w:r w:rsidRPr="009D7C8F">
        <w:rPr>
          <w:sz w:val="28"/>
          <w:szCs w:val="28"/>
        </w:rPr>
        <w:t>____   _____________ 2019  года Протокол № _____</w:t>
      </w:r>
    </w:p>
    <w:p w:rsidR="009D17B2" w:rsidRPr="009D7C8F" w:rsidRDefault="009D17B2" w:rsidP="009D17B2">
      <w:pPr>
        <w:rPr>
          <w:sz w:val="28"/>
          <w:szCs w:val="28"/>
        </w:rPr>
      </w:pPr>
    </w:p>
    <w:p w:rsidR="009D17B2" w:rsidRPr="009D7C8F" w:rsidRDefault="009D17B2" w:rsidP="009D17B2">
      <w:pPr>
        <w:rPr>
          <w:sz w:val="28"/>
          <w:szCs w:val="28"/>
        </w:rPr>
      </w:pPr>
    </w:p>
    <w:p w:rsidR="009D17B2" w:rsidRPr="009D7C8F" w:rsidRDefault="009D17B2" w:rsidP="009D17B2">
      <w:pPr>
        <w:rPr>
          <w:sz w:val="28"/>
          <w:szCs w:val="28"/>
        </w:rPr>
      </w:pPr>
      <w:r w:rsidRPr="009D7C8F">
        <w:rPr>
          <w:sz w:val="28"/>
          <w:szCs w:val="28"/>
        </w:rPr>
        <w:t>Председатель НМСС (Н)     ___________________    ___________________________</w:t>
      </w:r>
      <w:r w:rsidRPr="009D7C8F">
        <w:rPr>
          <w:sz w:val="28"/>
          <w:szCs w:val="28"/>
        </w:rPr>
        <w:tab/>
      </w:r>
    </w:p>
    <w:p w:rsidR="009D17B2" w:rsidRPr="009D7C8F" w:rsidRDefault="009D17B2" w:rsidP="009D17B2">
      <w:pPr>
        <w:spacing w:after="200" w:line="276" w:lineRule="auto"/>
        <w:rPr>
          <w:sz w:val="28"/>
          <w:szCs w:val="28"/>
        </w:rPr>
      </w:pPr>
      <w:r w:rsidRPr="009D7C8F">
        <w:rPr>
          <w:sz w:val="28"/>
          <w:szCs w:val="28"/>
        </w:rPr>
        <w:br w:type="page"/>
      </w:r>
    </w:p>
    <w:p w:rsidR="009D17B2" w:rsidRPr="00D132FF" w:rsidRDefault="009D17B2" w:rsidP="009D17B2">
      <w:pPr>
        <w:jc w:val="center"/>
        <w:rPr>
          <w:b/>
          <w:sz w:val="28"/>
          <w:szCs w:val="28"/>
        </w:rPr>
      </w:pPr>
      <w:r w:rsidRPr="00D132FF">
        <w:rPr>
          <w:b/>
          <w:sz w:val="28"/>
          <w:szCs w:val="28"/>
        </w:rPr>
        <w:lastRenderedPageBreak/>
        <w:t>Пояснительная записка</w:t>
      </w:r>
    </w:p>
    <w:p w:rsidR="009D17B2" w:rsidRPr="00D132FF" w:rsidRDefault="009D17B2" w:rsidP="009D17B2">
      <w:pPr>
        <w:jc w:val="center"/>
        <w:rPr>
          <w:b/>
          <w:sz w:val="28"/>
          <w:szCs w:val="28"/>
        </w:rPr>
      </w:pPr>
    </w:p>
    <w:p w:rsidR="009D17B2" w:rsidRPr="00D132FF" w:rsidRDefault="009D17B2" w:rsidP="009D17B2">
      <w:pPr>
        <w:jc w:val="both"/>
        <w:rPr>
          <w:b/>
          <w:sz w:val="28"/>
          <w:szCs w:val="28"/>
        </w:rPr>
      </w:pPr>
      <w:r>
        <w:rPr>
          <w:b/>
          <w:sz w:val="28"/>
          <w:szCs w:val="28"/>
        </w:rPr>
        <w:t xml:space="preserve">1.1. </w:t>
      </w:r>
      <w:r w:rsidRPr="00D132FF">
        <w:rPr>
          <w:b/>
          <w:sz w:val="28"/>
          <w:szCs w:val="28"/>
        </w:rPr>
        <w:t>Место дисциплины в структуре образовательной программы.</w:t>
      </w:r>
    </w:p>
    <w:p w:rsidR="009D17B2" w:rsidRDefault="009D17B2" w:rsidP="009D17B2">
      <w:pPr>
        <w:pStyle w:val="Standard"/>
        <w:spacing w:line="360" w:lineRule="auto"/>
        <w:ind w:firstLine="709"/>
        <w:jc w:val="both"/>
        <w:rPr>
          <w:sz w:val="28"/>
          <w:szCs w:val="28"/>
        </w:rPr>
      </w:pPr>
    </w:p>
    <w:p w:rsidR="009D17B2" w:rsidRDefault="009D17B2" w:rsidP="009D17B2">
      <w:pPr>
        <w:pStyle w:val="Standard"/>
        <w:spacing w:line="360" w:lineRule="auto"/>
        <w:ind w:firstLine="709"/>
        <w:jc w:val="both"/>
        <w:rPr>
          <w:sz w:val="28"/>
          <w:szCs w:val="28"/>
          <w:lang w:eastAsia="ar-SA"/>
        </w:rPr>
      </w:pPr>
      <w:r w:rsidRPr="00D132FF">
        <w:rPr>
          <w:sz w:val="28"/>
          <w:szCs w:val="28"/>
        </w:rPr>
        <w:t xml:space="preserve">Программа дисциплины разработана в соответствии с федеральным государственным стандартом высшего образования по направлению </w:t>
      </w:r>
      <w:r>
        <w:rPr>
          <w:sz w:val="28"/>
          <w:szCs w:val="28"/>
        </w:rPr>
        <w:t>подготовки 44.03.01</w:t>
      </w:r>
      <w:r w:rsidRPr="00D132FF">
        <w:rPr>
          <w:sz w:val="28"/>
          <w:szCs w:val="28"/>
        </w:rPr>
        <w:t xml:space="preserve"> Педагогическое образование</w:t>
      </w:r>
      <w:r>
        <w:rPr>
          <w:sz w:val="28"/>
          <w:szCs w:val="28"/>
        </w:rPr>
        <w:t xml:space="preserve"> (уровень </w:t>
      </w:r>
      <w:proofErr w:type="spellStart"/>
      <w:r>
        <w:rPr>
          <w:sz w:val="28"/>
          <w:szCs w:val="28"/>
        </w:rPr>
        <w:t>бакалавриата</w:t>
      </w:r>
      <w:proofErr w:type="spellEnd"/>
      <w:r>
        <w:rPr>
          <w:sz w:val="28"/>
          <w:szCs w:val="28"/>
        </w:rPr>
        <w:t>)</w:t>
      </w:r>
      <w:r w:rsidRPr="00D132FF">
        <w:rPr>
          <w:sz w:val="28"/>
          <w:szCs w:val="28"/>
        </w:rPr>
        <w:t>, утвержденным п</w:t>
      </w:r>
      <w:r>
        <w:rPr>
          <w:sz w:val="28"/>
          <w:szCs w:val="28"/>
        </w:rPr>
        <w:t xml:space="preserve">риказом Министерства образования и науки Российской </w:t>
      </w:r>
      <w:r w:rsidRPr="00106839">
        <w:rPr>
          <w:sz w:val="28"/>
          <w:szCs w:val="28"/>
        </w:rPr>
        <w:t xml:space="preserve">Федерации от </w:t>
      </w:r>
      <w:proofErr w:type="spellStart"/>
      <w:proofErr w:type="gramStart"/>
      <w:r w:rsidRPr="00106839">
        <w:rPr>
          <w:sz w:val="28"/>
          <w:szCs w:val="28"/>
        </w:rPr>
        <w:t>от</w:t>
      </w:r>
      <w:proofErr w:type="spellEnd"/>
      <w:proofErr w:type="gramEnd"/>
      <w:r w:rsidRPr="00106839">
        <w:rPr>
          <w:sz w:val="28"/>
          <w:szCs w:val="28"/>
        </w:rPr>
        <w:t xml:space="preserve"> 4 декабря 2015 г. N 1426</w:t>
      </w:r>
      <w:r w:rsidRPr="00106839">
        <w:rPr>
          <w:i/>
          <w:iCs/>
          <w:sz w:val="28"/>
          <w:szCs w:val="28"/>
        </w:rPr>
        <w:t xml:space="preserve">; </w:t>
      </w:r>
      <w:r w:rsidRPr="00106839">
        <w:rPr>
          <w:color w:val="000000"/>
          <w:sz w:val="28"/>
          <w:szCs w:val="28"/>
          <w:shd w:val="clear" w:color="auto" w:fill="FFFFFF"/>
        </w:rPr>
        <w:t>Федеральным</w:t>
      </w:r>
      <w:r w:rsidRPr="00C5074F">
        <w:rPr>
          <w:color w:val="000000"/>
          <w:sz w:val="28"/>
          <w:szCs w:val="28"/>
          <w:shd w:val="clear" w:color="auto" w:fill="FFFFFF"/>
        </w:rPr>
        <w:t xml:space="preserve"> законом «Об образовании в РФ» от 29.12.2012 № 273-ФЗ</w:t>
      </w:r>
      <w:proofErr w:type="gramStart"/>
      <w:r w:rsidRPr="00C5074F">
        <w:rPr>
          <w:color w:val="000000"/>
          <w:sz w:val="28"/>
          <w:szCs w:val="28"/>
          <w:shd w:val="clear" w:color="auto" w:fill="FFFFFF"/>
        </w:rPr>
        <w:t>;</w:t>
      </w:r>
      <w:r w:rsidRPr="00D132FF">
        <w:rPr>
          <w:iCs/>
          <w:sz w:val="28"/>
          <w:szCs w:val="28"/>
        </w:rPr>
        <w:t>п</w:t>
      </w:r>
      <w:proofErr w:type="gramEnd"/>
      <w:r w:rsidRPr="00D132FF">
        <w:rPr>
          <w:iCs/>
          <w:sz w:val="28"/>
          <w:szCs w:val="28"/>
        </w:rPr>
        <w:t xml:space="preserve">рофессиональным стандартом «Педагог», утвержденным приказом Министерства труда и социальной защиты Российской Федерации от 18 октября </w:t>
      </w:r>
      <w:smartTag w:uri="urn:schemas-microsoft-com:office:smarttags" w:element="metricconverter">
        <w:smartTagPr>
          <w:attr w:name="ProductID" w:val="2013 г"/>
        </w:smartTagPr>
        <w:r w:rsidRPr="00D132FF">
          <w:rPr>
            <w:iCs/>
            <w:sz w:val="28"/>
            <w:szCs w:val="28"/>
          </w:rPr>
          <w:t>2013 г</w:t>
        </w:r>
      </w:smartTag>
      <w:r w:rsidRPr="00D132FF">
        <w:rPr>
          <w:iCs/>
          <w:sz w:val="28"/>
          <w:szCs w:val="28"/>
        </w:rPr>
        <w:t>. № 544н.</w:t>
      </w:r>
      <w:r>
        <w:rPr>
          <w:iCs/>
          <w:sz w:val="28"/>
          <w:szCs w:val="28"/>
        </w:rPr>
        <w:t xml:space="preserve">; </w:t>
      </w:r>
      <w:r w:rsidRPr="00C5074F">
        <w:rPr>
          <w:sz w:val="28"/>
          <w:szCs w:val="28"/>
        </w:rPr>
        <w:t xml:space="preserve">нормативно-правовыми документами, регламентирующими образовательный процесс в КГПУ им. В.П. Астафьева  по </w:t>
      </w:r>
      <w:r>
        <w:rPr>
          <w:sz w:val="28"/>
          <w:szCs w:val="28"/>
        </w:rPr>
        <w:t>направленности (</w:t>
      </w:r>
      <w:r w:rsidRPr="00C5074F">
        <w:rPr>
          <w:sz w:val="28"/>
          <w:szCs w:val="28"/>
        </w:rPr>
        <w:t>профил</w:t>
      </w:r>
      <w:r>
        <w:rPr>
          <w:sz w:val="28"/>
          <w:szCs w:val="28"/>
        </w:rPr>
        <w:t xml:space="preserve">ю) образовательной программы История, </w:t>
      </w:r>
      <w:r w:rsidRPr="00C5074F">
        <w:rPr>
          <w:color w:val="000000"/>
          <w:sz w:val="28"/>
          <w:szCs w:val="28"/>
        </w:rPr>
        <w:t>очной формы обучения</w:t>
      </w:r>
      <w:r w:rsidRPr="00C5074F">
        <w:rPr>
          <w:sz w:val="28"/>
          <w:szCs w:val="28"/>
        </w:rPr>
        <w:t xml:space="preserve"> на </w:t>
      </w:r>
      <w:r>
        <w:rPr>
          <w:sz w:val="28"/>
          <w:szCs w:val="28"/>
        </w:rPr>
        <w:t xml:space="preserve">историческом </w:t>
      </w:r>
      <w:r w:rsidRPr="00C5074F">
        <w:rPr>
          <w:sz w:val="28"/>
          <w:szCs w:val="28"/>
        </w:rPr>
        <w:t xml:space="preserve">факультете КГПУ им. В.П. Астафьева </w:t>
      </w:r>
      <w:r w:rsidRPr="00C5074F">
        <w:rPr>
          <w:sz w:val="28"/>
          <w:szCs w:val="28"/>
          <w:lang w:eastAsia="ar-SA"/>
        </w:rPr>
        <w:t>с присвоением квалификации  бакалавр.</w:t>
      </w:r>
    </w:p>
    <w:p w:rsidR="009D17B2" w:rsidRDefault="009D17B2" w:rsidP="009D17B2">
      <w:pPr>
        <w:pStyle w:val="a3"/>
        <w:spacing w:line="360" w:lineRule="auto"/>
        <w:ind w:firstLine="708"/>
        <w:jc w:val="both"/>
        <w:rPr>
          <w:sz w:val="28"/>
          <w:szCs w:val="28"/>
        </w:rPr>
      </w:pPr>
      <w:r w:rsidRPr="005D15BC">
        <w:rPr>
          <w:b/>
          <w:sz w:val="28"/>
          <w:szCs w:val="28"/>
        </w:rPr>
        <w:t xml:space="preserve">1.2. </w:t>
      </w:r>
      <w:r w:rsidRPr="00D132FF">
        <w:rPr>
          <w:sz w:val="28"/>
          <w:szCs w:val="28"/>
        </w:rPr>
        <w:t>Дисциплина относится к блок</w:t>
      </w:r>
      <w:r>
        <w:rPr>
          <w:sz w:val="28"/>
          <w:szCs w:val="28"/>
        </w:rPr>
        <w:t>у общеобразовательной подготовки</w:t>
      </w:r>
      <w:r w:rsidRPr="00D132FF">
        <w:rPr>
          <w:sz w:val="28"/>
          <w:szCs w:val="28"/>
        </w:rPr>
        <w:t xml:space="preserve"> учебного плана образовательной программы, изучается в </w:t>
      </w:r>
      <w:r>
        <w:rPr>
          <w:sz w:val="28"/>
          <w:szCs w:val="28"/>
        </w:rPr>
        <w:t>5</w:t>
      </w:r>
      <w:r w:rsidRPr="00D132FF">
        <w:rPr>
          <w:sz w:val="28"/>
          <w:szCs w:val="28"/>
        </w:rPr>
        <w:t xml:space="preserve"> семестр</w:t>
      </w:r>
      <w:r>
        <w:rPr>
          <w:sz w:val="28"/>
          <w:szCs w:val="28"/>
        </w:rPr>
        <w:t>е</w:t>
      </w:r>
      <w:r w:rsidRPr="00D132FF">
        <w:rPr>
          <w:sz w:val="28"/>
          <w:szCs w:val="28"/>
        </w:rPr>
        <w:t xml:space="preserve">. Индекс дисциплины в учебном плане: </w:t>
      </w:r>
      <w:r>
        <w:rPr>
          <w:sz w:val="28"/>
          <w:szCs w:val="28"/>
        </w:rPr>
        <w:t>Б.1.В. 02.02</w:t>
      </w:r>
      <w:r w:rsidRPr="00D132FF">
        <w:rPr>
          <w:sz w:val="28"/>
          <w:szCs w:val="28"/>
        </w:rPr>
        <w:t xml:space="preserve"> Трудоемкость дисциплины: </w:t>
      </w:r>
      <w:r>
        <w:rPr>
          <w:sz w:val="28"/>
          <w:szCs w:val="28"/>
        </w:rPr>
        <w:t>3</w:t>
      </w:r>
      <w:r w:rsidRPr="00D132FF">
        <w:rPr>
          <w:sz w:val="28"/>
          <w:szCs w:val="28"/>
        </w:rPr>
        <w:t xml:space="preserve"> ЗЕ / </w:t>
      </w:r>
      <w:r>
        <w:rPr>
          <w:sz w:val="28"/>
          <w:szCs w:val="28"/>
        </w:rPr>
        <w:t>108</w:t>
      </w:r>
      <w:r w:rsidRPr="00D132FF">
        <w:rPr>
          <w:sz w:val="28"/>
          <w:szCs w:val="28"/>
        </w:rPr>
        <w:t xml:space="preserve"> часов, в том числе </w:t>
      </w:r>
      <w:r>
        <w:rPr>
          <w:sz w:val="28"/>
          <w:szCs w:val="28"/>
        </w:rPr>
        <w:t>36</w:t>
      </w:r>
      <w:r w:rsidRPr="00D132FF">
        <w:rPr>
          <w:sz w:val="28"/>
          <w:szCs w:val="28"/>
        </w:rPr>
        <w:t xml:space="preserve"> часов - контактная работа с преподавателем, </w:t>
      </w:r>
      <w:r>
        <w:rPr>
          <w:sz w:val="28"/>
          <w:szCs w:val="28"/>
        </w:rPr>
        <w:t>72 часа</w:t>
      </w:r>
      <w:r w:rsidRPr="00D132FF">
        <w:rPr>
          <w:sz w:val="28"/>
          <w:szCs w:val="28"/>
        </w:rPr>
        <w:t xml:space="preserve"> - самостоятельная работа. </w:t>
      </w:r>
      <w:r>
        <w:rPr>
          <w:sz w:val="28"/>
          <w:szCs w:val="28"/>
        </w:rPr>
        <w:t xml:space="preserve">Форма контроля – зачет. </w:t>
      </w:r>
    </w:p>
    <w:p w:rsidR="009D17B2" w:rsidRPr="00025F8E" w:rsidRDefault="009D17B2" w:rsidP="009D17B2">
      <w:pPr>
        <w:pStyle w:val="a3"/>
        <w:spacing w:line="360" w:lineRule="auto"/>
        <w:jc w:val="both"/>
        <w:rPr>
          <w:sz w:val="28"/>
          <w:szCs w:val="28"/>
        </w:rPr>
      </w:pPr>
      <w:r w:rsidRPr="00025F8E">
        <w:rPr>
          <w:sz w:val="28"/>
          <w:szCs w:val="28"/>
        </w:rPr>
        <w:t xml:space="preserve">Программа дисциплины строится на предпосылке, что студенты владеют элементарными знаниями по </w:t>
      </w:r>
      <w:r>
        <w:rPr>
          <w:sz w:val="28"/>
          <w:szCs w:val="28"/>
        </w:rPr>
        <w:t>методике обучения истории, педагогике</w:t>
      </w:r>
      <w:r w:rsidRPr="00025F8E">
        <w:rPr>
          <w:sz w:val="28"/>
          <w:szCs w:val="28"/>
        </w:rPr>
        <w:t xml:space="preserve"> и психологии.</w:t>
      </w:r>
    </w:p>
    <w:p w:rsidR="009D17B2" w:rsidRDefault="009D17B2" w:rsidP="009D17B2">
      <w:pPr>
        <w:spacing w:line="360" w:lineRule="auto"/>
        <w:jc w:val="both"/>
        <w:rPr>
          <w:sz w:val="28"/>
          <w:szCs w:val="28"/>
          <w:u w:val="single"/>
        </w:rPr>
      </w:pPr>
      <w:r>
        <w:rPr>
          <w:b/>
          <w:sz w:val="28"/>
          <w:szCs w:val="28"/>
        </w:rPr>
        <w:t xml:space="preserve">1.3. </w:t>
      </w:r>
      <w:r w:rsidRPr="00BD2947">
        <w:rPr>
          <w:b/>
          <w:sz w:val="28"/>
          <w:szCs w:val="28"/>
        </w:rPr>
        <w:t xml:space="preserve">Цели освоения дисциплины. </w:t>
      </w:r>
      <w:r w:rsidRPr="00BD2947">
        <w:rPr>
          <w:sz w:val="28"/>
          <w:szCs w:val="28"/>
        </w:rPr>
        <w:t xml:space="preserve">Целью освоения дисциплины является формирование у будущего бакалавра необходимого уровня знаний </w:t>
      </w:r>
      <w:r>
        <w:rPr>
          <w:sz w:val="28"/>
          <w:szCs w:val="28"/>
        </w:rPr>
        <w:t>по предмету методика обучения обществознанию</w:t>
      </w:r>
      <w:r w:rsidRPr="00BD2947">
        <w:rPr>
          <w:sz w:val="28"/>
          <w:szCs w:val="28"/>
        </w:rPr>
        <w:t xml:space="preserve">, а также навыков и умений по использованию знаний в практической деятельности. </w:t>
      </w:r>
    </w:p>
    <w:p w:rsidR="009D17B2" w:rsidRPr="005D15BC" w:rsidRDefault="009D17B2" w:rsidP="009D17B2">
      <w:pPr>
        <w:spacing w:line="360" w:lineRule="auto"/>
        <w:jc w:val="both"/>
        <w:rPr>
          <w:color w:val="FF0000"/>
        </w:rPr>
      </w:pPr>
    </w:p>
    <w:p w:rsidR="009D17B2" w:rsidRPr="0051643E" w:rsidRDefault="009D17B2" w:rsidP="009D17B2">
      <w:pPr>
        <w:spacing w:line="360" w:lineRule="auto"/>
        <w:jc w:val="both"/>
        <w:rPr>
          <w:b/>
          <w:bCs/>
          <w:sz w:val="28"/>
          <w:szCs w:val="28"/>
        </w:rPr>
      </w:pPr>
      <w:r w:rsidRPr="0051643E">
        <w:rPr>
          <w:b/>
          <w:bCs/>
          <w:sz w:val="28"/>
          <w:szCs w:val="28"/>
        </w:rPr>
        <w:lastRenderedPageBreak/>
        <w:t>1.4. Основные разделы содержания:</w:t>
      </w:r>
    </w:p>
    <w:p w:rsidR="009D17B2" w:rsidRPr="0051643E" w:rsidRDefault="009D17B2" w:rsidP="009D17B2">
      <w:pPr>
        <w:rPr>
          <w:iCs/>
          <w:sz w:val="28"/>
          <w:szCs w:val="28"/>
        </w:rPr>
      </w:pPr>
      <w:r w:rsidRPr="0051643E">
        <w:rPr>
          <w:bCs/>
          <w:iCs/>
          <w:sz w:val="28"/>
          <w:szCs w:val="28"/>
        </w:rPr>
        <w:t>1. Предмет и задачи методики преподавания обществознания и политологии в школе</w:t>
      </w:r>
      <w:r w:rsidRPr="0051643E">
        <w:rPr>
          <w:iCs/>
          <w:sz w:val="28"/>
          <w:szCs w:val="28"/>
        </w:rPr>
        <w:t>.</w:t>
      </w:r>
    </w:p>
    <w:p w:rsidR="009D17B2" w:rsidRPr="0051643E" w:rsidRDefault="009D17B2" w:rsidP="009D17B2">
      <w:pPr>
        <w:spacing w:line="360" w:lineRule="auto"/>
        <w:jc w:val="both"/>
        <w:rPr>
          <w:iCs/>
          <w:sz w:val="28"/>
          <w:szCs w:val="28"/>
        </w:rPr>
      </w:pPr>
      <w:r w:rsidRPr="0051643E">
        <w:rPr>
          <w:iCs/>
          <w:sz w:val="28"/>
          <w:szCs w:val="28"/>
        </w:rPr>
        <w:t>2. История становления и развития обществоведческого образования в России / СССР</w:t>
      </w:r>
    </w:p>
    <w:p w:rsidR="009D17B2" w:rsidRPr="0051643E" w:rsidRDefault="009D17B2" w:rsidP="009D17B2">
      <w:pPr>
        <w:spacing w:line="360" w:lineRule="auto"/>
        <w:jc w:val="both"/>
        <w:rPr>
          <w:iCs/>
          <w:sz w:val="28"/>
          <w:szCs w:val="28"/>
        </w:rPr>
      </w:pPr>
      <w:r w:rsidRPr="0051643E">
        <w:rPr>
          <w:iCs/>
          <w:sz w:val="28"/>
          <w:szCs w:val="28"/>
        </w:rPr>
        <w:t>3. Особенности развития современного обществознания за рубежом</w:t>
      </w:r>
    </w:p>
    <w:p w:rsidR="009D17B2" w:rsidRPr="0051643E" w:rsidRDefault="009D17B2" w:rsidP="009D17B2">
      <w:pPr>
        <w:spacing w:line="360" w:lineRule="auto"/>
        <w:jc w:val="both"/>
        <w:rPr>
          <w:iCs/>
          <w:sz w:val="28"/>
          <w:szCs w:val="28"/>
        </w:rPr>
      </w:pPr>
      <w:r w:rsidRPr="0051643E">
        <w:rPr>
          <w:sz w:val="28"/>
          <w:szCs w:val="28"/>
        </w:rPr>
        <w:t>4. Обществоведческая подготовка в современной школе, состояние и перспективы</w:t>
      </w:r>
    </w:p>
    <w:p w:rsidR="009D17B2" w:rsidRPr="0051643E" w:rsidRDefault="009D17B2" w:rsidP="009D17B2">
      <w:pPr>
        <w:spacing w:line="360" w:lineRule="auto"/>
        <w:jc w:val="both"/>
        <w:rPr>
          <w:sz w:val="28"/>
          <w:szCs w:val="28"/>
        </w:rPr>
      </w:pPr>
      <w:r w:rsidRPr="0051643E">
        <w:rPr>
          <w:sz w:val="28"/>
          <w:szCs w:val="28"/>
        </w:rPr>
        <w:t>5. Цели учебного курса «Обществознание», его структура, особенности содержания.</w:t>
      </w:r>
    </w:p>
    <w:p w:rsidR="009D17B2" w:rsidRPr="0051643E" w:rsidRDefault="009D17B2" w:rsidP="009D17B2">
      <w:pPr>
        <w:spacing w:line="360" w:lineRule="auto"/>
        <w:jc w:val="both"/>
        <w:rPr>
          <w:iCs/>
          <w:sz w:val="28"/>
          <w:szCs w:val="28"/>
        </w:rPr>
      </w:pPr>
      <w:r w:rsidRPr="0051643E">
        <w:rPr>
          <w:iCs/>
          <w:sz w:val="28"/>
          <w:szCs w:val="28"/>
        </w:rPr>
        <w:t>6. Анализ современной учебно-методической литературы по курсу «Обществознание».</w:t>
      </w:r>
    </w:p>
    <w:p w:rsidR="009D17B2" w:rsidRPr="0051643E" w:rsidRDefault="009D17B2" w:rsidP="009D17B2">
      <w:pPr>
        <w:spacing w:line="360" w:lineRule="auto"/>
        <w:jc w:val="both"/>
        <w:rPr>
          <w:iCs/>
          <w:sz w:val="28"/>
          <w:szCs w:val="28"/>
        </w:rPr>
      </w:pPr>
      <w:r w:rsidRPr="0051643E">
        <w:rPr>
          <w:iCs/>
          <w:sz w:val="28"/>
          <w:szCs w:val="28"/>
        </w:rPr>
        <w:t xml:space="preserve">7. Методические аспекты использования </w:t>
      </w:r>
      <w:proofErr w:type="spellStart"/>
      <w:r w:rsidRPr="0051643E">
        <w:rPr>
          <w:iCs/>
          <w:sz w:val="28"/>
          <w:szCs w:val="28"/>
        </w:rPr>
        <w:t>цивилизационного</w:t>
      </w:r>
      <w:proofErr w:type="spellEnd"/>
      <w:r w:rsidRPr="0051643E">
        <w:rPr>
          <w:iCs/>
          <w:sz w:val="28"/>
          <w:szCs w:val="28"/>
        </w:rPr>
        <w:t xml:space="preserve"> подхода при изучении обществознания</w:t>
      </w:r>
    </w:p>
    <w:p w:rsidR="009D17B2" w:rsidRPr="0051643E" w:rsidRDefault="009D17B2" w:rsidP="009D17B2">
      <w:pPr>
        <w:spacing w:line="360" w:lineRule="auto"/>
        <w:jc w:val="both"/>
        <w:rPr>
          <w:iCs/>
          <w:sz w:val="28"/>
          <w:szCs w:val="28"/>
        </w:rPr>
      </w:pPr>
      <w:r w:rsidRPr="0051643E">
        <w:rPr>
          <w:iCs/>
          <w:sz w:val="28"/>
          <w:szCs w:val="28"/>
        </w:rPr>
        <w:t>8. Методика формирования основных понятий, теоретических положений при изучении курса</w:t>
      </w:r>
    </w:p>
    <w:p w:rsidR="009D17B2" w:rsidRPr="0051643E" w:rsidRDefault="009D17B2" w:rsidP="009D17B2">
      <w:pPr>
        <w:spacing w:line="360" w:lineRule="auto"/>
        <w:jc w:val="both"/>
        <w:rPr>
          <w:iCs/>
          <w:sz w:val="28"/>
          <w:szCs w:val="28"/>
        </w:rPr>
      </w:pPr>
      <w:r w:rsidRPr="0051643E">
        <w:rPr>
          <w:iCs/>
          <w:sz w:val="28"/>
          <w:szCs w:val="28"/>
        </w:rPr>
        <w:t>9. Методика использования различных источников знаний по курсу «Обществознание».</w:t>
      </w:r>
    </w:p>
    <w:p w:rsidR="009D17B2" w:rsidRPr="0051643E" w:rsidRDefault="009D17B2" w:rsidP="009D17B2">
      <w:pPr>
        <w:spacing w:line="360" w:lineRule="auto"/>
        <w:jc w:val="both"/>
        <w:rPr>
          <w:iCs/>
          <w:sz w:val="28"/>
          <w:szCs w:val="28"/>
        </w:rPr>
      </w:pPr>
      <w:r w:rsidRPr="0051643E">
        <w:rPr>
          <w:iCs/>
          <w:sz w:val="28"/>
          <w:szCs w:val="28"/>
        </w:rPr>
        <w:t xml:space="preserve">10. </w:t>
      </w:r>
      <w:proofErr w:type="spellStart"/>
      <w:r w:rsidRPr="0051643E">
        <w:rPr>
          <w:iCs/>
          <w:sz w:val="28"/>
          <w:szCs w:val="28"/>
        </w:rPr>
        <w:t>Межпредметные</w:t>
      </w:r>
      <w:proofErr w:type="spellEnd"/>
      <w:r w:rsidRPr="0051643E">
        <w:rPr>
          <w:iCs/>
          <w:sz w:val="28"/>
          <w:szCs w:val="28"/>
        </w:rPr>
        <w:t xml:space="preserve">, </w:t>
      </w:r>
      <w:proofErr w:type="spellStart"/>
      <w:r w:rsidRPr="0051643E">
        <w:rPr>
          <w:iCs/>
          <w:sz w:val="28"/>
          <w:szCs w:val="28"/>
        </w:rPr>
        <w:t>внутрикурсовые</w:t>
      </w:r>
      <w:proofErr w:type="spellEnd"/>
      <w:r w:rsidRPr="0051643E">
        <w:rPr>
          <w:iCs/>
          <w:sz w:val="28"/>
          <w:szCs w:val="28"/>
        </w:rPr>
        <w:t xml:space="preserve"> и </w:t>
      </w:r>
      <w:proofErr w:type="spellStart"/>
      <w:r w:rsidRPr="0051643E">
        <w:rPr>
          <w:iCs/>
          <w:sz w:val="28"/>
          <w:szCs w:val="28"/>
        </w:rPr>
        <w:t>внутрипредметные</w:t>
      </w:r>
      <w:proofErr w:type="spellEnd"/>
      <w:r w:rsidRPr="0051643E">
        <w:rPr>
          <w:iCs/>
          <w:sz w:val="28"/>
          <w:szCs w:val="28"/>
        </w:rPr>
        <w:t xml:space="preserve"> связи при изучении курса «Обществознание».</w:t>
      </w:r>
    </w:p>
    <w:p w:rsidR="009D17B2" w:rsidRPr="0051643E" w:rsidRDefault="009D17B2" w:rsidP="009D17B2">
      <w:pPr>
        <w:pStyle w:val="Default"/>
        <w:rPr>
          <w:sz w:val="28"/>
          <w:szCs w:val="28"/>
        </w:rPr>
      </w:pPr>
      <w:r w:rsidRPr="0051643E">
        <w:rPr>
          <w:iCs/>
          <w:sz w:val="28"/>
          <w:szCs w:val="28"/>
        </w:rPr>
        <w:t xml:space="preserve">11. Активизация познавательной деятельности учащихся при изучении курса «Обществознание». </w:t>
      </w:r>
    </w:p>
    <w:p w:rsidR="009D17B2" w:rsidRPr="0051643E" w:rsidRDefault="009D17B2" w:rsidP="009D17B2">
      <w:pPr>
        <w:spacing w:line="360" w:lineRule="auto"/>
        <w:jc w:val="both"/>
        <w:rPr>
          <w:sz w:val="28"/>
          <w:szCs w:val="28"/>
        </w:rPr>
      </w:pPr>
      <w:r w:rsidRPr="0051643E">
        <w:rPr>
          <w:sz w:val="28"/>
          <w:szCs w:val="28"/>
        </w:rPr>
        <w:t>12. Основные формы и типы учебных занятий по обществознанию.</w:t>
      </w:r>
    </w:p>
    <w:p w:rsidR="009D17B2" w:rsidRPr="0051643E" w:rsidRDefault="009D17B2" w:rsidP="009D17B2">
      <w:pPr>
        <w:spacing w:line="360" w:lineRule="auto"/>
        <w:jc w:val="both"/>
        <w:rPr>
          <w:iCs/>
          <w:sz w:val="28"/>
          <w:szCs w:val="28"/>
        </w:rPr>
      </w:pPr>
      <w:r w:rsidRPr="0051643E">
        <w:rPr>
          <w:iCs/>
          <w:sz w:val="28"/>
          <w:szCs w:val="28"/>
        </w:rPr>
        <w:t>13. Методика проверки знаний и умений учащихся по курсу «Обществознание».</w:t>
      </w:r>
    </w:p>
    <w:p w:rsidR="009D17B2" w:rsidRPr="0051643E" w:rsidRDefault="009D17B2" w:rsidP="009D17B2">
      <w:pPr>
        <w:pStyle w:val="Default"/>
        <w:rPr>
          <w:sz w:val="28"/>
          <w:szCs w:val="28"/>
        </w:rPr>
      </w:pPr>
      <w:r w:rsidRPr="0051643E">
        <w:rPr>
          <w:sz w:val="28"/>
          <w:szCs w:val="28"/>
        </w:rPr>
        <w:t xml:space="preserve">14. Подготовка учителя к уроку обществознания </w:t>
      </w:r>
    </w:p>
    <w:p w:rsidR="009D17B2" w:rsidRPr="0051643E" w:rsidRDefault="009D17B2" w:rsidP="009D17B2">
      <w:pPr>
        <w:spacing w:line="360" w:lineRule="auto"/>
        <w:jc w:val="both"/>
        <w:rPr>
          <w:bCs/>
          <w:color w:val="FF0000"/>
          <w:sz w:val="28"/>
          <w:szCs w:val="28"/>
        </w:rPr>
      </w:pPr>
      <w:r w:rsidRPr="0051643E">
        <w:rPr>
          <w:sz w:val="28"/>
          <w:szCs w:val="28"/>
        </w:rPr>
        <w:t>15. Учитель обществознания в современной школе</w:t>
      </w:r>
    </w:p>
    <w:p w:rsidR="009D17B2" w:rsidRPr="005D15BC" w:rsidRDefault="009D17B2" w:rsidP="009D17B2">
      <w:pPr>
        <w:spacing w:line="360" w:lineRule="auto"/>
        <w:jc w:val="both"/>
        <w:rPr>
          <w:b/>
          <w:bCs/>
          <w:sz w:val="28"/>
          <w:szCs w:val="28"/>
        </w:rPr>
      </w:pPr>
      <w:r w:rsidRPr="005D15BC">
        <w:rPr>
          <w:b/>
          <w:bCs/>
          <w:sz w:val="28"/>
          <w:szCs w:val="28"/>
        </w:rPr>
        <w:t>1.5. Планируемые результаты обучения.</w:t>
      </w:r>
    </w:p>
    <w:p w:rsidR="009D17B2" w:rsidRPr="001E041C" w:rsidRDefault="009D17B2" w:rsidP="009D17B2">
      <w:pPr>
        <w:spacing w:line="360" w:lineRule="auto"/>
        <w:jc w:val="both"/>
        <w:rPr>
          <w:sz w:val="28"/>
          <w:szCs w:val="28"/>
        </w:rPr>
      </w:pPr>
      <w:r w:rsidRPr="001E041C">
        <w:rPr>
          <w:sz w:val="28"/>
          <w:szCs w:val="28"/>
        </w:rPr>
        <w:t>Дисциплина направлена на формирование следующих компетенций:</w:t>
      </w:r>
    </w:p>
    <w:p w:rsidR="009D17B2" w:rsidRPr="001E041C" w:rsidRDefault="009D17B2" w:rsidP="009D17B2">
      <w:pPr>
        <w:pStyle w:val="Default"/>
        <w:spacing w:line="360" w:lineRule="auto"/>
        <w:jc w:val="both"/>
        <w:rPr>
          <w:sz w:val="28"/>
          <w:szCs w:val="28"/>
        </w:rPr>
      </w:pPr>
      <w:r w:rsidRPr="001E041C">
        <w:t xml:space="preserve">ОПК-1 - </w:t>
      </w:r>
      <w:r w:rsidRPr="001E041C">
        <w:rPr>
          <w:sz w:val="28"/>
          <w:szCs w:val="28"/>
        </w:rPr>
        <w:t xml:space="preserve">осознанием социальную значимость своей будущей профессии, обладанием мотивацией к осуществлению профессиональной деятельности </w:t>
      </w:r>
    </w:p>
    <w:p w:rsidR="009D17B2" w:rsidRPr="001E041C" w:rsidRDefault="009D17B2" w:rsidP="009D17B2">
      <w:pPr>
        <w:spacing w:line="360" w:lineRule="auto"/>
        <w:jc w:val="both"/>
        <w:rPr>
          <w:sz w:val="28"/>
          <w:szCs w:val="28"/>
        </w:rPr>
      </w:pPr>
      <w:r w:rsidRPr="001E041C">
        <w:rPr>
          <w:sz w:val="28"/>
          <w:szCs w:val="28"/>
        </w:rPr>
        <w:lastRenderedPageBreak/>
        <w:t xml:space="preserve">ПК-1 - готовностью реализовывать образовательные программы по учебному предмету в соответствии с требованиями образовательных стандартов </w:t>
      </w:r>
    </w:p>
    <w:p w:rsidR="009D17B2" w:rsidRPr="001E041C" w:rsidRDefault="009D17B2" w:rsidP="009D17B2">
      <w:pPr>
        <w:spacing w:line="360" w:lineRule="auto"/>
        <w:jc w:val="both"/>
        <w:rPr>
          <w:sz w:val="28"/>
          <w:szCs w:val="28"/>
        </w:rPr>
      </w:pPr>
      <w:r w:rsidRPr="001E041C">
        <w:rPr>
          <w:sz w:val="28"/>
          <w:szCs w:val="28"/>
        </w:rPr>
        <w:t xml:space="preserve">ПК-3 способностью решать задачи воспитания и духовно-нравственного развития </w:t>
      </w:r>
      <w:proofErr w:type="gramStart"/>
      <w:r w:rsidRPr="001E041C">
        <w:rPr>
          <w:sz w:val="28"/>
          <w:szCs w:val="28"/>
        </w:rPr>
        <w:t>обучающихся</w:t>
      </w:r>
      <w:proofErr w:type="gramEnd"/>
      <w:r w:rsidRPr="001E041C">
        <w:rPr>
          <w:sz w:val="28"/>
          <w:szCs w:val="28"/>
        </w:rPr>
        <w:t xml:space="preserve"> в учебной и </w:t>
      </w:r>
      <w:proofErr w:type="spellStart"/>
      <w:r w:rsidRPr="001E041C">
        <w:rPr>
          <w:sz w:val="28"/>
          <w:szCs w:val="28"/>
        </w:rPr>
        <w:t>внеучебной</w:t>
      </w:r>
      <w:proofErr w:type="spellEnd"/>
      <w:r w:rsidRPr="001E041C">
        <w:rPr>
          <w:sz w:val="28"/>
          <w:szCs w:val="28"/>
        </w:rPr>
        <w:t xml:space="preserve"> деятельности </w:t>
      </w:r>
    </w:p>
    <w:p w:rsidR="009D17B2" w:rsidRPr="001E041C" w:rsidRDefault="009D17B2" w:rsidP="009D17B2">
      <w:pPr>
        <w:spacing w:line="360" w:lineRule="auto"/>
        <w:jc w:val="both"/>
        <w:rPr>
          <w:sz w:val="28"/>
          <w:szCs w:val="28"/>
        </w:rPr>
      </w:pPr>
      <w:r w:rsidRPr="001E041C">
        <w:rPr>
          <w:sz w:val="28"/>
          <w:szCs w:val="28"/>
        </w:rPr>
        <w:t>ПК-7 - способностью организовывать сотрудничество обучающихся, поддерживать активность и инициативность, самостоятельность обучающихся, их творческие способности</w:t>
      </w:r>
    </w:p>
    <w:tbl>
      <w:tblPr>
        <w:tblW w:w="0" w:type="auto"/>
        <w:tblBorders>
          <w:top w:val="nil"/>
          <w:left w:val="nil"/>
          <w:bottom w:val="nil"/>
          <w:right w:val="nil"/>
        </w:tblBorders>
        <w:tblLayout w:type="fixed"/>
        <w:tblLook w:val="0000"/>
      </w:tblPr>
      <w:tblGrid>
        <w:gridCol w:w="2518"/>
        <w:gridCol w:w="331"/>
        <w:gridCol w:w="4914"/>
        <w:gridCol w:w="1705"/>
      </w:tblGrid>
      <w:tr w:rsidR="009D17B2" w:rsidRPr="001E041C" w:rsidTr="003D7710">
        <w:trPr>
          <w:gridAfter w:val="2"/>
          <w:wAfter w:w="6619" w:type="dxa"/>
          <w:trHeight w:val="973"/>
        </w:trPr>
        <w:tc>
          <w:tcPr>
            <w:tcW w:w="2849" w:type="dxa"/>
            <w:gridSpan w:val="2"/>
          </w:tcPr>
          <w:p w:rsidR="009D17B2" w:rsidRPr="0009056B" w:rsidRDefault="009D17B2" w:rsidP="003D7710">
            <w:pPr>
              <w:pStyle w:val="Default"/>
              <w:rPr>
                <w:sz w:val="28"/>
                <w:szCs w:val="28"/>
              </w:rPr>
            </w:pPr>
          </w:p>
        </w:tc>
      </w:tr>
      <w:tr w:rsidR="009D17B2" w:rsidRPr="00D132FF" w:rsidTr="003D77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518" w:type="dxa"/>
          </w:tcPr>
          <w:p w:rsidR="009D17B2" w:rsidRPr="0009056B" w:rsidRDefault="009D17B2" w:rsidP="003D7710">
            <w:pPr>
              <w:jc w:val="center"/>
              <w:rPr>
                <w:b/>
                <w:sz w:val="28"/>
                <w:szCs w:val="28"/>
              </w:rPr>
            </w:pPr>
            <w:r w:rsidRPr="0009056B">
              <w:rPr>
                <w:b/>
                <w:color w:val="000000"/>
                <w:sz w:val="28"/>
                <w:szCs w:val="28"/>
              </w:rPr>
              <w:t>Задачи освоения дисциплины</w:t>
            </w:r>
          </w:p>
        </w:tc>
        <w:tc>
          <w:tcPr>
            <w:tcW w:w="5245" w:type="dxa"/>
            <w:gridSpan w:val="2"/>
          </w:tcPr>
          <w:p w:rsidR="009D17B2" w:rsidRPr="0009056B" w:rsidRDefault="009D17B2" w:rsidP="003D7710">
            <w:pPr>
              <w:jc w:val="center"/>
              <w:rPr>
                <w:b/>
                <w:sz w:val="28"/>
                <w:szCs w:val="28"/>
              </w:rPr>
            </w:pPr>
            <w:r w:rsidRPr="0009056B">
              <w:rPr>
                <w:b/>
                <w:color w:val="000000"/>
                <w:sz w:val="28"/>
                <w:szCs w:val="28"/>
              </w:rPr>
              <w:t xml:space="preserve">Планируемые результаты </w:t>
            </w:r>
            <w:proofErr w:type="gramStart"/>
            <w:r w:rsidRPr="0009056B">
              <w:rPr>
                <w:b/>
                <w:color w:val="000000"/>
                <w:sz w:val="28"/>
                <w:szCs w:val="28"/>
              </w:rPr>
              <w:t>обучения по дисциплине</w:t>
            </w:r>
            <w:proofErr w:type="gramEnd"/>
            <w:r w:rsidRPr="0009056B">
              <w:rPr>
                <w:b/>
                <w:color w:val="000000"/>
                <w:sz w:val="28"/>
                <w:szCs w:val="28"/>
              </w:rPr>
              <w:t xml:space="preserve"> (дескрипторы)</w:t>
            </w:r>
          </w:p>
        </w:tc>
        <w:tc>
          <w:tcPr>
            <w:tcW w:w="1705" w:type="dxa"/>
          </w:tcPr>
          <w:p w:rsidR="009D17B2" w:rsidRPr="0009056B" w:rsidRDefault="009D17B2" w:rsidP="003D7710">
            <w:pPr>
              <w:jc w:val="center"/>
              <w:rPr>
                <w:b/>
                <w:sz w:val="28"/>
                <w:szCs w:val="28"/>
              </w:rPr>
            </w:pPr>
            <w:r w:rsidRPr="0009056B">
              <w:rPr>
                <w:b/>
                <w:sz w:val="28"/>
                <w:szCs w:val="28"/>
              </w:rPr>
              <w:t>Код результата обучения (компетенция)</w:t>
            </w:r>
          </w:p>
        </w:tc>
      </w:tr>
      <w:tr w:rsidR="009D17B2" w:rsidRPr="00D132FF" w:rsidTr="003D77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518" w:type="dxa"/>
            <w:vMerge w:val="restart"/>
          </w:tcPr>
          <w:p w:rsidR="009D17B2" w:rsidRPr="0009056B" w:rsidRDefault="009D17B2" w:rsidP="003D7710">
            <w:pPr>
              <w:pStyle w:val="Default"/>
              <w:jc w:val="both"/>
              <w:rPr>
                <w:rFonts w:eastAsia="Times New Roman"/>
                <w:sz w:val="22"/>
                <w:szCs w:val="22"/>
                <w:lang w:eastAsia="ru-RU"/>
              </w:rPr>
            </w:pPr>
            <w:r w:rsidRPr="0009056B">
              <w:rPr>
                <w:rFonts w:eastAsia="Times New Roman"/>
                <w:sz w:val="22"/>
                <w:szCs w:val="22"/>
                <w:lang w:eastAsia="ru-RU"/>
              </w:rPr>
              <w:t xml:space="preserve">Создать условия для  осознания студентами  социальной значимости своей будущей профессии, развитию мотивации к осуществлению профессиональной деятельности </w:t>
            </w:r>
          </w:p>
          <w:p w:rsidR="009D17B2" w:rsidRPr="0009056B" w:rsidRDefault="009D17B2" w:rsidP="003D7710">
            <w:pPr>
              <w:jc w:val="both"/>
              <w:rPr>
                <w:color w:val="FF0000"/>
                <w:sz w:val="28"/>
                <w:szCs w:val="28"/>
              </w:rPr>
            </w:pPr>
          </w:p>
        </w:tc>
        <w:tc>
          <w:tcPr>
            <w:tcW w:w="5245" w:type="dxa"/>
            <w:gridSpan w:val="2"/>
          </w:tcPr>
          <w:p w:rsidR="009D17B2" w:rsidRPr="0009056B" w:rsidRDefault="009D17B2" w:rsidP="003D7710">
            <w:pPr>
              <w:pStyle w:val="Default"/>
              <w:rPr>
                <w:rFonts w:eastAsia="Times New Roman"/>
                <w:sz w:val="22"/>
                <w:szCs w:val="22"/>
                <w:lang w:eastAsia="ru-RU"/>
              </w:rPr>
            </w:pPr>
            <w:r w:rsidRPr="0009056B">
              <w:rPr>
                <w:rFonts w:eastAsia="Times New Roman"/>
                <w:sz w:val="28"/>
                <w:szCs w:val="28"/>
                <w:lang w:eastAsia="ru-RU"/>
              </w:rPr>
              <w:t xml:space="preserve">Знать - </w:t>
            </w:r>
            <w:r w:rsidRPr="0009056B">
              <w:rPr>
                <w:rFonts w:eastAsia="Times New Roman"/>
                <w:sz w:val="22"/>
                <w:szCs w:val="22"/>
                <w:lang w:eastAsia="ru-RU"/>
              </w:rPr>
              <w:t xml:space="preserve">ценностные основы образования и профессиональной деятельности; </w:t>
            </w:r>
          </w:p>
          <w:p w:rsidR="009D17B2" w:rsidRPr="0009056B" w:rsidRDefault="009D17B2" w:rsidP="003D7710">
            <w:pPr>
              <w:pStyle w:val="Default"/>
              <w:rPr>
                <w:rFonts w:eastAsia="Times New Roman"/>
                <w:sz w:val="22"/>
                <w:szCs w:val="22"/>
                <w:lang w:eastAsia="ru-RU"/>
              </w:rPr>
            </w:pPr>
            <w:r w:rsidRPr="0009056B">
              <w:rPr>
                <w:rFonts w:eastAsia="Times New Roman"/>
                <w:sz w:val="22"/>
                <w:szCs w:val="22"/>
                <w:lang w:eastAsia="ru-RU"/>
              </w:rPr>
              <w:t xml:space="preserve">- перспективы профессиональной карьеры, возможности дальнейшего образовательного маршрута; </w:t>
            </w:r>
          </w:p>
          <w:p w:rsidR="009D17B2" w:rsidRPr="0009056B" w:rsidRDefault="009D17B2" w:rsidP="003D7710">
            <w:pPr>
              <w:pStyle w:val="Default"/>
              <w:rPr>
                <w:rFonts w:eastAsia="Times New Roman"/>
                <w:sz w:val="22"/>
                <w:szCs w:val="22"/>
                <w:lang w:eastAsia="ru-RU"/>
              </w:rPr>
            </w:pPr>
            <w:r w:rsidRPr="0009056B">
              <w:rPr>
                <w:rFonts w:eastAsia="Times New Roman"/>
                <w:sz w:val="22"/>
                <w:szCs w:val="22"/>
                <w:lang w:eastAsia="ru-RU"/>
              </w:rPr>
              <w:t xml:space="preserve">- технологию управления профессиональным саморазвитием педагога, </w:t>
            </w:r>
          </w:p>
          <w:p w:rsidR="009D17B2" w:rsidRPr="0009056B" w:rsidRDefault="009D17B2" w:rsidP="003D7710">
            <w:pPr>
              <w:pStyle w:val="Default"/>
              <w:rPr>
                <w:rFonts w:eastAsia="Times New Roman"/>
                <w:sz w:val="22"/>
                <w:szCs w:val="22"/>
                <w:lang w:eastAsia="ru-RU"/>
              </w:rPr>
            </w:pPr>
            <w:r w:rsidRPr="0009056B">
              <w:rPr>
                <w:rFonts w:eastAsia="Times New Roman"/>
                <w:sz w:val="22"/>
                <w:szCs w:val="22"/>
                <w:lang w:eastAsia="ru-RU"/>
              </w:rPr>
              <w:t xml:space="preserve">- особенности педагогической профессии, и ее ценность в обществе, </w:t>
            </w:r>
          </w:p>
          <w:p w:rsidR="009D17B2" w:rsidRPr="0009056B" w:rsidRDefault="009D17B2" w:rsidP="003D7710">
            <w:pPr>
              <w:pStyle w:val="Default"/>
              <w:rPr>
                <w:rFonts w:eastAsia="Times New Roman"/>
                <w:sz w:val="28"/>
                <w:szCs w:val="28"/>
                <w:lang w:eastAsia="ru-RU"/>
              </w:rPr>
            </w:pPr>
            <w:r w:rsidRPr="0009056B">
              <w:rPr>
                <w:rFonts w:eastAsia="Times New Roman"/>
                <w:sz w:val="22"/>
                <w:szCs w:val="22"/>
                <w:lang w:eastAsia="ru-RU"/>
              </w:rPr>
              <w:t xml:space="preserve">- методологию педагогических исследований проблем образования; </w:t>
            </w:r>
          </w:p>
        </w:tc>
        <w:tc>
          <w:tcPr>
            <w:tcW w:w="1705" w:type="dxa"/>
          </w:tcPr>
          <w:p w:rsidR="009D17B2" w:rsidRPr="0009056B" w:rsidRDefault="009D17B2" w:rsidP="003D7710">
            <w:pPr>
              <w:jc w:val="both"/>
              <w:rPr>
                <w:sz w:val="28"/>
                <w:szCs w:val="28"/>
              </w:rPr>
            </w:pPr>
            <w:r w:rsidRPr="0009056B">
              <w:rPr>
                <w:sz w:val="28"/>
                <w:szCs w:val="28"/>
              </w:rPr>
              <w:t>ОПК-1</w:t>
            </w:r>
          </w:p>
        </w:tc>
      </w:tr>
      <w:tr w:rsidR="009D17B2" w:rsidRPr="00D132FF" w:rsidTr="003D77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518" w:type="dxa"/>
            <w:vMerge/>
          </w:tcPr>
          <w:p w:rsidR="009D17B2" w:rsidRPr="0009056B" w:rsidRDefault="009D17B2" w:rsidP="003D7710">
            <w:pPr>
              <w:jc w:val="both"/>
              <w:rPr>
                <w:sz w:val="28"/>
                <w:szCs w:val="28"/>
              </w:rPr>
            </w:pPr>
          </w:p>
        </w:tc>
        <w:tc>
          <w:tcPr>
            <w:tcW w:w="5245" w:type="dxa"/>
            <w:gridSpan w:val="2"/>
          </w:tcPr>
          <w:p w:rsidR="009D17B2" w:rsidRPr="0009056B" w:rsidRDefault="009D17B2" w:rsidP="003D7710">
            <w:pPr>
              <w:pStyle w:val="Default"/>
              <w:rPr>
                <w:rFonts w:eastAsia="Times New Roman"/>
                <w:sz w:val="22"/>
                <w:szCs w:val="22"/>
                <w:lang w:eastAsia="ru-RU"/>
              </w:rPr>
            </w:pPr>
            <w:r w:rsidRPr="0009056B">
              <w:rPr>
                <w:rFonts w:eastAsia="Times New Roman"/>
                <w:sz w:val="28"/>
                <w:szCs w:val="28"/>
                <w:lang w:eastAsia="ru-RU"/>
              </w:rPr>
              <w:t xml:space="preserve">Уметь - </w:t>
            </w:r>
            <w:r w:rsidRPr="0009056B">
              <w:rPr>
                <w:rFonts w:eastAsia="Times New Roman"/>
                <w:sz w:val="22"/>
                <w:szCs w:val="22"/>
                <w:lang w:eastAsia="ru-RU"/>
              </w:rPr>
              <w:t xml:space="preserve">использовать педагогические знания для своего дальнейшего профессионального роста, </w:t>
            </w:r>
          </w:p>
          <w:p w:rsidR="009D17B2" w:rsidRPr="0009056B" w:rsidRDefault="009D17B2" w:rsidP="003D7710">
            <w:pPr>
              <w:pStyle w:val="Default"/>
              <w:rPr>
                <w:rFonts w:eastAsia="Times New Roman"/>
                <w:sz w:val="22"/>
                <w:szCs w:val="22"/>
                <w:lang w:eastAsia="ru-RU"/>
              </w:rPr>
            </w:pPr>
            <w:r w:rsidRPr="0009056B">
              <w:rPr>
                <w:rFonts w:eastAsia="Times New Roman"/>
                <w:sz w:val="22"/>
                <w:szCs w:val="22"/>
                <w:lang w:eastAsia="ru-RU"/>
              </w:rPr>
              <w:t xml:space="preserve">- мотивировать профессиональные решения, принимаемые в аспекте выбора новых концептуальных подходов к обучению, </w:t>
            </w:r>
          </w:p>
          <w:p w:rsidR="009D17B2" w:rsidRPr="0009056B" w:rsidRDefault="009D17B2" w:rsidP="003D7710">
            <w:pPr>
              <w:pStyle w:val="Default"/>
              <w:rPr>
                <w:rFonts w:eastAsia="Times New Roman"/>
                <w:sz w:val="22"/>
                <w:szCs w:val="22"/>
                <w:lang w:eastAsia="ru-RU"/>
              </w:rPr>
            </w:pPr>
            <w:r w:rsidRPr="0009056B">
              <w:rPr>
                <w:rFonts w:eastAsia="Times New Roman"/>
                <w:b/>
                <w:bCs/>
                <w:sz w:val="22"/>
                <w:szCs w:val="22"/>
                <w:lang w:eastAsia="ru-RU"/>
              </w:rPr>
              <w:t xml:space="preserve">- </w:t>
            </w:r>
            <w:r w:rsidRPr="0009056B">
              <w:rPr>
                <w:rFonts w:eastAsia="Times New Roman"/>
                <w:sz w:val="22"/>
                <w:szCs w:val="22"/>
                <w:lang w:eastAsia="ru-RU"/>
              </w:rPr>
              <w:t xml:space="preserve">анализировать профессиональную ситуацию и проектировать дальнейшую профессиональную деятельность; </w:t>
            </w:r>
          </w:p>
          <w:p w:rsidR="009D17B2" w:rsidRPr="0009056B" w:rsidRDefault="009D17B2" w:rsidP="003D7710">
            <w:pPr>
              <w:pStyle w:val="Default"/>
              <w:rPr>
                <w:rFonts w:eastAsia="Times New Roman"/>
                <w:sz w:val="22"/>
                <w:szCs w:val="22"/>
                <w:lang w:eastAsia="ru-RU"/>
              </w:rPr>
            </w:pPr>
            <w:r w:rsidRPr="0009056B">
              <w:rPr>
                <w:rFonts w:eastAsia="Times New Roman"/>
                <w:sz w:val="22"/>
                <w:szCs w:val="22"/>
                <w:lang w:eastAsia="ru-RU"/>
              </w:rPr>
              <w:t xml:space="preserve">- выстраивать профессиональную карьеру; </w:t>
            </w:r>
          </w:p>
          <w:p w:rsidR="009D17B2" w:rsidRPr="0009056B" w:rsidRDefault="009D17B2" w:rsidP="003D7710">
            <w:pPr>
              <w:pStyle w:val="Default"/>
              <w:rPr>
                <w:rFonts w:eastAsia="Times New Roman"/>
                <w:sz w:val="28"/>
                <w:szCs w:val="28"/>
                <w:lang w:eastAsia="ru-RU"/>
              </w:rPr>
            </w:pPr>
            <w:r w:rsidRPr="0009056B">
              <w:rPr>
                <w:rFonts w:eastAsia="Times New Roman"/>
                <w:sz w:val="22"/>
                <w:szCs w:val="22"/>
                <w:lang w:eastAsia="ru-RU"/>
              </w:rPr>
              <w:t>- проявлять педагогические способности в практической деятельности</w:t>
            </w:r>
          </w:p>
        </w:tc>
        <w:tc>
          <w:tcPr>
            <w:tcW w:w="1705" w:type="dxa"/>
          </w:tcPr>
          <w:p w:rsidR="009D17B2" w:rsidRPr="0009056B" w:rsidRDefault="009D17B2" w:rsidP="003D7710">
            <w:pPr>
              <w:jc w:val="both"/>
              <w:rPr>
                <w:sz w:val="28"/>
                <w:szCs w:val="28"/>
              </w:rPr>
            </w:pPr>
          </w:p>
        </w:tc>
      </w:tr>
      <w:tr w:rsidR="009D17B2" w:rsidRPr="00D132FF" w:rsidTr="003D77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518" w:type="dxa"/>
            <w:vMerge/>
          </w:tcPr>
          <w:p w:rsidR="009D17B2" w:rsidRPr="0009056B" w:rsidRDefault="009D17B2" w:rsidP="003D7710">
            <w:pPr>
              <w:jc w:val="both"/>
              <w:rPr>
                <w:sz w:val="28"/>
                <w:szCs w:val="28"/>
              </w:rPr>
            </w:pPr>
          </w:p>
        </w:tc>
        <w:tc>
          <w:tcPr>
            <w:tcW w:w="5245" w:type="dxa"/>
            <w:gridSpan w:val="2"/>
          </w:tcPr>
          <w:p w:rsidR="009D17B2" w:rsidRPr="0009056B" w:rsidRDefault="009D17B2" w:rsidP="003D7710">
            <w:pPr>
              <w:pStyle w:val="Default"/>
              <w:rPr>
                <w:rFonts w:eastAsia="Times New Roman"/>
                <w:sz w:val="22"/>
                <w:szCs w:val="22"/>
                <w:lang w:eastAsia="ru-RU"/>
              </w:rPr>
            </w:pPr>
            <w:r w:rsidRPr="0009056B">
              <w:rPr>
                <w:rFonts w:eastAsia="Times New Roman"/>
                <w:sz w:val="28"/>
                <w:szCs w:val="28"/>
                <w:lang w:eastAsia="ru-RU"/>
              </w:rPr>
              <w:t xml:space="preserve">Владеть - </w:t>
            </w:r>
            <w:r w:rsidRPr="0009056B">
              <w:rPr>
                <w:rFonts w:eastAsia="Times New Roman"/>
                <w:sz w:val="22"/>
                <w:szCs w:val="22"/>
                <w:lang w:eastAsia="ru-RU"/>
              </w:rPr>
              <w:t xml:space="preserve">представлениями о педагогической деятельности, </w:t>
            </w:r>
          </w:p>
          <w:p w:rsidR="009D17B2" w:rsidRPr="0009056B" w:rsidRDefault="009D17B2" w:rsidP="003D7710">
            <w:pPr>
              <w:pStyle w:val="Default"/>
              <w:rPr>
                <w:rFonts w:eastAsia="Times New Roman"/>
                <w:sz w:val="22"/>
                <w:szCs w:val="22"/>
                <w:lang w:eastAsia="ru-RU"/>
              </w:rPr>
            </w:pPr>
            <w:r w:rsidRPr="0009056B">
              <w:rPr>
                <w:rFonts w:eastAsia="Times New Roman"/>
                <w:b/>
                <w:bCs/>
                <w:sz w:val="22"/>
                <w:szCs w:val="22"/>
                <w:lang w:eastAsia="ru-RU"/>
              </w:rPr>
              <w:t xml:space="preserve">- </w:t>
            </w:r>
            <w:r w:rsidRPr="0009056B">
              <w:rPr>
                <w:rFonts w:eastAsia="Times New Roman"/>
                <w:sz w:val="22"/>
                <w:szCs w:val="22"/>
                <w:lang w:eastAsia="ru-RU"/>
              </w:rPr>
              <w:t xml:space="preserve">навыками рефлексии, самооценки, самоконтроля; </w:t>
            </w:r>
          </w:p>
          <w:p w:rsidR="009D17B2" w:rsidRPr="0009056B" w:rsidRDefault="009D17B2" w:rsidP="003D7710">
            <w:pPr>
              <w:pStyle w:val="Default"/>
              <w:rPr>
                <w:rFonts w:eastAsia="Times New Roman"/>
                <w:sz w:val="22"/>
                <w:szCs w:val="22"/>
                <w:lang w:eastAsia="ru-RU"/>
              </w:rPr>
            </w:pPr>
            <w:r w:rsidRPr="0009056B">
              <w:rPr>
                <w:rFonts w:eastAsia="Times New Roman"/>
                <w:sz w:val="22"/>
                <w:szCs w:val="22"/>
                <w:lang w:eastAsia="ru-RU"/>
              </w:rPr>
              <w:t xml:space="preserve">- способами совершенствования профессиональных знаний и умений, </w:t>
            </w:r>
          </w:p>
          <w:p w:rsidR="009D17B2" w:rsidRPr="0009056B" w:rsidRDefault="009D17B2" w:rsidP="003D7710">
            <w:pPr>
              <w:jc w:val="both"/>
              <w:rPr>
                <w:sz w:val="22"/>
                <w:szCs w:val="22"/>
              </w:rPr>
            </w:pPr>
            <w:r w:rsidRPr="0009056B">
              <w:rPr>
                <w:sz w:val="22"/>
                <w:szCs w:val="22"/>
              </w:rPr>
              <w:t xml:space="preserve">- навыками самовоспитания и самообразования, </w:t>
            </w:r>
          </w:p>
          <w:p w:rsidR="009D17B2" w:rsidRPr="0009056B" w:rsidRDefault="009D17B2" w:rsidP="003D7710">
            <w:pPr>
              <w:jc w:val="both"/>
              <w:rPr>
                <w:sz w:val="28"/>
                <w:szCs w:val="28"/>
              </w:rPr>
            </w:pPr>
            <w:r w:rsidRPr="0009056B">
              <w:rPr>
                <w:sz w:val="22"/>
                <w:szCs w:val="22"/>
              </w:rPr>
              <w:t>- практическими умениями в области обучения и воспитания на уровне специалиста-практиканта</w:t>
            </w:r>
          </w:p>
        </w:tc>
        <w:tc>
          <w:tcPr>
            <w:tcW w:w="1705" w:type="dxa"/>
          </w:tcPr>
          <w:p w:rsidR="009D17B2" w:rsidRPr="0009056B" w:rsidRDefault="009D17B2" w:rsidP="003D7710">
            <w:pPr>
              <w:jc w:val="both"/>
              <w:rPr>
                <w:sz w:val="28"/>
                <w:szCs w:val="28"/>
              </w:rPr>
            </w:pPr>
          </w:p>
        </w:tc>
      </w:tr>
      <w:tr w:rsidR="009D17B2" w:rsidRPr="00D132FF" w:rsidTr="003D77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518" w:type="dxa"/>
            <w:vMerge w:val="restart"/>
          </w:tcPr>
          <w:p w:rsidR="009D17B2" w:rsidRPr="0009056B" w:rsidRDefault="009D17B2" w:rsidP="003D7710">
            <w:pPr>
              <w:pStyle w:val="Default"/>
              <w:jc w:val="both"/>
              <w:rPr>
                <w:rFonts w:eastAsia="Times New Roman"/>
                <w:sz w:val="22"/>
                <w:szCs w:val="22"/>
                <w:lang w:eastAsia="ru-RU"/>
              </w:rPr>
            </w:pPr>
            <w:r w:rsidRPr="0009056B">
              <w:rPr>
                <w:rFonts w:eastAsia="Times New Roman"/>
                <w:sz w:val="22"/>
                <w:szCs w:val="22"/>
                <w:lang w:eastAsia="ru-RU"/>
              </w:rPr>
              <w:t xml:space="preserve">Создать условия для овладения студентами </w:t>
            </w:r>
            <w:r w:rsidRPr="0009056B">
              <w:rPr>
                <w:rFonts w:eastAsia="Times New Roman"/>
                <w:sz w:val="22"/>
                <w:szCs w:val="22"/>
                <w:lang w:eastAsia="ru-RU"/>
              </w:rPr>
              <w:lastRenderedPageBreak/>
              <w:t xml:space="preserve">навыками разработки и реализации  учебных программ базовых и элективных курсов в различных образовательных учреждениях </w:t>
            </w:r>
          </w:p>
          <w:p w:rsidR="009D17B2" w:rsidRPr="0009056B" w:rsidRDefault="009D17B2" w:rsidP="003D7710">
            <w:pPr>
              <w:jc w:val="both"/>
              <w:rPr>
                <w:sz w:val="28"/>
                <w:szCs w:val="28"/>
              </w:rPr>
            </w:pPr>
          </w:p>
        </w:tc>
        <w:tc>
          <w:tcPr>
            <w:tcW w:w="5245" w:type="dxa"/>
            <w:gridSpan w:val="2"/>
          </w:tcPr>
          <w:p w:rsidR="009D17B2" w:rsidRPr="0009056B" w:rsidRDefault="009D17B2" w:rsidP="003D7710">
            <w:pPr>
              <w:pStyle w:val="Default"/>
              <w:rPr>
                <w:rFonts w:eastAsia="Times New Roman"/>
                <w:sz w:val="22"/>
                <w:szCs w:val="22"/>
                <w:lang w:eastAsia="ru-RU"/>
              </w:rPr>
            </w:pPr>
            <w:r w:rsidRPr="0009056B">
              <w:rPr>
                <w:rFonts w:eastAsia="Times New Roman"/>
                <w:sz w:val="28"/>
                <w:szCs w:val="28"/>
                <w:lang w:eastAsia="ru-RU"/>
              </w:rPr>
              <w:lastRenderedPageBreak/>
              <w:t>Знат</w:t>
            </w:r>
            <w:proofErr w:type="gramStart"/>
            <w:r w:rsidRPr="0009056B">
              <w:rPr>
                <w:rFonts w:eastAsia="Times New Roman"/>
                <w:sz w:val="28"/>
                <w:szCs w:val="28"/>
                <w:lang w:eastAsia="ru-RU"/>
              </w:rPr>
              <w:t>ь</w:t>
            </w:r>
            <w:r w:rsidRPr="0009056B">
              <w:rPr>
                <w:rFonts w:eastAsia="Times New Roman"/>
                <w:sz w:val="22"/>
                <w:szCs w:val="22"/>
                <w:lang w:eastAsia="ru-RU"/>
              </w:rPr>
              <w:t>-</w:t>
            </w:r>
            <w:proofErr w:type="gramEnd"/>
            <w:r w:rsidRPr="0009056B">
              <w:rPr>
                <w:rFonts w:eastAsia="Times New Roman"/>
                <w:sz w:val="22"/>
                <w:szCs w:val="22"/>
                <w:lang w:eastAsia="ru-RU"/>
              </w:rPr>
              <w:t xml:space="preserve"> принципы проектирования новых учебных программ и разработки инновационных методик </w:t>
            </w:r>
            <w:r w:rsidRPr="0009056B">
              <w:rPr>
                <w:rFonts w:eastAsia="Times New Roman"/>
                <w:sz w:val="22"/>
                <w:szCs w:val="22"/>
                <w:lang w:eastAsia="ru-RU"/>
              </w:rPr>
              <w:lastRenderedPageBreak/>
              <w:t xml:space="preserve">организации образовательного процесса; </w:t>
            </w:r>
          </w:p>
          <w:p w:rsidR="009D17B2" w:rsidRPr="0009056B" w:rsidRDefault="009D17B2" w:rsidP="003D7710">
            <w:pPr>
              <w:pStyle w:val="Default"/>
              <w:rPr>
                <w:rFonts w:eastAsia="Times New Roman"/>
                <w:sz w:val="22"/>
                <w:szCs w:val="22"/>
                <w:lang w:eastAsia="ru-RU"/>
              </w:rPr>
            </w:pPr>
            <w:r w:rsidRPr="0009056B">
              <w:rPr>
                <w:rFonts w:eastAsia="Times New Roman"/>
                <w:sz w:val="22"/>
                <w:szCs w:val="22"/>
                <w:lang w:eastAsia="ru-RU"/>
              </w:rPr>
              <w:t xml:space="preserve">- основные методы, технологии проектирования содержания обучения и учебных программ; </w:t>
            </w:r>
          </w:p>
          <w:p w:rsidR="009D17B2" w:rsidRPr="0009056B" w:rsidRDefault="009D17B2" w:rsidP="003D7710">
            <w:pPr>
              <w:pStyle w:val="Default"/>
              <w:rPr>
                <w:rFonts w:eastAsia="Times New Roman"/>
                <w:sz w:val="22"/>
                <w:szCs w:val="22"/>
                <w:lang w:eastAsia="ru-RU"/>
              </w:rPr>
            </w:pPr>
            <w:r w:rsidRPr="0009056B">
              <w:rPr>
                <w:rFonts w:eastAsia="Times New Roman"/>
                <w:b/>
                <w:bCs/>
                <w:sz w:val="22"/>
                <w:szCs w:val="22"/>
                <w:lang w:eastAsia="ru-RU"/>
              </w:rPr>
              <w:t xml:space="preserve">- </w:t>
            </w:r>
            <w:r w:rsidRPr="0009056B">
              <w:rPr>
                <w:rFonts w:eastAsia="Times New Roman"/>
                <w:bCs/>
                <w:sz w:val="22"/>
                <w:szCs w:val="22"/>
                <w:lang w:eastAsia="ru-RU"/>
              </w:rPr>
              <w:t xml:space="preserve">сущность и структуру образовательных процессов; </w:t>
            </w:r>
          </w:p>
          <w:p w:rsidR="009D17B2" w:rsidRPr="0009056B" w:rsidRDefault="009D17B2" w:rsidP="003D7710">
            <w:pPr>
              <w:pStyle w:val="Default"/>
              <w:rPr>
                <w:rFonts w:eastAsia="Times New Roman"/>
                <w:sz w:val="28"/>
                <w:szCs w:val="28"/>
                <w:lang w:eastAsia="ru-RU"/>
              </w:rPr>
            </w:pPr>
            <w:r w:rsidRPr="0009056B">
              <w:rPr>
                <w:rFonts w:eastAsia="Times New Roman"/>
                <w:sz w:val="22"/>
                <w:szCs w:val="22"/>
                <w:lang w:eastAsia="ru-RU"/>
              </w:rPr>
              <w:t xml:space="preserve">- основные требования к разработке учебных программ в образовательных организациях, </w:t>
            </w:r>
          </w:p>
        </w:tc>
        <w:tc>
          <w:tcPr>
            <w:tcW w:w="1705" w:type="dxa"/>
            <w:vMerge w:val="restart"/>
          </w:tcPr>
          <w:p w:rsidR="009D17B2" w:rsidRPr="0009056B" w:rsidRDefault="009D17B2" w:rsidP="003D7710">
            <w:pPr>
              <w:jc w:val="both"/>
              <w:rPr>
                <w:sz w:val="28"/>
                <w:szCs w:val="28"/>
              </w:rPr>
            </w:pPr>
            <w:r w:rsidRPr="0009056B">
              <w:rPr>
                <w:sz w:val="28"/>
                <w:szCs w:val="28"/>
              </w:rPr>
              <w:lastRenderedPageBreak/>
              <w:t>ПК-1</w:t>
            </w:r>
          </w:p>
        </w:tc>
      </w:tr>
      <w:tr w:rsidR="009D17B2" w:rsidRPr="00D132FF" w:rsidTr="003D77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518" w:type="dxa"/>
            <w:vMerge/>
          </w:tcPr>
          <w:p w:rsidR="009D17B2" w:rsidRPr="0009056B" w:rsidRDefault="009D17B2" w:rsidP="003D7710">
            <w:pPr>
              <w:jc w:val="both"/>
              <w:rPr>
                <w:sz w:val="28"/>
                <w:szCs w:val="28"/>
              </w:rPr>
            </w:pPr>
          </w:p>
        </w:tc>
        <w:tc>
          <w:tcPr>
            <w:tcW w:w="5245" w:type="dxa"/>
            <w:gridSpan w:val="2"/>
          </w:tcPr>
          <w:p w:rsidR="009D17B2" w:rsidRPr="0009056B" w:rsidRDefault="009D17B2" w:rsidP="003D7710">
            <w:pPr>
              <w:pStyle w:val="Default"/>
              <w:rPr>
                <w:rFonts w:eastAsia="Times New Roman"/>
                <w:sz w:val="22"/>
                <w:szCs w:val="22"/>
                <w:lang w:eastAsia="ru-RU"/>
              </w:rPr>
            </w:pPr>
            <w:r w:rsidRPr="0009056B">
              <w:rPr>
                <w:rFonts w:eastAsia="Times New Roman"/>
                <w:sz w:val="28"/>
                <w:szCs w:val="28"/>
                <w:lang w:eastAsia="ru-RU"/>
              </w:rPr>
              <w:t xml:space="preserve">Уметь </w:t>
            </w:r>
            <w:r w:rsidRPr="0009056B">
              <w:rPr>
                <w:rFonts w:eastAsia="Times New Roman"/>
                <w:sz w:val="22"/>
                <w:szCs w:val="22"/>
                <w:lang w:eastAsia="ru-RU"/>
              </w:rPr>
              <w:t xml:space="preserve">- проектировать учебно-воспитательный процесс с использованием современных технологий, соответствующих общим и специфическим закономерностям и особенностям возрастного развития личности; </w:t>
            </w:r>
          </w:p>
          <w:p w:rsidR="009D17B2" w:rsidRPr="0009056B" w:rsidRDefault="009D17B2" w:rsidP="003D7710">
            <w:pPr>
              <w:pStyle w:val="Default"/>
              <w:rPr>
                <w:rFonts w:eastAsia="Times New Roman"/>
                <w:sz w:val="22"/>
                <w:szCs w:val="22"/>
                <w:lang w:eastAsia="ru-RU"/>
              </w:rPr>
            </w:pPr>
            <w:r w:rsidRPr="0009056B">
              <w:rPr>
                <w:rFonts w:eastAsia="Times New Roman"/>
                <w:sz w:val="22"/>
                <w:szCs w:val="22"/>
                <w:lang w:eastAsia="ru-RU"/>
              </w:rPr>
              <w:t xml:space="preserve">- пользоваться программно-методическими документами, определяющими деятельность школы: государственным образовательным стандартом, учебным планом, учебными программами, учебниками; </w:t>
            </w:r>
          </w:p>
          <w:p w:rsidR="009D17B2" w:rsidRPr="0009056B" w:rsidRDefault="009D17B2" w:rsidP="003D7710">
            <w:pPr>
              <w:pStyle w:val="Default"/>
              <w:rPr>
                <w:rFonts w:eastAsia="Times New Roman"/>
                <w:sz w:val="22"/>
                <w:szCs w:val="22"/>
                <w:lang w:eastAsia="ru-RU"/>
              </w:rPr>
            </w:pPr>
            <w:r w:rsidRPr="0009056B">
              <w:rPr>
                <w:rFonts w:eastAsia="Times New Roman"/>
                <w:sz w:val="22"/>
                <w:szCs w:val="22"/>
                <w:lang w:eastAsia="ru-RU"/>
              </w:rPr>
              <w:t xml:space="preserve">- проектировать элективные курсы с использованием последних достижений наук; </w:t>
            </w:r>
          </w:p>
          <w:p w:rsidR="009D17B2" w:rsidRPr="0009056B" w:rsidRDefault="009D17B2" w:rsidP="003D7710">
            <w:pPr>
              <w:pStyle w:val="Default"/>
              <w:rPr>
                <w:rFonts w:eastAsia="Times New Roman"/>
                <w:sz w:val="28"/>
                <w:szCs w:val="28"/>
                <w:lang w:eastAsia="ru-RU"/>
              </w:rPr>
            </w:pPr>
            <w:r w:rsidRPr="0009056B">
              <w:rPr>
                <w:rFonts w:eastAsia="Times New Roman"/>
                <w:sz w:val="22"/>
                <w:szCs w:val="22"/>
                <w:lang w:eastAsia="ru-RU"/>
              </w:rPr>
              <w:t xml:space="preserve">- осуществлять педагогический процесс в различных возрастных группах и различных типах образовательных организаций согласно учебным программам; </w:t>
            </w:r>
          </w:p>
        </w:tc>
        <w:tc>
          <w:tcPr>
            <w:tcW w:w="1705" w:type="dxa"/>
            <w:vMerge/>
          </w:tcPr>
          <w:p w:rsidR="009D17B2" w:rsidRPr="0009056B" w:rsidRDefault="009D17B2" w:rsidP="003D7710">
            <w:pPr>
              <w:jc w:val="both"/>
              <w:rPr>
                <w:sz w:val="28"/>
                <w:szCs w:val="28"/>
              </w:rPr>
            </w:pPr>
          </w:p>
        </w:tc>
      </w:tr>
      <w:tr w:rsidR="009D17B2" w:rsidRPr="00D132FF" w:rsidTr="003D77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518" w:type="dxa"/>
            <w:vMerge/>
          </w:tcPr>
          <w:p w:rsidR="009D17B2" w:rsidRPr="0009056B" w:rsidRDefault="009D17B2" w:rsidP="003D7710">
            <w:pPr>
              <w:jc w:val="both"/>
              <w:rPr>
                <w:sz w:val="28"/>
                <w:szCs w:val="28"/>
              </w:rPr>
            </w:pPr>
          </w:p>
        </w:tc>
        <w:tc>
          <w:tcPr>
            <w:tcW w:w="5245" w:type="dxa"/>
            <w:gridSpan w:val="2"/>
          </w:tcPr>
          <w:p w:rsidR="009D17B2" w:rsidRPr="0009056B" w:rsidRDefault="009D17B2" w:rsidP="003D7710">
            <w:pPr>
              <w:pStyle w:val="Default"/>
              <w:rPr>
                <w:rFonts w:eastAsia="Times New Roman"/>
                <w:sz w:val="22"/>
                <w:szCs w:val="22"/>
                <w:lang w:eastAsia="ru-RU"/>
              </w:rPr>
            </w:pPr>
            <w:r w:rsidRPr="0009056B">
              <w:rPr>
                <w:rFonts w:eastAsia="Times New Roman"/>
                <w:sz w:val="28"/>
                <w:szCs w:val="28"/>
                <w:lang w:eastAsia="ru-RU"/>
              </w:rPr>
              <w:t xml:space="preserve">Владеть </w:t>
            </w:r>
            <w:r w:rsidRPr="0009056B">
              <w:rPr>
                <w:rFonts w:eastAsia="Times New Roman"/>
                <w:sz w:val="22"/>
                <w:szCs w:val="22"/>
                <w:lang w:eastAsia="ru-RU"/>
              </w:rPr>
              <w:t xml:space="preserve">- основами методической работы в образовательной организации, </w:t>
            </w:r>
          </w:p>
          <w:p w:rsidR="009D17B2" w:rsidRPr="0009056B" w:rsidRDefault="009D17B2" w:rsidP="003D7710">
            <w:pPr>
              <w:pStyle w:val="Default"/>
              <w:rPr>
                <w:rFonts w:eastAsia="Times New Roman"/>
                <w:sz w:val="22"/>
                <w:szCs w:val="22"/>
                <w:lang w:eastAsia="ru-RU"/>
              </w:rPr>
            </w:pPr>
            <w:r w:rsidRPr="0009056B">
              <w:rPr>
                <w:rFonts w:eastAsia="Times New Roman"/>
                <w:sz w:val="22"/>
                <w:szCs w:val="22"/>
                <w:lang w:eastAsia="ru-RU"/>
              </w:rPr>
              <w:t xml:space="preserve">- навыками обобщения и адаптации учебного материала в соответствии с возрастными особенностями </w:t>
            </w:r>
            <w:proofErr w:type="gramStart"/>
            <w:r w:rsidRPr="0009056B">
              <w:rPr>
                <w:rFonts w:eastAsia="Times New Roman"/>
                <w:sz w:val="22"/>
                <w:szCs w:val="22"/>
                <w:lang w:eastAsia="ru-RU"/>
              </w:rPr>
              <w:t>обучающихся</w:t>
            </w:r>
            <w:proofErr w:type="gramEnd"/>
            <w:r w:rsidRPr="0009056B">
              <w:rPr>
                <w:rFonts w:eastAsia="Times New Roman"/>
                <w:sz w:val="22"/>
                <w:szCs w:val="22"/>
                <w:lang w:eastAsia="ru-RU"/>
              </w:rPr>
              <w:t xml:space="preserve">, а также достижениями науки и практики; </w:t>
            </w:r>
          </w:p>
          <w:p w:rsidR="009D17B2" w:rsidRPr="0009056B" w:rsidRDefault="009D17B2" w:rsidP="003D7710">
            <w:pPr>
              <w:pStyle w:val="Default"/>
              <w:rPr>
                <w:rFonts w:eastAsia="Times New Roman"/>
                <w:sz w:val="22"/>
                <w:szCs w:val="22"/>
                <w:lang w:eastAsia="ru-RU"/>
              </w:rPr>
            </w:pPr>
            <w:r w:rsidRPr="0009056B">
              <w:rPr>
                <w:rFonts w:eastAsia="Times New Roman"/>
                <w:sz w:val="22"/>
                <w:szCs w:val="22"/>
                <w:lang w:eastAsia="ru-RU"/>
              </w:rPr>
              <w:t xml:space="preserve">- способами проектной и инновационной деятельности в образовании; </w:t>
            </w:r>
          </w:p>
          <w:p w:rsidR="009D17B2" w:rsidRPr="0009056B" w:rsidRDefault="009D17B2" w:rsidP="003D7710">
            <w:pPr>
              <w:pStyle w:val="Default"/>
              <w:rPr>
                <w:rFonts w:eastAsia="Times New Roman"/>
                <w:sz w:val="28"/>
                <w:szCs w:val="28"/>
                <w:lang w:eastAsia="ru-RU"/>
              </w:rPr>
            </w:pPr>
            <w:r w:rsidRPr="0009056B">
              <w:rPr>
                <w:rFonts w:eastAsia="Times New Roman"/>
                <w:sz w:val="22"/>
                <w:szCs w:val="22"/>
                <w:lang w:eastAsia="ru-RU"/>
              </w:rPr>
              <w:t>- навыками создания учебных программ в различных образовательных организациях</w:t>
            </w:r>
          </w:p>
        </w:tc>
        <w:tc>
          <w:tcPr>
            <w:tcW w:w="1705" w:type="dxa"/>
            <w:vMerge/>
          </w:tcPr>
          <w:p w:rsidR="009D17B2" w:rsidRPr="0009056B" w:rsidRDefault="009D17B2" w:rsidP="003D7710">
            <w:pPr>
              <w:jc w:val="both"/>
              <w:rPr>
                <w:sz w:val="28"/>
                <w:szCs w:val="28"/>
              </w:rPr>
            </w:pPr>
          </w:p>
        </w:tc>
      </w:tr>
      <w:tr w:rsidR="009D17B2" w:rsidRPr="00D132FF" w:rsidTr="003D77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518" w:type="dxa"/>
            <w:vMerge w:val="restart"/>
          </w:tcPr>
          <w:p w:rsidR="009D17B2" w:rsidRPr="0009056B" w:rsidRDefault="009D17B2" w:rsidP="003D7710">
            <w:pPr>
              <w:pStyle w:val="Default"/>
              <w:rPr>
                <w:rFonts w:eastAsia="Times New Roman"/>
                <w:sz w:val="22"/>
                <w:szCs w:val="22"/>
                <w:lang w:eastAsia="ru-RU"/>
              </w:rPr>
            </w:pPr>
            <w:r w:rsidRPr="0009056B">
              <w:rPr>
                <w:rFonts w:eastAsia="Times New Roman"/>
                <w:sz w:val="22"/>
                <w:szCs w:val="22"/>
                <w:lang w:eastAsia="ru-RU"/>
              </w:rPr>
              <w:t xml:space="preserve">Создать условия для формирования у студентов готовности  применять современные методики и технологии, методы диагностирования достижений обучающихся для обеспечения качества учебно-воспитательного процесса </w:t>
            </w:r>
          </w:p>
          <w:p w:rsidR="009D17B2" w:rsidRPr="0009056B" w:rsidRDefault="009D17B2" w:rsidP="003D7710">
            <w:pPr>
              <w:jc w:val="both"/>
              <w:rPr>
                <w:sz w:val="28"/>
                <w:szCs w:val="28"/>
              </w:rPr>
            </w:pPr>
          </w:p>
        </w:tc>
        <w:tc>
          <w:tcPr>
            <w:tcW w:w="5245" w:type="dxa"/>
            <w:gridSpan w:val="2"/>
          </w:tcPr>
          <w:p w:rsidR="009D17B2" w:rsidRPr="0009056B" w:rsidRDefault="009D17B2" w:rsidP="003D7710">
            <w:pPr>
              <w:pStyle w:val="Default"/>
              <w:rPr>
                <w:rFonts w:eastAsia="Times New Roman"/>
                <w:sz w:val="22"/>
                <w:szCs w:val="22"/>
                <w:lang w:eastAsia="ru-RU"/>
              </w:rPr>
            </w:pPr>
            <w:r w:rsidRPr="0009056B">
              <w:rPr>
                <w:rFonts w:eastAsia="Times New Roman"/>
                <w:sz w:val="28"/>
                <w:szCs w:val="28"/>
                <w:lang w:eastAsia="ru-RU"/>
              </w:rPr>
              <w:t xml:space="preserve">Знать </w:t>
            </w:r>
            <w:r w:rsidRPr="0009056B">
              <w:rPr>
                <w:rFonts w:eastAsia="Times New Roman"/>
                <w:sz w:val="22"/>
                <w:szCs w:val="22"/>
                <w:lang w:eastAsia="ru-RU"/>
              </w:rPr>
              <w:t xml:space="preserve">- способы психологического и педагогического изучения </w:t>
            </w:r>
            <w:proofErr w:type="gramStart"/>
            <w:r w:rsidRPr="0009056B">
              <w:rPr>
                <w:rFonts w:eastAsia="Times New Roman"/>
                <w:sz w:val="22"/>
                <w:szCs w:val="22"/>
                <w:lang w:eastAsia="ru-RU"/>
              </w:rPr>
              <w:t>обучающихся</w:t>
            </w:r>
            <w:proofErr w:type="gramEnd"/>
            <w:r w:rsidRPr="0009056B">
              <w:rPr>
                <w:rFonts w:eastAsia="Times New Roman"/>
                <w:sz w:val="22"/>
                <w:szCs w:val="22"/>
                <w:lang w:eastAsia="ru-RU"/>
              </w:rPr>
              <w:t xml:space="preserve">, </w:t>
            </w:r>
          </w:p>
          <w:p w:rsidR="009D17B2" w:rsidRPr="0009056B" w:rsidRDefault="009D17B2" w:rsidP="003D7710">
            <w:pPr>
              <w:pStyle w:val="Default"/>
              <w:rPr>
                <w:rFonts w:eastAsia="Times New Roman"/>
                <w:sz w:val="22"/>
                <w:szCs w:val="22"/>
                <w:lang w:eastAsia="ru-RU"/>
              </w:rPr>
            </w:pPr>
            <w:r w:rsidRPr="0009056B">
              <w:rPr>
                <w:rFonts w:eastAsia="Times New Roman"/>
                <w:sz w:val="22"/>
                <w:szCs w:val="22"/>
                <w:lang w:eastAsia="ru-RU"/>
              </w:rPr>
              <w:t xml:space="preserve">- основы диагностики и оценивания </w:t>
            </w:r>
            <w:proofErr w:type="gramStart"/>
            <w:r w:rsidRPr="0009056B">
              <w:rPr>
                <w:rFonts w:eastAsia="Times New Roman"/>
                <w:sz w:val="22"/>
                <w:szCs w:val="22"/>
                <w:lang w:eastAsia="ru-RU"/>
              </w:rPr>
              <w:t>достижений</w:t>
            </w:r>
            <w:proofErr w:type="gramEnd"/>
            <w:r w:rsidRPr="0009056B">
              <w:rPr>
                <w:rFonts w:eastAsia="Times New Roman"/>
                <w:sz w:val="22"/>
                <w:szCs w:val="22"/>
                <w:lang w:eastAsia="ru-RU"/>
              </w:rPr>
              <w:t xml:space="preserve"> обучающихся в воспитательно-образовательном процессе, </w:t>
            </w:r>
          </w:p>
          <w:p w:rsidR="009D17B2" w:rsidRPr="0009056B" w:rsidRDefault="009D17B2" w:rsidP="003D7710">
            <w:pPr>
              <w:pStyle w:val="Default"/>
              <w:rPr>
                <w:rFonts w:eastAsia="Times New Roman"/>
                <w:sz w:val="28"/>
                <w:szCs w:val="28"/>
                <w:lang w:eastAsia="ru-RU"/>
              </w:rPr>
            </w:pPr>
            <w:r w:rsidRPr="0009056B">
              <w:rPr>
                <w:rFonts w:eastAsia="Times New Roman"/>
                <w:sz w:val="22"/>
                <w:szCs w:val="22"/>
                <w:lang w:eastAsia="ru-RU"/>
              </w:rPr>
              <w:t xml:space="preserve">- основные методы и методики диагностики и оценивания достижений детей разного возраста, </w:t>
            </w:r>
          </w:p>
        </w:tc>
        <w:tc>
          <w:tcPr>
            <w:tcW w:w="1705" w:type="dxa"/>
            <w:vMerge w:val="restart"/>
          </w:tcPr>
          <w:p w:rsidR="009D17B2" w:rsidRPr="0009056B" w:rsidRDefault="009D17B2" w:rsidP="003D7710">
            <w:pPr>
              <w:jc w:val="both"/>
              <w:rPr>
                <w:sz w:val="28"/>
                <w:szCs w:val="28"/>
              </w:rPr>
            </w:pPr>
            <w:r w:rsidRPr="0009056B">
              <w:rPr>
                <w:sz w:val="28"/>
                <w:szCs w:val="28"/>
              </w:rPr>
              <w:t>ПК-3</w:t>
            </w:r>
          </w:p>
        </w:tc>
      </w:tr>
      <w:tr w:rsidR="009D17B2" w:rsidRPr="00D132FF" w:rsidTr="003D77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518" w:type="dxa"/>
            <w:vMerge/>
          </w:tcPr>
          <w:p w:rsidR="009D17B2" w:rsidRPr="0009056B" w:rsidRDefault="009D17B2" w:rsidP="003D7710">
            <w:pPr>
              <w:jc w:val="both"/>
              <w:rPr>
                <w:sz w:val="28"/>
                <w:szCs w:val="28"/>
              </w:rPr>
            </w:pPr>
          </w:p>
        </w:tc>
        <w:tc>
          <w:tcPr>
            <w:tcW w:w="5245" w:type="dxa"/>
            <w:gridSpan w:val="2"/>
          </w:tcPr>
          <w:p w:rsidR="009D17B2" w:rsidRPr="0009056B" w:rsidRDefault="009D17B2" w:rsidP="003D7710">
            <w:pPr>
              <w:pStyle w:val="Default"/>
              <w:rPr>
                <w:rFonts w:eastAsia="Times New Roman"/>
                <w:sz w:val="22"/>
                <w:szCs w:val="22"/>
                <w:lang w:eastAsia="ru-RU"/>
              </w:rPr>
            </w:pPr>
            <w:r w:rsidRPr="0009056B">
              <w:rPr>
                <w:rFonts w:eastAsia="Times New Roman"/>
                <w:sz w:val="28"/>
                <w:szCs w:val="28"/>
                <w:lang w:eastAsia="ru-RU"/>
              </w:rPr>
              <w:t xml:space="preserve">Уметь </w:t>
            </w:r>
            <w:r w:rsidRPr="0009056B">
              <w:rPr>
                <w:rFonts w:eastAsia="Times New Roman"/>
                <w:b/>
                <w:bCs/>
                <w:sz w:val="22"/>
                <w:szCs w:val="22"/>
                <w:lang w:eastAsia="ru-RU"/>
              </w:rPr>
              <w:t xml:space="preserve">- </w:t>
            </w:r>
            <w:r w:rsidRPr="0009056B">
              <w:rPr>
                <w:rFonts w:eastAsia="Times New Roman"/>
                <w:sz w:val="22"/>
                <w:szCs w:val="22"/>
                <w:lang w:eastAsia="ru-RU"/>
              </w:rPr>
              <w:t xml:space="preserve">определить технологию диагностики и оценивания качества </w:t>
            </w:r>
            <w:proofErr w:type="gramStart"/>
            <w:r w:rsidRPr="0009056B">
              <w:rPr>
                <w:rFonts w:eastAsia="Times New Roman"/>
                <w:sz w:val="22"/>
                <w:szCs w:val="22"/>
                <w:lang w:eastAsia="ru-RU"/>
              </w:rPr>
              <w:t>достижений</w:t>
            </w:r>
            <w:proofErr w:type="gramEnd"/>
            <w:r w:rsidRPr="0009056B">
              <w:rPr>
                <w:rFonts w:eastAsia="Times New Roman"/>
                <w:sz w:val="22"/>
                <w:szCs w:val="22"/>
                <w:lang w:eastAsia="ru-RU"/>
              </w:rPr>
              <w:t xml:space="preserve"> обучающихся и образовательного процесса в целом, </w:t>
            </w:r>
          </w:p>
          <w:p w:rsidR="009D17B2" w:rsidRPr="0009056B" w:rsidRDefault="009D17B2" w:rsidP="003D7710">
            <w:pPr>
              <w:pStyle w:val="Default"/>
              <w:rPr>
                <w:rFonts w:eastAsia="Times New Roman"/>
                <w:sz w:val="22"/>
                <w:szCs w:val="22"/>
                <w:lang w:eastAsia="ru-RU"/>
              </w:rPr>
            </w:pPr>
            <w:r w:rsidRPr="0009056B">
              <w:rPr>
                <w:rFonts w:eastAsia="Times New Roman"/>
                <w:sz w:val="22"/>
                <w:szCs w:val="22"/>
                <w:lang w:eastAsia="ru-RU"/>
              </w:rPr>
              <w:t xml:space="preserve">- использовать методы психологической и педагогической диагностики для решения профессиональных задач; </w:t>
            </w:r>
          </w:p>
          <w:p w:rsidR="009D17B2" w:rsidRPr="0009056B" w:rsidRDefault="009D17B2" w:rsidP="003D7710">
            <w:pPr>
              <w:pStyle w:val="Default"/>
              <w:rPr>
                <w:rFonts w:eastAsia="Times New Roman"/>
                <w:sz w:val="22"/>
                <w:szCs w:val="22"/>
                <w:lang w:eastAsia="ru-RU"/>
              </w:rPr>
            </w:pPr>
            <w:r w:rsidRPr="0009056B">
              <w:rPr>
                <w:rFonts w:eastAsia="Times New Roman"/>
                <w:sz w:val="22"/>
                <w:szCs w:val="22"/>
                <w:lang w:eastAsia="ru-RU"/>
              </w:rPr>
              <w:t xml:space="preserve">- проектировать образовательный процесс с использованием современных технологий, ориентированных на оценку качества воспитательно-образовательного процесса, </w:t>
            </w:r>
          </w:p>
          <w:p w:rsidR="009D17B2" w:rsidRPr="0009056B" w:rsidRDefault="009D17B2" w:rsidP="003D7710">
            <w:pPr>
              <w:pStyle w:val="Default"/>
              <w:rPr>
                <w:rFonts w:eastAsia="Times New Roman"/>
                <w:sz w:val="22"/>
                <w:szCs w:val="22"/>
                <w:lang w:eastAsia="ru-RU"/>
              </w:rPr>
            </w:pPr>
            <w:r w:rsidRPr="0009056B">
              <w:rPr>
                <w:rFonts w:eastAsia="Times New Roman"/>
                <w:sz w:val="22"/>
                <w:szCs w:val="22"/>
                <w:lang w:eastAsia="ru-RU"/>
              </w:rPr>
              <w:t xml:space="preserve">- определить показатели и критерии для оценки качества образовательного процесса; </w:t>
            </w:r>
          </w:p>
          <w:p w:rsidR="009D17B2" w:rsidRPr="0009056B" w:rsidRDefault="009D17B2" w:rsidP="003D7710">
            <w:pPr>
              <w:pStyle w:val="Default"/>
              <w:rPr>
                <w:rFonts w:eastAsia="Times New Roman"/>
                <w:sz w:val="22"/>
                <w:szCs w:val="22"/>
                <w:lang w:eastAsia="ru-RU"/>
              </w:rPr>
            </w:pPr>
            <w:r w:rsidRPr="0009056B">
              <w:rPr>
                <w:rFonts w:eastAsia="Times New Roman"/>
                <w:sz w:val="22"/>
                <w:szCs w:val="22"/>
                <w:lang w:eastAsia="ru-RU"/>
              </w:rPr>
              <w:t xml:space="preserve">- использовать методы психологической и педагогической диагностики для решения профессиональных задач в своей практической деятельности, </w:t>
            </w:r>
          </w:p>
          <w:p w:rsidR="009D17B2" w:rsidRPr="0009056B" w:rsidRDefault="009D17B2" w:rsidP="003D7710">
            <w:pPr>
              <w:pStyle w:val="Default"/>
              <w:rPr>
                <w:rFonts w:eastAsia="Times New Roman"/>
                <w:sz w:val="28"/>
                <w:szCs w:val="28"/>
                <w:lang w:eastAsia="ru-RU"/>
              </w:rPr>
            </w:pPr>
            <w:r w:rsidRPr="0009056B">
              <w:rPr>
                <w:rFonts w:eastAsia="Times New Roman"/>
                <w:sz w:val="22"/>
                <w:szCs w:val="22"/>
                <w:lang w:eastAsia="ru-RU"/>
              </w:rPr>
              <w:t xml:space="preserve">- взаимодействовать с психологом и родителями по </w:t>
            </w:r>
            <w:r w:rsidRPr="0009056B">
              <w:rPr>
                <w:rFonts w:eastAsia="Times New Roman"/>
                <w:sz w:val="22"/>
                <w:szCs w:val="22"/>
                <w:lang w:eastAsia="ru-RU"/>
              </w:rPr>
              <w:lastRenderedPageBreak/>
              <w:t>вопросам диагностирования достижений детей школьного возраста,</w:t>
            </w:r>
          </w:p>
        </w:tc>
        <w:tc>
          <w:tcPr>
            <w:tcW w:w="1705" w:type="dxa"/>
            <w:vMerge/>
          </w:tcPr>
          <w:p w:rsidR="009D17B2" w:rsidRPr="0009056B" w:rsidRDefault="009D17B2" w:rsidP="003D7710">
            <w:pPr>
              <w:jc w:val="both"/>
              <w:rPr>
                <w:sz w:val="28"/>
                <w:szCs w:val="28"/>
              </w:rPr>
            </w:pPr>
          </w:p>
        </w:tc>
      </w:tr>
      <w:tr w:rsidR="009D17B2" w:rsidRPr="00D132FF" w:rsidTr="003D77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518" w:type="dxa"/>
            <w:vMerge/>
          </w:tcPr>
          <w:p w:rsidR="009D17B2" w:rsidRPr="0009056B" w:rsidRDefault="009D17B2" w:rsidP="003D7710">
            <w:pPr>
              <w:jc w:val="both"/>
              <w:rPr>
                <w:sz w:val="28"/>
                <w:szCs w:val="28"/>
              </w:rPr>
            </w:pPr>
          </w:p>
        </w:tc>
        <w:tc>
          <w:tcPr>
            <w:tcW w:w="5245" w:type="dxa"/>
            <w:gridSpan w:val="2"/>
          </w:tcPr>
          <w:p w:rsidR="009D17B2" w:rsidRPr="0009056B" w:rsidRDefault="009D17B2" w:rsidP="003D7710">
            <w:pPr>
              <w:pStyle w:val="Default"/>
              <w:rPr>
                <w:rFonts w:eastAsia="Times New Roman"/>
                <w:sz w:val="22"/>
                <w:szCs w:val="22"/>
                <w:lang w:eastAsia="ru-RU"/>
              </w:rPr>
            </w:pPr>
            <w:r w:rsidRPr="0009056B">
              <w:rPr>
                <w:rFonts w:eastAsia="Times New Roman"/>
                <w:sz w:val="28"/>
                <w:szCs w:val="28"/>
                <w:lang w:eastAsia="ru-RU"/>
              </w:rPr>
              <w:t xml:space="preserve">Владеть </w:t>
            </w:r>
            <w:r w:rsidRPr="0009056B">
              <w:rPr>
                <w:rFonts w:eastAsia="Times New Roman"/>
                <w:sz w:val="22"/>
                <w:szCs w:val="22"/>
                <w:lang w:eastAsia="ru-RU"/>
              </w:rPr>
              <w:t xml:space="preserve">- современными методиками диагностики, </w:t>
            </w:r>
          </w:p>
          <w:p w:rsidR="009D17B2" w:rsidRPr="0009056B" w:rsidRDefault="009D17B2" w:rsidP="003D7710">
            <w:pPr>
              <w:pStyle w:val="Default"/>
              <w:rPr>
                <w:rFonts w:eastAsia="Times New Roman"/>
                <w:sz w:val="22"/>
                <w:szCs w:val="22"/>
                <w:lang w:eastAsia="ru-RU"/>
              </w:rPr>
            </w:pPr>
            <w:r w:rsidRPr="0009056B">
              <w:rPr>
                <w:rFonts w:eastAsia="Times New Roman"/>
                <w:sz w:val="22"/>
                <w:szCs w:val="22"/>
                <w:lang w:eastAsia="ru-RU"/>
              </w:rPr>
              <w:t xml:space="preserve">- способами осуществления психолого-педагогической поддержки и сопровождения, </w:t>
            </w:r>
          </w:p>
          <w:p w:rsidR="009D17B2" w:rsidRPr="0009056B" w:rsidRDefault="009D17B2" w:rsidP="003D7710">
            <w:pPr>
              <w:pStyle w:val="Default"/>
              <w:rPr>
                <w:rFonts w:eastAsia="Times New Roman"/>
                <w:sz w:val="22"/>
                <w:szCs w:val="22"/>
                <w:lang w:eastAsia="ru-RU"/>
              </w:rPr>
            </w:pPr>
            <w:r w:rsidRPr="0009056B">
              <w:rPr>
                <w:rFonts w:eastAsia="Times New Roman"/>
                <w:b/>
                <w:bCs/>
                <w:sz w:val="22"/>
                <w:szCs w:val="22"/>
                <w:lang w:eastAsia="ru-RU"/>
              </w:rPr>
              <w:t xml:space="preserve">- </w:t>
            </w:r>
            <w:r w:rsidRPr="0009056B">
              <w:rPr>
                <w:rFonts w:eastAsia="Times New Roman"/>
                <w:sz w:val="22"/>
                <w:szCs w:val="22"/>
                <w:lang w:eastAsia="ru-RU"/>
              </w:rPr>
              <w:t xml:space="preserve">способами педагогической профилактики по недопущению снижения качества учебно-воспитательного процесса, </w:t>
            </w:r>
          </w:p>
          <w:p w:rsidR="009D17B2" w:rsidRPr="0009056B" w:rsidRDefault="009D17B2" w:rsidP="003D7710">
            <w:pPr>
              <w:pStyle w:val="Default"/>
              <w:rPr>
                <w:rFonts w:eastAsia="Times New Roman"/>
                <w:sz w:val="22"/>
                <w:szCs w:val="22"/>
                <w:lang w:eastAsia="ru-RU"/>
              </w:rPr>
            </w:pPr>
            <w:r w:rsidRPr="0009056B">
              <w:rPr>
                <w:rFonts w:eastAsia="Times New Roman"/>
                <w:sz w:val="22"/>
                <w:szCs w:val="22"/>
                <w:lang w:eastAsia="ru-RU"/>
              </w:rPr>
              <w:t xml:space="preserve">- методами </w:t>
            </w:r>
            <w:proofErr w:type="spellStart"/>
            <w:r w:rsidRPr="0009056B">
              <w:rPr>
                <w:rFonts w:eastAsia="Times New Roman"/>
                <w:sz w:val="22"/>
                <w:szCs w:val="22"/>
                <w:lang w:eastAsia="ru-RU"/>
              </w:rPr>
              <w:t>диагностико-коррекционной</w:t>
            </w:r>
            <w:proofErr w:type="spellEnd"/>
            <w:r w:rsidRPr="0009056B">
              <w:rPr>
                <w:rFonts w:eastAsia="Times New Roman"/>
                <w:sz w:val="22"/>
                <w:szCs w:val="22"/>
                <w:lang w:eastAsia="ru-RU"/>
              </w:rPr>
              <w:t xml:space="preserve"> работы в образовательном учреждении, </w:t>
            </w:r>
          </w:p>
          <w:p w:rsidR="009D17B2" w:rsidRPr="0009056B" w:rsidRDefault="009D17B2" w:rsidP="003D7710">
            <w:pPr>
              <w:pStyle w:val="Default"/>
              <w:rPr>
                <w:rFonts w:eastAsia="Times New Roman"/>
                <w:sz w:val="28"/>
                <w:szCs w:val="28"/>
                <w:lang w:eastAsia="ru-RU"/>
              </w:rPr>
            </w:pPr>
            <w:r w:rsidRPr="0009056B">
              <w:rPr>
                <w:rFonts w:eastAsia="Times New Roman"/>
                <w:sz w:val="22"/>
                <w:szCs w:val="22"/>
                <w:lang w:eastAsia="ru-RU"/>
              </w:rPr>
              <w:t>- умениями составлять программу дальнейшей работы с ребенком с целью создания условий для повышения качества учебно-воспитательного процесса</w:t>
            </w:r>
          </w:p>
        </w:tc>
        <w:tc>
          <w:tcPr>
            <w:tcW w:w="1705" w:type="dxa"/>
            <w:vMerge/>
          </w:tcPr>
          <w:p w:rsidR="009D17B2" w:rsidRPr="0009056B" w:rsidRDefault="009D17B2" w:rsidP="003D7710">
            <w:pPr>
              <w:jc w:val="both"/>
              <w:rPr>
                <w:sz w:val="28"/>
                <w:szCs w:val="28"/>
              </w:rPr>
            </w:pPr>
          </w:p>
        </w:tc>
      </w:tr>
      <w:tr w:rsidR="009D17B2" w:rsidRPr="00D132FF" w:rsidTr="003D77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518" w:type="dxa"/>
            <w:vMerge w:val="restart"/>
          </w:tcPr>
          <w:p w:rsidR="009D17B2" w:rsidRPr="0009056B" w:rsidRDefault="009D17B2" w:rsidP="003D7710">
            <w:pPr>
              <w:jc w:val="both"/>
              <w:rPr>
                <w:i/>
                <w:sz w:val="28"/>
                <w:szCs w:val="28"/>
              </w:rPr>
            </w:pPr>
            <w:r w:rsidRPr="0009056B">
              <w:rPr>
                <w:sz w:val="22"/>
                <w:szCs w:val="22"/>
              </w:rPr>
              <w:t>Создать условия для формирования способности организовывать сотрудничество обучающихся, поддерживать активность и инициативность, самостоятельность обучающихся, их творческие способности</w:t>
            </w:r>
          </w:p>
        </w:tc>
        <w:tc>
          <w:tcPr>
            <w:tcW w:w="5245" w:type="dxa"/>
            <w:gridSpan w:val="2"/>
          </w:tcPr>
          <w:p w:rsidR="009D17B2" w:rsidRPr="0009056B" w:rsidRDefault="009D17B2" w:rsidP="003D7710">
            <w:pPr>
              <w:pStyle w:val="Default"/>
              <w:rPr>
                <w:rFonts w:eastAsia="Times New Roman"/>
                <w:sz w:val="22"/>
                <w:szCs w:val="22"/>
                <w:lang w:eastAsia="ru-RU"/>
              </w:rPr>
            </w:pPr>
            <w:r w:rsidRPr="0009056B">
              <w:rPr>
                <w:rFonts w:eastAsia="Times New Roman"/>
                <w:sz w:val="28"/>
                <w:szCs w:val="28"/>
                <w:lang w:eastAsia="ru-RU"/>
              </w:rPr>
              <w:t xml:space="preserve">Знать </w:t>
            </w:r>
            <w:r w:rsidRPr="0009056B">
              <w:rPr>
                <w:rFonts w:eastAsia="Times New Roman"/>
                <w:sz w:val="22"/>
                <w:szCs w:val="22"/>
                <w:lang w:eastAsia="ru-RU"/>
              </w:rPr>
              <w:t xml:space="preserve">- способы построения межличностных отношений в детском коллективе; </w:t>
            </w:r>
          </w:p>
          <w:p w:rsidR="009D17B2" w:rsidRPr="0009056B" w:rsidRDefault="009D17B2" w:rsidP="003D7710">
            <w:pPr>
              <w:pStyle w:val="Default"/>
              <w:rPr>
                <w:rFonts w:eastAsia="Times New Roman"/>
                <w:sz w:val="22"/>
                <w:szCs w:val="22"/>
                <w:lang w:eastAsia="ru-RU"/>
              </w:rPr>
            </w:pPr>
            <w:r w:rsidRPr="0009056B">
              <w:rPr>
                <w:rFonts w:eastAsia="Times New Roman"/>
                <w:sz w:val="22"/>
                <w:szCs w:val="22"/>
                <w:lang w:eastAsia="ru-RU"/>
              </w:rPr>
              <w:t xml:space="preserve">- возрастные уровни познавательной активности, позволяющие формировать представления </w:t>
            </w:r>
            <w:proofErr w:type="gramStart"/>
            <w:r w:rsidRPr="0009056B">
              <w:rPr>
                <w:rFonts w:eastAsia="Times New Roman"/>
                <w:sz w:val="22"/>
                <w:szCs w:val="22"/>
                <w:lang w:eastAsia="ru-RU"/>
              </w:rPr>
              <w:t>обучающихся</w:t>
            </w:r>
            <w:proofErr w:type="gramEnd"/>
            <w:r w:rsidRPr="0009056B">
              <w:rPr>
                <w:rFonts w:eastAsia="Times New Roman"/>
                <w:sz w:val="22"/>
                <w:szCs w:val="22"/>
                <w:lang w:eastAsia="ru-RU"/>
              </w:rPr>
              <w:t xml:space="preserve"> об обществе, </w:t>
            </w:r>
          </w:p>
          <w:p w:rsidR="009D17B2" w:rsidRPr="0009056B" w:rsidRDefault="009D17B2" w:rsidP="003D7710">
            <w:pPr>
              <w:pStyle w:val="Default"/>
              <w:rPr>
                <w:rFonts w:eastAsia="Times New Roman"/>
                <w:sz w:val="22"/>
                <w:szCs w:val="22"/>
                <w:lang w:eastAsia="ru-RU"/>
              </w:rPr>
            </w:pPr>
            <w:r w:rsidRPr="0009056B">
              <w:rPr>
                <w:rFonts w:eastAsia="Times New Roman"/>
                <w:sz w:val="22"/>
                <w:szCs w:val="22"/>
                <w:lang w:eastAsia="ru-RU"/>
              </w:rPr>
              <w:t xml:space="preserve">- основные виды коммуникативно-речевой активности личности, </w:t>
            </w:r>
          </w:p>
          <w:p w:rsidR="009D17B2" w:rsidRPr="0009056B" w:rsidRDefault="009D17B2" w:rsidP="003D7710">
            <w:pPr>
              <w:pStyle w:val="Default"/>
              <w:rPr>
                <w:rFonts w:eastAsia="Times New Roman"/>
                <w:sz w:val="22"/>
                <w:szCs w:val="22"/>
                <w:lang w:eastAsia="ru-RU"/>
              </w:rPr>
            </w:pPr>
            <w:r w:rsidRPr="0009056B">
              <w:rPr>
                <w:rFonts w:eastAsia="Times New Roman"/>
                <w:sz w:val="22"/>
                <w:szCs w:val="22"/>
                <w:lang w:eastAsia="ru-RU"/>
              </w:rPr>
              <w:t xml:space="preserve">- способы активизации </w:t>
            </w:r>
            <w:proofErr w:type="gramStart"/>
            <w:r w:rsidRPr="0009056B">
              <w:rPr>
                <w:rFonts w:eastAsia="Times New Roman"/>
                <w:sz w:val="22"/>
                <w:szCs w:val="22"/>
                <w:lang w:eastAsia="ru-RU"/>
              </w:rPr>
              <w:t>обучающихся</w:t>
            </w:r>
            <w:proofErr w:type="gramEnd"/>
            <w:r w:rsidRPr="0009056B">
              <w:rPr>
                <w:rFonts w:eastAsia="Times New Roman"/>
                <w:sz w:val="22"/>
                <w:szCs w:val="22"/>
                <w:lang w:eastAsia="ru-RU"/>
              </w:rPr>
              <w:t xml:space="preserve"> к разным видам игровой деятельности, </w:t>
            </w:r>
          </w:p>
          <w:p w:rsidR="009D17B2" w:rsidRPr="0009056B" w:rsidRDefault="009D17B2" w:rsidP="003D7710">
            <w:pPr>
              <w:pStyle w:val="Default"/>
              <w:rPr>
                <w:rFonts w:eastAsia="Times New Roman"/>
                <w:sz w:val="22"/>
                <w:szCs w:val="22"/>
                <w:lang w:eastAsia="ru-RU"/>
              </w:rPr>
            </w:pPr>
            <w:r w:rsidRPr="0009056B">
              <w:rPr>
                <w:rFonts w:eastAsia="Times New Roman"/>
                <w:b/>
                <w:bCs/>
                <w:sz w:val="22"/>
                <w:szCs w:val="22"/>
                <w:lang w:eastAsia="ru-RU"/>
              </w:rPr>
              <w:t xml:space="preserve">- </w:t>
            </w:r>
            <w:r w:rsidRPr="0009056B">
              <w:rPr>
                <w:rFonts w:eastAsia="Times New Roman"/>
                <w:sz w:val="22"/>
                <w:szCs w:val="22"/>
                <w:lang w:eastAsia="ru-RU"/>
              </w:rPr>
              <w:t xml:space="preserve">практические способы содействия сотрудничеству детей и взрослых в разных видах игровой деятельности, </w:t>
            </w:r>
          </w:p>
          <w:p w:rsidR="009D17B2" w:rsidRPr="0009056B" w:rsidRDefault="009D17B2" w:rsidP="003D7710">
            <w:pPr>
              <w:pStyle w:val="Default"/>
              <w:rPr>
                <w:rFonts w:eastAsia="Times New Roman"/>
                <w:sz w:val="22"/>
                <w:szCs w:val="22"/>
                <w:lang w:eastAsia="ru-RU"/>
              </w:rPr>
            </w:pPr>
            <w:r w:rsidRPr="0009056B">
              <w:rPr>
                <w:rFonts w:eastAsia="Times New Roman"/>
                <w:sz w:val="22"/>
                <w:szCs w:val="22"/>
                <w:lang w:eastAsia="ru-RU"/>
              </w:rPr>
              <w:t xml:space="preserve">- способы и условия осуществления сотрудничества педагога с </w:t>
            </w:r>
            <w:proofErr w:type="gramStart"/>
            <w:r w:rsidRPr="0009056B">
              <w:rPr>
                <w:rFonts w:eastAsia="Times New Roman"/>
                <w:sz w:val="22"/>
                <w:szCs w:val="22"/>
                <w:lang w:eastAsia="ru-RU"/>
              </w:rPr>
              <w:t>обучающимися</w:t>
            </w:r>
            <w:proofErr w:type="gramEnd"/>
            <w:r w:rsidRPr="0009056B">
              <w:rPr>
                <w:rFonts w:eastAsia="Times New Roman"/>
                <w:sz w:val="22"/>
                <w:szCs w:val="22"/>
                <w:lang w:eastAsia="ru-RU"/>
              </w:rPr>
              <w:t xml:space="preserve"> при решении профессиональных задач, </w:t>
            </w:r>
          </w:p>
          <w:p w:rsidR="009D17B2" w:rsidRPr="0009056B" w:rsidRDefault="009D17B2" w:rsidP="003D7710">
            <w:pPr>
              <w:pStyle w:val="Default"/>
              <w:rPr>
                <w:rFonts w:eastAsia="Times New Roman"/>
                <w:sz w:val="22"/>
                <w:szCs w:val="22"/>
                <w:lang w:eastAsia="ru-RU"/>
              </w:rPr>
            </w:pPr>
            <w:r w:rsidRPr="0009056B">
              <w:rPr>
                <w:rFonts w:eastAsia="Times New Roman"/>
                <w:sz w:val="22"/>
                <w:szCs w:val="22"/>
                <w:lang w:eastAsia="ru-RU"/>
              </w:rPr>
              <w:t xml:space="preserve">- содержание и методику проведения различных форм сотрудничества педагога и ребенка, </w:t>
            </w:r>
          </w:p>
          <w:p w:rsidR="009D17B2" w:rsidRPr="0009056B" w:rsidRDefault="009D17B2" w:rsidP="003D7710">
            <w:pPr>
              <w:pStyle w:val="Default"/>
              <w:rPr>
                <w:rFonts w:eastAsia="Times New Roman"/>
                <w:sz w:val="28"/>
                <w:szCs w:val="28"/>
                <w:lang w:eastAsia="ru-RU"/>
              </w:rPr>
            </w:pPr>
            <w:r w:rsidRPr="0009056B">
              <w:rPr>
                <w:rFonts w:eastAsia="Times New Roman"/>
                <w:sz w:val="22"/>
                <w:szCs w:val="22"/>
                <w:lang w:eastAsia="ru-RU"/>
              </w:rPr>
              <w:t>- разные подходы к формированию самостоятельности обучающихся и их творческой активности,</w:t>
            </w:r>
          </w:p>
        </w:tc>
        <w:tc>
          <w:tcPr>
            <w:tcW w:w="1705" w:type="dxa"/>
            <w:vMerge w:val="restart"/>
          </w:tcPr>
          <w:p w:rsidR="009D17B2" w:rsidRPr="0009056B" w:rsidRDefault="009D17B2" w:rsidP="003D7710">
            <w:pPr>
              <w:jc w:val="both"/>
              <w:rPr>
                <w:sz w:val="28"/>
                <w:szCs w:val="28"/>
              </w:rPr>
            </w:pPr>
            <w:r w:rsidRPr="0009056B">
              <w:rPr>
                <w:sz w:val="28"/>
                <w:szCs w:val="28"/>
              </w:rPr>
              <w:t>ПК-7</w:t>
            </w:r>
          </w:p>
        </w:tc>
      </w:tr>
      <w:tr w:rsidR="009D17B2" w:rsidRPr="00D132FF" w:rsidTr="003D77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518" w:type="dxa"/>
            <w:vMerge/>
          </w:tcPr>
          <w:p w:rsidR="009D17B2" w:rsidRPr="0009056B" w:rsidRDefault="009D17B2" w:rsidP="003D7710">
            <w:pPr>
              <w:jc w:val="both"/>
              <w:rPr>
                <w:sz w:val="28"/>
                <w:szCs w:val="28"/>
              </w:rPr>
            </w:pPr>
          </w:p>
        </w:tc>
        <w:tc>
          <w:tcPr>
            <w:tcW w:w="5245" w:type="dxa"/>
            <w:gridSpan w:val="2"/>
          </w:tcPr>
          <w:p w:rsidR="009D17B2" w:rsidRPr="0009056B" w:rsidRDefault="009D17B2" w:rsidP="003D7710">
            <w:pPr>
              <w:pStyle w:val="Default"/>
              <w:rPr>
                <w:rFonts w:eastAsia="Times New Roman"/>
                <w:sz w:val="22"/>
                <w:szCs w:val="22"/>
                <w:lang w:eastAsia="ru-RU"/>
              </w:rPr>
            </w:pPr>
            <w:r w:rsidRPr="0009056B">
              <w:rPr>
                <w:rFonts w:eastAsia="Times New Roman"/>
                <w:sz w:val="28"/>
                <w:szCs w:val="28"/>
                <w:lang w:eastAsia="ru-RU"/>
              </w:rPr>
              <w:t xml:space="preserve">Уметь </w:t>
            </w:r>
            <w:r w:rsidRPr="0009056B">
              <w:rPr>
                <w:rFonts w:eastAsia="Times New Roman"/>
                <w:sz w:val="22"/>
                <w:szCs w:val="22"/>
                <w:lang w:eastAsia="ru-RU"/>
              </w:rPr>
              <w:t xml:space="preserve">организовывать учебную и </w:t>
            </w:r>
            <w:proofErr w:type="spellStart"/>
            <w:r w:rsidRPr="0009056B">
              <w:rPr>
                <w:rFonts w:eastAsia="Times New Roman"/>
                <w:sz w:val="22"/>
                <w:szCs w:val="22"/>
                <w:lang w:eastAsia="ru-RU"/>
              </w:rPr>
              <w:t>внеучебную</w:t>
            </w:r>
            <w:proofErr w:type="spellEnd"/>
            <w:r w:rsidRPr="0009056B">
              <w:rPr>
                <w:rFonts w:eastAsia="Times New Roman"/>
                <w:sz w:val="22"/>
                <w:szCs w:val="22"/>
                <w:lang w:eastAsia="ru-RU"/>
              </w:rPr>
              <w:t xml:space="preserve"> деятельность </w:t>
            </w:r>
            <w:proofErr w:type="gramStart"/>
            <w:r w:rsidRPr="0009056B">
              <w:rPr>
                <w:rFonts w:eastAsia="Times New Roman"/>
                <w:sz w:val="22"/>
                <w:szCs w:val="22"/>
                <w:lang w:eastAsia="ru-RU"/>
              </w:rPr>
              <w:t>обучающихся</w:t>
            </w:r>
            <w:proofErr w:type="gramEnd"/>
            <w:r w:rsidRPr="0009056B">
              <w:rPr>
                <w:rFonts w:eastAsia="Times New Roman"/>
                <w:sz w:val="22"/>
                <w:szCs w:val="22"/>
                <w:lang w:eastAsia="ru-RU"/>
              </w:rPr>
              <w:t xml:space="preserve">, </w:t>
            </w:r>
          </w:p>
          <w:p w:rsidR="009D17B2" w:rsidRPr="0009056B" w:rsidRDefault="009D17B2" w:rsidP="003D7710">
            <w:pPr>
              <w:pStyle w:val="Default"/>
              <w:rPr>
                <w:rFonts w:eastAsia="Times New Roman"/>
                <w:sz w:val="22"/>
                <w:szCs w:val="22"/>
                <w:lang w:eastAsia="ru-RU"/>
              </w:rPr>
            </w:pPr>
            <w:r w:rsidRPr="0009056B">
              <w:rPr>
                <w:rFonts w:eastAsia="Times New Roman"/>
                <w:sz w:val="22"/>
                <w:szCs w:val="22"/>
                <w:lang w:eastAsia="ru-RU"/>
              </w:rPr>
              <w:t xml:space="preserve">- использовать разнообразные формы обучения, с целью стимулирования творческой активности личности в области обществоведческого образования, </w:t>
            </w:r>
          </w:p>
          <w:p w:rsidR="009D17B2" w:rsidRPr="0009056B" w:rsidRDefault="009D17B2" w:rsidP="003D7710">
            <w:pPr>
              <w:pStyle w:val="Default"/>
              <w:rPr>
                <w:rFonts w:eastAsia="Times New Roman"/>
                <w:sz w:val="22"/>
                <w:szCs w:val="22"/>
                <w:lang w:eastAsia="ru-RU"/>
              </w:rPr>
            </w:pPr>
            <w:proofErr w:type="gramStart"/>
            <w:r w:rsidRPr="0009056B">
              <w:rPr>
                <w:rFonts w:eastAsia="Times New Roman"/>
                <w:sz w:val="22"/>
                <w:szCs w:val="22"/>
                <w:lang w:eastAsia="ru-RU"/>
              </w:rPr>
              <w:t xml:space="preserve">- организовывать коллективное учебное сотрудничество в различных возрастных группах, способствующее развитию речи и коммуникативной культуры обучающихся, </w:t>
            </w:r>
            <w:proofErr w:type="gramEnd"/>
          </w:p>
          <w:p w:rsidR="009D17B2" w:rsidRPr="0009056B" w:rsidRDefault="009D17B2" w:rsidP="003D7710">
            <w:pPr>
              <w:pStyle w:val="Default"/>
              <w:rPr>
                <w:rFonts w:eastAsia="Times New Roman"/>
                <w:sz w:val="22"/>
                <w:szCs w:val="22"/>
                <w:lang w:eastAsia="ru-RU"/>
              </w:rPr>
            </w:pPr>
            <w:r w:rsidRPr="0009056B">
              <w:rPr>
                <w:rFonts w:eastAsia="Times New Roman"/>
                <w:sz w:val="22"/>
                <w:szCs w:val="22"/>
                <w:lang w:eastAsia="ru-RU"/>
              </w:rPr>
              <w:t xml:space="preserve">- поддерживать инициативы детей в различных видах игровой деятельности; </w:t>
            </w:r>
          </w:p>
          <w:p w:rsidR="009D17B2" w:rsidRPr="0009056B" w:rsidRDefault="009D17B2" w:rsidP="003D7710">
            <w:pPr>
              <w:pStyle w:val="Default"/>
              <w:rPr>
                <w:rFonts w:eastAsia="Times New Roman"/>
                <w:sz w:val="22"/>
                <w:szCs w:val="22"/>
                <w:lang w:eastAsia="ru-RU"/>
              </w:rPr>
            </w:pPr>
            <w:r w:rsidRPr="0009056B">
              <w:rPr>
                <w:rFonts w:eastAsia="Times New Roman"/>
                <w:sz w:val="22"/>
                <w:szCs w:val="22"/>
                <w:lang w:eastAsia="ru-RU"/>
              </w:rPr>
              <w:t xml:space="preserve">- развивать способности и творческий потенциал ребенка через игровую деятельность, </w:t>
            </w:r>
          </w:p>
          <w:p w:rsidR="009D17B2" w:rsidRPr="0009056B" w:rsidRDefault="009D17B2" w:rsidP="003D7710">
            <w:pPr>
              <w:pStyle w:val="Default"/>
              <w:rPr>
                <w:rFonts w:eastAsia="Times New Roman"/>
                <w:sz w:val="22"/>
                <w:szCs w:val="22"/>
                <w:lang w:eastAsia="ru-RU"/>
              </w:rPr>
            </w:pPr>
            <w:r w:rsidRPr="0009056B">
              <w:rPr>
                <w:rFonts w:eastAsia="Times New Roman"/>
                <w:sz w:val="22"/>
                <w:szCs w:val="22"/>
                <w:lang w:eastAsia="ru-RU"/>
              </w:rPr>
              <w:t xml:space="preserve">- поддерживать активность и инициативность ребенка при стремлении овладеть учебными умениями, </w:t>
            </w:r>
          </w:p>
          <w:p w:rsidR="009D17B2" w:rsidRPr="0009056B" w:rsidRDefault="009D17B2" w:rsidP="003D7710">
            <w:pPr>
              <w:pStyle w:val="Default"/>
              <w:rPr>
                <w:rFonts w:eastAsia="Times New Roman"/>
                <w:sz w:val="22"/>
                <w:szCs w:val="22"/>
                <w:lang w:eastAsia="ru-RU"/>
              </w:rPr>
            </w:pPr>
            <w:r w:rsidRPr="0009056B">
              <w:rPr>
                <w:rFonts w:eastAsia="Times New Roman"/>
                <w:sz w:val="22"/>
                <w:szCs w:val="22"/>
                <w:lang w:eastAsia="ru-RU"/>
              </w:rPr>
              <w:t xml:space="preserve">- осуществлять методику сотрудничества педагога и </w:t>
            </w:r>
            <w:proofErr w:type="gramStart"/>
            <w:r w:rsidRPr="0009056B">
              <w:rPr>
                <w:rFonts w:eastAsia="Times New Roman"/>
                <w:sz w:val="22"/>
                <w:szCs w:val="22"/>
                <w:lang w:eastAsia="ru-RU"/>
              </w:rPr>
              <w:t>обучающихся</w:t>
            </w:r>
            <w:proofErr w:type="gramEnd"/>
            <w:r w:rsidRPr="0009056B">
              <w:rPr>
                <w:rFonts w:eastAsia="Times New Roman"/>
                <w:sz w:val="22"/>
                <w:szCs w:val="22"/>
                <w:lang w:eastAsia="ru-RU"/>
              </w:rPr>
              <w:t xml:space="preserve"> на практике, </w:t>
            </w:r>
          </w:p>
          <w:p w:rsidR="009D17B2" w:rsidRPr="0009056B" w:rsidRDefault="009D17B2" w:rsidP="003D7710">
            <w:pPr>
              <w:pStyle w:val="Default"/>
              <w:rPr>
                <w:rFonts w:eastAsia="Times New Roman"/>
                <w:sz w:val="28"/>
                <w:szCs w:val="28"/>
                <w:lang w:eastAsia="ru-RU"/>
              </w:rPr>
            </w:pPr>
            <w:r w:rsidRPr="0009056B">
              <w:rPr>
                <w:rFonts w:eastAsia="Times New Roman"/>
                <w:sz w:val="22"/>
                <w:szCs w:val="22"/>
                <w:lang w:eastAsia="ru-RU"/>
              </w:rPr>
              <w:t xml:space="preserve">- проектировать деятельность педагога и </w:t>
            </w:r>
            <w:proofErr w:type="spellStart"/>
            <w:proofErr w:type="gramStart"/>
            <w:r w:rsidRPr="0009056B">
              <w:rPr>
                <w:rFonts w:eastAsia="Times New Roman"/>
                <w:sz w:val="22"/>
                <w:szCs w:val="22"/>
                <w:lang w:eastAsia="ru-RU"/>
              </w:rPr>
              <w:t>обучающего-ся</w:t>
            </w:r>
            <w:proofErr w:type="spellEnd"/>
            <w:proofErr w:type="gramEnd"/>
            <w:r w:rsidRPr="0009056B">
              <w:rPr>
                <w:rFonts w:eastAsia="Times New Roman"/>
                <w:sz w:val="22"/>
                <w:szCs w:val="22"/>
                <w:lang w:eastAsia="ru-RU"/>
              </w:rPr>
              <w:t xml:space="preserve">, направленную на развитие </w:t>
            </w:r>
            <w:r w:rsidRPr="0009056B">
              <w:rPr>
                <w:rFonts w:eastAsia="Times New Roman"/>
                <w:sz w:val="22"/>
                <w:szCs w:val="22"/>
                <w:lang w:eastAsia="ru-RU"/>
              </w:rPr>
              <w:lastRenderedPageBreak/>
              <w:t>творческой активности и самостоятельности</w:t>
            </w:r>
          </w:p>
        </w:tc>
        <w:tc>
          <w:tcPr>
            <w:tcW w:w="1705" w:type="dxa"/>
            <w:vMerge/>
          </w:tcPr>
          <w:p w:rsidR="009D17B2" w:rsidRPr="0009056B" w:rsidRDefault="009D17B2" w:rsidP="003D7710">
            <w:pPr>
              <w:jc w:val="both"/>
              <w:rPr>
                <w:sz w:val="28"/>
                <w:szCs w:val="28"/>
              </w:rPr>
            </w:pPr>
          </w:p>
        </w:tc>
      </w:tr>
      <w:tr w:rsidR="009D17B2" w:rsidRPr="00D132FF" w:rsidTr="003D77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518" w:type="dxa"/>
            <w:vMerge/>
          </w:tcPr>
          <w:p w:rsidR="009D17B2" w:rsidRPr="0009056B" w:rsidRDefault="009D17B2" w:rsidP="003D7710">
            <w:pPr>
              <w:jc w:val="both"/>
              <w:rPr>
                <w:sz w:val="28"/>
                <w:szCs w:val="28"/>
              </w:rPr>
            </w:pPr>
          </w:p>
        </w:tc>
        <w:tc>
          <w:tcPr>
            <w:tcW w:w="5245" w:type="dxa"/>
            <w:gridSpan w:val="2"/>
          </w:tcPr>
          <w:p w:rsidR="009D17B2" w:rsidRPr="0009056B" w:rsidRDefault="009D17B2" w:rsidP="003D7710">
            <w:pPr>
              <w:pStyle w:val="Default"/>
              <w:rPr>
                <w:rFonts w:eastAsia="Times New Roman"/>
                <w:sz w:val="22"/>
                <w:szCs w:val="22"/>
                <w:lang w:eastAsia="ru-RU"/>
              </w:rPr>
            </w:pPr>
            <w:r w:rsidRPr="0009056B">
              <w:rPr>
                <w:rFonts w:eastAsia="Times New Roman"/>
                <w:sz w:val="28"/>
                <w:szCs w:val="28"/>
                <w:lang w:eastAsia="ru-RU"/>
              </w:rPr>
              <w:t xml:space="preserve">Владеть </w:t>
            </w:r>
            <w:r w:rsidRPr="0009056B">
              <w:rPr>
                <w:rFonts w:eastAsia="Times New Roman"/>
                <w:sz w:val="22"/>
                <w:szCs w:val="22"/>
                <w:lang w:eastAsia="ru-RU"/>
              </w:rPr>
              <w:t xml:space="preserve">- навыками распределения поручений и заданий в соответствии с индивидуальными возможностями и способностями членов коллектива, </w:t>
            </w:r>
          </w:p>
          <w:p w:rsidR="009D17B2" w:rsidRPr="0009056B" w:rsidRDefault="009D17B2" w:rsidP="003D7710">
            <w:pPr>
              <w:pStyle w:val="Default"/>
              <w:rPr>
                <w:rFonts w:eastAsia="Times New Roman"/>
                <w:sz w:val="22"/>
                <w:szCs w:val="22"/>
                <w:lang w:eastAsia="ru-RU"/>
              </w:rPr>
            </w:pPr>
            <w:r w:rsidRPr="0009056B">
              <w:rPr>
                <w:rFonts w:eastAsia="Times New Roman"/>
                <w:sz w:val="22"/>
                <w:szCs w:val="22"/>
                <w:lang w:eastAsia="ru-RU"/>
              </w:rPr>
              <w:t xml:space="preserve">- технологиями, активизирующими инициативу и самостоятельность обучающихся к области обществоведческих знаний, </w:t>
            </w:r>
          </w:p>
          <w:p w:rsidR="009D17B2" w:rsidRPr="0009056B" w:rsidRDefault="009D17B2" w:rsidP="003D7710">
            <w:pPr>
              <w:pStyle w:val="Default"/>
              <w:rPr>
                <w:rFonts w:eastAsia="Times New Roman"/>
                <w:sz w:val="22"/>
                <w:szCs w:val="22"/>
                <w:lang w:eastAsia="ru-RU"/>
              </w:rPr>
            </w:pPr>
            <w:r w:rsidRPr="0009056B">
              <w:rPr>
                <w:rFonts w:eastAsia="Times New Roman"/>
                <w:sz w:val="22"/>
                <w:szCs w:val="22"/>
                <w:lang w:eastAsia="ru-RU"/>
              </w:rPr>
              <w:t xml:space="preserve">- системой коммуникативно-речевых приемов, активизирующих развитие речи обучающихся, </w:t>
            </w:r>
          </w:p>
          <w:p w:rsidR="009D17B2" w:rsidRPr="0009056B" w:rsidRDefault="009D17B2" w:rsidP="003D7710">
            <w:pPr>
              <w:pStyle w:val="Default"/>
              <w:rPr>
                <w:rFonts w:eastAsia="Times New Roman"/>
                <w:sz w:val="22"/>
                <w:szCs w:val="22"/>
                <w:lang w:eastAsia="ru-RU"/>
              </w:rPr>
            </w:pPr>
            <w:r w:rsidRPr="0009056B">
              <w:rPr>
                <w:rFonts w:eastAsia="Times New Roman"/>
                <w:sz w:val="22"/>
                <w:szCs w:val="22"/>
                <w:lang w:eastAsia="ru-RU"/>
              </w:rPr>
              <w:t xml:space="preserve">- способами организации разных видов игровой деятельности для решения воспитательно-образовательных задач; </w:t>
            </w:r>
          </w:p>
          <w:p w:rsidR="009D17B2" w:rsidRPr="0009056B" w:rsidRDefault="009D17B2" w:rsidP="003D7710">
            <w:pPr>
              <w:pStyle w:val="Default"/>
              <w:rPr>
                <w:rFonts w:eastAsia="Times New Roman"/>
                <w:sz w:val="22"/>
                <w:szCs w:val="22"/>
                <w:lang w:eastAsia="ru-RU"/>
              </w:rPr>
            </w:pPr>
            <w:proofErr w:type="gramStart"/>
            <w:r w:rsidRPr="0009056B">
              <w:rPr>
                <w:rFonts w:eastAsia="Times New Roman"/>
                <w:sz w:val="22"/>
                <w:szCs w:val="22"/>
                <w:lang w:eastAsia="ru-RU"/>
              </w:rPr>
              <w:t xml:space="preserve">- методикой осуществления сотрудничества педагога и обучающихся на различных этапах совместной деятельности, </w:t>
            </w:r>
            <w:proofErr w:type="gramEnd"/>
          </w:p>
          <w:p w:rsidR="009D17B2" w:rsidRPr="0009056B" w:rsidRDefault="009D17B2" w:rsidP="003D7710">
            <w:pPr>
              <w:pStyle w:val="Default"/>
              <w:rPr>
                <w:rFonts w:eastAsia="Times New Roman"/>
                <w:sz w:val="22"/>
                <w:szCs w:val="22"/>
                <w:lang w:eastAsia="ru-RU"/>
              </w:rPr>
            </w:pPr>
            <w:r w:rsidRPr="0009056B">
              <w:rPr>
                <w:rFonts w:eastAsia="Times New Roman"/>
                <w:sz w:val="22"/>
                <w:szCs w:val="22"/>
                <w:lang w:eastAsia="ru-RU"/>
              </w:rPr>
              <w:t xml:space="preserve">- практическими умениями по формированию самостоятельности и творческой активности </w:t>
            </w:r>
            <w:proofErr w:type="gramStart"/>
            <w:r w:rsidRPr="0009056B">
              <w:rPr>
                <w:rFonts w:eastAsia="Times New Roman"/>
                <w:sz w:val="22"/>
                <w:szCs w:val="22"/>
                <w:lang w:eastAsia="ru-RU"/>
              </w:rPr>
              <w:t>обучающихся</w:t>
            </w:r>
            <w:proofErr w:type="gramEnd"/>
            <w:r w:rsidRPr="0009056B">
              <w:rPr>
                <w:rFonts w:eastAsia="Times New Roman"/>
                <w:sz w:val="22"/>
                <w:szCs w:val="22"/>
                <w:lang w:eastAsia="ru-RU"/>
              </w:rPr>
              <w:t xml:space="preserve">, </w:t>
            </w:r>
          </w:p>
          <w:p w:rsidR="009D17B2" w:rsidRPr="0009056B" w:rsidRDefault="009D17B2" w:rsidP="003D7710">
            <w:pPr>
              <w:pStyle w:val="Default"/>
              <w:rPr>
                <w:rFonts w:eastAsia="Times New Roman"/>
                <w:sz w:val="28"/>
                <w:szCs w:val="28"/>
                <w:lang w:eastAsia="ru-RU"/>
              </w:rPr>
            </w:pPr>
            <w:r w:rsidRPr="0009056B">
              <w:rPr>
                <w:rFonts w:eastAsia="Times New Roman"/>
                <w:sz w:val="22"/>
                <w:szCs w:val="22"/>
                <w:lang w:eastAsia="ru-RU"/>
              </w:rPr>
              <w:t>- практическими умениями по развитию лидерских качеств обучающихся</w:t>
            </w:r>
          </w:p>
        </w:tc>
        <w:tc>
          <w:tcPr>
            <w:tcW w:w="1705" w:type="dxa"/>
            <w:vMerge/>
          </w:tcPr>
          <w:p w:rsidR="009D17B2" w:rsidRPr="0009056B" w:rsidRDefault="009D17B2" w:rsidP="003D7710">
            <w:pPr>
              <w:jc w:val="both"/>
              <w:rPr>
                <w:sz w:val="28"/>
                <w:szCs w:val="28"/>
              </w:rPr>
            </w:pPr>
          </w:p>
        </w:tc>
      </w:tr>
    </w:tbl>
    <w:p w:rsidR="009D17B2" w:rsidRPr="00D132FF" w:rsidRDefault="009D17B2" w:rsidP="009D17B2">
      <w:pPr>
        <w:jc w:val="both"/>
        <w:rPr>
          <w:sz w:val="28"/>
          <w:szCs w:val="28"/>
        </w:rPr>
      </w:pPr>
    </w:p>
    <w:p w:rsidR="009D17B2" w:rsidRPr="00D132FF" w:rsidRDefault="009D17B2" w:rsidP="009D17B2">
      <w:pPr>
        <w:jc w:val="both"/>
        <w:rPr>
          <w:sz w:val="28"/>
          <w:szCs w:val="28"/>
        </w:rPr>
      </w:pPr>
      <w:r>
        <w:rPr>
          <w:b/>
          <w:bCs/>
          <w:sz w:val="28"/>
          <w:szCs w:val="28"/>
        </w:rPr>
        <w:t xml:space="preserve">1.6. </w:t>
      </w:r>
      <w:r w:rsidRPr="00D132FF">
        <w:rPr>
          <w:b/>
          <w:bCs/>
          <w:sz w:val="28"/>
          <w:szCs w:val="28"/>
        </w:rPr>
        <w:t>Контроль результатов освоения дисциплины</w:t>
      </w:r>
    </w:p>
    <w:p w:rsidR="009D17B2" w:rsidRDefault="009D17B2" w:rsidP="009D17B2">
      <w:pPr>
        <w:pStyle w:val="a3"/>
        <w:spacing w:before="0" w:beforeAutospacing="0" w:after="0" w:afterAutospacing="0"/>
        <w:ind w:firstLine="720"/>
        <w:jc w:val="both"/>
      </w:pPr>
      <w:r>
        <w:t>Текущий контроль успеваемости осуществляется путем оценки результатов выполнения заданий самостоятельной работы (разработки технологических карт урока по обществознанию), посещения лекций и подготовки к семинарским занятиям.</w:t>
      </w:r>
    </w:p>
    <w:p w:rsidR="009D17B2" w:rsidRDefault="009D17B2" w:rsidP="009D17B2">
      <w:pPr>
        <w:pStyle w:val="a3"/>
        <w:spacing w:before="0" w:beforeAutospacing="0" w:after="0" w:afterAutospacing="0"/>
        <w:ind w:firstLine="720"/>
        <w:jc w:val="both"/>
      </w:pPr>
      <w:r>
        <w:t xml:space="preserve">Итоговый контроль по дисциплине (промежуточная аттестация) осуществляется в форме зачета, на котором оценивается ответы на зачетные вопросы, выполняемая в течение семестра самостоятельная работа. </w:t>
      </w:r>
    </w:p>
    <w:p w:rsidR="009D17B2" w:rsidRDefault="009D17B2" w:rsidP="009D17B2">
      <w:pPr>
        <w:ind w:firstLine="720"/>
        <w:jc w:val="both"/>
      </w:pPr>
      <w:r>
        <w:t>Оценочные средства результатов освоения дисциплины, критерии оценки выполнения заданий представлены в разделе  «Фонды оценочных сре</w:t>
      </w:r>
      <w:proofErr w:type="gramStart"/>
      <w:r>
        <w:t>дств дл</w:t>
      </w:r>
      <w:proofErr w:type="gramEnd"/>
      <w:r>
        <w:t>я проведения промежуточной аттестации» и фонде оценочных средств образовательной программы.</w:t>
      </w:r>
    </w:p>
    <w:p w:rsidR="009D17B2" w:rsidRDefault="009D17B2" w:rsidP="009D17B2">
      <w:pPr>
        <w:pStyle w:val="a3"/>
        <w:jc w:val="both"/>
        <w:rPr>
          <w:b/>
          <w:sz w:val="28"/>
          <w:szCs w:val="28"/>
        </w:rPr>
      </w:pPr>
      <w:r>
        <w:rPr>
          <w:b/>
          <w:sz w:val="28"/>
          <w:szCs w:val="28"/>
        </w:rPr>
        <w:t xml:space="preserve">1.7. </w:t>
      </w:r>
      <w:r w:rsidRPr="00D132FF">
        <w:rPr>
          <w:b/>
          <w:sz w:val="28"/>
          <w:szCs w:val="28"/>
        </w:rPr>
        <w:t>Перечень образовательных технологий, используемых при освоении дисциплины.</w:t>
      </w:r>
    </w:p>
    <w:p w:rsidR="009D17B2" w:rsidRDefault="009D17B2" w:rsidP="009D17B2">
      <w:pPr>
        <w:jc w:val="both"/>
      </w:pPr>
      <w:r>
        <w:t>Современное традиционное обучение (</w:t>
      </w:r>
      <w:proofErr w:type="spellStart"/>
      <w:r>
        <w:t>лекционно-семинарская-зачетная</w:t>
      </w:r>
      <w:proofErr w:type="spellEnd"/>
      <w:r>
        <w:t xml:space="preserve"> система).</w:t>
      </w:r>
    </w:p>
    <w:p w:rsidR="009D17B2" w:rsidRDefault="009D17B2" w:rsidP="009D17B2">
      <w:pPr>
        <w:pStyle w:val="a3"/>
        <w:jc w:val="both"/>
      </w:pPr>
      <w:r>
        <w:t>Интерактивные технологии (дискуссия, решение ситуационных задач).</w:t>
      </w:r>
    </w:p>
    <w:p w:rsidR="009D17B2" w:rsidRPr="00D132FF" w:rsidRDefault="009D17B2" w:rsidP="009D17B2">
      <w:pPr>
        <w:pStyle w:val="a3"/>
        <w:jc w:val="both"/>
        <w:rPr>
          <w:b/>
          <w:sz w:val="28"/>
          <w:szCs w:val="28"/>
        </w:rPr>
      </w:pPr>
      <w:r>
        <w:t>КСО (коллективный способ обучения – работа в группах сменного состава)</w:t>
      </w:r>
    </w:p>
    <w:p w:rsidR="009D17B2" w:rsidRPr="00D132FF" w:rsidRDefault="009D17B2" w:rsidP="009D17B2">
      <w:pPr>
        <w:jc w:val="both"/>
        <w:rPr>
          <w:sz w:val="28"/>
          <w:szCs w:val="28"/>
        </w:rPr>
      </w:pPr>
    </w:p>
    <w:p w:rsidR="009D17B2" w:rsidRPr="00D132FF" w:rsidRDefault="009D17B2" w:rsidP="009D17B2">
      <w:pPr>
        <w:jc w:val="both"/>
        <w:rPr>
          <w:sz w:val="28"/>
          <w:szCs w:val="28"/>
        </w:rPr>
      </w:pPr>
    </w:p>
    <w:p w:rsidR="009D17B2" w:rsidRPr="00D132FF" w:rsidRDefault="009D17B2" w:rsidP="009D17B2">
      <w:pPr>
        <w:rPr>
          <w:sz w:val="28"/>
          <w:szCs w:val="28"/>
        </w:rPr>
      </w:pPr>
    </w:p>
    <w:p w:rsidR="009D17B2" w:rsidRPr="00D132FF" w:rsidRDefault="009D17B2" w:rsidP="009D17B2">
      <w:pPr>
        <w:jc w:val="center"/>
        <w:rPr>
          <w:i/>
          <w:sz w:val="28"/>
          <w:szCs w:val="28"/>
        </w:rPr>
      </w:pPr>
    </w:p>
    <w:p w:rsidR="009D17B2" w:rsidRPr="00D132FF" w:rsidRDefault="009D17B2" w:rsidP="009D17B2">
      <w:pPr>
        <w:jc w:val="center"/>
        <w:rPr>
          <w:i/>
          <w:sz w:val="28"/>
          <w:szCs w:val="28"/>
        </w:rPr>
      </w:pPr>
    </w:p>
    <w:p w:rsidR="009D17B2" w:rsidRDefault="009D17B2" w:rsidP="009D17B2">
      <w:pPr>
        <w:jc w:val="center"/>
        <w:rPr>
          <w:b/>
          <w:i/>
        </w:rPr>
        <w:sectPr w:rsidR="009D17B2">
          <w:pgSz w:w="11906" w:h="16838"/>
          <w:pgMar w:top="1134" w:right="850" w:bottom="1134" w:left="1701" w:header="708" w:footer="708" w:gutter="0"/>
          <w:cols w:space="708"/>
          <w:docGrid w:linePitch="360"/>
        </w:sectPr>
      </w:pPr>
    </w:p>
    <w:p w:rsidR="009D17B2" w:rsidRPr="00D132FF" w:rsidRDefault="009D17B2" w:rsidP="009D17B2">
      <w:pPr>
        <w:jc w:val="center"/>
        <w:rPr>
          <w:b/>
          <w:sz w:val="32"/>
          <w:szCs w:val="32"/>
        </w:rPr>
      </w:pPr>
      <w:r>
        <w:rPr>
          <w:b/>
          <w:sz w:val="32"/>
          <w:szCs w:val="32"/>
        </w:rPr>
        <w:lastRenderedPageBreak/>
        <w:t>2.</w:t>
      </w:r>
      <w:r w:rsidRPr="00D132FF">
        <w:rPr>
          <w:b/>
          <w:sz w:val="32"/>
          <w:szCs w:val="32"/>
        </w:rPr>
        <w:t xml:space="preserve"> ОРГАНИЗАЦИОННО-МЕТОДИЧЕСКИЕ ДОКУМЕНТЫ</w:t>
      </w:r>
    </w:p>
    <w:p w:rsidR="009D17B2" w:rsidRDefault="009D17B2" w:rsidP="009D17B2">
      <w:pPr>
        <w:jc w:val="center"/>
      </w:pPr>
    </w:p>
    <w:p w:rsidR="009D17B2" w:rsidRDefault="009D17B2" w:rsidP="009D17B2">
      <w:pPr>
        <w:jc w:val="center"/>
        <w:rPr>
          <w:b/>
          <w:sz w:val="28"/>
          <w:szCs w:val="28"/>
        </w:rPr>
      </w:pPr>
      <w:r>
        <w:rPr>
          <w:b/>
          <w:sz w:val="28"/>
          <w:szCs w:val="28"/>
        </w:rPr>
        <w:t>2.1</w:t>
      </w:r>
      <w:r w:rsidRPr="00A2756C">
        <w:rPr>
          <w:b/>
          <w:sz w:val="28"/>
          <w:szCs w:val="28"/>
        </w:rPr>
        <w:t>. Технологическая карта обучения дисциплине</w:t>
      </w:r>
      <w:r>
        <w:rPr>
          <w:b/>
          <w:sz w:val="28"/>
          <w:szCs w:val="28"/>
        </w:rPr>
        <w:t xml:space="preserve"> «Методика обучения обществознанию»</w:t>
      </w:r>
    </w:p>
    <w:p w:rsidR="009D17B2" w:rsidRDefault="009D17B2" w:rsidP="009D17B2">
      <w:pPr>
        <w:spacing w:line="360" w:lineRule="auto"/>
        <w:jc w:val="center"/>
        <w:rPr>
          <w:sz w:val="28"/>
          <w:szCs w:val="28"/>
        </w:rPr>
      </w:pPr>
      <w:r>
        <w:rPr>
          <w:b/>
          <w:sz w:val="28"/>
          <w:szCs w:val="28"/>
        </w:rPr>
        <w:t xml:space="preserve">для </w:t>
      </w:r>
      <w:proofErr w:type="gramStart"/>
      <w:r>
        <w:rPr>
          <w:b/>
          <w:sz w:val="28"/>
          <w:szCs w:val="28"/>
        </w:rPr>
        <w:t>обучающихся</w:t>
      </w:r>
      <w:proofErr w:type="gramEnd"/>
      <w:r>
        <w:rPr>
          <w:b/>
          <w:sz w:val="28"/>
          <w:szCs w:val="28"/>
        </w:rPr>
        <w:t xml:space="preserve"> образовательной программы</w:t>
      </w:r>
    </w:p>
    <w:p w:rsidR="009D17B2" w:rsidRPr="001E3E06" w:rsidRDefault="009D17B2" w:rsidP="009D17B2">
      <w:pPr>
        <w:jc w:val="center"/>
        <w:rPr>
          <w:b/>
        </w:rPr>
      </w:pPr>
    </w:p>
    <w:p w:rsidR="009D17B2" w:rsidRDefault="009D17B2" w:rsidP="009D17B2">
      <w:pPr>
        <w:jc w:val="center"/>
      </w:pPr>
      <w:r>
        <w:t xml:space="preserve">Направление подготовки 44.03.01 Педагогическое образование (уровень </w:t>
      </w:r>
      <w:proofErr w:type="spellStart"/>
      <w:r>
        <w:t>бакалавриата</w:t>
      </w:r>
      <w:proofErr w:type="spellEnd"/>
      <w:r>
        <w:t xml:space="preserve">), </w:t>
      </w:r>
    </w:p>
    <w:p w:rsidR="009D17B2" w:rsidRDefault="009D17B2" w:rsidP="009D17B2">
      <w:pPr>
        <w:jc w:val="center"/>
      </w:pPr>
      <w:r>
        <w:t xml:space="preserve">Направленность (профиль) </w:t>
      </w:r>
      <w:proofErr w:type="gramStart"/>
      <w:r>
        <w:t>образовательной</w:t>
      </w:r>
      <w:proofErr w:type="gramEnd"/>
      <w:r>
        <w:t xml:space="preserve"> </w:t>
      </w:r>
      <w:proofErr w:type="spellStart"/>
      <w:r>
        <w:t>программыИстория</w:t>
      </w:r>
      <w:proofErr w:type="spellEnd"/>
    </w:p>
    <w:p w:rsidR="009D17B2" w:rsidRPr="005945E9" w:rsidRDefault="009D17B2" w:rsidP="009D17B2">
      <w:pPr>
        <w:jc w:val="center"/>
        <w:rPr>
          <w:i/>
        </w:rPr>
      </w:pPr>
      <w:r w:rsidRPr="005945E9">
        <w:rPr>
          <w:i/>
        </w:rPr>
        <w:t>По очной форме обучения</w:t>
      </w:r>
    </w:p>
    <w:p w:rsidR="009D17B2" w:rsidRDefault="009D17B2" w:rsidP="009D17B2">
      <w:pPr>
        <w:jc w:val="both"/>
      </w:pPr>
    </w:p>
    <w:p w:rsidR="009D17B2" w:rsidRDefault="009D17B2" w:rsidP="009D17B2">
      <w:pPr>
        <w:jc w:val="center"/>
      </w:pPr>
      <w:r>
        <w:t xml:space="preserve">Общая трудоемкость дисциплины 3 </w:t>
      </w:r>
      <w:proofErr w:type="spellStart"/>
      <w:r>
        <w:t>з.е</w:t>
      </w:r>
      <w:proofErr w:type="spellEnd"/>
      <w:r>
        <w:t>.</w:t>
      </w:r>
    </w:p>
    <w:tbl>
      <w:tblPr>
        <w:tblW w:w="15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73"/>
        <w:gridCol w:w="1155"/>
        <w:gridCol w:w="867"/>
        <w:gridCol w:w="995"/>
        <w:gridCol w:w="1738"/>
        <w:gridCol w:w="1620"/>
        <w:gridCol w:w="1496"/>
        <w:gridCol w:w="3450"/>
      </w:tblGrid>
      <w:tr w:rsidR="009D17B2" w:rsidTr="003D7710">
        <w:tc>
          <w:tcPr>
            <w:tcW w:w="4173" w:type="dxa"/>
            <w:vMerge w:val="restart"/>
          </w:tcPr>
          <w:p w:rsidR="009D17B2" w:rsidRPr="0009056B" w:rsidRDefault="009D17B2" w:rsidP="003D7710">
            <w:pPr>
              <w:jc w:val="center"/>
              <w:rPr>
                <w:b/>
              </w:rPr>
            </w:pPr>
            <w:r w:rsidRPr="0009056B">
              <w:rPr>
                <w:b/>
              </w:rPr>
              <w:t>Наименование разделов и тем дисциплины</w:t>
            </w:r>
          </w:p>
        </w:tc>
        <w:tc>
          <w:tcPr>
            <w:tcW w:w="1155" w:type="dxa"/>
            <w:vMerge w:val="restart"/>
          </w:tcPr>
          <w:p w:rsidR="009D17B2" w:rsidRPr="0009056B" w:rsidRDefault="009D17B2" w:rsidP="003D7710">
            <w:pPr>
              <w:jc w:val="center"/>
              <w:rPr>
                <w:b/>
              </w:rPr>
            </w:pPr>
            <w:r w:rsidRPr="0009056B">
              <w:rPr>
                <w:b/>
              </w:rPr>
              <w:t>Всего часов</w:t>
            </w:r>
          </w:p>
        </w:tc>
        <w:tc>
          <w:tcPr>
            <w:tcW w:w="5220" w:type="dxa"/>
            <w:gridSpan w:val="4"/>
          </w:tcPr>
          <w:p w:rsidR="009D17B2" w:rsidRPr="0009056B" w:rsidRDefault="009D17B2" w:rsidP="003D7710">
            <w:pPr>
              <w:jc w:val="center"/>
              <w:rPr>
                <w:b/>
              </w:rPr>
            </w:pPr>
            <w:r w:rsidRPr="0009056B">
              <w:rPr>
                <w:b/>
              </w:rPr>
              <w:t>Контактные часы работы с преподавателем</w:t>
            </w:r>
          </w:p>
        </w:tc>
        <w:tc>
          <w:tcPr>
            <w:tcW w:w="1496" w:type="dxa"/>
            <w:vMerge w:val="restart"/>
          </w:tcPr>
          <w:p w:rsidR="009D17B2" w:rsidRPr="0009056B" w:rsidRDefault="009D17B2" w:rsidP="003D7710">
            <w:pPr>
              <w:jc w:val="center"/>
              <w:rPr>
                <w:b/>
              </w:rPr>
            </w:pPr>
            <w:r w:rsidRPr="0009056B">
              <w:rPr>
                <w:b/>
              </w:rPr>
              <w:t>Внеаудиторных часов</w:t>
            </w:r>
          </w:p>
        </w:tc>
        <w:tc>
          <w:tcPr>
            <w:tcW w:w="3450" w:type="dxa"/>
            <w:vMerge w:val="restart"/>
          </w:tcPr>
          <w:p w:rsidR="009D17B2" w:rsidRPr="0009056B" w:rsidRDefault="009D17B2" w:rsidP="003D7710">
            <w:pPr>
              <w:jc w:val="center"/>
              <w:rPr>
                <w:b/>
              </w:rPr>
            </w:pPr>
            <w:r w:rsidRPr="0009056B">
              <w:rPr>
                <w:b/>
              </w:rPr>
              <w:t>Формы и методы контроля</w:t>
            </w:r>
          </w:p>
        </w:tc>
      </w:tr>
      <w:tr w:rsidR="009D17B2" w:rsidTr="003D7710">
        <w:tc>
          <w:tcPr>
            <w:tcW w:w="4173" w:type="dxa"/>
            <w:vMerge/>
          </w:tcPr>
          <w:p w:rsidR="009D17B2" w:rsidRDefault="009D17B2" w:rsidP="003D7710">
            <w:pPr>
              <w:jc w:val="center"/>
            </w:pPr>
          </w:p>
        </w:tc>
        <w:tc>
          <w:tcPr>
            <w:tcW w:w="1155" w:type="dxa"/>
            <w:vMerge/>
          </w:tcPr>
          <w:p w:rsidR="009D17B2" w:rsidRDefault="009D17B2" w:rsidP="003D7710">
            <w:pPr>
              <w:jc w:val="center"/>
            </w:pPr>
          </w:p>
        </w:tc>
        <w:tc>
          <w:tcPr>
            <w:tcW w:w="867" w:type="dxa"/>
          </w:tcPr>
          <w:p w:rsidR="009D17B2" w:rsidRPr="0009056B" w:rsidRDefault="009D17B2" w:rsidP="003D7710">
            <w:pPr>
              <w:jc w:val="center"/>
              <w:rPr>
                <w:sz w:val="20"/>
                <w:szCs w:val="20"/>
              </w:rPr>
            </w:pPr>
            <w:r w:rsidRPr="0009056B">
              <w:rPr>
                <w:sz w:val="20"/>
                <w:szCs w:val="20"/>
              </w:rPr>
              <w:t>Всего</w:t>
            </w:r>
          </w:p>
        </w:tc>
        <w:tc>
          <w:tcPr>
            <w:tcW w:w="995" w:type="dxa"/>
          </w:tcPr>
          <w:p w:rsidR="009D17B2" w:rsidRPr="0009056B" w:rsidRDefault="009D17B2" w:rsidP="003D7710">
            <w:pPr>
              <w:jc w:val="center"/>
              <w:rPr>
                <w:sz w:val="20"/>
                <w:szCs w:val="20"/>
              </w:rPr>
            </w:pPr>
            <w:r w:rsidRPr="0009056B">
              <w:rPr>
                <w:sz w:val="20"/>
                <w:szCs w:val="20"/>
              </w:rPr>
              <w:t>Лекций</w:t>
            </w:r>
          </w:p>
        </w:tc>
        <w:tc>
          <w:tcPr>
            <w:tcW w:w="1738" w:type="dxa"/>
          </w:tcPr>
          <w:p w:rsidR="009D17B2" w:rsidRPr="0009056B" w:rsidRDefault="009D17B2" w:rsidP="003D7710">
            <w:pPr>
              <w:jc w:val="center"/>
              <w:rPr>
                <w:sz w:val="20"/>
                <w:szCs w:val="20"/>
              </w:rPr>
            </w:pPr>
            <w:r w:rsidRPr="0009056B">
              <w:rPr>
                <w:sz w:val="20"/>
                <w:szCs w:val="20"/>
              </w:rPr>
              <w:t>Семинаров</w:t>
            </w:r>
          </w:p>
        </w:tc>
        <w:tc>
          <w:tcPr>
            <w:tcW w:w="1620" w:type="dxa"/>
          </w:tcPr>
          <w:p w:rsidR="009D17B2" w:rsidRPr="0009056B" w:rsidRDefault="009D17B2" w:rsidP="003D7710">
            <w:pPr>
              <w:jc w:val="center"/>
              <w:rPr>
                <w:sz w:val="20"/>
                <w:szCs w:val="20"/>
              </w:rPr>
            </w:pPr>
            <w:r w:rsidRPr="0009056B">
              <w:rPr>
                <w:sz w:val="20"/>
                <w:szCs w:val="20"/>
              </w:rPr>
              <w:t>Консультации</w:t>
            </w:r>
          </w:p>
        </w:tc>
        <w:tc>
          <w:tcPr>
            <w:tcW w:w="1496" w:type="dxa"/>
            <w:vMerge/>
          </w:tcPr>
          <w:p w:rsidR="009D17B2" w:rsidRDefault="009D17B2" w:rsidP="003D7710">
            <w:pPr>
              <w:jc w:val="center"/>
            </w:pPr>
          </w:p>
        </w:tc>
        <w:tc>
          <w:tcPr>
            <w:tcW w:w="3450" w:type="dxa"/>
            <w:vMerge/>
          </w:tcPr>
          <w:p w:rsidR="009D17B2" w:rsidRDefault="009D17B2" w:rsidP="003D7710">
            <w:pPr>
              <w:jc w:val="center"/>
            </w:pPr>
          </w:p>
        </w:tc>
      </w:tr>
      <w:tr w:rsidR="009D17B2" w:rsidTr="003D7710">
        <w:tc>
          <w:tcPr>
            <w:tcW w:w="4173" w:type="dxa"/>
          </w:tcPr>
          <w:p w:rsidR="009D17B2" w:rsidRPr="0009056B" w:rsidRDefault="009D17B2" w:rsidP="003D7710">
            <w:pPr>
              <w:pStyle w:val="Default"/>
              <w:rPr>
                <w:rFonts w:eastAsia="Times New Roman"/>
                <w:lang w:eastAsia="ru-RU"/>
              </w:rPr>
            </w:pPr>
            <w:r w:rsidRPr="0009056B">
              <w:rPr>
                <w:rFonts w:eastAsia="Times New Roman"/>
                <w:lang w:eastAsia="ru-RU"/>
              </w:rPr>
              <w:t xml:space="preserve">1. Предмет и задачи методики преподавания обществознания в школе. </w:t>
            </w:r>
          </w:p>
        </w:tc>
        <w:tc>
          <w:tcPr>
            <w:tcW w:w="1155" w:type="dxa"/>
          </w:tcPr>
          <w:p w:rsidR="009D17B2" w:rsidRDefault="009D17B2" w:rsidP="003D7710">
            <w:pPr>
              <w:jc w:val="center"/>
            </w:pPr>
            <w:r>
              <w:t>6</w:t>
            </w:r>
          </w:p>
        </w:tc>
        <w:tc>
          <w:tcPr>
            <w:tcW w:w="867" w:type="dxa"/>
          </w:tcPr>
          <w:p w:rsidR="009D17B2" w:rsidRDefault="009D17B2" w:rsidP="003D7710">
            <w:pPr>
              <w:jc w:val="center"/>
            </w:pPr>
            <w:r>
              <w:t>2</w:t>
            </w:r>
          </w:p>
        </w:tc>
        <w:tc>
          <w:tcPr>
            <w:tcW w:w="995" w:type="dxa"/>
          </w:tcPr>
          <w:p w:rsidR="009D17B2" w:rsidRDefault="009D17B2" w:rsidP="003D7710">
            <w:pPr>
              <w:jc w:val="center"/>
            </w:pPr>
            <w:r>
              <w:t>2</w:t>
            </w:r>
          </w:p>
        </w:tc>
        <w:tc>
          <w:tcPr>
            <w:tcW w:w="1738" w:type="dxa"/>
          </w:tcPr>
          <w:p w:rsidR="009D17B2" w:rsidRDefault="009D17B2" w:rsidP="003D7710">
            <w:pPr>
              <w:jc w:val="center"/>
            </w:pPr>
          </w:p>
        </w:tc>
        <w:tc>
          <w:tcPr>
            <w:tcW w:w="1620" w:type="dxa"/>
          </w:tcPr>
          <w:p w:rsidR="009D17B2" w:rsidRDefault="009D17B2" w:rsidP="003D7710">
            <w:pPr>
              <w:jc w:val="center"/>
            </w:pPr>
          </w:p>
        </w:tc>
        <w:tc>
          <w:tcPr>
            <w:tcW w:w="1496" w:type="dxa"/>
          </w:tcPr>
          <w:p w:rsidR="009D17B2" w:rsidRDefault="009D17B2" w:rsidP="003D7710">
            <w:pPr>
              <w:jc w:val="center"/>
            </w:pPr>
            <w:r>
              <w:t>4</w:t>
            </w:r>
          </w:p>
        </w:tc>
        <w:tc>
          <w:tcPr>
            <w:tcW w:w="3450" w:type="dxa"/>
          </w:tcPr>
          <w:p w:rsidR="009D17B2" w:rsidRPr="001E3E06" w:rsidRDefault="009D17B2" w:rsidP="003D7710">
            <w:pPr>
              <w:jc w:val="center"/>
            </w:pPr>
            <w:r>
              <w:t>Посещение лекций</w:t>
            </w:r>
          </w:p>
        </w:tc>
      </w:tr>
      <w:tr w:rsidR="009D17B2" w:rsidTr="003D7710">
        <w:tc>
          <w:tcPr>
            <w:tcW w:w="4173" w:type="dxa"/>
          </w:tcPr>
          <w:p w:rsidR="009D17B2" w:rsidRPr="0009056B" w:rsidRDefault="009D17B2" w:rsidP="003D7710">
            <w:pPr>
              <w:pStyle w:val="Default"/>
              <w:rPr>
                <w:rFonts w:eastAsia="Times New Roman"/>
                <w:lang w:eastAsia="ru-RU"/>
              </w:rPr>
            </w:pPr>
            <w:r w:rsidRPr="0009056B">
              <w:rPr>
                <w:rFonts w:eastAsia="Times New Roman"/>
                <w:iCs/>
                <w:lang w:eastAsia="ru-RU"/>
              </w:rPr>
              <w:t>2. История становления и развития обществоведческого образования в России / СССР</w:t>
            </w:r>
          </w:p>
        </w:tc>
        <w:tc>
          <w:tcPr>
            <w:tcW w:w="1155" w:type="dxa"/>
          </w:tcPr>
          <w:p w:rsidR="009D17B2" w:rsidRDefault="009D17B2" w:rsidP="003D7710">
            <w:pPr>
              <w:jc w:val="center"/>
            </w:pPr>
            <w:r>
              <w:t>6</w:t>
            </w:r>
          </w:p>
        </w:tc>
        <w:tc>
          <w:tcPr>
            <w:tcW w:w="867" w:type="dxa"/>
          </w:tcPr>
          <w:p w:rsidR="009D17B2" w:rsidRDefault="009D17B2" w:rsidP="003D7710">
            <w:pPr>
              <w:jc w:val="center"/>
            </w:pPr>
            <w:r>
              <w:t>2</w:t>
            </w:r>
          </w:p>
        </w:tc>
        <w:tc>
          <w:tcPr>
            <w:tcW w:w="995" w:type="dxa"/>
          </w:tcPr>
          <w:p w:rsidR="009D17B2" w:rsidRDefault="009D17B2" w:rsidP="003D7710">
            <w:pPr>
              <w:jc w:val="center"/>
            </w:pPr>
            <w:r>
              <w:t>2</w:t>
            </w:r>
          </w:p>
        </w:tc>
        <w:tc>
          <w:tcPr>
            <w:tcW w:w="1738" w:type="dxa"/>
          </w:tcPr>
          <w:p w:rsidR="009D17B2" w:rsidRDefault="009D17B2" w:rsidP="003D7710">
            <w:pPr>
              <w:jc w:val="center"/>
            </w:pPr>
          </w:p>
        </w:tc>
        <w:tc>
          <w:tcPr>
            <w:tcW w:w="1620" w:type="dxa"/>
          </w:tcPr>
          <w:p w:rsidR="009D17B2" w:rsidRDefault="009D17B2" w:rsidP="003D7710">
            <w:pPr>
              <w:jc w:val="center"/>
            </w:pPr>
          </w:p>
        </w:tc>
        <w:tc>
          <w:tcPr>
            <w:tcW w:w="1496" w:type="dxa"/>
          </w:tcPr>
          <w:p w:rsidR="009D17B2" w:rsidRDefault="009D17B2" w:rsidP="003D7710">
            <w:pPr>
              <w:jc w:val="center"/>
            </w:pPr>
            <w:r>
              <w:t>4</w:t>
            </w:r>
          </w:p>
        </w:tc>
        <w:tc>
          <w:tcPr>
            <w:tcW w:w="3450" w:type="dxa"/>
          </w:tcPr>
          <w:p w:rsidR="009D17B2" w:rsidRPr="001E3E06" w:rsidRDefault="009D17B2" w:rsidP="003D7710">
            <w:pPr>
              <w:jc w:val="center"/>
            </w:pPr>
            <w:r>
              <w:t>Посещение лекций</w:t>
            </w:r>
          </w:p>
        </w:tc>
      </w:tr>
      <w:tr w:rsidR="009D17B2" w:rsidTr="003D7710">
        <w:tc>
          <w:tcPr>
            <w:tcW w:w="4173" w:type="dxa"/>
          </w:tcPr>
          <w:p w:rsidR="009D17B2" w:rsidRPr="0009056B" w:rsidRDefault="009D17B2" w:rsidP="003D7710">
            <w:pPr>
              <w:pStyle w:val="Default"/>
              <w:rPr>
                <w:rFonts w:eastAsia="Times New Roman"/>
                <w:iCs/>
                <w:lang w:eastAsia="ru-RU"/>
              </w:rPr>
            </w:pPr>
            <w:r w:rsidRPr="0009056B">
              <w:rPr>
                <w:rFonts w:eastAsia="Times New Roman"/>
                <w:iCs/>
                <w:lang w:eastAsia="ru-RU"/>
              </w:rPr>
              <w:t>3. Особенности развития современного обществознания за рубежом</w:t>
            </w:r>
          </w:p>
        </w:tc>
        <w:tc>
          <w:tcPr>
            <w:tcW w:w="1155" w:type="dxa"/>
          </w:tcPr>
          <w:p w:rsidR="009D17B2" w:rsidRDefault="009D17B2" w:rsidP="003D7710">
            <w:pPr>
              <w:jc w:val="center"/>
            </w:pPr>
            <w:r>
              <w:t>6</w:t>
            </w:r>
          </w:p>
        </w:tc>
        <w:tc>
          <w:tcPr>
            <w:tcW w:w="867" w:type="dxa"/>
          </w:tcPr>
          <w:p w:rsidR="009D17B2" w:rsidRDefault="009D17B2" w:rsidP="003D7710">
            <w:pPr>
              <w:jc w:val="center"/>
            </w:pPr>
            <w:r>
              <w:t>2</w:t>
            </w:r>
          </w:p>
        </w:tc>
        <w:tc>
          <w:tcPr>
            <w:tcW w:w="995" w:type="dxa"/>
          </w:tcPr>
          <w:p w:rsidR="009D17B2" w:rsidRDefault="009D17B2" w:rsidP="003D7710">
            <w:pPr>
              <w:jc w:val="center"/>
            </w:pPr>
            <w:r>
              <w:t>2</w:t>
            </w:r>
          </w:p>
        </w:tc>
        <w:tc>
          <w:tcPr>
            <w:tcW w:w="1738" w:type="dxa"/>
          </w:tcPr>
          <w:p w:rsidR="009D17B2" w:rsidRDefault="009D17B2" w:rsidP="003D7710">
            <w:pPr>
              <w:jc w:val="center"/>
            </w:pPr>
          </w:p>
        </w:tc>
        <w:tc>
          <w:tcPr>
            <w:tcW w:w="1620" w:type="dxa"/>
          </w:tcPr>
          <w:p w:rsidR="009D17B2" w:rsidRDefault="009D17B2" w:rsidP="003D7710">
            <w:pPr>
              <w:jc w:val="center"/>
            </w:pPr>
          </w:p>
        </w:tc>
        <w:tc>
          <w:tcPr>
            <w:tcW w:w="1496" w:type="dxa"/>
          </w:tcPr>
          <w:p w:rsidR="009D17B2" w:rsidRDefault="009D17B2" w:rsidP="003D7710">
            <w:pPr>
              <w:jc w:val="center"/>
            </w:pPr>
            <w:r>
              <w:t>4</w:t>
            </w:r>
          </w:p>
        </w:tc>
        <w:tc>
          <w:tcPr>
            <w:tcW w:w="3450" w:type="dxa"/>
          </w:tcPr>
          <w:p w:rsidR="009D17B2" w:rsidRPr="0009056B" w:rsidRDefault="009D17B2" w:rsidP="003D7710">
            <w:pPr>
              <w:jc w:val="center"/>
              <w:rPr>
                <w:bCs/>
              </w:rPr>
            </w:pPr>
            <w:r>
              <w:t>Посещение лекций</w:t>
            </w:r>
          </w:p>
        </w:tc>
      </w:tr>
      <w:tr w:rsidR="009D17B2" w:rsidTr="003D7710">
        <w:tc>
          <w:tcPr>
            <w:tcW w:w="4173" w:type="dxa"/>
          </w:tcPr>
          <w:p w:rsidR="009D17B2" w:rsidRPr="0009056B" w:rsidRDefault="009D17B2" w:rsidP="003D7710">
            <w:pPr>
              <w:pStyle w:val="Default"/>
              <w:rPr>
                <w:rFonts w:eastAsia="Times New Roman"/>
                <w:lang w:eastAsia="ru-RU"/>
              </w:rPr>
            </w:pPr>
            <w:r w:rsidRPr="0009056B">
              <w:rPr>
                <w:rFonts w:eastAsia="Times New Roman"/>
                <w:lang w:eastAsia="ru-RU"/>
              </w:rPr>
              <w:t xml:space="preserve">4. Обществоведческая подготовка в современной школе, состояние и перспективы </w:t>
            </w:r>
          </w:p>
          <w:p w:rsidR="009D17B2" w:rsidRPr="004E19CA" w:rsidRDefault="009D17B2" w:rsidP="003D7710"/>
        </w:tc>
        <w:tc>
          <w:tcPr>
            <w:tcW w:w="1155" w:type="dxa"/>
          </w:tcPr>
          <w:p w:rsidR="009D17B2" w:rsidRDefault="009D17B2" w:rsidP="003D7710">
            <w:pPr>
              <w:jc w:val="center"/>
            </w:pPr>
            <w:r>
              <w:t>8</w:t>
            </w:r>
          </w:p>
        </w:tc>
        <w:tc>
          <w:tcPr>
            <w:tcW w:w="867" w:type="dxa"/>
          </w:tcPr>
          <w:p w:rsidR="009D17B2" w:rsidRDefault="009D17B2" w:rsidP="003D7710">
            <w:pPr>
              <w:jc w:val="center"/>
            </w:pPr>
            <w:r>
              <w:t>2</w:t>
            </w:r>
          </w:p>
        </w:tc>
        <w:tc>
          <w:tcPr>
            <w:tcW w:w="995" w:type="dxa"/>
          </w:tcPr>
          <w:p w:rsidR="009D17B2" w:rsidRDefault="009D17B2" w:rsidP="003D7710">
            <w:pPr>
              <w:jc w:val="center"/>
            </w:pPr>
          </w:p>
        </w:tc>
        <w:tc>
          <w:tcPr>
            <w:tcW w:w="1738" w:type="dxa"/>
          </w:tcPr>
          <w:p w:rsidR="009D17B2" w:rsidRDefault="009D17B2" w:rsidP="003D7710">
            <w:pPr>
              <w:jc w:val="center"/>
            </w:pPr>
            <w:r>
              <w:t>2</w:t>
            </w:r>
          </w:p>
        </w:tc>
        <w:tc>
          <w:tcPr>
            <w:tcW w:w="1620" w:type="dxa"/>
          </w:tcPr>
          <w:p w:rsidR="009D17B2" w:rsidRDefault="009D17B2" w:rsidP="003D7710">
            <w:pPr>
              <w:jc w:val="center"/>
            </w:pPr>
          </w:p>
        </w:tc>
        <w:tc>
          <w:tcPr>
            <w:tcW w:w="1496" w:type="dxa"/>
          </w:tcPr>
          <w:p w:rsidR="009D17B2" w:rsidRDefault="009D17B2" w:rsidP="003D7710">
            <w:pPr>
              <w:jc w:val="center"/>
            </w:pPr>
            <w:r>
              <w:t>6</w:t>
            </w:r>
          </w:p>
        </w:tc>
        <w:tc>
          <w:tcPr>
            <w:tcW w:w="3450" w:type="dxa"/>
          </w:tcPr>
          <w:p w:rsidR="009D17B2" w:rsidRDefault="009D17B2" w:rsidP="003D7710">
            <w:pPr>
              <w:jc w:val="center"/>
            </w:pPr>
            <w:r>
              <w:t xml:space="preserve">Выступление на семинарском занятии. Участие в дискуссии. </w:t>
            </w:r>
          </w:p>
          <w:p w:rsidR="009D17B2" w:rsidRPr="001E3E06" w:rsidRDefault="009D17B2" w:rsidP="003D7710">
            <w:pPr>
              <w:jc w:val="center"/>
            </w:pPr>
            <w:r>
              <w:t xml:space="preserve">Выполнение группового практического задания. </w:t>
            </w:r>
          </w:p>
        </w:tc>
      </w:tr>
      <w:tr w:rsidR="009D17B2" w:rsidTr="003D7710">
        <w:tc>
          <w:tcPr>
            <w:tcW w:w="4173" w:type="dxa"/>
          </w:tcPr>
          <w:p w:rsidR="009D17B2" w:rsidRPr="0009056B" w:rsidRDefault="009D17B2" w:rsidP="003D7710">
            <w:pPr>
              <w:pStyle w:val="Default"/>
              <w:rPr>
                <w:rFonts w:eastAsia="Times New Roman"/>
                <w:lang w:eastAsia="ru-RU"/>
              </w:rPr>
            </w:pPr>
            <w:r w:rsidRPr="0009056B">
              <w:rPr>
                <w:rFonts w:eastAsia="Times New Roman"/>
                <w:lang w:eastAsia="ru-RU"/>
              </w:rPr>
              <w:t xml:space="preserve">5. Цели учебного курса «Обществознание», его структура, особенности содержания. </w:t>
            </w:r>
          </w:p>
          <w:p w:rsidR="009D17B2" w:rsidRPr="004E19CA" w:rsidRDefault="009D17B2" w:rsidP="003D7710"/>
        </w:tc>
        <w:tc>
          <w:tcPr>
            <w:tcW w:w="1155" w:type="dxa"/>
          </w:tcPr>
          <w:p w:rsidR="009D17B2" w:rsidRDefault="009D17B2" w:rsidP="003D7710">
            <w:pPr>
              <w:jc w:val="center"/>
            </w:pPr>
            <w:r>
              <w:t>6</w:t>
            </w:r>
          </w:p>
        </w:tc>
        <w:tc>
          <w:tcPr>
            <w:tcW w:w="867" w:type="dxa"/>
          </w:tcPr>
          <w:p w:rsidR="009D17B2" w:rsidRDefault="009D17B2" w:rsidP="003D7710">
            <w:pPr>
              <w:jc w:val="center"/>
            </w:pPr>
            <w:r>
              <w:t>2</w:t>
            </w:r>
          </w:p>
        </w:tc>
        <w:tc>
          <w:tcPr>
            <w:tcW w:w="995" w:type="dxa"/>
          </w:tcPr>
          <w:p w:rsidR="009D17B2" w:rsidRDefault="009D17B2" w:rsidP="003D7710">
            <w:pPr>
              <w:jc w:val="center"/>
            </w:pPr>
            <w:r>
              <w:t>2</w:t>
            </w:r>
          </w:p>
        </w:tc>
        <w:tc>
          <w:tcPr>
            <w:tcW w:w="1738" w:type="dxa"/>
          </w:tcPr>
          <w:p w:rsidR="009D17B2" w:rsidRDefault="009D17B2" w:rsidP="003D7710">
            <w:pPr>
              <w:jc w:val="center"/>
            </w:pPr>
          </w:p>
        </w:tc>
        <w:tc>
          <w:tcPr>
            <w:tcW w:w="1620" w:type="dxa"/>
          </w:tcPr>
          <w:p w:rsidR="009D17B2" w:rsidRDefault="009D17B2" w:rsidP="003D7710">
            <w:pPr>
              <w:jc w:val="center"/>
            </w:pPr>
          </w:p>
        </w:tc>
        <w:tc>
          <w:tcPr>
            <w:tcW w:w="1496" w:type="dxa"/>
          </w:tcPr>
          <w:p w:rsidR="009D17B2" w:rsidRDefault="009D17B2" w:rsidP="003D7710">
            <w:pPr>
              <w:jc w:val="center"/>
            </w:pPr>
            <w:r>
              <w:t>4</w:t>
            </w:r>
          </w:p>
        </w:tc>
        <w:tc>
          <w:tcPr>
            <w:tcW w:w="3450" w:type="dxa"/>
          </w:tcPr>
          <w:p w:rsidR="009D17B2" w:rsidRPr="001E3E06" w:rsidRDefault="009D17B2" w:rsidP="003D7710">
            <w:pPr>
              <w:jc w:val="center"/>
            </w:pPr>
            <w:r>
              <w:t>Посещение лекций</w:t>
            </w:r>
          </w:p>
        </w:tc>
      </w:tr>
      <w:tr w:rsidR="009D17B2" w:rsidTr="003D7710">
        <w:tc>
          <w:tcPr>
            <w:tcW w:w="4173" w:type="dxa"/>
          </w:tcPr>
          <w:p w:rsidR="009D17B2" w:rsidRPr="0009056B" w:rsidRDefault="009D17B2" w:rsidP="003D7710">
            <w:pPr>
              <w:pStyle w:val="Default"/>
              <w:rPr>
                <w:rFonts w:eastAsia="Times New Roman"/>
                <w:lang w:eastAsia="ru-RU"/>
              </w:rPr>
            </w:pPr>
            <w:r w:rsidRPr="0009056B">
              <w:rPr>
                <w:rFonts w:eastAsia="Times New Roman"/>
                <w:iCs/>
                <w:lang w:eastAsia="ru-RU"/>
              </w:rPr>
              <w:t xml:space="preserve">6. Анализ современной учебно-методической литературы по курсу «Обществознание». </w:t>
            </w:r>
          </w:p>
          <w:p w:rsidR="009D17B2" w:rsidRPr="004E19CA" w:rsidRDefault="009D17B2" w:rsidP="003D7710"/>
        </w:tc>
        <w:tc>
          <w:tcPr>
            <w:tcW w:w="1155" w:type="dxa"/>
          </w:tcPr>
          <w:p w:rsidR="009D17B2" w:rsidRDefault="009D17B2" w:rsidP="003D7710">
            <w:pPr>
              <w:jc w:val="center"/>
            </w:pPr>
            <w:r>
              <w:lastRenderedPageBreak/>
              <w:t>10</w:t>
            </w:r>
          </w:p>
        </w:tc>
        <w:tc>
          <w:tcPr>
            <w:tcW w:w="867" w:type="dxa"/>
          </w:tcPr>
          <w:p w:rsidR="009D17B2" w:rsidRDefault="009D17B2" w:rsidP="003D7710">
            <w:pPr>
              <w:jc w:val="center"/>
            </w:pPr>
            <w:r>
              <w:t>4</w:t>
            </w:r>
          </w:p>
        </w:tc>
        <w:tc>
          <w:tcPr>
            <w:tcW w:w="995" w:type="dxa"/>
          </w:tcPr>
          <w:p w:rsidR="009D17B2" w:rsidRDefault="009D17B2" w:rsidP="003D7710">
            <w:pPr>
              <w:jc w:val="center"/>
            </w:pPr>
          </w:p>
        </w:tc>
        <w:tc>
          <w:tcPr>
            <w:tcW w:w="1738" w:type="dxa"/>
          </w:tcPr>
          <w:p w:rsidR="009D17B2" w:rsidRDefault="009D17B2" w:rsidP="003D7710">
            <w:pPr>
              <w:jc w:val="center"/>
            </w:pPr>
            <w:r>
              <w:t>4</w:t>
            </w:r>
          </w:p>
        </w:tc>
        <w:tc>
          <w:tcPr>
            <w:tcW w:w="1620" w:type="dxa"/>
          </w:tcPr>
          <w:p w:rsidR="009D17B2" w:rsidRDefault="009D17B2" w:rsidP="003D7710">
            <w:pPr>
              <w:jc w:val="center"/>
            </w:pPr>
          </w:p>
        </w:tc>
        <w:tc>
          <w:tcPr>
            <w:tcW w:w="1496" w:type="dxa"/>
          </w:tcPr>
          <w:p w:rsidR="009D17B2" w:rsidRDefault="009D17B2" w:rsidP="003D7710">
            <w:pPr>
              <w:jc w:val="center"/>
            </w:pPr>
            <w:r>
              <w:t>6</w:t>
            </w:r>
          </w:p>
        </w:tc>
        <w:tc>
          <w:tcPr>
            <w:tcW w:w="3450" w:type="dxa"/>
          </w:tcPr>
          <w:p w:rsidR="009D17B2" w:rsidRDefault="009D17B2" w:rsidP="003D7710">
            <w:pPr>
              <w:jc w:val="center"/>
            </w:pPr>
            <w:r>
              <w:t xml:space="preserve">Выступление на семинарском занятии. Участие в дискуссии. </w:t>
            </w:r>
          </w:p>
          <w:p w:rsidR="009D17B2" w:rsidRDefault="009D17B2" w:rsidP="003D7710">
            <w:pPr>
              <w:jc w:val="center"/>
            </w:pPr>
            <w:r>
              <w:t xml:space="preserve">Выполнение группового </w:t>
            </w:r>
            <w:r>
              <w:lastRenderedPageBreak/>
              <w:t>практического задания.</w:t>
            </w:r>
          </w:p>
        </w:tc>
      </w:tr>
      <w:tr w:rsidR="009D17B2" w:rsidTr="003D7710">
        <w:tc>
          <w:tcPr>
            <w:tcW w:w="4173" w:type="dxa"/>
          </w:tcPr>
          <w:p w:rsidR="009D17B2" w:rsidRPr="0009056B" w:rsidRDefault="009D17B2" w:rsidP="003D7710">
            <w:pPr>
              <w:pStyle w:val="Default"/>
              <w:rPr>
                <w:rFonts w:eastAsia="Times New Roman"/>
                <w:lang w:eastAsia="ru-RU"/>
              </w:rPr>
            </w:pPr>
            <w:r w:rsidRPr="0009056B">
              <w:rPr>
                <w:rFonts w:eastAsia="Times New Roman"/>
                <w:iCs/>
                <w:lang w:eastAsia="ru-RU"/>
              </w:rPr>
              <w:lastRenderedPageBreak/>
              <w:t xml:space="preserve">7. Методические аспекты использования </w:t>
            </w:r>
            <w:proofErr w:type="spellStart"/>
            <w:r w:rsidRPr="0009056B">
              <w:rPr>
                <w:rFonts w:eastAsia="Times New Roman"/>
                <w:iCs/>
                <w:lang w:eastAsia="ru-RU"/>
              </w:rPr>
              <w:t>цивилизационного</w:t>
            </w:r>
            <w:proofErr w:type="spellEnd"/>
            <w:r w:rsidRPr="0009056B">
              <w:rPr>
                <w:rFonts w:eastAsia="Times New Roman"/>
                <w:iCs/>
                <w:lang w:eastAsia="ru-RU"/>
              </w:rPr>
              <w:t xml:space="preserve"> подхода при изучении обществознания </w:t>
            </w:r>
          </w:p>
          <w:p w:rsidR="009D17B2" w:rsidRPr="0009056B" w:rsidRDefault="009D17B2" w:rsidP="003D7710">
            <w:pPr>
              <w:pStyle w:val="Default"/>
              <w:rPr>
                <w:rFonts w:eastAsia="Times New Roman"/>
                <w:iCs/>
                <w:lang w:eastAsia="ru-RU"/>
              </w:rPr>
            </w:pPr>
          </w:p>
        </w:tc>
        <w:tc>
          <w:tcPr>
            <w:tcW w:w="1155" w:type="dxa"/>
          </w:tcPr>
          <w:p w:rsidR="009D17B2" w:rsidRDefault="009D17B2" w:rsidP="003D7710">
            <w:pPr>
              <w:jc w:val="center"/>
            </w:pPr>
            <w:r>
              <w:t>6</w:t>
            </w:r>
          </w:p>
        </w:tc>
        <w:tc>
          <w:tcPr>
            <w:tcW w:w="867" w:type="dxa"/>
          </w:tcPr>
          <w:p w:rsidR="009D17B2" w:rsidRDefault="009D17B2" w:rsidP="003D7710">
            <w:pPr>
              <w:jc w:val="center"/>
            </w:pPr>
            <w:r>
              <w:t>2</w:t>
            </w:r>
          </w:p>
        </w:tc>
        <w:tc>
          <w:tcPr>
            <w:tcW w:w="995" w:type="dxa"/>
          </w:tcPr>
          <w:p w:rsidR="009D17B2" w:rsidRDefault="009D17B2" w:rsidP="003D7710">
            <w:pPr>
              <w:jc w:val="center"/>
            </w:pPr>
            <w:r>
              <w:t>2</w:t>
            </w:r>
          </w:p>
        </w:tc>
        <w:tc>
          <w:tcPr>
            <w:tcW w:w="1738" w:type="dxa"/>
          </w:tcPr>
          <w:p w:rsidR="009D17B2" w:rsidRDefault="009D17B2" w:rsidP="003D7710">
            <w:pPr>
              <w:jc w:val="center"/>
            </w:pPr>
          </w:p>
        </w:tc>
        <w:tc>
          <w:tcPr>
            <w:tcW w:w="1620" w:type="dxa"/>
          </w:tcPr>
          <w:p w:rsidR="009D17B2" w:rsidRDefault="009D17B2" w:rsidP="003D7710">
            <w:pPr>
              <w:jc w:val="center"/>
            </w:pPr>
          </w:p>
        </w:tc>
        <w:tc>
          <w:tcPr>
            <w:tcW w:w="1496" w:type="dxa"/>
          </w:tcPr>
          <w:p w:rsidR="009D17B2" w:rsidRDefault="009D17B2" w:rsidP="003D7710">
            <w:pPr>
              <w:jc w:val="center"/>
            </w:pPr>
            <w:r>
              <w:t>4</w:t>
            </w:r>
          </w:p>
        </w:tc>
        <w:tc>
          <w:tcPr>
            <w:tcW w:w="3450" w:type="dxa"/>
          </w:tcPr>
          <w:p w:rsidR="009D17B2" w:rsidRDefault="009D17B2" w:rsidP="003D7710">
            <w:pPr>
              <w:jc w:val="center"/>
            </w:pPr>
            <w:r>
              <w:t>Посещение лекций</w:t>
            </w:r>
          </w:p>
        </w:tc>
      </w:tr>
      <w:tr w:rsidR="009D17B2" w:rsidTr="003D7710">
        <w:tc>
          <w:tcPr>
            <w:tcW w:w="4173" w:type="dxa"/>
          </w:tcPr>
          <w:p w:rsidR="009D17B2" w:rsidRPr="0009056B" w:rsidRDefault="009D17B2" w:rsidP="003D7710">
            <w:pPr>
              <w:pStyle w:val="Default"/>
              <w:rPr>
                <w:rFonts w:eastAsia="Times New Roman"/>
                <w:lang w:eastAsia="ru-RU"/>
              </w:rPr>
            </w:pPr>
            <w:r w:rsidRPr="0009056B">
              <w:rPr>
                <w:rFonts w:eastAsia="Times New Roman"/>
                <w:iCs/>
                <w:lang w:eastAsia="ru-RU"/>
              </w:rPr>
              <w:t xml:space="preserve">8. Методика формирования основных понятий, теоретических положений при изучении курса </w:t>
            </w:r>
          </w:p>
          <w:p w:rsidR="009D17B2" w:rsidRPr="0009056B" w:rsidRDefault="009D17B2" w:rsidP="003D7710">
            <w:pPr>
              <w:pStyle w:val="Default"/>
              <w:rPr>
                <w:rFonts w:eastAsia="Times New Roman"/>
                <w:iCs/>
                <w:lang w:eastAsia="ru-RU"/>
              </w:rPr>
            </w:pPr>
          </w:p>
        </w:tc>
        <w:tc>
          <w:tcPr>
            <w:tcW w:w="1155" w:type="dxa"/>
          </w:tcPr>
          <w:p w:rsidR="009D17B2" w:rsidRDefault="009D17B2" w:rsidP="003D7710">
            <w:pPr>
              <w:jc w:val="center"/>
            </w:pPr>
            <w:r>
              <w:t>6</w:t>
            </w:r>
          </w:p>
        </w:tc>
        <w:tc>
          <w:tcPr>
            <w:tcW w:w="867" w:type="dxa"/>
          </w:tcPr>
          <w:p w:rsidR="009D17B2" w:rsidRDefault="009D17B2" w:rsidP="003D7710">
            <w:pPr>
              <w:jc w:val="center"/>
            </w:pPr>
            <w:r>
              <w:t>2</w:t>
            </w:r>
          </w:p>
        </w:tc>
        <w:tc>
          <w:tcPr>
            <w:tcW w:w="995" w:type="dxa"/>
          </w:tcPr>
          <w:p w:rsidR="009D17B2" w:rsidRDefault="009D17B2" w:rsidP="003D7710">
            <w:pPr>
              <w:jc w:val="center"/>
            </w:pPr>
          </w:p>
        </w:tc>
        <w:tc>
          <w:tcPr>
            <w:tcW w:w="1738" w:type="dxa"/>
          </w:tcPr>
          <w:p w:rsidR="009D17B2" w:rsidRDefault="009D17B2" w:rsidP="003D7710">
            <w:pPr>
              <w:jc w:val="center"/>
            </w:pPr>
            <w:r>
              <w:t>2</w:t>
            </w:r>
          </w:p>
        </w:tc>
        <w:tc>
          <w:tcPr>
            <w:tcW w:w="1620" w:type="dxa"/>
          </w:tcPr>
          <w:p w:rsidR="009D17B2" w:rsidRDefault="009D17B2" w:rsidP="003D7710">
            <w:pPr>
              <w:jc w:val="center"/>
            </w:pPr>
          </w:p>
        </w:tc>
        <w:tc>
          <w:tcPr>
            <w:tcW w:w="1496" w:type="dxa"/>
          </w:tcPr>
          <w:p w:rsidR="009D17B2" w:rsidRDefault="009D17B2" w:rsidP="003D7710">
            <w:pPr>
              <w:jc w:val="center"/>
            </w:pPr>
            <w:r>
              <w:t>4</w:t>
            </w:r>
          </w:p>
        </w:tc>
        <w:tc>
          <w:tcPr>
            <w:tcW w:w="3450" w:type="dxa"/>
          </w:tcPr>
          <w:p w:rsidR="009D17B2" w:rsidRDefault="009D17B2" w:rsidP="003D7710">
            <w:pPr>
              <w:jc w:val="center"/>
            </w:pPr>
            <w:r>
              <w:t xml:space="preserve">Выступление на семинарском занятии. Участие в дискуссии. </w:t>
            </w:r>
          </w:p>
          <w:p w:rsidR="009D17B2" w:rsidRDefault="009D17B2" w:rsidP="003D7710">
            <w:pPr>
              <w:jc w:val="center"/>
            </w:pPr>
            <w:r>
              <w:t>Выполнение группового практического задания.</w:t>
            </w:r>
          </w:p>
        </w:tc>
      </w:tr>
      <w:tr w:rsidR="009D17B2" w:rsidTr="003D7710">
        <w:tc>
          <w:tcPr>
            <w:tcW w:w="4173" w:type="dxa"/>
          </w:tcPr>
          <w:p w:rsidR="009D17B2" w:rsidRPr="0009056B" w:rsidRDefault="009D17B2" w:rsidP="003D7710">
            <w:pPr>
              <w:pStyle w:val="Default"/>
              <w:rPr>
                <w:rFonts w:eastAsia="Times New Roman"/>
                <w:lang w:eastAsia="ru-RU"/>
              </w:rPr>
            </w:pPr>
            <w:r w:rsidRPr="0009056B">
              <w:rPr>
                <w:rFonts w:eastAsia="Times New Roman"/>
                <w:iCs/>
                <w:lang w:eastAsia="ru-RU"/>
              </w:rPr>
              <w:t xml:space="preserve">9. Методика использования различных источников знаний по курсу «Обществознание». </w:t>
            </w:r>
          </w:p>
          <w:p w:rsidR="009D17B2" w:rsidRPr="0009056B" w:rsidRDefault="009D17B2" w:rsidP="003D7710">
            <w:pPr>
              <w:pStyle w:val="Default"/>
              <w:rPr>
                <w:rFonts w:eastAsia="Times New Roman"/>
                <w:iCs/>
                <w:lang w:eastAsia="ru-RU"/>
              </w:rPr>
            </w:pPr>
          </w:p>
        </w:tc>
        <w:tc>
          <w:tcPr>
            <w:tcW w:w="1155" w:type="dxa"/>
          </w:tcPr>
          <w:p w:rsidR="009D17B2" w:rsidRDefault="009D17B2" w:rsidP="003D7710">
            <w:pPr>
              <w:jc w:val="center"/>
            </w:pPr>
            <w:r>
              <w:t>12</w:t>
            </w:r>
          </w:p>
        </w:tc>
        <w:tc>
          <w:tcPr>
            <w:tcW w:w="867" w:type="dxa"/>
          </w:tcPr>
          <w:p w:rsidR="009D17B2" w:rsidRDefault="009D17B2" w:rsidP="003D7710">
            <w:pPr>
              <w:jc w:val="center"/>
            </w:pPr>
            <w:r>
              <w:t>6</w:t>
            </w:r>
          </w:p>
        </w:tc>
        <w:tc>
          <w:tcPr>
            <w:tcW w:w="995" w:type="dxa"/>
          </w:tcPr>
          <w:p w:rsidR="009D17B2" w:rsidRDefault="009D17B2" w:rsidP="003D7710">
            <w:pPr>
              <w:jc w:val="center"/>
            </w:pPr>
          </w:p>
        </w:tc>
        <w:tc>
          <w:tcPr>
            <w:tcW w:w="1738" w:type="dxa"/>
          </w:tcPr>
          <w:p w:rsidR="009D17B2" w:rsidRDefault="009D17B2" w:rsidP="003D7710">
            <w:pPr>
              <w:jc w:val="center"/>
            </w:pPr>
            <w:r>
              <w:t>6</w:t>
            </w:r>
          </w:p>
        </w:tc>
        <w:tc>
          <w:tcPr>
            <w:tcW w:w="1620" w:type="dxa"/>
          </w:tcPr>
          <w:p w:rsidR="009D17B2" w:rsidRDefault="009D17B2" w:rsidP="003D7710">
            <w:pPr>
              <w:jc w:val="center"/>
            </w:pPr>
          </w:p>
        </w:tc>
        <w:tc>
          <w:tcPr>
            <w:tcW w:w="1496" w:type="dxa"/>
          </w:tcPr>
          <w:p w:rsidR="009D17B2" w:rsidRDefault="009D17B2" w:rsidP="003D7710">
            <w:pPr>
              <w:jc w:val="center"/>
            </w:pPr>
            <w:r>
              <w:t>6</w:t>
            </w:r>
          </w:p>
        </w:tc>
        <w:tc>
          <w:tcPr>
            <w:tcW w:w="3450" w:type="dxa"/>
          </w:tcPr>
          <w:p w:rsidR="009D17B2" w:rsidRDefault="009D17B2" w:rsidP="003D7710">
            <w:pPr>
              <w:jc w:val="center"/>
            </w:pPr>
            <w:r>
              <w:t xml:space="preserve">Выступление на семинарском занятии. Участие в дискуссии. </w:t>
            </w:r>
          </w:p>
          <w:p w:rsidR="009D17B2" w:rsidRDefault="009D17B2" w:rsidP="003D7710">
            <w:pPr>
              <w:jc w:val="center"/>
            </w:pPr>
            <w:r>
              <w:t>Выполнение группового практического задания.</w:t>
            </w:r>
          </w:p>
        </w:tc>
      </w:tr>
      <w:tr w:rsidR="009D17B2" w:rsidTr="003D7710">
        <w:tc>
          <w:tcPr>
            <w:tcW w:w="4173" w:type="dxa"/>
          </w:tcPr>
          <w:p w:rsidR="009D17B2" w:rsidRPr="0009056B" w:rsidRDefault="009D17B2" w:rsidP="003D7710">
            <w:pPr>
              <w:pStyle w:val="Default"/>
              <w:rPr>
                <w:rFonts w:eastAsia="Times New Roman"/>
                <w:lang w:eastAsia="ru-RU"/>
              </w:rPr>
            </w:pPr>
            <w:r w:rsidRPr="0009056B">
              <w:rPr>
                <w:rFonts w:eastAsia="Times New Roman"/>
                <w:iCs/>
                <w:lang w:eastAsia="ru-RU"/>
              </w:rPr>
              <w:t xml:space="preserve">10. </w:t>
            </w:r>
            <w:proofErr w:type="spellStart"/>
            <w:r w:rsidRPr="0009056B">
              <w:rPr>
                <w:rFonts w:eastAsia="Times New Roman"/>
                <w:iCs/>
                <w:lang w:eastAsia="ru-RU"/>
              </w:rPr>
              <w:t>Межпредметные</w:t>
            </w:r>
            <w:proofErr w:type="spellEnd"/>
            <w:r w:rsidRPr="0009056B">
              <w:rPr>
                <w:rFonts w:eastAsia="Times New Roman"/>
                <w:iCs/>
                <w:lang w:eastAsia="ru-RU"/>
              </w:rPr>
              <w:t xml:space="preserve">, </w:t>
            </w:r>
            <w:proofErr w:type="spellStart"/>
            <w:r w:rsidRPr="0009056B">
              <w:rPr>
                <w:rFonts w:eastAsia="Times New Roman"/>
                <w:iCs/>
                <w:lang w:eastAsia="ru-RU"/>
              </w:rPr>
              <w:t>внутрикурсовые</w:t>
            </w:r>
            <w:proofErr w:type="spellEnd"/>
            <w:r w:rsidRPr="0009056B">
              <w:rPr>
                <w:rFonts w:eastAsia="Times New Roman"/>
                <w:iCs/>
                <w:lang w:eastAsia="ru-RU"/>
              </w:rPr>
              <w:t xml:space="preserve"> и </w:t>
            </w:r>
            <w:proofErr w:type="spellStart"/>
            <w:r w:rsidRPr="0009056B">
              <w:rPr>
                <w:rFonts w:eastAsia="Times New Roman"/>
                <w:iCs/>
                <w:lang w:eastAsia="ru-RU"/>
              </w:rPr>
              <w:t>внутрипредметные</w:t>
            </w:r>
            <w:proofErr w:type="spellEnd"/>
            <w:r w:rsidRPr="0009056B">
              <w:rPr>
                <w:rFonts w:eastAsia="Times New Roman"/>
                <w:iCs/>
                <w:lang w:eastAsia="ru-RU"/>
              </w:rPr>
              <w:t xml:space="preserve"> связи при изучении курса «Обществознание». </w:t>
            </w:r>
          </w:p>
          <w:p w:rsidR="009D17B2" w:rsidRPr="0009056B" w:rsidRDefault="009D17B2" w:rsidP="003D7710">
            <w:pPr>
              <w:pStyle w:val="Default"/>
              <w:rPr>
                <w:rFonts w:eastAsia="Times New Roman"/>
                <w:iCs/>
                <w:lang w:eastAsia="ru-RU"/>
              </w:rPr>
            </w:pPr>
          </w:p>
        </w:tc>
        <w:tc>
          <w:tcPr>
            <w:tcW w:w="1155" w:type="dxa"/>
          </w:tcPr>
          <w:p w:rsidR="009D17B2" w:rsidRDefault="009D17B2" w:rsidP="003D7710">
            <w:pPr>
              <w:jc w:val="center"/>
            </w:pPr>
            <w:r>
              <w:t>6</w:t>
            </w:r>
          </w:p>
        </w:tc>
        <w:tc>
          <w:tcPr>
            <w:tcW w:w="867" w:type="dxa"/>
          </w:tcPr>
          <w:p w:rsidR="009D17B2" w:rsidRDefault="009D17B2" w:rsidP="003D7710">
            <w:pPr>
              <w:jc w:val="center"/>
            </w:pPr>
            <w:r>
              <w:t>2</w:t>
            </w:r>
          </w:p>
        </w:tc>
        <w:tc>
          <w:tcPr>
            <w:tcW w:w="995" w:type="dxa"/>
          </w:tcPr>
          <w:p w:rsidR="009D17B2" w:rsidRDefault="009D17B2" w:rsidP="003D7710">
            <w:pPr>
              <w:jc w:val="center"/>
            </w:pPr>
            <w:r>
              <w:t>2</w:t>
            </w:r>
          </w:p>
        </w:tc>
        <w:tc>
          <w:tcPr>
            <w:tcW w:w="1738" w:type="dxa"/>
          </w:tcPr>
          <w:p w:rsidR="009D17B2" w:rsidRDefault="009D17B2" w:rsidP="003D7710">
            <w:pPr>
              <w:jc w:val="center"/>
            </w:pPr>
          </w:p>
        </w:tc>
        <w:tc>
          <w:tcPr>
            <w:tcW w:w="1620" w:type="dxa"/>
          </w:tcPr>
          <w:p w:rsidR="009D17B2" w:rsidRDefault="009D17B2" w:rsidP="003D7710">
            <w:pPr>
              <w:jc w:val="center"/>
            </w:pPr>
          </w:p>
        </w:tc>
        <w:tc>
          <w:tcPr>
            <w:tcW w:w="1496" w:type="dxa"/>
          </w:tcPr>
          <w:p w:rsidR="009D17B2" w:rsidRDefault="009D17B2" w:rsidP="003D7710">
            <w:pPr>
              <w:jc w:val="center"/>
            </w:pPr>
            <w:r>
              <w:t>4</w:t>
            </w:r>
          </w:p>
        </w:tc>
        <w:tc>
          <w:tcPr>
            <w:tcW w:w="3450" w:type="dxa"/>
          </w:tcPr>
          <w:p w:rsidR="009D17B2" w:rsidRDefault="009D17B2" w:rsidP="003D7710">
            <w:pPr>
              <w:jc w:val="center"/>
            </w:pPr>
            <w:r>
              <w:t>Посещение лекций</w:t>
            </w:r>
          </w:p>
        </w:tc>
      </w:tr>
      <w:tr w:rsidR="009D17B2" w:rsidTr="003D7710">
        <w:tc>
          <w:tcPr>
            <w:tcW w:w="4173" w:type="dxa"/>
          </w:tcPr>
          <w:p w:rsidR="009D17B2" w:rsidRPr="0009056B" w:rsidRDefault="009D17B2" w:rsidP="003D7710">
            <w:pPr>
              <w:pStyle w:val="Default"/>
              <w:rPr>
                <w:rFonts w:eastAsia="Times New Roman"/>
                <w:lang w:eastAsia="ru-RU"/>
              </w:rPr>
            </w:pPr>
            <w:r w:rsidRPr="0009056B">
              <w:rPr>
                <w:rFonts w:eastAsia="Times New Roman"/>
                <w:iCs/>
                <w:lang w:eastAsia="ru-RU"/>
              </w:rPr>
              <w:t xml:space="preserve">11. Активизация познавательной деятельности учащихся при изучении курса «Обществознание». </w:t>
            </w:r>
          </w:p>
          <w:p w:rsidR="009D17B2" w:rsidRPr="0009056B" w:rsidRDefault="009D17B2" w:rsidP="003D7710">
            <w:pPr>
              <w:pStyle w:val="Default"/>
              <w:rPr>
                <w:rFonts w:eastAsia="Times New Roman"/>
                <w:iCs/>
                <w:lang w:eastAsia="ru-RU"/>
              </w:rPr>
            </w:pPr>
          </w:p>
        </w:tc>
        <w:tc>
          <w:tcPr>
            <w:tcW w:w="1155" w:type="dxa"/>
          </w:tcPr>
          <w:p w:rsidR="009D17B2" w:rsidRDefault="009D17B2" w:rsidP="003D7710">
            <w:pPr>
              <w:jc w:val="center"/>
            </w:pPr>
            <w:r>
              <w:t>6</w:t>
            </w:r>
          </w:p>
        </w:tc>
        <w:tc>
          <w:tcPr>
            <w:tcW w:w="867" w:type="dxa"/>
          </w:tcPr>
          <w:p w:rsidR="009D17B2" w:rsidRDefault="009D17B2" w:rsidP="003D7710">
            <w:pPr>
              <w:jc w:val="center"/>
            </w:pPr>
            <w:r>
              <w:t>2</w:t>
            </w:r>
          </w:p>
        </w:tc>
        <w:tc>
          <w:tcPr>
            <w:tcW w:w="995" w:type="dxa"/>
          </w:tcPr>
          <w:p w:rsidR="009D17B2" w:rsidRDefault="009D17B2" w:rsidP="003D7710">
            <w:pPr>
              <w:jc w:val="center"/>
            </w:pPr>
            <w:r>
              <w:t>2</w:t>
            </w:r>
          </w:p>
        </w:tc>
        <w:tc>
          <w:tcPr>
            <w:tcW w:w="1738" w:type="dxa"/>
          </w:tcPr>
          <w:p w:rsidR="009D17B2" w:rsidRDefault="009D17B2" w:rsidP="003D7710">
            <w:pPr>
              <w:jc w:val="center"/>
            </w:pPr>
          </w:p>
        </w:tc>
        <w:tc>
          <w:tcPr>
            <w:tcW w:w="1620" w:type="dxa"/>
          </w:tcPr>
          <w:p w:rsidR="009D17B2" w:rsidRDefault="009D17B2" w:rsidP="003D7710">
            <w:pPr>
              <w:jc w:val="center"/>
            </w:pPr>
          </w:p>
        </w:tc>
        <w:tc>
          <w:tcPr>
            <w:tcW w:w="1496" w:type="dxa"/>
          </w:tcPr>
          <w:p w:rsidR="009D17B2" w:rsidRDefault="009D17B2" w:rsidP="003D7710">
            <w:pPr>
              <w:jc w:val="center"/>
            </w:pPr>
            <w:r>
              <w:t>4</w:t>
            </w:r>
          </w:p>
        </w:tc>
        <w:tc>
          <w:tcPr>
            <w:tcW w:w="3450" w:type="dxa"/>
          </w:tcPr>
          <w:p w:rsidR="009D17B2" w:rsidRDefault="009D17B2" w:rsidP="003D7710">
            <w:pPr>
              <w:jc w:val="center"/>
            </w:pPr>
            <w:r>
              <w:t xml:space="preserve">Выступление на семинарском занятии. Участие в дискуссии. </w:t>
            </w:r>
          </w:p>
          <w:p w:rsidR="009D17B2" w:rsidRDefault="009D17B2" w:rsidP="003D7710">
            <w:pPr>
              <w:jc w:val="center"/>
            </w:pPr>
            <w:r>
              <w:t>Выполнение группового практического задания.</w:t>
            </w:r>
          </w:p>
        </w:tc>
      </w:tr>
      <w:tr w:rsidR="009D17B2" w:rsidTr="003D7710">
        <w:tc>
          <w:tcPr>
            <w:tcW w:w="4173" w:type="dxa"/>
          </w:tcPr>
          <w:p w:rsidR="009D17B2" w:rsidRPr="0009056B" w:rsidRDefault="009D17B2" w:rsidP="003D7710">
            <w:pPr>
              <w:pStyle w:val="Default"/>
              <w:rPr>
                <w:rFonts w:eastAsia="Times New Roman"/>
                <w:lang w:eastAsia="ru-RU"/>
              </w:rPr>
            </w:pPr>
            <w:r w:rsidRPr="0009056B">
              <w:rPr>
                <w:rFonts w:eastAsia="Times New Roman"/>
                <w:lang w:eastAsia="ru-RU"/>
              </w:rPr>
              <w:t xml:space="preserve">12. Основные формы и типы учебных занятий по обществознанию. </w:t>
            </w:r>
          </w:p>
          <w:p w:rsidR="009D17B2" w:rsidRPr="0009056B" w:rsidRDefault="009D17B2" w:rsidP="003D7710">
            <w:pPr>
              <w:pStyle w:val="Default"/>
              <w:rPr>
                <w:rFonts w:eastAsia="Times New Roman"/>
                <w:iCs/>
                <w:lang w:eastAsia="ru-RU"/>
              </w:rPr>
            </w:pPr>
          </w:p>
        </w:tc>
        <w:tc>
          <w:tcPr>
            <w:tcW w:w="1155" w:type="dxa"/>
          </w:tcPr>
          <w:p w:rsidR="009D17B2" w:rsidRDefault="009D17B2" w:rsidP="003D7710">
            <w:pPr>
              <w:jc w:val="center"/>
            </w:pPr>
            <w:r>
              <w:t>8</w:t>
            </w:r>
          </w:p>
        </w:tc>
        <w:tc>
          <w:tcPr>
            <w:tcW w:w="867" w:type="dxa"/>
          </w:tcPr>
          <w:p w:rsidR="009D17B2" w:rsidRDefault="009D17B2" w:rsidP="003D7710">
            <w:pPr>
              <w:jc w:val="center"/>
            </w:pPr>
            <w:r>
              <w:t>2</w:t>
            </w:r>
          </w:p>
        </w:tc>
        <w:tc>
          <w:tcPr>
            <w:tcW w:w="995" w:type="dxa"/>
          </w:tcPr>
          <w:p w:rsidR="009D17B2" w:rsidRDefault="009D17B2" w:rsidP="003D7710">
            <w:pPr>
              <w:jc w:val="center"/>
            </w:pPr>
          </w:p>
        </w:tc>
        <w:tc>
          <w:tcPr>
            <w:tcW w:w="1738" w:type="dxa"/>
          </w:tcPr>
          <w:p w:rsidR="009D17B2" w:rsidRDefault="009D17B2" w:rsidP="003D7710">
            <w:pPr>
              <w:jc w:val="center"/>
            </w:pPr>
            <w:r>
              <w:t>2</w:t>
            </w:r>
          </w:p>
        </w:tc>
        <w:tc>
          <w:tcPr>
            <w:tcW w:w="1620" w:type="dxa"/>
          </w:tcPr>
          <w:p w:rsidR="009D17B2" w:rsidRDefault="009D17B2" w:rsidP="003D7710">
            <w:pPr>
              <w:jc w:val="center"/>
            </w:pPr>
          </w:p>
        </w:tc>
        <w:tc>
          <w:tcPr>
            <w:tcW w:w="1496" w:type="dxa"/>
          </w:tcPr>
          <w:p w:rsidR="009D17B2" w:rsidRDefault="009D17B2" w:rsidP="003D7710">
            <w:pPr>
              <w:jc w:val="center"/>
            </w:pPr>
            <w:r>
              <w:t>6</w:t>
            </w:r>
          </w:p>
        </w:tc>
        <w:tc>
          <w:tcPr>
            <w:tcW w:w="3450" w:type="dxa"/>
          </w:tcPr>
          <w:p w:rsidR="009D17B2" w:rsidRDefault="009D17B2" w:rsidP="003D7710">
            <w:pPr>
              <w:jc w:val="center"/>
            </w:pPr>
            <w:r>
              <w:t>Посещение лекций</w:t>
            </w:r>
          </w:p>
        </w:tc>
      </w:tr>
      <w:tr w:rsidR="009D17B2" w:rsidTr="003D7710">
        <w:tc>
          <w:tcPr>
            <w:tcW w:w="4173" w:type="dxa"/>
          </w:tcPr>
          <w:p w:rsidR="009D17B2" w:rsidRPr="0009056B" w:rsidRDefault="009D17B2" w:rsidP="003D7710">
            <w:pPr>
              <w:pStyle w:val="Default"/>
              <w:rPr>
                <w:rFonts w:eastAsia="Times New Roman"/>
                <w:lang w:eastAsia="ru-RU"/>
              </w:rPr>
            </w:pPr>
            <w:r w:rsidRPr="0009056B">
              <w:rPr>
                <w:rFonts w:eastAsia="Times New Roman"/>
                <w:iCs/>
                <w:lang w:eastAsia="ru-RU"/>
              </w:rPr>
              <w:t xml:space="preserve">13. Методика проверки знаний и умений учащихся по курсу «Обществознание». </w:t>
            </w:r>
          </w:p>
          <w:p w:rsidR="009D17B2" w:rsidRPr="0009056B" w:rsidRDefault="009D17B2" w:rsidP="003D7710">
            <w:pPr>
              <w:pStyle w:val="Default"/>
              <w:rPr>
                <w:rFonts w:eastAsia="Times New Roman"/>
                <w:iCs/>
                <w:lang w:eastAsia="ru-RU"/>
              </w:rPr>
            </w:pPr>
          </w:p>
        </w:tc>
        <w:tc>
          <w:tcPr>
            <w:tcW w:w="1155" w:type="dxa"/>
          </w:tcPr>
          <w:p w:rsidR="009D17B2" w:rsidRDefault="009D17B2" w:rsidP="003D7710">
            <w:pPr>
              <w:jc w:val="center"/>
            </w:pPr>
            <w:r>
              <w:t>8</w:t>
            </w:r>
          </w:p>
        </w:tc>
        <w:tc>
          <w:tcPr>
            <w:tcW w:w="867" w:type="dxa"/>
          </w:tcPr>
          <w:p w:rsidR="009D17B2" w:rsidRDefault="009D17B2" w:rsidP="003D7710">
            <w:pPr>
              <w:jc w:val="center"/>
            </w:pPr>
            <w:r>
              <w:t>2</w:t>
            </w:r>
          </w:p>
        </w:tc>
        <w:tc>
          <w:tcPr>
            <w:tcW w:w="995" w:type="dxa"/>
          </w:tcPr>
          <w:p w:rsidR="009D17B2" w:rsidRDefault="009D17B2" w:rsidP="003D7710">
            <w:pPr>
              <w:jc w:val="center"/>
            </w:pPr>
          </w:p>
        </w:tc>
        <w:tc>
          <w:tcPr>
            <w:tcW w:w="1738" w:type="dxa"/>
          </w:tcPr>
          <w:p w:rsidR="009D17B2" w:rsidRDefault="009D17B2" w:rsidP="003D7710">
            <w:pPr>
              <w:jc w:val="center"/>
            </w:pPr>
            <w:r>
              <w:t>2</w:t>
            </w:r>
          </w:p>
        </w:tc>
        <w:tc>
          <w:tcPr>
            <w:tcW w:w="1620" w:type="dxa"/>
          </w:tcPr>
          <w:p w:rsidR="009D17B2" w:rsidRDefault="009D17B2" w:rsidP="003D7710">
            <w:pPr>
              <w:jc w:val="center"/>
            </w:pPr>
          </w:p>
        </w:tc>
        <w:tc>
          <w:tcPr>
            <w:tcW w:w="1496" w:type="dxa"/>
          </w:tcPr>
          <w:p w:rsidR="009D17B2" w:rsidRDefault="009D17B2" w:rsidP="003D7710">
            <w:pPr>
              <w:jc w:val="center"/>
            </w:pPr>
            <w:r>
              <w:t>6</w:t>
            </w:r>
          </w:p>
        </w:tc>
        <w:tc>
          <w:tcPr>
            <w:tcW w:w="3450" w:type="dxa"/>
          </w:tcPr>
          <w:p w:rsidR="009D17B2" w:rsidRDefault="009D17B2" w:rsidP="003D7710">
            <w:pPr>
              <w:jc w:val="center"/>
            </w:pPr>
            <w:r>
              <w:t xml:space="preserve">Выступление на семинарском занятии. Участие в дискуссии. </w:t>
            </w:r>
          </w:p>
          <w:p w:rsidR="009D17B2" w:rsidRDefault="009D17B2" w:rsidP="003D7710">
            <w:pPr>
              <w:jc w:val="center"/>
            </w:pPr>
            <w:r>
              <w:t>Выполнение группового практического задания.</w:t>
            </w:r>
          </w:p>
        </w:tc>
      </w:tr>
      <w:tr w:rsidR="009D17B2" w:rsidTr="003D7710">
        <w:tc>
          <w:tcPr>
            <w:tcW w:w="4173" w:type="dxa"/>
          </w:tcPr>
          <w:p w:rsidR="009D17B2" w:rsidRPr="0009056B" w:rsidRDefault="009D17B2" w:rsidP="003D7710">
            <w:pPr>
              <w:pStyle w:val="Default"/>
              <w:rPr>
                <w:rFonts w:eastAsia="Times New Roman"/>
                <w:lang w:eastAsia="ru-RU"/>
              </w:rPr>
            </w:pPr>
            <w:r w:rsidRPr="0009056B">
              <w:rPr>
                <w:rFonts w:eastAsia="Times New Roman"/>
                <w:lang w:eastAsia="ru-RU"/>
              </w:rPr>
              <w:t>14. Подготовка учителя к уроку обществознания</w:t>
            </w:r>
          </w:p>
          <w:p w:rsidR="009D17B2" w:rsidRPr="0009056B" w:rsidRDefault="009D17B2" w:rsidP="003D7710">
            <w:pPr>
              <w:pStyle w:val="Default"/>
              <w:rPr>
                <w:rFonts w:eastAsia="Times New Roman"/>
                <w:iCs/>
                <w:lang w:eastAsia="ru-RU"/>
              </w:rPr>
            </w:pPr>
          </w:p>
        </w:tc>
        <w:tc>
          <w:tcPr>
            <w:tcW w:w="1155" w:type="dxa"/>
          </w:tcPr>
          <w:p w:rsidR="009D17B2" w:rsidRDefault="009D17B2" w:rsidP="003D7710">
            <w:pPr>
              <w:jc w:val="center"/>
            </w:pPr>
            <w:r>
              <w:t>8</w:t>
            </w:r>
          </w:p>
        </w:tc>
        <w:tc>
          <w:tcPr>
            <w:tcW w:w="867" w:type="dxa"/>
          </w:tcPr>
          <w:p w:rsidR="009D17B2" w:rsidRDefault="009D17B2" w:rsidP="003D7710">
            <w:pPr>
              <w:jc w:val="center"/>
            </w:pPr>
            <w:r>
              <w:t>2</w:t>
            </w:r>
          </w:p>
        </w:tc>
        <w:tc>
          <w:tcPr>
            <w:tcW w:w="995" w:type="dxa"/>
          </w:tcPr>
          <w:p w:rsidR="009D17B2" w:rsidRDefault="009D17B2" w:rsidP="003D7710">
            <w:pPr>
              <w:jc w:val="center"/>
            </w:pPr>
            <w:r>
              <w:t>2</w:t>
            </w:r>
          </w:p>
        </w:tc>
        <w:tc>
          <w:tcPr>
            <w:tcW w:w="1738" w:type="dxa"/>
          </w:tcPr>
          <w:p w:rsidR="009D17B2" w:rsidRDefault="009D17B2" w:rsidP="003D7710">
            <w:pPr>
              <w:jc w:val="center"/>
            </w:pPr>
          </w:p>
        </w:tc>
        <w:tc>
          <w:tcPr>
            <w:tcW w:w="1620" w:type="dxa"/>
          </w:tcPr>
          <w:p w:rsidR="009D17B2" w:rsidRDefault="009D17B2" w:rsidP="003D7710">
            <w:pPr>
              <w:jc w:val="center"/>
            </w:pPr>
          </w:p>
        </w:tc>
        <w:tc>
          <w:tcPr>
            <w:tcW w:w="1496" w:type="dxa"/>
          </w:tcPr>
          <w:p w:rsidR="009D17B2" w:rsidRDefault="009D17B2" w:rsidP="003D7710">
            <w:pPr>
              <w:jc w:val="center"/>
            </w:pPr>
            <w:r>
              <w:t>6</w:t>
            </w:r>
          </w:p>
        </w:tc>
        <w:tc>
          <w:tcPr>
            <w:tcW w:w="3450" w:type="dxa"/>
          </w:tcPr>
          <w:p w:rsidR="009D17B2" w:rsidRDefault="009D17B2" w:rsidP="003D7710">
            <w:pPr>
              <w:jc w:val="center"/>
            </w:pPr>
            <w:r>
              <w:t>Посещение лекций</w:t>
            </w:r>
          </w:p>
        </w:tc>
      </w:tr>
      <w:tr w:rsidR="009D17B2" w:rsidTr="003D7710">
        <w:tc>
          <w:tcPr>
            <w:tcW w:w="4173" w:type="dxa"/>
          </w:tcPr>
          <w:p w:rsidR="009D17B2" w:rsidRPr="0009056B" w:rsidRDefault="009D17B2" w:rsidP="003D7710">
            <w:pPr>
              <w:pStyle w:val="Default"/>
              <w:rPr>
                <w:rFonts w:eastAsia="Times New Roman"/>
                <w:lang w:eastAsia="ru-RU"/>
              </w:rPr>
            </w:pPr>
            <w:r w:rsidRPr="0009056B">
              <w:rPr>
                <w:rFonts w:eastAsia="Times New Roman"/>
                <w:lang w:eastAsia="ru-RU"/>
              </w:rPr>
              <w:t xml:space="preserve">15. Учитель обществознания в </w:t>
            </w:r>
            <w:r w:rsidRPr="0009056B">
              <w:rPr>
                <w:rFonts w:eastAsia="Times New Roman"/>
                <w:lang w:eastAsia="ru-RU"/>
              </w:rPr>
              <w:lastRenderedPageBreak/>
              <w:t>современной школе</w:t>
            </w:r>
          </w:p>
          <w:p w:rsidR="009D17B2" w:rsidRPr="0009056B" w:rsidRDefault="009D17B2" w:rsidP="003D7710">
            <w:pPr>
              <w:pStyle w:val="Default"/>
              <w:rPr>
                <w:rFonts w:eastAsia="Times New Roman"/>
                <w:iCs/>
                <w:lang w:eastAsia="ru-RU"/>
              </w:rPr>
            </w:pPr>
          </w:p>
        </w:tc>
        <w:tc>
          <w:tcPr>
            <w:tcW w:w="1155" w:type="dxa"/>
          </w:tcPr>
          <w:p w:rsidR="009D17B2" w:rsidRDefault="009D17B2" w:rsidP="003D7710">
            <w:pPr>
              <w:jc w:val="center"/>
            </w:pPr>
            <w:r>
              <w:lastRenderedPageBreak/>
              <w:t>6</w:t>
            </w:r>
          </w:p>
        </w:tc>
        <w:tc>
          <w:tcPr>
            <w:tcW w:w="867" w:type="dxa"/>
          </w:tcPr>
          <w:p w:rsidR="009D17B2" w:rsidRDefault="009D17B2" w:rsidP="003D7710">
            <w:pPr>
              <w:jc w:val="center"/>
            </w:pPr>
            <w:r>
              <w:t>2</w:t>
            </w:r>
          </w:p>
        </w:tc>
        <w:tc>
          <w:tcPr>
            <w:tcW w:w="995" w:type="dxa"/>
          </w:tcPr>
          <w:p w:rsidR="009D17B2" w:rsidRDefault="009D17B2" w:rsidP="003D7710">
            <w:pPr>
              <w:jc w:val="center"/>
            </w:pPr>
            <w:r>
              <w:t>2</w:t>
            </w:r>
          </w:p>
        </w:tc>
        <w:tc>
          <w:tcPr>
            <w:tcW w:w="1738" w:type="dxa"/>
          </w:tcPr>
          <w:p w:rsidR="009D17B2" w:rsidRDefault="009D17B2" w:rsidP="003D7710">
            <w:pPr>
              <w:jc w:val="center"/>
            </w:pPr>
          </w:p>
        </w:tc>
        <w:tc>
          <w:tcPr>
            <w:tcW w:w="1620" w:type="dxa"/>
          </w:tcPr>
          <w:p w:rsidR="009D17B2" w:rsidRDefault="009D17B2" w:rsidP="003D7710">
            <w:pPr>
              <w:jc w:val="center"/>
            </w:pPr>
          </w:p>
        </w:tc>
        <w:tc>
          <w:tcPr>
            <w:tcW w:w="1496" w:type="dxa"/>
          </w:tcPr>
          <w:p w:rsidR="009D17B2" w:rsidRDefault="009D17B2" w:rsidP="003D7710">
            <w:pPr>
              <w:jc w:val="center"/>
            </w:pPr>
            <w:r>
              <w:t>4</w:t>
            </w:r>
          </w:p>
        </w:tc>
        <w:tc>
          <w:tcPr>
            <w:tcW w:w="3450" w:type="dxa"/>
          </w:tcPr>
          <w:p w:rsidR="009D17B2" w:rsidRDefault="009D17B2" w:rsidP="003D7710">
            <w:pPr>
              <w:jc w:val="center"/>
            </w:pPr>
            <w:r>
              <w:t>Посещение лекций</w:t>
            </w:r>
          </w:p>
        </w:tc>
      </w:tr>
      <w:tr w:rsidR="009D17B2" w:rsidTr="003D7710">
        <w:tc>
          <w:tcPr>
            <w:tcW w:w="4173" w:type="dxa"/>
          </w:tcPr>
          <w:p w:rsidR="009D17B2" w:rsidRPr="0009056B" w:rsidRDefault="009D17B2" w:rsidP="003D7710">
            <w:pPr>
              <w:pStyle w:val="Default"/>
              <w:rPr>
                <w:rFonts w:eastAsia="Times New Roman"/>
                <w:lang w:eastAsia="ru-RU"/>
              </w:rPr>
            </w:pPr>
            <w:r w:rsidRPr="0009056B">
              <w:rPr>
                <w:rFonts w:eastAsia="Times New Roman"/>
                <w:lang w:eastAsia="ru-RU"/>
              </w:rPr>
              <w:lastRenderedPageBreak/>
              <w:t>Итого:</w:t>
            </w:r>
          </w:p>
        </w:tc>
        <w:tc>
          <w:tcPr>
            <w:tcW w:w="1155" w:type="dxa"/>
          </w:tcPr>
          <w:p w:rsidR="009D17B2" w:rsidRPr="0009056B" w:rsidRDefault="009D17B2" w:rsidP="003D7710">
            <w:pPr>
              <w:jc w:val="center"/>
              <w:rPr>
                <w:b/>
              </w:rPr>
            </w:pPr>
            <w:r w:rsidRPr="0009056B">
              <w:rPr>
                <w:b/>
              </w:rPr>
              <w:t>108</w:t>
            </w:r>
          </w:p>
        </w:tc>
        <w:tc>
          <w:tcPr>
            <w:tcW w:w="867" w:type="dxa"/>
          </w:tcPr>
          <w:p w:rsidR="009D17B2" w:rsidRPr="0009056B" w:rsidRDefault="009D17B2" w:rsidP="003D7710">
            <w:pPr>
              <w:jc w:val="center"/>
              <w:rPr>
                <w:b/>
              </w:rPr>
            </w:pPr>
            <w:r w:rsidRPr="0009056B">
              <w:rPr>
                <w:b/>
              </w:rPr>
              <w:t>36</w:t>
            </w:r>
          </w:p>
        </w:tc>
        <w:tc>
          <w:tcPr>
            <w:tcW w:w="995" w:type="dxa"/>
          </w:tcPr>
          <w:p w:rsidR="009D17B2" w:rsidRPr="0009056B" w:rsidRDefault="009D17B2" w:rsidP="003D7710">
            <w:pPr>
              <w:jc w:val="center"/>
              <w:rPr>
                <w:b/>
              </w:rPr>
            </w:pPr>
            <w:r w:rsidRPr="0009056B">
              <w:rPr>
                <w:b/>
              </w:rPr>
              <w:t>18</w:t>
            </w:r>
          </w:p>
        </w:tc>
        <w:tc>
          <w:tcPr>
            <w:tcW w:w="1738" w:type="dxa"/>
          </w:tcPr>
          <w:p w:rsidR="009D17B2" w:rsidRPr="0009056B" w:rsidRDefault="009D17B2" w:rsidP="003D7710">
            <w:pPr>
              <w:jc w:val="center"/>
              <w:rPr>
                <w:b/>
              </w:rPr>
            </w:pPr>
            <w:r w:rsidRPr="0009056B">
              <w:rPr>
                <w:b/>
              </w:rPr>
              <w:t>18</w:t>
            </w:r>
          </w:p>
        </w:tc>
        <w:tc>
          <w:tcPr>
            <w:tcW w:w="1620" w:type="dxa"/>
          </w:tcPr>
          <w:p w:rsidR="009D17B2" w:rsidRPr="0009056B" w:rsidRDefault="009D17B2" w:rsidP="003D7710">
            <w:pPr>
              <w:jc w:val="center"/>
              <w:rPr>
                <w:b/>
              </w:rPr>
            </w:pPr>
          </w:p>
        </w:tc>
        <w:tc>
          <w:tcPr>
            <w:tcW w:w="1496" w:type="dxa"/>
          </w:tcPr>
          <w:p w:rsidR="009D17B2" w:rsidRPr="0009056B" w:rsidRDefault="009D17B2" w:rsidP="003D7710">
            <w:pPr>
              <w:jc w:val="center"/>
              <w:rPr>
                <w:b/>
              </w:rPr>
            </w:pPr>
            <w:r w:rsidRPr="0009056B">
              <w:rPr>
                <w:b/>
              </w:rPr>
              <w:t xml:space="preserve">72 </w:t>
            </w:r>
          </w:p>
        </w:tc>
        <w:tc>
          <w:tcPr>
            <w:tcW w:w="3450" w:type="dxa"/>
          </w:tcPr>
          <w:p w:rsidR="009D17B2" w:rsidRDefault="009D17B2" w:rsidP="003D7710">
            <w:pPr>
              <w:jc w:val="center"/>
            </w:pPr>
          </w:p>
        </w:tc>
      </w:tr>
      <w:tr w:rsidR="009D17B2" w:rsidTr="003D7710">
        <w:tc>
          <w:tcPr>
            <w:tcW w:w="4173" w:type="dxa"/>
          </w:tcPr>
          <w:p w:rsidR="009D17B2" w:rsidRPr="0009056B" w:rsidRDefault="009D17B2" w:rsidP="003D7710">
            <w:pPr>
              <w:pStyle w:val="Default"/>
              <w:rPr>
                <w:rFonts w:eastAsia="Times New Roman"/>
                <w:lang w:eastAsia="ru-RU"/>
              </w:rPr>
            </w:pPr>
            <w:r w:rsidRPr="0009056B">
              <w:rPr>
                <w:rFonts w:eastAsia="Times New Roman"/>
                <w:color w:val="auto"/>
                <w:lang w:eastAsia="ru-RU"/>
              </w:rPr>
              <w:t xml:space="preserve">Зачет </w:t>
            </w:r>
          </w:p>
        </w:tc>
        <w:tc>
          <w:tcPr>
            <w:tcW w:w="1155" w:type="dxa"/>
          </w:tcPr>
          <w:p w:rsidR="009D17B2" w:rsidRDefault="009D17B2" w:rsidP="003D7710">
            <w:pPr>
              <w:jc w:val="center"/>
            </w:pPr>
            <w:r>
              <w:t>7</w:t>
            </w:r>
          </w:p>
        </w:tc>
        <w:tc>
          <w:tcPr>
            <w:tcW w:w="867" w:type="dxa"/>
          </w:tcPr>
          <w:p w:rsidR="009D17B2" w:rsidRDefault="009D17B2" w:rsidP="003D7710">
            <w:pPr>
              <w:jc w:val="center"/>
            </w:pPr>
          </w:p>
        </w:tc>
        <w:tc>
          <w:tcPr>
            <w:tcW w:w="995" w:type="dxa"/>
          </w:tcPr>
          <w:p w:rsidR="009D17B2" w:rsidRDefault="009D17B2" w:rsidP="003D7710">
            <w:pPr>
              <w:jc w:val="center"/>
            </w:pPr>
          </w:p>
        </w:tc>
        <w:tc>
          <w:tcPr>
            <w:tcW w:w="1738" w:type="dxa"/>
          </w:tcPr>
          <w:p w:rsidR="009D17B2" w:rsidRDefault="009D17B2" w:rsidP="003D7710">
            <w:pPr>
              <w:jc w:val="center"/>
            </w:pPr>
          </w:p>
        </w:tc>
        <w:tc>
          <w:tcPr>
            <w:tcW w:w="1620" w:type="dxa"/>
          </w:tcPr>
          <w:p w:rsidR="009D17B2" w:rsidRDefault="009D17B2" w:rsidP="003D7710">
            <w:pPr>
              <w:jc w:val="center"/>
            </w:pPr>
          </w:p>
        </w:tc>
        <w:tc>
          <w:tcPr>
            <w:tcW w:w="1496" w:type="dxa"/>
          </w:tcPr>
          <w:p w:rsidR="009D17B2" w:rsidRDefault="009D17B2" w:rsidP="003D7710">
            <w:pPr>
              <w:jc w:val="center"/>
            </w:pPr>
          </w:p>
        </w:tc>
        <w:tc>
          <w:tcPr>
            <w:tcW w:w="3450" w:type="dxa"/>
          </w:tcPr>
          <w:p w:rsidR="009D17B2" w:rsidRPr="001E3E06" w:rsidRDefault="009D17B2" w:rsidP="003D7710">
            <w:pPr>
              <w:jc w:val="center"/>
            </w:pPr>
          </w:p>
        </w:tc>
      </w:tr>
    </w:tbl>
    <w:p w:rsidR="009D17B2" w:rsidRDefault="009D17B2" w:rsidP="009D17B2">
      <w:pPr>
        <w:jc w:val="center"/>
      </w:pPr>
    </w:p>
    <w:p w:rsidR="009D17B2" w:rsidRDefault="009D17B2" w:rsidP="009D17B2">
      <w:pPr>
        <w:jc w:val="both"/>
      </w:pPr>
    </w:p>
    <w:p w:rsidR="009D17B2" w:rsidRDefault="009D17B2" w:rsidP="009D17B2">
      <w:pPr>
        <w:jc w:val="both"/>
      </w:pPr>
    </w:p>
    <w:p w:rsidR="009D17B2" w:rsidRDefault="009D17B2" w:rsidP="009D17B2">
      <w:pPr>
        <w:jc w:val="both"/>
      </w:pPr>
    </w:p>
    <w:p w:rsidR="009D17B2" w:rsidRDefault="009D17B2" w:rsidP="009D17B2">
      <w:pPr>
        <w:jc w:val="both"/>
      </w:pPr>
    </w:p>
    <w:p w:rsidR="009D17B2" w:rsidRDefault="009D17B2" w:rsidP="009D17B2">
      <w:pPr>
        <w:jc w:val="both"/>
      </w:pPr>
    </w:p>
    <w:p w:rsidR="009D17B2" w:rsidRDefault="009D17B2" w:rsidP="009D17B2">
      <w:pPr>
        <w:jc w:val="both"/>
      </w:pPr>
    </w:p>
    <w:p w:rsidR="009D17B2" w:rsidRDefault="009D17B2" w:rsidP="009D17B2">
      <w:pPr>
        <w:jc w:val="both"/>
      </w:pPr>
    </w:p>
    <w:p w:rsidR="009D17B2" w:rsidRDefault="009D17B2" w:rsidP="009D17B2">
      <w:pPr>
        <w:jc w:val="both"/>
        <w:sectPr w:rsidR="009D17B2" w:rsidSect="00920C84">
          <w:pgSz w:w="16838" w:h="11906" w:orient="landscape"/>
          <w:pgMar w:top="1701" w:right="1134" w:bottom="851" w:left="1134" w:header="709" w:footer="709" w:gutter="0"/>
          <w:cols w:space="708"/>
          <w:docGrid w:linePitch="360"/>
        </w:sectPr>
      </w:pPr>
    </w:p>
    <w:p w:rsidR="009D17B2" w:rsidRPr="00A2756C" w:rsidRDefault="009D17B2" w:rsidP="009D17B2">
      <w:pPr>
        <w:jc w:val="center"/>
        <w:rPr>
          <w:b/>
          <w:sz w:val="28"/>
          <w:szCs w:val="28"/>
        </w:rPr>
      </w:pPr>
      <w:r>
        <w:rPr>
          <w:b/>
          <w:sz w:val="28"/>
          <w:szCs w:val="28"/>
        </w:rPr>
        <w:lastRenderedPageBreak/>
        <w:t>2.</w:t>
      </w:r>
      <w:r w:rsidRPr="00A2756C">
        <w:rPr>
          <w:b/>
          <w:sz w:val="28"/>
          <w:szCs w:val="28"/>
        </w:rPr>
        <w:t>2. Содержание основных разделов и тем дисциплины.</w:t>
      </w:r>
    </w:p>
    <w:p w:rsidR="009D17B2" w:rsidRPr="00A2756C" w:rsidRDefault="009D17B2" w:rsidP="009D17B2">
      <w:pPr>
        <w:jc w:val="both"/>
        <w:rPr>
          <w:sz w:val="28"/>
          <w:szCs w:val="28"/>
        </w:rPr>
      </w:pPr>
    </w:p>
    <w:p w:rsidR="009D17B2" w:rsidRPr="00A2756C" w:rsidRDefault="009D17B2" w:rsidP="009D17B2">
      <w:pPr>
        <w:jc w:val="center"/>
        <w:rPr>
          <w:b/>
          <w:sz w:val="28"/>
          <w:szCs w:val="28"/>
        </w:rPr>
      </w:pPr>
    </w:p>
    <w:p w:rsidR="009D17B2" w:rsidRDefault="009D17B2" w:rsidP="009D17B2">
      <w:pPr>
        <w:jc w:val="center"/>
        <w:rPr>
          <w:iCs/>
          <w:sz w:val="28"/>
          <w:szCs w:val="28"/>
        </w:rPr>
      </w:pPr>
      <w:r>
        <w:rPr>
          <w:b/>
          <w:bCs/>
          <w:iCs/>
          <w:sz w:val="28"/>
          <w:szCs w:val="28"/>
        </w:rPr>
        <w:t xml:space="preserve">Тема № 1. </w:t>
      </w:r>
      <w:r w:rsidRPr="003A7094">
        <w:rPr>
          <w:b/>
          <w:bCs/>
          <w:iCs/>
          <w:sz w:val="28"/>
          <w:szCs w:val="28"/>
        </w:rPr>
        <w:t>Предмет и задачи методик</w:t>
      </w:r>
      <w:r>
        <w:rPr>
          <w:b/>
          <w:bCs/>
          <w:iCs/>
          <w:sz w:val="28"/>
          <w:szCs w:val="28"/>
        </w:rPr>
        <w:t xml:space="preserve">и преподавания обществознания </w:t>
      </w:r>
      <w:r w:rsidRPr="003A7094">
        <w:rPr>
          <w:b/>
          <w:bCs/>
          <w:iCs/>
          <w:sz w:val="28"/>
          <w:szCs w:val="28"/>
        </w:rPr>
        <w:t>в школе</w:t>
      </w:r>
      <w:r w:rsidRPr="003A7094">
        <w:rPr>
          <w:iCs/>
          <w:sz w:val="28"/>
          <w:szCs w:val="28"/>
        </w:rPr>
        <w:t>.</w:t>
      </w:r>
    </w:p>
    <w:p w:rsidR="009D17B2" w:rsidRPr="003A7094" w:rsidRDefault="009D17B2" w:rsidP="009D17B2">
      <w:pPr>
        <w:jc w:val="both"/>
        <w:rPr>
          <w:sz w:val="28"/>
          <w:szCs w:val="28"/>
        </w:rPr>
      </w:pPr>
      <w:r w:rsidRPr="003A7094">
        <w:rPr>
          <w:sz w:val="28"/>
          <w:szCs w:val="28"/>
        </w:rPr>
        <w:t>Методика преподавания истории и обществознания как педагогическая наука. Предмет, задачи методики преподавания истории и обществознания. Основные факторы процесса обучения: цели, содержание, познавательные и возрастные возможности учащихся, деятельность учителя и учащихся, результаты обучения. Связь методики обучения с другими науками. Методы научного исследования процесса школьного обучения обществознанию. Организация школьного эксперимента. Обществознание как дисциплина об обществе. Повышение престижа, уточнение дисциплинарных рамок, совершенствование методологии.</w:t>
      </w:r>
    </w:p>
    <w:p w:rsidR="009D17B2" w:rsidRPr="003A7094" w:rsidRDefault="009D17B2" w:rsidP="009D17B2">
      <w:pPr>
        <w:jc w:val="both"/>
        <w:rPr>
          <w:sz w:val="28"/>
          <w:szCs w:val="28"/>
        </w:rPr>
      </w:pPr>
    </w:p>
    <w:p w:rsidR="009D17B2" w:rsidRDefault="009D17B2" w:rsidP="009D17B2">
      <w:pPr>
        <w:jc w:val="center"/>
        <w:rPr>
          <w:sz w:val="23"/>
          <w:szCs w:val="23"/>
        </w:rPr>
      </w:pPr>
      <w:r w:rsidRPr="003A7094">
        <w:rPr>
          <w:b/>
          <w:sz w:val="28"/>
          <w:szCs w:val="28"/>
        </w:rPr>
        <w:t xml:space="preserve">Тема №2 </w:t>
      </w:r>
    </w:p>
    <w:p w:rsidR="009D17B2" w:rsidRPr="003A7094" w:rsidRDefault="009D17B2" w:rsidP="009D17B2">
      <w:pPr>
        <w:pStyle w:val="Default"/>
        <w:jc w:val="center"/>
        <w:rPr>
          <w:sz w:val="28"/>
          <w:szCs w:val="28"/>
        </w:rPr>
      </w:pPr>
      <w:r w:rsidRPr="003A7094">
        <w:rPr>
          <w:b/>
          <w:bCs/>
          <w:sz w:val="28"/>
          <w:szCs w:val="28"/>
        </w:rPr>
        <w:t>Становление школьного обществоведческого образования в России.</w:t>
      </w:r>
    </w:p>
    <w:p w:rsidR="009D17B2" w:rsidRDefault="009D17B2" w:rsidP="009D17B2">
      <w:pPr>
        <w:jc w:val="both"/>
        <w:rPr>
          <w:sz w:val="23"/>
          <w:szCs w:val="23"/>
        </w:rPr>
      </w:pPr>
      <w:r w:rsidRPr="003A7094">
        <w:rPr>
          <w:sz w:val="28"/>
          <w:szCs w:val="28"/>
        </w:rPr>
        <w:t>Исторический аспект развития обществоведческого образования. История развития обществоведческого образования в XX веке: поиск модели обществознания</w:t>
      </w:r>
      <w:r>
        <w:rPr>
          <w:sz w:val="23"/>
          <w:szCs w:val="23"/>
        </w:rPr>
        <w:t>.</w:t>
      </w:r>
    </w:p>
    <w:p w:rsidR="009D17B2" w:rsidRDefault="009D17B2" w:rsidP="009D17B2">
      <w:pPr>
        <w:jc w:val="center"/>
        <w:rPr>
          <w:sz w:val="23"/>
          <w:szCs w:val="23"/>
        </w:rPr>
      </w:pPr>
    </w:p>
    <w:p w:rsidR="009D17B2" w:rsidRDefault="009D17B2" w:rsidP="009D17B2">
      <w:pPr>
        <w:jc w:val="center"/>
        <w:rPr>
          <w:b/>
          <w:sz w:val="28"/>
          <w:szCs w:val="28"/>
        </w:rPr>
      </w:pPr>
      <w:r w:rsidRPr="006733D9">
        <w:rPr>
          <w:b/>
          <w:sz w:val="28"/>
          <w:szCs w:val="28"/>
        </w:rPr>
        <w:t>Тема №3</w:t>
      </w:r>
    </w:p>
    <w:p w:rsidR="009D17B2" w:rsidRPr="00387605" w:rsidRDefault="009D17B2" w:rsidP="009D17B2">
      <w:pPr>
        <w:pStyle w:val="Default"/>
        <w:jc w:val="center"/>
        <w:rPr>
          <w:b/>
          <w:iCs/>
          <w:sz w:val="28"/>
          <w:szCs w:val="28"/>
        </w:rPr>
      </w:pPr>
      <w:r w:rsidRPr="00387605">
        <w:rPr>
          <w:b/>
          <w:iCs/>
          <w:sz w:val="28"/>
          <w:szCs w:val="28"/>
        </w:rPr>
        <w:t>Особенности развития современного обществознания за рубежом</w:t>
      </w:r>
    </w:p>
    <w:p w:rsidR="009D17B2" w:rsidRPr="00387605" w:rsidRDefault="009D17B2" w:rsidP="009D17B2">
      <w:pPr>
        <w:jc w:val="both"/>
        <w:rPr>
          <w:sz w:val="28"/>
          <w:szCs w:val="28"/>
        </w:rPr>
      </w:pPr>
      <w:r>
        <w:rPr>
          <w:sz w:val="28"/>
          <w:szCs w:val="28"/>
        </w:rPr>
        <w:t xml:space="preserve">Новые тенденции в развитии мирового образования в начале </w:t>
      </w:r>
      <w:r>
        <w:rPr>
          <w:sz w:val="28"/>
          <w:szCs w:val="28"/>
          <w:lang w:val="en-US"/>
        </w:rPr>
        <w:t>XXI</w:t>
      </w:r>
      <w:r>
        <w:rPr>
          <w:sz w:val="28"/>
          <w:szCs w:val="28"/>
        </w:rPr>
        <w:t xml:space="preserve"> века. Место обществоведческой подготовки в образовательных программах зарубежных стран. Особенности преподавания обществоведческих дисциплин в странах Востока и Запада: общее и особенное. </w:t>
      </w:r>
    </w:p>
    <w:p w:rsidR="009D17B2" w:rsidRPr="00387605" w:rsidRDefault="009D17B2" w:rsidP="009D17B2">
      <w:pPr>
        <w:jc w:val="both"/>
        <w:rPr>
          <w:sz w:val="28"/>
          <w:szCs w:val="28"/>
        </w:rPr>
      </w:pPr>
    </w:p>
    <w:p w:rsidR="009D17B2" w:rsidRPr="003A7094" w:rsidRDefault="009D17B2" w:rsidP="009D17B2">
      <w:pPr>
        <w:pStyle w:val="Default"/>
        <w:jc w:val="center"/>
        <w:rPr>
          <w:sz w:val="28"/>
          <w:szCs w:val="28"/>
        </w:rPr>
      </w:pPr>
      <w:r>
        <w:rPr>
          <w:b/>
          <w:bCs/>
          <w:iCs/>
          <w:sz w:val="28"/>
          <w:szCs w:val="28"/>
        </w:rPr>
        <w:t xml:space="preserve">Тема № 4. </w:t>
      </w:r>
      <w:r w:rsidRPr="003A7094">
        <w:rPr>
          <w:b/>
          <w:bCs/>
          <w:iCs/>
          <w:sz w:val="28"/>
          <w:szCs w:val="28"/>
        </w:rPr>
        <w:t>Обществоведческая подготовка в современной школе, состояние и перспективы.</w:t>
      </w:r>
    </w:p>
    <w:p w:rsidR="009D17B2" w:rsidRPr="00A2756C" w:rsidRDefault="009D17B2" w:rsidP="009D17B2">
      <w:pPr>
        <w:jc w:val="both"/>
        <w:rPr>
          <w:sz w:val="28"/>
          <w:szCs w:val="28"/>
        </w:rPr>
      </w:pPr>
      <w:r w:rsidRPr="003A7094">
        <w:rPr>
          <w:sz w:val="28"/>
          <w:szCs w:val="28"/>
        </w:rPr>
        <w:t>Исторический аспект развития обществоведческого образования, его основные периоды. Необходимость перестройки и пути обновления содержания курса. Цели обществоведческой подготовки, их комплексный характер. Принципы формирования нового содержания. Психологические основания построения курса. Место обществознания в учебном плане полной средней школы. Государственный образовательный стандарт общего образования по обществоведению: основные блоки знаний, их характеристика. Требования к знаниям и умениям учащихся. Региональный и школьный компонент в курсе «Обществознание».</w:t>
      </w:r>
      <w:r w:rsidRPr="00A2756C">
        <w:rPr>
          <w:sz w:val="28"/>
          <w:szCs w:val="28"/>
        </w:rPr>
        <w:br/>
      </w:r>
    </w:p>
    <w:p w:rsidR="009D17B2" w:rsidRDefault="009D17B2" w:rsidP="009D17B2">
      <w:pPr>
        <w:jc w:val="center"/>
        <w:rPr>
          <w:b/>
          <w:sz w:val="28"/>
          <w:szCs w:val="28"/>
        </w:rPr>
      </w:pPr>
      <w:r w:rsidRPr="00A2756C">
        <w:rPr>
          <w:b/>
          <w:sz w:val="28"/>
          <w:szCs w:val="28"/>
        </w:rPr>
        <w:t>Тема №</w:t>
      </w:r>
      <w:r>
        <w:rPr>
          <w:b/>
          <w:sz w:val="28"/>
          <w:szCs w:val="28"/>
        </w:rPr>
        <w:t>5</w:t>
      </w:r>
      <w:r w:rsidRPr="00A2756C">
        <w:rPr>
          <w:b/>
          <w:sz w:val="28"/>
          <w:szCs w:val="28"/>
        </w:rPr>
        <w:t>.</w:t>
      </w:r>
    </w:p>
    <w:p w:rsidR="009D17B2" w:rsidRPr="006733D9" w:rsidRDefault="009D17B2" w:rsidP="009D17B2">
      <w:pPr>
        <w:pStyle w:val="Default"/>
        <w:jc w:val="center"/>
        <w:rPr>
          <w:b/>
          <w:sz w:val="28"/>
          <w:szCs w:val="28"/>
        </w:rPr>
      </w:pPr>
      <w:r w:rsidRPr="006733D9">
        <w:rPr>
          <w:b/>
          <w:iCs/>
          <w:sz w:val="28"/>
          <w:szCs w:val="28"/>
        </w:rPr>
        <w:t>Цели учебного курса «Обществознание», его структура, особенности содержания.</w:t>
      </w:r>
    </w:p>
    <w:p w:rsidR="009D17B2" w:rsidRPr="006733D9" w:rsidRDefault="009D17B2" w:rsidP="009D17B2">
      <w:pPr>
        <w:pStyle w:val="Default"/>
        <w:jc w:val="both"/>
        <w:rPr>
          <w:sz w:val="28"/>
          <w:szCs w:val="28"/>
        </w:rPr>
      </w:pPr>
      <w:r w:rsidRPr="006733D9">
        <w:rPr>
          <w:sz w:val="28"/>
          <w:szCs w:val="28"/>
        </w:rPr>
        <w:t xml:space="preserve">Концепция курса – принципиально новый подход к созданию нового обществоведческого предмета. Методологические основы содержания курса. </w:t>
      </w:r>
      <w:r w:rsidRPr="006733D9">
        <w:rPr>
          <w:sz w:val="28"/>
          <w:szCs w:val="28"/>
        </w:rPr>
        <w:lastRenderedPageBreak/>
        <w:t xml:space="preserve">Логика конструирования нового предмета. Структура, логика, содержание курса. Применение </w:t>
      </w:r>
      <w:proofErr w:type="spellStart"/>
      <w:r w:rsidRPr="006733D9">
        <w:rPr>
          <w:sz w:val="28"/>
          <w:szCs w:val="28"/>
        </w:rPr>
        <w:t>цивилизационного</w:t>
      </w:r>
      <w:proofErr w:type="spellEnd"/>
      <w:r w:rsidRPr="006733D9">
        <w:rPr>
          <w:sz w:val="28"/>
          <w:szCs w:val="28"/>
        </w:rPr>
        <w:t xml:space="preserve">, культурологического, ценностно-ориентационного, </w:t>
      </w:r>
      <w:proofErr w:type="spellStart"/>
      <w:r w:rsidRPr="006733D9">
        <w:rPr>
          <w:sz w:val="28"/>
          <w:szCs w:val="28"/>
        </w:rPr>
        <w:t>личностно-деятельностного</w:t>
      </w:r>
      <w:proofErr w:type="spellEnd"/>
      <w:r w:rsidRPr="006733D9">
        <w:rPr>
          <w:sz w:val="28"/>
          <w:szCs w:val="28"/>
        </w:rPr>
        <w:t xml:space="preserve">, структурно-функционального подхода к анализу общественных явлений - необходимое условие реализации целей курса. Интегративный характер курса, его роль в раскрытии основных ценностей цивилизаций прошлого и современности, понимание роли человека в историческом процессе. </w:t>
      </w:r>
      <w:proofErr w:type="spellStart"/>
      <w:r w:rsidRPr="006733D9">
        <w:rPr>
          <w:sz w:val="28"/>
          <w:szCs w:val="28"/>
        </w:rPr>
        <w:t>Деятельностный</w:t>
      </w:r>
      <w:proofErr w:type="spellEnd"/>
      <w:r w:rsidRPr="006733D9">
        <w:rPr>
          <w:sz w:val="28"/>
          <w:szCs w:val="28"/>
        </w:rPr>
        <w:t xml:space="preserve"> подход – основа усвоения содержания курса. </w:t>
      </w:r>
    </w:p>
    <w:p w:rsidR="009D17B2" w:rsidRPr="006733D9" w:rsidRDefault="009D17B2" w:rsidP="009D17B2">
      <w:pPr>
        <w:jc w:val="both"/>
        <w:rPr>
          <w:b/>
          <w:sz w:val="28"/>
          <w:szCs w:val="28"/>
        </w:rPr>
      </w:pPr>
      <w:proofErr w:type="spellStart"/>
      <w:r w:rsidRPr="006733D9">
        <w:rPr>
          <w:sz w:val="28"/>
          <w:szCs w:val="28"/>
        </w:rPr>
        <w:t>Общедидактические</w:t>
      </w:r>
      <w:proofErr w:type="spellEnd"/>
      <w:r w:rsidRPr="006733D9">
        <w:rPr>
          <w:sz w:val="28"/>
          <w:szCs w:val="28"/>
        </w:rPr>
        <w:t xml:space="preserve"> основы выбора методов, приемов средств учебной работы, способов ее организации. Особенности методики преподавания курса «Обществознание». Основные требования к знаниям и умениям учащихся.</w:t>
      </w:r>
    </w:p>
    <w:p w:rsidR="009D17B2" w:rsidRPr="006733D9" w:rsidRDefault="009D17B2" w:rsidP="009D17B2">
      <w:pPr>
        <w:jc w:val="center"/>
        <w:rPr>
          <w:b/>
          <w:sz w:val="28"/>
          <w:szCs w:val="28"/>
        </w:rPr>
      </w:pPr>
      <w:r w:rsidRPr="006733D9">
        <w:rPr>
          <w:b/>
          <w:sz w:val="28"/>
          <w:szCs w:val="28"/>
        </w:rPr>
        <w:t>Тема № 6</w:t>
      </w:r>
    </w:p>
    <w:p w:rsidR="009D17B2" w:rsidRPr="006733D9" w:rsidRDefault="009D17B2" w:rsidP="009D17B2">
      <w:pPr>
        <w:pStyle w:val="Default"/>
        <w:jc w:val="center"/>
        <w:rPr>
          <w:b/>
          <w:sz w:val="28"/>
          <w:szCs w:val="28"/>
        </w:rPr>
      </w:pPr>
      <w:r w:rsidRPr="006733D9">
        <w:rPr>
          <w:b/>
          <w:iCs/>
          <w:sz w:val="28"/>
          <w:szCs w:val="28"/>
        </w:rPr>
        <w:t xml:space="preserve">Анализ современной учебно-методической литературы по курсу «Обществознание». Методические аспекты использования </w:t>
      </w:r>
      <w:proofErr w:type="spellStart"/>
      <w:r w:rsidRPr="006733D9">
        <w:rPr>
          <w:b/>
          <w:iCs/>
          <w:sz w:val="28"/>
          <w:szCs w:val="28"/>
        </w:rPr>
        <w:t>цивилизационного</w:t>
      </w:r>
      <w:proofErr w:type="spellEnd"/>
      <w:r w:rsidRPr="006733D9">
        <w:rPr>
          <w:b/>
          <w:iCs/>
          <w:sz w:val="28"/>
          <w:szCs w:val="28"/>
        </w:rPr>
        <w:t xml:space="preserve"> подхода при изучении обществознания.</w:t>
      </w:r>
    </w:p>
    <w:p w:rsidR="009D17B2" w:rsidRPr="006733D9" w:rsidRDefault="009D17B2" w:rsidP="009D17B2">
      <w:pPr>
        <w:jc w:val="both"/>
        <w:rPr>
          <w:b/>
          <w:sz w:val="28"/>
          <w:szCs w:val="28"/>
        </w:rPr>
      </w:pPr>
      <w:r w:rsidRPr="006733D9">
        <w:rPr>
          <w:sz w:val="28"/>
          <w:szCs w:val="28"/>
        </w:rPr>
        <w:t>Анализ государственного образовательного стандарта. Анализ и сравнительная характеристика различных вариантов учебных программ для 11 класса. Новые учебные пособия и учебные книги, их характеристика. Хрестоматии, дидактические материалы, тексты, статьи. Методическая литература для учителя. Основания структурирования содержания учебно-методического комплекса по предмету. Передовой опыт, его отражение в журнальных статьях по методике преподавания обществознания.</w:t>
      </w:r>
    </w:p>
    <w:p w:rsidR="009D17B2" w:rsidRPr="006733D9" w:rsidRDefault="009D17B2" w:rsidP="009D17B2">
      <w:pPr>
        <w:jc w:val="center"/>
        <w:rPr>
          <w:b/>
          <w:sz w:val="28"/>
          <w:szCs w:val="28"/>
        </w:rPr>
      </w:pPr>
      <w:r w:rsidRPr="006733D9">
        <w:rPr>
          <w:b/>
          <w:sz w:val="28"/>
          <w:szCs w:val="28"/>
        </w:rPr>
        <w:t>Тема № 7</w:t>
      </w:r>
    </w:p>
    <w:p w:rsidR="009D17B2" w:rsidRPr="006733D9" w:rsidRDefault="009D17B2" w:rsidP="009D17B2">
      <w:pPr>
        <w:pStyle w:val="Default"/>
        <w:jc w:val="center"/>
        <w:rPr>
          <w:b/>
          <w:sz w:val="28"/>
          <w:szCs w:val="28"/>
        </w:rPr>
      </w:pPr>
      <w:r w:rsidRPr="006733D9">
        <w:rPr>
          <w:b/>
          <w:iCs/>
          <w:sz w:val="28"/>
          <w:szCs w:val="28"/>
        </w:rPr>
        <w:t xml:space="preserve">Методические аспекты использования </w:t>
      </w:r>
      <w:proofErr w:type="spellStart"/>
      <w:r w:rsidRPr="006733D9">
        <w:rPr>
          <w:b/>
          <w:iCs/>
          <w:sz w:val="28"/>
          <w:szCs w:val="28"/>
        </w:rPr>
        <w:t>цивилизационного</w:t>
      </w:r>
      <w:proofErr w:type="spellEnd"/>
      <w:r w:rsidRPr="006733D9">
        <w:rPr>
          <w:b/>
          <w:iCs/>
          <w:sz w:val="28"/>
          <w:szCs w:val="28"/>
        </w:rPr>
        <w:t xml:space="preserve"> подхода при изучении обществознания.</w:t>
      </w:r>
    </w:p>
    <w:p w:rsidR="009D17B2" w:rsidRPr="006733D9" w:rsidRDefault="009D17B2" w:rsidP="009D17B2">
      <w:pPr>
        <w:jc w:val="both"/>
        <w:rPr>
          <w:b/>
          <w:sz w:val="28"/>
          <w:szCs w:val="28"/>
        </w:rPr>
      </w:pPr>
      <w:r w:rsidRPr="006733D9">
        <w:rPr>
          <w:sz w:val="28"/>
          <w:szCs w:val="28"/>
        </w:rPr>
        <w:t xml:space="preserve">Анализ содержания курсов и пути реализации </w:t>
      </w:r>
      <w:proofErr w:type="spellStart"/>
      <w:r w:rsidRPr="006733D9">
        <w:rPr>
          <w:sz w:val="28"/>
          <w:szCs w:val="28"/>
        </w:rPr>
        <w:t>цивилизационного</w:t>
      </w:r>
      <w:proofErr w:type="spellEnd"/>
      <w:r w:rsidRPr="006733D9">
        <w:rPr>
          <w:sz w:val="28"/>
          <w:szCs w:val="28"/>
        </w:rPr>
        <w:t xml:space="preserve"> подхода при изучении социальных дисциплин. Сущность </w:t>
      </w:r>
      <w:proofErr w:type="spellStart"/>
      <w:r w:rsidRPr="006733D9">
        <w:rPr>
          <w:sz w:val="28"/>
          <w:szCs w:val="28"/>
        </w:rPr>
        <w:t>цивилизационного</w:t>
      </w:r>
      <w:proofErr w:type="spellEnd"/>
      <w:r w:rsidRPr="006733D9">
        <w:rPr>
          <w:sz w:val="28"/>
          <w:szCs w:val="28"/>
        </w:rPr>
        <w:t xml:space="preserve"> и формационного подходов как методов анализа всемирно-исторического процесса. Обор материала к уроку: формационная теория К.Маркса и Ф.Энгельса, структура формации. Различные подходы к понятию «цивилизация». Основные теории, взгляды на развитие цивилизации. Типы цивилизаций, их своеобразие, основные черты, ценности, достижения, регионы. Структура цивилизаций. Основные линии сравнения </w:t>
      </w:r>
      <w:proofErr w:type="spellStart"/>
      <w:r w:rsidRPr="006733D9">
        <w:rPr>
          <w:sz w:val="28"/>
          <w:szCs w:val="28"/>
        </w:rPr>
        <w:t>цивилизационного</w:t>
      </w:r>
      <w:proofErr w:type="spellEnd"/>
      <w:r w:rsidRPr="006733D9">
        <w:rPr>
          <w:sz w:val="28"/>
          <w:szCs w:val="28"/>
        </w:rPr>
        <w:t xml:space="preserve"> и формационного подходов. Методические пути реализации </w:t>
      </w:r>
      <w:proofErr w:type="spellStart"/>
      <w:r w:rsidRPr="006733D9">
        <w:rPr>
          <w:sz w:val="28"/>
          <w:szCs w:val="28"/>
        </w:rPr>
        <w:t>цивилизационного</w:t>
      </w:r>
      <w:proofErr w:type="spellEnd"/>
      <w:r w:rsidRPr="006733D9">
        <w:rPr>
          <w:sz w:val="28"/>
          <w:szCs w:val="28"/>
        </w:rPr>
        <w:t xml:space="preserve"> подхода в содержании курса «Человек и общество». Алгоритм для характеристики цивилизаций. Обор методических приемов и сре</w:t>
      </w:r>
      <w:proofErr w:type="gramStart"/>
      <w:r w:rsidRPr="006733D9">
        <w:rPr>
          <w:sz w:val="28"/>
          <w:szCs w:val="28"/>
        </w:rPr>
        <w:t>дств дл</w:t>
      </w:r>
      <w:proofErr w:type="gramEnd"/>
      <w:r w:rsidRPr="006733D9">
        <w:rPr>
          <w:sz w:val="28"/>
          <w:szCs w:val="28"/>
        </w:rPr>
        <w:t>я формирования знаний учащихся о цивилизациях и формациях.</w:t>
      </w:r>
    </w:p>
    <w:p w:rsidR="009D17B2" w:rsidRDefault="009D17B2" w:rsidP="009D17B2">
      <w:pPr>
        <w:jc w:val="center"/>
        <w:rPr>
          <w:b/>
          <w:sz w:val="28"/>
          <w:szCs w:val="28"/>
        </w:rPr>
      </w:pPr>
      <w:r>
        <w:rPr>
          <w:b/>
          <w:sz w:val="28"/>
          <w:szCs w:val="28"/>
        </w:rPr>
        <w:t>Тема № 8</w:t>
      </w:r>
    </w:p>
    <w:p w:rsidR="009D17B2" w:rsidRPr="006733D9" w:rsidRDefault="009D17B2" w:rsidP="009D17B2">
      <w:pPr>
        <w:pStyle w:val="Default"/>
        <w:jc w:val="center"/>
        <w:rPr>
          <w:b/>
          <w:sz w:val="28"/>
          <w:szCs w:val="28"/>
        </w:rPr>
      </w:pPr>
      <w:r w:rsidRPr="006733D9">
        <w:rPr>
          <w:b/>
          <w:iCs/>
          <w:sz w:val="28"/>
          <w:szCs w:val="28"/>
        </w:rPr>
        <w:t>Методика формирования основных понятий, теоретических положений при изучении курса.</w:t>
      </w:r>
    </w:p>
    <w:p w:rsidR="009D17B2" w:rsidRPr="006733D9" w:rsidRDefault="009D17B2" w:rsidP="009D17B2">
      <w:pPr>
        <w:jc w:val="both"/>
        <w:rPr>
          <w:b/>
          <w:sz w:val="28"/>
          <w:szCs w:val="28"/>
        </w:rPr>
      </w:pPr>
      <w:r w:rsidRPr="006733D9">
        <w:rPr>
          <w:sz w:val="28"/>
          <w:szCs w:val="28"/>
        </w:rPr>
        <w:t xml:space="preserve">Структурно-функциональный анализ содержания учебного материала. Структурные единицы знаний (онтологическая, оценочная, ориентировочная). </w:t>
      </w:r>
      <w:proofErr w:type="gramStart"/>
      <w:r w:rsidRPr="006733D9">
        <w:rPr>
          <w:sz w:val="28"/>
          <w:szCs w:val="28"/>
        </w:rPr>
        <w:t xml:space="preserve">Формирование центральных понятий курса «человек», </w:t>
      </w:r>
      <w:r w:rsidRPr="006733D9">
        <w:rPr>
          <w:sz w:val="28"/>
          <w:szCs w:val="28"/>
        </w:rPr>
        <w:lastRenderedPageBreak/>
        <w:t>«общество», «цивилизация», «культура» и др. Классификация понятий, логические пути.</w:t>
      </w:r>
      <w:proofErr w:type="gramEnd"/>
      <w:r w:rsidRPr="006733D9">
        <w:rPr>
          <w:sz w:val="28"/>
          <w:szCs w:val="28"/>
        </w:rPr>
        <w:t xml:space="preserve"> Этапы формирования понятий. Методические приемы преподавания и учения, средства формирования понятий, идей, теорий. Роль системы заданий в развитии мышления учащихся. Формирование умения оперировать полученными знаниями. Роль </w:t>
      </w:r>
      <w:proofErr w:type="spellStart"/>
      <w:r w:rsidRPr="006733D9">
        <w:rPr>
          <w:sz w:val="28"/>
          <w:szCs w:val="28"/>
        </w:rPr>
        <w:t>межпредметных</w:t>
      </w:r>
      <w:proofErr w:type="spellEnd"/>
      <w:r w:rsidRPr="006733D9">
        <w:rPr>
          <w:sz w:val="28"/>
          <w:szCs w:val="28"/>
        </w:rPr>
        <w:t xml:space="preserve">, </w:t>
      </w:r>
      <w:proofErr w:type="spellStart"/>
      <w:r w:rsidRPr="006733D9">
        <w:rPr>
          <w:sz w:val="28"/>
          <w:szCs w:val="28"/>
        </w:rPr>
        <w:t>внутрикурсовых</w:t>
      </w:r>
      <w:proofErr w:type="spellEnd"/>
      <w:r w:rsidRPr="006733D9">
        <w:rPr>
          <w:sz w:val="28"/>
          <w:szCs w:val="28"/>
        </w:rPr>
        <w:t xml:space="preserve"> и </w:t>
      </w:r>
      <w:proofErr w:type="spellStart"/>
      <w:r w:rsidRPr="006733D9">
        <w:rPr>
          <w:sz w:val="28"/>
          <w:szCs w:val="28"/>
        </w:rPr>
        <w:t>внутрипредметных</w:t>
      </w:r>
      <w:proofErr w:type="spellEnd"/>
      <w:r w:rsidRPr="006733D9">
        <w:rPr>
          <w:sz w:val="28"/>
          <w:szCs w:val="28"/>
        </w:rPr>
        <w:t xml:space="preserve"> связей в формировании теоретических знаний. Планирование работы учителя по формированию системы знаний учащихся.</w:t>
      </w:r>
    </w:p>
    <w:p w:rsidR="009D17B2" w:rsidRPr="006733D9" w:rsidRDefault="009D17B2" w:rsidP="009D17B2">
      <w:pPr>
        <w:jc w:val="center"/>
        <w:rPr>
          <w:b/>
          <w:sz w:val="28"/>
          <w:szCs w:val="28"/>
        </w:rPr>
      </w:pPr>
      <w:r w:rsidRPr="006733D9">
        <w:rPr>
          <w:b/>
          <w:sz w:val="28"/>
          <w:szCs w:val="28"/>
        </w:rPr>
        <w:t>Тема №9</w:t>
      </w:r>
    </w:p>
    <w:p w:rsidR="009D17B2" w:rsidRPr="006733D9" w:rsidRDefault="009D17B2" w:rsidP="009D17B2">
      <w:pPr>
        <w:pStyle w:val="Default"/>
        <w:jc w:val="center"/>
        <w:rPr>
          <w:b/>
          <w:sz w:val="28"/>
          <w:szCs w:val="28"/>
        </w:rPr>
      </w:pPr>
      <w:r w:rsidRPr="006733D9">
        <w:rPr>
          <w:b/>
          <w:iCs/>
          <w:sz w:val="28"/>
          <w:szCs w:val="28"/>
        </w:rPr>
        <w:t>Методика использования различных источников знаний по курсу «Обществознание».</w:t>
      </w:r>
    </w:p>
    <w:p w:rsidR="009D17B2" w:rsidRDefault="009D17B2" w:rsidP="009D17B2">
      <w:pPr>
        <w:jc w:val="both"/>
        <w:rPr>
          <w:sz w:val="28"/>
          <w:szCs w:val="28"/>
        </w:rPr>
      </w:pPr>
      <w:r w:rsidRPr="006733D9">
        <w:rPr>
          <w:sz w:val="28"/>
          <w:szCs w:val="28"/>
        </w:rPr>
        <w:t xml:space="preserve">Источники знаний, их классификация. Учет исторического контекста источника. Функции документов. Возрастные возможности учащихся, их учет при отборе источников. Приемы работы с документами. Пути активизации познавательной деятельности учащихся при работе с источниками, роль системы заданий, вопросов для усвоения содержания источников. Формы самостоятельной работы с документами (групповая, фронтальная, индивидуально-дифференцированная). Учебные пособия по обществознанию как источники знаний и средство обучения, их роль в руководстве учебно-познавательной деятельностью учащихся. Основные структурные компоненты содержания учебных пособий, их взаимосвязь. Приемы работы с текстом. </w:t>
      </w:r>
      <w:proofErr w:type="spellStart"/>
      <w:r w:rsidRPr="006733D9">
        <w:rPr>
          <w:sz w:val="28"/>
          <w:szCs w:val="28"/>
        </w:rPr>
        <w:t>Внеучебная</w:t>
      </w:r>
      <w:proofErr w:type="spellEnd"/>
      <w:r w:rsidRPr="006733D9">
        <w:rPr>
          <w:sz w:val="28"/>
          <w:szCs w:val="28"/>
        </w:rPr>
        <w:t xml:space="preserve"> информация, ее роль. Методические особенности использования материалов средств массовой информации при изучении курса.</w:t>
      </w:r>
    </w:p>
    <w:p w:rsidR="009D17B2" w:rsidRPr="006733D9" w:rsidRDefault="009D17B2" w:rsidP="009D17B2">
      <w:pPr>
        <w:jc w:val="both"/>
        <w:rPr>
          <w:b/>
          <w:sz w:val="28"/>
          <w:szCs w:val="28"/>
        </w:rPr>
      </w:pPr>
      <w:r>
        <w:rPr>
          <w:sz w:val="28"/>
          <w:szCs w:val="28"/>
        </w:rPr>
        <w:t xml:space="preserve">Использование различных видов наглядных (визуальных) источников на уроках обществознания. Возможности применения предметной наглядности. </w:t>
      </w:r>
    </w:p>
    <w:p w:rsidR="009D17B2" w:rsidRPr="006733D9" w:rsidRDefault="009D17B2" w:rsidP="009D17B2">
      <w:pPr>
        <w:jc w:val="center"/>
        <w:rPr>
          <w:b/>
          <w:sz w:val="28"/>
          <w:szCs w:val="28"/>
        </w:rPr>
      </w:pPr>
      <w:r w:rsidRPr="006733D9">
        <w:rPr>
          <w:b/>
          <w:sz w:val="28"/>
          <w:szCs w:val="28"/>
        </w:rPr>
        <w:t>Тема №10</w:t>
      </w:r>
    </w:p>
    <w:p w:rsidR="009D17B2" w:rsidRPr="006733D9" w:rsidRDefault="009D17B2" w:rsidP="009D17B2">
      <w:pPr>
        <w:pStyle w:val="Default"/>
        <w:jc w:val="center"/>
        <w:rPr>
          <w:b/>
          <w:sz w:val="28"/>
          <w:szCs w:val="28"/>
        </w:rPr>
      </w:pPr>
      <w:proofErr w:type="spellStart"/>
      <w:r w:rsidRPr="006733D9">
        <w:rPr>
          <w:b/>
          <w:iCs/>
          <w:sz w:val="28"/>
          <w:szCs w:val="28"/>
        </w:rPr>
        <w:t>Межпредметные</w:t>
      </w:r>
      <w:proofErr w:type="spellEnd"/>
      <w:r w:rsidRPr="006733D9">
        <w:rPr>
          <w:b/>
          <w:iCs/>
          <w:sz w:val="28"/>
          <w:szCs w:val="28"/>
        </w:rPr>
        <w:t xml:space="preserve">, </w:t>
      </w:r>
      <w:proofErr w:type="spellStart"/>
      <w:r w:rsidRPr="006733D9">
        <w:rPr>
          <w:b/>
          <w:iCs/>
          <w:sz w:val="28"/>
          <w:szCs w:val="28"/>
        </w:rPr>
        <w:t>внутрикурсовые</w:t>
      </w:r>
      <w:proofErr w:type="spellEnd"/>
      <w:r w:rsidRPr="006733D9">
        <w:rPr>
          <w:b/>
          <w:iCs/>
          <w:sz w:val="28"/>
          <w:szCs w:val="28"/>
        </w:rPr>
        <w:t xml:space="preserve"> и </w:t>
      </w:r>
      <w:proofErr w:type="spellStart"/>
      <w:r w:rsidRPr="006733D9">
        <w:rPr>
          <w:b/>
          <w:iCs/>
          <w:sz w:val="28"/>
          <w:szCs w:val="28"/>
        </w:rPr>
        <w:t>внутрипредметные</w:t>
      </w:r>
      <w:proofErr w:type="spellEnd"/>
      <w:r w:rsidRPr="006733D9">
        <w:rPr>
          <w:b/>
          <w:iCs/>
          <w:sz w:val="28"/>
          <w:szCs w:val="28"/>
        </w:rPr>
        <w:t xml:space="preserve"> связи при изучении курса «Обществознание».</w:t>
      </w:r>
    </w:p>
    <w:p w:rsidR="009D17B2" w:rsidRPr="006733D9" w:rsidRDefault="009D17B2" w:rsidP="009D17B2">
      <w:pPr>
        <w:pStyle w:val="Default"/>
        <w:jc w:val="both"/>
        <w:rPr>
          <w:sz w:val="28"/>
          <w:szCs w:val="28"/>
        </w:rPr>
      </w:pPr>
      <w:r w:rsidRPr="006733D9">
        <w:rPr>
          <w:sz w:val="28"/>
          <w:szCs w:val="28"/>
        </w:rPr>
        <w:t xml:space="preserve">Интегративный характер курса, его значение в раскрытии основных ценностей мировой цивилизации, его значение в раскрытии основных ценностей мировой цивилизации, понимания роли человека в цивилизации. Содержание и форма </w:t>
      </w:r>
      <w:proofErr w:type="spellStart"/>
      <w:r w:rsidRPr="006733D9">
        <w:rPr>
          <w:sz w:val="28"/>
          <w:szCs w:val="28"/>
        </w:rPr>
        <w:t>межпредметных</w:t>
      </w:r>
      <w:proofErr w:type="spellEnd"/>
      <w:r w:rsidRPr="006733D9">
        <w:rPr>
          <w:sz w:val="28"/>
          <w:szCs w:val="28"/>
        </w:rPr>
        <w:t xml:space="preserve"> связей, их классификация, роль в формировании знаний о цивилизациях прошлого и современности. Опора на исторические знания учащихся – важное средство реализации </w:t>
      </w:r>
      <w:proofErr w:type="spellStart"/>
      <w:r w:rsidRPr="006733D9">
        <w:rPr>
          <w:sz w:val="28"/>
          <w:szCs w:val="28"/>
        </w:rPr>
        <w:t>междпредметных</w:t>
      </w:r>
      <w:proofErr w:type="spellEnd"/>
      <w:r w:rsidRPr="006733D9">
        <w:rPr>
          <w:sz w:val="28"/>
          <w:szCs w:val="28"/>
        </w:rPr>
        <w:t xml:space="preserve"> связей. Связь курса с современностью. Методические приемы и средства осуществления </w:t>
      </w:r>
      <w:proofErr w:type="spellStart"/>
      <w:r w:rsidRPr="006733D9">
        <w:rPr>
          <w:sz w:val="28"/>
          <w:szCs w:val="28"/>
        </w:rPr>
        <w:t>межпредметных</w:t>
      </w:r>
      <w:proofErr w:type="spellEnd"/>
      <w:r w:rsidRPr="006733D9">
        <w:rPr>
          <w:sz w:val="28"/>
          <w:szCs w:val="28"/>
        </w:rPr>
        <w:t xml:space="preserve">, </w:t>
      </w:r>
      <w:proofErr w:type="spellStart"/>
      <w:r w:rsidRPr="006733D9">
        <w:rPr>
          <w:sz w:val="28"/>
          <w:szCs w:val="28"/>
        </w:rPr>
        <w:t>внутрикурсовых</w:t>
      </w:r>
      <w:proofErr w:type="spellEnd"/>
      <w:r w:rsidRPr="006733D9">
        <w:rPr>
          <w:sz w:val="28"/>
          <w:szCs w:val="28"/>
        </w:rPr>
        <w:t xml:space="preserve"> и </w:t>
      </w:r>
      <w:proofErr w:type="spellStart"/>
      <w:r w:rsidRPr="006733D9">
        <w:rPr>
          <w:sz w:val="28"/>
          <w:szCs w:val="28"/>
        </w:rPr>
        <w:t>внутрипредметных</w:t>
      </w:r>
      <w:proofErr w:type="spellEnd"/>
      <w:r w:rsidRPr="006733D9">
        <w:rPr>
          <w:sz w:val="28"/>
          <w:szCs w:val="28"/>
        </w:rPr>
        <w:t xml:space="preserve"> связей, их роль в ликвидации дублирования, перегрузки учащихся. Планирование работы учителя по реализации всех видов и форм связей. </w:t>
      </w:r>
    </w:p>
    <w:p w:rsidR="009D17B2" w:rsidRPr="006733D9" w:rsidRDefault="009D17B2" w:rsidP="009D17B2">
      <w:pPr>
        <w:jc w:val="both"/>
        <w:rPr>
          <w:b/>
          <w:sz w:val="28"/>
          <w:szCs w:val="28"/>
        </w:rPr>
      </w:pPr>
      <w:r w:rsidRPr="006733D9">
        <w:rPr>
          <w:sz w:val="28"/>
          <w:szCs w:val="28"/>
        </w:rPr>
        <w:t xml:space="preserve">Интегрированные уроки (история, литература, обществознание и др.) как форма реализации </w:t>
      </w:r>
      <w:proofErr w:type="spellStart"/>
      <w:r w:rsidRPr="006733D9">
        <w:rPr>
          <w:sz w:val="28"/>
          <w:szCs w:val="28"/>
        </w:rPr>
        <w:t>межпредметных</w:t>
      </w:r>
      <w:proofErr w:type="spellEnd"/>
      <w:r w:rsidRPr="006733D9">
        <w:rPr>
          <w:sz w:val="28"/>
          <w:szCs w:val="28"/>
        </w:rPr>
        <w:t xml:space="preserve"> связей.</w:t>
      </w:r>
    </w:p>
    <w:p w:rsidR="009D17B2" w:rsidRPr="006733D9" w:rsidRDefault="009D17B2" w:rsidP="009D17B2">
      <w:pPr>
        <w:jc w:val="center"/>
        <w:rPr>
          <w:b/>
          <w:sz w:val="28"/>
          <w:szCs w:val="28"/>
        </w:rPr>
      </w:pPr>
      <w:r w:rsidRPr="006733D9">
        <w:rPr>
          <w:b/>
          <w:sz w:val="28"/>
          <w:szCs w:val="28"/>
        </w:rPr>
        <w:t>Тема №11</w:t>
      </w:r>
    </w:p>
    <w:p w:rsidR="009D17B2" w:rsidRPr="006733D9" w:rsidRDefault="009D17B2" w:rsidP="009D17B2">
      <w:pPr>
        <w:pStyle w:val="Default"/>
        <w:jc w:val="center"/>
        <w:rPr>
          <w:b/>
          <w:sz w:val="28"/>
          <w:szCs w:val="28"/>
        </w:rPr>
      </w:pPr>
      <w:r w:rsidRPr="006733D9">
        <w:rPr>
          <w:b/>
          <w:iCs/>
          <w:sz w:val="28"/>
          <w:szCs w:val="28"/>
        </w:rPr>
        <w:t>Активизация познавательной деятельности учащихся при изучении курса «Обществознание».</w:t>
      </w:r>
    </w:p>
    <w:p w:rsidR="009D17B2" w:rsidRPr="006733D9" w:rsidRDefault="009D17B2" w:rsidP="009D17B2">
      <w:pPr>
        <w:pStyle w:val="Default"/>
        <w:jc w:val="both"/>
        <w:rPr>
          <w:sz w:val="28"/>
          <w:szCs w:val="28"/>
        </w:rPr>
      </w:pPr>
      <w:r w:rsidRPr="006733D9">
        <w:rPr>
          <w:sz w:val="28"/>
          <w:szCs w:val="28"/>
        </w:rPr>
        <w:lastRenderedPageBreak/>
        <w:t xml:space="preserve">Принципы развивающегося обучения. </w:t>
      </w:r>
      <w:proofErr w:type="spellStart"/>
      <w:r w:rsidRPr="006733D9">
        <w:rPr>
          <w:sz w:val="28"/>
          <w:szCs w:val="28"/>
        </w:rPr>
        <w:t>Деятельностный</w:t>
      </w:r>
      <w:proofErr w:type="spellEnd"/>
      <w:r w:rsidRPr="006733D9">
        <w:rPr>
          <w:sz w:val="28"/>
          <w:szCs w:val="28"/>
        </w:rPr>
        <w:t xml:space="preserve"> подход – один из основных в обучении обществознанию. Пути активизации познавательной самостоятельной деятельности, ее основные уровни. Сущность самостоятельной работы, ее основные виды при изучении курса. Влияние самостоятельной работы на формирование и развитие умений учащихся. Роль проблемных и познавательных заданий в развитии познавательной самостоятельности школьников. </w:t>
      </w:r>
    </w:p>
    <w:p w:rsidR="009D17B2" w:rsidRPr="006733D9" w:rsidRDefault="009D17B2" w:rsidP="009D17B2">
      <w:pPr>
        <w:pStyle w:val="Default"/>
        <w:jc w:val="both"/>
        <w:rPr>
          <w:sz w:val="28"/>
          <w:szCs w:val="28"/>
        </w:rPr>
      </w:pPr>
      <w:r w:rsidRPr="006733D9">
        <w:rPr>
          <w:sz w:val="28"/>
          <w:szCs w:val="28"/>
        </w:rPr>
        <w:t xml:space="preserve">Требования к системе заданий. Формирование и развитие умений учащихся как предпосылка успешного решения целей курса. Взаимосвязь учебной работы и соответствующих им приемов умственной деятельности – необходимое условие развитие мышления учащихся. Развитие познавательного интереса, определенных способностей личности к самостоятельному анализу и оценке явлений окружающей действительности, умение оперировать полученными знаниями. Роль учителя в руководстве самостоятельной деятельностью учащихся. </w:t>
      </w:r>
    </w:p>
    <w:p w:rsidR="009D17B2" w:rsidRPr="006733D9" w:rsidRDefault="009D17B2" w:rsidP="009D17B2">
      <w:pPr>
        <w:pStyle w:val="Default"/>
        <w:jc w:val="both"/>
        <w:rPr>
          <w:sz w:val="28"/>
          <w:szCs w:val="28"/>
        </w:rPr>
      </w:pPr>
      <w:r w:rsidRPr="006733D9">
        <w:rPr>
          <w:sz w:val="28"/>
          <w:szCs w:val="28"/>
        </w:rPr>
        <w:t xml:space="preserve">Планирование работы учителя по реализации развивающих целей урока, организации познавательной деятельности учащихся. </w:t>
      </w:r>
    </w:p>
    <w:p w:rsidR="009D17B2" w:rsidRPr="006733D9" w:rsidRDefault="009D17B2" w:rsidP="009D17B2">
      <w:pPr>
        <w:jc w:val="both"/>
        <w:rPr>
          <w:b/>
          <w:sz w:val="28"/>
          <w:szCs w:val="28"/>
        </w:rPr>
      </w:pPr>
      <w:r w:rsidRPr="006733D9">
        <w:rPr>
          <w:sz w:val="28"/>
          <w:szCs w:val="28"/>
        </w:rPr>
        <w:t>Современные образовательные технологии в изучении предметов социально-гуманитарного курса. Информационные технологии в обучении обществознанию. Игровые технологии в обучении обществознанию. Личностно-ориентированное обучение. Социальное проектирование. Организация учебно-исследовательской деятельности учащихся. Дискуссионные образовательные технологии. Методика проведения дискуссий. Устный и письменный «моз</w:t>
      </w:r>
      <w:r>
        <w:rPr>
          <w:sz w:val="28"/>
          <w:szCs w:val="28"/>
        </w:rPr>
        <w:t>говой штурм». «Гражданский форум</w:t>
      </w:r>
      <w:r w:rsidRPr="006733D9">
        <w:rPr>
          <w:sz w:val="28"/>
          <w:szCs w:val="28"/>
        </w:rPr>
        <w:t>». Дебаты как педагогическая технология. «Парламентские» дебаты.</w:t>
      </w:r>
    </w:p>
    <w:p w:rsidR="009D17B2" w:rsidRPr="006733D9" w:rsidRDefault="009D17B2" w:rsidP="009D17B2">
      <w:pPr>
        <w:jc w:val="center"/>
        <w:rPr>
          <w:b/>
          <w:sz w:val="28"/>
          <w:szCs w:val="28"/>
        </w:rPr>
      </w:pPr>
      <w:r w:rsidRPr="006733D9">
        <w:rPr>
          <w:b/>
          <w:sz w:val="28"/>
          <w:szCs w:val="28"/>
        </w:rPr>
        <w:t>Тема №12</w:t>
      </w:r>
    </w:p>
    <w:p w:rsidR="009D17B2" w:rsidRPr="006733D9" w:rsidRDefault="009D17B2" w:rsidP="009D17B2">
      <w:pPr>
        <w:pStyle w:val="Default"/>
        <w:jc w:val="center"/>
        <w:rPr>
          <w:b/>
          <w:sz w:val="28"/>
          <w:szCs w:val="28"/>
        </w:rPr>
      </w:pPr>
      <w:r w:rsidRPr="006733D9">
        <w:rPr>
          <w:b/>
          <w:iCs/>
          <w:sz w:val="28"/>
          <w:szCs w:val="28"/>
        </w:rPr>
        <w:t>Основные формы и типы учебных занятий по обществознанию.</w:t>
      </w:r>
    </w:p>
    <w:p w:rsidR="009D17B2" w:rsidRPr="006733D9" w:rsidRDefault="009D17B2" w:rsidP="009D17B2">
      <w:pPr>
        <w:jc w:val="both"/>
        <w:rPr>
          <w:b/>
          <w:sz w:val="28"/>
          <w:szCs w:val="28"/>
        </w:rPr>
      </w:pPr>
      <w:r w:rsidRPr="006733D9">
        <w:rPr>
          <w:sz w:val="28"/>
          <w:szCs w:val="28"/>
        </w:rPr>
        <w:t>Классификация уроков. Влияние содержания на выбор типов и форм уроков. Основные требования к уроку. Отбор методических приемов и средств учебной работы в деятельности учителя и учащихся адекватных выбранному типу, форме урока. Варианты планирования разнообразных форм учебных занятий, их возможности. Нетрадиционные формы уроков обществознания. Инновационные модели обучения, их технологии. Программы факультативных курсов. Методика преподавания факультативных занятий. Внеурочная работа по предмету, ее особенности.</w:t>
      </w:r>
    </w:p>
    <w:p w:rsidR="009D17B2" w:rsidRPr="006733D9" w:rsidRDefault="009D17B2" w:rsidP="009D17B2">
      <w:pPr>
        <w:jc w:val="center"/>
        <w:rPr>
          <w:b/>
          <w:sz w:val="28"/>
          <w:szCs w:val="28"/>
        </w:rPr>
      </w:pPr>
      <w:r w:rsidRPr="006733D9">
        <w:rPr>
          <w:b/>
          <w:sz w:val="28"/>
          <w:szCs w:val="28"/>
        </w:rPr>
        <w:t>Тема №13</w:t>
      </w:r>
    </w:p>
    <w:p w:rsidR="009D17B2" w:rsidRPr="006733D9" w:rsidRDefault="009D17B2" w:rsidP="009D17B2">
      <w:pPr>
        <w:pStyle w:val="Default"/>
        <w:jc w:val="center"/>
        <w:rPr>
          <w:b/>
          <w:sz w:val="28"/>
          <w:szCs w:val="28"/>
        </w:rPr>
      </w:pPr>
      <w:r w:rsidRPr="006733D9">
        <w:rPr>
          <w:b/>
          <w:iCs/>
          <w:sz w:val="28"/>
          <w:szCs w:val="28"/>
        </w:rPr>
        <w:t>Методика проверки знаний и умений учащихся по курсу «Обществознание».</w:t>
      </w:r>
    </w:p>
    <w:p w:rsidR="009D17B2" w:rsidRDefault="009D17B2" w:rsidP="009D17B2">
      <w:pPr>
        <w:jc w:val="both"/>
        <w:rPr>
          <w:sz w:val="28"/>
          <w:szCs w:val="28"/>
        </w:rPr>
      </w:pPr>
      <w:r w:rsidRPr="006733D9">
        <w:rPr>
          <w:sz w:val="28"/>
          <w:szCs w:val="28"/>
        </w:rPr>
        <w:t xml:space="preserve">Цели систематической проверки знаний и умений, их оценка. Основные функции проверки знаний и умений. Многообразие форм, видов и приемов проверки, результатов обучения. Методические условия проверки знаний и умений учащихся. Особенности комплексной проверки на итоговых, повторительно-обобщающих, зачетных уроках. Возможности нетрадиционных форм учебных занятий и выявлении результатов обучения. Самоконтроль и его роль в проверке знаний и умений. Тестовый контроль, </w:t>
      </w:r>
      <w:r w:rsidRPr="006733D9">
        <w:rPr>
          <w:sz w:val="28"/>
          <w:szCs w:val="28"/>
        </w:rPr>
        <w:lastRenderedPageBreak/>
        <w:t>его виды. Критерии оценки знаний и умений учащихся. Оценка качества знаний по обществознанию выпускников средней школы. Основные измерители уровня обществоведческой подготовки, их варианты.</w:t>
      </w:r>
    </w:p>
    <w:p w:rsidR="009D17B2" w:rsidRDefault="009D17B2" w:rsidP="009D17B2">
      <w:pPr>
        <w:jc w:val="center"/>
        <w:rPr>
          <w:b/>
          <w:sz w:val="28"/>
          <w:szCs w:val="28"/>
        </w:rPr>
      </w:pPr>
      <w:r>
        <w:rPr>
          <w:b/>
          <w:sz w:val="28"/>
          <w:szCs w:val="28"/>
        </w:rPr>
        <w:t xml:space="preserve">Тема № 14. Подготовка учителя к уроку обществознания. </w:t>
      </w:r>
    </w:p>
    <w:p w:rsidR="009D17B2" w:rsidRPr="00D446D4" w:rsidRDefault="009D17B2" w:rsidP="009D17B2">
      <w:pPr>
        <w:jc w:val="both"/>
        <w:rPr>
          <w:sz w:val="28"/>
          <w:szCs w:val="28"/>
        </w:rPr>
      </w:pPr>
      <w:r>
        <w:rPr>
          <w:sz w:val="28"/>
          <w:szCs w:val="28"/>
        </w:rPr>
        <w:t xml:space="preserve">Этапы подготовки учителя к уроку. Алгоритм анализа урока. Формы проектирования урока: конспект урока, технологическая карта урока. Варианты технологической карты урока. </w:t>
      </w:r>
    </w:p>
    <w:p w:rsidR="009D17B2" w:rsidRPr="00D446D4" w:rsidRDefault="009D17B2" w:rsidP="009D17B2">
      <w:pPr>
        <w:jc w:val="center"/>
        <w:rPr>
          <w:b/>
          <w:sz w:val="28"/>
          <w:szCs w:val="28"/>
        </w:rPr>
      </w:pPr>
    </w:p>
    <w:p w:rsidR="009D17B2" w:rsidRDefault="009D17B2" w:rsidP="009D17B2">
      <w:pPr>
        <w:jc w:val="center"/>
        <w:rPr>
          <w:b/>
          <w:sz w:val="28"/>
          <w:szCs w:val="28"/>
        </w:rPr>
      </w:pPr>
      <w:r w:rsidRPr="00D446D4">
        <w:rPr>
          <w:b/>
          <w:sz w:val="28"/>
          <w:szCs w:val="28"/>
        </w:rPr>
        <w:t>Тема № 15. Учитель обществознания в современной школе</w:t>
      </w:r>
    </w:p>
    <w:p w:rsidR="009D17B2" w:rsidRPr="00A2756C" w:rsidRDefault="009D17B2" w:rsidP="009D17B2">
      <w:pPr>
        <w:jc w:val="both"/>
        <w:rPr>
          <w:sz w:val="28"/>
          <w:szCs w:val="28"/>
        </w:rPr>
      </w:pPr>
      <w:r>
        <w:rPr>
          <w:sz w:val="28"/>
          <w:szCs w:val="28"/>
        </w:rPr>
        <w:t xml:space="preserve">Требования к учителю обществознания в современной школе. Профессиональный стандарт педагога и проблемы его внедрения. Профессиональная компетентность учителя обществознания. Профессиональный имидж учителя обществознания. Учебная нагрузка учителя обществознания. Внеурочная деятельность учителя обществознания. </w:t>
      </w:r>
    </w:p>
    <w:p w:rsidR="009D17B2" w:rsidRDefault="009D17B2" w:rsidP="009D17B2">
      <w:pPr>
        <w:jc w:val="center"/>
        <w:rPr>
          <w:b/>
          <w:sz w:val="28"/>
          <w:szCs w:val="28"/>
        </w:rPr>
      </w:pPr>
    </w:p>
    <w:p w:rsidR="009D17B2" w:rsidRDefault="009D17B2" w:rsidP="009D17B2">
      <w:pPr>
        <w:jc w:val="center"/>
        <w:rPr>
          <w:b/>
          <w:sz w:val="28"/>
          <w:szCs w:val="28"/>
        </w:rPr>
      </w:pPr>
    </w:p>
    <w:p w:rsidR="009D17B2" w:rsidRDefault="009D17B2" w:rsidP="009D17B2">
      <w:pPr>
        <w:jc w:val="center"/>
        <w:rPr>
          <w:b/>
          <w:sz w:val="28"/>
          <w:szCs w:val="28"/>
        </w:rPr>
      </w:pPr>
    </w:p>
    <w:p w:rsidR="009D17B2" w:rsidRDefault="009D17B2" w:rsidP="009D17B2">
      <w:pPr>
        <w:jc w:val="center"/>
        <w:rPr>
          <w:b/>
          <w:sz w:val="28"/>
          <w:szCs w:val="28"/>
        </w:rPr>
      </w:pPr>
      <w:r>
        <w:rPr>
          <w:b/>
          <w:sz w:val="28"/>
          <w:szCs w:val="28"/>
        </w:rPr>
        <w:t>2.</w:t>
      </w:r>
      <w:r w:rsidRPr="00A2756C">
        <w:rPr>
          <w:b/>
          <w:sz w:val="28"/>
          <w:szCs w:val="28"/>
        </w:rPr>
        <w:t xml:space="preserve">3. Методические рекомендации по </w:t>
      </w:r>
      <w:r>
        <w:rPr>
          <w:b/>
          <w:sz w:val="28"/>
          <w:szCs w:val="28"/>
        </w:rPr>
        <w:t xml:space="preserve">освоению дисциплины </w:t>
      </w:r>
    </w:p>
    <w:p w:rsidR="009D17B2" w:rsidRDefault="009D17B2" w:rsidP="009D17B2">
      <w:pPr>
        <w:jc w:val="center"/>
        <w:rPr>
          <w:b/>
          <w:sz w:val="28"/>
          <w:szCs w:val="28"/>
        </w:rPr>
      </w:pPr>
      <w:r w:rsidRPr="00C60263">
        <w:rPr>
          <w:b/>
          <w:sz w:val="28"/>
          <w:szCs w:val="28"/>
        </w:rPr>
        <w:t xml:space="preserve">для </w:t>
      </w:r>
      <w:proofErr w:type="gramStart"/>
      <w:r w:rsidRPr="00C60263">
        <w:rPr>
          <w:b/>
          <w:sz w:val="28"/>
          <w:szCs w:val="28"/>
        </w:rPr>
        <w:t>обучающихся</w:t>
      </w:r>
      <w:proofErr w:type="gramEnd"/>
      <w:r w:rsidRPr="00C60263">
        <w:rPr>
          <w:b/>
          <w:sz w:val="28"/>
          <w:szCs w:val="28"/>
        </w:rPr>
        <w:t xml:space="preserve"> образовательной программы</w:t>
      </w:r>
    </w:p>
    <w:p w:rsidR="009D17B2" w:rsidRDefault="009D17B2" w:rsidP="009D17B2">
      <w:pPr>
        <w:jc w:val="center"/>
      </w:pPr>
      <w:r>
        <w:t xml:space="preserve">Направление подготовки 44.03.01 Педагогическое образование (уровень </w:t>
      </w:r>
      <w:proofErr w:type="spellStart"/>
      <w:r>
        <w:t>бакалавриата</w:t>
      </w:r>
      <w:proofErr w:type="spellEnd"/>
      <w:r>
        <w:t>)</w:t>
      </w:r>
    </w:p>
    <w:p w:rsidR="009D17B2" w:rsidRDefault="009D17B2" w:rsidP="009D17B2">
      <w:pPr>
        <w:jc w:val="center"/>
      </w:pPr>
      <w:r>
        <w:t>Направленность (профиль) образовательной программы «История»</w:t>
      </w:r>
    </w:p>
    <w:p w:rsidR="009D17B2" w:rsidRPr="005945E9" w:rsidRDefault="009D17B2" w:rsidP="009D17B2">
      <w:pPr>
        <w:jc w:val="center"/>
        <w:rPr>
          <w:i/>
        </w:rPr>
      </w:pPr>
      <w:r w:rsidRPr="005945E9">
        <w:rPr>
          <w:i/>
        </w:rPr>
        <w:t>По очной форме обучения</w:t>
      </w:r>
    </w:p>
    <w:p w:rsidR="009D17B2" w:rsidRDefault="009D17B2" w:rsidP="009D17B2">
      <w:pPr>
        <w:jc w:val="center"/>
        <w:rPr>
          <w:b/>
          <w:sz w:val="28"/>
          <w:szCs w:val="28"/>
        </w:rPr>
      </w:pPr>
    </w:p>
    <w:p w:rsidR="009D17B2" w:rsidRPr="00A2756C" w:rsidRDefault="009D17B2" w:rsidP="009D17B2">
      <w:pPr>
        <w:jc w:val="center"/>
        <w:rPr>
          <w:b/>
          <w:sz w:val="28"/>
          <w:szCs w:val="28"/>
        </w:rPr>
      </w:pPr>
    </w:p>
    <w:p w:rsidR="009D17B2" w:rsidRPr="001A6F48" w:rsidRDefault="009D17B2" w:rsidP="009D17B2">
      <w:pPr>
        <w:jc w:val="center"/>
        <w:rPr>
          <w:b/>
          <w:sz w:val="28"/>
          <w:szCs w:val="28"/>
        </w:rPr>
      </w:pPr>
      <w:r w:rsidRPr="001A6F48">
        <w:rPr>
          <w:b/>
          <w:sz w:val="28"/>
          <w:szCs w:val="28"/>
        </w:rPr>
        <w:t>Подготовка к семинарским занятиям.</w:t>
      </w:r>
    </w:p>
    <w:p w:rsidR="009D17B2" w:rsidRPr="001A6F48" w:rsidRDefault="009D17B2" w:rsidP="009D17B2">
      <w:pPr>
        <w:ind w:firstLine="720"/>
        <w:jc w:val="both"/>
        <w:rPr>
          <w:sz w:val="28"/>
          <w:szCs w:val="28"/>
        </w:rPr>
      </w:pPr>
      <w:r w:rsidRPr="001A6F48">
        <w:rPr>
          <w:sz w:val="28"/>
          <w:szCs w:val="28"/>
        </w:rPr>
        <w:t>Для подготовки к семинарскому занятию вам необходимо внимательно изучить содержание темы дисциплины; рассмотреть основную и дополнительную литературу к разделу; выбрать литературу</w:t>
      </w:r>
      <w:r>
        <w:rPr>
          <w:sz w:val="28"/>
          <w:szCs w:val="28"/>
        </w:rPr>
        <w:t>,</w:t>
      </w:r>
      <w:r w:rsidRPr="001A6F48">
        <w:rPr>
          <w:sz w:val="28"/>
          <w:szCs w:val="28"/>
        </w:rPr>
        <w:t xml:space="preserve"> соответствующую теме семинарского занятия; подготовить ответы на вопросы семинарского занятия.</w:t>
      </w:r>
      <w:r>
        <w:rPr>
          <w:sz w:val="28"/>
          <w:szCs w:val="28"/>
        </w:rPr>
        <w:t xml:space="preserve"> Помимо анализа теоретических аспектов заявленных тем, на семинарских занятиях предусмотрена обязательная практическая работа студентов в виде демонстрации элементов урока обществознания по теме семинара с последующим ее анализом с участием всей учебной группы и преподавателя. </w:t>
      </w:r>
    </w:p>
    <w:p w:rsidR="009D17B2" w:rsidRDefault="009D17B2" w:rsidP="009D17B2">
      <w:pPr>
        <w:jc w:val="center"/>
        <w:rPr>
          <w:b/>
          <w:sz w:val="28"/>
          <w:szCs w:val="28"/>
        </w:rPr>
      </w:pPr>
    </w:p>
    <w:p w:rsidR="009D17B2" w:rsidRDefault="009D17B2" w:rsidP="009D17B2">
      <w:pPr>
        <w:jc w:val="center"/>
        <w:rPr>
          <w:b/>
          <w:sz w:val="28"/>
          <w:szCs w:val="28"/>
        </w:rPr>
      </w:pPr>
      <w:r w:rsidRPr="00A2756C">
        <w:rPr>
          <w:b/>
          <w:sz w:val="28"/>
          <w:szCs w:val="28"/>
        </w:rPr>
        <w:t>Планы семинарских занятий</w:t>
      </w:r>
    </w:p>
    <w:p w:rsidR="009D17B2" w:rsidRPr="00A2756C" w:rsidRDefault="009D17B2" w:rsidP="009D17B2">
      <w:pPr>
        <w:jc w:val="center"/>
        <w:rPr>
          <w:b/>
          <w:sz w:val="28"/>
          <w:szCs w:val="28"/>
        </w:rPr>
      </w:pPr>
    </w:p>
    <w:p w:rsidR="009D17B2" w:rsidRPr="000620CA" w:rsidRDefault="009D17B2" w:rsidP="009D17B2">
      <w:pPr>
        <w:pStyle w:val="Default"/>
        <w:jc w:val="center"/>
        <w:rPr>
          <w:b/>
          <w:iCs/>
          <w:sz w:val="28"/>
          <w:szCs w:val="28"/>
        </w:rPr>
      </w:pPr>
      <w:r w:rsidRPr="000620CA">
        <w:rPr>
          <w:b/>
          <w:iCs/>
          <w:sz w:val="28"/>
          <w:szCs w:val="28"/>
        </w:rPr>
        <w:t xml:space="preserve">Семинар </w:t>
      </w:r>
      <w:r>
        <w:rPr>
          <w:b/>
          <w:iCs/>
          <w:sz w:val="28"/>
          <w:szCs w:val="28"/>
        </w:rPr>
        <w:t>1.</w:t>
      </w:r>
    </w:p>
    <w:p w:rsidR="009D17B2" w:rsidRPr="000620CA" w:rsidRDefault="009D17B2" w:rsidP="009D17B2">
      <w:pPr>
        <w:pStyle w:val="Default"/>
        <w:jc w:val="center"/>
        <w:rPr>
          <w:b/>
          <w:sz w:val="28"/>
          <w:szCs w:val="28"/>
        </w:rPr>
      </w:pPr>
      <w:r w:rsidRPr="000620CA">
        <w:rPr>
          <w:b/>
          <w:iCs/>
          <w:sz w:val="28"/>
          <w:szCs w:val="28"/>
        </w:rPr>
        <w:t>Обществоведческая подготовка в современной школе, состояние и перспективы.</w:t>
      </w:r>
    </w:p>
    <w:p w:rsidR="009D17B2" w:rsidRPr="000620CA" w:rsidRDefault="009D17B2" w:rsidP="009D17B2">
      <w:pPr>
        <w:pStyle w:val="Default"/>
        <w:jc w:val="both"/>
        <w:rPr>
          <w:sz w:val="28"/>
          <w:szCs w:val="28"/>
        </w:rPr>
      </w:pPr>
      <w:r>
        <w:rPr>
          <w:sz w:val="28"/>
          <w:szCs w:val="28"/>
        </w:rPr>
        <w:t>1.Федеральный г</w:t>
      </w:r>
      <w:r w:rsidRPr="000620CA">
        <w:rPr>
          <w:sz w:val="28"/>
          <w:szCs w:val="28"/>
        </w:rPr>
        <w:t xml:space="preserve">осударственный образовательный стандарт общего образования по обществоведению: основные </w:t>
      </w:r>
      <w:r>
        <w:rPr>
          <w:sz w:val="28"/>
          <w:szCs w:val="28"/>
        </w:rPr>
        <w:t xml:space="preserve">требования к результатам обучения. </w:t>
      </w:r>
      <w:r w:rsidRPr="000620CA">
        <w:rPr>
          <w:sz w:val="28"/>
          <w:szCs w:val="28"/>
        </w:rPr>
        <w:t xml:space="preserve">Цели обществоведческой подготовки, их комплексный характер. </w:t>
      </w:r>
    </w:p>
    <w:p w:rsidR="009D17B2" w:rsidRPr="000620CA" w:rsidRDefault="009D17B2" w:rsidP="009D17B2">
      <w:pPr>
        <w:pStyle w:val="Default"/>
        <w:jc w:val="both"/>
        <w:rPr>
          <w:sz w:val="28"/>
          <w:szCs w:val="28"/>
        </w:rPr>
      </w:pPr>
      <w:r>
        <w:rPr>
          <w:sz w:val="28"/>
          <w:szCs w:val="28"/>
        </w:rPr>
        <w:t>2</w:t>
      </w:r>
      <w:r w:rsidRPr="000620CA">
        <w:rPr>
          <w:sz w:val="28"/>
          <w:szCs w:val="28"/>
        </w:rPr>
        <w:t xml:space="preserve">. </w:t>
      </w:r>
      <w:proofErr w:type="spellStart"/>
      <w:r w:rsidRPr="000620CA">
        <w:rPr>
          <w:sz w:val="28"/>
          <w:szCs w:val="28"/>
        </w:rPr>
        <w:t>Местообществознания</w:t>
      </w:r>
      <w:proofErr w:type="spellEnd"/>
      <w:r w:rsidRPr="000620CA">
        <w:rPr>
          <w:sz w:val="28"/>
          <w:szCs w:val="28"/>
        </w:rPr>
        <w:t xml:space="preserve"> в учебном плане полной средней школы. </w:t>
      </w:r>
      <w:r>
        <w:rPr>
          <w:sz w:val="28"/>
          <w:szCs w:val="28"/>
        </w:rPr>
        <w:t xml:space="preserve">Анализ примерных программ. </w:t>
      </w:r>
    </w:p>
    <w:p w:rsidR="009D17B2" w:rsidRPr="001B3105" w:rsidRDefault="009D17B2" w:rsidP="009D17B2">
      <w:pPr>
        <w:pStyle w:val="Default"/>
        <w:jc w:val="both"/>
        <w:rPr>
          <w:sz w:val="28"/>
          <w:szCs w:val="28"/>
        </w:rPr>
      </w:pPr>
      <w:r>
        <w:rPr>
          <w:sz w:val="28"/>
          <w:szCs w:val="28"/>
        </w:rPr>
        <w:lastRenderedPageBreak/>
        <w:t xml:space="preserve">3. Разработка Концепции модернизации </w:t>
      </w:r>
      <w:r w:rsidRPr="001B3105">
        <w:rPr>
          <w:sz w:val="28"/>
          <w:szCs w:val="28"/>
        </w:rPr>
        <w:t>содержания и технологий преподавания учебного предмета «Обществознание»</w:t>
      </w:r>
      <w:r>
        <w:rPr>
          <w:sz w:val="28"/>
          <w:szCs w:val="28"/>
        </w:rPr>
        <w:t xml:space="preserve">, ее содержание и проблемы реализации. </w:t>
      </w:r>
    </w:p>
    <w:p w:rsidR="009D17B2" w:rsidRPr="000620CA" w:rsidRDefault="009D17B2" w:rsidP="009D17B2">
      <w:pPr>
        <w:pStyle w:val="Default"/>
        <w:jc w:val="both"/>
        <w:rPr>
          <w:sz w:val="28"/>
          <w:szCs w:val="28"/>
        </w:rPr>
      </w:pPr>
    </w:p>
    <w:p w:rsidR="009D17B2" w:rsidRDefault="009D17B2" w:rsidP="009D17B2">
      <w:pPr>
        <w:pStyle w:val="Default"/>
        <w:jc w:val="both"/>
        <w:rPr>
          <w:i/>
          <w:iCs/>
          <w:sz w:val="28"/>
          <w:szCs w:val="28"/>
        </w:rPr>
      </w:pPr>
    </w:p>
    <w:p w:rsidR="009D17B2" w:rsidRPr="00C233C0" w:rsidRDefault="009D17B2" w:rsidP="009D17B2">
      <w:pPr>
        <w:pStyle w:val="Default"/>
        <w:jc w:val="center"/>
        <w:rPr>
          <w:b/>
          <w:iCs/>
          <w:sz w:val="28"/>
          <w:szCs w:val="28"/>
        </w:rPr>
      </w:pPr>
      <w:r>
        <w:rPr>
          <w:b/>
          <w:sz w:val="28"/>
          <w:szCs w:val="28"/>
        </w:rPr>
        <w:t>Семинары 2-3</w:t>
      </w:r>
    </w:p>
    <w:p w:rsidR="009D17B2" w:rsidRPr="000620CA" w:rsidRDefault="009D17B2" w:rsidP="009D17B2">
      <w:pPr>
        <w:pStyle w:val="Default"/>
        <w:jc w:val="center"/>
        <w:rPr>
          <w:b/>
          <w:sz w:val="28"/>
          <w:szCs w:val="28"/>
        </w:rPr>
      </w:pPr>
      <w:r w:rsidRPr="000620CA">
        <w:rPr>
          <w:b/>
          <w:iCs/>
          <w:sz w:val="28"/>
          <w:szCs w:val="28"/>
        </w:rPr>
        <w:t>Анализ современной учебно-методической литературы по курсу «Обществознание».</w:t>
      </w:r>
    </w:p>
    <w:p w:rsidR="009D17B2" w:rsidRDefault="009D17B2" w:rsidP="009D17B2">
      <w:pPr>
        <w:pStyle w:val="Default"/>
        <w:jc w:val="both"/>
        <w:rPr>
          <w:sz w:val="28"/>
          <w:szCs w:val="28"/>
        </w:rPr>
      </w:pPr>
      <w:r w:rsidRPr="000620CA">
        <w:rPr>
          <w:sz w:val="28"/>
          <w:szCs w:val="28"/>
        </w:rPr>
        <w:t xml:space="preserve">1. </w:t>
      </w:r>
      <w:r>
        <w:rPr>
          <w:sz w:val="28"/>
          <w:szCs w:val="28"/>
        </w:rPr>
        <w:t>Требования к современному учебнику и УМК по обществознанию.</w:t>
      </w:r>
    </w:p>
    <w:p w:rsidR="009D17B2" w:rsidRDefault="009D17B2" w:rsidP="009D17B2">
      <w:pPr>
        <w:pStyle w:val="Default"/>
        <w:jc w:val="both"/>
        <w:rPr>
          <w:sz w:val="28"/>
          <w:szCs w:val="28"/>
        </w:rPr>
      </w:pPr>
      <w:r w:rsidRPr="000620CA">
        <w:rPr>
          <w:sz w:val="28"/>
          <w:szCs w:val="28"/>
        </w:rPr>
        <w:t xml:space="preserve">2. </w:t>
      </w:r>
      <w:r>
        <w:rPr>
          <w:sz w:val="28"/>
          <w:szCs w:val="28"/>
        </w:rPr>
        <w:t xml:space="preserve">Анализ содержания и методического аппарата современных учебников и других компонентов УМК по обществознанию. </w:t>
      </w:r>
    </w:p>
    <w:p w:rsidR="009D17B2" w:rsidRDefault="009D17B2" w:rsidP="009D17B2">
      <w:pPr>
        <w:pStyle w:val="Default"/>
        <w:jc w:val="both"/>
        <w:rPr>
          <w:sz w:val="28"/>
          <w:szCs w:val="28"/>
        </w:rPr>
      </w:pPr>
    </w:p>
    <w:p w:rsidR="009D17B2" w:rsidRDefault="009D17B2" w:rsidP="009D17B2">
      <w:pPr>
        <w:pStyle w:val="Default"/>
        <w:jc w:val="center"/>
        <w:rPr>
          <w:b/>
          <w:iCs/>
          <w:sz w:val="28"/>
          <w:szCs w:val="28"/>
        </w:rPr>
      </w:pPr>
      <w:r>
        <w:rPr>
          <w:b/>
          <w:iCs/>
          <w:sz w:val="28"/>
          <w:szCs w:val="28"/>
        </w:rPr>
        <w:t>Семинар 4</w:t>
      </w:r>
      <w:r w:rsidRPr="000620CA">
        <w:rPr>
          <w:b/>
          <w:iCs/>
          <w:sz w:val="28"/>
          <w:szCs w:val="28"/>
        </w:rPr>
        <w:t xml:space="preserve">. </w:t>
      </w:r>
    </w:p>
    <w:p w:rsidR="009D17B2" w:rsidRPr="000620CA" w:rsidRDefault="009D17B2" w:rsidP="009D17B2">
      <w:pPr>
        <w:pStyle w:val="Default"/>
        <w:jc w:val="center"/>
        <w:rPr>
          <w:b/>
          <w:sz w:val="28"/>
          <w:szCs w:val="28"/>
        </w:rPr>
      </w:pPr>
      <w:r w:rsidRPr="000620CA">
        <w:rPr>
          <w:b/>
          <w:iCs/>
          <w:sz w:val="28"/>
          <w:szCs w:val="28"/>
        </w:rPr>
        <w:t>Методика</w:t>
      </w:r>
      <w:r>
        <w:rPr>
          <w:b/>
          <w:iCs/>
          <w:sz w:val="28"/>
          <w:szCs w:val="28"/>
        </w:rPr>
        <w:t xml:space="preserve"> формирования основных понятий </w:t>
      </w:r>
      <w:r w:rsidRPr="000620CA">
        <w:rPr>
          <w:b/>
          <w:iCs/>
          <w:sz w:val="28"/>
          <w:szCs w:val="28"/>
        </w:rPr>
        <w:t>курса</w:t>
      </w:r>
      <w:r>
        <w:rPr>
          <w:b/>
          <w:iCs/>
          <w:sz w:val="28"/>
          <w:szCs w:val="28"/>
        </w:rPr>
        <w:t xml:space="preserve"> обществознания</w:t>
      </w:r>
      <w:r w:rsidRPr="000620CA">
        <w:rPr>
          <w:b/>
          <w:iCs/>
          <w:sz w:val="28"/>
          <w:szCs w:val="28"/>
        </w:rPr>
        <w:t>.</w:t>
      </w:r>
    </w:p>
    <w:p w:rsidR="009D17B2" w:rsidRDefault="009D17B2" w:rsidP="009D17B2">
      <w:pPr>
        <w:pStyle w:val="Default"/>
        <w:jc w:val="both"/>
        <w:rPr>
          <w:sz w:val="28"/>
          <w:szCs w:val="28"/>
        </w:rPr>
      </w:pPr>
      <w:r w:rsidRPr="000620CA">
        <w:rPr>
          <w:sz w:val="28"/>
          <w:szCs w:val="28"/>
        </w:rPr>
        <w:t xml:space="preserve">1. </w:t>
      </w:r>
      <w:r>
        <w:rPr>
          <w:sz w:val="28"/>
          <w:szCs w:val="28"/>
        </w:rPr>
        <w:t xml:space="preserve">Роль понятий в содержании обществоведческого материала. Проблемы формирования понятийного аппарата современных школьников. </w:t>
      </w:r>
    </w:p>
    <w:p w:rsidR="009D17B2" w:rsidRDefault="009D17B2" w:rsidP="009D17B2">
      <w:pPr>
        <w:pStyle w:val="Default"/>
        <w:jc w:val="both"/>
        <w:rPr>
          <w:sz w:val="28"/>
          <w:szCs w:val="28"/>
        </w:rPr>
      </w:pPr>
      <w:r>
        <w:rPr>
          <w:sz w:val="28"/>
          <w:szCs w:val="28"/>
        </w:rPr>
        <w:t xml:space="preserve">2. Пути и способы формирования понятий </w:t>
      </w:r>
      <w:proofErr w:type="gramStart"/>
      <w:r>
        <w:rPr>
          <w:sz w:val="28"/>
          <w:szCs w:val="28"/>
        </w:rPr>
        <w:t>у</w:t>
      </w:r>
      <w:proofErr w:type="gramEnd"/>
      <w:r>
        <w:rPr>
          <w:sz w:val="28"/>
          <w:szCs w:val="28"/>
        </w:rPr>
        <w:t xml:space="preserve"> обучающихся. Формирования навыков определения понятий. </w:t>
      </w:r>
    </w:p>
    <w:p w:rsidR="009D17B2" w:rsidRPr="000620CA" w:rsidRDefault="009D17B2" w:rsidP="009D17B2">
      <w:pPr>
        <w:pStyle w:val="Default"/>
        <w:jc w:val="both"/>
        <w:rPr>
          <w:sz w:val="28"/>
          <w:szCs w:val="28"/>
        </w:rPr>
      </w:pPr>
      <w:r>
        <w:rPr>
          <w:sz w:val="28"/>
          <w:szCs w:val="28"/>
        </w:rPr>
        <w:t xml:space="preserve">3. Методы и приемы работы с понятиями на уроках обществознания. </w:t>
      </w:r>
    </w:p>
    <w:p w:rsidR="009D17B2" w:rsidRDefault="009D17B2" w:rsidP="009D17B2">
      <w:pPr>
        <w:pStyle w:val="Default"/>
        <w:jc w:val="both"/>
        <w:rPr>
          <w:i/>
          <w:iCs/>
          <w:sz w:val="28"/>
          <w:szCs w:val="28"/>
        </w:rPr>
      </w:pPr>
    </w:p>
    <w:p w:rsidR="009D17B2" w:rsidRDefault="009D17B2" w:rsidP="009D17B2">
      <w:pPr>
        <w:pStyle w:val="Default"/>
        <w:jc w:val="center"/>
        <w:rPr>
          <w:b/>
          <w:iCs/>
          <w:sz w:val="28"/>
          <w:szCs w:val="28"/>
        </w:rPr>
      </w:pPr>
      <w:r>
        <w:rPr>
          <w:b/>
          <w:iCs/>
          <w:sz w:val="28"/>
          <w:szCs w:val="28"/>
        </w:rPr>
        <w:t>Семинары 5-7.</w:t>
      </w:r>
    </w:p>
    <w:p w:rsidR="009D17B2" w:rsidRPr="000620CA" w:rsidRDefault="009D17B2" w:rsidP="009D17B2">
      <w:pPr>
        <w:pStyle w:val="Default"/>
        <w:jc w:val="center"/>
        <w:rPr>
          <w:b/>
          <w:sz w:val="28"/>
          <w:szCs w:val="28"/>
        </w:rPr>
      </w:pPr>
      <w:r w:rsidRPr="000620CA">
        <w:rPr>
          <w:b/>
          <w:iCs/>
          <w:sz w:val="28"/>
          <w:szCs w:val="28"/>
        </w:rPr>
        <w:t>Методика использования различных источников знаний по курсу «Обществознание».</w:t>
      </w:r>
    </w:p>
    <w:p w:rsidR="009D17B2" w:rsidRDefault="009D17B2" w:rsidP="009D17B2">
      <w:pPr>
        <w:pStyle w:val="Default"/>
        <w:spacing w:after="27"/>
        <w:jc w:val="both"/>
        <w:rPr>
          <w:sz w:val="28"/>
          <w:szCs w:val="28"/>
        </w:rPr>
      </w:pPr>
      <w:r w:rsidRPr="000620CA">
        <w:rPr>
          <w:sz w:val="28"/>
          <w:szCs w:val="28"/>
        </w:rPr>
        <w:t>1.</w:t>
      </w:r>
      <w:r>
        <w:rPr>
          <w:sz w:val="28"/>
          <w:szCs w:val="28"/>
        </w:rPr>
        <w:t>Классификации средств обучения / источников знания по курсу школьного обществознания</w:t>
      </w:r>
    </w:p>
    <w:p w:rsidR="009D17B2" w:rsidRPr="000620CA" w:rsidRDefault="009D17B2" w:rsidP="009D17B2">
      <w:pPr>
        <w:pStyle w:val="Default"/>
        <w:spacing w:after="27"/>
        <w:jc w:val="both"/>
        <w:rPr>
          <w:sz w:val="28"/>
          <w:szCs w:val="28"/>
        </w:rPr>
      </w:pPr>
      <w:r>
        <w:rPr>
          <w:sz w:val="28"/>
          <w:szCs w:val="28"/>
        </w:rPr>
        <w:t xml:space="preserve">2. Приемы работы с текстовыми источниками. Виды текстов </w:t>
      </w:r>
      <w:proofErr w:type="gramStart"/>
      <w:r>
        <w:rPr>
          <w:sz w:val="28"/>
          <w:szCs w:val="28"/>
        </w:rPr>
        <w:t>на</w:t>
      </w:r>
      <w:proofErr w:type="gramEnd"/>
      <w:r>
        <w:rPr>
          <w:sz w:val="28"/>
          <w:szCs w:val="28"/>
        </w:rPr>
        <w:t xml:space="preserve"> </w:t>
      </w:r>
      <w:proofErr w:type="gramStart"/>
      <w:r>
        <w:rPr>
          <w:sz w:val="28"/>
          <w:szCs w:val="28"/>
        </w:rPr>
        <w:t>урока</w:t>
      </w:r>
      <w:proofErr w:type="gramEnd"/>
      <w:r>
        <w:rPr>
          <w:sz w:val="28"/>
          <w:szCs w:val="28"/>
        </w:rPr>
        <w:t xml:space="preserve"> обществознания. </w:t>
      </w:r>
    </w:p>
    <w:p w:rsidR="009D17B2" w:rsidRDefault="009D17B2" w:rsidP="009D17B2">
      <w:pPr>
        <w:pStyle w:val="Default"/>
        <w:jc w:val="both"/>
        <w:rPr>
          <w:sz w:val="28"/>
          <w:szCs w:val="28"/>
        </w:rPr>
      </w:pPr>
      <w:r w:rsidRPr="000620CA">
        <w:rPr>
          <w:sz w:val="28"/>
          <w:szCs w:val="28"/>
        </w:rPr>
        <w:t>3</w:t>
      </w:r>
      <w:r>
        <w:rPr>
          <w:sz w:val="28"/>
          <w:szCs w:val="28"/>
        </w:rPr>
        <w:t xml:space="preserve">. Методика использования наглядных средств обучения. Классификация наглядных средств. </w:t>
      </w:r>
    </w:p>
    <w:p w:rsidR="009D17B2" w:rsidRPr="000620CA" w:rsidRDefault="009D17B2" w:rsidP="009D17B2">
      <w:pPr>
        <w:pStyle w:val="Default"/>
        <w:jc w:val="both"/>
        <w:rPr>
          <w:sz w:val="28"/>
          <w:szCs w:val="28"/>
        </w:rPr>
      </w:pPr>
      <w:r>
        <w:rPr>
          <w:sz w:val="28"/>
          <w:szCs w:val="28"/>
        </w:rPr>
        <w:t xml:space="preserve">4. Перспективы применения предметной наглядности на уроках обществознания. </w:t>
      </w:r>
    </w:p>
    <w:p w:rsidR="009D17B2" w:rsidRPr="000620CA" w:rsidRDefault="009D17B2" w:rsidP="009D17B2">
      <w:pPr>
        <w:pStyle w:val="Default"/>
        <w:jc w:val="both"/>
        <w:rPr>
          <w:sz w:val="28"/>
          <w:szCs w:val="28"/>
        </w:rPr>
      </w:pPr>
    </w:p>
    <w:p w:rsidR="009D17B2" w:rsidRDefault="009D17B2" w:rsidP="009D17B2">
      <w:pPr>
        <w:pStyle w:val="Default"/>
        <w:jc w:val="center"/>
        <w:rPr>
          <w:b/>
          <w:iCs/>
          <w:sz w:val="28"/>
          <w:szCs w:val="28"/>
        </w:rPr>
      </w:pPr>
      <w:r>
        <w:rPr>
          <w:b/>
          <w:iCs/>
          <w:sz w:val="28"/>
          <w:szCs w:val="28"/>
        </w:rPr>
        <w:t>Семинар 8</w:t>
      </w:r>
      <w:r w:rsidRPr="000620CA">
        <w:rPr>
          <w:b/>
          <w:iCs/>
          <w:sz w:val="28"/>
          <w:szCs w:val="28"/>
        </w:rPr>
        <w:t xml:space="preserve">. </w:t>
      </w:r>
    </w:p>
    <w:p w:rsidR="009D17B2" w:rsidRPr="000620CA" w:rsidRDefault="009D17B2" w:rsidP="009D17B2">
      <w:pPr>
        <w:pStyle w:val="Default"/>
        <w:jc w:val="center"/>
        <w:rPr>
          <w:b/>
          <w:sz w:val="28"/>
          <w:szCs w:val="28"/>
        </w:rPr>
      </w:pPr>
      <w:r w:rsidRPr="000620CA">
        <w:rPr>
          <w:b/>
          <w:iCs/>
          <w:sz w:val="28"/>
          <w:szCs w:val="28"/>
        </w:rPr>
        <w:t>Основные формы и типы учебных занятий по обществознанию.</w:t>
      </w:r>
    </w:p>
    <w:p w:rsidR="009D17B2" w:rsidRDefault="009D17B2" w:rsidP="009D17B2">
      <w:pPr>
        <w:pStyle w:val="Default"/>
        <w:jc w:val="both"/>
        <w:rPr>
          <w:sz w:val="28"/>
          <w:szCs w:val="28"/>
        </w:rPr>
      </w:pPr>
      <w:r w:rsidRPr="000620CA">
        <w:rPr>
          <w:sz w:val="28"/>
          <w:szCs w:val="28"/>
        </w:rPr>
        <w:t xml:space="preserve">1. </w:t>
      </w:r>
      <w:r>
        <w:rPr>
          <w:sz w:val="28"/>
          <w:szCs w:val="28"/>
        </w:rPr>
        <w:t xml:space="preserve">Формы обучения обществознания. Требования к современному уроку обществознания. </w:t>
      </w:r>
      <w:r w:rsidRPr="000620CA">
        <w:rPr>
          <w:sz w:val="28"/>
          <w:szCs w:val="28"/>
        </w:rPr>
        <w:t>Варианты планиров</w:t>
      </w:r>
      <w:r>
        <w:rPr>
          <w:sz w:val="28"/>
          <w:szCs w:val="28"/>
        </w:rPr>
        <w:t xml:space="preserve">ания разнообразных форм учебных </w:t>
      </w:r>
      <w:r w:rsidRPr="000620CA">
        <w:rPr>
          <w:sz w:val="28"/>
          <w:szCs w:val="28"/>
        </w:rPr>
        <w:t xml:space="preserve">занятий, их возможности. </w:t>
      </w:r>
    </w:p>
    <w:p w:rsidR="009D17B2" w:rsidRPr="000620CA" w:rsidRDefault="009D17B2" w:rsidP="009D17B2">
      <w:pPr>
        <w:pStyle w:val="Default"/>
        <w:jc w:val="both"/>
        <w:rPr>
          <w:sz w:val="28"/>
          <w:szCs w:val="28"/>
        </w:rPr>
      </w:pPr>
      <w:r>
        <w:rPr>
          <w:sz w:val="28"/>
          <w:szCs w:val="28"/>
        </w:rPr>
        <w:t xml:space="preserve">2. </w:t>
      </w:r>
      <w:r w:rsidRPr="000620CA">
        <w:rPr>
          <w:sz w:val="28"/>
          <w:szCs w:val="28"/>
        </w:rPr>
        <w:t xml:space="preserve">Нетрадиционные формы уроков обществознания. Инновационные модели обучения, их технологии. </w:t>
      </w:r>
    </w:p>
    <w:p w:rsidR="009D17B2" w:rsidRPr="000620CA" w:rsidRDefault="009D17B2" w:rsidP="009D17B2">
      <w:pPr>
        <w:pStyle w:val="Default"/>
        <w:jc w:val="both"/>
        <w:rPr>
          <w:sz w:val="28"/>
          <w:szCs w:val="28"/>
        </w:rPr>
      </w:pPr>
    </w:p>
    <w:p w:rsidR="009D17B2" w:rsidRDefault="009D17B2" w:rsidP="009D17B2">
      <w:pPr>
        <w:pStyle w:val="Default"/>
        <w:jc w:val="center"/>
        <w:rPr>
          <w:b/>
          <w:iCs/>
          <w:sz w:val="28"/>
          <w:szCs w:val="28"/>
        </w:rPr>
      </w:pPr>
      <w:r>
        <w:rPr>
          <w:b/>
          <w:iCs/>
          <w:sz w:val="28"/>
          <w:szCs w:val="28"/>
        </w:rPr>
        <w:t>Семинар 9</w:t>
      </w:r>
      <w:r w:rsidRPr="000620CA">
        <w:rPr>
          <w:b/>
          <w:iCs/>
          <w:sz w:val="28"/>
          <w:szCs w:val="28"/>
        </w:rPr>
        <w:t xml:space="preserve">. </w:t>
      </w:r>
    </w:p>
    <w:p w:rsidR="009D17B2" w:rsidRPr="000620CA" w:rsidRDefault="009D17B2" w:rsidP="009D17B2">
      <w:pPr>
        <w:pStyle w:val="Default"/>
        <w:jc w:val="center"/>
        <w:rPr>
          <w:b/>
          <w:sz w:val="28"/>
          <w:szCs w:val="28"/>
        </w:rPr>
      </w:pPr>
      <w:r w:rsidRPr="000620CA">
        <w:rPr>
          <w:b/>
          <w:iCs/>
          <w:sz w:val="28"/>
          <w:szCs w:val="28"/>
        </w:rPr>
        <w:t>Методика проверки знаний и умений учащихся по курсу «Обществознание».</w:t>
      </w:r>
    </w:p>
    <w:p w:rsidR="009D17B2" w:rsidRDefault="009D17B2" w:rsidP="009D17B2">
      <w:pPr>
        <w:pStyle w:val="Default"/>
        <w:jc w:val="both"/>
        <w:rPr>
          <w:sz w:val="28"/>
          <w:szCs w:val="28"/>
        </w:rPr>
      </w:pPr>
      <w:r>
        <w:rPr>
          <w:sz w:val="28"/>
          <w:szCs w:val="28"/>
        </w:rPr>
        <w:t xml:space="preserve">1. Требования к современным формам и видам контроля и оценки знаний. </w:t>
      </w:r>
    </w:p>
    <w:p w:rsidR="009D17B2" w:rsidRDefault="009D17B2" w:rsidP="009D17B2">
      <w:pPr>
        <w:pStyle w:val="Default"/>
        <w:jc w:val="both"/>
        <w:rPr>
          <w:sz w:val="28"/>
          <w:szCs w:val="28"/>
        </w:rPr>
      </w:pPr>
      <w:r>
        <w:rPr>
          <w:sz w:val="28"/>
          <w:szCs w:val="28"/>
        </w:rPr>
        <w:lastRenderedPageBreak/>
        <w:t xml:space="preserve">2. Современные формы и виды проверки знаний и умений учащихся по курсу «Обществознание»: их преимущества и сложности реализации.  </w:t>
      </w:r>
    </w:p>
    <w:p w:rsidR="009D17B2" w:rsidRDefault="009D17B2" w:rsidP="009D17B2">
      <w:pPr>
        <w:pStyle w:val="Default"/>
        <w:jc w:val="both"/>
        <w:rPr>
          <w:i/>
          <w:iCs/>
          <w:sz w:val="28"/>
          <w:szCs w:val="28"/>
        </w:rPr>
      </w:pPr>
      <w:r>
        <w:rPr>
          <w:sz w:val="28"/>
          <w:szCs w:val="28"/>
        </w:rPr>
        <w:t xml:space="preserve">3. </w:t>
      </w:r>
      <w:r w:rsidRPr="000620CA">
        <w:rPr>
          <w:sz w:val="28"/>
          <w:szCs w:val="28"/>
        </w:rPr>
        <w:t xml:space="preserve">Оценка качества знаний по обществознанию выпускников </w:t>
      </w:r>
      <w:r>
        <w:rPr>
          <w:sz w:val="28"/>
          <w:szCs w:val="28"/>
        </w:rPr>
        <w:t xml:space="preserve">основной и </w:t>
      </w:r>
      <w:r w:rsidRPr="000620CA">
        <w:rPr>
          <w:sz w:val="28"/>
          <w:szCs w:val="28"/>
        </w:rPr>
        <w:t xml:space="preserve">средней школы. </w:t>
      </w:r>
    </w:p>
    <w:p w:rsidR="009D17B2" w:rsidRPr="00F844A0" w:rsidRDefault="009D17B2" w:rsidP="009D17B2">
      <w:pPr>
        <w:pStyle w:val="Default"/>
        <w:jc w:val="both"/>
        <w:rPr>
          <w:sz w:val="28"/>
          <w:szCs w:val="28"/>
        </w:rPr>
      </w:pPr>
    </w:p>
    <w:p w:rsidR="009D17B2" w:rsidRDefault="009D17B2" w:rsidP="009D17B2">
      <w:pPr>
        <w:pStyle w:val="Default"/>
        <w:jc w:val="center"/>
        <w:rPr>
          <w:b/>
          <w:bCs/>
          <w:sz w:val="28"/>
          <w:szCs w:val="28"/>
        </w:rPr>
      </w:pPr>
    </w:p>
    <w:p w:rsidR="009D17B2" w:rsidRPr="00A2756C" w:rsidRDefault="009D17B2" w:rsidP="009D17B2">
      <w:pPr>
        <w:jc w:val="center"/>
        <w:rPr>
          <w:b/>
          <w:sz w:val="28"/>
          <w:szCs w:val="28"/>
        </w:rPr>
      </w:pPr>
      <w:r w:rsidRPr="00A2756C">
        <w:rPr>
          <w:b/>
          <w:bCs/>
          <w:sz w:val="28"/>
          <w:szCs w:val="28"/>
        </w:rPr>
        <w:t>Разъяснения по поводу работы с рейтинговой системой</w:t>
      </w:r>
    </w:p>
    <w:p w:rsidR="009D17B2" w:rsidRPr="003948D5" w:rsidRDefault="009D17B2" w:rsidP="009D17B2">
      <w:pPr>
        <w:jc w:val="both"/>
        <w:rPr>
          <w:sz w:val="28"/>
          <w:szCs w:val="28"/>
        </w:rPr>
      </w:pPr>
      <w:r w:rsidRPr="00A2756C">
        <w:rPr>
          <w:sz w:val="28"/>
          <w:szCs w:val="28"/>
        </w:rPr>
        <w:tab/>
      </w:r>
    </w:p>
    <w:p w:rsidR="009D17B2" w:rsidRPr="003948D5" w:rsidRDefault="009D17B2" w:rsidP="009D17B2">
      <w:pPr>
        <w:ind w:firstLine="720"/>
        <w:jc w:val="both"/>
        <w:rPr>
          <w:sz w:val="28"/>
          <w:szCs w:val="28"/>
        </w:rPr>
      </w:pPr>
      <w:r w:rsidRPr="003948D5">
        <w:rPr>
          <w:sz w:val="28"/>
          <w:szCs w:val="28"/>
        </w:rPr>
        <w:t>Для получения положительной</w:t>
      </w:r>
      <w:r>
        <w:rPr>
          <w:sz w:val="28"/>
          <w:szCs w:val="28"/>
        </w:rPr>
        <w:t xml:space="preserve"> академической оценки</w:t>
      </w:r>
      <w:r w:rsidRPr="003948D5">
        <w:rPr>
          <w:sz w:val="28"/>
          <w:szCs w:val="28"/>
        </w:rPr>
        <w:t xml:space="preserve"> по курсу, обучающемуся необходимо набрать не менее 60 баллов. В эти </w:t>
      </w:r>
      <w:r>
        <w:rPr>
          <w:sz w:val="28"/>
          <w:szCs w:val="28"/>
        </w:rPr>
        <w:t>6</w:t>
      </w:r>
      <w:r w:rsidRPr="003948D5">
        <w:rPr>
          <w:sz w:val="28"/>
          <w:szCs w:val="28"/>
        </w:rPr>
        <w:t>0 баллов входит:</w:t>
      </w:r>
    </w:p>
    <w:p w:rsidR="009D17B2" w:rsidRPr="003948D5" w:rsidRDefault="009D17B2" w:rsidP="009D17B2">
      <w:pPr>
        <w:ind w:firstLine="720"/>
        <w:jc w:val="both"/>
        <w:rPr>
          <w:sz w:val="28"/>
          <w:szCs w:val="28"/>
        </w:rPr>
      </w:pPr>
      <w:r w:rsidRPr="003948D5">
        <w:rPr>
          <w:sz w:val="28"/>
          <w:szCs w:val="28"/>
        </w:rPr>
        <w:t>- баллы, полученные за работу в течение семестра;</w:t>
      </w:r>
    </w:p>
    <w:p w:rsidR="009D17B2" w:rsidRPr="003948D5" w:rsidRDefault="009D17B2" w:rsidP="009D17B2">
      <w:pPr>
        <w:ind w:firstLine="720"/>
        <w:jc w:val="both"/>
        <w:rPr>
          <w:sz w:val="28"/>
          <w:szCs w:val="28"/>
        </w:rPr>
      </w:pPr>
      <w:r w:rsidRPr="003948D5">
        <w:rPr>
          <w:sz w:val="28"/>
          <w:szCs w:val="28"/>
        </w:rPr>
        <w:t>- баллы, получе</w:t>
      </w:r>
      <w:r>
        <w:rPr>
          <w:sz w:val="28"/>
          <w:szCs w:val="28"/>
        </w:rPr>
        <w:t>нные за устный ответ и практическое задание на зачете</w:t>
      </w:r>
      <w:r w:rsidRPr="003948D5">
        <w:rPr>
          <w:sz w:val="28"/>
          <w:szCs w:val="28"/>
        </w:rPr>
        <w:t xml:space="preserve">. </w:t>
      </w:r>
    </w:p>
    <w:p w:rsidR="009D17B2" w:rsidRPr="003948D5" w:rsidRDefault="009D17B2" w:rsidP="009D17B2">
      <w:pPr>
        <w:ind w:firstLine="720"/>
        <w:jc w:val="both"/>
        <w:rPr>
          <w:sz w:val="28"/>
          <w:szCs w:val="28"/>
        </w:rPr>
      </w:pPr>
      <w:r>
        <w:rPr>
          <w:sz w:val="28"/>
          <w:szCs w:val="28"/>
        </w:rPr>
        <w:t>Для успешной сдачи зачета</w:t>
      </w:r>
      <w:r w:rsidRPr="003948D5">
        <w:rPr>
          <w:sz w:val="28"/>
          <w:szCs w:val="28"/>
        </w:rPr>
        <w:t>, обучающийся должен выполнить все виды работ, которые оцениваются в рейтинге.</w:t>
      </w:r>
    </w:p>
    <w:p w:rsidR="009D17B2" w:rsidRPr="00A2756C" w:rsidRDefault="009D17B2" w:rsidP="009D17B2">
      <w:pPr>
        <w:jc w:val="both"/>
        <w:rPr>
          <w:sz w:val="28"/>
          <w:szCs w:val="28"/>
        </w:rPr>
      </w:pPr>
    </w:p>
    <w:p w:rsidR="009D17B2" w:rsidRPr="00A2756C" w:rsidRDefault="009D17B2" w:rsidP="009D17B2">
      <w:pPr>
        <w:jc w:val="both"/>
        <w:rPr>
          <w:sz w:val="28"/>
          <w:szCs w:val="28"/>
        </w:rPr>
      </w:pPr>
    </w:p>
    <w:p w:rsidR="009D17B2" w:rsidRPr="00A2756C" w:rsidRDefault="009D17B2" w:rsidP="009D17B2">
      <w:pPr>
        <w:jc w:val="center"/>
        <w:rPr>
          <w:b/>
          <w:sz w:val="28"/>
          <w:szCs w:val="28"/>
        </w:rPr>
      </w:pPr>
      <w:r w:rsidRPr="00A2756C">
        <w:rPr>
          <w:b/>
          <w:bCs/>
          <w:sz w:val="28"/>
          <w:szCs w:val="28"/>
        </w:rPr>
        <w:t>Рекомендации по подготовке к итоговому контролю (промежуточной аттестации) по дисциплине</w:t>
      </w:r>
    </w:p>
    <w:p w:rsidR="009D17B2" w:rsidRPr="00A2756C" w:rsidRDefault="009D17B2" w:rsidP="009D17B2">
      <w:pPr>
        <w:jc w:val="both"/>
        <w:rPr>
          <w:sz w:val="28"/>
          <w:szCs w:val="28"/>
        </w:rPr>
      </w:pPr>
      <w:r w:rsidRPr="00A2756C">
        <w:rPr>
          <w:sz w:val="28"/>
          <w:szCs w:val="28"/>
        </w:rPr>
        <w:tab/>
      </w:r>
    </w:p>
    <w:p w:rsidR="009D17B2" w:rsidRPr="003948D5" w:rsidRDefault="009D17B2" w:rsidP="009D17B2">
      <w:pPr>
        <w:ind w:firstLine="708"/>
        <w:jc w:val="both"/>
        <w:rPr>
          <w:sz w:val="28"/>
          <w:szCs w:val="28"/>
        </w:rPr>
      </w:pPr>
      <w:r w:rsidRPr="003948D5">
        <w:rPr>
          <w:sz w:val="28"/>
          <w:szCs w:val="28"/>
        </w:rPr>
        <w:t>Ит</w:t>
      </w:r>
      <w:r>
        <w:rPr>
          <w:sz w:val="28"/>
          <w:szCs w:val="28"/>
        </w:rPr>
        <w:t>оговый контроль в форме зачета</w:t>
      </w:r>
      <w:r w:rsidRPr="003948D5">
        <w:rPr>
          <w:sz w:val="28"/>
          <w:szCs w:val="28"/>
        </w:rPr>
        <w:t xml:space="preserve">  проводится для всех обучающихся. Рабочая программа содержит в с</w:t>
      </w:r>
      <w:r>
        <w:rPr>
          <w:sz w:val="28"/>
          <w:szCs w:val="28"/>
        </w:rPr>
        <w:t>ебе примерные вопросы к зачету</w:t>
      </w:r>
      <w:r w:rsidRPr="003948D5">
        <w:rPr>
          <w:sz w:val="28"/>
          <w:szCs w:val="28"/>
        </w:rPr>
        <w:t>, которые студент получит во время прохождения итогового контроля.</w:t>
      </w:r>
    </w:p>
    <w:p w:rsidR="009D17B2" w:rsidRPr="003948D5" w:rsidRDefault="009D17B2" w:rsidP="009D17B2">
      <w:pPr>
        <w:jc w:val="both"/>
        <w:rPr>
          <w:sz w:val="28"/>
          <w:szCs w:val="28"/>
        </w:rPr>
      </w:pPr>
      <w:r w:rsidRPr="003948D5">
        <w:rPr>
          <w:sz w:val="28"/>
          <w:szCs w:val="28"/>
        </w:rPr>
        <w:tab/>
        <w:t xml:space="preserve">Помимо общетеоретических вопросов, студент получает практические задания, которые позволяют проследить уровень </w:t>
      </w:r>
      <w:proofErr w:type="spellStart"/>
      <w:r w:rsidRPr="003948D5">
        <w:rPr>
          <w:sz w:val="28"/>
          <w:szCs w:val="28"/>
        </w:rPr>
        <w:t>сформированности</w:t>
      </w:r>
      <w:proofErr w:type="spellEnd"/>
      <w:r w:rsidRPr="003948D5">
        <w:rPr>
          <w:sz w:val="28"/>
          <w:szCs w:val="28"/>
        </w:rPr>
        <w:t xml:space="preserve"> компетенций.</w:t>
      </w:r>
      <w:r>
        <w:rPr>
          <w:sz w:val="28"/>
          <w:szCs w:val="28"/>
        </w:rPr>
        <w:t xml:space="preserve"> В частности, студентам </w:t>
      </w:r>
      <w:proofErr w:type="gramStart"/>
      <w:r>
        <w:rPr>
          <w:sz w:val="28"/>
          <w:szCs w:val="28"/>
        </w:rPr>
        <w:t>предлагается разработка ТКУ</w:t>
      </w:r>
      <w:proofErr w:type="gramEnd"/>
      <w:r>
        <w:rPr>
          <w:sz w:val="28"/>
          <w:szCs w:val="28"/>
        </w:rPr>
        <w:t xml:space="preserve"> урока обществознания по выбору.</w:t>
      </w:r>
      <w:r>
        <w:rPr>
          <w:sz w:val="28"/>
          <w:szCs w:val="28"/>
        </w:rPr>
        <w:tab/>
        <w:t>При подготовке к зачету</w:t>
      </w:r>
      <w:r w:rsidRPr="003948D5">
        <w:rPr>
          <w:sz w:val="28"/>
          <w:szCs w:val="28"/>
        </w:rPr>
        <w:t xml:space="preserve"> необходимо тщательно ознакомиться с конспектами лекций, материалами семинарских занятий, а также изучить литературу по темам курса.</w:t>
      </w:r>
    </w:p>
    <w:p w:rsidR="009D17B2" w:rsidRPr="00A2756C" w:rsidRDefault="009D17B2" w:rsidP="009D17B2">
      <w:pPr>
        <w:jc w:val="both"/>
        <w:rPr>
          <w:sz w:val="28"/>
          <w:szCs w:val="28"/>
        </w:rPr>
      </w:pPr>
    </w:p>
    <w:p w:rsidR="009D17B2" w:rsidRPr="00A2756C" w:rsidRDefault="009D17B2" w:rsidP="009D17B2">
      <w:pPr>
        <w:jc w:val="both"/>
        <w:rPr>
          <w:sz w:val="28"/>
          <w:szCs w:val="28"/>
        </w:rPr>
      </w:pPr>
    </w:p>
    <w:p w:rsidR="009D17B2" w:rsidRPr="00A2756C" w:rsidRDefault="009D17B2" w:rsidP="009D17B2">
      <w:pPr>
        <w:jc w:val="center"/>
        <w:rPr>
          <w:sz w:val="28"/>
          <w:szCs w:val="28"/>
        </w:rPr>
      </w:pPr>
    </w:p>
    <w:p w:rsidR="009D17B2" w:rsidRDefault="009D17B2" w:rsidP="009D17B2">
      <w:pPr>
        <w:jc w:val="center"/>
      </w:pPr>
    </w:p>
    <w:p w:rsidR="009D17B2" w:rsidRDefault="009D17B2" w:rsidP="009D17B2">
      <w:pPr>
        <w:jc w:val="center"/>
      </w:pPr>
    </w:p>
    <w:p w:rsidR="009D17B2" w:rsidRDefault="009D17B2" w:rsidP="009D17B2">
      <w:pPr>
        <w:jc w:val="center"/>
      </w:pPr>
    </w:p>
    <w:p w:rsidR="009D17B2" w:rsidRDefault="009D17B2" w:rsidP="009D17B2">
      <w:pPr>
        <w:jc w:val="center"/>
        <w:rPr>
          <w:b/>
          <w:sz w:val="32"/>
          <w:szCs w:val="32"/>
          <w:u w:val="single"/>
        </w:rPr>
      </w:pPr>
      <w:r>
        <w:rPr>
          <w:b/>
          <w:sz w:val="32"/>
          <w:szCs w:val="32"/>
          <w:u w:val="single"/>
        </w:rPr>
        <w:br w:type="page"/>
      </w:r>
      <w:r>
        <w:rPr>
          <w:b/>
          <w:sz w:val="32"/>
          <w:szCs w:val="32"/>
          <w:u w:val="single"/>
        </w:rPr>
        <w:lastRenderedPageBreak/>
        <w:t>3. КОМПОНЕНТЫ МОНИТОРИНГА УЧЕБНЫХ ДОСТИЖЕНИЙ СТУДЕНТОВ</w:t>
      </w:r>
    </w:p>
    <w:p w:rsidR="009D17B2" w:rsidRDefault="009D17B2" w:rsidP="009D17B2">
      <w:pPr>
        <w:jc w:val="center"/>
        <w:rPr>
          <w:b/>
        </w:rPr>
      </w:pPr>
    </w:p>
    <w:p w:rsidR="009D17B2" w:rsidRPr="00C91F99" w:rsidRDefault="009D17B2" w:rsidP="009D17B2">
      <w:pPr>
        <w:jc w:val="center"/>
        <w:rPr>
          <w:b/>
          <w:sz w:val="28"/>
          <w:szCs w:val="28"/>
        </w:rPr>
      </w:pPr>
      <w:r w:rsidRPr="00C91F99">
        <w:rPr>
          <w:b/>
          <w:sz w:val="28"/>
          <w:szCs w:val="28"/>
        </w:rPr>
        <w:t>3.1 ТЕХНОЛОГИЧЕСКАЯ КАРТА РЕЙТИНГА ДИСЦИПЛИНЫ</w:t>
      </w:r>
    </w:p>
    <w:p w:rsidR="009D17B2" w:rsidRPr="002B7DF3" w:rsidRDefault="009D17B2" w:rsidP="009D17B2">
      <w:pPr>
        <w:jc w:val="center"/>
        <w:rPr>
          <w:b/>
          <w:sz w:val="32"/>
          <w:szCs w:val="32"/>
        </w:rPr>
      </w:pPr>
    </w:p>
    <w:tbl>
      <w:tblPr>
        <w:tblW w:w="978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4255"/>
        <w:gridCol w:w="3260"/>
      </w:tblGrid>
      <w:tr w:rsidR="009D17B2" w:rsidRPr="00255984" w:rsidTr="003D7710">
        <w:tc>
          <w:tcPr>
            <w:tcW w:w="2268" w:type="dxa"/>
            <w:shd w:val="clear" w:color="auto" w:fill="auto"/>
          </w:tcPr>
          <w:p w:rsidR="009D17B2" w:rsidRPr="007F0E02" w:rsidRDefault="009D17B2" w:rsidP="003D7710">
            <w:pPr>
              <w:jc w:val="center"/>
              <w:rPr>
                <w:b/>
              </w:rPr>
            </w:pPr>
            <w:r w:rsidRPr="007F0E02">
              <w:rPr>
                <w:b/>
              </w:rPr>
              <w:t>Наименование</w:t>
            </w:r>
          </w:p>
          <w:p w:rsidR="009D17B2" w:rsidRPr="007F0E02" w:rsidRDefault="009D17B2" w:rsidP="003D7710">
            <w:pPr>
              <w:jc w:val="center"/>
              <w:rPr>
                <w:b/>
              </w:rPr>
            </w:pPr>
            <w:r w:rsidRPr="007F0E02">
              <w:rPr>
                <w:b/>
              </w:rPr>
              <w:t>дисциплины</w:t>
            </w:r>
          </w:p>
        </w:tc>
        <w:tc>
          <w:tcPr>
            <w:tcW w:w="4255" w:type="dxa"/>
            <w:shd w:val="clear" w:color="auto" w:fill="auto"/>
          </w:tcPr>
          <w:p w:rsidR="009D17B2" w:rsidRDefault="009D17B2" w:rsidP="003D7710">
            <w:pPr>
              <w:pStyle w:val="af1"/>
              <w:snapToGrid w:val="0"/>
              <w:jc w:val="center"/>
              <w:rPr>
                <w:rFonts w:ascii="Times New Roman" w:hAnsi="Times New Roman" w:cs="Times New Roman"/>
                <w:sz w:val="24"/>
                <w:szCs w:val="24"/>
              </w:rPr>
            </w:pPr>
            <w:r>
              <w:rPr>
                <w:rFonts w:ascii="Times New Roman" w:hAnsi="Times New Roman" w:cs="Times New Roman"/>
                <w:sz w:val="24"/>
                <w:szCs w:val="24"/>
              </w:rPr>
              <w:t>Направление подготовки и уровень образования.</w:t>
            </w:r>
          </w:p>
          <w:p w:rsidR="009D17B2" w:rsidRPr="007F0E02" w:rsidRDefault="009D17B2" w:rsidP="003D7710">
            <w:pPr>
              <w:jc w:val="center"/>
              <w:rPr>
                <w:b/>
              </w:rPr>
            </w:pPr>
            <w:r>
              <w:t>Название программы/</w:t>
            </w:r>
            <w:r w:rsidRPr="003A7746">
              <w:t>направленности (профиля) образовательной программы</w:t>
            </w:r>
          </w:p>
        </w:tc>
        <w:tc>
          <w:tcPr>
            <w:tcW w:w="3260" w:type="dxa"/>
            <w:shd w:val="clear" w:color="auto" w:fill="auto"/>
          </w:tcPr>
          <w:p w:rsidR="009D17B2" w:rsidRPr="007F0E02" w:rsidRDefault="009D17B2" w:rsidP="003D7710">
            <w:pPr>
              <w:jc w:val="center"/>
              <w:rPr>
                <w:b/>
              </w:rPr>
            </w:pPr>
            <w:r w:rsidRPr="007F0E02">
              <w:rPr>
                <w:b/>
              </w:rPr>
              <w:t>Количество зачетных единиц</w:t>
            </w:r>
          </w:p>
        </w:tc>
      </w:tr>
      <w:tr w:rsidR="009D17B2" w:rsidRPr="00255984" w:rsidTr="003D7710">
        <w:tc>
          <w:tcPr>
            <w:tcW w:w="2268" w:type="dxa"/>
            <w:shd w:val="clear" w:color="auto" w:fill="auto"/>
          </w:tcPr>
          <w:p w:rsidR="009D17B2" w:rsidRPr="007F0E02" w:rsidRDefault="009D17B2" w:rsidP="003D7710">
            <w:pPr>
              <w:jc w:val="both"/>
            </w:pPr>
            <w:r>
              <w:t xml:space="preserve">Методика обучения обществознанию </w:t>
            </w:r>
          </w:p>
        </w:tc>
        <w:tc>
          <w:tcPr>
            <w:tcW w:w="4255" w:type="dxa"/>
            <w:shd w:val="clear" w:color="auto" w:fill="auto"/>
          </w:tcPr>
          <w:p w:rsidR="009D17B2" w:rsidRPr="007F0E02" w:rsidRDefault="009D17B2" w:rsidP="003D7710">
            <w:pPr>
              <w:jc w:val="both"/>
            </w:pPr>
            <w:r>
              <w:t xml:space="preserve">44.03.01. Педагогическое образование (уровень </w:t>
            </w:r>
            <w:proofErr w:type="spellStart"/>
            <w:r>
              <w:t>бакалавриата</w:t>
            </w:r>
            <w:proofErr w:type="spellEnd"/>
            <w:r>
              <w:t xml:space="preserve">). Направление (профиль) подготовки История. </w:t>
            </w:r>
          </w:p>
        </w:tc>
        <w:tc>
          <w:tcPr>
            <w:tcW w:w="3260" w:type="dxa"/>
            <w:shd w:val="clear" w:color="auto" w:fill="auto"/>
          </w:tcPr>
          <w:p w:rsidR="009D17B2" w:rsidRPr="00035BE4" w:rsidRDefault="009D17B2" w:rsidP="003D7710">
            <w:pPr>
              <w:jc w:val="center"/>
              <w:rPr>
                <w:b/>
              </w:rPr>
            </w:pPr>
            <w:r w:rsidRPr="00035BE4">
              <w:rPr>
                <w:b/>
              </w:rPr>
              <w:t xml:space="preserve">3 </w:t>
            </w:r>
            <w:proofErr w:type="spellStart"/>
            <w:r w:rsidRPr="00035BE4">
              <w:rPr>
                <w:b/>
              </w:rPr>
              <w:t>з.е</w:t>
            </w:r>
            <w:proofErr w:type="spellEnd"/>
            <w:r w:rsidRPr="00035BE4">
              <w:rPr>
                <w:b/>
              </w:rPr>
              <w:t xml:space="preserve">. </w:t>
            </w:r>
          </w:p>
        </w:tc>
      </w:tr>
      <w:tr w:rsidR="009D17B2" w:rsidRPr="00255984" w:rsidTr="003D7710">
        <w:tc>
          <w:tcPr>
            <w:tcW w:w="9783" w:type="dxa"/>
            <w:gridSpan w:val="3"/>
            <w:shd w:val="clear" w:color="auto" w:fill="auto"/>
          </w:tcPr>
          <w:p w:rsidR="009D17B2" w:rsidRPr="00035BE4" w:rsidRDefault="009D17B2" w:rsidP="003D7710">
            <w:pPr>
              <w:jc w:val="center"/>
              <w:rPr>
                <w:b/>
              </w:rPr>
            </w:pPr>
            <w:r>
              <w:rPr>
                <w:lang w:eastAsia="en-US"/>
              </w:rPr>
              <w:t>Смежные дисциплины по учебному плану</w:t>
            </w:r>
          </w:p>
        </w:tc>
      </w:tr>
      <w:tr w:rsidR="009D17B2" w:rsidRPr="00255984" w:rsidTr="003D7710">
        <w:tc>
          <w:tcPr>
            <w:tcW w:w="9783" w:type="dxa"/>
            <w:gridSpan w:val="3"/>
            <w:shd w:val="clear" w:color="auto" w:fill="auto"/>
          </w:tcPr>
          <w:p w:rsidR="009D17B2" w:rsidRPr="006D2D5D" w:rsidRDefault="009D17B2" w:rsidP="003D7710">
            <w:pPr>
              <w:jc w:val="center"/>
            </w:pPr>
            <w:r>
              <w:rPr>
                <w:b/>
              </w:rPr>
              <w:t xml:space="preserve">Предшествующие: </w:t>
            </w:r>
            <w:r>
              <w:t xml:space="preserve">Педагогика, Методика обучения истории </w:t>
            </w:r>
          </w:p>
        </w:tc>
      </w:tr>
      <w:tr w:rsidR="009D17B2" w:rsidRPr="00255984" w:rsidTr="003D7710">
        <w:tc>
          <w:tcPr>
            <w:tcW w:w="9783" w:type="dxa"/>
            <w:gridSpan w:val="3"/>
            <w:shd w:val="clear" w:color="auto" w:fill="auto"/>
          </w:tcPr>
          <w:p w:rsidR="009D17B2" w:rsidRPr="00035BE4" w:rsidRDefault="009D17B2" w:rsidP="003D7710">
            <w:pPr>
              <w:jc w:val="center"/>
              <w:rPr>
                <w:b/>
              </w:rPr>
            </w:pPr>
            <w:r>
              <w:rPr>
                <w:b/>
              </w:rPr>
              <w:t xml:space="preserve">Последующие: </w:t>
            </w:r>
          </w:p>
          <w:p w:rsidR="009D17B2" w:rsidRPr="0004547F" w:rsidRDefault="009D17B2" w:rsidP="003D7710">
            <w:pPr>
              <w:jc w:val="center"/>
              <w:rPr>
                <w:iCs/>
                <w:color w:val="000000"/>
              </w:rPr>
            </w:pPr>
            <w:r w:rsidRPr="0004547F">
              <w:rPr>
                <w:iCs/>
                <w:color w:val="000000"/>
              </w:rPr>
              <w:t xml:space="preserve">Внеурочные формы деятельности учителя истории, Методика обучения обществознанию </w:t>
            </w:r>
          </w:p>
          <w:p w:rsidR="009D17B2" w:rsidRPr="00035BE4" w:rsidRDefault="009D17B2" w:rsidP="003D7710">
            <w:pPr>
              <w:jc w:val="center"/>
              <w:rPr>
                <w:b/>
              </w:rPr>
            </w:pPr>
          </w:p>
        </w:tc>
      </w:tr>
    </w:tbl>
    <w:p w:rsidR="009D17B2" w:rsidRDefault="009D17B2" w:rsidP="009D17B2">
      <w:pPr>
        <w:jc w:val="cente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26"/>
        <w:gridCol w:w="2921"/>
        <w:gridCol w:w="2212"/>
        <w:gridCol w:w="2317"/>
      </w:tblGrid>
      <w:tr w:rsidR="009D17B2" w:rsidRPr="00744B0A" w:rsidTr="003D7710">
        <w:tc>
          <w:tcPr>
            <w:tcW w:w="9776" w:type="dxa"/>
            <w:gridSpan w:val="4"/>
            <w:shd w:val="clear" w:color="auto" w:fill="auto"/>
          </w:tcPr>
          <w:p w:rsidR="009D17B2" w:rsidRPr="000316F9" w:rsidRDefault="009D17B2" w:rsidP="003D7710">
            <w:pPr>
              <w:jc w:val="center"/>
              <w:rPr>
                <w:b/>
              </w:rPr>
            </w:pPr>
            <w:r>
              <w:rPr>
                <w:b/>
              </w:rPr>
              <w:t>Базовый раздел</w:t>
            </w:r>
          </w:p>
        </w:tc>
      </w:tr>
      <w:tr w:rsidR="009D17B2" w:rsidRPr="00744B0A" w:rsidTr="003D7710">
        <w:tc>
          <w:tcPr>
            <w:tcW w:w="2326" w:type="dxa"/>
            <w:vMerge w:val="restart"/>
            <w:shd w:val="clear" w:color="auto" w:fill="auto"/>
          </w:tcPr>
          <w:p w:rsidR="009D17B2" w:rsidRPr="000316F9" w:rsidRDefault="009D17B2" w:rsidP="003D7710">
            <w:pPr>
              <w:jc w:val="center"/>
              <w:rPr>
                <w:b/>
              </w:rPr>
            </w:pPr>
          </w:p>
        </w:tc>
        <w:tc>
          <w:tcPr>
            <w:tcW w:w="2921" w:type="dxa"/>
            <w:vMerge w:val="restart"/>
            <w:shd w:val="clear" w:color="auto" w:fill="auto"/>
          </w:tcPr>
          <w:p w:rsidR="009D17B2" w:rsidRPr="000316F9" w:rsidRDefault="009D17B2" w:rsidP="003D7710">
            <w:pPr>
              <w:jc w:val="center"/>
              <w:rPr>
                <w:b/>
              </w:rPr>
            </w:pPr>
            <w:r w:rsidRPr="000316F9">
              <w:rPr>
                <w:b/>
              </w:rPr>
              <w:t>Форма работы</w:t>
            </w:r>
          </w:p>
        </w:tc>
        <w:tc>
          <w:tcPr>
            <w:tcW w:w="4529" w:type="dxa"/>
            <w:gridSpan w:val="2"/>
            <w:shd w:val="clear" w:color="auto" w:fill="auto"/>
          </w:tcPr>
          <w:p w:rsidR="009D17B2" w:rsidRPr="000316F9" w:rsidRDefault="009D17B2" w:rsidP="003D7710">
            <w:pPr>
              <w:jc w:val="center"/>
              <w:rPr>
                <w:b/>
              </w:rPr>
            </w:pPr>
            <w:r w:rsidRPr="000316F9">
              <w:rPr>
                <w:b/>
              </w:rPr>
              <w:t xml:space="preserve">Количество баллов </w:t>
            </w:r>
          </w:p>
        </w:tc>
      </w:tr>
      <w:tr w:rsidR="009D17B2" w:rsidRPr="00744B0A" w:rsidTr="003D7710">
        <w:tc>
          <w:tcPr>
            <w:tcW w:w="2326" w:type="dxa"/>
            <w:vMerge/>
            <w:shd w:val="clear" w:color="auto" w:fill="auto"/>
          </w:tcPr>
          <w:p w:rsidR="009D17B2" w:rsidRPr="000316F9" w:rsidRDefault="009D17B2" w:rsidP="003D7710">
            <w:pPr>
              <w:jc w:val="center"/>
              <w:rPr>
                <w:b/>
              </w:rPr>
            </w:pPr>
          </w:p>
        </w:tc>
        <w:tc>
          <w:tcPr>
            <w:tcW w:w="2921" w:type="dxa"/>
            <w:vMerge/>
            <w:shd w:val="clear" w:color="auto" w:fill="auto"/>
          </w:tcPr>
          <w:p w:rsidR="009D17B2" w:rsidRPr="000316F9" w:rsidRDefault="009D17B2" w:rsidP="003D7710">
            <w:pPr>
              <w:jc w:val="center"/>
              <w:rPr>
                <w:b/>
              </w:rPr>
            </w:pPr>
          </w:p>
        </w:tc>
        <w:tc>
          <w:tcPr>
            <w:tcW w:w="2212" w:type="dxa"/>
            <w:shd w:val="clear" w:color="auto" w:fill="auto"/>
          </w:tcPr>
          <w:p w:rsidR="009D17B2" w:rsidRPr="00CB1752" w:rsidRDefault="009D17B2" w:rsidP="003D7710">
            <w:pPr>
              <w:jc w:val="center"/>
              <w:rPr>
                <w:b/>
              </w:rPr>
            </w:pPr>
            <w:r w:rsidRPr="000316F9">
              <w:rPr>
                <w:b/>
                <w:lang w:val="en-US"/>
              </w:rPr>
              <w:t>min</w:t>
            </w:r>
          </w:p>
        </w:tc>
        <w:tc>
          <w:tcPr>
            <w:tcW w:w="2317" w:type="dxa"/>
            <w:shd w:val="clear" w:color="auto" w:fill="auto"/>
          </w:tcPr>
          <w:p w:rsidR="009D17B2" w:rsidRPr="00CB1752" w:rsidRDefault="009D17B2" w:rsidP="003D7710">
            <w:pPr>
              <w:jc w:val="center"/>
              <w:rPr>
                <w:b/>
              </w:rPr>
            </w:pPr>
            <w:r w:rsidRPr="000316F9">
              <w:rPr>
                <w:b/>
                <w:lang w:val="en-US"/>
              </w:rPr>
              <w:t>Max</w:t>
            </w:r>
          </w:p>
        </w:tc>
      </w:tr>
      <w:tr w:rsidR="009D17B2" w:rsidRPr="00744B0A" w:rsidTr="003D7710">
        <w:tc>
          <w:tcPr>
            <w:tcW w:w="9776" w:type="dxa"/>
            <w:gridSpan w:val="4"/>
            <w:shd w:val="clear" w:color="auto" w:fill="auto"/>
          </w:tcPr>
          <w:p w:rsidR="009D17B2" w:rsidRPr="007F0E02" w:rsidRDefault="009D17B2" w:rsidP="003D7710">
            <w:pPr>
              <w:jc w:val="center"/>
              <w:rPr>
                <w:b/>
              </w:rPr>
            </w:pPr>
            <w:r w:rsidRPr="000316F9">
              <w:rPr>
                <w:b/>
              </w:rPr>
              <w:t>Текущая работа</w:t>
            </w:r>
          </w:p>
        </w:tc>
      </w:tr>
      <w:tr w:rsidR="009D17B2" w:rsidRPr="00744B0A" w:rsidTr="003D7710">
        <w:tc>
          <w:tcPr>
            <w:tcW w:w="2326" w:type="dxa"/>
            <w:shd w:val="clear" w:color="auto" w:fill="auto"/>
          </w:tcPr>
          <w:p w:rsidR="009D17B2" w:rsidRPr="007F0E02" w:rsidRDefault="009D17B2" w:rsidP="003D7710">
            <w:pPr>
              <w:jc w:val="center"/>
            </w:pPr>
            <w:r>
              <w:t>Текущая работа</w:t>
            </w:r>
          </w:p>
        </w:tc>
        <w:tc>
          <w:tcPr>
            <w:tcW w:w="2921" w:type="dxa"/>
            <w:shd w:val="clear" w:color="auto" w:fill="auto"/>
          </w:tcPr>
          <w:p w:rsidR="009D17B2" w:rsidRPr="00B11945" w:rsidRDefault="009D17B2" w:rsidP="003D7710">
            <w:pPr>
              <w:snapToGrid w:val="0"/>
              <w:jc w:val="both"/>
            </w:pPr>
            <w:r>
              <w:t>Доклад на семинарском занятии</w:t>
            </w:r>
          </w:p>
        </w:tc>
        <w:tc>
          <w:tcPr>
            <w:tcW w:w="2212" w:type="dxa"/>
            <w:shd w:val="clear" w:color="auto" w:fill="auto"/>
          </w:tcPr>
          <w:p w:rsidR="009D17B2" w:rsidRPr="007F0E02" w:rsidRDefault="009D17B2" w:rsidP="003D7710">
            <w:pPr>
              <w:jc w:val="center"/>
              <w:rPr>
                <w:b/>
              </w:rPr>
            </w:pPr>
          </w:p>
        </w:tc>
        <w:tc>
          <w:tcPr>
            <w:tcW w:w="2317" w:type="dxa"/>
            <w:shd w:val="clear" w:color="auto" w:fill="auto"/>
          </w:tcPr>
          <w:p w:rsidR="009D17B2" w:rsidRPr="007F0E02" w:rsidRDefault="009D17B2" w:rsidP="003D7710">
            <w:pPr>
              <w:jc w:val="center"/>
              <w:rPr>
                <w:b/>
              </w:rPr>
            </w:pPr>
            <w:r>
              <w:rPr>
                <w:b/>
              </w:rPr>
              <w:t>20</w:t>
            </w:r>
          </w:p>
        </w:tc>
      </w:tr>
      <w:tr w:rsidR="009D17B2" w:rsidRPr="00744B0A" w:rsidTr="003D7710">
        <w:tc>
          <w:tcPr>
            <w:tcW w:w="2326" w:type="dxa"/>
            <w:shd w:val="clear" w:color="auto" w:fill="auto"/>
          </w:tcPr>
          <w:p w:rsidR="009D17B2" w:rsidRPr="000316F9" w:rsidRDefault="009D17B2" w:rsidP="003D7710">
            <w:pPr>
              <w:jc w:val="center"/>
              <w:rPr>
                <w:b/>
              </w:rPr>
            </w:pPr>
          </w:p>
        </w:tc>
        <w:tc>
          <w:tcPr>
            <w:tcW w:w="2921" w:type="dxa"/>
            <w:shd w:val="clear" w:color="auto" w:fill="auto"/>
          </w:tcPr>
          <w:p w:rsidR="009D17B2" w:rsidRPr="00B11945" w:rsidRDefault="009D17B2" w:rsidP="003D7710">
            <w:pPr>
              <w:snapToGrid w:val="0"/>
              <w:jc w:val="both"/>
            </w:pPr>
            <w:r>
              <w:t>Демонстрация элемента урока</w:t>
            </w:r>
          </w:p>
        </w:tc>
        <w:tc>
          <w:tcPr>
            <w:tcW w:w="2212" w:type="dxa"/>
            <w:shd w:val="clear" w:color="auto" w:fill="auto"/>
          </w:tcPr>
          <w:p w:rsidR="009D17B2" w:rsidRPr="007F0E02" w:rsidRDefault="009D17B2" w:rsidP="003D7710">
            <w:pPr>
              <w:jc w:val="center"/>
              <w:rPr>
                <w:b/>
              </w:rPr>
            </w:pPr>
          </w:p>
        </w:tc>
        <w:tc>
          <w:tcPr>
            <w:tcW w:w="2317" w:type="dxa"/>
            <w:shd w:val="clear" w:color="auto" w:fill="auto"/>
          </w:tcPr>
          <w:p w:rsidR="009D17B2" w:rsidRPr="007F0E02" w:rsidRDefault="009D17B2" w:rsidP="003D7710">
            <w:pPr>
              <w:jc w:val="center"/>
              <w:rPr>
                <w:b/>
              </w:rPr>
            </w:pPr>
            <w:r>
              <w:rPr>
                <w:b/>
              </w:rPr>
              <w:t>30</w:t>
            </w:r>
          </w:p>
        </w:tc>
      </w:tr>
      <w:tr w:rsidR="009D17B2" w:rsidRPr="00744B0A" w:rsidTr="003D7710">
        <w:tc>
          <w:tcPr>
            <w:tcW w:w="5247" w:type="dxa"/>
            <w:gridSpan w:val="2"/>
            <w:shd w:val="clear" w:color="auto" w:fill="auto"/>
          </w:tcPr>
          <w:p w:rsidR="009D17B2" w:rsidRPr="000316F9" w:rsidRDefault="009D17B2" w:rsidP="003D7710">
            <w:pPr>
              <w:jc w:val="center"/>
              <w:rPr>
                <w:b/>
              </w:rPr>
            </w:pPr>
            <w:r w:rsidRPr="000316F9">
              <w:rPr>
                <w:b/>
              </w:rPr>
              <w:t>Итого</w:t>
            </w:r>
          </w:p>
        </w:tc>
        <w:tc>
          <w:tcPr>
            <w:tcW w:w="2212" w:type="dxa"/>
            <w:shd w:val="clear" w:color="auto" w:fill="auto"/>
          </w:tcPr>
          <w:p w:rsidR="009D17B2" w:rsidRPr="007F0E02" w:rsidRDefault="009D17B2" w:rsidP="003D7710">
            <w:pPr>
              <w:jc w:val="center"/>
              <w:rPr>
                <w:b/>
              </w:rPr>
            </w:pPr>
          </w:p>
        </w:tc>
        <w:tc>
          <w:tcPr>
            <w:tcW w:w="2317" w:type="dxa"/>
            <w:shd w:val="clear" w:color="auto" w:fill="auto"/>
          </w:tcPr>
          <w:p w:rsidR="009D17B2" w:rsidRPr="007F0E02" w:rsidRDefault="009D17B2" w:rsidP="003D7710">
            <w:pPr>
              <w:jc w:val="center"/>
              <w:rPr>
                <w:b/>
              </w:rPr>
            </w:pPr>
            <w:r>
              <w:rPr>
                <w:b/>
              </w:rPr>
              <w:t>50</w:t>
            </w:r>
          </w:p>
        </w:tc>
      </w:tr>
    </w:tbl>
    <w:p w:rsidR="009D17B2" w:rsidRDefault="009D17B2" w:rsidP="009D17B2">
      <w:pPr>
        <w:jc w:val="center"/>
      </w:pPr>
    </w:p>
    <w:tbl>
      <w:tblPr>
        <w:tblW w:w="9782" w:type="dxa"/>
        <w:tblInd w:w="-471"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tblPr>
      <w:tblGrid>
        <w:gridCol w:w="2721"/>
        <w:gridCol w:w="89"/>
        <w:gridCol w:w="2436"/>
        <w:gridCol w:w="2268"/>
        <w:gridCol w:w="2268"/>
      </w:tblGrid>
      <w:tr w:rsidR="009D17B2" w:rsidRPr="00B11945" w:rsidTr="003D7710">
        <w:tc>
          <w:tcPr>
            <w:tcW w:w="9782" w:type="dxa"/>
            <w:gridSpan w:val="5"/>
            <w:tcBorders>
              <w:top w:val="thinThickSmallGap" w:sz="24" w:space="0" w:color="auto"/>
              <w:left w:val="thinThickSmallGap" w:sz="24" w:space="0" w:color="auto"/>
              <w:bottom w:val="single" w:sz="4" w:space="0" w:color="auto"/>
              <w:right w:val="thickThinSmallGap" w:sz="24" w:space="0" w:color="auto"/>
            </w:tcBorders>
            <w:shd w:val="clear" w:color="auto" w:fill="auto"/>
          </w:tcPr>
          <w:p w:rsidR="009D17B2" w:rsidRPr="00CE11D1" w:rsidRDefault="009D17B2" w:rsidP="003D7710">
            <w:pPr>
              <w:jc w:val="center"/>
              <w:rPr>
                <w:b/>
              </w:rPr>
            </w:pPr>
            <w:r w:rsidRPr="00CE11D1">
              <w:rPr>
                <w:b/>
              </w:rPr>
              <w:t>Дополнительный раздел</w:t>
            </w:r>
          </w:p>
        </w:tc>
      </w:tr>
      <w:tr w:rsidR="009D17B2" w:rsidRPr="00B11945" w:rsidTr="003D7710">
        <w:tblPrEx>
          <w:jc w:val="center"/>
        </w:tblPrEx>
        <w:trPr>
          <w:jc w:val="center"/>
        </w:trPr>
        <w:tc>
          <w:tcPr>
            <w:tcW w:w="2721" w:type="dxa"/>
            <w:vMerge w:val="restart"/>
            <w:shd w:val="clear" w:color="auto" w:fill="auto"/>
          </w:tcPr>
          <w:p w:rsidR="009D17B2" w:rsidRPr="00B11945" w:rsidRDefault="009D17B2" w:rsidP="003D7710">
            <w:pPr>
              <w:jc w:val="center"/>
            </w:pPr>
            <w:r w:rsidRPr="00B11945">
              <w:t>Базовый модуль/</w:t>
            </w:r>
          </w:p>
          <w:p w:rsidR="009D17B2" w:rsidRPr="00B11945" w:rsidRDefault="009D17B2" w:rsidP="003D7710">
            <w:pPr>
              <w:jc w:val="center"/>
            </w:pPr>
            <w:r w:rsidRPr="00B11945">
              <w:t>Тема</w:t>
            </w:r>
          </w:p>
        </w:tc>
        <w:tc>
          <w:tcPr>
            <w:tcW w:w="2525" w:type="dxa"/>
            <w:gridSpan w:val="2"/>
            <w:vMerge w:val="restart"/>
            <w:shd w:val="clear" w:color="auto" w:fill="auto"/>
          </w:tcPr>
          <w:p w:rsidR="009D17B2" w:rsidRPr="00B11945" w:rsidRDefault="009D17B2" w:rsidP="003D7710">
            <w:pPr>
              <w:jc w:val="center"/>
            </w:pPr>
            <w:r w:rsidRPr="00B11945">
              <w:t>Форма работы*</w:t>
            </w:r>
          </w:p>
        </w:tc>
        <w:tc>
          <w:tcPr>
            <w:tcW w:w="4536" w:type="dxa"/>
            <w:gridSpan w:val="2"/>
            <w:shd w:val="clear" w:color="auto" w:fill="auto"/>
          </w:tcPr>
          <w:p w:rsidR="009D17B2" w:rsidRPr="00B11945" w:rsidRDefault="009D17B2" w:rsidP="003D7710">
            <w:pPr>
              <w:jc w:val="center"/>
            </w:pPr>
            <w:r w:rsidRPr="00B11945">
              <w:t>Количество баллов</w:t>
            </w:r>
          </w:p>
        </w:tc>
      </w:tr>
      <w:tr w:rsidR="009D17B2" w:rsidRPr="00B11945" w:rsidTr="003D7710">
        <w:tblPrEx>
          <w:jc w:val="center"/>
        </w:tblPrEx>
        <w:trPr>
          <w:jc w:val="center"/>
        </w:trPr>
        <w:tc>
          <w:tcPr>
            <w:tcW w:w="2721" w:type="dxa"/>
            <w:vMerge/>
            <w:shd w:val="clear" w:color="auto" w:fill="auto"/>
          </w:tcPr>
          <w:p w:rsidR="009D17B2" w:rsidRPr="00B11945" w:rsidRDefault="009D17B2" w:rsidP="003D7710">
            <w:pPr>
              <w:jc w:val="center"/>
            </w:pPr>
          </w:p>
        </w:tc>
        <w:tc>
          <w:tcPr>
            <w:tcW w:w="2525" w:type="dxa"/>
            <w:gridSpan w:val="2"/>
            <w:vMerge/>
            <w:shd w:val="clear" w:color="auto" w:fill="auto"/>
          </w:tcPr>
          <w:p w:rsidR="009D17B2" w:rsidRPr="00B11945" w:rsidRDefault="009D17B2" w:rsidP="003D7710">
            <w:pPr>
              <w:jc w:val="center"/>
            </w:pPr>
          </w:p>
        </w:tc>
        <w:tc>
          <w:tcPr>
            <w:tcW w:w="2268" w:type="dxa"/>
            <w:shd w:val="clear" w:color="auto" w:fill="auto"/>
          </w:tcPr>
          <w:p w:rsidR="009D17B2" w:rsidRPr="00B11945" w:rsidRDefault="009D17B2" w:rsidP="003D7710">
            <w:pPr>
              <w:jc w:val="center"/>
              <w:rPr>
                <w:lang w:val="en-US"/>
              </w:rPr>
            </w:pPr>
            <w:r w:rsidRPr="00B11945">
              <w:rPr>
                <w:lang w:val="en-US"/>
              </w:rPr>
              <w:t>min</w:t>
            </w:r>
          </w:p>
        </w:tc>
        <w:tc>
          <w:tcPr>
            <w:tcW w:w="2268" w:type="dxa"/>
            <w:shd w:val="clear" w:color="auto" w:fill="auto"/>
          </w:tcPr>
          <w:p w:rsidR="009D17B2" w:rsidRPr="00B11945" w:rsidRDefault="009D17B2" w:rsidP="003D7710">
            <w:pPr>
              <w:jc w:val="center"/>
              <w:rPr>
                <w:lang w:val="en-US"/>
              </w:rPr>
            </w:pPr>
            <w:r w:rsidRPr="00B11945">
              <w:rPr>
                <w:lang w:val="en-US"/>
              </w:rPr>
              <w:t>max</w:t>
            </w:r>
          </w:p>
        </w:tc>
      </w:tr>
      <w:tr w:rsidR="009D17B2" w:rsidRPr="00B11945" w:rsidTr="003D7710">
        <w:tblPrEx>
          <w:jc w:val="center"/>
        </w:tblPrEx>
        <w:trPr>
          <w:jc w:val="center"/>
        </w:trPr>
        <w:tc>
          <w:tcPr>
            <w:tcW w:w="2721" w:type="dxa"/>
            <w:shd w:val="clear" w:color="auto" w:fill="auto"/>
          </w:tcPr>
          <w:p w:rsidR="009D17B2" w:rsidRPr="00B11945" w:rsidRDefault="009D17B2" w:rsidP="003D7710">
            <w:pPr>
              <w:jc w:val="center"/>
            </w:pPr>
          </w:p>
        </w:tc>
        <w:tc>
          <w:tcPr>
            <w:tcW w:w="2525" w:type="dxa"/>
            <w:gridSpan w:val="2"/>
            <w:shd w:val="clear" w:color="auto" w:fill="auto"/>
          </w:tcPr>
          <w:p w:rsidR="009D17B2" w:rsidRPr="00B11945" w:rsidRDefault="009D17B2" w:rsidP="003D7710">
            <w:pPr>
              <w:jc w:val="center"/>
            </w:pPr>
            <w:r w:rsidRPr="00134B35">
              <w:t>Написание реферата</w:t>
            </w:r>
          </w:p>
        </w:tc>
        <w:tc>
          <w:tcPr>
            <w:tcW w:w="2268" w:type="dxa"/>
            <w:shd w:val="clear" w:color="auto" w:fill="auto"/>
            <w:vAlign w:val="center"/>
          </w:tcPr>
          <w:p w:rsidR="009D17B2" w:rsidRPr="00B11945" w:rsidRDefault="009D17B2" w:rsidP="003D7710">
            <w:pPr>
              <w:jc w:val="center"/>
            </w:pPr>
          </w:p>
        </w:tc>
        <w:tc>
          <w:tcPr>
            <w:tcW w:w="2268" w:type="dxa"/>
            <w:shd w:val="clear" w:color="auto" w:fill="auto"/>
            <w:vAlign w:val="center"/>
          </w:tcPr>
          <w:p w:rsidR="009D17B2" w:rsidRPr="00B11945" w:rsidRDefault="009D17B2" w:rsidP="003D7710">
            <w:pPr>
              <w:jc w:val="center"/>
            </w:pPr>
            <w:r w:rsidRPr="00061C5A">
              <w:t>5</w:t>
            </w:r>
          </w:p>
        </w:tc>
      </w:tr>
      <w:tr w:rsidR="009D17B2" w:rsidRPr="00B11945" w:rsidTr="003D7710">
        <w:tc>
          <w:tcPr>
            <w:tcW w:w="9782" w:type="dxa"/>
            <w:gridSpan w:val="5"/>
            <w:tcBorders>
              <w:top w:val="thinThickSmallGap" w:sz="24" w:space="0" w:color="auto"/>
            </w:tcBorders>
          </w:tcPr>
          <w:p w:rsidR="009D17B2" w:rsidRPr="00CE11D1" w:rsidRDefault="009D17B2" w:rsidP="003D7710">
            <w:pPr>
              <w:jc w:val="center"/>
              <w:rPr>
                <w:b/>
              </w:rPr>
            </w:pPr>
            <w:r w:rsidRPr="00CE11D1">
              <w:rPr>
                <w:b/>
              </w:rPr>
              <w:t>Итоговый раздел</w:t>
            </w:r>
          </w:p>
        </w:tc>
      </w:tr>
      <w:tr w:rsidR="009D17B2" w:rsidRPr="00B11945" w:rsidTr="003D7710">
        <w:tc>
          <w:tcPr>
            <w:tcW w:w="2810" w:type="dxa"/>
            <w:gridSpan w:val="2"/>
            <w:vMerge w:val="restart"/>
          </w:tcPr>
          <w:p w:rsidR="009D17B2" w:rsidRPr="00B11945" w:rsidRDefault="009D17B2" w:rsidP="003D7710">
            <w:pPr>
              <w:jc w:val="center"/>
            </w:pPr>
            <w:r w:rsidRPr="00B11945">
              <w:t>Содержание</w:t>
            </w:r>
          </w:p>
        </w:tc>
        <w:tc>
          <w:tcPr>
            <w:tcW w:w="2436" w:type="dxa"/>
            <w:vMerge w:val="restart"/>
          </w:tcPr>
          <w:p w:rsidR="009D17B2" w:rsidRPr="00B11945" w:rsidRDefault="009D17B2" w:rsidP="003D7710">
            <w:pPr>
              <w:jc w:val="center"/>
            </w:pPr>
            <w:r w:rsidRPr="00B11945">
              <w:t>Форма работы</w:t>
            </w:r>
          </w:p>
        </w:tc>
        <w:tc>
          <w:tcPr>
            <w:tcW w:w="4536" w:type="dxa"/>
            <w:gridSpan w:val="2"/>
          </w:tcPr>
          <w:p w:rsidR="009D17B2" w:rsidRPr="00B11945" w:rsidRDefault="009D17B2" w:rsidP="003D7710">
            <w:pPr>
              <w:jc w:val="center"/>
            </w:pPr>
            <w:r w:rsidRPr="00B11945">
              <w:t xml:space="preserve">Количество баллов </w:t>
            </w:r>
          </w:p>
        </w:tc>
      </w:tr>
      <w:tr w:rsidR="009D17B2" w:rsidRPr="00B11945" w:rsidTr="003D7710">
        <w:tc>
          <w:tcPr>
            <w:tcW w:w="2810" w:type="dxa"/>
            <w:gridSpan w:val="2"/>
            <w:vMerge/>
          </w:tcPr>
          <w:p w:rsidR="009D17B2" w:rsidRPr="00B11945" w:rsidRDefault="009D17B2" w:rsidP="003D7710">
            <w:pPr>
              <w:jc w:val="both"/>
            </w:pPr>
          </w:p>
        </w:tc>
        <w:tc>
          <w:tcPr>
            <w:tcW w:w="2436" w:type="dxa"/>
            <w:vMerge/>
          </w:tcPr>
          <w:p w:rsidR="009D17B2" w:rsidRPr="00B11945" w:rsidRDefault="009D17B2" w:rsidP="003D7710">
            <w:pPr>
              <w:jc w:val="both"/>
            </w:pPr>
          </w:p>
        </w:tc>
        <w:tc>
          <w:tcPr>
            <w:tcW w:w="2268" w:type="dxa"/>
          </w:tcPr>
          <w:p w:rsidR="009D17B2" w:rsidRPr="00B11945" w:rsidRDefault="009D17B2" w:rsidP="003D7710">
            <w:pPr>
              <w:jc w:val="center"/>
            </w:pPr>
            <w:r w:rsidRPr="00B11945">
              <w:rPr>
                <w:lang w:val="en-US"/>
              </w:rPr>
              <w:t>min</w:t>
            </w:r>
          </w:p>
        </w:tc>
        <w:tc>
          <w:tcPr>
            <w:tcW w:w="2268" w:type="dxa"/>
          </w:tcPr>
          <w:p w:rsidR="009D17B2" w:rsidRPr="00B11945" w:rsidRDefault="009D17B2" w:rsidP="003D7710">
            <w:pPr>
              <w:jc w:val="center"/>
            </w:pPr>
            <w:r w:rsidRPr="00B11945">
              <w:rPr>
                <w:lang w:val="en-US"/>
              </w:rPr>
              <w:t>max</w:t>
            </w:r>
          </w:p>
        </w:tc>
      </w:tr>
      <w:tr w:rsidR="009D17B2" w:rsidRPr="00B11945" w:rsidTr="003D7710">
        <w:tc>
          <w:tcPr>
            <w:tcW w:w="2810" w:type="dxa"/>
            <w:gridSpan w:val="2"/>
          </w:tcPr>
          <w:p w:rsidR="009D17B2" w:rsidRPr="00B11945" w:rsidRDefault="009D17B2" w:rsidP="003D7710">
            <w:pPr>
              <w:jc w:val="both"/>
            </w:pPr>
          </w:p>
        </w:tc>
        <w:tc>
          <w:tcPr>
            <w:tcW w:w="2436" w:type="dxa"/>
          </w:tcPr>
          <w:p w:rsidR="009D17B2" w:rsidRPr="00B11945" w:rsidRDefault="009D17B2" w:rsidP="003D7710">
            <w:pPr>
              <w:jc w:val="both"/>
            </w:pPr>
            <w:r>
              <w:t xml:space="preserve">Зачет </w:t>
            </w:r>
          </w:p>
        </w:tc>
        <w:tc>
          <w:tcPr>
            <w:tcW w:w="2268" w:type="dxa"/>
          </w:tcPr>
          <w:p w:rsidR="009D17B2" w:rsidRPr="00B11945" w:rsidRDefault="009D17B2" w:rsidP="003D7710">
            <w:pPr>
              <w:jc w:val="center"/>
              <w:rPr>
                <w:b/>
                <w:bCs/>
              </w:rPr>
            </w:pPr>
          </w:p>
        </w:tc>
        <w:tc>
          <w:tcPr>
            <w:tcW w:w="2268" w:type="dxa"/>
          </w:tcPr>
          <w:p w:rsidR="009D17B2" w:rsidRPr="00B11945" w:rsidRDefault="009D17B2" w:rsidP="003D7710">
            <w:pPr>
              <w:jc w:val="center"/>
              <w:rPr>
                <w:b/>
                <w:bCs/>
              </w:rPr>
            </w:pPr>
          </w:p>
        </w:tc>
      </w:tr>
      <w:tr w:rsidR="009D17B2" w:rsidRPr="00B11945" w:rsidTr="003D7710">
        <w:tc>
          <w:tcPr>
            <w:tcW w:w="2810" w:type="dxa"/>
            <w:gridSpan w:val="2"/>
          </w:tcPr>
          <w:p w:rsidR="009D17B2" w:rsidRPr="00B11945" w:rsidRDefault="009D17B2" w:rsidP="003D7710">
            <w:pPr>
              <w:jc w:val="both"/>
            </w:pPr>
          </w:p>
        </w:tc>
        <w:tc>
          <w:tcPr>
            <w:tcW w:w="2436" w:type="dxa"/>
          </w:tcPr>
          <w:p w:rsidR="009D17B2" w:rsidRDefault="009D17B2" w:rsidP="003D7710">
            <w:pPr>
              <w:jc w:val="both"/>
            </w:pPr>
            <w:r>
              <w:t>Ответ на теоретический вопрос</w:t>
            </w:r>
          </w:p>
        </w:tc>
        <w:tc>
          <w:tcPr>
            <w:tcW w:w="2268" w:type="dxa"/>
          </w:tcPr>
          <w:p w:rsidR="009D17B2" w:rsidRDefault="009D17B2" w:rsidP="003D7710">
            <w:pPr>
              <w:jc w:val="center"/>
              <w:rPr>
                <w:b/>
                <w:bCs/>
              </w:rPr>
            </w:pPr>
          </w:p>
        </w:tc>
        <w:tc>
          <w:tcPr>
            <w:tcW w:w="2268" w:type="dxa"/>
          </w:tcPr>
          <w:p w:rsidR="009D17B2" w:rsidRDefault="009D17B2" w:rsidP="003D7710">
            <w:pPr>
              <w:jc w:val="center"/>
              <w:rPr>
                <w:b/>
                <w:bCs/>
              </w:rPr>
            </w:pPr>
            <w:r>
              <w:rPr>
                <w:b/>
                <w:bCs/>
              </w:rPr>
              <w:t>25</w:t>
            </w:r>
          </w:p>
        </w:tc>
      </w:tr>
      <w:tr w:rsidR="009D17B2" w:rsidRPr="00B11945" w:rsidTr="003D7710">
        <w:tc>
          <w:tcPr>
            <w:tcW w:w="2810" w:type="dxa"/>
            <w:gridSpan w:val="2"/>
          </w:tcPr>
          <w:p w:rsidR="009D17B2" w:rsidRPr="00B11945" w:rsidRDefault="009D17B2" w:rsidP="003D7710">
            <w:pPr>
              <w:jc w:val="both"/>
            </w:pPr>
          </w:p>
        </w:tc>
        <w:tc>
          <w:tcPr>
            <w:tcW w:w="2436" w:type="dxa"/>
          </w:tcPr>
          <w:p w:rsidR="009D17B2" w:rsidRDefault="009D17B2" w:rsidP="003D7710">
            <w:pPr>
              <w:jc w:val="both"/>
            </w:pPr>
            <w:r>
              <w:t xml:space="preserve">Разработка ТКУ урока обществознания </w:t>
            </w:r>
          </w:p>
        </w:tc>
        <w:tc>
          <w:tcPr>
            <w:tcW w:w="2268" w:type="dxa"/>
          </w:tcPr>
          <w:p w:rsidR="009D17B2" w:rsidRDefault="009D17B2" w:rsidP="003D7710">
            <w:pPr>
              <w:jc w:val="center"/>
              <w:rPr>
                <w:b/>
                <w:bCs/>
              </w:rPr>
            </w:pPr>
          </w:p>
        </w:tc>
        <w:tc>
          <w:tcPr>
            <w:tcW w:w="2268" w:type="dxa"/>
          </w:tcPr>
          <w:p w:rsidR="009D17B2" w:rsidRDefault="009D17B2" w:rsidP="003D7710">
            <w:pPr>
              <w:jc w:val="center"/>
              <w:rPr>
                <w:b/>
                <w:bCs/>
              </w:rPr>
            </w:pPr>
            <w:r>
              <w:rPr>
                <w:b/>
                <w:bCs/>
              </w:rPr>
              <w:t>25</w:t>
            </w:r>
          </w:p>
        </w:tc>
      </w:tr>
      <w:tr w:rsidR="009D17B2" w:rsidRPr="00B11945" w:rsidTr="003D7710">
        <w:tc>
          <w:tcPr>
            <w:tcW w:w="5246" w:type="dxa"/>
            <w:gridSpan w:val="3"/>
            <w:tcBorders>
              <w:bottom w:val="thickThinSmallGap" w:sz="24" w:space="0" w:color="auto"/>
            </w:tcBorders>
          </w:tcPr>
          <w:p w:rsidR="009D17B2" w:rsidRPr="00B11945" w:rsidRDefault="009D17B2" w:rsidP="003D7710">
            <w:r w:rsidRPr="00B11945">
              <w:t>Итого</w:t>
            </w:r>
          </w:p>
        </w:tc>
        <w:tc>
          <w:tcPr>
            <w:tcW w:w="2268" w:type="dxa"/>
            <w:tcBorders>
              <w:bottom w:val="thickThinSmallGap" w:sz="24" w:space="0" w:color="auto"/>
            </w:tcBorders>
          </w:tcPr>
          <w:p w:rsidR="009D17B2" w:rsidRPr="00B11945" w:rsidRDefault="009D17B2" w:rsidP="003D7710">
            <w:pPr>
              <w:jc w:val="center"/>
              <w:rPr>
                <w:b/>
                <w:bCs/>
              </w:rPr>
            </w:pPr>
          </w:p>
        </w:tc>
        <w:tc>
          <w:tcPr>
            <w:tcW w:w="2268" w:type="dxa"/>
            <w:tcBorders>
              <w:bottom w:val="thickThinSmallGap" w:sz="24" w:space="0" w:color="auto"/>
            </w:tcBorders>
          </w:tcPr>
          <w:p w:rsidR="009D17B2" w:rsidRPr="00B11945" w:rsidRDefault="009D17B2" w:rsidP="003D7710">
            <w:pPr>
              <w:jc w:val="center"/>
              <w:rPr>
                <w:b/>
                <w:bCs/>
              </w:rPr>
            </w:pPr>
            <w:r>
              <w:rPr>
                <w:b/>
                <w:bCs/>
              </w:rPr>
              <w:t>50</w:t>
            </w:r>
          </w:p>
        </w:tc>
      </w:tr>
      <w:tr w:rsidR="009D17B2" w:rsidRPr="00B11945" w:rsidTr="003D7710">
        <w:tc>
          <w:tcPr>
            <w:tcW w:w="5246" w:type="dxa"/>
            <w:gridSpan w:val="3"/>
            <w:vMerge w:val="restart"/>
          </w:tcPr>
          <w:p w:rsidR="009D17B2" w:rsidRPr="00B11945" w:rsidRDefault="009D17B2" w:rsidP="003D7710">
            <w:pPr>
              <w:jc w:val="center"/>
            </w:pPr>
            <w:r w:rsidRPr="00B11945">
              <w:t>Общее количество баллов по дисциплине</w:t>
            </w:r>
          </w:p>
          <w:p w:rsidR="009D17B2" w:rsidRPr="00B11945" w:rsidRDefault="009D17B2" w:rsidP="003D7710">
            <w:pPr>
              <w:jc w:val="center"/>
            </w:pPr>
            <w:r w:rsidRPr="00B11945">
              <w:t>(по итогам изучения всех модулей, без учета дополнительного модуля)</w:t>
            </w:r>
          </w:p>
        </w:tc>
        <w:tc>
          <w:tcPr>
            <w:tcW w:w="2268" w:type="dxa"/>
          </w:tcPr>
          <w:p w:rsidR="009D17B2" w:rsidRPr="00B11945" w:rsidRDefault="009D17B2" w:rsidP="003D7710">
            <w:pPr>
              <w:jc w:val="center"/>
            </w:pPr>
            <w:r w:rsidRPr="00B11945">
              <w:rPr>
                <w:lang w:val="en-US"/>
              </w:rPr>
              <w:t>min</w:t>
            </w:r>
          </w:p>
        </w:tc>
        <w:tc>
          <w:tcPr>
            <w:tcW w:w="2268" w:type="dxa"/>
          </w:tcPr>
          <w:p w:rsidR="009D17B2" w:rsidRPr="00B11945" w:rsidRDefault="009D17B2" w:rsidP="003D7710">
            <w:pPr>
              <w:jc w:val="center"/>
            </w:pPr>
            <w:r w:rsidRPr="00B11945">
              <w:rPr>
                <w:lang w:val="en-US"/>
              </w:rPr>
              <w:t>max</w:t>
            </w:r>
          </w:p>
        </w:tc>
      </w:tr>
      <w:tr w:rsidR="009D17B2" w:rsidRPr="00B11945" w:rsidTr="003D7710">
        <w:tc>
          <w:tcPr>
            <w:tcW w:w="5246" w:type="dxa"/>
            <w:gridSpan w:val="3"/>
            <w:vMerge/>
            <w:tcBorders>
              <w:bottom w:val="thickThinSmallGap" w:sz="24" w:space="0" w:color="auto"/>
            </w:tcBorders>
          </w:tcPr>
          <w:p w:rsidR="009D17B2" w:rsidRPr="00B11945" w:rsidRDefault="009D17B2" w:rsidP="003D7710">
            <w:pPr>
              <w:jc w:val="both"/>
            </w:pPr>
          </w:p>
        </w:tc>
        <w:tc>
          <w:tcPr>
            <w:tcW w:w="2268" w:type="dxa"/>
            <w:tcBorders>
              <w:bottom w:val="thickThinSmallGap" w:sz="24" w:space="0" w:color="auto"/>
            </w:tcBorders>
          </w:tcPr>
          <w:p w:rsidR="009D17B2" w:rsidRPr="00B11945" w:rsidRDefault="009D17B2" w:rsidP="003D7710">
            <w:pPr>
              <w:jc w:val="center"/>
              <w:rPr>
                <w:b/>
                <w:bCs/>
              </w:rPr>
            </w:pPr>
            <w:r w:rsidRPr="00B11945">
              <w:rPr>
                <w:b/>
                <w:bCs/>
              </w:rPr>
              <w:t>60</w:t>
            </w:r>
          </w:p>
        </w:tc>
        <w:tc>
          <w:tcPr>
            <w:tcW w:w="2268" w:type="dxa"/>
            <w:tcBorders>
              <w:bottom w:val="thickThinSmallGap" w:sz="24" w:space="0" w:color="auto"/>
            </w:tcBorders>
          </w:tcPr>
          <w:p w:rsidR="009D17B2" w:rsidRPr="00B11945" w:rsidRDefault="009D17B2" w:rsidP="003D7710">
            <w:pPr>
              <w:jc w:val="center"/>
              <w:rPr>
                <w:b/>
                <w:bCs/>
              </w:rPr>
            </w:pPr>
            <w:r w:rsidRPr="00B11945">
              <w:rPr>
                <w:b/>
                <w:bCs/>
              </w:rPr>
              <w:t>100</w:t>
            </w:r>
          </w:p>
        </w:tc>
      </w:tr>
    </w:tbl>
    <w:p w:rsidR="009D17B2" w:rsidRDefault="009D17B2" w:rsidP="009D17B2">
      <w:pPr>
        <w:spacing w:line="360" w:lineRule="auto"/>
        <w:jc w:val="both"/>
        <w:rPr>
          <w:sz w:val="28"/>
          <w:szCs w:val="28"/>
        </w:rPr>
      </w:pPr>
    </w:p>
    <w:p w:rsidR="009D17B2" w:rsidRDefault="009D17B2" w:rsidP="009D17B2">
      <w:pPr>
        <w:jc w:val="center"/>
        <w:rPr>
          <w:b/>
          <w:sz w:val="32"/>
          <w:szCs w:val="32"/>
        </w:rPr>
      </w:pPr>
      <w:r>
        <w:rPr>
          <w:b/>
          <w:sz w:val="32"/>
          <w:szCs w:val="32"/>
        </w:rPr>
        <w:lastRenderedPageBreak/>
        <w:t>3.2.</w:t>
      </w:r>
      <w:r w:rsidRPr="00D132FF">
        <w:rPr>
          <w:b/>
          <w:sz w:val="32"/>
          <w:szCs w:val="32"/>
        </w:rPr>
        <w:t xml:space="preserve"> ФОНД ОЦЕНОЧНЫХ СРЕДСТВ (КОНТРОЛЬНО</w:t>
      </w:r>
      <w:r>
        <w:rPr>
          <w:b/>
          <w:sz w:val="32"/>
          <w:szCs w:val="32"/>
        </w:rPr>
        <w:t xml:space="preserve">-ИЗМЕРИТЕЛЬНЫЕ МАТЕРИАЛЫ) </w:t>
      </w:r>
    </w:p>
    <w:p w:rsidR="009D17B2" w:rsidRDefault="009D17B2" w:rsidP="009D17B2">
      <w:pPr>
        <w:shd w:val="clear" w:color="auto" w:fill="FFFFFF"/>
        <w:ind w:left="360"/>
        <w:jc w:val="center"/>
        <w:rPr>
          <w:bCs/>
        </w:rPr>
      </w:pPr>
    </w:p>
    <w:p w:rsidR="009D17B2" w:rsidRDefault="009D17B2" w:rsidP="009D17B2">
      <w:pPr>
        <w:shd w:val="clear" w:color="auto" w:fill="FFFFFF"/>
        <w:ind w:left="360"/>
        <w:jc w:val="center"/>
      </w:pPr>
      <w:r w:rsidRPr="002B4259">
        <w:rPr>
          <w:bCs/>
        </w:rPr>
        <w:t>МИНИСТЕРСТВО НАУКИ И ВЫСШЕГО ОБРАЗОВАНИЯ РФ</w:t>
      </w:r>
    </w:p>
    <w:p w:rsidR="009D17B2" w:rsidRDefault="009D17B2" w:rsidP="009D17B2">
      <w:pPr>
        <w:shd w:val="clear" w:color="auto" w:fill="FFFFFF"/>
        <w:jc w:val="center"/>
      </w:pPr>
      <w:r>
        <w:t>фе</w:t>
      </w:r>
      <w:bookmarkStart w:id="0" w:name="ФОС"/>
      <w:bookmarkEnd w:id="0"/>
      <w:r>
        <w:t>деральное государственное бюджетное образовательное учреждение</w:t>
      </w:r>
    </w:p>
    <w:p w:rsidR="009D17B2" w:rsidRDefault="009D17B2" w:rsidP="009D17B2">
      <w:pPr>
        <w:shd w:val="clear" w:color="auto" w:fill="FFFFFF"/>
        <w:jc w:val="center"/>
      </w:pPr>
      <w:r>
        <w:t>высшего образования</w:t>
      </w:r>
    </w:p>
    <w:p w:rsidR="009D17B2" w:rsidRDefault="009D17B2" w:rsidP="009D17B2">
      <w:pPr>
        <w:shd w:val="clear" w:color="auto" w:fill="FFFFFF"/>
        <w:jc w:val="center"/>
        <w:rPr>
          <w:bCs/>
        </w:rPr>
      </w:pPr>
      <w:r>
        <w:rPr>
          <w:bCs/>
        </w:rPr>
        <w:t>Красноярский государственный педагогический университет</w:t>
      </w:r>
    </w:p>
    <w:p w:rsidR="009D17B2" w:rsidRDefault="009D17B2" w:rsidP="009D17B2">
      <w:pPr>
        <w:shd w:val="clear" w:color="auto" w:fill="FFFFFF"/>
        <w:jc w:val="center"/>
      </w:pPr>
      <w:r>
        <w:rPr>
          <w:bCs/>
        </w:rPr>
        <w:t>им. В.П. Астафьева</w:t>
      </w:r>
    </w:p>
    <w:p w:rsidR="009D17B2" w:rsidRDefault="009D17B2" w:rsidP="009D17B2">
      <w:pPr>
        <w:shd w:val="clear" w:color="auto" w:fill="FFFFFF"/>
        <w:tabs>
          <w:tab w:val="left" w:leader="underscore" w:pos="6120"/>
        </w:tabs>
        <w:jc w:val="center"/>
      </w:pPr>
      <w:r>
        <w:t>Исторический факультет</w:t>
      </w:r>
    </w:p>
    <w:p w:rsidR="009D17B2" w:rsidRDefault="009D17B2" w:rsidP="009D17B2">
      <w:pPr>
        <w:spacing w:after="262" w:line="249" w:lineRule="auto"/>
        <w:ind w:left="1805" w:right="1801"/>
        <w:jc w:val="center"/>
      </w:pPr>
    </w:p>
    <w:p w:rsidR="009D17B2" w:rsidRDefault="009D17B2" w:rsidP="009D17B2">
      <w:pPr>
        <w:spacing w:after="262" w:line="249" w:lineRule="auto"/>
        <w:ind w:left="1805" w:right="1801"/>
        <w:jc w:val="center"/>
      </w:pPr>
      <w:r>
        <w:t>Кафедра-разработчик: кафедра отечественной истории</w:t>
      </w:r>
    </w:p>
    <w:p w:rsidR="009D17B2" w:rsidRDefault="009D17B2" w:rsidP="009D17B2">
      <w:pPr>
        <w:tabs>
          <w:tab w:val="center" w:pos="5423"/>
        </w:tabs>
        <w:spacing w:after="13" w:line="249" w:lineRule="auto"/>
      </w:pPr>
      <w:r>
        <w:t>УТВЕРЖДЕНО</w:t>
      </w:r>
      <w:r>
        <w:tab/>
        <w:t>ОДОБРЕНО</w:t>
      </w:r>
    </w:p>
    <w:p w:rsidR="009D17B2" w:rsidRDefault="009D17B2" w:rsidP="009D17B2">
      <w:pPr>
        <w:tabs>
          <w:tab w:val="right" w:pos="9358"/>
        </w:tabs>
        <w:spacing w:after="13" w:line="249" w:lineRule="auto"/>
      </w:pPr>
      <w:r>
        <w:t>На заседании кафедры</w:t>
      </w:r>
      <w:proofErr w:type="gramStart"/>
      <w:r>
        <w:tab/>
        <w:t>Н</w:t>
      </w:r>
      <w:proofErr w:type="gramEnd"/>
      <w:r>
        <w:t xml:space="preserve">а заседании научно-методического совета </w:t>
      </w:r>
    </w:p>
    <w:p w:rsidR="009D17B2" w:rsidRDefault="009D17B2" w:rsidP="009D17B2">
      <w:pPr>
        <w:spacing w:after="13" w:line="249" w:lineRule="auto"/>
        <w:ind w:right="3"/>
        <w:jc w:val="both"/>
      </w:pPr>
      <w:r>
        <w:t>Протокол № 8</w:t>
      </w:r>
      <w:r>
        <w:tab/>
      </w:r>
      <w:r>
        <w:tab/>
      </w:r>
      <w:r>
        <w:tab/>
      </w:r>
      <w:r>
        <w:tab/>
        <w:t>специальности (направления подготовки) От «14» мая 2018 г.</w:t>
      </w:r>
      <w:r>
        <w:tab/>
      </w:r>
      <w:r>
        <w:tab/>
      </w:r>
      <w:r>
        <w:tab/>
      </w:r>
      <w:r>
        <w:tab/>
      </w:r>
      <w:r>
        <w:tab/>
        <w:t xml:space="preserve">Протокол № 9  </w:t>
      </w:r>
    </w:p>
    <w:p w:rsidR="009D17B2" w:rsidRDefault="009D17B2" w:rsidP="009D17B2">
      <w:pPr>
        <w:tabs>
          <w:tab w:val="center" w:pos="5878"/>
        </w:tabs>
        <w:spacing w:after="13" w:line="249" w:lineRule="auto"/>
      </w:pPr>
      <w:r>
        <w:rPr>
          <w:noProof/>
        </w:rPr>
        <w:drawing>
          <wp:anchor distT="0" distB="0" distL="114300" distR="114300" simplePos="0" relativeHeight="251664384" behindDoc="1" locked="0" layoutInCell="1" allowOverlap="0">
            <wp:simplePos x="0" y="0"/>
            <wp:positionH relativeFrom="column">
              <wp:posOffset>1615440</wp:posOffset>
            </wp:positionH>
            <wp:positionV relativeFrom="paragraph">
              <wp:posOffset>-38100</wp:posOffset>
            </wp:positionV>
            <wp:extent cx="999490" cy="391160"/>
            <wp:effectExtent l="19050" t="0" r="0" b="0"/>
            <wp:wrapNone/>
            <wp:docPr id="6" name="Picture 1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3"/>
                    <pic:cNvPicPr>
                      <a:picLocks noChangeAspect="1" noChangeArrowheads="1"/>
                    </pic:cNvPicPr>
                  </pic:nvPicPr>
                  <pic:blipFill>
                    <a:blip r:embed="rId7" cstate="print"/>
                    <a:srcRect/>
                    <a:stretch>
                      <a:fillRect/>
                    </a:stretch>
                  </pic:blipFill>
                  <pic:spPr bwMode="auto">
                    <a:xfrm>
                      <a:off x="0" y="0"/>
                      <a:ext cx="999490" cy="391160"/>
                    </a:xfrm>
                    <a:prstGeom prst="rect">
                      <a:avLst/>
                    </a:prstGeom>
                    <a:noFill/>
                    <a:ln w="9525">
                      <a:noFill/>
                      <a:miter lim="800000"/>
                      <a:headEnd/>
                      <a:tailEnd/>
                    </a:ln>
                  </pic:spPr>
                </pic:pic>
              </a:graphicData>
            </a:graphic>
          </wp:anchor>
        </w:drawing>
      </w:r>
      <w:r>
        <w:t>Заведующий кафедрой</w:t>
      </w:r>
      <w:proofErr w:type="gramStart"/>
      <w:r>
        <w:t xml:space="preserve">   ____________ </w:t>
      </w:r>
      <w:r>
        <w:tab/>
        <w:t>О</w:t>
      </w:r>
      <w:proofErr w:type="gramEnd"/>
      <w:r>
        <w:t>т «25» июня 2018 г.</w:t>
      </w:r>
    </w:p>
    <w:p w:rsidR="009D17B2" w:rsidRDefault="009D17B2" w:rsidP="009D17B2">
      <w:pPr>
        <w:spacing w:after="13" w:line="249" w:lineRule="auto"/>
        <w:ind w:left="3540" w:right="3" w:hanging="3422"/>
        <w:jc w:val="both"/>
      </w:pPr>
      <w:r>
        <w:rPr>
          <w:noProof/>
        </w:rPr>
        <w:drawing>
          <wp:anchor distT="0" distB="0" distL="114300" distR="114300" simplePos="0" relativeHeight="251665408" behindDoc="1" locked="0" layoutInCell="1" allowOverlap="0">
            <wp:simplePos x="0" y="0"/>
            <wp:positionH relativeFrom="column">
              <wp:posOffset>4766310</wp:posOffset>
            </wp:positionH>
            <wp:positionV relativeFrom="paragraph">
              <wp:posOffset>-58420</wp:posOffset>
            </wp:positionV>
            <wp:extent cx="1123950" cy="419100"/>
            <wp:effectExtent l="19050" t="0" r="0" b="0"/>
            <wp:wrapNone/>
            <wp:docPr id="7" name="Picture 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1"/>
                    <pic:cNvPicPr>
                      <a:picLocks noChangeAspect="1" noChangeArrowheads="1"/>
                    </pic:cNvPicPr>
                  </pic:nvPicPr>
                  <pic:blipFill>
                    <a:blip r:embed="rId6" cstate="print"/>
                    <a:srcRect/>
                    <a:stretch>
                      <a:fillRect/>
                    </a:stretch>
                  </pic:blipFill>
                  <pic:spPr bwMode="auto">
                    <a:xfrm>
                      <a:off x="0" y="0"/>
                      <a:ext cx="1123950" cy="419100"/>
                    </a:xfrm>
                    <a:prstGeom prst="rect">
                      <a:avLst/>
                    </a:prstGeom>
                    <a:noFill/>
                    <a:ln w="9525">
                      <a:noFill/>
                      <a:miter lim="800000"/>
                      <a:headEnd/>
                      <a:tailEnd/>
                    </a:ln>
                  </pic:spPr>
                </pic:pic>
              </a:graphicData>
            </a:graphic>
          </wp:anchor>
        </w:drawing>
      </w:r>
      <w:r>
        <w:t xml:space="preserve">И.Н. </w:t>
      </w:r>
      <w:proofErr w:type="spellStart"/>
      <w:r>
        <w:t>Ценюга</w:t>
      </w:r>
      <w:proofErr w:type="spellEnd"/>
      <w:r>
        <w:tab/>
      </w:r>
      <w:r>
        <w:tab/>
      </w:r>
      <w:r>
        <w:tab/>
        <w:t>Председатель НМСС (Н)     _____________</w:t>
      </w:r>
    </w:p>
    <w:p w:rsidR="009D17B2" w:rsidRDefault="009D17B2" w:rsidP="009D17B2">
      <w:pPr>
        <w:spacing w:after="13" w:line="249" w:lineRule="auto"/>
        <w:ind w:left="4248" w:right="3" w:firstLine="708"/>
        <w:jc w:val="both"/>
      </w:pPr>
      <w:r>
        <w:t>А.А. Григорьев</w:t>
      </w:r>
    </w:p>
    <w:p w:rsidR="009D17B2" w:rsidRDefault="009D17B2" w:rsidP="009D17B2">
      <w:pPr>
        <w:pStyle w:val="2"/>
        <w:spacing w:line="259" w:lineRule="auto"/>
        <w:ind w:left="363" w:right="362"/>
        <w:jc w:val="center"/>
      </w:pPr>
    </w:p>
    <w:p w:rsidR="009D17B2" w:rsidRDefault="009D17B2" w:rsidP="009D17B2">
      <w:pPr>
        <w:shd w:val="clear" w:color="auto" w:fill="FFFFFF"/>
        <w:tabs>
          <w:tab w:val="left" w:leader="underscore" w:pos="6120"/>
        </w:tabs>
        <w:jc w:val="center"/>
      </w:pPr>
    </w:p>
    <w:p w:rsidR="009D17B2" w:rsidRDefault="009D17B2" w:rsidP="009D17B2">
      <w:pPr>
        <w:shd w:val="clear" w:color="auto" w:fill="FFFFFF"/>
        <w:tabs>
          <w:tab w:val="left" w:leader="underscore" w:pos="6120"/>
        </w:tabs>
        <w:jc w:val="center"/>
      </w:pPr>
    </w:p>
    <w:p w:rsidR="009D17B2" w:rsidRDefault="009D17B2" w:rsidP="009D17B2">
      <w:pPr>
        <w:shd w:val="clear" w:color="auto" w:fill="FFFFFF"/>
        <w:tabs>
          <w:tab w:val="left" w:leader="underscore" w:pos="6120"/>
        </w:tabs>
        <w:jc w:val="center"/>
      </w:pPr>
    </w:p>
    <w:p w:rsidR="009D17B2" w:rsidRDefault="009D17B2" w:rsidP="009D17B2">
      <w:pPr>
        <w:jc w:val="center"/>
        <w:rPr>
          <w:b/>
        </w:rPr>
      </w:pPr>
    </w:p>
    <w:p w:rsidR="009D17B2" w:rsidRPr="00425548" w:rsidRDefault="009D17B2" w:rsidP="009D17B2">
      <w:pPr>
        <w:shd w:val="clear" w:color="auto" w:fill="FFFFFF"/>
        <w:jc w:val="center"/>
        <w:rPr>
          <w:rFonts w:eastAsia="Arial"/>
          <w:b/>
          <w:kern w:val="3"/>
          <w:sz w:val="28"/>
          <w:szCs w:val="28"/>
        </w:rPr>
      </w:pPr>
      <w:r w:rsidRPr="00425548">
        <w:rPr>
          <w:b/>
          <w:sz w:val="28"/>
          <w:szCs w:val="28"/>
        </w:rPr>
        <w:t>ФОНДОЦЕНОЧНЫХ СРЕДСТВ</w:t>
      </w:r>
    </w:p>
    <w:p w:rsidR="009D17B2" w:rsidRPr="00425548" w:rsidRDefault="009D17B2" w:rsidP="009D17B2">
      <w:pPr>
        <w:shd w:val="clear" w:color="auto" w:fill="FFFFFF"/>
        <w:jc w:val="center"/>
        <w:rPr>
          <w:sz w:val="28"/>
          <w:szCs w:val="28"/>
        </w:rPr>
      </w:pPr>
      <w:r w:rsidRPr="00425548">
        <w:rPr>
          <w:sz w:val="28"/>
          <w:szCs w:val="28"/>
        </w:rPr>
        <w:t xml:space="preserve">для проведения текущего контроля и промежуточной </w:t>
      </w:r>
      <w:proofErr w:type="gramStart"/>
      <w:r w:rsidRPr="00425548">
        <w:rPr>
          <w:sz w:val="28"/>
          <w:szCs w:val="28"/>
        </w:rPr>
        <w:t>аттестации</w:t>
      </w:r>
      <w:proofErr w:type="gramEnd"/>
      <w:r w:rsidRPr="00425548">
        <w:rPr>
          <w:sz w:val="28"/>
          <w:szCs w:val="28"/>
        </w:rPr>
        <w:t xml:space="preserve"> обучающихся  по дисциплине  «</w:t>
      </w:r>
      <w:r>
        <w:rPr>
          <w:sz w:val="28"/>
          <w:szCs w:val="28"/>
        </w:rPr>
        <w:t>Методика обучения обществознанию</w:t>
      </w:r>
      <w:r w:rsidRPr="00425548">
        <w:rPr>
          <w:sz w:val="28"/>
          <w:szCs w:val="28"/>
        </w:rPr>
        <w:t>»</w:t>
      </w:r>
    </w:p>
    <w:p w:rsidR="009D17B2" w:rsidRPr="00425548" w:rsidRDefault="009D17B2" w:rsidP="009D17B2">
      <w:pPr>
        <w:shd w:val="clear" w:color="auto" w:fill="FFFFFF"/>
        <w:jc w:val="center"/>
        <w:rPr>
          <w:sz w:val="28"/>
          <w:szCs w:val="28"/>
          <w:highlight w:val="yellow"/>
        </w:rPr>
      </w:pPr>
    </w:p>
    <w:p w:rsidR="009D17B2" w:rsidRPr="00425548" w:rsidRDefault="009D17B2" w:rsidP="009D17B2">
      <w:pPr>
        <w:jc w:val="center"/>
        <w:rPr>
          <w:bCs/>
          <w:iCs/>
          <w:color w:val="000000"/>
          <w:sz w:val="28"/>
          <w:szCs w:val="28"/>
          <w:lang w:eastAsia="hi-IN" w:bidi="hi-IN"/>
        </w:rPr>
      </w:pPr>
      <w:r w:rsidRPr="00425548">
        <w:rPr>
          <w:sz w:val="28"/>
          <w:szCs w:val="28"/>
        </w:rPr>
        <w:t>Н</w:t>
      </w:r>
      <w:r>
        <w:rPr>
          <w:sz w:val="28"/>
          <w:szCs w:val="28"/>
        </w:rPr>
        <w:t>аправление подготовки:  44.03.01</w:t>
      </w:r>
      <w:r w:rsidRPr="00425548">
        <w:rPr>
          <w:sz w:val="28"/>
          <w:szCs w:val="28"/>
        </w:rPr>
        <w:t xml:space="preserve"> Педагогическое образован</w:t>
      </w:r>
      <w:r>
        <w:rPr>
          <w:sz w:val="28"/>
          <w:szCs w:val="28"/>
        </w:rPr>
        <w:t xml:space="preserve">ие (уровень </w:t>
      </w:r>
      <w:proofErr w:type="spellStart"/>
      <w:r>
        <w:rPr>
          <w:sz w:val="28"/>
          <w:szCs w:val="28"/>
        </w:rPr>
        <w:t>бакалавриата</w:t>
      </w:r>
      <w:proofErr w:type="spellEnd"/>
      <w:r w:rsidRPr="00425548">
        <w:rPr>
          <w:sz w:val="28"/>
          <w:szCs w:val="28"/>
        </w:rPr>
        <w:t>)</w:t>
      </w:r>
    </w:p>
    <w:p w:rsidR="009D17B2" w:rsidRPr="00425548" w:rsidRDefault="009D17B2" w:rsidP="009D17B2">
      <w:pPr>
        <w:jc w:val="center"/>
        <w:rPr>
          <w:bCs/>
          <w:iCs/>
          <w:color w:val="000000"/>
          <w:sz w:val="28"/>
          <w:szCs w:val="28"/>
          <w:lang w:eastAsia="hi-IN" w:bidi="hi-IN"/>
        </w:rPr>
      </w:pPr>
    </w:p>
    <w:p w:rsidR="009D17B2" w:rsidRDefault="009D17B2" w:rsidP="009D17B2">
      <w:pPr>
        <w:jc w:val="center"/>
        <w:rPr>
          <w:bCs/>
          <w:iCs/>
          <w:color w:val="000000"/>
          <w:sz w:val="28"/>
          <w:szCs w:val="28"/>
          <w:lang w:eastAsia="hi-IN" w:bidi="hi-IN"/>
        </w:rPr>
      </w:pPr>
      <w:r>
        <w:rPr>
          <w:bCs/>
          <w:iCs/>
          <w:color w:val="000000"/>
          <w:sz w:val="28"/>
          <w:szCs w:val="28"/>
          <w:lang w:eastAsia="hi-IN" w:bidi="hi-IN"/>
        </w:rPr>
        <w:t xml:space="preserve">Направленность (профиль) образовательной программы </w:t>
      </w:r>
    </w:p>
    <w:p w:rsidR="009D17B2" w:rsidRDefault="009D17B2" w:rsidP="009D17B2">
      <w:pPr>
        <w:jc w:val="center"/>
        <w:rPr>
          <w:bCs/>
          <w:iCs/>
          <w:color w:val="000000"/>
          <w:sz w:val="28"/>
          <w:szCs w:val="28"/>
          <w:lang w:eastAsia="hi-IN" w:bidi="hi-IN"/>
        </w:rPr>
      </w:pPr>
      <w:r>
        <w:rPr>
          <w:bCs/>
          <w:iCs/>
          <w:color w:val="000000"/>
          <w:sz w:val="28"/>
          <w:szCs w:val="28"/>
          <w:lang w:eastAsia="hi-IN" w:bidi="hi-IN"/>
        </w:rPr>
        <w:t xml:space="preserve">История </w:t>
      </w:r>
    </w:p>
    <w:p w:rsidR="009D17B2" w:rsidRDefault="009D17B2" w:rsidP="009D17B2">
      <w:pPr>
        <w:jc w:val="center"/>
        <w:rPr>
          <w:sz w:val="28"/>
          <w:szCs w:val="28"/>
        </w:rPr>
      </w:pPr>
    </w:p>
    <w:p w:rsidR="009D17B2" w:rsidRPr="00425548" w:rsidRDefault="009D17B2" w:rsidP="009D17B2">
      <w:pPr>
        <w:jc w:val="center"/>
        <w:rPr>
          <w:i/>
          <w:sz w:val="28"/>
          <w:szCs w:val="28"/>
        </w:rPr>
      </w:pPr>
      <w:r w:rsidRPr="00425548">
        <w:rPr>
          <w:sz w:val="28"/>
          <w:szCs w:val="28"/>
        </w:rPr>
        <w:t>Квалификация:  бакалавр</w:t>
      </w:r>
    </w:p>
    <w:p w:rsidR="009D17B2" w:rsidRDefault="009D17B2" w:rsidP="009D17B2">
      <w:pPr>
        <w:shd w:val="clear" w:color="auto" w:fill="FFFFFF"/>
        <w:jc w:val="center"/>
        <w:rPr>
          <w:highlight w:val="yellow"/>
        </w:rPr>
      </w:pPr>
    </w:p>
    <w:p w:rsidR="009D17B2" w:rsidRDefault="009D17B2" w:rsidP="009D17B2">
      <w:pPr>
        <w:jc w:val="center"/>
        <w:rPr>
          <w:b/>
        </w:rPr>
      </w:pPr>
    </w:p>
    <w:p w:rsidR="009D17B2" w:rsidRDefault="009D17B2" w:rsidP="009D17B2">
      <w:pPr>
        <w:jc w:val="center"/>
        <w:rPr>
          <w:b/>
        </w:rPr>
      </w:pPr>
    </w:p>
    <w:p w:rsidR="009D17B2" w:rsidRDefault="009D17B2" w:rsidP="009D17B2">
      <w:pPr>
        <w:jc w:val="center"/>
        <w:rPr>
          <w:b/>
        </w:rPr>
      </w:pPr>
    </w:p>
    <w:p w:rsidR="009D17B2" w:rsidRDefault="009D17B2" w:rsidP="009D17B2">
      <w:pPr>
        <w:jc w:val="center"/>
        <w:rPr>
          <w:b/>
        </w:rPr>
      </w:pPr>
    </w:p>
    <w:p w:rsidR="009D17B2" w:rsidRDefault="009D17B2" w:rsidP="009D17B2">
      <w:pPr>
        <w:jc w:val="center"/>
        <w:rPr>
          <w:b/>
        </w:rPr>
      </w:pPr>
    </w:p>
    <w:p w:rsidR="009D17B2" w:rsidRDefault="009D17B2" w:rsidP="009D17B2">
      <w:pPr>
        <w:jc w:val="center"/>
        <w:rPr>
          <w:b/>
        </w:rPr>
      </w:pPr>
    </w:p>
    <w:p w:rsidR="009D17B2" w:rsidRDefault="009D17B2" w:rsidP="009D17B2">
      <w:pPr>
        <w:jc w:val="center"/>
        <w:rPr>
          <w:b/>
        </w:rPr>
      </w:pPr>
    </w:p>
    <w:p w:rsidR="009D17B2" w:rsidRDefault="009D17B2" w:rsidP="009D17B2">
      <w:pPr>
        <w:jc w:val="center"/>
        <w:rPr>
          <w:b/>
        </w:rPr>
      </w:pPr>
    </w:p>
    <w:p w:rsidR="009D17B2" w:rsidRDefault="009D17B2" w:rsidP="009D17B2">
      <w:pPr>
        <w:jc w:val="center"/>
        <w:rPr>
          <w:b/>
        </w:rPr>
      </w:pPr>
    </w:p>
    <w:p w:rsidR="009D17B2" w:rsidRPr="002B4259" w:rsidRDefault="009D17B2" w:rsidP="009D17B2">
      <w:pPr>
        <w:jc w:val="center"/>
      </w:pPr>
    </w:p>
    <w:p w:rsidR="009D17B2" w:rsidRPr="002B4259" w:rsidRDefault="009D17B2" w:rsidP="009D17B2">
      <w:pPr>
        <w:jc w:val="both"/>
      </w:pPr>
      <w:r w:rsidRPr="002B4259">
        <w:t xml:space="preserve">Составитель: Ворошилова Н. В. </w:t>
      </w:r>
    </w:p>
    <w:p w:rsidR="009D17B2" w:rsidRDefault="009D17B2" w:rsidP="009D17B2">
      <w:pPr>
        <w:jc w:val="center"/>
        <w:rPr>
          <w:b/>
        </w:rPr>
      </w:pPr>
    </w:p>
    <w:p w:rsidR="009D17B2" w:rsidRPr="00A37EDE" w:rsidRDefault="009D17B2" w:rsidP="009D17B2">
      <w:pPr>
        <w:pStyle w:val="paragraph"/>
        <w:shd w:val="clear" w:color="auto" w:fill="FFFFFF"/>
        <w:spacing w:before="0" w:beforeAutospacing="0" w:after="0" w:afterAutospacing="0" w:line="360" w:lineRule="auto"/>
        <w:jc w:val="center"/>
        <w:textAlignment w:val="baseline"/>
        <w:rPr>
          <w:rStyle w:val="normaltextrun"/>
          <w:b/>
          <w:bCs/>
          <w:sz w:val="28"/>
          <w:szCs w:val="28"/>
        </w:rPr>
      </w:pPr>
      <w:r w:rsidRPr="00A37EDE">
        <w:rPr>
          <w:rStyle w:val="normaltextrun"/>
          <w:b/>
          <w:bCs/>
          <w:sz w:val="28"/>
          <w:szCs w:val="28"/>
        </w:rPr>
        <w:t>ЭКСПЕРНОЕ ЗАКЛЮЧЕНИЕ</w:t>
      </w:r>
    </w:p>
    <w:p w:rsidR="009D17B2" w:rsidRPr="00A37EDE" w:rsidRDefault="009D17B2" w:rsidP="009D17B2">
      <w:pPr>
        <w:pStyle w:val="paragraph"/>
        <w:shd w:val="clear" w:color="auto" w:fill="FFFFFF"/>
        <w:spacing w:before="0" w:beforeAutospacing="0" w:after="0" w:afterAutospacing="0" w:line="360" w:lineRule="auto"/>
        <w:jc w:val="center"/>
        <w:textAlignment w:val="baseline"/>
        <w:rPr>
          <w:rStyle w:val="normaltextrun"/>
          <w:b/>
          <w:bCs/>
          <w:sz w:val="28"/>
          <w:szCs w:val="28"/>
        </w:rPr>
      </w:pPr>
    </w:p>
    <w:tbl>
      <w:tblPr>
        <w:tblW w:w="9889" w:type="dxa"/>
        <w:tblBorders>
          <w:top w:val="nil"/>
          <w:left w:val="nil"/>
          <w:bottom w:val="nil"/>
          <w:right w:val="nil"/>
        </w:tblBorders>
        <w:tblLayout w:type="fixed"/>
        <w:tblLook w:val="0000"/>
      </w:tblPr>
      <w:tblGrid>
        <w:gridCol w:w="9889"/>
      </w:tblGrid>
      <w:tr w:rsidR="009D17B2" w:rsidRPr="00833DE4" w:rsidTr="003D7710">
        <w:trPr>
          <w:trHeight w:val="54"/>
        </w:trPr>
        <w:tc>
          <w:tcPr>
            <w:tcW w:w="9889" w:type="dxa"/>
          </w:tcPr>
          <w:p w:rsidR="009D17B2" w:rsidRPr="00833DE4" w:rsidRDefault="009D17B2" w:rsidP="003D7710">
            <w:pPr>
              <w:autoSpaceDE w:val="0"/>
              <w:autoSpaceDN w:val="0"/>
              <w:adjustRightInd w:val="0"/>
              <w:spacing w:line="360" w:lineRule="auto"/>
              <w:rPr>
                <w:color w:val="000000"/>
                <w:sz w:val="12"/>
                <w:szCs w:val="12"/>
              </w:rPr>
            </w:pPr>
          </w:p>
        </w:tc>
      </w:tr>
    </w:tbl>
    <w:p w:rsidR="009D17B2" w:rsidRPr="00A37EDE" w:rsidRDefault="009D17B2" w:rsidP="009D17B2">
      <w:pPr>
        <w:pStyle w:val="paragraph"/>
        <w:shd w:val="clear" w:color="auto" w:fill="FFFFFF"/>
        <w:spacing w:before="0" w:beforeAutospacing="0" w:after="0" w:afterAutospacing="0" w:line="360" w:lineRule="auto"/>
        <w:ind w:firstLine="708"/>
        <w:jc w:val="both"/>
        <w:textAlignment w:val="baseline"/>
        <w:rPr>
          <w:sz w:val="28"/>
          <w:szCs w:val="28"/>
        </w:rPr>
      </w:pPr>
      <w:r w:rsidRPr="00A37EDE">
        <w:rPr>
          <w:rStyle w:val="normaltextrun"/>
          <w:bCs/>
          <w:sz w:val="28"/>
          <w:szCs w:val="28"/>
        </w:rPr>
        <w:t xml:space="preserve">Представленный </w:t>
      </w:r>
      <w:r w:rsidRPr="00A37EDE">
        <w:rPr>
          <w:rStyle w:val="normaltextrun"/>
          <w:b/>
          <w:bCs/>
          <w:sz w:val="28"/>
          <w:szCs w:val="28"/>
        </w:rPr>
        <w:t xml:space="preserve">фонд оценочных средств </w:t>
      </w:r>
      <w:r w:rsidRPr="00A37EDE">
        <w:rPr>
          <w:rStyle w:val="normaltextrun"/>
          <w:b/>
          <w:sz w:val="28"/>
          <w:szCs w:val="28"/>
        </w:rPr>
        <w:t>по дисциплине «</w:t>
      </w:r>
      <w:r>
        <w:rPr>
          <w:rStyle w:val="normaltextrun"/>
          <w:b/>
          <w:sz w:val="28"/>
          <w:szCs w:val="28"/>
        </w:rPr>
        <w:t>Методика обучения обществознанию</w:t>
      </w:r>
      <w:r w:rsidRPr="00A37EDE">
        <w:rPr>
          <w:rStyle w:val="eop"/>
          <w:b/>
          <w:sz w:val="28"/>
          <w:szCs w:val="28"/>
        </w:rPr>
        <w:t>»</w:t>
      </w:r>
      <w:r w:rsidRPr="00A37EDE">
        <w:rPr>
          <w:rStyle w:val="eop"/>
          <w:sz w:val="28"/>
          <w:szCs w:val="28"/>
        </w:rPr>
        <w:t xml:space="preserve"> соответствует требованиям ФГОС ВО и </w:t>
      </w:r>
      <w:r w:rsidRPr="00A37EDE">
        <w:rPr>
          <w:sz w:val="28"/>
          <w:szCs w:val="28"/>
        </w:rPr>
        <w:t>профессиональн</w:t>
      </w:r>
      <w:r>
        <w:rPr>
          <w:sz w:val="28"/>
          <w:szCs w:val="28"/>
        </w:rPr>
        <w:t>ого</w:t>
      </w:r>
      <w:r w:rsidRPr="00A37EDE">
        <w:rPr>
          <w:sz w:val="28"/>
          <w:szCs w:val="28"/>
        </w:rPr>
        <w:t xml:space="preserve"> стандарт</w:t>
      </w:r>
      <w:proofErr w:type="gramStart"/>
      <w:r>
        <w:rPr>
          <w:sz w:val="28"/>
          <w:szCs w:val="28"/>
        </w:rPr>
        <w:t>а</w:t>
      </w:r>
      <w:r w:rsidRPr="00CB0459">
        <w:rPr>
          <w:sz w:val="28"/>
          <w:szCs w:val="28"/>
        </w:rPr>
        <w:t>«</w:t>
      </w:r>
      <w:proofErr w:type="gramEnd"/>
      <w:r w:rsidRPr="00CB0459">
        <w:rPr>
          <w:sz w:val="28"/>
          <w:szCs w:val="28"/>
        </w:rPr>
        <w:t xml:space="preserve">Педагог» </w:t>
      </w:r>
      <w:r w:rsidRPr="00CB0459">
        <w:rPr>
          <w:color w:val="000000"/>
          <w:sz w:val="28"/>
          <w:szCs w:val="28"/>
          <w:shd w:val="clear" w:color="auto" w:fill="F8F7F8"/>
        </w:rPr>
        <w:t>(педагогическая деятельность в сфере дошкольного, начального общего, основного общего, среднего общего образования) (воспитатель, учитель)</w:t>
      </w:r>
      <w:r w:rsidRPr="00A37EDE">
        <w:rPr>
          <w:sz w:val="28"/>
          <w:szCs w:val="28"/>
        </w:rPr>
        <w:t>.</w:t>
      </w:r>
    </w:p>
    <w:p w:rsidR="009D17B2" w:rsidRPr="00A37EDE" w:rsidRDefault="009D17B2" w:rsidP="009D17B2">
      <w:pPr>
        <w:pStyle w:val="paragraph"/>
        <w:shd w:val="clear" w:color="auto" w:fill="FFFFFF"/>
        <w:spacing w:before="0" w:beforeAutospacing="0" w:after="0" w:afterAutospacing="0" w:line="360" w:lineRule="auto"/>
        <w:ind w:firstLine="720"/>
        <w:jc w:val="both"/>
        <w:textAlignment w:val="baseline"/>
        <w:rPr>
          <w:sz w:val="28"/>
          <w:szCs w:val="28"/>
        </w:rPr>
      </w:pPr>
      <w:r w:rsidRPr="00A37EDE">
        <w:rPr>
          <w:sz w:val="28"/>
          <w:szCs w:val="28"/>
        </w:rPr>
        <w:t xml:space="preserve">Предлагаемые преподавателем формы и средства промежуточной аттестации и текущего контроля успеваемости адекватны целям и задачам реализации основной профессиональной образовательной программы по направлению подготовки </w:t>
      </w:r>
      <w:r w:rsidRPr="00A37EDE">
        <w:rPr>
          <w:rStyle w:val="normaltextrun"/>
          <w:sz w:val="28"/>
          <w:szCs w:val="28"/>
        </w:rPr>
        <w:t>44.0</w:t>
      </w:r>
      <w:r>
        <w:rPr>
          <w:rStyle w:val="normaltextrun"/>
          <w:sz w:val="28"/>
          <w:szCs w:val="28"/>
        </w:rPr>
        <w:t>3</w:t>
      </w:r>
      <w:r w:rsidRPr="00A37EDE">
        <w:rPr>
          <w:rStyle w:val="normaltextrun"/>
          <w:sz w:val="28"/>
          <w:szCs w:val="28"/>
        </w:rPr>
        <w:t xml:space="preserve">.01 </w:t>
      </w:r>
      <w:r>
        <w:rPr>
          <w:rStyle w:val="normaltextrun"/>
          <w:sz w:val="28"/>
          <w:szCs w:val="28"/>
        </w:rPr>
        <w:t>П</w:t>
      </w:r>
      <w:r w:rsidRPr="00A37EDE">
        <w:rPr>
          <w:rStyle w:val="normaltextrun"/>
          <w:sz w:val="28"/>
          <w:szCs w:val="28"/>
        </w:rPr>
        <w:t>едагогическ</w:t>
      </w:r>
      <w:r>
        <w:rPr>
          <w:rStyle w:val="normaltextrun"/>
          <w:sz w:val="28"/>
          <w:szCs w:val="28"/>
        </w:rPr>
        <w:t xml:space="preserve">ое </w:t>
      </w:r>
      <w:proofErr w:type="spellStart"/>
      <w:r>
        <w:rPr>
          <w:rStyle w:val="normaltextrun"/>
          <w:sz w:val="28"/>
          <w:szCs w:val="28"/>
        </w:rPr>
        <w:t>образование</w:t>
      </w:r>
      <w:proofErr w:type="gramStart"/>
      <w:r w:rsidRPr="00A37EDE">
        <w:rPr>
          <w:rStyle w:val="normaltextrun"/>
          <w:sz w:val="28"/>
          <w:szCs w:val="28"/>
        </w:rPr>
        <w:t>,</w:t>
      </w:r>
      <w:r>
        <w:rPr>
          <w:sz w:val="28"/>
          <w:szCs w:val="28"/>
        </w:rPr>
        <w:t>н</w:t>
      </w:r>
      <w:proofErr w:type="gramEnd"/>
      <w:r>
        <w:rPr>
          <w:sz w:val="28"/>
          <w:szCs w:val="28"/>
        </w:rPr>
        <w:t>аправленность</w:t>
      </w:r>
      <w:proofErr w:type="spellEnd"/>
      <w:r>
        <w:rPr>
          <w:sz w:val="28"/>
          <w:szCs w:val="28"/>
        </w:rPr>
        <w:t xml:space="preserve"> (профиль) образовательной программы «История»</w:t>
      </w:r>
      <w:r w:rsidRPr="00A37EDE">
        <w:rPr>
          <w:sz w:val="28"/>
          <w:szCs w:val="28"/>
        </w:rPr>
        <w:t xml:space="preserve">, а также целям и задачам рабочей программы реализуемой дисциплины. </w:t>
      </w:r>
    </w:p>
    <w:p w:rsidR="009D17B2" w:rsidRPr="00A37EDE" w:rsidRDefault="009D17B2" w:rsidP="009D17B2">
      <w:pPr>
        <w:shd w:val="clear" w:color="auto" w:fill="FFFFFF"/>
        <w:tabs>
          <w:tab w:val="left" w:pos="709"/>
          <w:tab w:val="left" w:pos="3226"/>
          <w:tab w:val="left" w:pos="5227"/>
          <w:tab w:val="left" w:pos="8530"/>
        </w:tabs>
        <w:spacing w:line="360" w:lineRule="auto"/>
        <w:ind w:right="29" w:firstLine="567"/>
        <w:jc w:val="both"/>
        <w:rPr>
          <w:sz w:val="28"/>
          <w:szCs w:val="28"/>
        </w:rPr>
      </w:pPr>
      <w:r w:rsidRPr="00A37EDE">
        <w:rPr>
          <w:sz w:val="28"/>
          <w:szCs w:val="28"/>
        </w:rPr>
        <w:t xml:space="preserve">Оценочные средства для промежуточной аттестации </w:t>
      </w:r>
      <w:r>
        <w:rPr>
          <w:sz w:val="28"/>
          <w:szCs w:val="28"/>
        </w:rPr>
        <w:t>и текущего контроля успеваемости</w:t>
      </w:r>
      <w:r w:rsidRPr="00A37EDE">
        <w:rPr>
          <w:sz w:val="28"/>
          <w:szCs w:val="28"/>
        </w:rPr>
        <w:t xml:space="preserve"> по итогам освоения дисциплины и критерии оценивания представлены в полном объеме. </w:t>
      </w:r>
      <w:proofErr w:type="gramStart"/>
      <w:r w:rsidRPr="00A37EDE">
        <w:rPr>
          <w:sz w:val="28"/>
          <w:szCs w:val="28"/>
        </w:rPr>
        <w:t xml:space="preserve">Формы оценочных средств, включенных в представленный фонд, отвечают основным принципам формирования ФОС, установленных в Положении о формировании фонда оценочных средств для текущего контроля успеваемости, промежуточной и итоговой аттестации обучающихся по образовательным программам высшего образования – программам </w:t>
      </w:r>
      <w:proofErr w:type="spellStart"/>
      <w:r w:rsidRPr="00A37EDE">
        <w:rPr>
          <w:sz w:val="28"/>
          <w:szCs w:val="28"/>
        </w:rPr>
        <w:t>бакалавриата</w:t>
      </w:r>
      <w:proofErr w:type="spellEnd"/>
      <w:r w:rsidRPr="00A37EDE">
        <w:rPr>
          <w:sz w:val="28"/>
          <w:szCs w:val="28"/>
        </w:rPr>
        <w:t xml:space="preserve">, программам </w:t>
      </w:r>
      <w:proofErr w:type="spellStart"/>
      <w:r w:rsidRPr="00A37EDE">
        <w:rPr>
          <w:sz w:val="28"/>
          <w:szCs w:val="28"/>
        </w:rPr>
        <w:t>специалитета</w:t>
      </w:r>
      <w:proofErr w:type="spellEnd"/>
      <w:r w:rsidRPr="00A37EDE">
        <w:rPr>
          <w:sz w:val="28"/>
          <w:szCs w:val="28"/>
        </w:rPr>
        <w:t>, программам магистратуры, программам подготовки научно-педагогических кадров в аспирантуре в федеральном государственном бюджетном образовательном учреждении высшего образования «Красноярский государственный педагогический университет им. В.</w:t>
      </w:r>
      <w:proofErr w:type="gramEnd"/>
      <w:r w:rsidRPr="00A37EDE">
        <w:rPr>
          <w:sz w:val="28"/>
          <w:szCs w:val="28"/>
        </w:rPr>
        <w:t xml:space="preserve">П. Астафьева» и его </w:t>
      </w:r>
      <w:proofErr w:type="gramStart"/>
      <w:r w:rsidRPr="00A37EDE">
        <w:rPr>
          <w:sz w:val="28"/>
          <w:szCs w:val="28"/>
        </w:rPr>
        <w:t>филиалах</w:t>
      </w:r>
      <w:proofErr w:type="gramEnd"/>
      <w:r w:rsidRPr="00A37EDE">
        <w:rPr>
          <w:sz w:val="28"/>
          <w:szCs w:val="28"/>
        </w:rPr>
        <w:t>.</w:t>
      </w:r>
    </w:p>
    <w:p w:rsidR="009D17B2" w:rsidRDefault="009D17B2" w:rsidP="009D17B2">
      <w:pPr>
        <w:pStyle w:val="paragraph"/>
        <w:shd w:val="clear" w:color="auto" w:fill="FFFFFF"/>
        <w:spacing w:before="0" w:beforeAutospacing="0" w:after="0" w:afterAutospacing="0" w:line="360" w:lineRule="auto"/>
        <w:ind w:firstLine="708"/>
        <w:jc w:val="both"/>
        <w:textAlignment w:val="baseline"/>
        <w:rPr>
          <w:sz w:val="28"/>
          <w:szCs w:val="28"/>
        </w:rPr>
      </w:pPr>
      <w:r w:rsidRPr="00A37EDE">
        <w:rPr>
          <w:sz w:val="28"/>
          <w:szCs w:val="28"/>
        </w:rPr>
        <w:lastRenderedPageBreak/>
        <w:t xml:space="preserve">Разработанный и представленный для экспертизы фонд оценочных средств </w:t>
      </w:r>
      <w:r w:rsidRPr="00A37EDE">
        <w:rPr>
          <w:b/>
          <w:sz w:val="28"/>
          <w:szCs w:val="28"/>
        </w:rPr>
        <w:t>рекомендуется к использованию</w:t>
      </w:r>
      <w:r w:rsidRPr="00A37EDE">
        <w:rPr>
          <w:sz w:val="28"/>
          <w:szCs w:val="28"/>
        </w:rPr>
        <w:t xml:space="preserve"> в процессе подготовки кадров квалификации </w:t>
      </w:r>
      <w:r w:rsidRPr="00A37EDE">
        <w:rPr>
          <w:rStyle w:val="eop"/>
          <w:sz w:val="28"/>
          <w:szCs w:val="28"/>
        </w:rPr>
        <w:t>«</w:t>
      </w:r>
      <w:r>
        <w:rPr>
          <w:rStyle w:val="eop"/>
          <w:sz w:val="28"/>
          <w:szCs w:val="28"/>
        </w:rPr>
        <w:t>Бакалавр</w:t>
      </w:r>
      <w:proofErr w:type="gramStart"/>
      <w:r>
        <w:rPr>
          <w:rStyle w:val="eop"/>
          <w:sz w:val="28"/>
          <w:szCs w:val="28"/>
        </w:rPr>
        <w:t>»</w:t>
      </w:r>
      <w:r w:rsidRPr="00A37EDE">
        <w:rPr>
          <w:sz w:val="28"/>
          <w:szCs w:val="28"/>
        </w:rPr>
        <w:t>п</w:t>
      </w:r>
      <w:proofErr w:type="gramEnd"/>
      <w:r w:rsidRPr="00A37EDE">
        <w:rPr>
          <w:sz w:val="28"/>
          <w:szCs w:val="28"/>
        </w:rPr>
        <w:t>о указанной программе</w:t>
      </w:r>
      <w:r>
        <w:rPr>
          <w:sz w:val="28"/>
          <w:szCs w:val="28"/>
        </w:rPr>
        <w:t xml:space="preserve"> </w:t>
      </w:r>
      <w:proofErr w:type="spellStart"/>
      <w:r>
        <w:rPr>
          <w:sz w:val="28"/>
          <w:szCs w:val="28"/>
        </w:rPr>
        <w:t>бакалавриата</w:t>
      </w:r>
      <w:proofErr w:type="spellEnd"/>
      <w:r>
        <w:rPr>
          <w:sz w:val="28"/>
          <w:szCs w:val="28"/>
        </w:rPr>
        <w:t>.</w:t>
      </w:r>
    </w:p>
    <w:p w:rsidR="009D17B2" w:rsidRDefault="009D17B2" w:rsidP="009D17B2">
      <w:pPr>
        <w:jc w:val="center"/>
        <w:rPr>
          <w:b/>
        </w:rPr>
      </w:pPr>
      <w:r>
        <w:rPr>
          <w:b/>
          <w:noProof/>
        </w:rPr>
        <w:drawing>
          <wp:anchor distT="0" distB="0" distL="0" distR="0" simplePos="0" relativeHeight="251668480" behindDoc="0" locked="0" layoutInCell="1" allowOverlap="1">
            <wp:simplePos x="0" y="0"/>
            <wp:positionH relativeFrom="page">
              <wp:align>center</wp:align>
            </wp:positionH>
            <wp:positionV relativeFrom="paragraph">
              <wp:posOffset>0</wp:posOffset>
            </wp:positionV>
            <wp:extent cx="6236335" cy="1623060"/>
            <wp:effectExtent l="19050" t="0" r="0" b="0"/>
            <wp:wrapSquare wrapText="largest"/>
            <wp:docPr id="1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a:srcRect/>
                    <a:stretch>
                      <a:fillRect/>
                    </a:stretch>
                  </pic:blipFill>
                  <pic:spPr bwMode="auto">
                    <a:xfrm>
                      <a:off x="0" y="0"/>
                      <a:ext cx="6236335" cy="1623060"/>
                    </a:xfrm>
                    <a:prstGeom prst="rect">
                      <a:avLst/>
                    </a:prstGeom>
                    <a:solidFill>
                      <a:srgbClr val="FFFFFF"/>
                    </a:solidFill>
                    <a:ln w="9525">
                      <a:noFill/>
                      <a:miter lim="800000"/>
                      <a:headEnd/>
                      <a:tailEnd/>
                    </a:ln>
                  </pic:spPr>
                </pic:pic>
              </a:graphicData>
            </a:graphic>
          </wp:anchor>
        </w:drawing>
      </w:r>
    </w:p>
    <w:p w:rsidR="009D17B2" w:rsidRPr="00134B35" w:rsidRDefault="009D17B2" w:rsidP="009D17B2">
      <w:pPr>
        <w:shd w:val="clear" w:color="auto" w:fill="FFFFFF"/>
        <w:tabs>
          <w:tab w:val="left" w:pos="1603"/>
          <w:tab w:val="left" w:pos="3715"/>
          <w:tab w:val="left" w:pos="4344"/>
          <w:tab w:val="left" w:pos="6730"/>
          <w:tab w:val="left" w:pos="8520"/>
          <w:tab w:val="left" w:pos="9130"/>
        </w:tabs>
        <w:spacing w:line="360" w:lineRule="auto"/>
        <w:ind w:firstLine="567"/>
        <w:jc w:val="both"/>
        <w:rPr>
          <w:sz w:val="28"/>
          <w:szCs w:val="28"/>
        </w:rPr>
      </w:pPr>
      <w:r w:rsidRPr="00134B35">
        <w:rPr>
          <w:sz w:val="28"/>
          <w:szCs w:val="28"/>
        </w:rPr>
        <w:t xml:space="preserve">1. </w:t>
      </w:r>
      <w:r w:rsidRPr="00134B35">
        <w:rPr>
          <w:b/>
          <w:bCs/>
          <w:sz w:val="28"/>
          <w:szCs w:val="28"/>
        </w:rPr>
        <w:t>Назначение фонда оценочных средств</w:t>
      </w:r>
    </w:p>
    <w:p w:rsidR="009D17B2" w:rsidRPr="00134B35" w:rsidRDefault="009D17B2" w:rsidP="009D17B2">
      <w:pPr>
        <w:shd w:val="clear" w:color="auto" w:fill="FFFFFF"/>
        <w:tabs>
          <w:tab w:val="left" w:pos="1603"/>
          <w:tab w:val="left" w:pos="3715"/>
          <w:tab w:val="left" w:pos="4344"/>
          <w:tab w:val="left" w:pos="6730"/>
          <w:tab w:val="left" w:pos="8520"/>
          <w:tab w:val="left" w:pos="9130"/>
        </w:tabs>
        <w:spacing w:line="360" w:lineRule="auto"/>
        <w:ind w:firstLine="567"/>
        <w:jc w:val="both"/>
        <w:rPr>
          <w:sz w:val="28"/>
          <w:szCs w:val="28"/>
        </w:rPr>
      </w:pPr>
      <w:r w:rsidRPr="00134B35">
        <w:rPr>
          <w:sz w:val="28"/>
          <w:szCs w:val="28"/>
        </w:rPr>
        <w:t>1.1.Целью создания ФОС дисциплины «Методика обучения обществознанию» 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 рабочей программы  дисциплины.</w:t>
      </w:r>
    </w:p>
    <w:p w:rsidR="009D17B2" w:rsidRPr="00134B35" w:rsidRDefault="009D17B2" w:rsidP="009D17B2">
      <w:pPr>
        <w:spacing w:line="360" w:lineRule="auto"/>
        <w:ind w:firstLine="567"/>
        <w:jc w:val="both"/>
        <w:rPr>
          <w:sz w:val="28"/>
          <w:szCs w:val="28"/>
        </w:rPr>
      </w:pPr>
      <w:r w:rsidRPr="00134B35">
        <w:rPr>
          <w:sz w:val="28"/>
          <w:szCs w:val="28"/>
        </w:rPr>
        <w:t>1.2. ФОС дисциплины  «Методика обучения обществознанию» решает задачи:</w:t>
      </w:r>
    </w:p>
    <w:p w:rsidR="009D17B2" w:rsidRPr="00134B35" w:rsidRDefault="009D17B2" w:rsidP="009D17B2">
      <w:pPr>
        <w:spacing w:line="360" w:lineRule="auto"/>
        <w:ind w:firstLine="567"/>
        <w:jc w:val="both"/>
        <w:rPr>
          <w:sz w:val="28"/>
          <w:szCs w:val="28"/>
        </w:rPr>
      </w:pPr>
      <w:r w:rsidRPr="00134B35">
        <w:rPr>
          <w:sz w:val="28"/>
          <w:szCs w:val="28"/>
        </w:rPr>
        <w:t xml:space="preserve">– контроль и управление процессом приобретения  студентами необходимых знаний, умений, навыков и уровня </w:t>
      </w:r>
      <w:proofErr w:type="spellStart"/>
      <w:r w:rsidRPr="00134B35">
        <w:rPr>
          <w:sz w:val="28"/>
          <w:szCs w:val="28"/>
        </w:rPr>
        <w:t>сформированности</w:t>
      </w:r>
      <w:proofErr w:type="spellEnd"/>
      <w:r w:rsidRPr="00134B35">
        <w:rPr>
          <w:sz w:val="28"/>
          <w:szCs w:val="28"/>
        </w:rPr>
        <w:t xml:space="preserve"> компетенций, определенных в ФГОС </w:t>
      </w:r>
      <w:proofErr w:type="gramStart"/>
      <w:r w:rsidRPr="00134B35">
        <w:rPr>
          <w:sz w:val="28"/>
          <w:szCs w:val="28"/>
        </w:rPr>
        <w:t>ВО</w:t>
      </w:r>
      <w:proofErr w:type="gramEnd"/>
      <w:r w:rsidRPr="00134B35">
        <w:rPr>
          <w:sz w:val="28"/>
          <w:szCs w:val="28"/>
        </w:rPr>
        <w:t xml:space="preserve"> </w:t>
      </w:r>
      <w:proofErr w:type="gramStart"/>
      <w:r w:rsidRPr="00134B35">
        <w:rPr>
          <w:sz w:val="28"/>
          <w:szCs w:val="28"/>
        </w:rPr>
        <w:t>по</w:t>
      </w:r>
      <w:proofErr w:type="gramEnd"/>
      <w:r w:rsidRPr="00134B35">
        <w:rPr>
          <w:sz w:val="28"/>
          <w:szCs w:val="28"/>
        </w:rPr>
        <w:t xml:space="preserve"> соответствующему направлению подготовки;</w:t>
      </w:r>
    </w:p>
    <w:p w:rsidR="009D17B2" w:rsidRPr="00134B35" w:rsidRDefault="009D17B2" w:rsidP="009D17B2">
      <w:pPr>
        <w:spacing w:line="360" w:lineRule="auto"/>
        <w:ind w:firstLine="567"/>
        <w:jc w:val="both"/>
        <w:rPr>
          <w:sz w:val="28"/>
          <w:szCs w:val="28"/>
        </w:rPr>
      </w:pPr>
      <w:r w:rsidRPr="00134B35">
        <w:rPr>
          <w:sz w:val="28"/>
          <w:szCs w:val="28"/>
        </w:rPr>
        <w:t xml:space="preserve">– контроль (с помощью набора оценочных средств) и управление (с помощью элементов обратной связи) достижением целей реализации ОПОП, определенных в виде набора </w:t>
      </w:r>
      <w:proofErr w:type="spellStart"/>
      <w:r w:rsidRPr="00134B35">
        <w:rPr>
          <w:sz w:val="28"/>
          <w:szCs w:val="28"/>
        </w:rPr>
        <w:t>общепрофессиональных</w:t>
      </w:r>
      <w:proofErr w:type="spellEnd"/>
      <w:r w:rsidRPr="00134B35">
        <w:rPr>
          <w:sz w:val="28"/>
          <w:szCs w:val="28"/>
        </w:rPr>
        <w:t xml:space="preserve"> и профессиональных компетенций выпускников;</w:t>
      </w:r>
    </w:p>
    <w:p w:rsidR="009D17B2" w:rsidRPr="00134B35" w:rsidRDefault="009D17B2" w:rsidP="009D17B2">
      <w:pPr>
        <w:spacing w:line="360" w:lineRule="auto"/>
        <w:ind w:firstLine="567"/>
        <w:jc w:val="both"/>
        <w:rPr>
          <w:sz w:val="28"/>
          <w:szCs w:val="28"/>
        </w:rPr>
      </w:pPr>
      <w:r w:rsidRPr="00134B35">
        <w:rPr>
          <w:sz w:val="28"/>
          <w:szCs w:val="28"/>
        </w:rPr>
        <w:t>– обеспечение соответствия результатов обучения задачам будущей профессиональной деятельности через совершенствование традиционных методов обучения в образовательный процесс Университета.</w:t>
      </w:r>
    </w:p>
    <w:p w:rsidR="009D17B2" w:rsidRPr="00134B35" w:rsidRDefault="009D17B2" w:rsidP="009D17B2">
      <w:pPr>
        <w:shd w:val="clear" w:color="auto" w:fill="FFFFFF"/>
        <w:spacing w:line="360" w:lineRule="auto"/>
        <w:ind w:firstLine="567"/>
        <w:jc w:val="both"/>
        <w:rPr>
          <w:sz w:val="28"/>
          <w:szCs w:val="28"/>
        </w:rPr>
      </w:pPr>
      <w:r w:rsidRPr="00134B35">
        <w:rPr>
          <w:sz w:val="28"/>
          <w:szCs w:val="28"/>
        </w:rPr>
        <w:t xml:space="preserve">1.3. ФОС </w:t>
      </w:r>
      <w:proofErr w:type="gramStart"/>
      <w:r w:rsidRPr="00134B35">
        <w:rPr>
          <w:sz w:val="28"/>
          <w:szCs w:val="28"/>
        </w:rPr>
        <w:t>разработан</w:t>
      </w:r>
      <w:proofErr w:type="gramEnd"/>
      <w:r w:rsidRPr="00134B35">
        <w:rPr>
          <w:sz w:val="28"/>
          <w:szCs w:val="28"/>
        </w:rPr>
        <w:t xml:space="preserve"> на основании нормативных документов:</w:t>
      </w:r>
    </w:p>
    <w:p w:rsidR="009D17B2" w:rsidRPr="00134B35" w:rsidRDefault="009D17B2" w:rsidP="009D17B2">
      <w:pPr>
        <w:spacing w:line="360" w:lineRule="auto"/>
        <w:jc w:val="both"/>
        <w:rPr>
          <w:b/>
          <w:bCs/>
          <w:iCs/>
          <w:sz w:val="28"/>
          <w:szCs w:val="28"/>
          <w:lang w:eastAsia="hi-IN" w:bidi="hi-IN"/>
        </w:rPr>
      </w:pPr>
      <w:r w:rsidRPr="00134B35">
        <w:rPr>
          <w:sz w:val="28"/>
          <w:szCs w:val="28"/>
        </w:rPr>
        <w:lastRenderedPageBreak/>
        <w:t xml:space="preserve">- федерального государственного образовательного стандарта высшего образования по направлению подготовки 44.03.01 Педагогическое образование (уровень </w:t>
      </w:r>
      <w:proofErr w:type="spellStart"/>
      <w:r w:rsidRPr="00134B35">
        <w:rPr>
          <w:sz w:val="28"/>
          <w:szCs w:val="28"/>
        </w:rPr>
        <w:t>бакалавриата</w:t>
      </w:r>
      <w:proofErr w:type="spellEnd"/>
      <w:r w:rsidRPr="00134B35">
        <w:rPr>
          <w:sz w:val="28"/>
          <w:szCs w:val="28"/>
        </w:rPr>
        <w:t xml:space="preserve">), утвержденным приказом Министерства образования и науки Российской Федерации от </w:t>
      </w:r>
      <w:proofErr w:type="spellStart"/>
      <w:proofErr w:type="gramStart"/>
      <w:r w:rsidRPr="00134B35">
        <w:rPr>
          <w:sz w:val="28"/>
          <w:szCs w:val="28"/>
        </w:rPr>
        <w:t>от</w:t>
      </w:r>
      <w:proofErr w:type="spellEnd"/>
      <w:proofErr w:type="gramEnd"/>
      <w:r w:rsidRPr="00134B35">
        <w:rPr>
          <w:sz w:val="28"/>
          <w:szCs w:val="28"/>
        </w:rPr>
        <w:t xml:space="preserve"> 4 декабря 2015 г. N 1426;</w:t>
      </w:r>
    </w:p>
    <w:p w:rsidR="009D17B2" w:rsidRPr="00134B35" w:rsidRDefault="009D17B2" w:rsidP="009D17B2">
      <w:pPr>
        <w:spacing w:line="360" w:lineRule="auto"/>
        <w:jc w:val="both"/>
        <w:rPr>
          <w:bCs/>
          <w:iCs/>
          <w:sz w:val="28"/>
          <w:szCs w:val="28"/>
          <w:lang w:eastAsia="hi-IN" w:bidi="hi-IN"/>
        </w:rPr>
      </w:pPr>
      <w:r w:rsidRPr="00134B35">
        <w:rPr>
          <w:sz w:val="28"/>
          <w:szCs w:val="28"/>
        </w:rPr>
        <w:t>- образовательной программы История</w:t>
      </w:r>
      <w:r w:rsidRPr="00134B35">
        <w:rPr>
          <w:bCs/>
          <w:iCs/>
          <w:sz w:val="28"/>
          <w:szCs w:val="28"/>
          <w:lang w:eastAsia="hi-IN" w:bidi="hi-IN"/>
        </w:rPr>
        <w:t xml:space="preserve">, </w:t>
      </w:r>
      <w:r w:rsidRPr="00134B35">
        <w:rPr>
          <w:sz w:val="28"/>
          <w:szCs w:val="28"/>
        </w:rPr>
        <w:t xml:space="preserve">очной формы </w:t>
      </w:r>
      <w:proofErr w:type="gramStart"/>
      <w:r w:rsidRPr="00134B35">
        <w:rPr>
          <w:sz w:val="28"/>
          <w:szCs w:val="28"/>
        </w:rPr>
        <w:t>обучения высшего образования по направлению</w:t>
      </w:r>
      <w:proofErr w:type="gramEnd"/>
      <w:r w:rsidRPr="00134B35">
        <w:rPr>
          <w:sz w:val="28"/>
          <w:szCs w:val="28"/>
        </w:rPr>
        <w:t xml:space="preserve"> подготовки 44.03.01 Педагогическое образование (уровень </w:t>
      </w:r>
      <w:proofErr w:type="spellStart"/>
      <w:r w:rsidRPr="00134B35">
        <w:rPr>
          <w:sz w:val="28"/>
          <w:szCs w:val="28"/>
        </w:rPr>
        <w:t>бакалавриата</w:t>
      </w:r>
      <w:proofErr w:type="spellEnd"/>
      <w:r w:rsidRPr="00134B35">
        <w:rPr>
          <w:sz w:val="28"/>
          <w:szCs w:val="28"/>
        </w:rPr>
        <w:t>);</w:t>
      </w:r>
    </w:p>
    <w:p w:rsidR="009D17B2" w:rsidRPr="00134B35" w:rsidRDefault="009D17B2" w:rsidP="009D17B2">
      <w:pPr>
        <w:shd w:val="clear" w:color="auto" w:fill="FFFFFF"/>
        <w:tabs>
          <w:tab w:val="left" w:pos="709"/>
        </w:tabs>
        <w:spacing w:line="360" w:lineRule="auto"/>
        <w:jc w:val="both"/>
        <w:rPr>
          <w:sz w:val="28"/>
          <w:szCs w:val="28"/>
        </w:rPr>
      </w:pPr>
      <w:proofErr w:type="gramStart"/>
      <w:r w:rsidRPr="00134B35">
        <w:rPr>
          <w:sz w:val="28"/>
          <w:szCs w:val="28"/>
        </w:rPr>
        <w:t xml:space="preserve">- положения о формировании фонда оценочных средств для текущего контроля успеваемости, промежуточной и итоговой (государственной итоговой) аттестации обучающихся по образовательным программам высшего образования – программам </w:t>
      </w:r>
      <w:proofErr w:type="spellStart"/>
      <w:r w:rsidRPr="00134B35">
        <w:rPr>
          <w:sz w:val="28"/>
          <w:szCs w:val="28"/>
        </w:rPr>
        <w:t>бакалавриата</w:t>
      </w:r>
      <w:proofErr w:type="spellEnd"/>
      <w:r w:rsidRPr="00134B35">
        <w:rPr>
          <w:sz w:val="28"/>
          <w:szCs w:val="28"/>
        </w:rPr>
        <w:t xml:space="preserve">, программам </w:t>
      </w:r>
      <w:proofErr w:type="spellStart"/>
      <w:r w:rsidRPr="00134B35">
        <w:rPr>
          <w:sz w:val="28"/>
          <w:szCs w:val="28"/>
        </w:rPr>
        <w:t>специалитета</w:t>
      </w:r>
      <w:proofErr w:type="spellEnd"/>
      <w:r w:rsidRPr="00134B35">
        <w:rPr>
          <w:sz w:val="28"/>
          <w:szCs w:val="28"/>
        </w:rPr>
        <w:t>, программам магистратуры, программам подготовки научно-педагогических кадров в аспирантуре – в федеральном государственном бюджетном образовательном учреждении высшего образования «Красноярский государственный педагогический университет им. В.П. Астафьева» утвержденного приказом ректора № 297 (</w:t>
      </w:r>
      <w:proofErr w:type="spellStart"/>
      <w:r w:rsidRPr="00134B35">
        <w:rPr>
          <w:sz w:val="28"/>
          <w:szCs w:val="28"/>
        </w:rPr>
        <w:t>п</w:t>
      </w:r>
      <w:proofErr w:type="spellEnd"/>
      <w:r w:rsidRPr="00134B35">
        <w:rPr>
          <w:sz w:val="28"/>
          <w:szCs w:val="28"/>
        </w:rPr>
        <w:t>) от 28.04.2018.</w:t>
      </w:r>
      <w:proofErr w:type="gramEnd"/>
    </w:p>
    <w:p w:rsidR="009D17B2" w:rsidRPr="00A326EE" w:rsidRDefault="009D17B2" w:rsidP="009D17B2">
      <w:pPr>
        <w:shd w:val="clear" w:color="auto" w:fill="FFFFFF"/>
        <w:tabs>
          <w:tab w:val="left" w:pos="1157"/>
        </w:tabs>
        <w:spacing w:line="360" w:lineRule="auto"/>
        <w:ind w:firstLine="567"/>
        <w:jc w:val="both"/>
        <w:rPr>
          <w:b/>
          <w:bCs/>
          <w:sz w:val="28"/>
          <w:szCs w:val="28"/>
        </w:rPr>
      </w:pPr>
      <w:r w:rsidRPr="00A326EE">
        <w:rPr>
          <w:b/>
          <w:bCs/>
          <w:sz w:val="28"/>
          <w:szCs w:val="28"/>
        </w:rPr>
        <w:t xml:space="preserve">2. </w:t>
      </w:r>
      <w:r w:rsidRPr="00134B35">
        <w:rPr>
          <w:b/>
          <w:sz w:val="28"/>
          <w:szCs w:val="28"/>
        </w:rPr>
        <w:t>Перечень компетенций, подлежащих формированию в рамках дисциплины</w:t>
      </w:r>
    </w:p>
    <w:p w:rsidR="009D17B2" w:rsidRDefault="009D17B2" w:rsidP="009D17B2">
      <w:pPr>
        <w:spacing w:line="360" w:lineRule="auto"/>
        <w:ind w:firstLine="567"/>
        <w:jc w:val="both"/>
        <w:rPr>
          <w:b/>
          <w:bCs/>
          <w:sz w:val="28"/>
          <w:szCs w:val="28"/>
        </w:rPr>
      </w:pPr>
      <w:r w:rsidRPr="00645A3C">
        <w:rPr>
          <w:b/>
          <w:bCs/>
          <w:sz w:val="28"/>
          <w:szCs w:val="28"/>
        </w:rPr>
        <w:t xml:space="preserve">2.1. Перечень компетенций, формируемых в процессе изучения дисциплины: </w:t>
      </w:r>
    </w:p>
    <w:p w:rsidR="009D17B2" w:rsidRPr="001E041C" w:rsidRDefault="009D17B2" w:rsidP="009D17B2">
      <w:pPr>
        <w:pStyle w:val="Default"/>
        <w:spacing w:line="360" w:lineRule="auto"/>
        <w:jc w:val="both"/>
        <w:rPr>
          <w:sz w:val="28"/>
          <w:szCs w:val="28"/>
        </w:rPr>
      </w:pPr>
      <w:r w:rsidRPr="001E041C">
        <w:t xml:space="preserve">ОПК-1 - </w:t>
      </w:r>
      <w:r>
        <w:rPr>
          <w:sz w:val="28"/>
          <w:szCs w:val="28"/>
        </w:rPr>
        <w:t>осознание</w:t>
      </w:r>
      <w:r w:rsidRPr="001E041C">
        <w:rPr>
          <w:sz w:val="28"/>
          <w:szCs w:val="28"/>
        </w:rPr>
        <w:t xml:space="preserve"> социальную значимость своей будущей профессии, обладанием мотивацией к осуществлению профессиональной деятельности </w:t>
      </w:r>
    </w:p>
    <w:p w:rsidR="009D17B2" w:rsidRPr="001E041C" w:rsidRDefault="009D17B2" w:rsidP="009D17B2">
      <w:pPr>
        <w:spacing w:line="360" w:lineRule="auto"/>
        <w:jc w:val="both"/>
        <w:rPr>
          <w:sz w:val="28"/>
          <w:szCs w:val="28"/>
        </w:rPr>
      </w:pPr>
      <w:r>
        <w:rPr>
          <w:sz w:val="28"/>
          <w:szCs w:val="28"/>
        </w:rPr>
        <w:t>ПК-1 - готовность</w:t>
      </w:r>
      <w:r w:rsidRPr="001E041C">
        <w:rPr>
          <w:sz w:val="28"/>
          <w:szCs w:val="28"/>
        </w:rPr>
        <w:t xml:space="preserve"> реализовывать образовательные программы по учебному предмету в соответствии с требованиями образовательных стандартов </w:t>
      </w:r>
    </w:p>
    <w:p w:rsidR="009D17B2" w:rsidRPr="001E041C" w:rsidRDefault="009D17B2" w:rsidP="009D17B2">
      <w:pPr>
        <w:spacing w:line="360" w:lineRule="auto"/>
        <w:jc w:val="both"/>
        <w:rPr>
          <w:sz w:val="28"/>
          <w:szCs w:val="28"/>
        </w:rPr>
      </w:pPr>
      <w:r>
        <w:rPr>
          <w:sz w:val="28"/>
          <w:szCs w:val="28"/>
        </w:rPr>
        <w:t>ПК-3 способность</w:t>
      </w:r>
      <w:r w:rsidRPr="001E041C">
        <w:rPr>
          <w:sz w:val="28"/>
          <w:szCs w:val="28"/>
        </w:rPr>
        <w:t xml:space="preserve"> решать задачи воспитания и духовно-нравственного развития </w:t>
      </w:r>
      <w:proofErr w:type="gramStart"/>
      <w:r w:rsidRPr="001E041C">
        <w:rPr>
          <w:sz w:val="28"/>
          <w:szCs w:val="28"/>
        </w:rPr>
        <w:t>обучающихся</w:t>
      </w:r>
      <w:proofErr w:type="gramEnd"/>
      <w:r w:rsidRPr="001E041C">
        <w:rPr>
          <w:sz w:val="28"/>
          <w:szCs w:val="28"/>
        </w:rPr>
        <w:t xml:space="preserve"> в учебной и </w:t>
      </w:r>
      <w:proofErr w:type="spellStart"/>
      <w:r w:rsidRPr="001E041C">
        <w:rPr>
          <w:sz w:val="28"/>
          <w:szCs w:val="28"/>
        </w:rPr>
        <w:t>внеучебной</w:t>
      </w:r>
      <w:proofErr w:type="spellEnd"/>
      <w:r w:rsidRPr="001E041C">
        <w:rPr>
          <w:sz w:val="28"/>
          <w:szCs w:val="28"/>
        </w:rPr>
        <w:t xml:space="preserve"> деятельности </w:t>
      </w:r>
    </w:p>
    <w:p w:rsidR="009D17B2" w:rsidRPr="001E041C" w:rsidRDefault="009D17B2" w:rsidP="009D17B2">
      <w:pPr>
        <w:spacing w:line="360" w:lineRule="auto"/>
        <w:jc w:val="both"/>
        <w:rPr>
          <w:sz w:val="28"/>
          <w:szCs w:val="28"/>
        </w:rPr>
      </w:pPr>
      <w:r>
        <w:rPr>
          <w:sz w:val="28"/>
          <w:szCs w:val="28"/>
        </w:rPr>
        <w:t>ПК-7 - способность</w:t>
      </w:r>
      <w:r w:rsidRPr="001E041C">
        <w:rPr>
          <w:sz w:val="28"/>
          <w:szCs w:val="28"/>
        </w:rPr>
        <w:t xml:space="preserve"> организовывать сотрудничество обучающихся, поддерживать активность и инициативность, самостоятельность обучающихся, их творческие способности</w:t>
      </w:r>
    </w:p>
    <w:p w:rsidR="009D17B2" w:rsidRPr="00645A3C" w:rsidRDefault="009D17B2" w:rsidP="009D17B2">
      <w:pPr>
        <w:spacing w:line="360" w:lineRule="auto"/>
        <w:ind w:firstLine="567"/>
        <w:jc w:val="both"/>
        <w:rPr>
          <w:b/>
          <w:bCs/>
          <w:sz w:val="28"/>
          <w:szCs w:val="28"/>
        </w:rPr>
      </w:pPr>
    </w:p>
    <w:p w:rsidR="009D17B2" w:rsidRPr="009911F5" w:rsidRDefault="009D17B2" w:rsidP="009D17B2">
      <w:pPr>
        <w:ind w:left="567"/>
        <w:rPr>
          <w:b/>
          <w:sz w:val="28"/>
          <w:szCs w:val="28"/>
        </w:rPr>
      </w:pPr>
      <w:r w:rsidRPr="009911F5">
        <w:rPr>
          <w:b/>
          <w:sz w:val="28"/>
          <w:szCs w:val="28"/>
        </w:rPr>
        <w:lastRenderedPageBreak/>
        <w:t>2.2. Оценочные средства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72"/>
        <w:gridCol w:w="2899"/>
        <w:gridCol w:w="1908"/>
        <w:gridCol w:w="888"/>
        <w:gridCol w:w="1503"/>
      </w:tblGrid>
      <w:tr w:rsidR="009D17B2" w:rsidRPr="009911F5" w:rsidTr="003D7710">
        <w:tc>
          <w:tcPr>
            <w:tcW w:w="0" w:type="auto"/>
            <w:vMerge w:val="restart"/>
            <w:shd w:val="clear" w:color="auto" w:fill="auto"/>
          </w:tcPr>
          <w:p w:rsidR="009D17B2" w:rsidRPr="009911F5" w:rsidRDefault="009D17B2" w:rsidP="003D7710">
            <w:pPr>
              <w:jc w:val="center"/>
              <w:rPr>
                <w:rFonts w:eastAsia="Calibri"/>
              </w:rPr>
            </w:pPr>
            <w:r w:rsidRPr="009911F5">
              <w:rPr>
                <w:rFonts w:eastAsia="Calibri"/>
              </w:rPr>
              <w:t>Компетенция</w:t>
            </w:r>
          </w:p>
        </w:tc>
        <w:tc>
          <w:tcPr>
            <w:tcW w:w="0" w:type="auto"/>
            <w:vMerge w:val="restart"/>
            <w:shd w:val="clear" w:color="auto" w:fill="auto"/>
          </w:tcPr>
          <w:p w:rsidR="009D17B2" w:rsidRPr="009911F5" w:rsidRDefault="009D17B2" w:rsidP="003D7710">
            <w:pPr>
              <w:ind w:left="63"/>
              <w:jc w:val="center"/>
              <w:rPr>
                <w:rFonts w:eastAsia="Calibri"/>
              </w:rPr>
            </w:pPr>
            <w:r w:rsidRPr="009911F5">
              <w:rPr>
                <w:rFonts w:eastAsia="Calibri"/>
              </w:rPr>
              <w:t>Дисциплины, практики, участвующие в формировании данной компетенции</w:t>
            </w:r>
          </w:p>
        </w:tc>
        <w:tc>
          <w:tcPr>
            <w:tcW w:w="0" w:type="auto"/>
            <w:vMerge w:val="restart"/>
            <w:shd w:val="clear" w:color="auto" w:fill="auto"/>
          </w:tcPr>
          <w:p w:rsidR="009D17B2" w:rsidRPr="009911F5" w:rsidRDefault="009D17B2" w:rsidP="003D7710">
            <w:pPr>
              <w:jc w:val="center"/>
              <w:rPr>
                <w:rFonts w:eastAsia="Calibri"/>
              </w:rPr>
            </w:pPr>
            <w:r w:rsidRPr="009911F5">
              <w:rPr>
                <w:rFonts w:eastAsia="Calibri"/>
              </w:rPr>
              <w:t>Тип контроля</w:t>
            </w:r>
          </w:p>
        </w:tc>
        <w:tc>
          <w:tcPr>
            <w:tcW w:w="0" w:type="auto"/>
            <w:gridSpan w:val="2"/>
            <w:shd w:val="clear" w:color="auto" w:fill="auto"/>
          </w:tcPr>
          <w:p w:rsidR="009D17B2" w:rsidRPr="009911F5" w:rsidRDefault="009D17B2" w:rsidP="003D7710">
            <w:pPr>
              <w:jc w:val="center"/>
              <w:rPr>
                <w:rFonts w:eastAsia="Calibri"/>
              </w:rPr>
            </w:pPr>
            <w:r w:rsidRPr="009911F5">
              <w:rPr>
                <w:rFonts w:eastAsia="Calibri"/>
              </w:rPr>
              <w:t>Оценочное средство/КИМ</w:t>
            </w:r>
          </w:p>
        </w:tc>
      </w:tr>
      <w:tr w:rsidR="009D17B2" w:rsidRPr="009911F5" w:rsidTr="003D7710">
        <w:tc>
          <w:tcPr>
            <w:tcW w:w="0" w:type="auto"/>
            <w:vMerge/>
            <w:shd w:val="clear" w:color="auto" w:fill="auto"/>
          </w:tcPr>
          <w:p w:rsidR="009D17B2" w:rsidRPr="009911F5" w:rsidRDefault="009D17B2" w:rsidP="003D7710">
            <w:pPr>
              <w:ind w:left="360"/>
              <w:jc w:val="center"/>
              <w:rPr>
                <w:rFonts w:eastAsia="Calibri"/>
              </w:rPr>
            </w:pPr>
          </w:p>
        </w:tc>
        <w:tc>
          <w:tcPr>
            <w:tcW w:w="0" w:type="auto"/>
            <w:vMerge/>
            <w:shd w:val="clear" w:color="auto" w:fill="auto"/>
          </w:tcPr>
          <w:p w:rsidR="009D17B2" w:rsidRPr="009911F5" w:rsidRDefault="009D17B2" w:rsidP="003D7710">
            <w:pPr>
              <w:ind w:left="360"/>
              <w:jc w:val="center"/>
              <w:rPr>
                <w:rFonts w:eastAsia="Calibri"/>
              </w:rPr>
            </w:pPr>
          </w:p>
        </w:tc>
        <w:tc>
          <w:tcPr>
            <w:tcW w:w="0" w:type="auto"/>
            <w:vMerge/>
            <w:shd w:val="clear" w:color="auto" w:fill="auto"/>
          </w:tcPr>
          <w:p w:rsidR="009D17B2" w:rsidRPr="009911F5" w:rsidRDefault="009D17B2" w:rsidP="003D7710">
            <w:pPr>
              <w:ind w:left="360"/>
              <w:jc w:val="center"/>
              <w:rPr>
                <w:rFonts w:eastAsia="Calibri"/>
              </w:rPr>
            </w:pPr>
          </w:p>
        </w:tc>
        <w:tc>
          <w:tcPr>
            <w:tcW w:w="0" w:type="auto"/>
            <w:shd w:val="clear" w:color="auto" w:fill="auto"/>
          </w:tcPr>
          <w:p w:rsidR="009D17B2" w:rsidRPr="009911F5" w:rsidRDefault="009D17B2" w:rsidP="003D7710">
            <w:pPr>
              <w:jc w:val="center"/>
              <w:rPr>
                <w:rFonts w:eastAsia="Calibri"/>
              </w:rPr>
            </w:pPr>
            <w:r w:rsidRPr="009911F5">
              <w:rPr>
                <w:rFonts w:eastAsia="Calibri"/>
              </w:rPr>
              <w:t>Номер</w:t>
            </w:r>
          </w:p>
        </w:tc>
        <w:tc>
          <w:tcPr>
            <w:tcW w:w="0" w:type="auto"/>
            <w:shd w:val="clear" w:color="auto" w:fill="auto"/>
          </w:tcPr>
          <w:p w:rsidR="009D17B2" w:rsidRPr="009911F5" w:rsidRDefault="009D17B2" w:rsidP="003D7710">
            <w:pPr>
              <w:jc w:val="center"/>
              <w:rPr>
                <w:rFonts w:eastAsia="Calibri"/>
              </w:rPr>
            </w:pPr>
            <w:r w:rsidRPr="009911F5">
              <w:rPr>
                <w:rFonts w:eastAsia="Calibri"/>
              </w:rPr>
              <w:t>Форма</w:t>
            </w:r>
          </w:p>
        </w:tc>
      </w:tr>
      <w:tr w:rsidR="009D17B2" w:rsidRPr="00C41EA6" w:rsidTr="003D7710">
        <w:tc>
          <w:tcPr>
            <w:tcW w:w="0" w:type="auto"/>
            <w:tcBorders>
              <w:bottom w:val="single" w:sz="4" w:space="0" w:color="000000"/>
            </w:tcBorders>
            <w:shd w:val="clear" w:color="auto" w:fill="auto"/>
          </w:tcPr>
          <w:p w:rsidR="009D17B2" w:rsidRPr="009911F5" w:rsidRDefault="009D17B2" w:rsidP="003D7710">
            <w:pPr>
              <w:rPr>
                <w:rFonts w:eastAsia="Calibri"/>
              </w:rPr>
            </w:pPr>
            <w:r w:rsidRPr="009911F5">
              <w:rPr>
                <w:rFonts w:eastAsia="Calibri"/>
                <w:sz w:val="22"/>
                <w:szCs w:val="22"/>
              </w:rPr>
              <w:t>ОПК-1 – г</w:t>
            </w:r>
            <w:r w:rsidRPr="009911F5">
              <w:rPr>
                <w:sz w:val="22"/>
                <w:szCs w:val="22"/>
              </w:rPr>
              <w:t xml:space="preserve">отовность сознавать социальную значимость своей будущей профессии, обладать мотивацией к осуществлению профессиональной деятельности </w:t>
            </w:r>
          </w:p>
          <w:p w:rsidR="009D17B2" w:rsidRPr="00C41EA6" w:rsidRDefault="009D17B2" w:rsidP="003D7710">
            <w:pPr>
              <w:rPr>
                <w:rFonts w:eastAsia="Calibri"/>
                <w:color w:val="FF0000"/>
              </w:rPr>
            </w:pPr>
          </w:p>
        </w:tc>
        <w:tc>
          <w:tcPr>
            <w:tcW w:w="0" w:type="auto"/>
            <w:tcBorders>
              <w:bottom w:val="single" w:sz="4" w:space="0" w:color="000000"/>
            </w:tcBorders>
            <w:shd w:val="clear" w:color="auto" w:fill="auto"/>
          </w:tcPr>
          <w:p w:rsidR="009D17B2" w:rsidRPr="009911F5" w:rsidRDefault="009D17B2" w:rsidP="003D7710">
            <w:pPr>
              <w:ind w:right="37"/>
              <w:jc w:val="both"/>
              <w:rPr>
                <w:rFonts w:eastAsia="Calibri"/>
              </w:rPr>
            </w:pPr>
            <w:r w:rsidRPr="009911F5">
              <w:rPr>
                <w:rFonts w:eastAsia="Calibri"/>
                <w:sz w:val="22"/>
                <w:szCs w:val="22"/>
              </w:rPr>
              <w:t xml:space="preserve">Социология, Психология, Педагогика, Методика обучения истории, Методика обучения обществознанию, Современные средства оценивания результатов обучения, Археология, История Сибири, История Красноярского края, История России, Международные отношения в позднее средневековье, </w:t>
            </w:r>
            <w:r w:rsidRPr="009911F5">
              <w:rPr>
                <w:sz w:val="22"/>
                <w:szCs w:val="22"/>
              </w:rPr>
              <w:t>Политическая мысль и общественное движение в России в XIX - XX вв., Производственная практика, Преддипломная практика</w:t>
            </w:r>
          </w:p>
        </w:tc>
        <w:tc>
          <w:tcPr>
            <w:tcW w:w="0" w:type="auto"/>
            <w:shd w:val="clear" w:color="auto" w:fill="auto"/>
          </w:tcPr>
          <w:p w:rsidR="009D17B2" w:rsidRPr="009911F5" w:rsidRDefault="009D17B2" w:rsidP="003D7710">
            <w:pPr>
              <w:ind w:left="-53"/>
              <w:jc w:val="center"/>
              <w:rPr>
                <w:rFonts w:eastAsia="Calibri"/>
              </w:rPr>
            </w:pPr>
            <w:r w:rsidRPr="009911F5">
              <w:rPr>
                <w:rFonts w:eastAsia="Calibri"/>
              </w:rPr>
              <w:t>Текущий контроль успеваемости</w:t>
            </w:r>
          </w:p>
          <w:p w:rsidR="009D17B2" w:rsidRPr="009911F5" w:rsidRDefault="009D17B2" w:rsidP="003D7710">
            <w:pPr>
              <w:jc w:val="center"/>
              <w:rPr>
                <w:rFonts w:eastAsia="Calibri"/>
              </w:rPr>
            </w:pPr>
          </w:p>
          <w:p w:rsidR="009D17B2" w:rsidRPr="009911F5" w:rsidRDefault="009D17B2" w:rsidP="003D7710">
            <w:pPr>
              <w:jc w:val="center"/>
              <w:rPr>
                <w:rFonts w:eastAsia="Calibri"/>
              </w:rPr>
            </w:pPr>
          </w:p>
          <w:p w:rsidR="009D17B2" w:rsidRPr="009911F5" w:rsidRDefault="009D17B2" w:rsidP="003D7710">
            <w:pPr>
              <w:jc w:val="center"/>
              <w:rPr>
                <w:rFonts w:eastAsia="Calibri"/>
              </w:rPr>
            </w:pPr>
          </w:p>
          <w:p w:rsidR="009D17B2" w:rsidRDefault="009D17B2" w:rsidP="003D7710">
            <w:pPr>
              <w:jc w:val="center"/>
              <w:rPr>
                <w:rFonts w:eastAsia="Calibri"/>
              </w:rPr>
            </w:pPr>
          </w:p>
          <w:p w:rsidR="009D17B2" w:rsidRDefault="009D17B2" w:rsidP="003D7710">
            <w:pPr>
              <w:jc w:val="center"/>
              <w:rPr>
                <w:rFonts w:eastAsia="Calibri"/>
              </w:rPr>
            </w:pPr>
          </w:p>
          <w:p w:rsidR="009D17B2" w:rsidRDefault="009D17B2" w:rsidP="003D7710">
            <w:pPr>
              <w:jc w:val="center"/>
              <w:rPr>
                <w:rFonts w:eastAsia="Calibri"/>
              </w:rPr>
            </w:pPr>
          </w:p>
          <w:p w:rsidR="009D17B2" w:rsidRDefault="009D17B2" w:rsidP="003D7710">
            <w:pPr>
              <w:jc w:val="center"/>
              <w:rPr>
                <w:rFonts w:eastAsia="Calibri"/>
              </w:rPr>
            </w:pPr>
          </w:p>
          <w:p w:rsidR="009D17B2" w:rsidRPr="00C41EA6" w:rsidRDefault="009D17B2" w:rsidP="003D7710">
            <w:pPr>
              <w:jc w:val="center"/>
              <w:rPr>
                <w:rFonts w:eastAsia="Calibri"/>
                <w:color w:val="FF0000"/>
              </w:rPr>
            </w:pPr>
            <w:r w:rsidRPr="009911F5">
              <w:rPr>
                <w:rFonts w:eastAsia="Calibri"/>
              </w:rPr>
              <w:t>Промежуточная аттестация</w:t>
            </w:r>
          </w:p>
        </w:tc>
        <w:tc>
          <w:tcPr>
            <w:tcW w:w="0" w:type="auto"/>
            <w:shd w:val="clear" w:color="auto" w:fill="auto"/>
          </w:tcPr>
          <w:p w:rsidR="009D17B2" w:rsidRPr="00C91F99" w:rsidRDefault="009D17B2" w:rsidP="003D7710">
            <w:pPr>
              <w:jc w:val="center"/>
              <w:rPr>
                <w:rFonts w:eastAsia="Calibri"/>
              </w:rPr>
            </w:pPr>
            <w:r w:rsidRPr="00C91F99">
              <w:rPr>
                <w:rFonts w:eastAsia="Calibri"/>
              </w:rPr>
              <w:t>1</w:t>
            </w:r>
          </w:p>
          <w:p w:rsidR="009D17B2" w:rsidRPr="00C91F99" w:rsidRDefault="009D17B2" w:rsidP="003D7710">
            <w:pPr>
              <w:jc w:val="center"/>
              <w:rPr>
                <w:rFonts w:eastAsia="Calibri"/>
              </w:rPr>
            </w:pPr>
          </w:p>
          <w:p w:rsidR="009D17B2" w:rsidRPr="00C91F99" w:rsidRDefault="009D17B2" w:rsidP="003D7710">
            <w:pPr>
              <w:jc w:val="center"/>
              <w:rPr>
                <w:rFonts w:eastAsia="Calibri"/>
              </w:rPr>
            </w:pPr>
          </w:p>
          <w:p w:rsidR="009D17B2" w:rsidRPr="00C91F99" w:rsidRDefault="009D17B2" w:rsidP="003D7710">
            <w:pPr>
              <w:jc w:val="center"/>
              <w:rPr>
                <w:rFonts w:eastAsia="Calibri"/>
              </w:rPr>
            </w:pPr>
            <w:r w:rsidRPr="00C91F99">
              <w:rPr>
                <w:rFonts w:eastAsia="Calibri"/>
              </w:rPr>
              <w:t>2</w:t>
            </w:r>
          </w:p>
          <w:p w:rsidR="009D17B2" w:rsidRPr="00C91F99" w:rsidRDefault="009D17B2" w:rsidP="003D7710">
            <w:pPr>
              <w:jc w:val="center"/>
              <w:rPr>
                <w:rFonts w:eastAsia="Calibri"/>
              </w:rPr>
            </w:pPr>
          </w:p>
          <w:p w:rsidR="009D17B2" w:rsidRPr="00C91F99" w:rsidRDefault="009D17B2" w:rsidP="003D7710">
            <w:pPr>
              <w:jc w:val="center"/>
              <w:rPr>
                <w:rFonts w:eastAsia="Calibri"/>
              </w:rPr>
            </w:pPr>
          </w:p>
          <w:p w:rsidR="009D17B2" w:rsidRPr="00C91F99" w:rsidRDefault="009D17B2" w:rsidP="003D7710">
            <w:pPr>
              <w:jc w:val="center"/>
              <w:rPr>
                <w:rFonts w:eastAsia="Calibri"/>
              </w:rPr>
            </w:pPr>
          </w:p>
          <w:p w:rsidR="009D17B2" w:rsidRPr="00C91F99" w:rsidRDefault="009D17B2" w:rsidP="003D7710">
            <w:pPr>
              <w:jc w:val="center"/>
              <w:rPr>
                <w:rFonts w:eastAsia="Calibri"/>
              </w:rPr>
            </w:pPr>
            <w:r w:rsidRPr="00C91F99">
              <w:rPr>
                <w:rFonts w:eastAsia="Calibri"/>
              </w:rPr>
              <w:t>3</w:t>
            </w:r>
          </w:p>
          <w:p w:rsidR="009D17B2" w:rsidRPr="00C91F99" w:rsidRDefault="009D17B2" w:rsidP="003D7710">
            <w:pPr>
              <w:jc w:val="center"/>
              <w:rPr>
                <w:rFonts w:eastAsia="Calibri"/>
              </w:rPr>
            </w:pPr>
          </w:p>
          <w:p w:rsidR="009D17B2" w:rsidRPr="00C91F99" w:rsidRDefault="009D17B2" w:rsidP="003D7710">
            <w:pPr>
              <w:jc w:val="center"/>
              <w:rPr>
                <w:rFonts w:eastAsia="Calibri"/>
              </w:rPr>
            </w:pPr>
          </w:p>
          <w:p w:rsidR="009D17B2" w:rsidRPr="00C91F99" w:rsidRDefault="009D17B2" w:rsidP="003D7710">
            <w:pPr>
              <w:jc w:val="center"/>
              <w:rPr>
                <w:rFonts w:eastAsia="Calibri"/>
              </w:rPr>
            </w:pPr>
            <w:r w:rsidRPr="00C91F99">
              <w:rPr>
                <w:rFonts w:eastAsia="Calibri"/>
              </w:rPr>
              <w:t>4</w:t>
            </w:r>
          </w:p>
        </w:tc>
        <w:tc>
          <w:tcPr>
            <w:tcW w:w="0" w:type="auto"/>
            <w:shd w:val="clear" w:color="auto" w:fill="auto"/>
          </w:tcPr>
          <w:p w:rsidR="009D17B2" w:rsidRPr="00C91F99" w:rsidRDefault="009D17B2" w:rsidP="003D7710">
            <w:pPr>
              <w:ind w:left="-107"/>
              <w:jc w:val="center"/>
              <w:rPr>
                <w:rFonts w:eastAsia="Calibri"/>
              </w:rPr>
            </w:pPr>
            <w:r w:rsidRPr="00C91F99">
              <w:rPr>
                <w:rFonts w:eastAsia="Calibri"/>
              </w:rPr>
              <w:t xml:space="preserve">Доклад на семинарском занятии </w:t>
            </w:r>
          </w:p>
          <w:p w:rsidR="009D17B2" w:rsidRPr="00C91F99" w:rsidRDefault="009D17B2" w:rsidP="003D7710">
            <w:pPr>
              <w:ind w:left="-107"/>
              <w:jc w:val="center"/>
              <w:rPr>
                <w:rFonts w:eastAsia="Calibri"/>
              </w:rPr>
            </w:pPr>
            <w:r w:rsidRPr="00C91F99">
              <w:rPr>
                <w:rFonts w:eastAsia="Calibri"/>
              </w:rPr>
              <w:t>Презентация элемента урока</w:t>
            </w:r>
          </w:p>
          <w:p w:rsidR="009D17B2" w:rsidRPr="00C91F99" w:rsidRDefault="009D17B2" w:rsidP="003D7710">
            <w:pPr>
              <w:ind w:left="-107"/>
              <w:jc w:val="center"/>
              <w:rPr>
                <w:rFonts w:eastAsia="Calibri"/>
              </w:rPr>
            </w:pPr>
          </w:p>
          <w:p w:rsidR="009D17B2" w:rsidRPr="00C91F99" w:rsidRDefault="009D17B2" w:rsidP="003D7710">
            <w:pPr>
              <w:ind w:left="-107"/>
              <w:jc w:val="center"/>
              <w:rPr>
                <w:rFonts w:eastAsia="Calibri"/>
              </w:rPr>
            </w:pPr>
            <w:r w:rsidRPr="00C91F99">
              <w:rPr>
                <w:rFonts w:eastAsia="Calibri"/>
              </w:rPr>
              <w:t>Написание реферата</w:t>
            </w:r>
          </w:p>
          <w:p w:rsidR="009D17B2" w:rsidRPr="00C91F99" w:rsidRDefault="009D17B2" w:rsidP="003D7710">
            <w:pPr>
              <w:ind w:left="-107"/>
              <w:jc w:val="center"/>
              <w:rPr>
                <w:rFonts w:eastAsia="Calibri"/>
              </w:rPr>
            </w:pPr>
          </w:p>
          <w:p w:rsidR="009D17B2" w:rsidRPr="00C91F99" w:rsidRDefault="009D17B2" w:rsidP="003D7710">
            <w:pPr>
              <w:ind w:left="-107"/>
              <w:jc w:val="center"/>
              <w:rPr>
                <w:rFonts w:eastAsia="Calibri"/>
              </w:rPr>
            </w:pPr>
            <w:r w:rsidRPr="00C91F99">
              <w:rPr>
                <w:rFonts w:eastAsia="Calibri"/>
              </w:rPr>
              <w:t xml:space="preserve">Зачет </w:t>
            </w:r>
          </w:p>
          <w:p w:rsidR="009D17B2" w:rsidRPr="00C41EA6" w:rsidRDefault="009D17B2" w:rsidP="003D7710">
            <w:pPr>
              <w:ind w:left="-107"/>
              <w:jc w:val="center"/>
              <w:rPr>
                <w:rFonts w:eastAsia="Calibri"/>
                <w:color w:val="FF0000"/>
              </w:rPr>
            </w:pPr>
          </w:p>
        </w:tc>
      </w:tr>
      <w:tr w:rsidR="009D17B2" w:rsidRPr="00772566" w:rsidTr="003D7710">
        <w:tc>
          <w:tcPr>
            <w:tcW w:w="0" w:type="auto"/>
            <w:shd w:val="clear" w:color="auto" w:fill="auto"/>
          </w:tcPr>
          <w:p w:rsidR="009D17B2" w:rsidRPr="003B37E9" w:rsidRDefault="009D17B2" w:rsidP="003D7710">
            <w:pPr>
              <w:pStyle w:val="af2"/>
              <w:shd w:val="clear" w:color="auto" w:fill="FFFFFF"/>
              <w:suppressAutoHyphens w:val="0"/>
              <w:spacing w:line="240" w:lineRule="auto"/>
              <w:rPr>
                <w:rFonts w:eastAsia="Calibri"/>
              </w:rPr>
            </w:pPr>
            <w:r w:rsidRPr="003B37E9">
              <w:rPr>
                <w:rFonts w:eastAsia="Calibri"/>
              </w:rPr>
              <w:t>ПК-1 готовность реализовывать образовательные программы по учебным предметам в соответствии с требованиями образовательных стандартов</w:t>
            </w:r>
          </w:p>
        </w:tc>
        <w:tc>
          <w:tcPr>
            <w:tcW w:w="0" w:type="auto"/>
            <w:shd w:val="clear" w:color="auto" w:fill="auto"/>
          </w:tcPr>
          <w:p w:rsidR="009D17B2" w:rsidRPr="00D14E31" w:rsidRDefault="009D17B2" w:rsidP="003D7710">
            <w:pPr>
              <w:jc w:val="both"/>
            </w:pPr>
            <w:proofErr w:type="gramStart"/>
            <w:r w:rsidRPr="00D14E31">
              <w:rPr>
                <w:rFonts w:eastAsia="Calibri"/>
                <w:sz w:val="22"/>
                <w:szCs w:val="22"/>
              </w:rPr>
              <w:t xml:space="preserve">Психология, Педагогика, Методика обучения истории, Методика обучения обществознанию, </w:t>
            </w:r>
            <w:r w:rsidRPr="00D14E31">
              <w:rPr>
                <w:sz w:val="22"/>
                <w:szCs w:val="22"/>
              </w:rPr>
              <w:t xml:space="preserve">Вспомогательные исторические дисциплины в деятельности учителя, История России, Локально-исторические исследования, Практика по получению первичных профессиональных умений и навыков, в том числе первичных умений и навыков научно-исследовательской деятельности (Архивная), Практика по получению первичных профессиональных умений и навыков, в том числе первичных умений и навыков научно-исследовательской деятельности, </w:t>
            </w:r>
            <w:proofErr w:type="gramEnd"/>
          </w:p>
          <w:p w:rsidR="009D17B2" w:rsidRPr="00D14E31" w:rsidRDefault="009D17B2" w:rsidP="003D7710">
            <w:pPr>
              <w:jc w:val="both"/>
            </w:pPr>
            <w:r w:rsidRPr="00D14E31">
              <w:rPr>
                <w:sz w:val="22"/>
                <w:szCs w:val="22"/>
              </w:rPr>
              <w:t xml:space="preserve">Практика по получению профессиональных умений и опыта профессиональной деятельности, Педагогическая практика, Педагогическая </w:t>
            </w:r>
            <w:r w:rsidRPr="00D14E31">
              <w:rPr>
                <w:sz w:val="22"/>
                <w:szCs w:val="22"/>
              </w:rPr>
              <w:lastRenderedPageBreak/>
              <w:t>интернатура</w:t>
            </w:r>
          </w:p>
          <w:p w:rsidR="009D17B2" w:rsidRPr="00D14E31" w:rsidRDefault="009D17B2" w:rsidP="003D7710">
            <w:pPr>
              <w:jc w:val="both"/>
            </w:pPr>
          </w:p>
          <w:p w:rsidR="009D17B2" w:rsidRPr="00D14E31" w:rsidRDefault="009D17B2" w:rsidP="003D7710">
            <w:pPr>
              <w:jc w:val="both"/>
            </w:pPr>
          </w:p>
          <w:p w:rsidR="009D17B2" w:rsidRPr="00D14E31" w:rsidRDefault="009D17B2" w:rsidP="003D7710">
            <w:pPr>
              <w:jc w:val="both"/>
            </w:pPr>
          </w:p>
          <w:p w:rsidR="009D17B2" w:rsidRPr="003B37E9" w:rsidRDefault="009D17B2" w:rsidP="003D7710">
            <w:pPr>
              <w:jc w:val="both"/>
              <w:rPr>
                <w:rFonts w:eastAsia="Calibri"/>
              </w:rPr>
            </w:pPr>
          </w:p>
        </w:tc>
        <w:tc>
          <w:tcPr>
            <w:tcW w:w="0" w:type="auto"/>
            <w:shd w:val="clear" w:color="auto" w:fill="auto"/>
          </w:tcPr>
          <w:p w:rsidR="009D17B2" w:rsidRPr="003B37E9" w:rsidRDefault="009D17B2" w:rsidP="003D7710">
            <w:pPr>
              <w:ind w:left="-53"/>
              <w:jc w:val="center"/>
              <w:rPr>
                <w:rFonts w:eastAsia="Calibri"/>
              </w:rPr>
            </w:pPr>
            <w:r w:rsidRPr="003B37E9">
              <w:rPr>
                <w:rFonts w:eastAsia="Calibri"/>
              </w:rPr>
              <w:lastRenderedPageBreak/>
              <w:t>Текущий контроль успеваемости</w:t>
            </w:r>
          </w:p>
          <w:p w:rsidR="009D17B2" w:rsidRPr="003B37E9" w:rsidRDefault="009D17B2" w:rsidP="003D7710">
            <w:pPr>
              <w:jc w:val="center"/>
              <w:rPr>
                <w:rFonts w:eastAsia="Calibri"/>
              </w:rPr>
            </w:pPr>
          </w:p>
          <w:p w:rsidR="009D17B2" w:rsidRPr="003B37E9" w:rsidRDefault="009D17B2" w:rsidP="003D7710">
            <w:pPr>
              <w:jc w:val="center"/>
              <w:rPr>
                <w:rFonts w:eastAsia="Calibri"/>
              </w:rPr>
            </w:pPr>
          </w:p>
          <w:p w:rsidR="009D17B2" w:rsidRPr="003B37E9" w:rsidRDefault="009D17B2" w:rsidP="003D7710">
            <w:pPr>
              <w:jc w:val="center"/>
              <w:rPr>
                <w:rFonts w:eastAsia="Calibri"/>
              </w:rPr>
            </w:pPr>
          </w:p>
          <w:p w:rsidR="009D17B2" w:rsidRPr="003B37E9" w:rsidRDefault="009D17B2" w:rsidP="003D7710">
            <w:pPr>
              <w:jc w:val="center"/>
              <w:rPr>
                <w:rFonts w:eastAsia="Calibri"/>
              </w:rPr>
            </w:pPr>
            <w:r w:rsidRPr="003B37E9">
              <w:rPr>
                <w:rFonts w:eastAsia="Calibri"/>
              </w:rPr>
              <w:t>Промежуточная аттестация</w:t>
            </w:r>
          </w:p>
        </w:tc>
        <w:tc>
          <w:tcPr>
            <w:tcW w:w="0" w:type="auto"/>
            <w:shd w:val="clear" w:color="auto" w:fill="auto"/>
          </w:tcPr>
          <w:p w:rsidR="009D17B2" w:rsidRDefault="009D17B2" w:rsidP="003D7710">
            <w:pPr>
              <w:jc w:val="center"/>
              <w:rPr>
                <w:rFonts w:eastAsia="Calibri"/>
              </w:rPr>
            </w:pPr>
            <w:r>
              <w:rPr>
                <w:rFonts w:eastAsia="Calibri"/>
              </w:rPr>
              <w:t>1</w:t>
            </w:r>
          </w:p>
          <w:p w:rsidR="009D17B2" w:rsidRDefault="009D17B2" w:rsidP="003D7710">
            <w:pPr>
              <w:jc w:val="center"/>
              <w:rPr>
                <w:rFonts w:eastAsia="Calibri"/>
              </w:rPr>
            </w:pPr>
          </w:p>
          <w:p w:rsidR="009D17B2" w:rsidRDefault="009D17B2" w:rsidP="003D7710">
            <w:pPr>
              <w:jc w:val="center"/>
              <w:rPr>
                <w:rFonts w:eastAsia="Calibri"/>
              </w:rPr>
            </w:pPr>
          </w:p>
          <w:p w:rsidR="009D17B2" w:rsidRDefault="009D17B2" w:rsidP="003D7710">
            <w:pPr>
              <w:jc w:val="center"/>
              <w:rPr>
                <w:rFonts w:eastAsia="Calibri"/>
              </w:rPr>
            </w:pPr>
            <w:r>
              <w:rPr>
                <w:rFonts w:eastAsia="Calibri"/>
              </w:rPr>
              <w:t>2</w:t>
            </w:r>
          </w:p>
          <w:p w:rsidR="009D17B2" w:rsidRDefault="009D17B2" w:rsidP="003D7710">
            <w:pPr>
              <w:jc w:val="center"/>
              <w:rPr>
                <w:rFonts w:eastAsia="Calibri"/>
              </w:rPr>
            </w:pPr>
          </w:p>
          <w:p w:rsidR="009D17B2" w:rsidRDefault="009D17B2" w:rsidP="003D7710">
            <w:pPr>
              <w:jc w:val="center"/>
              <w:rPr>
                <w:rFonts w:eastAsia="Calibri"/>
              </w:rPr>
            </w:pPr>
          </w:p>
          <w:p w:rsidR="009D17B2" w:rsidRDefault="009D17B2" w:rsidP="003D7710">
            <w:pPr>
              <w:jc w:val="center"/>
              <w:rPr>
                <w:rFonts w:eastAsia="Calibri"/>
              </w:rPr>
            </w:pPr>
          </w:p>
          <w:p w:rsidR="009D17B2" w:rsidRDefault="009D17B2" w:rsidP="003D7710">
            <w:pPr>
              <w:jc w:val="center"/>
              <w:rPr>
                <w:rFonts w:eastAsia="Calibri"/>
              </w:rPr>
            </w:pPr>
            <w:r>
              <w:rPr>
                <w:rFonts w:eastAsia="Calibri"/>
              </w:rPr>
              <w:t>4</w:t>
            </w:r>
          </w:p>
          <w:p w:rsidR="009D17B2" w:rsidRDefault="009D17B2" w:rsidP="003D7710">
            <w:pPr>
              <w:rPr>
                <w:rFonts w:eastAsia="Calibri"/>
              </w:rPr>
            </w:pPr>
          </w:p>
          <w:p w:rsidR="009D17B2" w:rsidRDefault="009D17B2" w:rsidP="003D7710">
            <w:pPr>
              <w:rPr>
                <w:rFonts w:eastAsia="Calibri"/>
              </w:rPr>
            </w:pPr>
          </w:p>
          <w:p w:rsidR="009D17B2" w:rsidRPr="00C91F99" w:rsidRDefault="009D17B2" w:rsidP="003D7710">
            <w:pPr>
              <w:rPr>
                <w:rFonts w:eastAsia="Calibri"/>
              </w:rPr>
            </w:pPr>
          </w:p>
        </w:tc>
        <w:tc>
          <w:tcPr>
            <w:tcW w:w="0" w:type="auto"/>
            <w:shd w:val="clear" w:color="auto" w:fill="auto"/>
          </w:tcPr>
          <w:p w:rsidR="009D17B2" w:rsidRPr="00C91F99" w:rsidRDefault="009D17B2" w:rsidP="003D7710">
            <w:pPr>
              <w:ind w:left="-107"/>
              <w:jc w:val="center"/>
              <w:rPr>
                <w:rFonts w:eastAsia="Calibri"/>
              </w:rPr>
            </w:pPr>
            <w:r w:rsidRPr="00C91F99">
              <w:rPr>
                <w:rFonts w:eastAsia="Calibri"/>
              </w:rPr>
              <w:t xml:space="preserve">Доклад на семинарском занятии </w:t>
            </w:r>
          </w:p>
          <w:p w:rsidR="009D17B2" w:rsidRDefault="009D17B2" w:rsidP="003D7710">
            <w:pPr>
              <w:ind w:left="-107"/>
              <w:jc w:val="center"/>
              <w:rPr>
                <w:rFonts w:eastAsia="Calibri"/>
              </w:rPr>
            </w:pPr>
            <w:r w:rsidRPr="00C91F99">
              <w:rPr>
                <w:rFonts w:eastAsia="Calibri"/>
              </w:rPr>
              <w:t>Презентация элемента урока</w:t>
            </w:r>
          </w:p>
          <w:p w:rsidR="009D17B2" w:rsidRDefault="009D17B2" w:rsidP="003D7710">
            <w:pPr>
              <w:ind w:left="-107"/>
              <w:jc w:val="center"/>
              <w:rPr>
                <w:rFonts w:eastAsia="Calibri"/>
              </w:rPr>
            </w:pPr>
          </w:p>
          <w:p w:rsidR="009D17B2" w:rsidRPr="00C91F99" w:rsidRDefault="009D17B2" w:rsidP="003D7710">
            <w:pPr>
              <w:ind w:left="-107"/>
              <w:jc w:val="center"/>
              <w:rPr>
                <w:rFonts w:eastAsia="Calibri"/>
              </w:rPr>
            </w:pPr>
            <w:r>
              <w:rPr>
                <w:rFonts w:eastAsia="Calibri"/>
              </w:rPr>
              <w:t xml:space="preserve">Зачет </w:t>
            </w:r>
          </w:p>
          <w:p w:rsidR="009D17B2" w:rsidRPr="003B37E9" w:rsidRDefault="009D17B2" w:rsidP="003D7710">
            <w:pPr>
              <w:ind w:left="-107"/>
              <w:jc w:val="center"/>
              <w:rPr>
                <w:rFonts w:eastAsia="Calibri"/>
              </w:rPr>
            </w:pPr>
          </w:p>
        </w:tc>
      </w:tr>
      <w:tr w:rsidR="009D17B2" w:rsidRPr="00772566" w:rsidTr="003D7710">
        <w:tc>
          <w:tcPr>
            <w:tcW w:w="0" w:type="auto"/>
            <w:shd w:val="clear" w:color="auto" w:fill="auto"/>
          </w:tcPr>
          <w:p w:rsidR="009D17B2" w:rsidRPr="00D14E31" w:rsidRDefault="009D17B2" w:rsidP="003D7710">
            <w:pPr>
              <w:spacing w:line="360" w:lineRule="auto"/>
              <w:jc w:val="both"/>
            </w:pPr>
            <w:r>
              <w:rPr>
                <w:sz w:val="22"/>
                <w:szCs w:val="22"/>
              </w:rPr>
              <w:lastRenderedPageBreak/>
              <w:t>ОК-3 - способность</w:t>
            </w:r>
            <w:r w:rsidRPr="00D14E31">
              <w:rPr>
                <w:sz w:val="22"/>
                <w:szCs w:val="22"/>
              </w:rPr>
              <w:t xml:space="preserve"> решать задачи воспитания и духовно-нравственного развития </w:t>
            </w:r>
            <w:proofErr w:type="gramStart"/>
            <w:r w:rsidRPr="00D14E31">
              <w:rPr>
                <w:sz w:val="22"/>
                <w:szCs w:val="22"/>
              </w:rPr>
              <w:t>обучающихся</w:t>
            </w:r>
            <w:proofErr w:type="gramEnd"/>
            <w:r w:rsidRPr="00D14E31">
              <w:rPr>
                <w:sz w:val="22"/>
                <w:szCs w:val="22"/>
              </w:rPr>
              <w:t xml:space="preserve"> в учебной и </w:t>
            </w:r>
            <w:proofErr w:type="spellStart"/>
            <w:r w:rsidRPr="00D14E31">
              <w:rPr>
                <w:sz w:val="22"/>
                <w:szCs w:val="22"/>
              </w:rPr>
              <w:t>внеучебной</w:t>
            </w:r>
            <w:proofErr w:type="spellEnd"/>
            <w:r w:rsidRPr="00D14E31">
              <w:rPr>
                <w:sz w:val="22"/>
                <w:szCs w:val="22"/>
              </w:rPr>
              <w:t xml:space="preserve"> деятельности </w:t>
            </w:r>
          </w:p>
          <w:p w:rsidR="009D17B2" w:rsidRPr="003B37E9" w:rsidRDefault="009D17B2" w:rsidP="003D7710">
            <w:pPr>
              <w:pStyle w:val="af2"/>
              <w:shd w:val="clear" w:color="auto" w:fill="FFFFFF"/>
              <w:suppressAutoHyphens w:val="0"/>
              <w:spacing w:line="240" w:lineRule="auto"/>
              <w:rPr>
                <w:rFonts w:eastAsia="Calibri"/>
              </w:rPr>
            </w:pPr>
          </w:p>
        </w:tc>
        <w:tc>
          <w:tcPr>
            <w:tcW w:w="0" w:type="auto"/>
            <w:shd w:val="clear" w:color="auto" w:fill="auto"/>
          </w:tcPr>
          <w:p w:rsidR="009D17B2" w:rsidRPr="00D14E31" w:rsidRDefault="009D17B2" w:rsidP="003D7710">
            <w:pPr>
              <w:jc w:val="both"/>
              <w:rPr>
                <w:rFonts w:eastAsia="Calibri"/>
              </w:rPr>
            </w:pPr>
            <w:r w:rsidRPr="00D14E31">
              <w:rPr>
                <w:rFonts w:eastAsia="Calibri"/>
                <w:sz w:val="22"/>
                <w:szCs w:val="22"/>
              </w:rPr>
              <w:t xml:space="preserve">Педагогика, Методика обучения истории, Методика обучения обществознанию, Современные средства оценивания результатов обучения, </w:t>
            </w:r>
          </w:p>
          <w:p w:rsidR="009D17B2" w:rsidRPr="00D14E31" w:rsidRDefault="009D17B2" w:rsidP="003D7710">
            <w:pPr>
              <w:jc w:val="both"/>
            </w:pPr>
            <w:r w:rsidRPr="00D14E31">
              <w:rPr>
                <w:sz w:val="22"/>
                <w:szCs w:val="22"/>
              </w:rPr>
              <w:t>История Сибири</w:t>
            </w:r>
          </w:p>
          <w:p w:rsidR="009D17B2" w:rsidRPr="00D14E31" w:rsidRDefault="009D17B2" w:rsidP="003D7710">
            <w:pPr>
              <w:jc w:val="both"/>
            </w:pPr>
            <w:r w:rsidRPr="00D14E31">
              <w:rPr>
                <w:sz w:val="22"/>
                <w:szCs w:val="22"/>
              </w:rPr>
              <w:t>История Красноярского края</w:t>
            </w:r>
          </w:p>
          <w:p w:rsidR="009D17B2" w:rsidRPr="00D14E31" w:rsidRDefault="009D17B2" w:rsidP="003D7710">
            <w:pPr>
              <w:jc w:val="both"/>
            </w:pPr>
            <w:r w:rsidRPr="00D14E31">
              <w:rPr>
                <w:sz w:val="22"/>
                <w:szCs w:val="22"/>
              </w:rPr>
              <w:t>Образовательное право</w:t>
            </w:r>
          </w:p>
          <w:p w:rsidR="009D17B2" w:rsidRPr="00D14E31" w:rsidRDefault="009D17B2" w:rsidP="003D7710">
            <w:pPr>
              <w:jc w:val="both"/>
            </w:pPr>
            <w:r w:rsidRPr="00D14E31">
              <w:rPr>
                <w:sz w:val="22"/>
                <w:szCs w:val="22"/>
              </w:rPr>
              <w:t>История древнего мира</w:t>
            </w:r>
          </w:p>
          <w:p w:rsidR="009D17B2" w:rsidRPr="00D14E31" w:rsidRDefault="009D17B2" w:rsidP="003D7710">
            <w:pPr>
              <w:jc w:val="both"/>
            </w:pPr>
            <w:r w:rsidRPr="00D14E31">
              <w:rPr>
                <w:sz w:val="22"/>
                <w:szCs w:val="22"/>
              </w:rPr>
              <w:t>История средних веков</w:t>
            </w:r>
          </w:p>
          <w:p w:rsidR="009D17B2" w:rsidRPr="00D14E31" w:rsidRDefault="009D17B2" w:rsidP="003D7710">
            <w:pPr>
              <w:jc w:val="both"/>
            </w:pPr>
            <w:r w:rsidRPr="00D14E31">
              <w:rPr>
                <w:sz w:val="22"/>
                <w:szCs w:val="22"/>
              </w:rPr>
              <w:t>История раннего нового времени</w:t>
            </w:r>
          </w:p>
          <w:p w:rsidR="009D17B2" w:rsidRPr="00D14E31" w:rsidRDefault="009D17B2" w:rsidP="003D7710">
            <w:pPr>
              <w:jc w:val="both"/>
              <w:rPr>
                <w:rFonts w:eastAsia="Calibri"/>
              </w:rPr>
            </w:pPr>
            <w:r w:rsidRPr="00D14E31">
              <w:rPr>
                <w:rFonts w:eastAsia="Calibri"/>
                <w:sz w:val="22"/>
                <w:szCs w:val="22"/>
              </w:rPr>
              <w:t xml:space="preserve">История новейшего времени </w:t>
            </w:r>
          </w:p>
          <w:p w:rsidR="009D17B2" w:rsidRPr="00D14E31" w:rsidRDefault="009D17B2" w:rsidP="003D7710">
            <w:pPr>
              <w:jc w:val="both"/>
            </w:pPr>
            <w:r w:rsidRPr="00D14E31">
              <w:rPr>
                <w:sz w:val="22"/>
                <w:szCs w:val="22"/>
              </w:rPr>
              <w:t>История Азии и Африки</w:t>
            </w:r>
          </w:p>
          <w:p w:rsidR="009D17B2" w:rsidRPr="00D14E31" w:rsidRDefault="009D17B2" w:rsidP="003D7710">
            <w:pPr>
              <w:jc w:val="both"/>
            </w:pPr>
            <w:r w:rsidRPr="00D14E31">
              <w:rPr>
                <w:sz w:val="22"/>
                <w:szCs w:val="22"/>
              </w:rPr>
              <w:t>Русские стереотипы поведения: традиции и ментальность</w:t>
            </w:r>
          </w:p>
          <w:p w:rsidR="009D17B2" w:rsidRPr="00D14E31" w:rsidRDefault="009D17B2" w:rsidP="003D7710">
            <w:pPr>
              <w:jc w:val="both"/>
            </w:pPr>
            <w:r w:rsidRPr="00D14E31">
              <w:rPr>
                <w:sz w:val="22"/>
                <w:szCs w:val="22"/>
              </w:rPr>
              <w:t xml:space="preserve">Классный руководитель </w:t>
            </w:r>
          </w:p>
          <w:p w:rsidR="009D17B2" w:rsidRPr="00D14E31" w:rsidRDefault="009D17B2" w:rsidP="003D7710">
            <w:pPr>
              <w:jc w:val="both"/>
            </w:pPr>
            <w:r w:rsidRPr="00D14E31">
              <w:rPr>
                <w:sz w:val="22"/>
                <w:szCs w:val="22"/>
              </w:rPr>
              <w:t xml:space="preserve">Конституция России и </w:t>
            </w:r>
            <w:proofErr w:type="gramStart"/>
            <w:r w:rsidRPr="00D14E31">
              <w:rPr>
                <w:sz w:val="22"/>
                <w:szCs w:val="22"/>
              </w:rPr>
              <w:t>зарубежный</w:t>
            </w:r>
            <w:proofErr w:type="gramEnd"/>
            <w:r w:rsidRPr="00D14E31">
              <w:rPr>
                <w:sz w:val="22"/>
                <w:szCs w:val="22"/>
              </w:rPr>
              <w:t xml:space="preserve"> стран. </w:t>
            </w:r>
          </w:p>
          <w:p w:rsidR="009D17B2" w:rsidRPr="00D14E31" w:rsidRDefault="009D17B2" w:rsidP="003D7710">
            <w:pPr>
              <w:jc w:val="both"/>
            </w:pPr>
            <w:r w:rsidRPr="00D14E31">
              <w:rPr>
                <w:sz w:val="22"/>
                <w:szCs w:val="22"/>
              </w:rPr>
              <w:t>Средневековый город</w:t>
            </w:r>
          </w:p>
          <w:p w:rsidR="009D17B2" w:rsidRPr="00D14E31" w:rsidRDefault="009D17B2" w:rsidP="003D7710">
            <w:pPr>
              <w:jc w:val="both"/>
            </w:pPr>
            <w:r w:rsidRPr="00D14E31">
              <w:rPr>
                <w:sz w:val="22"/>
                <w:szCs w:val="22"/>
              </w:rPr>
              <w:t>Военное искусство и внешняя политика России</w:t>
            </w:r>
          </w:p>
          <w:p w:rsidR="009D17B2" w:rsidRPr="00D14E31" w:rsidRDefault="009D17B2" w:rsidP="003D7710">
            <w:pPr>
              <w:jc w:val="both"/>
            </w:pPr>
            <w:r w:rsidRPr="00D14E31">
              <w:rPr>
                <w:sz w:val="22"/>
                <w:szCs w:val="22"/>
              </w:rPr>
              <w:t>История русской армии в XVIII - XIX вв.</w:t>
            </w:r>
          </w:p>
          <w:p w:rsidR="009D17B2" w:rsidRPr="00D14E31" w:rsidRDefault="009D17B2" w:rsidP="003D7710">
            <w:pPr>
              <w:jc w:val="both"/>
            </w:pPr>
            <w:r w:rsidRPr="00D14E31">
              <w:rPr>
                <w:sz w:val="22"/>
                <w:szCs w:val="22"/>
              </w:rPr>
              <w:t>Образование и культура в средние века</w:t>
            </w:r>
          </w:p>
          <w:p w:rsidR="009D17B2" w:rsidRPr="00D14E31" w:rsidRDefault="009D17B2" w:rsidP="003D7710">
            <w:pPr>
              <w:jc w:val="both"/>
            </w:pPr>
            <w:r w:rsidRPr="00D14E31">
              <w:rPr>
                <w:sz w:val="22"/>
                <w:szCs w:val="22"/>
              </w:rPr>
              <w:t>Эпоха просвещения в Европе</w:t>
            </w:r>
          </w:p>
          <w:p w:rsidR="009D17B2" w:rsidRPr="00D14E31" w:rsidRDefault="009D17B2" w:rsidP="003D7710">
            <w:pPr>
              <w:jc w:val="both"/>
            </w:pPr>
            <w:r w:rsidRPr="00D14E31">
              <w:rPr>
                <w:sz w:val="22"/>
                <w:szCs w:val="22"/>
              </w:rPr>
              <w:t>Мировая художественная культура в истории древнего мира</w:t>
            </w:r>
          </w:p>
          <w:p w:rsidR="009D17B2" w:rsidRPr="00D14E31" w:rsidRDefault="009D17B2" w:rsidP="003D7710">
            <w:pPr>
              <w:jc w:val="both"/>
            </w:pPr>
            <w:r w:rsidRPr="00D14E31">
              <w:rPr>
                <w:sz w:val="22"/>
                <w:szCs w:val="22"/>
              </w:rPr>
              <w:t>Западноевропейское средневековье в контексте истории повседневности</w:t>
            </w:r>
          </w:p>
          <w:p w:rsidR="009D17B2" w:rsidRPr="00D14E31" w:rsidRDefault="009D17B2" w:rsidP="003D7710">
            <w:pPr>
              <w:jc w:val="both"/>
            </w:pPr>
            <w:r w:rsidRPr="00D14E31">
              <w:rPr>
                <w:sz w:val="22"/>
                <w:szCs w:val="22"/>
              </w:rPr>
              <w:t xml:space="preserve">Культурные поиски новейшего времени </w:t>
            </w:r>
          </w:p>
          <w:p w:rsidR="009D17B2" w:rsidRPr="00D14E31" w:rsidRDefault="009D17B2" w:rsidP="003D7710">
            <w:pPr>
              <w:jc w:val="both"/>
            </w:pPr>
            <w:r w:rsidRPr="00D14E31">
              <w:rPr>
                <w:sz w:val="22"/>
                <w:szCs w:val="22"/>
              </w:rPr>
              <w:t>История отечественного и зарубежного искусства и культуры</w:t>
            </w:r>
          </w:p>
          <w:p w:rsidR="009D17B2" w:rsidRPr="00D14E31" w:rsidRDefault="009D17B2" w:rsidP="003D7710">
            <w:pPr>
              <w:jc w:val="both"/>
            </w:pPr>
            <w:r w:rsidRPr="00D14E31">
              <w:rPr>
                <w:sz w:val="22"/>
                <w:szCs w:val="22"/>
              </w:rPr>
              <w:t>История государственных учреждений и делопроизводства в России</w:t>
            </w:r>
          </w:p>
          <w:p w:rsidR="009D17B2" w:rsidRPr="00D14E31" w:rsidRDefault="009D17B2" w:rsidP="003D7710">
            <w:pPr>
              <w:jc w:val="both"/>
            </w:pPr>
            <w:r w:rsidRPr="00D14E31">
              <w:rPr>
                <w:sz w:val="22"/>
                <w:szCs w:val="22"/>
              </w:rPr>
              <w:t>Политическая мысль и общественное движение в России в XIX - XX вв.</w:t>
            </w:r>
          </w:p>
          <w:p w:rsidR="009D17B2" w:rsidRPr="00D14E31" w:rsidRDefault="009D17B2" w:rsidP="003D7710">
            <w:pPr>
              <w:jc w:val="both"/>
            </w:pPr>
            <w:r w:rsidRPr="00D14E31">
              <w:rPr>
                <w:sz w:val="22"/>
                <w:szCs w:val="22"/>
              </w:rPr>
              <w:t>Педагогическая практика</w:t>
            </w:r>
          </w:p>
          <w:p w:rsidR="009D17B2" w:rsidRPr="00D14E31" w:rsidRDefault="009D17B2" w:rsidP="003D7710">
            <w:pPr>
              <w:jc w:val="both"/>
            </w:pPr>
            <w:r w:rsidRPr="00D14E31">
              <w:rPr>
                <w:sz w:val="22"/>
                <w:szCs w:val="22"/>
              </w:rPr>
              <w:t xml:space="preserve">Подготовка к сдаче и сдача </w:t>
            </w:r>
            <w:r w:rsidRPr="00D14E31">
              <w:rPr>
                <w:sz w:val="22"/>
                <w:szCs w:val="22"/>
              </w:rPr>
              <w:lastRenderedPageBreak/>
              <w:t>государственного экзамена</w:t>
            </w:r>
          </w:p>
          <w:p w:rsidR="009D17B2" w:rsidRPr="00D14E31" w:rsidRDefault="009D17B2" w:rsidP="003D7710">
            <w:pPr>
              <w:jc w:val="both"/>
              <w:rPr>
                <w:rFonts w:eastAsia="Calibri"/>
              </w:rPr>
            </w:pPr>
          </w:p>
        </w:tc>
        <w:tc>
          <w:tcPr>
            <w:tcW w:w="0" w:type="auto"/>
            <w:shd w:val="clear" w:color="auto" w:fill="auto"/>
          </w:tcPr>
          <w:p w:rsidR="009D17B2" w:rsidRPr="003B37E9" w:rsidRDefault="009D17B2" w:rsidP="003D7710">
            <w:pPr>
              <w:ind w:left="-53"/>
              <w:jc w:val="center"/>
              <w:rPr>
                <w:rFonts w:eastAsia="Calibri"/>
              </w:rPr>
            </w:pPr>
            <w:r w:rsidRPr="003B37E9">
              <w:rPr>
                <w:rFonts w:eastAsia="Calibri"/>
              </w:rPr>
              <w:lastRenderedPageBreak/>
              <w:t>Текущий контроль успеваемости</w:t>
            </w:r>
          </w:p>
          <w:p w:rsidR="009D17B2" w:rsidRPr="003B37E9" w:rsidRDefault="009D17B2" w:rsidP="003D7710">
            <w:pPr>
              <w:jc w:val="center"/>
              <w:rPr>
                <w:rFonts w:eastAsia="Calibri"/>
              </w:rPr>
            </w:pPr>
          </w:p>
          <w:p w:rsidR="009D17B2" w:rsidRPr="003B37E9" w:rsidRDefault="009D17B2" w:rsidP="003D7710">
            <w:pPr>
              <w:jc w:val="center"/>
              <w:rPr>
                <w:rFonts w:eastAsia="Calibri"/>
              </w:rPr>
            </w:pPr>
          </w:p>
          <w:p w:rsidR="009D17B2" w:rsidRPr="003B37E9" w:rsidRDefault="009D17B2" w:rsidP="003D7710">
            <w:pPr>
              <w:jc w:val="center"/>
              <w:rPr>
                <w:rFonts w:eastAsia="Calibri"/>
              </w:rPr>
            </w:pPr>
          </w:p>
          <w:p w:rsidR="009D17B2" w:rsidRDefault="009D17B2" w:rsidP="003D7710">
            <w:pPr>
              <w:jc w:val="center"/>
              <w:rPr>
                <w:rFonts w:eastAsia="Calibri"/>
              </w:rPr>
            </w:pPr>
          </w:p>
          <w:p w:rsidR="009D17B2" w:rsidRDefault="009D17B2" w:rsidP="003D7710">
            <w:pPr>
              <w:jc w:val="center"/>
              <w:rPr>
                <w:rFonts w:eastAsia="Calibri"/>
              </w:rPr>
            </w:pPr>
          </w:p>
          <w:p w:rsidR="009D17B2" w:rsidRDefault="009D17B2" w:rsidP="003D7710">
            <w:pPr>
              <w:jc w:val="center"/>
              <w:rPr>
                <w:rFonts w:eastAsia="Calibri"/>
              </w:rPr>
            </w:pPr>
          </w:p>
          <w:p w:rsidR="009D17B2" w:rsidRPr="003B37E9" w:rsidRDefault="009D17B2" w:rsidP="003D7710">
            <w:pPr>
              <w:ind w:left="-53"/>
              <w:jc w:val="center"/>
              <w:rPr>
                <w:rFonts w:eastAsia="Calibri"/>
              </w:rPr>
            </w:pPr>
            <w:r w:rsidRPr="003B37E9">
              <w:rPr>
                <w:rFonts w:eastAsia="Calibri"/>
              </w:rPr>
              <w:t>Промежуточная аттестация</w:t>
            </w:r>
          </w:p>
        </w:tc>
        <w:tc>
          <w:tcPr>
            <w:tcW w:w="0" w:type="auto"/>
            <w:shd w:val="clear" w:color="auto" w:fill="auto"/>
          </w:tcPr>
          <w:p w:rsidR="009D17B2" w:rsidRDefault="009D17B2" w:rsidP="003D7710">
            <w:pPr>
              <w:ind w:left="-107"/>
              <w:jc w:val="center"/>
              <w:rPr>
                <w:rFonts w:eastAsia="Calibri"/>
              </w:rPr>
            </w:pPr>
            <w:r>
              <w:rPr>
                <w:rFonts w:eastAsia="Calibri"/>
              </w:rPr>
              <w:t>1</w:t>
            </w:r>
          </w:p>
          <w:p w:rsidR="009D17B2" w:rsidRDefault="009D17B2" w:rsidP="003D7710">
            <w:pPr>
              <w:ind w:left="-107"/>
              <w:jc w:val="center"/>
              <w:rPr>
                <w:rFonts w:eastAsia="Calibri"/>
              </w:rPr>
            </w:pPr>
          </w:p>
          <w:p w:rsidR="009D17B2" w:rsidRDefault="009D17B2" w:rsidP="003D7710">
            <w:pPr>
              <w:ind w:left="-107"/>
              <w:jc w:val="center"/>
              <w:rPr>
                <w:rFonts w:eastAsia="Calibri"/>
              </w:rPr>
            </w:pPr>
          </w:p>
          <w:p w:rsidR="009D17B2" w:rsidRDefault="009D17B2" w:rsidP="003D7710">
            <w:pPr>
              <w:ind w:left="-107"/>
              <w:jc w:val="center"/>
              <w:rPr>
                <w:rFonts w:eastAsia="Calibri"/>
              </w:rPr>
            </w:pPr>
          </w:p>
          <w:p w:rsidR="009D17B2" w:rsidRDefault="009D17B2" w:rsidP="003D7710">
            <w:pPr>
              <w:ind w:left="-107"/>
              <w:jc w:val="center"/>
              <w:rPr>
                <w:rFonts w:eastAsia="Calibri"/>
              </w:rPr>
            </w:pPr>
            <w:r>
              <w:rPr>
                <w:rFonts w:eastAsia="Calibri"/>
              </w:rPr>
              <w:t>2</w:t>
            </w:r>
          </w:p>
          <w:p w:rsidR="009D17B2" w:rsidRDefault="009D17B2" w:rsidP="003D7710">
            <w:pPr>
              <w:ind w:left="-107"/>
              <w:jc w:val="center"/>
              <w:rPr>
                <w:rFonts w:eastAsia="Calibri"/>
              </w:rPr>
            </w:pPr>
          </w:p>
          <w:p w:rsidR="009D17B2" w:rsidRDefault="009D17B2" w:rsidP="003D7710">
            <w:pPr>
              <w:ind w:left="-107"/>
              <w:jc w:val="center"/>
              <w:rPr>
                <w:rFonts w:eastAsia="Calibri"/>
              </w:rPr>
            </w:pPr>
            <w:r>
              <w:rPr>
                <w:rFonts w:eastAsia="Calibri"/>
              </w:rPr>
              <w:t>3</w:t>
            </w:r>
          </w:p>
          <w:p w:rsidR="009D17B2" w:rsidRDefault="009D17B2" w:rsidP="003D7710">
            <w:pPr>
              <w:ind w:left="-107"/>
              <w:jc w:val="center"/>
              <w:rPr>
                <w:rFonts w:eastAsia="Calibri"/>
              </w:rPr>
            </w:pPr>
          </w:p>
          <w:p w:rsidR="009D17B2" w:rsidRDefault="009D17B2" w:rsidP="003D7710">
            <w:pPr>
              <w:ind w:left="-107"/>
              <w:jc w:val="center"/>
              <w:rPr>
                <w:rFonts w:eastAsia="Calibri"/>
              </w:rPr>
            </w:pPr>
          </w:p>
          <w:p w:rsidR="009D17B2" w:rsidRDefault="009D17B2" w:rsidP="003D7710">
            <w:pPr>
              <w:jc w:val="center"/>
              <w:rPr>
                <w:rFonts w:eastAsia="Calibri"/>
              </w:rPr>
            </w:pPr>
            <w:r>
              <w:rPr>
                <w:rFonts w:eastAsia="Calibri"/>
              </w:rPr>
              <w:t>4</w:t>
            </w:r>
          </w:p>
        </w:tc>
        <w:tc>
          <w:tcPr>
            <w:tcW w:w="0" w:type="auto"/>
            <w:shd w:val="clear" w:color="auto" w:fill="auto"/>
          </w:tcPr>
          <w:p w:rsidR="009D17B2" w:rsidRPr="00C91F99" w:rsidRDefault="009D17B2" w:rsidP="003D7710">
            <w:pPr>
              <w:ind w:left="-107"/>
              <w:jc w:val="center"/>
              <w:rPr>
                <w:rFonts w:eastAsia="Calibri"/>
              </w:rPr>
            </w:pPr>
            <w:r w:rsidRPr="00C91F99">
              <w:rPr>
                <w:rFonts w:eastAsia="Calibri"/>
              </w:rPr>
              <w:t xml:space="preserve">Доклад на семинарском занятии </w:t>
            </w:r>
          </w:p>
          <w:p w:rsidR="009D17B2" w:rsidRPr="00C91F99" w:rsidRDefault="009D17B2" w:rsidP="003D7710">
            <w:pPr>
              <w:ind w:left="-107"/>
              <w:jc w:val="center"/>
              <w:rPr>
                <w:rFonts w:eastAsia="Calibri"/>
              </w:rPr>
            </w:pPr>
            <w:r w:rsidRPr="00C91F99">
              <w:rPr>
                <w:rFonts w:eastAsia="Calibri"/>
              </w:rPr>
              <w:t>Презентация элемента урока</w:t>
            </w:r>
          </w:p>
          <w:p w:rsidR="009D17B2" w:rsidRDefault="009D17B2" w:rsidP="003D7710">
            <w:pPr>
              <w:ind w:left="-107"/>
              <w:jc w:val="center"/>
              <w:rPr>
                <w:rFonts w:eastAsia="Calibri"/>
              </w:rPr>
            </w:pPr>
            <w:r>
              <w:rPr>
                <w:rFonts w:eastAsia="Calibri"/>
              </w:rPr>
              <w:t>Написание реферата</w:t>
            </w:r>
          </w:p>
          <w:p w:rsidR="009D17B2" w:rsidRDefault="009D17B2" w:rsidP="003D7710">
            <w:pPr>
              <w:ind w:left="-107"/>
              <w:jc w:val="center"/>
              <w:rPr>
                <w:rFonts w:eastAsia="Calibri"/>
              </w:rPr>
            </w:pPr>
          </w:p>
          <w:p w:rsidR="009D17B2" w:rsidRDefault="009D17B2" w:rsidP="003D7710">
            <w:pPr>
              <w:ind w:left="-107"/>
              <w:jc w:val="center"/>
              <w:rPr>
                <w:rFonts w:eastAsia="Calibri"/>
              </w:rPr>
            </w:pPr>
            <w:r>
              <w:rPr>
                <w:rFonts w:eastAsia="Calibri"/>
              </w:rPr>
              <w:t xml:space="preserve">Зачет </w:t>
            </w:r>
          </w:p>
          <w:p w:rsidR="009D17B2" w:rsidRPr="00C91F99" w:rsidRDefault="009D17B2" w:rsidP="003D7710">
            <w:pPr>
              <w:ind w:left="-107"/>
              <w:jc w:val="center"/>
              <w:rPr>
                <w:rFonts w:eastAsia="Calibri"/>
              </w:rPr>
            </w:pPr>
          </w:p>
        </w:tc>
      </w:tr>
      <w:tr w:rsidR="009D17B2" w:rsidRPr="00772566" w:rsidTr="003D7710">
        <w:trPr>
          <w:cantSplit/>
          <w:trHeight w:val="1134"/>
        </w:trPr>
        <w:tc>
          <w:tcPr>
            <w:tcW w:w="0" w:type="auto"/>
            <w:shd w:val="clear" w:color="auto" w:fill="auto"/>
          </w:tcPr>
          <w:p w:rsidR="009D17B2" w:rsidRPr="00D14E31" w:rsidRDefault="009D17B2" w:rsidP="003D7710">
            <w:pPr>
              <w:spacing w:line="360" w:lineRule="auto"/>
              <w:jc w:val="both"/>
            </w:pPr>
            <w:r w:rsidRPr="00D14E31">
              <w:rPr>
                <w:sz w:val="22"/>
                <w:szCs w:val="22"/>
              </w:rPr>
              <w:lastRenderedPageBreak/>
              <w:t>ПК-7 - способностью организовывать сотрудничество обучающихся, поддерживать активность и инициативность, самостоятельность обучающихся, их творческие способности</w:t>
            </w:r>
          </w:p>
          <w:p w:rsidR="009D17B2" w:rsidRPr="00D14E31" w:rsidRDefault="009D17B2" w:rsidP="003D7710">
            <w:pPr>
              <w:spacing w:line="360" w:lineRule="auto"/>
              <w:jc w:val="both"/>
            </w:pPr>
          </w:p>
        </w:tc>
        <w:tc>
          <w:tcPr>
            <w:tcW w:w="0" w:type="auto"/>
            <w:shd w:val="clear" w:color="auto" w:fill="auto"/>
          </w:tcPr>
          <w:p w:rsidR="009D17B2" w:rsidRPr="007450AE" w:rsidRDefault="009D17B2" w:rsidP="003D7710">
            <w:pPr>
              <w:jc w:val="both"/>
              <w:rPr>
                <w:rFonts w:eastAsia="Calibri"/>
              </w:rPr>
            </w:pPr>
            <w:r w:rsidRPr="007450AE">
              <w:rPr>
                <w:rFonts w:eastAsia="Calibri"/>
                <w:sz w:val="22"/>
                <w:szCs w:val="22"/>
              </w:rPr>
              <w:t xml:space="preserve">Педагогика, Методика обучения истории, Методика обучения обществознанию, </w:t>
            </w:r>
          </w:p>
          <w:p w:rsidR="009D17B2" w:rsidRPr="007450AE" w:rsidRDefault="009D17B2" w:rsidP="003D7710">
            <w:pPr>
              <w:jc w:val="both"/>
            </w:pPr>
            <w:r w:rsidRPr="007450AE">
              <w:rPr>
                <w:sz w:val="22"/>
                <w:szCs w:val="22"/>
              </w:rPr>
              <w:t>Источниковедение, Историография отечественной истории, Историография всеобщей истории, История России до конца XVIII вв.</w:t>
            </w:r>
          </w:p>
          <w:p w:rsidR="009D17B2" w:rsidRPr="007450AE" w:rsidRDefault="009D17B2" w:rsidP="003D7710">
            <w:pPr>
              <w:jc w:val="both"/>
            </w:pPr>
            <w:r w:rsidRPr="007450AE">
              <w:rPr>
                <w:sz w:val="22"/>
                <w:szCs w:val="22"/>
              </w:rPr>
              <w:t>Педагогическая практика, Подготовка к сдаче и сдача государственного экзамена, Подготовка к защите и защита выпускной квалификационной работы, Основы вожатской деятельности, Педагогическая интернатура</w:t>
            </w:r>
          </w:p>
          <w:p w:rsidR="009D17B2" w:rsidRPr="00D14E31" w:rsidRDefault="009D17B2" w:rsidP="003D7710">
            <w:pPr>
              <w:jc w:val="both"/>
              <w:rPr>
                <w:rFonts w:eastAsia="Calibri"/>
              </w:rPr>
            </w:pPr>
          </w:p>
        </w:tc>
        <w:tc>
          <w:tcPr>
            <w:tcW w:w="0" w:type="auto"/>
            <w:shd w:val="clear" w:color="auto" w:fill="auto"/>
          </w:tcPr>
          <w:p w:rsidR="009D17B2" w:rsidRPr="003B37E9" w:rsidRDefault="009D17B2" w:rsidP="003D7710">
            <w:pPr>
              <w:ind w:left="-53"/>
              <w:jc w:val="center"/>
              <w:rPr>
                <w:rFonts w:eastAsia="Calibri"/>
              </w:rPr>
            </w:pPr>
            <w:r w:rsidRPr="003B37E9">
              <w:rPr>
                <w:rFonts w:eastAsia="Calibri"/>
              </w:rPr>
              <w:t>Текущий контроль успеваемости</w:t>
            </w:r>
          </w:p>
          <w:p w:rsidR="009D17B2" w:rsidRPr="003B37E9" w:rsidRDefault="009D17B2" w:rsidP="003D7710">
            <w:pPr>
              <w:jc w:val="center"/>
              <w:rPr>
                <w:rFonts w:eastAsia="Calibri"/>
              </w:rPr>
            </w:pPr>
          </w:p>
          <w:p w:rsidR="009D17B2" w:rsidRPr="003B37E9" w:rsidRDefault="009D17B2" w:rsidP="003D7710">
            <w:pPr>
              <w:jc w:val="center"/>
              <w:rPr>
                <w:rFonts w:eastAsia="Calibri"/>
              </w:rPr>
            </w:pPr>
          </w:p>
          <w:p w:rsidR="009D17B2" w:rsidRPr="003B37E9" w:rsidRDefault="009D17B2" w:rsidP="003D7710">
            <w:pPr>
              <w:jc w:val="center"/>
              <w:rPr>
                <w:rFonts w:eastAsia="Calibri"/>
              </w:rPr>
            </w:pPr>
          </w:p>
          <w:p w:rsidR="009D17B2" w:rsidRPr="003B37E9" w:rsidRDefault="009D17B2" w:rsidP="003D7710">
            <w:pPr>
              <w:ind w:left="-53"/>
              <w:jc w:val="center"/>
              <w:rPr>
                <w:rFonts w:eastAsia="Calibri"/>
              </w:rPr>
            </w:pPr>
            <w:r w:rsidRPr="003B37E9">
              <w:rPr>
                <w:rFonts w:eastAsia="Calibri"/>
              </w:rPr>
              <w:t>Промежуточная аттестация</w:t>
            </w:r>
          </w:p>
        </w:tc>
        <w:tc>
          <w:tcPr>
            <w:tcW w:w="0" w:type="auto"/>
            <w:shd w:val="clear" w:color="auto" w:fill="auto"/>
          </w:tcPr>
          <w:p w:rsidR="009D17B2" w:rsidRDefault="009D17B2" w:rsidP="003D7710">
            <w:pPr>
              <w:jc w:val="center"/>
              <w:rPr>
                <w:rFonts w:eastAsia="Calibri"/>
              </w:rPr>
            </w:pPr>
            <w:r>
              <w:rPr>
                <w:rFonts w:eastAsia="Calibri"/>
              </w:rPr>
              <w:t>2</w:t>
            </w:r>
          </w:p>
          <w:p w:rsidR="009D17B2" w:rsidRDefault="009D17B2" w:rsidP="003D7710">
            <w:pPr>
              <w:jc w:val="center"/>
              <w:rPr>
                <w:rFonts w:eastAsia="Calibri"/>
              </w:rPr>
            </w:pPr>
          </w:p>
          <w:p w:rsidR="009D17B2" w:rsidRDefault="009D17B2" w:rsidP="003D7710">
            <w:pPr>
              <w:jc w:val="center"/>
              <w:rPr>
                <w:rFonts w:eastAsia="Calibri"/>
              </w:rPr>
            </w:pPr>
          </w:p>
          <w:p w:rsidR="009D17B2" w:rsidRDefault="009D17B2" w:rsidP="003D7710">
            <w:pPr>
              <w:jc w:val="center"/>
              <w:rPr>
                <w:rFonts w:eastAsia="Calibri"/>
              </w:rPr>
            </w:pPr>
          </w:p>
          <w:p w:rsidR="009D17B2" w:rsidRDefault="009D17B2" w:rsidP="003D7710">
            <w:pPr>
              <w:jc w:val="center"/>
              <w:rPr>
                <w:rFonts w:eastAsia="Calibri"/>
              </w:rPr>
            </w:pPr>
          </w:p>
          <w:p w:rsidR="009D17B2" w:rsidRDefault="009D17B2" w:rsidP="003D7710">
            <w:pPr>
              <w:jc w:val="center"/>
              <w:rPr>
                <w:rFonts w:eastAsia="Calibri"/>
              </w:rPr>
            </w:pPr>
          </w:p>
          <w:p w:rsidR="009D17B2" w:rsidRDefault="009D17B2" w:rsidP="003D7710">
            <w:pPr>
              <w:jc w:val="center"/>
              <w:rPr>
                <w:rFonts w:eastAsia="Calibri"/>
              </w:rPr>
            </w:pPr>
          </w:p>
          <w:p w:rsidR="009D17B2" w:rsidRPr="003B37E9" w:rsidRDefault="009D17B2" w:rsidP="003D7710">
            <w:pPr>
              <w:jc w:val="center"/>
              <w:rPr>
                <w:rFonts w:eastAsia="Calibri"/>
              </w:rPr>
            </w:pPr>
            <w:r>
              <w:rPr>
                <w:rFonts w:eastAsia="Calibri"/>
              </w:rPr>
              <w:t>4</w:t>
            </w:r>
          </w:p>
        </w:tc>
        <w:tc>
          <w:tcPr>
            <w:tcW w:w="0" w:type="auto"/>
            <w:shd w:val="clear" w:color="auto" w:fill="auto"/>
          </w:tcPr>
          <w:p w:rsidR="009D17B2" w:rsidRPr="00C91F99" w:rsidRDefault="009D17B2" w:rsidP="003D7710">
            <w:pPr>
              <w:ind w:left="-107"/>
              <w:jc w:val="center"/>
              <w:rPr>
                <w:rFonts w:eastAsia="Calibri"/>
              </w:rPr>
            </w:pPr>
            <w:r w:rsidRPr="00C91F99">
              <w:rPr>
                <w:rFonts w:eastAsia="Calibri"/>
              </w:rPr>
              <w:t>Презентация элемента урока</w:t>
            </w:r>
          </w:p>
          <w:p w:rsidR="009D17B2" w:rsidRDefault="009D17B2" w:rsidP="003D7710">
            <w:pPr>
              <w:ind w:left="-107"/>
              <w:jc w:val="center"/>
              <w:rPr>
                <w:rFonts w:eastAsia="Calibri"/>
              </w:rPr>
            </w:pPr>
          </w:p>
          <w:p w:rsidR="009D17B2" w:rsidRDefault="009D17B2" w:rsidP="003D7710">
            <w:pPr>
              <w:ind w:left="-107"/>
              <w:jc w:val="center"/>
              <w:rPr>
                <w:rFonts w:eastAsia="Calibri"/>
              </w:rPr>
            </w:pPr>
          </w:p>
          <w:p w:rsidR="009D17B2" w:rsidRDefault="009D17B2" w:rsidP="003D7710">
            <w:pPr>
              <w:ind w:left="-107"/>
              <w:jc w:val="center"/>
              <w:rPr>
                <w:rFonts w:eastAsia="Calibri"/>
              </w:rPr>
            </w:pPr>
          </w:p>
          <w:p w:rsidR="009D17B2" w:rsidRDefault="009D17B2" w:rsidP="003D7710">
            <w:pPr>
              <w:ind w:left="-107"/>
              <w:jc w:val="center"/>
              <w:rPr>
                <w:rFonts w:eastAsia="Calibri"/>
              </w:rPr>
            </w:pPr>
          </w:p>
          <w:p w:rsidR="009D17B2" w:rsidRPr="003B37E9" w:rsidRDefault="009D17B2" w:rsidP="003D7710">
            <w:pPr>
              <w:ind w:left="-107"/>
              <w:jc w:val="center"/>
              <w:rPr>
                <w:rFonts w:eastAsia="Calibri"/>
              </w:rPr>
            </w:pPr>
            <w:r>
              <w:rPr>
                <w:rFonts w:eastAsia="Calibri"/>
              </w:rPr>
              <w:t xml:space="preserve">Зачет </w:t>
            </w:r>
          </w:p>
        </w:tc>
      </w:tr>
    </w:tbl>
    <w:p w:rsidR="009D17B2" w:rsidRDefault="009D17B2" w:rsidP="009D17B2">
      <w:pPr>
        <w:shd w:val="clear" w:color="auto" w:fill="FFFFFF"/>
        <w:jc w:val="both"/>
        <w:rPr>
          <w:b/>
          <w:bCs/>
          <w:sz w:val="28"/>
          <w:szCs w:val="28"/>
        </w:rPr>
      </w:pPr>
    </w:p>
    <w:p w:rsidR="009D17B2" w:rsidRDefault="009D17B2" w:rsidP="009D17B2">
      <w:pPr>
        <w:pStyle w:val="Default"/>
        <w:jc w:val="center"/>
        <w:rPr>
          <w:b/>
          <w:bCs/>
          <w:sz w:val="28"/>
          <w:szCs w:val="28"/>
        </w:rPr>
      </w:pPr>
    </w:p>
    <w:p w:rsidR="009D17B2" w:rsidRDefault="009D17B2" w:rsidP="009D17B2">
      <w:pPr>
        <w:pStyle w:val="Default"/>
        <w:jc w:val="center"/>
        <w:rPr>
          <w:b/>
          <w:bCs/>
          <w:sz w:val="28"/>
          <w:szCs w:val="28"/>
        </w:rPr>
      </w:pPr>
    </w:p>
    <w:p w:rsidR="009D17B2" w:rsidRDefault="009D17B2" w:rsidP="009D17B2">
      <w:pPr>
        <w:pStyle w:val="Default"/>
        <w:jc w:val="center"/>
        <w:rPr>
          <w:b/>
          <w:bCs/>
          <w:sz w:val="28"/>
          <w:szCs w:val="28"/>
        </w:rPr>
      </w:pPr>
    </w:p>
    <w:p w:rsidR="009D17B2" w:rsidRPr="002D39CE" w:rsidRDefault="009D17B2" w:rsidP="009D17B2">
      <w:pPr>
        <w:shd w:val="clear" w:color="auto" w:fill="FFFFFF"/>
        <w:jc w:val="both"/>
        <w:rPr>
          <w:b/>
          <w:bCs/>
          <w:sz w:val="28"/>
          <w:szCs w:val="28"/>
        </w:rPr>
      </w:pPr>
      <w:r w:rsidRPr="002D39CE">
        <w:rPr>
          <w:b/>
          <w:bCs/>
          <w:sz w:val="28"/>
          <w:szCs w:val="28"/>
        </w:rPr>
        <w:t>3. Фонд оценочных сре</w:t>
      </w:r>
      <w:proofErr w:type="gramStart"/>
      <w:r w:rsidRPr="002D39CE">
        <w:rPr>
          <w:b/>
          <w:bCs/>
          <w:sz w:val="28"/>
          <w:szCs w:val="28"/>
        </w:rPr>
        <w:t>дств дл</w:t>
      </w:r>
      <w:proofErr w:type="gramEnd"/>
      <w:r w:rsidRPr="002D39CE">
        <w:rPr>
          <w:b/>
          <w:bCs/>
          <w:sz w:val="28"/>
          <w:szCs w:val="28"/>
        </w:rPr>
        <w:t xml:space="preserve">я промежуточной аттестации </w:t>
      </w:r>
    </w:p>
    <w:p w:rsidR="009D17B2" w:rsidRPr="002D39CE" w:rsidRDefault="009D17B2" w:rsidP="009D17B2">
      <w:pPr>
        <w:shd w:val="clear" w:color="auto" w:fill="FFFFFF"/>
        <w:ind w:firstLine="567"/>
        <w:jc w:val="both"/>
        <w:rPr>
          <w:bCs/>
          <w:sz w:val="28"/>
          <w:szCs w:val="28"/>
          <w:u w:val="single"/>
        </w:rPr>
      </w:pPr>
      <w:r w:rsidRPr="002D39CE">
        <w:rPr>
          <w:bCs/>
          <w:sz w:val="28"/>
          <w:szCs w:val="28"/>
        </w:rPr>
        <w:t>3.1. Фонды оценочных сре</w:t>
      </w:r>
      <w:proofErr w:type="gramStart"/>
      <w:r w:rsidRPr="002D39CE">
        <w:rPr>
          <w:bCs/>
          <w:sz w:val="28"/>
          <w:szCs w:val="28"/>
        </w:rPr>
        <w:t>дств вкл</w:t>
      </w:r>
      <w:proofErr w:type="gramEnd"/>
      <w:r w:rsidRPr="002D39CE">
        <w:rPr>
          <w:bCs/>
          <w:sz w:val="28"/>
          <w:szCs w:val="28"/>
        </w:rPr>
        <w:t xml:space="preserve">ючают: </w:t>
      </w:r>
      <w:r>
        <w:rPr>
          <w:b/>
          <w:bCs/>
          <w:sz w:val="28"/>
          <w:szCs w:val="28"/>
        </w:rPr>
        <w:t>зачет</w:t>
      </w:r>
    </w:p>
    <w:p w:rsidR="009D17B2" w:rsidRPr="002D39CE" w:rsidRDefault="009D17B2" w:rsidP="009D17B2">
      <w:pPr>
        <w:shd w:val="clear" w:color="auto" w:fill="FFFFFF"/>
        <w:ind w:firstLine="567"/>
        <w:jc w:val="both"/>
        <w:rPr>
          <w:bCs/>
          <w:sz w:val="28"/>
          <w:szCs w:val="28"/>
        </w:rPr>
      </w:pPr>
      <w:r w:rsidRPr="002D39CE">
        <w:rPr>
          <w:bCs/>
          <w:sz w:val="28"/>
          <w:szCs w:val="28"/>
        </w:rPr>
        <w:t xml:space="preserve">3.2. Оценочные средства </w:t>
      </w:r>
    </w:p>
    <w:p w:rsidR="009D17B2" w:rsidRPr="002D39CE" w:rsidRDefault="009D17B2" w:rsidP="009D17B2">
      <w:pPr>
        <w:shd w:val="clear" w:color="auto" w:fill="FFFFFF"/>
        <w:ind w:firstLine="567"/>
        <w:jc w:val="both"/>
        <w:rPr>
          <w:bCs/>
          <w:sz w:val="28"/>
          <w:szCs w:val="28"/>
        </w:rPr>
      </w:pPr>
      <w:r w:rsidRPr="002D39CE">
        <w:rPr>
          <w:bCs/>
          <w:sz w:val="28"/>
          <w:szCs w:val="28"/>
        </w:rPr>
        <w:t xml:space="preserve">3.2.1. Оценочное </w:t>
      </w:r>
      <w:proofErr w:type="spellStart"/>
      <w:r w:rsidRPr="002D39CE">
        <w:rPr>
          <w:bCs/>
          <w:sz w:val="28"/>
          <w:szCs w:val="28"/>
        </w:rPr>
        <w:t>средство</w:t>
      </w:r>
      <w:proofErr w:type="gramStart"/>
      <w:r>
        <w:rPr>
          <w:bCs/>
          <w:sz w:val="28"/>
          <w:szCs w:val="28"/>
        </w:rPr>
        <w:t>:</w:t>
      </w:r>
      <w:r>
        <w:rPr>
          <w:b/>
          <w:bCs/>
          <w:sz w:val="28"/>
          <w:szCs w:val="28"/>
        </w:rPr>
        <w:t>з</w:t>
      </w:r>
      <w:proofErr w:type="gramEnd"/>
      <w:r>
        <w:rPr>
          <w:b/>
          <w:bCs/>
          <w:sz w:val="28"/>
          <w:szCs w:val="28"/>
        </w:rPr>
        <w:t>ачет</w:t>
      </w:r>
      <w:proofErr w:type="spellEnd"/>
    </w:p>
    <w:p w:rsidR="009D17B2" w:rsidRPr="009D4B83" w:rsidRDefault="009D17B2" w:rsidP="009D17B2">
      <w:pPr>
        <w:rPr>
          <w:bCs/>
          <w:sz w:val="28"/>
          <w:szCs w:val="28"/>
        </w:rPr>
      </w:pPr>
      <w:r w:rsidRPr="002D39CE">
        <w:rPr>
          <w:bCs/>
          <w:sz w:val="28"/>
          <w:szCs w:val="28"/>
        </w:rPr>
        <w:t xml:space="preserve">Критерии оценивания по оценочному средству </w:t>
      </w:r>
      <w:r w:rsidRPr="005C5424">
        <w:rPr>
          <w:b/>
          <w:bCs/>
          <w:sz w:val="28"/>
          <w:szCs w:val="28"/>
        </w:rPr>
        <w:t>4</w:t>
      </w:r>
      <w:r w:rsidRPr="002D39CE">
        <w:rPr>
          <w:b/>
          <w:bCs/>
          <w:sz w:val="28"/>
          <w:szCs w:val="28"/>
        </w:rPr>
        <w:t xml:space="preserve"> –  </w:t>
      </w:r>
      <w:r>
        <w:rPr>
          <w:b/>
          <w:bCs/>
          <w:sz w:val="28"/>
          <w:szCs w:val="28"/>
        </w:rPr>
        <w:t>зачет</w:t>
      </w:r>
    </w:p>
    <w:p w:rsidR="009D17B2" w:rsidRDefault="009D17B2" w:rsidP="009D17B2">
      <w:pPr>
        <w:pStyle w:val="Default"/>
        <w:jc w:val="center"/>
        <w:rPr>
          <w:b/>
          <w:bCs/>
          <w:sz w:val="28"/>
          <w:szCs w:val="28"/>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1818"/>
        <w:gridCol w:w="2337"/>
        <w:gridCol w:w="2337"/>
        <w:gridCol w:w="3078"/>
      </w:tblGrid>
      <w:tr w:rsidR="009D17B2" w:rsidRPr="00F179E4" w:rsidTr="003D7710">
        <w:trPr>
          <w:trHeight w:val="20"/>
        </w:trPr>
        <w:tc>
          <w:tcPr>
            <w:tcW w:w="950" w:type="pct"/>
            <w:vMerge w:val="restart"/>
            <w:hideMark/>
          </w:tcPr>
          <w:p w:rsidR="009D17B2" w:rsidRPr="0009056B" w:rsidRDefault="009D17B2" w:rsidP="003D7710">
            <w:pPr>
              <w:rPr>
                <w:rFonts w:eastAsia="Arial"/>
                <w:b/>
                <w:bCs/>
                <w:kern w:val="3"/>
                <w:sz w:val="22"/>
                <w:szCs w:val="22"/>
                <w:lang w:eastAsia="en-US"/>
              </w:rPr>
            </w:pPr>
            <w:r w:rsidRPr="0009056B">
              <w:rPr>
                <w:b/>
                <w:bCs/>
                <w:sz w:val="22"/>
                <w:szCs w:val="22"/>
                <w:lang w:eastAsia="en-US"/>
              </w:rPr>
              <w:t>Формируемые</w:t>
            </w:r>
          </w:p>
          <w:p w:rsidR="009D17B2" w:rsidRPr="0009056B" w:rsidRDefault="009D17B2" w:rsidP="003D7710">
            <w:pPr>
              <w:widowControl w:val="0"/>
              <w:autoSpaceDN w:val="0"/>
              <w:rPr>
                <w:rFonts w:eastAsia="Arial"/>
                <w:b/>
                <w:bCs/>
                <w:kern w:val="3"/>
                <w:sz w:val="22"/>
                <w:szCs w:val="22"/>
                <w:lang w:eastAsia="en-US"/>
              </w:rPr>
            </w:pPr>
            <w:r w:rsidRPr="0009056B">
              <w:rPr>
                <w:b/>
                <w:bCs/>
                <w:sz w:val="22"/>
                <w:szCs w:val="22"/>
                <w:lang w:eastAsia="en-US"/>
              </w:rPr>
              <w:t>компетенции</w:t>
            </w:r>
          </w:p>
        </w:tc>
        <w:tc>
          <w:tcPr>
            <w:tcW w:w="1221" w:type="pct"/>
            <w:hideMark/>
          </w:tcPr>
          <w:p w:rsidR="009D17B2" w:rsidRPr="0009056B" w:rsidRDefault="009D17B2" w:rsidP="003D7710">
            <w:pPr>
              <w:widowControl w:val="0"/>
              <w:autoSpaceDN w:val="0"/>
              <w:rPr>
                <w:rFonts w:eastAsia="Arial"/>
                <w:b/>
                <w:bCs/>
                <w:kern w:val="3"/>
                <w:sz w:val="22"/>
                <w:szCs w:val="22"/>
                <w:lang w:eastAsia="en-US"/>
              </w:rPr>
            </w:pPr>
            <w:r w:rsidRPr="0009056B">
              <w:rPr>
                <w:b/>
                <w:bCs/>
                <w:sz w:val="22"/>
                <w:szCs w:val="22"/>
                <w:lang w:eastAsia="en-US"/>
              </w:rPr>
              <w:t xml:space="preserve">Продвинутый уровень </w:t>
            </w:r>
            <w:proofErr w:type="spellStart"/>
            <w:r w:rsidRPr="0009056B">
              <w:rPr>
                <w:b/>
                <w:bCs/>
                <w:sz w:val="22"/>
                <w:szCs w:val="22"/>
                <w:lang w:eastAsia="en-US"/>
              </w:rPr>
              <w:t>сформированности</w:t>
            </w:r>
            <w:proofErr w:type="spellEnd"/>
            <w:r w:rsidRPr="0009056B">
              <w:rPr>
                <w:b/>
                <w:bCs/>
                <w:sz w:val="22"/>
                <w:szCs w:val="22"/>
                <w:lang w:eastAsia="en-US"/>
              </w:rPr>
              <w:t xml:space="preserve"> компетенций</w:t>
            </w:r>
          </w:p>
        </w:tc>
        <w:tc>
          <w:tcPr>
            <w:tcW w:w="1221" w:type="pct"/>
            <w:hideMark/>
          </w:tcPr>
          <w:p w:rsidR="009D17B2" w:rsidRPr="0009056B" w:rsidRDefault="009D17B2" w:rsidP="003D7710">
            <w:pPr>
              <w:widowControl w:val="0"/>
              <w:autoSpaceDN w:val="0"/>
              <w:rPr>
                <w:rFonts w:eastAsia="Arial"/>
                <w:b/>
                <w:bCs/>
                <w:kern w:val="3"/>
                <w:sz w:val="22"/>
                <w:szCs w:val="22"/>
                <w:lang w:eastAsia="en-US"/>
              </w:rPr>
            </w:pPr>
            <w:r w:rsidRPr="0009056B">
              <w:rPr>
                <w:b/>
                <w:bCs/>
                <w:sz w:val="22"/>
                <w:szCs w:val="22"/>
                <w:lang w:eastAsia="en-US"/>
              </w:rPr>
              <w:t xml:space="preserve">Базовый уровень </w:t>
            </w:r>
            <w:proofErr w:type="spellStart"/>
            <w:r w:rsidRPr="0009056B">
              <w:rPr>
                <w:b/>
                <w:bCs/>
                <w:sz w:val="22"/>
                <w:szCs w:val="22"/>
                <w:lang w:eastAsia="en-US"/>
              </w:rPr>
              <w:t>сформированности</w:t>
            </w:r>
            <w:proofErr w:type="spellEnd"/>
            <w:r w:rsidRPr="0009056B">
              <w:rPr>
                <w:b/>
                <w:bCs/>
                <w:sz w:val="22"/>
                <w:szCs w:val="22"/>
                <w:lang w:eastAsia="en-US"/>
              </w:rPr>
              <w:t xml:space="preserve"> компетенций</w:t>
            </w:r>
          </w:p>
        </w:tc>
        <w:tc>
          <w:tcPr>
            <w:tcW w:w="1609" w:type="pct"/>
            <w:hideMark/>
          </w:tcPr>
          <w:p w:rsidR="009D17B2" w:rsidRPr="0009056B" w:rsidRDefault="009D17B2" w:rsidP="003D7710">
            <w:pPr>
              <w:widowControl w:val="0"/>
              <w:autoSpaceDN w:val="0"/>
              <w:rPr>
                <w:b/>
                <w:bCs/>
                <w:sz w:val="22"/>
                <w:szCs w:val="22"/>
                <w:lang w:eastAsia="en-US"/>
              </w:rPr>
            </w:pPr>
            <w:r w:rsidRPr="0009056B">
              <w:rPr>
                <w:b/>
                <w:bCs/>
                <w:sz w:val="22"/>
                <w:szCs w:val="22"/>
                <w:lang w:eastAsia="en-US"/>
              </w:rPr>
              <w:t xml:space="preserve">Пороговый уровень </w:t>
            </w:r>
          </w:p>
          <w:p w:rsidR="009D17B2" w:rsidRPr="0009056B" w:rsidRDefault="009D17B2" w:rsidP="003D7710">
            <w:pPr>
              <w:widowControl w:val="0"/>
              <w:autoSpaceDN w:val="0"/>
              <w:rPr>
                <w:b/>
                <w:bCs/>
                <w:sz w:val="22"/>
                <w:szCs w:val="22"/>
                <w:lang w:eastAsia="en-US"/>
              </w:rPr>
            </w:pPr>
            <w:proofErr w:type="spellStart"/>
            <w:r w:rsidRPr="0009056B">
              <w:rPr>
                <w:b/>
                <w:bCs/>
                <w:sz w:val="22"/>
                <w:szCs w:val="22"/>
                <w:lang w:eastAsia="en-US"/>
              </w:rPr>
              <w:t>сформированности</w:t>
            </w:r>
            <w:proofErr w:type="spellEnd"/>
          </w:p>
          <w:p w:rsidR="009D17B2" w:rsidRPr="0009056B" w:rsidRDefault="009D17B2" w:rsidP="003D7710">
            <w:pPr>
              <w:widowControl w:val="0"/>
              <w:autoSpaceDN w:val="0"/>
              <w:rPr>
                <w:rFonts w:eastAsia="Arial"/>
                <w:b/>
                <w:bCs/>
                <w:kern w:val="3"/>
                <w:sz w:val="22"/>
                <w:szCs w:val="22"/>
                <w:lang w:eastAsia="en-US"/>
              </w:rPr>
            </w:pPr>
            <w:r w:rsidRPr="0009056B">
              <w:rPr>
                <w:b/>
                <w:bCs/>
                <w:sz w:val="22"/>
                <w:szCs w:val="22"/>
                <w:lang w:eastAsia="en-US"/>
              </w:rPr>
              <w:t>компетенций</w:t>
            </w:r>
          </w:p>
        </w:tc>
      </w:tr>
      <w:tr w:rsidR="009D17B2" w:rsidRPr="00F179E4" w:rsidTr="003D7710">
        <w:trPr>
          <w:trHeight w:val="20"/>
        </w:trPr>
        <w:tc>
          <w:tcPr>
            <w:tcW w:w="950" w:type="pct"/>
            <w:vMerge/>
            <w:hideMark/>
          </w:tcPr>
          <w:p w:rsidR="009D17B2" w:rsidRPr="0009056B" w:rsidRDefault="009D17B2" w:rsidP="003D7710">
            <w:pPr>
              <w:rPr>
                <w:rFonts w:eastAsia="Arial"/>
                <w:b/>
                <w:bCs/>
                <w:kern w:val="3"/>
                <w:sz w:val="22"/>
                <w:szCs w:val="22"/>
                <w:lang w:eastAsia="en-US"/>
              </w:rPr>
            </w:pPr>
          </w:p>
        </w:tc>
        <w:tc>
          <w:tcPr>
            <w:tcW w:w="1221" w:type="pct"/>
            <w:hideMark/>
          </w:tcPr>
          <w:p w:rsidR="009D17B2" w:rsidRPr="0009056B" w:rsidRDefault="009D17B2" w:rsidP="003D7710">
            <w:pPr>
              <w:jc w:val="center"/>
              <w:rPr>
                <w:rFonts w:eastAsia="Arial"/>
                <w:kern w:val="3"/>
                <w:sz w:val="22"/>
                <w:szCs w:val="22"/>
                <w:lang w:eastAsia="en-US"/>
              </w:rPr>
            </w:pPr>
            <w:r w:rsidRPr="0009056B">
              <w:rPr>
                <w:sz w:val="22"/>
                <w:szCs w:val="22"/>
                <w:lang w:eastAsia="en-US"/>
              </w:rPr>
              <w:t>(87-100 баллов)</w:t>
            </w:r>
          </w:p>
          <w:p w:rsidR="009D17B2" w:rsidRPr="0009056B" w:rsidRDefault="009D17B2" w:rsidP="003D7710">
            <w:pPr>
              <w:widowControl w:val="0"/>
              <w:autoSpaceDN w:val="0"/>
              <w:jc w:val="center"/>
              <w:rPr>
                <w:rFonts w:eastAsia="Arial"/>
                <w:b/>
                <w:bCs/>
                <w:kern w:val="3"/>
                <w:sz w:val="22"/>
                <w:szCs w:val="22"/>
                <w:lang w:eastAsia="en-US"/>
              </w:rPr>
            </w:pPr>
            <w:r w:rsidRPr="0009056B">
              <w:rPr>
                <w:sz w:val="22"/>
                <w:szCs w:val="22"/>
                <w:lang w:eastAsia="en-US"/>
              </w:rPr>
              <w:t>отлично/зачтено</w:t>
            </w:r>
          </w:p>
        </w:tc>
        <w:tc>
          <w:tcPr>
            <w:tcW w:w="1221" w:type="pct"/>
            <w:hideMark/>
          </w:tcPr>
          <w:p w:rsidR="009D17B2" w:rsidRPr="0009056B" w:rsidRDefault="009D17B2" w:rsidP="003D7710">
            <w:pPr>
              <w:jc w:val="center"/>
              <w:rPr>
                <w:rFonts w:eastAsia="Arial"/>
                <w:kern w:val="3"/>
                <w:sz w:val="22"/>
                <w:szCs w:val="22"/>
                <w:lang w:eastAsia="en-US"/>
              </w:rPr>
            </w:pPr>
            <w:r w:rsidRPr="0009056B">
              <w:rPr>
                <w:sz w:val="22"/>
                <w:szCs w:val="22"/>
                <w:lang w:eastAsia="en-US"/>
              </w:rPr>
              <w:t>(75-86 баллов)</w:t>
            </w:r>
          </w:p>
          <w:p w:rsidR="009D17B2" w:rsidRPr="0009056B" w:rsidRDefault="009D17B2" w:rsidP="003D7710">
            <w:pPr>
              <w:widowControl w:val="0"/>
              <w:autoSpaceDN w:val="0"/>
              <w:jc w:val="center"/>
              <w:rPr>
                <w:rFonts w:eastAsia="Arial"/>
                <w:b/>
                <w:bCs/>
                <w:kern w:val="3"/>
                <w:sz w:val="22"/>
                <w:szCs w:val="22"/>
                <w:lang w:eastAsia="en-US"/>
              </w:rPr>
            </w:pPr>
            <w:r w:rsidRPr="0009056B">
              <w:rPr>
                <w:sz w:val="22"/>
                <w:szCs w:val="22"/>
                <w:lang w:eastAsia="en-US"/>
              </w:rPr>
              <w:t>хорошо/зачтено</w:t>
            </w:r>
          </w:p>
        </w:tc>
        <w:tc>
          <w:tcPr>
            <w:tcW w:w="1609" w:type="pct"/>
            <w:vAlign w:val="center"/>
            <w:hideMark/>
          </w:tcPr>
          <w:p w:rsidR="009D17B2" w:rsidRPr="0009056B" w:rsidRDefault="009D17B2" w:rsidP="003D7710">
            <w:pPr>
              <w:jc w:val="center"/>
              <w:rPr>
                <w:rFonts w:eastAsia="Arial"/>
                <w:kern w:val="3"/>
                <w:sz w:val="22"/>
                <w:szCs w:val="22"/>
                <w:lang w:eastAsia="en-US"/>
              </w:rPr>
            </w:pPr>
            <w:r w:rsidRPr="0009056B">
              <w:rPr>
                <w:sz w:val="22"/>
                <w:szCs w:val="22"/>
                <w:lang w:eastAsia="en-US"/>
              </w:rPr>
              <w:t>(60-74 балла)*</w:t>
            </w:r>
          </w:p>
          <w:p w:rsidR="009D17B2" w:rsidRPr="0009056B" w:rsidRDefault="009D17B2" w:rsidP="003D7710">
            <w:pPr>
              <w:widowControl w:val="0"/>
              <w:autoSpaceDN w:val="0"/>
              <w:jc w:val="center"/>
              <w:rPr>
                <w:rFonts w:eastAsia="Arial"/>
                <w:b/>
                <w:bCs/>
                <w:kern w:val="3"/>
                <w:sz w:val="22"/>
                <w:szCs w:val="22"/>
                <w:lang w:eastAsia="en-US"/>
              </w:rPr>
            </w:pPr>
            <w:r w:rsidRPr="0009056B">
              <w:rPr>
                <w:sz w:val="22"/>
                <w:szCs w:val="22"/>
                <w:lang w:eastAsia="en-US"/>
              </w:rPr>
              <w:t>удовлетворительно/зачтено</w:t>
            </w:r>
          </w:p>
        </w:tc>
      </w:tr>
      <w:tr w:rsidR="009D17B2" w:rsidRPr="00F179E4" w:rsidTr="003D7710">
        <w:trPr>
          <w:trHeight w:val="20"/>
        </w:trPr>
        <w:tc>
          <w:tcPr>
            <w:tcW w:w="950" w:type="pct"/>
            <w:hideMark/>
          </w:tcPr>
          <w:p w:rsidR="009D17B2" w:rsidRPr="0009056B" w:rsidRDefault="009D17B2" w:rsidP="003D7710">
            <w:pPr>
              <w:jc w:val="both"/>
              <w:rPr>
                <w:rFonts w:eastAsia="Arial"/>
                <w:b/>
                <w:bCs/>
                <w:kern w:val="3"/>
                <w:sz w:val="22"/>
                <w:szCs w:val="22"/>
                <w:lang w:eastAsia="en-US"/>
              </w:rPr>
            </w:pPr>
            <w:r w:rsidRPr="0009056B">
              <w:rPr>
                <w:b/>
                <w:bCs/>
                <w:sz w:val="22"/>
                <w:szCs w:val="22"/>
                <w:lang w:eastAsia="en-US"/>
              </w:rPr>
              <w:t>ОПК-1</w:t>
            </w:r>
          </w:p>
        </w:tc>
        <w:tc>
          <w:tcPr>
            <w:tcW w:w="1221" w:type="pct"/>
          </w:tcPr>
          <w:p w:rsidR="009D17B2" w:rsidRPr="0009056B" w:rsidRDefault="009D17B2" w:rsidP="003D7710">
            <w:pPr>
              <w:rPr>
                <w:rFonts w:eastAsia="Calibri"/>
                <w:sz w:val="22"/>
                <w:szCs w:val="22"/>
              </w:rPr>
            </w:pPr>
            <w:r w:rsidRPr="0009056B">
              <w:rPr>
                <w:rFonts w:eastAsia="Calibri"/>
                <w:sz w:val="22"/>
                <w:szCs w:val="22"/>
              </w:rPr>
              <w:t>На продвинутом уровне г</w:t>
            </w:r>
            <w:r w:rsidRPr="0009056B">
              <w:rPr>
                <w:sz w:val="22"/>
                <w:szCs w:val="22"/>
              </w:rPr>
              <w:t xml:space="preserve">отов сознавать социальную значимость своей будущей профессии, обладать мотивацией к осуществлению профессиональной деятельности </w:t>
            </w:r>
          </w:p>
          <w:p w:rsidR="009D17B2" w:rsidRPr="0009056B" w:rsidRDefault="009D17B2" w:rsidP="003D7710">
            <w:pPr>
              <w:snapToGrid w:val="0"/>
              <w:jc w:val="both"/>
              <w:rPr>
                <w:sz w:val="22"/>
                <w:szCs w:val="22"/>
                <w:lang w:eastAsia="en-US"/>
              </w:rPr>
            </w:pPr>
          </w:p>
        </w:tc>
        <w:tc>
          <w:tcPr>
            <w:tcW w:w="1221" w:type="pct"/>
          </w:tcPr>
          <w:p w:rsidR="009D17B2" w:rsidRPr="0009056B" w:rsidRDefault="009D17B2" w:rsidP="003D7710">
            <w:pPr>
              <w:rPr>
                <w:rFonts w:eastAsia="Calibri"/>
                <w:sz w:val="22"/>
                <w:szCs w:val="22"/>
              </w:rPr>
            </w:pPr>
            <w:r w:rsidRPr="0009056B">
              <w:rPr>
                <w:sz w:val="22"/>
                <w:szCs w:val="22"/>
                <w:lang w:eastAsia="en-US"/>
              </w:rPr>
              <w:t xml:space="preserve">На базовом уровне </w:t>
            </w:r>
            <w:r w:rsidRPr="0009056B">
              <w:rPr>
                <w:sz w:val="22"/>
                <w:szCs w:val="22"/>
              </w:rPr>
              <w:t xml:space="preserve">сознавать социальную значимость своей будущей профессии, обладать мотивацией к осуществлению профессиональной деятельности </w:t>
            </w:r>
          </w:p>
          <w:p w:rsidR="009D17B2" w:rsidRPr="0009056B" w:rsidRDefault="009D17B2" w:rsidP="003D7710">
            <w:pPr>
              <w:snapToGrid w:val="0"/>
              <w:jc w:val="both"/>
              <w:rPr>
                <w:sz w:val="22"/>
                <w:szCs w:val="22"/>
                <w:lang w:eastAsia="en-US"/>
              </w:rPr>
            </w:pPr>
          </w:p>
        </w:tc>
        <w:tc>
          <w:tcPr>
            <w:tcW w:w="1609" w:type="pct"/>
          </w:tcPr>
          <w:p w:rsidR="009D17B2" w:rsidRPr="0009056B" w:rsidRDefault="009D17B2" w:rsidP="003D7710">
            <w:pPr>
              <w:snapToGrid w:val="0"/>
              <w:jc w:val="both"/>
              <w:rPr>
                <w:sz w:val="22"/>
                <w:szCs w:val="22"/>
                <w:lang w:eastAsia="en-US"/>
              </w:rPr>
            </w:pPr>
            <w:r w:rsidRPr="0009056B">
              <w:rPr>
                <w:sz w:val="22"/>
                <w:szCs w:val="22"/>
                <w:lang w:eastAsia="en-US"/>
              </w:rPr>
              <w:t xml:space="preserve">На пороговом уровне готов </w:t>
            </w:r>
          </w:p>
          <w:p w:rsidR="009D17B2" w:rsidRPr="0009056B" w:rsidRDefault="009D17B2" w:rsidP="003D7710">
            <w:pPr>
              <w:rPr>
                <w:rFonts w:eastAsia="Calibri"/>
                <w:sz w:val="22"/>
                <w:szCs w:val="22"/>
              </w:rPr>
            </w:pPr>
            <w:r w:rsidRPr="0009056B">
              <w:rPr>
                <w:sz w:val="22"/>
                <w:szCs w:val="22"/>
              </w:rPr>
              <w:t xml:space="preserve">сознавать социальную значимость своей будущей профессии, обладать мотивацией к осуществлению профессиональной деятельности </w:t>
            </w:r>
          </w:p>
          <w:p w:rsidR="009D17B2" w:rsidRPr="0009056B" w:rsidRDefault="009D17B2" w:rsidP="003D7710">
            <w:pPr>
              <w:snapToGrid w:val="0"/>
              <w:jc w:val="both"/>
              <w:rPr>
                <w:sz w:val="22"/>
                <w:szCs w:val="22"/>
                <w:lang w:eastAsia="en-US"/>
              </w:rPr>
            </w:pPr>
          </w:p>
        </w:tc>
      </w:tr>
      <w:tr w:rsidR="009D17B2" w:rsidRPr="00F179E4" w:rsidTr="003D7710">
        <w:trPr>
          <w:trHeight w:val="20"/>
        </w:trPr>
        <w:tc>
          <w:tcPr>
            <w:tcW w:w="950" w:type="pct"/>
          </w:tcPr>
          <w:p w:rsidR="009D17B2" w:rsidRPr="0009056B" w:rsidRDefault="009D17B2" w:rsidP="003D7710">
            <w:pPr>
              <w:jc w:val="both"/>
              <w:rPr>
                <w:b/>
                <w:bCs/>
                <w:sz w:val="22"/>
                <w:szCs w:val="22"/>
                <w:lang w:eastAsia="en-US"/>
              </w:rPr>
            </w:pPr>
            <w:r w:rsidRPr="0009056B">
              <w:rPr>
                <w:b/>
                <w:bCs/>
                <w:sz w:val="22"/>
                <w:szCs w:val="22"/>
                <w:lang w:eastAsia="en-US"/>
              </w:rPr>
              <w:t>ПК-1</w:t>
            </w:r>
          </w:p>
        </w:tc>
        <w:tc>
          <w:tcPr>
            <w:tcW w:w="1221" w:type="pct"/>
          </w:tcPr>
          <w:p w:rsidR="009D17B2" w:rsidRPr="0009056B" w:rsidRDefault="009D17B2" w:rsidP="003D7710">
            <w:pPr>
              <w:snapToGrid w:val="0"/>
              <w:jc w:val="both"/>
              <w:rPr>
                <w:sz w:val="22"/>
                <w:szCs w:val="22"/>
                <w:lang w:eastAsia="en-US"/>
              </w:rPr>
            </w:pPr>
            <w:r w:rsidRPr="0009056B">
              <w:rPr>
                <w:sz w:val="22"/>
                <w:szCs w:val="22"/>
              </w:rPr>
              <w:t xml:space="preserve">На продвинутом уровне готов реализовывать образовательные программы по </w:t>
            </w:r>
            <w:r w:rsidRPr="0009056B">
              <w:rPr>
                <w:sz w:val="22"/>
                <w:szCs w:val="22"/>
              </w:rPr>
              <w:lastRenderedPageBreak/>
              <w:t>учебным предметам в соответствии с требованиями образовательных стандартов</w:t>
            </w:r>
          </w:p>
        </w:tc>
        <w:tc>
          <w:tcPr>
            <w:tcW w:w="1221" w:type="pct"/>
          </w:tcPr>
          <w:p w:rsidR="009D17B2" w:rsidRPr="0009056B" w:rsidRDefault="009D17B2" w:rsidP="003D7710">
            <w:pPr>
              <w:snapToGrid w:val="0"/>
              <w:jc w:val="both"/>
              <w:rPr>
                <w:sz w:val="22"/>
                <w:szCs w:val="22"/>
                <w:lang w:eastAsia="en-US"/>
              </w:rPr>
            </w:pPr>
            <w:r w:rsidRPr="0009056B">
              <w:rPr>
                <w:sz w:val="22"/>
                <w:szCs w:val="22"/>
              </w:rPr>
              <w:lastRenderedPageBreak/>
              <w:t xml:space="preserve">На базовом уровне готов реализовывать образовательные программы по учебным предметам в </w:t>
            </w:r>
            <w:r w:rsidRPr="0009056B">
              <w:rPr>
                <w:sz w:val="22"/>
                <w:szCs w:val="22"/>
              </w:rPr>
              <w:lastRenderedPageBreak/>
              <w:t>соответствии с требованиями образовательных стандартов</w:t>
            </w:r>
          </w:p>
        </w:tc>
        <w:tc>
          <w:tcPr>
            <w:tcW w:w="1609" w:type="pct"/>
          </w:tcPr>
          <w:p w:rsidR="009D17B2" w:rsidRPr="0009056B" w:rsidRDefault="009D17B2" w:rsidP="003D7710">
            <w:pPr>
              <w:snapToGrid w:val="0"/>
              <w:jc w:val="both"/>
              <w:rPr>
                <w:sz w:val="22"/>
                <w:szCs w:val="22"/>
                <w:lang w:eastAsia="en-US"/>
              </w:rPr>
            </w:pPr>
            <w:r w:rsidRPr="0009056B">
              <w:rPr>
                <w:sz w:val="22"/>
                <w:szCs w:val="22"/>
              </w:rPr>
              <w:lastRenderedPageBreak/>
              <w:t xml:space="preserve">На пороговом уровне готов реализовывать образовательные программы по учебным предметам в соответствии с требованиями </w:t>
            </w:r>
            <w:r w:rsidRPr="0009056B">
              <w:rPr>
                <w:sz w:val="22"/>
                <w:szCs w:val="22"/>
              </w:rPr>
              <w:lastRenderedPageBreak/>
              <w:t>образовательных стандартов</w:t>
            </w:r>
          </w:p>
        </w:tc>
      </w:tr>
      <w:tr w:rsidR="009D17B2" w:rsidRPr="00F179E4" w:rsidTr="003D7710">
        <w:trPr>
          <w:trHeight w:val="20"/>
        </w:trPr>
        <w:tc>
          <w:tcPr>
            <w:tcW w:w="950" w:type="pct"/>
            <w:hideMark/>
          </w:tcPr>
          <w:p w:rsidR="009D17B2" w:rsidRPr="0009056B" w:rsidRDefault="009D17B2" w:rsidP="003D7710">
            <w:pPr>
              <w:jc w:val="both"/>
              <w:rPr>
                <w:b/>
                <w:bCs/>
                <w:sz w:val="22"/>
                <w:szCs w:val="22"/>
                <w:lang w:eastAsia="en-US"/>
              </w:rPr>
            </w:pPr>
            <w:r w:rsidRPr="0009056B">
              <w:rPr>
                <w:b/>
                <w:bCs/>
                <w:sz w:val="22"/>
                <w:szCs w:val="22"/>
              </w:rPr>
              <w:lastRenderedPageBreak/>
              <w:t>ПК-3</w:t>
            </w:r>
          </w:p>
        </w:tc>
        <w:tc>
          <w:tcPr>
            <w:tcW w:w="1221" w:type="pct"/>
            <w:hideMark/>
          </w:tcPr>
          <w:p w:rsidR="009D17B2" w:rsidRPr="0080568C" w:rsidRDefault="009D17B2" w:rsidP="003D7710">
            <w:pPr>
              <w:pStyle w:val="af2"/>
              <w:shd w:val="clear" w:color="auto" w:fill="FFFFFF"/>
              <w:suppressAutoHyphens w:val="0"/>
              <w:spacing w:line="240" w:lineRule="auto"/>
              <w:jc w:val="both"/>
            </w:pPr>
            <w:r w:rsidRPr="0080568C">
              <w:t xml:space="preserve">На продвинутом уровне </w:t>
            </w:r>
            <w:proofErr w:type="gramStart"/>
            <w:r w:rsidRPr="0009056B">
              <w:rPr>
                <w:sz w:val="22"/>
                <w:szCs w:val="22"/>
              </w:rPr>
              <w:t>способен</w:t>
            </w:r>
            <w:proofErr w:type="gramEnd"/>
            <w:r w:rsidRPr="0009056B">
              <w:rPr>
                <w:sz w:val="22"/>
                <w:szCs w:val="22"/>
              </w:rPr>
              <w:t xml:space="preserve"> решать задачи воспитания и духовно-нравственного развития обучающихся в учебной и </w:t>
            </w:r>
            <w:proofErr w:type="spellStart"/>
            <w:r w:rsidRPr="0009056B">
              <w:rPr>
                <w:sz w:val="22"/>
                <w:szCs w:val="22"/>
              </w:rPr>
              <w:t>внеучебной</w:t>
            </w:r>
            <w:proofErr w:type="spellEnd"/>
            <w:r w:rsidRPr="0009056B">
              <w:rPr>
                <w:sz w:val="22"/>
                <w:szCs w:val="22"/>
              </w:rPr>
              <w:t xml:space="preserve"> деятельности</w:t>
            </w:r>
          </w:p>
        </w:tc>
        <w:tc>
          <w:tcPr>
            <w:tcW w:w="1221" w:type="pct"/>
            <w:hideMark/>
          </w:tcPr>
          <w:p w:rsidR="009D17B2" w:rsidRPr="0009056B" w:rsidRDefault="009D17B2" w:rsidP="003D7710">
            <w:pPr>
              <w:snapToGrid w:val="0"/>
              <w:jc w:val="both"/>
              <w:rPr>
                <w:sz w:val="22"/>
                <w:szCs w:val="22"/>
                <w:lang w:eastAsia="en-US"/>
              </w:rPr>
            </w:pPr>
            <w:r w:rsidRPr="0009056B">
              <w:rPr>
                <w:sz w:val="22"/>
                <w:szCs w:val="22"/>
              </w:rPr>
              <w:t xml:space="preserve">На базовом уровне </w:t>
            </w:r>
            <w:proofErr w:type="gramStart"/>
            <w:r w:rsidRPr="0009056B">
              <w:rPr>
                <w:sz w:val="22"/>
                <w:szCs w:val="22"/>
              </w:rPr>
              <w:t>способен</w:t>
            </w:r>
            <w:proofErr w:type="gramEnd"/>
            <w:r w:rsidRPr="0009056B">
              <w:rPr>
                <w:sz w:val="22"/>
                <w:szCs w:val="22"/>
              </w:rPr>
              <w:t xml:space="preserve"> решать задачи воспитания и духовно-нравственного развития обучающихся в учебной и </w:t>
            </w:r>
            <w:proofErr w:type="spellStart"/>
            <w:r w:rsidRPr="0009056B">
              <w:rPr>
                <w:sz w:val="22"/>
                <w:szCs w:val="22"/>
              </w:rPr>
              <w:t>внеучебной</w:t>
            </w:r>
            <w:proofErr w:type="spellEnd"/>
            <w:r w:rsidRPr="0009056B">
              <w:rPr>
                <w:sz w:val="22"/>
                <w:szCs w:val="22"/>
              </w:rPr>
              <w:t xml:space="preserve"> деятельности</w:t>
            </w:r>
          </w:p>
        </w:tc>
        <w:tc>
          <w:tcPr>
            <w:tcW w:w="1609" w:type="pct"/>
            <w:hideMark/>
          </w:tcPr>
          <w:p w:rsidR="009D17B2" w:rsidRPr="0080568C" w:rsidRDefault="009D17B2" w:rsidP="003D7710">
            <w:pPr>
              <w:pStyle w:val="af2"/>
              <w:shd w:val="clear" w:color="auto" w:fill="FFFFFF"/>
              <w:suppressAutoHyphens w:val="0"/>
              <w:spacing w:line="240" w:lineRule="auto"/>
              <w:jc w:val="both"/>
              <w:rPr>
                <w:lang w:eastAsia="en-US"/>
              </w:rPr>
            </w:pPr>
            <w:r w:rsidRPr="0080568C">
              <w:t xml:space="preserve">На пороговом уровне </w:t>
            </w:r>
            <w:proofErr w:type="gramStart"/>
            <w:r w:rsidRPr="0080568C">
              <w:t>способен</w:t>
            </w:r>
            <w:proofErr w:type="gramEnd"/>
            <w:r w:rsidRPr="0080568C">
              <w:t xml:space="preserve"> </w:t>
            </w:r>
            <w:r w:rsidRPr="0009056B">
              <w:rPr>
                <w:sz w:val="22"/>
                <w:szCs w:val="22"/>
              </w:rPr>
              <w:t xml:space="preserve">решать задачи воспитания и духовно-нравственного развития обучающихся в учебной и </w:t>
            </w:r>
            <w:proofErr w:type="spellStart"/>
            <w:r w:rsidRPr="0009056B">
              <w:rPr>
                <w:sz w:val="22"/>
                <w:szCs w:val="22"/>
              </w:rPr>
              <w:t>внеучебной</w:t>
            </w:r>
            <w:proofErr w:type="spellEnd"/>
            <w:r w:rsidRPr="0009056B">
              <w:rPr>
                <w:sz w:val="22"/>
                <w:szCs w:val="22"/>
              </w:rPr>
              <w:t xml:space="preserve"> деятельности</w:t>
            </w:r>
          </w:p>
        </w:tc>
      </w:tr>
      <w:tr w:rsidR="009D17B2" w:rsidRPr="00F179E4" w:rsidTr="003D7710">
        <w:trPr>
          <w:trHeight w:val="20"/>
        </w:trPr>
        <w:tc>
          <w:tcPr>
            <w:tcW w:w="950" w:type="pct"/>
          </w:tcPr>
          <w:p w:rsidR="009D17B2" w:rsidRPr="0009056B" w:rsidRDefault="009D17B2" w:rsidP="003D7710">
            <w:pPr>
              <w:jc w:val="both"/>
              <w:rPr>
                <w:b/>
                <w:bCs/>
                <w:sz w:val="22"/>
                <w:szCs w:val="22"/>
              </w:rPr>
            </w:pPr>
            <w:r w:rsidRPr="0009056B">
              <w:rPr>
                <w:b/>
                <w:bCs/>
                <w:sz w:val="22"/>
                <w:szCs w:val="22"/>
              </w:rPr>
              <w:t>ПК-7</w:t>
            </w:r>
          </w:p>
        </w:tc>
        <w:tc>
          <w:tcPr>
            <w:tcW w:w="1221" w:type="pct"/>
          </w:tcPr>
          <w:p w:rsidR="009D17B2" w:rsidRPr="0009056B" w:rsidRDefault="009D17B2" w:rsidP="003D7710">
            <w:pPr>
              <w:spacing w:line="360" w:lineRule="auto"/>
              <w:jc w:val="both"/>
              <w:rPr>
                <w:sz w:val="22"/>
                <w:szCs w:val="22"/>
              </w:rPr>
            </w:pPr>
            <w:r w:rsidRPr="0009056B">
              <w:rPr>
                <w:sz w:val="22"/>
                <w:szCs w:val="22"/>
              </w:rPr>
              <w:t xml:space="preserve">На продвинутом уровне </w:t>
            </w:r>
            <w:proofErr w:type="gramStart"/>
            <w:r w:rsidRPr="0009056B">
              <w:rPr>
                <w:sz w:val="22"/>
                <w:szCs w:val="22"/>
              </w:rPr>
              <w:t>способен</w:t>
            </w:r>
            <w:proofErr w:type="gramEnd"/>
            <w:r w:rsidRPr="0009056B">
              <w:rPr>
                <w:sz w:val="22"/>
                <w:szCs w:val="22"/>
              </w:rPr>
              <w:t xml:space="preserve"> организовывать сотрудничество обучающихся, поддерживать активность и инициативность, самостоятельность обучающихся, их творческие способности</w:t>
            </w:r>
          </w:p>
          <w:p w:rsidR="009D17B2" w:rsidRPr="0080568C" w:rsidRDefault="009D17B2" w:rsidP="003D7710">
            <w:pPr>
              <w:pStyle w:val="af2"/>
              <w:shd w:val="clear" w:color="auto" w:fill="FFFFFF"/>
              <w:suppressAutoHyphens w:val="0"/>
              <w:spacing w:line="240" w:lineRule="auto"/>
              <w:jc w:val="both"/>
            </w:pPr>
          </w:p>
        </w:tc>
        <w:tc>
          <w:tcPr>
            <w:tcW w:w="1221" w:type="pct"/>
          </w:tcPr>
          <w:p w:rsidR="009D17B2" w:rsidRPr="0009056B" w:rsidRDefault="009D17B2" w:rsidP="003D7710">
            <w:pPr>
              <w:snapToGrid w:val="0"/>
              <w:jc w:val="both"/>
              <w:rPr>
                <w:sz w:val="22"/>
                <w:szCs w:val="22"/>
              </w:rPr>
            </w:pPr>
            <w:r w:rsidRPr="0009056B">
              <w:rPr>
                <w:sz w:val="22"/>
                <w:szCs w:val="22"/>
              </w:rPr>
              <w:t xml:space="preserve">На базовом уровне </w:t>
            </w:r>
            <w:proofErr w:type="gramStart"/>
            <w:r w:rsidRPr="0009056B">
              <w:rPr>
                <w:sz w:val="22"/>
                <w:szCs w:val="22"/>
              </w:rPr>
              <w:t>способен</w:t>
            </w:r>
            <w:proofErr w:type="gramEnd"/>
            <w:r w:rsidRPr="0009056B">
              <w:rPr>
                <w:sz w:val="22"/>
                <w:szCs w:val="22"/>
              </w:rPr>
              <w:t xml:space="preserve">  организовывать сотрудничество обучающихся, поддерживать активность и инициативность, самостоятельность обучающихся, их творческие способности</w:t>
            </w:r>
          </w:p>
        </w:tc>
        <w:tc>
          <w:tcPr>
            <w:tcW w:w="1609" w:type="pct"/>
          </w:tcPr>
          <w:p w:rsidR="009D17B2" w:rsidRPr="0080568C" w:rsidRDefault="009D17B2" w:rsidP="003D7710">
            <w:pPr>
              <w:pStyle w:val="af2"/>
              <w:shd w:val="clear" w:color="auto" w:fill="FFFFFF"/>
              <w:suppressAutoHyphens w:val="0"/>
              <w:spacing w:line="240" w:lineRule="auto"/>
              <w:jc w:val="both"/>
            </w:pPr>
            <w:r w:rsidRPr="0080568C">
              <w:t xml:space="preserve">На пороговом уровне </w:t>
            </w:r>
            <w:proofErr w:type="gramStart"/>
            <w:r w:rsidRPr="0080568C">
              <w:t>способен</w:t>
            </w:r>
            <w:proofErr w:type="gramEnd"/>
            <w:r w:rsidRPr="0080568C">
              <w:t xml:space="preserve"> </w:t>
            </w:r>
            <w:r w:rsidRPr="0009056B">
              <w:rPr>
                <w:sz w:val="22"/>
                <w:szCs w:val="22"/>
              </w:rPr>
              <w:t>организовывать сотрудничество обучающихся, поддерживать активность и инициативность, самостоятельность обучающихся, их творческие способности</w:t>
            </w:r>
          </w:p>
        </w:tc>
      </w:tr>
    </w:tbl>
    <w:p w:rsidR="009D17B2" w:rsidRDefault="009D17B2" w:rsidP="009D17B2">
      <w:pPr>
        <w:shd w:val="clear" w:color="auto" w:fill="FFFFFF"/>
        <w:ind w:firstLine="709"/>
        <w:jc w:val="both"/>
        <w:rPr>
          <w:rFonts w:eastAsia="Arial"/>
          <w:b/>
          <w:bCs/>
          <w:kern w:val="3"/>
        </w:rPr>
      </w:pPr>
      <w:r>
        <w:rPr>
          <w:bCs/>
        </w:rPr>
        <w:t>*Менее 60 баллов – компетенция не сформирована</w:t>
      </w:r>
    </w:p>
    <w:p w:rsidR="009D17B2" w:rsidRPr="002D39CE" w:rsidRDefault="009D17B2" w:rsidP="009D17B2">
      <w:pPr>
        <w:shd w:val="clear" w:color="auto" w:fill="FFFFFF"/>
        <w:ind w:firstLine="709"/>
        <w:jc w:val="both"/>
        <w:rPr>
          <w:b/>
          <w:bCs/>
          <w:sz w:val="28"/>
          <w:szCs w:val="28"/>
        </w:rPr>
      </w:pPr>
      <w:bookmarkStart w:id="1" w:name="_Hlk532248333"/>
      <w:r w:rsidRPr="002D39CE">
        <w:rPr>
          <w:b/>
          <w:bCs/>
          <w:sz w:val="28"/>
          <w:szCs w:val="28"/>
        </w:rPr>
        <w:t>4. Фонд оценочных сре</w:t>
      </w:r>
      <w:proofErr w:type="gramStart"/>
      <w:r w:rsidRPr="002D39CE">
        <w:rPr>
          <w:b/>
          <w:bCs/>
          <w:sz w:val="28"/>
          <w:szCs w:val="28"/>
        </w:rPr>
        <w:t>дств дл</w:t>
      </w:r>
      <w:proofErr w:type="gramEnd"/>
      <w:r w:rsidRPr="002D39CE">
        <w:rPr>
          <w:b/>
          <w:bCs/>
          <w:sz w:val="28"/>
          <w:szCs w:val="28"/>
        </w:rPr>
        <w:t xml:space="preserve">я текущего контроля </w:t>
      </w:r>
    </w:p>
    <w:p w:rsidR="009D17B2" w:rsidRPr="009B1E23" w:rsidRDefault="009D17B2" w:rsidP="009D17B2">
      <w:pPr>
        <w:ind w:firstLine="709"/>
        <w:jc w:val="both"/>
        <w:rPr>
          <w:sz w:val="28"/>
          <w:szCs w:val="28"/>
        </w:rPr>
      </w:pPr>
      <w:r w:rsidRPr="009B1E23">
        <w:rPr>
          <w:b/>
          <w:bCs/>
          <w:sz w:val="28"/>
          <w:szCs w:val="28"/>
        </w:rPr>
        <w:t xml:space="preserve">4.1. Фонды оценочных средств </w:t>
      </w:r>
      <w:proofErr w:type="spellStart"/>
      <w:r w:rsidRPr="009B1E23">
        <w:rPr>
          <w:b/>
          <w:bCs/>
          <w:sz w:val="28"/>
          <w:szCs w:val="28"/>
        </w:rPr>
        <w:t>включают</w:t>
      </w:r>
      <w:proofErr w:type="gramStart"/>
      <w:r w:rsidRPr="009B1E23">
        <w:rPr>
          <w:b/>
          <w:bCs/>
          <w:sz w:val="28"/>
          <w:szCs w:val="28"/>
        </w:rPr>
        <w:t>:</w:t>
      </w:r>
      <w:r w:rsidRPr="009B1E23">
        <w:rPr>
          <w:bCs/>
          <w:sz w:val="28"/>
          <w:szCs w:val="28"/>
        </w:rPr>
        <w:t>о</w:t>
      </w:r>
      <w:proofErr w:type="gramEnd"/>
      <w:r w:rsidRPr="009B1E23">
        <w:rPr>
          <w:bCs/>
          <w:sz w:val="28"/>
          <w:szCs w:val="28"/>
        </w:rPr>
        <w:t>ценка</w:t>
      </w:r>
      <w:proofErr w:type="spellEnd"/>
      <w:r w:rsidRPr="009B1E23">
        <w:rPr>
          <w:bCs/>
          <w:sz w:val="28"/>
          <w:szCs w:val="28"/>
        </w:rPr>
        <w:t xml:space="preserve"> доклада на семинарском занятии, оценка презентации элемента урока</w:t>
      </w:r>
    </w:p>
    <w:p w:rsidR="009D17B2" w:rsidRPr="009B1E23" w:rsidRDefault="009D17B2" w:rsidP="009D17B2">
      <w:pPr>
        <w:pStyle w:val="a5"/>
        <w:ind w:left="0" w:right="-38" w:firstLine="709"/>
        <w:jc w:val="both"/>
        <w:rPr>
          <w:bCs/>
          <w:sz w:val="28"/>
          <w:szCs w:val="28"/>
        </w:rPr>
      </w:pPr>
      <w:r w:rsidRPr="009B1E23">
        <w:rPr>
          <w:b/>
          <w:sz w:val="28"/>
          <w:szCs w:val="28"/>
        </w:rPr>
        <w:t xml:space="preserve">4.2 Критерии оценивания </w:t>
      </w:r>
      <w:bookmarkEnd w:id="1"/>
      <w:r w:rsidRPr="009B1E23">
        <w:rPr>
          <w:b/>
          <w:bCs/>
          <w:sz w:val="28"/>
          <w:szCs w:val="28"/>
        </w:rPr>
        <w:t xml:space="preserve">по оценочному средству 1 </w:t>
      </w:r>
      <w:r w:rsidRPr="009B1E23">
        <w:rPr>
          <w:bCs/>
          <w:sz w:val="28"/>
          <w:szCs w:val="28"/>
        </w:rPr>
        <w:t xml:space="preserve">– доклад на семинарском занятии: логичность и последовательность изложения материала, грамотное использование терминологии, полнота раскрытия проблемы, умение отвечать на дополнительные вопросы. Количество баллов (вклад в рейтинг) по данному оценочному средству составляет 20 баллов. </w:t>
      </w:r>
    </w:p>
    <w:p w:rsidR="009D17B2" w:rsidRPr="009B1E23" w:rsidRDefault="009D17B2" w:rsidP="009D17B2">
      <w:pPr>
        <w:pStyle w:val="a5"/>
        <w:ind w:left="0" w:right="-38" w:firstLine="709"/>
        <w:jc w:val="both"/>
        <w:rPr>
          <w:bCs/>
          <w:sz w:val="28"/>
          <w:szCs w:val="28"/>
        </w:rPr>
      </w:pPr>
      <w:r w:rsidRPr="009B1E23">
        <w:rPr>
          <w:b/>
          <w:bCs/>
          <w:sz w:val="28"/>
          <w:szCs w:val="28"/>
        </w:rPr>
        <w:t>Критерии оценивания по оценочному средству 2</w:t>
      </w:r>
      <w:r w:rsidRPr="009B1E23">
        <w:rPr>
          <w:bCs/>
          <w:sz w:val="28"/>
          <w:szCs w:val="28"/>
        </w:rPr>
        <w:t xml:space="preserve"> – презентация элемента урока по теме семинарского занятия: степень самостоятельности методической разработки, соответствие представленных методов и приемов требованиям современных государственных стандартов, качество презентации. Количество баллов (вклад в рейтинг) по данному оценочному средству составляет 30 баллов. </w:t>
      </w:r>
    </w:p>
    <w:p w:rsidR="009D17B2" w:rsidRPr="00B0349A" w:rsidRDefault="009D17B2" w:rsidP="009D17B2">
      <w:pPr>
        <w:pStyle w:val="Default"/>
        <w:jc w:val="center"/>
        <w:rPr>
          <w:b/>
          <w:bCs/>
          <w:color w:val="FF0000"/>
          <w:sz w:val="28"/>
          <w:szCs w:val="28"/>
        </w:rPr>
      </w:pPr>
    </w:p>
    <w:p w:rsidR="009D17B2" w:rsidRDefault="009D17B2" w:rsidP="009D17B2">
      <w:pPr>
        <w:pStyle w:val="af3"/>
        <w:ind w:left="720" w:firstLine="0"/>
        <w:rPr>
          <w:sz w:val="28"/>
          <w:szCs w:val="28"/>
        </w:rPr>
      </w:pPr>
      <w:r>
        <w:rPr>
          <w:sz w:val="28"/>
          <w:szCs w:val="28"/>
        </w:rPr>
        <w:t>5. Оценочные средства (контрольно-измерительные материалы)</w:t>
      </w:r>
    </w:p>
    <w:p w:rsidR="009D17B2" w:rsidRDefault="009D17B2" w:rsidP="009D17B2">
      <w:pPr>
        <w:pStyle w:val="Default"/>
        <w:jc w:val="center"/>
        <w:rPr>
          <w:b/>
          <w:bCs/>
          <w:sz w:val="28"/>
          <w:szCs w:val="28"/>
        </w:rPr>
      </w:pPr>
    </w:p>
    <w:p w:rsidR="009D17B2" w:rsidRDefault="009D17B2" w:rsidP="009D17B2">
      <w:pPr>
        <w:pStyle w:val="Default"/>
        <w:jc w:val="center"/>
        <w:rPr>
          <w:b/>
          <w:bCs/>
          <w:sz w:val="28"/>
          <w:szCs w:val="28"/>
        </w:rPr>
      </w:pPr>
    </w:p>
    <w:p w:rsidR="009D17B2" w:rsidRPr="00FE73EF" w:rsidRDefault="009D17B2" w:rsidP="009D17B2">
      <w:pPr>
        <w:pStyle w:val="Default"/>
        <w:jc w:val="center"/>
        <w:rPr>
          <w:sz w:val="28"/>
          <w:szCs w:val="28"/>
        </w:rPr>
      </w:pPr>
      <w:r>
        <w:rPr>
          <w:b/>
          <w:bCs/>
          <w:sz w:val="28"/>
          <w:szCs w:val="28"/>
        </w:rPr>
        <w:t>Вопросы к зачету</w:t>
      </w:r>
    </w:p>
    <w:p w:rsidR="009D17B2" w:rsidRPr="00FE73EF" w:rsidRDefault="009D17B2" w:rsidP="009D17B2">
      <w:pPr>
        <w:pStyle w:val="Default"/>
        <w:ind w:firstLine="708"/>
        <w:jc w:val="both"/>
        <w:rPr>
          <w:sz w:val="28"/>
          <w:szCs w:val="28"/>
        </w:rPr>
      </w:pPr>
      <w:r w:rsidRPr="00FE73EF">
        <w:rPr>
          <w:sz w:val="28"/>
          <w:szCs w:val="28"/>
        </w:rPr>
        <w:t xml:space="preserve">При раскрытии вопроса студент должен показать теоретический уровень усвоения учебного материала и возможность его использования в практической деятельности. Показать собственное видение проблемы, заключенной в вопросе. </w:t>
      </w:r>
    </w:p>
    <w:p w:rsidR="009D17B2" w:rsidRPr="00FE73EF" w:rsidRDefault="009D17B2" w:rsidP="009D17B2">
      <w:pPr>
        <w:pStyle w:val="Default"/>
        <w:rPr>
          <w:sz w:val="28"/>
          <w:szCs w:val="28"/>
        </w:rPr>
      </w:pPr>
      <w:r w:rsidRPr="00FE73EF">
        <w:rPr>
          <w:sz w:val="28"/>
          <w:szCs w:val="28"/>
        </w:rPr>
        <w:t xml:space="preserve">1. Предмет и задачи методики преподавания обществознания. </w:t>
      </w:r>
    </w:p>
    <w:p w:rsidR="009D17B2" w:rsidRPr="00FE73EF" w:rsidRDefault="009D17B2" w:rsidP="009D17B2">
      <w:pPr>
        <w:pStyle w:val="Default"/>
        <w:rPr>
          <w:sz w:val="28"/>
          <w:szCs w:val="28"/>
        </w:rPr>
      </w:pPr>
      <w:r w:rsidRPr="00FE73EF">
        <w:rPr>
          <w:sz w:val="28"/>
          <w:szCs w:val="28"/>
        </w:rPr>
        <w:t xml:space="preserve">2. Становление школьного обществоведческого образования в России. </w:t>
      </w:r>
    </w:p>
    <w:p w:rsidR="009D17B2" w:rsidRDefault="009D17B2" w:rsidP="009D17B2">
      <w:pPr>
        <w:pStyle w:val="Default"/>
        <w:rPr>
          <w:sz w:val="28"/>
          <w:szCs w:val="28"/>
        </w:rPr>
      </w:pPr>
      <w:r w:rsidRPr="00FE73EF">
        <w:rPr>
          <w:sz w:val="28"/>
          <w:szCs w:val="28"/>
        </w:rPr>
        <w:t>3.</w:t>
      </w:r>
      <w:r>
        <w:rPr>
          <w:sz w:val="28"/>
          <w:szCs w:val="28"/>
        </w:rPr>
        <w:t xml:space="preserve"> Тенденции развития обществоведческой подготовки в зарубежных странах. </w:t>
      </w:r>
    </w:p>
    <w:p w:rsidR="009D17B2" w:rsidRPr="00FE73EF" w:rsidRDefault="009D17B2" w:rsidP="009D17B2">
      <w:pPr>
        <w:pStyle w:val="Default"/>
        <w:rPr>
          <w:sz w:val="28"/>
          <w:szCs w:val="28"/>
        </w:rPr>
      </w:pPr>
      <w:r>
        <w:rPr>
          <w:sz w:val="28"/>
          <w:szCs w:val="28"/>
        </w:rPr>
        <w:t xml:space="preserve">4. </w:t>
      </w:r>
      <w:r w:rsidRPr="00FE73EF">
        <w:rPr>
          <w:sz w:val="28"/>
          <w:szCs w:val="28"/>
        </w:rPr>
        <w:t>Норматив</w:t>
      </w:r>
      <w:r>
        <w:rPr>
          <w:sz w:val="28"/>
          <w:szCs w:val="28"/>
        </w:rPr>
        <w:t>ная база преподавания обществознания:</w:t>
      </w:r>
      <w:r w:rsidRPr="00FE73EF">
        <w:rPr>
          <w:sz w:val="28"/>
          <w:szCs w:val="28"/>
        </w:rPr>
        <w:t xml:space="preserve"> современное состояние, проблемы, перспективы (Закон об образовании РФ, концепция обществоведч</w:t>
      </w:r>
      <w:r>
        <w:rPr>
          <w:sz w:val="28"/>
          <w:szCs w:val="28"/>
        </w:rPr>
        <w:t>еского образования, ФГОС</w:t>
      </w:r>
      <w:r w:rsidRPr="00FE73EF">
        <w:rPr>
          <w:sz w:val="28"/>
          <w:szCs w:val="28"/>
        </w:rPr>
        <w:t xml:space="preserve">, </w:t>
      </w:r>
      <w:r>
        <w:rPr>
          <w:sz w:val="28"/>
          <w:szCs w:val="28"/>
        </w:rPr>
        <w:t xml:space="preserve">примерные </w:t>
      </w:r>
      <w:r w:rsidRPr="00FE73EF">
        <w:rPr>
          <w:sz w:val="28"/>
          <w:szCs w:val="28"/>
        </w:rPr>
        <w:t xml:space="preserve">программы). </w:t>
      </w:r>
    </w:p>
    <w:p w:rsidR="009D17B2" w:rsidRPr="00FE73EF" w:rsidRDefault="009D17B2" w:rsidP="009D17B2">
      <w:pPr>
        <w:pStyle w:val="Default"/>
        <w:rPr>
          <w:sz w:val="28"/>
          <w:szCs w:val="28"/>
        </w:rPr>
      </w:pPr>
      <w:r>
        <w:rPr>
          <w:sz w:val="28"/>
          <w:szCs w:val="28"/>
        </w:rPr>
        <w:t>6</w:t>
      </w:r>
      <w:r w:rsidRPr="00FE73EF">
        <w:rPr>
          <w:sz w:val="28"/>
          <w:szCs w:val="28"/>
        </w:rPr>
        <w:t xml:space="preserve">. Основные направления модернизации обществоведческого образования. </w:t>
      </w:r>
    </w:p>
    <w:p w:rsidR="009D17B2" w:rsidRPr="00FE73EF" w:rsidRDefault="009D17B2" w:rsidP="009D17B2">
      <w:pPr>
        <w:pStyle w:val="Default"/>
        <w:rPr>
          <w:sz w:val="28"/>
          <w:szCs w:val="28"/>
        </w:rPr>
      </w:pPr>
      <w:r>
        <w:rPr>
          <w:sz w:val="28"/>
          <w:szCs w:val="28"/>
        </w:rPr>
        <w:t>7</w:t>
      </w:r>
      <w:r w:rsidRPr="00FE73EF">
        <w:rPr>
          <w:sz w:val="28"/>
          <w:szCs w:val="28"/>
        </w:rPr>
        <w:t>. Цели и структура курса «Общество</w:t>
      </w:r>
      <w:r>
        <w:rPr>
          <w:sz w:val="28"/>
          <w:szCs w:val="28"/>
        </w:rPr>
        <w:t>знание» в общеобразовательной школе.</w:t>
      </w:r>
    </w:p>
    <w:p w:rsidR="009D17B2" w:rsidRPr="00FE73EF" w:rsidRDefault="009D17B2" w:rsidP="009D17B2">
      <w:pPr>
        <w:pStyle w:val="Default"/>
        <w:rPr>
          <w:sz w:val="28"/>
          <w:szCs w:val="28"/>
        </w:rPr>
      </w:pPr>
      <w:r>
        <w:rPr>
          <w:sz w:val="28"/>
          <w:szCs w:val="28"/>
        </w:rPr>
        <w:t>8</w:t>
      </w:r>
      <w:r w:rsidRPr="00FE73EF">
        <w:rPr>
          <w:sz w:val="28"/>
          <w:szCs w:val="28"/>
        </w:rPr>
        <w:t xml:space="preserve">. Характеристика УМК по обществознанию для основной и полной средней школы. </w:t>
      </w:r>
    </w:p>
    <w:p w:rsidR="009D17B2" w:rsidRPr="00FE73EF" w:rsidRDefault="009D17B2" w:rsidP="009D17B2">
      <w:pPr>
        <w:pStyle w:val="Default"/>
        <w:rPr>
          <w:sz w:val="28"/>
          <w:szCs w:val="28"/>
        </w:rPr>
      </w:pPr>
      <w:r>
        <w:rPr>
          <w:sz w:val="28"/>
          <w:szCs w:val="28"/>
        </w:rPr>
        <w:t>9</w:t>
      </w:r>
      <w:r w:rsidRPr="00FE73EF">
        <w:rPr>
          <w:sz w:val="28"/>
          <w:szCs w:val="28"/>
        </w:rPr>
        <w:t xml:space="preserve">. Характеристика учебников по обществознанию. </w:t>
      </w:r>
    </w:p>
    <w:p w:rsidR="009D17B2" w:rsidRPr="00FE73EF" w:rsidRDefault="009D17B2" w:rsidP="009D17B2">
      <w:pPr>
        <w:pStyle w:val="Default"/>
        <w:rPr>
          <w:sz w:val="28"/>
          <w:szCs w:val="28"/>
        </w:rPr>
      </w:pPr>
      <w:r>
        <w:rPr>
          <w:sz w:val="28"/>
          <w:szCs w:val="28"/>
        </w:rPr>
        <w:t>10</w:t>
      </w:r>
      <w:r w:rsidRPr="00FE73EF">
        <w:rPr>
          <w:sz w:val="28"/>
          <w:szCs w:val="28"/>
        </w:rPr>
        <w:t xml:space="preserve">. Структурно-функциональный анализ содержания и отбор учебного материала к уроку. </w:t>
      </w:r>
    </w:p>
    <w:p w:rsidR="009D17B2" w:rsidRPr="00FE73EF" w:rsidRDefault="009D17B2" w:rsidP="009D17B2">
      <w:pPr>
        <w:pStyle w:val="Default"/>
        <w:rPr>
          <w:sz w:val="28"/>
          <w:szCs w:val="28"/>
        </w:rPr>
      </w:pPr>
      <w:r>
        <w:rPr>
          <w:sz w:val="28"/>
          <w:szCs w:val="28"/>
        </w:rPr>
        <w:t>11</w:t>
      </w:r>
      <w:r w:rsidRPr="00FE73EF">
        <w:rPr>
          <w:sz w:val="28"/>
          <w:szCs w:val="28"/>
        </w:rPr>
        <w:t xml:space="preserve">. Методические приемы и средства преподавания обществознания. </w:t>
      </w:r>
    </w:p>
    <w:p w:rsidR="009D17B2" w:rsidRPr="00FE73EF" w:rsidRDefault="009D17B2" w:rsidP="009D17B2">
      <w:pPr>
        <w:pStyle w:val="Default"/>
        <w:rPr>
          <w:sz w:val="28"/>
          <w:szCs w:val="28"/>
        </w:rPr>
      </w:pPr>
      <w:r>
        <w:rPr>
          <w:sz w:val="28"/>
          <w:szCs w:val="28"/>
        </w:rPr>
        <w:t>12</w:t>
      </w:r>
      <w:r w:rsidRPr="00FE73EF">
        <w:rPr>
          <w:sz w:val="28"/>
          <w:szCs w:val="28"/>
        </w:rPr>
        <w:t>. Методические аспекты формирования у</w:t>
      </w:r>
      <w:r>
        <w:rPr>
          <w:sz w:val="28"/>
          <w:szCs w:val="28"/>
        </w:rPr>
        <w:t xml:space="preserve"> учащихся понятийного аппарата по обществознанию.</w:t>
      </w:r>
    </w:p>
    <w:p w:rsidR="009D17B2" w:rsidRDefault="009D17B2" w:rsidP="009D17B2">
      <w:pPr>
        <w:pStyle w:val="Default"/>
        <w:rPr>
          <w:sz w:val="28"/>
          <w:szCs w:val="28"/>
        </w:rPr>
      </w:pPr>
      <w:r>
        <w:rPr>
          <w:sz w:val="28"/>
          <w:szCs w:val="28"/>
        </w:rPr>
        <w:t xml:space="preserve">13. Методика работы с текстовыми источниками на уроках обществознания. </w:t>
      </w:r>
    </w:p>
    <w:p w:rsidR="009D17B2" w:rsidRDefault="009D17B2" w:rsidP="009D17B2">
      <w:pPr>
        <w:pStyle w:val="Default"/>
        <w:rPr>
          <w:sz w:val="28"/>
          <w:szCs w:val="28"/>
        </w:rPr>
      </w:pPr>
      <w:r>
        <w:rPr>
          <w:sz w:val="28"/>
          <w:szCs w:val="28"/>
        </w:rPr>
        <w:t xml:space="preserve">14. Способы и приемы работы с наглядными средствами обучения. </w:t>
      </w:r>
    </w:p>
    <w:p w:rsidR="009D17B2" w:rsidRDefault="009D17B2" w:rsidP="009D17B2">
      <w:pPr>
        <w:pStyle w:val="Default"/>
        <w:rPr>
          <w:sz w:val="28"/>
          <w:szCs w:val="28"/>
        </w:rPr>
      </w:pPr>
      <w:r>
        <w:rPr>
          <w:sz w:val="28"/>
          <w:szCs w:val="28"/>
        </w:rPr>
        <w:t xml:space="preserve">15. Потенциал использования предметной наглядности на уроках обществознания. </w:t>
      </w:r>
    </w:p>
    <w:p w:rsidR="009D17B2" w:rsidRPr="00FE73EF" w:rsidRDefault="009D17B2" w:rsidP="009D17B2">
      <w:pPr>
        <w:pStyle w:val="Default"/>
        <w:rPr>
          <w:sz w:val="28"/>
          <w:szCs w:val="28"/>
        </w:rPr>
      </w:pPr>
      <w:r>
        <w:rPr>
          <w:sz w:val="28"/>
          <w:szCs w:val="28"/>
        </w:rPr>
        <w:t>16</w:t>
      </w:r>
      <w:r w:rsidRPr="00FE73EF">
        <w:rPr>
          <w:sz w:val="28"/>
          <w:szCs w:val="28"/>
        </w:rPr>
        <w:t xml:space="preserve">. </w:t>
      </w:r>
      <w:proofErr w:type="spellStart"/>
      <w:r w:rsidRPr="00FE73EF">
        <w:rPr>
          <w:sz w:val="28"/>
          <w:szCs w:val="28"/>
        </w:rPr>
        <w:t>Межпредметные</w:t>
      </w:r>
      <w:proofErr w:type="spellEnd"/>
      <w:r w:rsidRPr="00FE73EF">
        <w:rPr>
          <w:sz w:val="28"/>
          <w:szCs w:val="28"/>
        </w:rPr>
        <w:t xml:space="preserve"> и </w:t>
      </w:r>
      <w:proofErr w:type="spellStart"/>
      <w:r w:rsidRPr="00FE73EF">
        <w:rPr>
          <w:sz w:val="28"/>
          <w:szCs w:val="28"/>
        </w:rPr>
        <w:t>внутрипредметные</w:t>
      </w:r>
      <w:proofErr w:type="spellEnd"/>
      <w:r w:rsidRPr="00FE73EF">
        <w:rPr>
          <w:sz w:val="28"/>
          <w:szCs w:val="28"/>
        </w:rPr>
        <w:t xml:space="preserve"> связи в изучении обществознания. </w:t>
      </w:r>
    </w:p>
    <w:p w:rsidR="009D17B2" w:rsidRPr="00FE73EF" w:rsidRDefault="009D17B2" w:rsidP="009D17B2">
      <w:pPr>
        <w:pStyle w:val="Default"/>
        <w:rPr>
          <w:sz w:val="28"/>
          <w:szCs w:val="28"/>
        </w:rPr>
      </w:pPr>
      <w:r>
        <w:rPr>
          <w:sz w:val="28"/>
          <w:szCs w:val="28"/>
        </w:rPr>
        <w:t>17. Современные</w:t>
      </w:r>
      <w:r w:rsidRPr="00FE73EF">
        <w:rPr>
          <w:sz w:val="28"/>
          <w:szCs w:val="28"/>
        </w:rPr>
        <w:t xml:space="preserve"> технологии в обучении обществознанию. </w:t>
      </w:r>
    </w:p>
    <w:p w:rsidR="009D17B2" w:rsidRPr="00FE73EF" w:rsidRDefault="009D17B2" w:rsidP="009D17B2">
      <w:pPr>
        <w:jc w:val="both"/>
        <w:rPr>
          <w:sz w:val="28"/>
          <w:szCs w:val="28"/>
        </w:rPr>
      </w:pPr>
      <w:r>
        <w:rPr>
          <w:sz w:val="28"/>
          <w:szCs w:val="28"/>
        </w:rPr>
        <w:t xml:space="preserve">18. Учитель обществознания в современной школе. </w:t>
      </w:r>
    </w:p>
    <w:p w:rsidR="009D17B2" w:rsidRPr="00466879" w:rsidRDefault="009D17B2" w:rsidP="009D17B2">
      <w:pPr>
        <w:jc w:val="center"/>
        <w:rPr>
          <w:b/>
          <w:sz w:val="28"/>
          <w:szCs w:val="28"/>
        </w:rPr>
      </w:pPr>
      <w:r w:rsidRPr="00466879">
        <w:rPr>
          <w:b/>
          <w:sz w:val="28"/>
          <w:szCs w:val="28"/>
        </w:rPr>
        <w:t>Разработка технологической карты урока</w:t>
      </w:r>
    </w:p>
    <w:p w:rsidR="009D17B2" w:rsidRDefault="009D17B2" w:rsidP="009D17B2">
      <w:pPr>
        <w:jc w:val="center"/>
        <w:rPr>
          <w:sz w:val="28"/>
          <w:szCs w:val="28"/>
        </w:rPr>
      </w:pPr>
      <w:r>
        <w:rPr>
          <w:noProof/>
          <w:sz w:val="28"/>
          <w:szCs w:val="28"/>
        </w:rPr>
        <w:lastRenderedPageBreak/>
        <w:drawing>
          <wp:inline distT="0" distB="0" distL="0" distR="0">
            <wp:extent cx="5890260" cy="7857490"/>
            <wp:effectExtent l="19050" t="0" r="0" b="0"/>
            <wp:docPr id="1" name="Рисунок 101" descr="Технологическая карта урока, ее вариант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1" descr="Технологическая карта урока, ее варианты"/>
                    <pic:cNvPicPr>
                      <a:picLocks noChangeAspect="1" noChangeArrowheads="1"/>
                    </pic:cNvPicPr>
                  </pic:nvPicPr>
                  <pic:blipFill>
                    <a:blip r:embed="rId10"/>
                    <a:srcRect/>
                    <a:stretch>
                      <a:fillRect/>
                    </a:stretch>
                  </pic:blipFill>
                  <pic:spPr bwMode="auto">
                    <a:xfrm>
                      <a:off x="0" y="0"/>
                      <a:ext cx="5890260" cy="7857490"/>
                    </a:xfrm>
                    <a:prstGeom prst="rect">
                      <a:avLst/>
                    </a:prstGeom>
                    <a:noFill/>
                    <a:ln w="9525">
                      <a:noFill/>
                      <a:miter lim="800000"/>
                      <a:headEnd/>
                      <a:tailEnd/>
                    </a:ln>
                  </pic:spPr>
                </pic:pic>
              </a:graphicData>
            </a:graphic>
          </wp:inline>
        </w:drawing>
      </w:r>
    </w:p>
    <w:p w:rsidR="009D17B2" w:rsidRPr="00A2756C" w:rsidRDefault="009D17B2" w:rsidP="009D17B2">
      <w:pPr>
        <w:jc w:val="center"/>
        <w:rPr>
          <w:sz w:val="28"/>
          <w:szCs w:val="28"/>
        </w:rPr>
      </w:pPr>
      <w:r>
        <w:rPr>
          <w:noProof/>
          <w:sz w:val="28"/>
          <w:szCs w:val="28"/>
        </w:rPr>
        <w:lastRenderedPageBreak/>
        <w:drawing>
          <wp:inline distT="0" distB="0" distL="0" distR="0">
            <wp:extent cx="5890260" cy="3848735"/>
            <wp:effectExtent l="19050" t="0" r="0" b="0"/>
            <wp:docPr id="2" name="Рисунок 102" descr="http://studme.org/imag/pedag/bah_mprob/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2" descr="http://studme.org/imag/pedag/bah_mprob/image002.jpg"/>
                    <pic:cNvPicPr>
                      <a:picLocks noChangeAspect="1" noChangeArrowheads="1"/>
                    </pic:cNvPicPr>
                  </pic:nvPicPr>
                  <pic:blipFill>
                    <a:blip r:embed="rId11"/>
                    <a:srcRect/>
                    <a:stretch>
                      <a:fillRect/>
                    </a:stretch>
                  </pic:blipFill>
                  <pic:spPr bwMode="auto">
                    <a:xfrm>
                      <a:off x="0" y="0"/>
                      <a:ext cx="5890260" cy="3848735"/>
                    </a:xfrm>
                    <a:prstGeom prst="rect">
                      <a:avLst/>
                    </a:prstGeom>
                    <a:noFill/>
                    <a:ln w="9525">
                      <a:noFill/>
                      <a:miter lim="800000"/>
                      <a:headEnd/>
                      <a:tailEnd/>
                    </a:ln>
                  </pic:spPr>
                </pic:pic>
              </a:graphicData>
            </a:graphic>
          </wp:inline>
        </w:drawing>
      </w:r>
    </w:p>
    <w:p w:rsidR="009D17B2" w:rsidRPr="00A2756C" w:rsidRDefault="009D17B2" w:rsidP="009D17B2">
      <w:pPr>
        <w:jc w:val="center"/>
        <w:rPr>
          <w:sz w:val="28"/>
          <w:szCs w:val="28"/>
        </w:rPr>
      </w:pPr>
    </w:p>
    <w:p w:rsidR="009D17B2" w:rsidRPr="001A6F48" w:rsidRDefault="009D17B2" w:rsidP="009D17B2">
      <w:pPr>
        <w:pStyle w:val="Default"/>
        <w:jc w:val="center"/>
        <w:rPr>
          <w:b/>
          <w:bCs/>
          <w:sz w:val="28"/>
          <w:szCs w:val="28"/>
        </w:rPr>
      </w:pPr>
      <w:r w:rsidRPr="001A6F48">
        <w:rPr>
          <w:b/>
          <w:bCs/>
          <w:sz w:val="28"/>
          <w:szCs w:val="28"/>
        </w:rPr>
        <w:t>Примерная тематика рефератов</w:t>
      </w:r>
    </w:p>
    <w:p w:rsidR="009D17B2" w:rsidRPr="001A6F48" w:rsidRDefault="009D17B2" w:rsidP="009D17B2">
      <w:pPr>
        <w:pStyle w:val="Default"/>
        <w:rPr>
          <w:sz w:val="28"/>
          <w:szCs w:val="28"/>
        </w:rPr>
      </w:pPr>
      <w:r w:rsidRPr="001A6F48">
        <w:rPr>
          <w:sz w:val="28"/>
          <w:szCs w:val="28"/>
        </w:rPr>
        <w:t xml:space="preserve">1. Роль курса обществознания в формировании гражданской позиции учащихся. </w:t>
      </w:r>
    </w:p>
    <w:p w:rsidR="009D17B2" w:rsidRPr="001A6F48" w:rsidRDefault="009D17B2" w:rsidP="009D17B2">
      <w:pPr>
        <w:pStyle w:val="Default"/>
        <w:jc w:val="both"/>
        <w:rPr>
          <w:sz w:val="28"/>
          <w:szCs w:val="28"/>
        </w:rPr>
      </w:pPr>
      <w:r w:rsidRPr="001A6F48">
        <w:rPr>
          <w:sz w:val="28"/>
          <w:szCs w:val="28"/>
        </w:rPr>
        <w:t xml:space="preserve">2. </w:t>
      </w:r>
      <w:r>
        <w:rPr>
          <w:sz w:val="28"/>
          <w:szCs w:val="28"/>
        </w:rPr>
        <w:t>Сравнительный анализ отечественных учебников обществознания.</w:t>
      </w:r>
    </w:p>
    <w:p w:rsidR="009D17B2" w:rsidRPr="001A6F48" w:rsidRDefault="009D17B2" w:rsidP="009D17B2">
      <w:pPr>
        <w:pStyle w:val="Default"/>
        <w:jc w:val="both"/>
        <w:rPr>
          <w:sz w:val="28"/>
          <w:szCs w:val="28"/>
        </w:rPr>
      </w:pPr>
      <w:r w:rsidRPr="001A6F48">
        <w:rPr>
          <w:sz w:val="28"/>
          <w:szCs w:val="28"/>
        </w:rPr>
        <w:t>3. Роль курса «</w:t>
      </w:r>
      <w:r>
        <w:rPr>
          <w:sz w:val="28"/>
          <w:szCs w:val="28"/>
        </w:rPr>
        <w:t>Обществознания</w:t>
      </w:r>
      <w:r w:rsidRPr="001A6F48">
        <w:rPr>
          <w:sz w:val="28"/>
          <w:szCs w:val="28"/>
        </w:rPr>
        <w:t xml:space="preserve">» в раскрытии основных ценностей цивилизаций прошлого и современности. </w:t>
      </w:r>
    </w:p>
    <w:p w:rsidR="009D17B2" w:rsidRPr="001A6F48" w:rsidRDefault="009D17B2" w:rsidP="009D17B2">
      <w:pPr>
        <w:pStyle w:val="Default"/>
        <w:rPr>
          <w:sz w:val="28"/>
          <w:szCs w:val="28"/>
        </w:rPr>
      </w:pPr>
      <w:r w:rsidRPr="001A6F48">
        <w:rPr>
          <w:sz w:val="28"/>
          <w:szCs w:val="28"/>
        </w:rPr>
        <w:t xml:space="preserve">4. Социальное проектирование в организации изучения обществознания. </w:t>
      </w:r>
    </w:p>
    <w:p w:rsidR="009D17B2" w:rsidRDefault="009D17B2" w:rsidP="009D17B2">
      <w:pPr>
        <w:rPr>
          <w:sz w:val="28"/>
          <w:szCs w:val="28"/>
        </w:rPr>
      </w:pPr>
      <w:r>
        <w:rPr>
          <w:sz w:val="28"/>
          <w:szCs w:val="28"/>
        </w:rPr>
        <w:t xml:space="preserve">5. Инновационные </w:t>
      </w:r>
      <w:r w:rsidRPr="001A6F48">
        <w:rPr>
          <w:sz w:val="28"/>
          <w:szCs w:val="28"/>
        </w:rPr>
        <w:t>образовательные технологии в изучении обществознания.</w:t>
      </w:r>
    </w:p>
    <w:p w:rsidR="009D17B2" w:rsidRPr="001A6F48" w:rsidRDefault="009D17B2" w:rsidP="009D17B2">
      <w:pPr>
        <w:rPr>
          <w:b/>
          <w:bCs/>
          <w:sz w:val="28"/>
          <w:szCs w:val="28"/>
        </w:rPr>
      </w:pPr>
      <w:r>
        <w:rPr>
          <w:sz w:val="28"/>
          <w:szCs w:val="28"/>
        </w:rPr>
        <w:t>6. Основные тенденции развития обществоведческого образования за рубежом (страны Азии, страны Европы и США).</w:t>
      </w:r>
    </w:p>
    <w:p w:rsidR="009D17B2" w:rsidRDefault="009D17B2" w:rsidP="009D17B2">
      <w:pPr>
        <w:jc w:val="center"/>
        <w:rPr>
          <w:i/>
          <w:sz w:val="28"/>
          <w:szCs w:val="28"/>
        </w:rPr>
      </w:pPr>
    </w:p>
    <w:p w:rsidR="009D17B2" w:rsidRPr="001A6F48" w:rsidRDefault="009D17B2" w:rsidP="009D17B2">
      <w:pPr>
        <w:jc w:val="center"/>
        <w:rPr>
          <w:i/>
          <w:sz w:val="28"/>
          <w:szCs w:val="28"/>
        </w:rPr>
      </w:pPr>
      <w:r>
        <w:rPr>
          <w:i/>
          <w:sz w:val="28"/>
          <w:szCs w:val="28"/>
        </w:rPr>
        <w:t>Рекомендация к н</w:t>
      </w:r>
      <w:r w:rsidRPr="001A6F48">
        <w:rPr>
          <w:i/>
          <w:sz w:val="28"/>
          <w:szCs w:val="28"/>
        </w:rPr>
        <w:t>аписани</w:t>
      </w:r>
      <w:r>
        <w:rPr>
          <w:i/>
          <w:sz w:val="28"/>
          <w:szCs w:val="28"/>
        </w:rPr>
        <w:t>ю</w:t>
      </w:r>
      <w:r w:rsidRPr="001A6F48">
        <w:rPr>
          <w:i/>
          <w:sz w:val="28"/>
          <w:szCs w:val="28"/>
        </w:rPr>
        <w:t xml:space="preserve"> реферата.</w:t>
      </w:r>
    </w:p>
    <w:p w:rsidR="009D17B2" w:rsidRPr="001A6F48" w:rsidRDefault="009D17B2" w:rsidP="009D17B2">
      <w:pPr>
        <w:jc w:val="center"/>
        <w:rPr>
          <w:sz w:val="28"/>
          <w:szCs w:val="28"/>
        </w:rPr>
      </w:pPr>
    </w:p>
    <w:p w:rsidR="009D17B2" w:rsidRPr="001A6F48" w:rsidRDefault="009D17B2" w:rsidP="009D17B2">
      <w:pPr>
        <w:pStyle w:val="a7"/>
        <w:ind w:firstLine="709"/>
        <w:rPr>
          <w:sz w:val="28"/>
          <w:szCs w:val="28"/>
        </w:rPr>
      </w:pPr>
      <w:r w:rsidRPr="001A6F48">
        <w:rPr>
          <w:sz w:val="28"/>
          <w:szCs w:val="28"/>
        </w:rPr>
        <w:t>Реферат выполняется на стандартной бумаге формата А</w:t>
      </w:r>
      <w:proofErr w:type="gramStart"/>
      <w:r w:rsidRPr="001A6F48">
        <w:rPr>
          <w:sz w:val="28"/>
          <w:szCs w:val="28"/>
        </w:rPr>
        <w:t>4</w:t>
      </w:r>
      <w:proofErr w:type="gramEnd"/>
      <w:r w:rsidRPr="001A6F48">
        <w:rPr>
          <w:sz w:val="28"/>
          <w:szCs w:val="28"/>
        </w:rPr>
        <w:t xml:space="preserve"> (210/297). Поля: левое – 30 мм, правое – 10 мм, верхнее 20 мм и нижнее – 25 мм; интервал полуторный; шрифт в текстовом редакторе </w:t>
      </w:r>
      <w:proofErr w:type="spellStart"/>
      <w:r w:rsidRPr="001A6F48">
        <w:rPr>
          <w:sz w:val="28"/>
          <w:szCs w:val="28"/>
          <w:lang w:val="en-US"/>
        </w:rPr>
        <w:t>MicrosoftWord</w:t>
      </w:r>
      <w:proofErr w:type="spellEnd"/>
      <w:r w:rsidRPr="001A6F48">
        <w:rPr>
          <w:sz w:val="28"/>
          <w:szCs w:val="28"/>
        </w:rPr>
        <w:t xml:space="preserve"> - </w:t>
      </w:r>
      <w:proofErr w:type="spellStart"/>
      <w:r w:rsidRPr="001A6F48">
        <w:rPr>
          <w:sz w:val="28"/>
          <w:szCs w:val="28"/>
        </w:rPr>
        <w:t>Times</w:t>
      </w:r>
      <w:proofErr w:type="spellEnd"/>
      <w:r w:rsidRPr="001A6F48">
        <w:rPr>
          <w:sz w:val="28"/>
          <w:szCs w:val="28"/>
        </w:rPr>
        <w:t xml:space="preserve"> </w:t>
      </w:r>
      <w:proofErr w:type="spellStart"/>
      <w:r w:rsidRPr="001A6F48">
        <w:rPr>
          <w:sz w:val="28"/>
          <w:szCs w:val="28"/>
        </w:rPr>
        <w:t>New</w:t>
      </w:r>
      <w:proofErr w:type="spellEnd"/>
      <w:r w:rsidRPr="001A6F48">
        <w:rPr>
          <w:sz w:val="28"/>
          <w:szCs w:val="28"/>
        </w:rPr>
        <w:t xml:space="preserve"> </w:t>
      </w:r>
      <w:proofErr w:type="spellStart"/>
      <w:r w:rsidRPr="001A6F48">
        <w:rPr>
          <w:sz w:val="28"/>
          <w:szCs w:val="28"/>
        </w:rPr>
        <w:t>Roman</w:t>
      </w:r>
      <w:proofErr w:type="spellEnd"/>
      <w:r w:rsidRPr="001A6F48">
        <w:rPr>
          <w:sz w:val="28"/>
          <w:szCs w:val="28"/>
        </w:rPr>
        <w:t xml:space="preserve"> </w:t>
      </w:r>
      <w:proofErr w:type="spellStart"/>
      <w:r w:rsidRPr="001A6F48">
        <w:rPr>
          <w:sz w:val="28"/>
          <w:szCs w:val="28"/>
        </w:rPr>
        <w:t>Cyr</w:t>
      </w:r>
      <w:proofErr w:type="spellEnd"/>
      <w:r w:rsidRPr="001A6F48">
        <w:rPr>
          <w:sz w:val="28"/>
          <w:szCs w:val="28"/>
        </w:rPr>
        <w:t>; размер шрифта – 14 (не менее 12), выравнивание по ширине.</w:t>
      </w:r>
    </w:p>
    <w:p w:rsidR="009D17B2" w:rsidRPr="001A6F48" w:rsidRDefault="009D17B2" w:rsidP="009D17B2">
      <w:pPr>
        <w:pStyle w:val="a7"/>
        <w:ind w:firstLine="709"/>
        <w:rPr>
          <w:sz w:val="28"/>
          <w:szCs w:val="28"/>
        </w:rPr>
      </w:pPr>
      <w:r w:rsidRPr="001A6F48">
        <w:rPr>
          <w:sz w:val="28"/>
          <w:szCs w:val="28"/>
        </w:rPr>
        <w:t xml:space="preserve">Стандартный титульный лист  студент получает на кафедре. </w:t>
      </w:r>
    </w:p>
    <w:p w:rsidR="009D17B2" w:rsidRPr="001A6F48" w:rsidRDefault="009D17B2" w:rsidP="009D17B2">
      <w:pPr>
        <w:pStyle w:val="a7"/>
        <w:ind w:firstLine="709"/>
        <w:rPr>
          <w:sz w:val="28"/>
          <w:szCs w:val="28"/>
        </w:rPr>
      </w:pPr>
      <w:r w:rsidRPr="001A6F48">
        <w:rPr>
          <w:sz w:val="28"/>
          <w:szCs w:val="28"/>
        </w:rPr>
        <w:t>Содержание начинается со второй страницы, далее должна идти сквозная нумерация. Номер страницы ставится в центре нижней части страницы. Общий объем реферата должен составлять 20-25 страниц (без приложений).</w:t>
      </w:r>
    </w:p>
    <w:p w:rsidR="009D17B2" w:rsidRPr="001A6F48" w:rsidRDefault="009D17B2" w:rsidP="009D17B2">
      <w:pPr>
        <w:pStyle w:val="a7"/>
        <w:ind w:firstLine="709"/>
        <w:rPr>
          <w:sz w:val="28"/>
          <w:szCs w:val="28"/>
        </w:rPr>
      </w:pPr>
      <w:r w:rsidRPr="001A6F48">
        <w:rPr>
          <w:sz w:val="28"/>
          <w:szCs w:val="28"/>
        </w:rPr>
        <w:t xml:space="preserve">Во введении обосновывается актуальность темы, ее практическая значимость. Содержание должно быть представлено в развернутом виде, из нескольких глав, состоящих из ряда параграфов. Против названий глав и </w:t>
      </w:r>
      <w:r w:rsidRPr="001A6F48">
        <w:rPr>
          <w:sz w:val="28"/>
          <w:szCs w:val="28"/>
        </w:rPr>
        <w:lastRenderedPageBreak/>
        <w:t xml:space="preserve">параграфов проставляются номера страниц по тексту. Главы и параграфы нумеруются арабскими цифрами. </w:t>
      </w:r>
      <w:proofErr w:type="gramStart"/>
      <w:r w:rsidRPr="001A6F48">
        <w:rPr>
          <w:sz w:val="28"/>
          <w:szCs w:val="28"/>
        </w:rPr>
        <w:t>Допускается не более двух уровней</w:t>
      </w:r>
      <w:proofErr w:type="gramEnd"/>
      <w:r w:rsidRPr="001A6F48">
        <w:rPr>
          <w:sz w:val="28"/>
          <w:szCs w:val="28"/>
        </w:rPr>
        <w:t xml:space="preserve"> нумерации. </w:t>
      </w:r>
    </w:p>
    <w:p w:rsidR="009D17B2" w:rsidRPr="001A6F48" w:rsidRDefault="009D17B2" w:rsidP="009D17B2">
      <w:pPr>
        <w:pStyle w:val="a7"/>
        <w:ind w:firstLine="709"/>
        <w:rPr>
          <w:sz w:val="28"/>
          <w:szCs w:val="28"/>
        </w:rPr>
      </w:pPr>
      <w:r w:rsidRPr="001A6F48">
        <w:rPr>
          <w:sz w:val="28"/>
          <w:szCs w:val="28"/>
        </w:rPr>
        <w:t xml:space="preserve">Заголовки, в соответствии с оглавлением реферата, должны быть выделены в тексте жирным шрифтом (названия глав – заглавными буквами, названия параграфов – строчными буквами), выравнивание по центру. Точки в заголовках не ставятся. </w:t>
      </w:r>
    </w:p>
    <w:p w:rsidR="009D17B2" w:rsidRPr="001A6F48" w:rsidRDefault="009D17B2" w:rsidP="009D17B2">
      <w:pPr>
        <w:pStyle w:val="a7"/>
        <w:ind w:firstLine="709"/>
        <w:rPr>
          <w:sz w:val="28"/>
          <w:szCs w:val="28"/>
        </w:rPr>
      </w:pPr>
      <w:r w:rsidRPr="001A6F48">
        <w:rPr>
          <w:sz w:val="28"/>
          <w:szCs w:val="28"/>
        </w:rPr>
        <w:t>Каждая глава должны начинаться с новой страницы. Текст параграфа не должен заканчиваться таблицей или рисунком.</w:t>
      </w:r>
    </w:p>
    <w:p w:rsidR="009D17B2" w:rsidRPr="001A6F48" w:rsidRDefault="009D17B2" w:rsidP="009D17B2">
      <w:pPr>
        <w:pStyle w:val="a7"/>
        <w:ind w:firstLine="709"/>
        <w:rPr>
          <w:sz w:val="28"/>
          <w:szCs w:val="28"/>
        </w:rPr>
      </w:pPr>
      <w:r w:rsidRPr="001A6F48">
        <w:rPr>
          <w:sz w:val="28"/>
          <w:szCs w:val="28"/>
        </w:rPr>
        <w:t>Представленные в тексте таблицы желательно размещать на одном листе, без переносов. Таблицы должны иметь сквозную нумерацию. Номер таблицы проставляется вверху слева. Заголовок таблицы помещается с выравниванием по левому краю через тире после ее номера.</w:t>
      </w:r>
    </w:p>
    <w:p w:rsidR="009D17B2" w:rsidRPr="001A6F48" w:rsidRDefault="009D17B2" w:rsidP="009D17B2">
      <w:pPr>
        <w:pStyle w:val="a7"/>
        <w:ind w:firstLine="709"/>
        <w:rPr>
          <w:sz w:val="28"/>
          <w:szCs w:val="28"/>
        </w:rPr>
      </w:pPr>
      <w:r w:rsidRPr="001A6F48">
        <w:rPr>
          <w:sz w:val="28"/>
          <w:szCs w:val="28"/>
        </w:rPr>
        <w:t>На каждую цитату в тексте необходимы ссылки в конце главы.</w:t>
      </w:r>
    </w:p>
    <w:p w:rsidR="009D17B2" w:rsidRPr="001A6F48" w:rsidRDefault="009D17B2" w:rsidP="009D17B2">
      <w:pPr>
        <w:pStyle w:val="a7"/>
        <w:ind w:firstLine="709"/>
        <w:rPr>
          <w:sz w:val="28"/>
          <w:szCs w:val="28"/>
        </w:rPr>
      </w:pPr>
      <w:r w:rsidRPr="001A6F48">
        <w:rPr>
          <w:sz w:val="28"/>
          <w:szCs w:val="28"/>
        </w:rPr>
        <w:t>В заключении излагаются краткие выводы по результатам работы, характеризующие степень решения задач, поставленных во введении. Следует уточнить, в какой степени удалось реализовать цель реферирования, обозначить проблемы, которые не удалось решить в ходе написания реферата.</w:t>
      </w:r>
    </w:p>
    <w:p w:rsidR="009D17B2" w:rsidRPr="001A6F48" w:rsidRDefault="009D17B2" w:rsidP="009D17B2">
      <w:pPr>
        <w:pStyle w:val="a7"/>
        <w:ind w:firstLine="709"/>
        <w:rPr>
          <w:sz w:val="28"/>
          <w:szCs w:val="28"/>
        </w:rPr>
      </w:pPr>
      <w:r w:rsidRPr="001A6F48">
        <w:rPr>
          <w:sz w:val="28"/>
          <w:szCs w:val="28"/>
        </w:rPr>
        <w:t>Приложения обозначают заглавными буквами русского алфавита. Каждое приложение имеет свое обозначение.</w:t>
      </w:r>
    </w:p>
    <w:p w:rsidR="009D17B2" w:rsidRPr="001A6F48" w:rsidRDefault="009D17B2" w:rsidP="009D17B2">
      <w:pPr>
        <w:pStyle w:val="a7"/>
        <w:ind w:firstLine="709"/>
        <w:rPr>
          <w:sz w:val="28"/>
          <w:szCs w:val="28"/>
        </w:rPr>
      </w:pPr>
      <w:r w:rsidRPr="001A6F48">
        <w:rPr>
          <w:sz w:val="28"/>
          <w:szCs w:val="28"/>
        </w:rPr>
        <w:t xml:space="preserve">Подбор литературы осуществляется студентом самостоятельно. Желательно использование материалов, публикуемых в журналах списка ВАК, монографий и других источников. Это обусловлено тем, что в реферате вопросы теории следует увязывать с практикой, анализировать процессы, происходящие как в </w:t>
      </w:r>
      <w:proofErr w:type="gramStart"/>
      <w:r w:rsidRPr="001A6F48">
        <w:rPr>
          <w:sz w:val="28"/>
          <w:szCs w:val="28"/>
        </w:rPr>
        <w:t>мировой</w:t>
      </w:r>
      <w:proofErr w:type="gramEnd"/>
      <w:r w:rsidRPr="001A6F48">
        <w:rPr>
          <w:sz w:val="28"/>
          <w:szCs w:val="28"/>
        </w:rPr>
        <w:t xml:space="preserve"> так и в российской политике.  </w:t>
      </w:r>
    </w:p>
    <w:p w:rsidR="009D17B2" w:rsidRPr="001A6F48" w:rsidRDefault="009D17B2" w:rsidP="009D17B2">
      <w:pPr>
        <w:pStyle w:val="a7"/>
        <w:ind w:firstLine="709"/>
        <w:rPr>
          <w:sz w:val="28"/>
          <w:szCs w:val="28"/>
        </w:rPr>
      </w:pPr>
      <w:r w:rsidRPr="001A6F48">
        <w:rPr>
          <w:sz w:val="28"/>
          <w:szCs w:val="28"/>
        </w:rPr>
        <w:t xml:space="preserve"> Перечень используемой литературы должен содержать минимум 15 наименований. Список литературы оформляется в алфавитном порядке в соответствии с требованиями </w:t>
      </w:r>
      <w:proofErr w:type="spellStart"/>
      <w:r w:rsidRPr="001A6F48">
        <w:rPr>
          <w:sz w:val="28"/>
          <w:szCs w:val="28"/>
        </w:rPr>
        <w:t>ГОСТа</w:t>
      </w:r>
      <w:proofErr w:type="spellEnd"/>
      <w:r w:rsidRPr="001A6F48">
        <w:rPr>
          <w:sz w:val="28"/>
          <w:szCs w:val="28"/>
        </w:rPr>
        <w:t xml:space="preserve">. </w:t>
      </w:r>
    </w:p>
    <w:p w:rsidR="009D17B2" w:rsidRPr="001A6F48" w:rsidRDefault="009D17B2" w:rsidP="009D17B2">
      <w:pPr>
        <w:ind w:firstLine="709"/>
        <w:jc w:val="both"/>
        <w:rPr>
          <w:bCs/>
          <w:sz w:val="28"/>
          <w:szCs w:val="28"/>
        </w:rPr>
      </w:pPr>
      <w:r w:rsidRPr="001A6F48">
        <w:rPr>
          <w:bCs/>
          <w:sz w:val="28"/>
          <w:szCs w:val="28"/>
        </w:rPr>
        <w:t>Библиографическая запись на документ составляется в соответствии с ГОСТ:</w:t>
      </w:r>
    </w:p>
    <w:p w:rsidR="009D17B2" w:rsidRPr="001A6F48" w:rsidRDefault="009D17B2" w:rsidP="009D17B2">
      <w:pPr>
        <w:ind w:firstLine="709"/>
        <w:jc w:val="both"/>
        <w:rPr>
          <w:sz w:val="28"/>
          <w:szCs w:val="28"/>
        </w:rPr>
      </w:pPr>
      <w:r w:rsidRPr="001A6F48">
        <w:rPr>
          <w:sz w:val="28"/>
          <w:szCs w:val="28"/>
        </w:rPr>
        <w:t>ГОСТ 7.80-2000 «Библиографическая запись. Заголовок. Общие требования и правила составления».</w:t>
      </w:r>
    </w:p>
    <w:p w:rsidR="009D17B2" w:rsidRPr="001A6F48" w:rsidRDefault="009D17B2" w:rsidP="009D17B2">
      <w:pPr>
        <w:ind w:firstLine="709"/>
        <w:jc w:val="both"/>
        <w:rPr>
          <w:sz w:val="28"/>
          <w:szCs w:val="28"/>
        </w:rPr>
      </w:pPr>
      <w:r w:rsidRPr="001A6F48">
        <w:rPr>
          <w:sz w:val="28"/>
          <w:szCs w:val="28"/>
        </w:rPr>
        <w:t>ГОСТ 7.1-2003 «Библиографическая запись. Библиографическое описание. Общие требования и правила составления».</w:t>
      </w:r>
    </w:p>
    <w:p w:rsidR="009D17B2" w:rsidRPr="001A6F48" w:rsidRDefault="009D17B2" w:rsidP="009D17B2">
      <w:pPr>
        <w:ind w:firstLine="709"/>
        <w:jc w:val="both"/>
        <w:rPr>
          <w:sz w:val="28"/>
          <w:szCs w:val="28"/>
        </w:rPr>
      </w:pPr>
      <w:r w:rsidRPr="001A6F48">
        <w:rPr>
          <w:sz w:val="28"/>
          <w:szCs w:val="28"/>
        </w:rPr>
        <w:t>ГОСТ 7.82-2001 «Библиографическая запись. Библиографическое описание электронных ресурсов»</w:t>
      </w:r>
    </w:p>
    <w:p w:rsidR="009D17B2" w:rsidRPr="001A6F48" w:rsidRDefault="009D17B2" w:rsidP="009D17B2">
      <w:pPr>
        <w:ind w:firstLine="709"/>
        <w:jc w:val="both"/>
        <w:rPr>
          <w:bCs/>
          <w:sz w:val="28"/>
          <w:szCs w:val="28"/>
        </w:rPr>
      </w:pPr>
      <w:r w:rsidRPr="001A6F48">
        <w:rPr>
          <w:bCs/>
          <w:sz w:val="28"/>
          <w:szCs w:val="28"/>
        </w:rPr>
        <w:t>Схема библиографической записи на книгу:</w:t>
      </w:r>
    </w:p>
    <w:p w:rsidR="009D17B2" w:rsidRPr="001A6F48" w:rsidRDefault="009D17B2" w:rsidP="009D17B2">
      <w:pPr>
        <w:snapToGrid w:val="0"/>
        <w:ind w:firstLine="709"/>
        <w:jc w:val="both"/>
        <w:rPr>
          <w:sz w:val="28"/>
          <w:szCs w:val="28"/>
        </w:rPr>
      </w:pPr>
      <w:r w:rsidRPr="001A6F48">
        <w:rPr>
          <w:sz w:val="28"/>
          <w:szCs w:val="28"/>
        </w:rPr>
        <w:t xml:space="preserve">Заголовок описания. Основное заглавие: сведения, относящиеся к заглавию / Сведения об ответственности. - Сведения об издании. - Место издания, дата издания. - Объем </w:t>
      </w:r>
    </w:p>
    <w:p w:rsidR="009D17B2" w:rsidRPr="001A6F48" w:rsidRDefault="009D17B2" w:rsidP="009D17B2">
      <w:pPr>
        <w:snapToGrid w:val="0"/>
        <w:ind w:firstLine="709"/>
        <w:jc w:val="both"/>
        <w:rPr>
          <w:sz w:val="28"/>
          <w:szCs w:val="28"/>
        </w:rPr>
      </w:pPr>
      <w:r w:rsidRPr="001A6F48">
        <w:rPr>
          <w:sz w:val="28"/>
          <w:szCs w:val="28"/>
        </w:rPr>
        <w:t>Пример:</w:t>
      </w:r>
    </w:p>
    <w:p w:rsidR="009D17B2" w:rsidRPr="001A6F48" w:rsidRDefault="009D17B2" w:rsidP="009D17B2">
      <w:pPr>
        <w:snapToGrid w:val="0"/>
        <w:ind w:firstLine="709"/>
        <w:jc w:val="both"/>
        <w:rPr>
          <w:sz w:val="28"/>
          <w:szCs w:val="28"/>
        </w:rPr>
      </w:pPr>
      <w:r w:rsidRPr="001A6F48">
        <w:rPr>
          <w:sz w:val="28"/>
          <w:szCs w:val="28"/>
        </w:rPr>
        <w:t>Абдуллина, О. А. Педагогическая практика студентов: учеб</w:t>
      </w:r>
      <w:proofErr w:type="gramStart"/>
      <w:r w:rsidRPr="001A6F48">
        <w:rPr>
          <w:sz w:val="28"/>
          <w:szCs w:val="28"/>
        </w:rPr>
        <w:t>.</w:t>
      </w:r>
      <w:proofErr w:type="gramEnd"/>
      <w:r w:rsidRPr="001A6F48">
        <w:rPr>
          <w:sz w:val="28"/>
          <w:szCs w:val="28"/>
        </w:rPr>
        <w:t xml:space="preserve"> </w:t>
      </w:r>
      <w:proofErr w:type="gramStart"/>
      <w:r w:rsidRPr="001A6F48">
        <w:rPr>
          <w:sz w:val="28"/>
          <w:szCs w:val="28"/>
        </w:rPr>
        <w:t>п</w:t>
      </w:r>
      <w:proofErr w:type="gramEnd"/>
      <w:r w:rsidRPr="001A6F48">
        <w:rPr>
          <w:sz w:val="28"/>
          <w:szCs w:val="28"/>
        </w:rPr>
        <w:t xml:space="preserve">особие / О. А. Абдуллина, И. А. </w:t>
      </w:r>
      <w:proofErr w:type="spellStart"/>
      <w:r w:rsidRPr="001A6F48">
        <w:rPr>
          <w:sz w:val="28"/>
          <w:szCs w:val="28"/>
        </w:rPr>
        <w:t>Загрязкина</w:t>
      </w:r>
      <w:proofErr w:type="spellEnd"/>
      <w:r w:rsidRPr="001A6F48">
        <w:rPr>
          <w:sz w:val="28"/>
          <w:szCs w:val="28"/>
        </w:rPr>
        <w:t>. – 2-е изд. – М.: Просвещение, 1990. – 175 с.</w:t>
      </w:r>
    </w:p>
    <w:p w:rsidR="009D17B2" w:rsidRPr="001A6F48" w:rsidRDefault="009D17B2" w:rsidP="009D17B2">
      <w:pPr>
        <w:ind w:firstLine="709"/>
        <w:jc w:val="both"/>
        <w:rPr>
          <w:bCs/>
          <w:sz w:val="28"/>
          <w:szCs w:val="28"/>
        </w:rPr>
      </w:pPr>
      <w:r w:rsidRPr="001A6F48">
        <w:rPr>
          <w:bCs/>
          <w:sz w:val="28"/>
          <w:szCs w:val="28"/>
        </w:rPr>
        <w:lastRenderedPageBreak/>
        <w:t>Схема библиографической записи на составную часть документа (Аналитическое описание):</w:t>
      </w:r>
    </w:p>
    <w:p w:rsidR="009D17B2" w:rsidRPr="001A6F48" w:rsidRDefault="009D17B2" w:rsidP="009D17B2">
      <w:pPr>
        <w:ind w:firstLine="709"/>
        <w:jc w:val="both"/>
        <w:rPr>
          <w:sz w:val="28"/>
          <w:szCs w:val="28"/>
        </w:rPr>
      </w:pPr>
      <w:r w:rsidRPr="001A6F48">
        <w:rPr>
          <w:sz w:val="28"/>
          <w:szCs w:val="28"/>
        </w:rPr>
        <w:t>Фамилия И. О. автора. Название статьи / И. О. Фамилии двух, трех или четырех авторов // Название документа. — Место издания, год издания. — Номер тома. — Страницы работы от и до.</w:t>
      </w:r>
    </w:p>
    <w:p w:rsidR="009D17B2" w:rsidRPr="001A6F48" w:rsidRDefault="009D17B2" w:rsidP="009D17B2">
      <w:pPr>
        <w:ind w:firstLine="709"/>
        <w:jc w:val="both"/>
        <w:rPr>
          <w:bCs/>
          <w:sz w:val="28"/>
          <w:szCs w:val="28"/>
        </w:rPr>
      </w:pPr>
      <w:r w:rsidRPr="001A6F48">
        <w:rPr>
          <w:bCs/>
          <w:sz w:val="28"/>
          <w:szCs w:val="28"/>
        </w:rPr>
        <w:t>Схема библиографической записи на  электронный ресурс:</w:t>
      </w:r>
    </w:p>
    <w:p w:rsidR="009D17B2" w:rsidRPr="001A6F48" w:rsidRDefault="009D17B2" w:rsidP="009D17B2">
      <w:pPr>
        <w:ind w:firstLine="709"/>
        <w:jc w:val="both"/>
        <w:rPr>
          <w:sz w:val="28"/>
          <w:szCs w:val="28"/>
        </w:rPr>
      </w:pPr>
      <w:r w:rsidRPr="001A6F48">
        <w:rPr>
          <w:sz w:val="28"/>
          <w:szCs w:val="28"/>
        </w:rPr>
        <w:t xml:space="preserve">Основное заглавие [Общее обозначение материала]: сведения, относящиеся к заглавию / сведения об ответственности. — Вид и объем ресурса. — Место издания или изготовления: имя издателя или изготовителя, дата издания или изготовления. — Специфическое обозначение материала и количество физических единиц: другие физические характеристики — (Заглавие серии или </w:t>
      </w:r>
      <w:proofErr w:type="spellStart"/>
      <w:r w:rsidRPr="001A6F48">
        <w:rPr>
          <w:sz w:val="28"/>
          <w:szCs w:val="28"/>
        </w:rPr>
        <w:t>подсерии</w:t>
      </w:r>
      <w:proofErr w:type="spellEnd"/>
      <w:r w:rsidRPr="001A6F48">
        <w:rPr>
          <w:sz w:val="28"/>
          <w:szCs w:val="28"/>
        </w:rPr>
        <w:t xml:space="preserve">; номер выпуска серии или </w:t>
      </w:r>
      <w:proofErr w:type="spellStart"/>
      <w:r w:rsidRPr="001A6F48">
        <w:rPr>
          <w:sz w:val="28"/>
          <w:szCs w:val="28"/>
        </w:rPr>
        <w:t>подсерии</w:t>
      </w:r>
      <w:proofErr w:type="spellEnd"/>
      <w:r w:rsidRPr="001A6F48">
        <w:rPr>
          <w:sz w:val="28"/>
          <w:szCs w:val="28"/>
        </w:rPr>
        <w:t xml:space="preserve">). — Примечания. — Режим доступа: условия доступности. </w:t>
      </w:r>
    </w:p>
    <w:p w:rsidR="009D17B2" w:rsidRPr="001A6F48" w:rsidRDefault="009D17B2" w:rsidP="009D17B2">
      <w:pPr>
        <w:ind w:firstLine="709"/>
        <w:jc w:val="both"/>
        <w:rPr>
          <w:bCs/>
          <w:sz w:val="28"/>
          <w:szCs w:val="28"/>
        </w:rPr>
      </w:pPr>
      <w:r w:rsidRPr="001A6F48">
        <w:rPr>
          <w:bCs/>
          <w:sz w:val="28"/>
          <w:szCs w:val="28"/>
        </w:rPr>
        <w:t>Примеры:</w:t>
      </w:r>
    </w:p>
    <w:p w:rsidR="009D17B2" w:rsidRPr="001A6F48" w:rsidRDefault="009D17B2" w:rsidP="009D17B2">
      <w:pPr>
        <w:ind w:firstLine="709"/>
        <w:jc w:val="both"/>
        <w:rPr>
          <w:bCs/>
          <w:sz w:val="28"/>
          <w:szCs w:val="28"/>
        </w:rPr>
      </w:pPr>
      <w:r w:rsidRPr="001A6F48">
        <w:rPr>
          <w:bCs/>
          <w:sz w:val="28"/>
          <w:szCs w:val="28"/>
        </w:rPr>
        <w:t>Ресурсы локального доступа</w:t>
      </w:r>
    </w:p>
    <w:p w:rsidR="009D17B2" w:rsidRPr="001A6F48" w:rsidRDefault="009D17B2" w:rsidP="009D17B2">
      <w:pPr>
        <w:ind w:firstLine="709"/>
        <w:jc w:val="both"/>
        <w:rPr>
          <w:sz w:val="28"/>
          <w:szCs w:val="28"/>
        </w:rPr>
      </w:pPr>
      <w:r w:rsidRPr="001A6F48">
        <w:rPr>
          <w:sz w:val="28"/>
          <w:szCs w:val="28"/>
        </w:rPr>
        <w:t>Александр и Наполеон [Электронный ресурс]: история двух императоров / Музей-панорама «</w:t>
      </w:r>
      <w:proofErr w:type="spellStart"/>
      <w:r w:rsidRPr="001A6F48">
        <w:rPr>
          <w:sz w:val="28"/>
          <w:szCs w:val="28"/>
        </w:rPr>
        <w:t>Борродинская</w:t>
      </w:r>
      <w:proofErr w:type="spellEnd"/>
      <w:r w:rsidRPr="001A6F48">
        <w:rPr>
          <w:sz w:val="28"/>
          <w:szCs w:val="28"/>
        </w:rPr>
        <w:t xml:space="preserve"> битва», </w:t>
      </w:r>
      <w:proofErr w:type="spellStart"/>
      <w:r w:rsidRPr="001A6F48">
        <w:rPr>
          <w:sz w:val="28"/>
          <w:szCs w:val="28"/>
        </w:rPr>
        <w:t>Интерсофт</w:t>
      </w:r>
      <w:proofErr w:type="spellEnd"/>
      <w:r w:rsidRPr="001A6F48">
        <w:rPr>
          <w:sz w:val="28"/>
          <w:szCs w:val="28"/>
        </w:rPr>
        <w:t>. - Электрон</w:t>
      </w:r>
      <w:proofErr w:type="gramStart"/>
      <w:r w:rsidRPr="001A6F48">
        <w:rPr>
          <w:sz w:val="28"/>
          <w:szCs w:val="28"/>
        </w:rPr>
        <w:t>.</w:t>
      </w:r>
      <w:proofErr w:type="gramEnd"/>
      <w:r w:rsidRPr="001A6F48">
        <w:rPr>
          <w:sz w:val="28"/>
          <w:szCs w:val="28"/>
        </w:rPr>
        <w:t xml:space="preserve"> </w:t>
      </w:r>
      <w:proofErr w:type="gramStart"/>
      <w:r w:rsidRPr="001A6F48">
        <w:rPr>
          <w:sz w:val="28"/>
          <w:szCs w:val="28"/>
        </w:rPr>
        <w:t>д</w:t>
      </w:r>
      <w:proofErr w:type="gramEnd"/>
      <w:r w:rsidRPr="001A6F48">
        <w:rPr>
          <w:sz w:val="28"/>
          <w:szCs w:val="28"/>
        </w:rPr>
        <w:t>ан. – М., 1997.  – 1 электрон</w:t>
      </w:r>
      <w:proofErr w:type="gramStart"/>
      <w:r w:rsidRPr="001A6F48">
        <w:rPr>
          <w:sz w:val="28"/>
          <w:szCs w:val="28"/>
        </w:rPr>
        <w:t>.</w:t>
      </w:r>
      <w:proofErr w:type="gramEnd"/>
      <w:r w:rsidRPr="001A6F48">
        <w:rPr>
          <w:sz w:val="28"/>
          <w:szCs w:val="28"/>
        </w:rPr>
        <w:t xml:space="preserve"> </w:t>
      </w:r>
      <w:proofErr w:type="gramStart"/>
      <w:r w:rsidRPr="001A6F48">
        <w:rPr>
          <w:sz w:val="28"/>
          <w:szCs w:val="28"/>
        </w:rPr>
        <w:t>о</w:t>
      </w:r>
      <w:proofErr w:type="gramEnd"/>
      <w:r w:rsidRPr="001A6F48">
        <w:rPr>
          <w:sz w:val="28"/>
          <w:szCs w:val="28"/>
        </w:rPr>
        <w:t>пт. диск (CD-ROM).</w:t>
      </w:r>
    </w:p>
    <w:p w:rsidR="009D17B2" w:rsidRPr="001A6F48" w:rsidRDefault="009D17B2" w:rsidP="009D17B2">
      <w:pPr>
        <w:ind w:firstLine="709"/>
        <w:jc w:val="both"/>
        <w:rPr>
          <w:bCs/>
          <w:sz w:val="28"/>
          <w:szCs w:val="28"/>
        </w:rPr>
      </w:pPr>
      <w:r w:rsidRPr="001A6F48">
        <w:rPr>
          <w:bCs/>
          <w:sz w:val="28"/>
          <w:szCs w:val="28"/>
        </w:rPr>
        <w:t>Ресурсы удаленного доступа:</w:t>
      </w:r>
    </w:p>
    <w:p w:rsidR="009D17B2" w:rsidRPr="001A6F48" w:rsidRDefault="009D17B2" w:rsidP="009D17B2">
      <w:pPr>
        <w:ind w:firstLine="709"/>
        <w:jc w:val="both"/>
        <w:rPr>
          <w:sz w:val="28"/>
          <w:szCs w:val="28"/>
        </w:rPr>
      </w:pPr>
      <w:r w:rsidRPr="001A6F48">
        <w:rPr>
          <w:sz w:val="28"/>
          <w:szCs w:val="28"/>
        </w:rPr>
        <w:t xml:space="preserve">Российская государственная библиотека [Электронный ресурс] / Центр </w:t>
      </w:r>
      <w:proofErr w:type="spellStart"/>
      <w:r w:rsidRPr="001A6F48">
        <w:rPr>
          <w:sz w:val="28"/>
          <w:szCs w:val="28"/>
        </w:rPr>
        <w:t>информ</w:t>
      </w:r>
      <w:proofErr w:type="spellEnd"/>
      <w:r w:rsidRPr="001A6F48">
        <w:rPr>
          <w:sz w:val="28"/>
          <w:szCs w:val="28"/>
        </w:rPr>
        <w:t>. технологий РГБ. - Электрон</w:t>
      </w:r>
      <w:proofErr w:type="gramStart"/>
      <w:r w:rsidRPr="001A6F48">
        <w:rPr>
          <w:sz w:val="28"/>
          <w:szCs w:val="28"/>
        </w:rPr>
        <w:t>.</w:t>
      </w:r>
      <w:proofErr w:type="gramEnd"/>
      <w:r w:rsidRPr="001A6F48">
        <w:rPr>
          <w:sz w:val="28"/>
          <w:szCs w:val="28"/>
        </w:rPr>
        <w:t xml:space="preserve"> </w:t>
      </w:r>
      <w:proofErr w:type="gramStart"/>
      <w:r w:rsidRPr="001A6F48">
        <w:rPr>
          <w:sz w:val="28"/>
          <w:szCs w:val="28"/>
        </w:rPr>
        <w:t>д</w:t>
      </w:r>
      <w:proofErr w:type="gramEnd"/>
      <w:r w:rsidRPr="001A6F48">
        <w:rPr>
          <w:sz w:val="28"/>
          <w:szCs w:val="28"/>
        </w:rPr>
        <w:t>ан. - М.: Рос</w:t>
      </w:r>
      <w:proofErr w:type="gramStart"/>
      <w:r w:rsidRPr="001A6F48">
        <w:rPr>
          <w:sz w:val="28"/>
          <w:szCs w:val="28"/>
        </w:rPr>
        <w:t>.</w:t>
      </w:r>
      <w:proofErr w:type="gramEnd"/>
      <w:r w:rsidRPr="001A6F48">
        <w:rPr>
          <w:sz w:val="28"/>
          <w:szCs w:val="28"/>
        </w:rPr>
        <w:t xml:space="preserve"> </w:t>
      </w:r>
      <w:proofErr w:type="spellStart"/>
      <w:proofErr w:type="gramStart"/>
      <w:r w:rsidRPr="001A6F48">
        <w:rPr>
          <w:sz w:val="28"/>
          <w:szCs w:val="28"/>
        </w:rPr>
        <w:t>г</w:t>
      </w:r>
      <w:proofErr w:type="gramEnd"/>
      <w:r w:rsidRPr="001A6F48">
        <w:rPr>
          <w:sz w:val="28"/>
          <w:szCs w:val="28"/>
        </w:rPr>
        <w:t>ос</w:t>
      </w:r>
      <w:proofErr w:type="spellEnd"/>
      <w:r w:rsidRPr="001A6F48">
        <w:rPr>
          <w:sz w:val="28"/>
          <w:szCs w:val="28"/>
        </w:rPr>
        <w:t xml:space="preserve">. б-ка, 1997-  . - Режим доступа: </w:t>
      </w:r>
      <w:proofErr w:type="spellStart"/>
      <w:r w:rsidRPr="001A6F48">
        <w:rPr>
          <w:sz w:val="28"/>
          <w:szCs w:val="28"/>
        </w:rPr>
        <w:t>http</w:t>
      </w:r>
      <w:proofErr w:type="spellEnd"/>
      <w:r w:rsidRPr="001A6F48">
        <w:rPr>
          <w:sz w:val="28"/>
          <w:szCs w:val="28"/>
        </w:rPr>
        <w:t>//</w:t>
      </w:r>
      <w:proofErr w:type="spellStart"/>
      <w:r w:rsidRPr="001A6F48">
        <w:rPr>
          <w:sz w:val="28"/>
          <w:szCs w:val="28"/>
        </w:rPr>
        <w:t>www.rsl.ru</w:t>
      </w:r>
      <w:proofErr w:type="spellEnd"/>
      <w:r w:rsidRPr="001A6F48">
        <w:rPr>
          <w:sz w:val="28"/>
          <w:szCs w:val="28"/>
        </w:rPr>
        <w:t xml:space="preserve">, свободный. </w:t>
      </w:r>
    </w:p>
    <w:p w:rsidR="009D17B2" w:rsidRPr="001A6F48" w:rsidRDefault="009D17B2" w:rsidP="009D17B2">
      <w:pPr>
        <w:ind w:firstLine="709"/>
        <w:jc w:val="both"/>
        <w:rPr>
          <w:bCs/>
          <w:sz w:val="28"/>
          <w:szCs w:val="28"/>
        </w:rPr>
      </w:pPr>
      <w:r w:rsidRPr="001A6F48">
        <w:rPr>
          <w:bCs/>
          <w:sz w:val="28"/>
          <w:szCs w:val="28"/>
        </w:rPr>
        <w:t>Электронная статья:</w:t>
      </w:r>
    </w:p>
    <w:p w:rsidR="009D17B2" w:rsidRPr="001A6F48" w:rsidRDefault="009D17B2" w:rsidP="009D17B2">
      <w:pPr>
        <w:ind w:firstLine="709"/>
        <w:jc w:val="both"/>
        <w:rPr>
          <w:sz w:val="28"/>
          <w:szCs w:val="28"/>
        </w:rPr>
      </w:pPr>
      <w:r w:rsidRPr="001A6F48">
        <w:rPr>
          <w:sz w:val="28"/>
          <w:szCs w:val="28"/>
        </w:rPr>
        <w:t>Мудрик, А.В. Воспитание в контексте социализации / А.В. Мудрик // Образование: исследовано в мире [Электронный ресурс] / Под патронажем Российской академии образования, ГНПБ им. К.Д. Ушинского.  - М.: OIM.RU, 2000-2001. - Режим доступа:  http://www.oim.ru. - 25.09.2000</w:t>
      </w:r>
    </w:p>
    <w:p w:rsidR="009D17B2" w:rsidRPr="001A6F48" w:rsidRDefault="009D17B2" w:rsidP="009D17B2">
      <w:pPr>
        <w:ind w:firstLine="709"/>
        <w:jc w:val="both"/>
        <w:rPr>
          <w:bCs/>
          <w:sz w:val="28"/>
          <w:szCs w:val="28"/>
        </w:rPr>
      </w:pPr>
      <w:r w:rsidRPr="001A6F48">
        <w:rPr>
          <w:bCs/>
          <w:sz w:val="28"/>
          <w:szCs w:val="28"/>
        </w:rPr>
        <w:t>Библиографическая запись на издание из ЭБС:</w:t>
      </w:r>
    </w:p>
    <w:p w:rsidR="009D17B2" w:rsidRPr="001A6F48" w:rsidRDefault="009D17B2" w:rsidP="009D17B2">
      <w:pPr>
        <w:jc w:val="both"/>
        <w:rPr>
          <w:sz w:val="28"/>
          <w:szCs w:val="28"/>
        </w:rPr>
      </w:pPr>
      <w:r w:rsidRPr="001A6F48">
        <w:rPr>
          <w:sz w:val="28"/>
          <w:szCs w:val="28"/>
        </w:rPr>
        <w:t xml:space="preserve">Аверченко, В. И. История развития системы государственной безопасности России: учебное пособие / В. И. </w:t>
      </w:r>
      <w:proofErr w:type="spellStart"/>
      <w:r w:rsidRPr="001A6F48">
        <w:rPr>
          <w:sz w:val="28"/>
          <w:szCs w:val="28"/>
        </w:rPr>
        <w:t>Аверченков</w:t>
      </w:r>
      <w:proofErr w:type="spellEnd"/>
      <w:r w:rsidRPr="001A6F48">
        <w:rPr>
          <w:sz w:val="28"/>
          <w:szCs w:val="28"/>
        </w:rPr>
        <w:t xml:space="preserve">, В. В. Ерохин, О. М. </w:t>
      </w:r>
      <w:proofErr w:type="spellStart"/>
      <w:r w:rsidRPr="001A6F48">
        <w:rPr>
          <w:sz w:val="28"/>
          <w:szCs w:val="28"/>
        </w:rPr>
        <w:t>Голембиовская</w:t>
      </w:r>
      <w:proofErr w:type="spellEnd"/>
      <w:r w:rsidRPr="001A6F48">
        <w:rPr>
          <w:sz w:val="28"/>
          <w:szCs w:val="28"/>
        </w:rPr>
        <w:t>. – М.: Флинта, 2011. – 192 с. // ЭБС «</w:t>
      </w:r>
      <w:proofErr w:type="spellStart"/>
      <w:r w:rsidRPr="001A6F48">
        <w:rPr>
          <w:sz w:val="28"/>
          <w:szCs w:val="28"/>
        </w:rPr>
        <w:t>Книгафонд</w:t>
      </w:r>
      <w:proofErr w:type="spellEnd"/>
      <w:r w:rsidRPr="001A6F48">
        <w:rPr>
          <w:sz w:val="28"/>
          <w:szCs w:val="28"/>
        </w:rPr>
        <w:t xml:space="preserve">» [Электронный ресурс]. – Сетевой режим доступа: </w:t>
      </w:r>
      <w:r w:rsidRPr="001A6F48">
        <w:rPr>
          <w:sz w:val="28"/>
          <w:szCs w:val="28"/>
          <w:lang w:val="en-US"/>
        </w:rPr>
        <w:t>http</w:t>
      </w:r>
      <w:r w:rsidRPr="001A6F48">
        <w:rPr>
          <w:sz w:val="28"/>
          <w:szCs w:val="28"/>
        </w:rPr>
        <w:t>//</w:t>
      </w:r>
      <w:r w:rsidRPr="001A6F48">
        <w:rPr>
          <w:sz w:val="28"/>
          <w:szCs w:val="28"/>
          <w:lang w:val="en-US"/>
        </w:rPr>
        <w:t>www</w:t>
      </w:r>
      <w:r w:rsidRPr="001A6F48">
        <w:rPr>
          <w:sz w:val="28"/>
          <w:szCs w:val="28"/>
        </w:rPr>
        <w:t>.</w:t>
      </w:r>
      <w:proofErr w:type="spellStart"/>
      <w:r w:rsidRPr="001A6F48">
        <w:rPr>
          <w:sz w:val="28"/>
          <w:szCs w:val="28"/>
          <w:lang w:val="en-US"/>
        </w:rPr>
        <w:t>knigafond</w:t>
      </w:r>
      <w:proofErr w:type="spellEnd"/>
      <w:r w:rsidRPr="001A6F48">
        <w:rPr>
          <w:sz w:val="28"/>
          <w:szCs w:val="28"/>
        </w:rPr>
        <w:t>.</w:t>
      </w:r>
      <w:proofErr w:type="spellStart"/>
      <w:r w:rsidRPr="001A6F48">
        <w:rPr>
          <w:sz w:val="28"/>
          <w:szCs w:val="28"/>
          <w:lang w:val="en-US"/>
        </w:rPr>
        <w:t>ru</w:t>
      </w:r>
      <w:proofErr w:type="spellEnd"/>
      <w:r w:rsidRPr="001A6F48">
        <w:rPr>
          <w:sz w:val="28"/>
          <w:szCs w:val="28"/>
        </w:rPr>
        <w:t>.</w:t>
      </w:r>
    </w:p>
    <w:p w:rsidR="009D17B2" w:rsidRPr="001A6F48" w:rsidRDefault="009D17B2" w:rsidP="009D17B2">
      <w:pPr>
        <w:jc w:val="both"/>
        <w:rPr>
          <w:sz w:val="28"/>
          <w:szCs w:val="28"/>
        </w:rPr>
      </w:pPr>
      <w:r w:rsidRPr="001A6F48">
        <w:rPr>
          <w:sz w:val="28"/>
          <w:szCs w:val="28"/>
        </w:rPr>
        <w:t xml:space="preserve">Васильев А. Д. Цели и средства игр в слова / А. Д. Васильев. – Красноярск, 2012. – 159 с. // ЭБС КГПУ [Электронный ресурс]. – Сетевой режим доступа: </w:t>
      </w:r>
      <w:r w:rsidRPr="001A6F48">
        <w:rPr>
          <w:sz w:val="28"/>
          <w:szCs w:val="28"/>
          <w:lang w:val="en-US"/>
        </w:rPr>
        <w:t>http</w:t>
      </w:r>
      <w:r w:rsidRPr="001A6F48">
        <w:rPr>
          <w:sz w:val="28"/>
          <w:szCs w:val="28"/>
        </w:rPr>
        <w:t>://</w:t>
      </w:r>
      <w:r w:rsidRPr="001A6F48">
        <w:rPr>
          <w:sz w:val="28"/>
          <w:szCs w:val="28"/>
          <w:lang w:val="en-US"/>
        </w:rPr>
        <w:t>www</w:t>
      </w:r>
      <w:r w:rsidRPr="001A6F48">
        <w:rPr>
          <w:sz w:val="28"/>
          <w:szCs w:val="28"/>
        </w:rPr>
        <w:t>.</w:t>
      </w:r>
      <w:proofErr w:type="spellStart"/>
      <w:r w:rsidRPr="001A6F48">
        <w:rPr>
          <w:sz w:val="28"/>
          <w:szCs w:val="28"/>
          <w:lang w:val="en-US"/>
        </w:rPr>
        <w:t>elib</w:t>
      </w:r>
      <w:proofErr w:type="spellEnd"/>
      <w:r w:rsidRPr="001A6F48">
        <w:rPr>
          <w:sz w:val="28"/>
          <w:szCs w:val="28"/>
        </w:rPr>
        <w:t>.</w:t>
      </w:r>
      <w:proofErr w:type="spellStart"/>
      <w:r w:rsidRPr="001A6F48">
        <w:rPr>
          <w:sz w:val="28"/>
          <w:szCs w:val="28"/>
          <w:lang w:val="en-US"/>
        </w:rPr>
        <w:t>kspu</w:t>
      </w:r>
      <w:proofErr w:type="spellEnd"/>
      <w:r w:rsidRPr="001A6F48">
        <w:rPr>
          <w:sz w:val="28"/>
          <w:szCs w:val="28"/>
        </w:rPr>
        <w:t>.</w:t>
      </w:r>
      <w:proofErr w:type="spellStart"/>
      <w:r w:rsidRPr="001A6F48">
        <w:rPr>
          <w:sz w:val="28"/>
          <w:szCs w:val="28"/>
          <w:lang w:val="en-US"/>
        </w:rPr>
        <w:t>ru</w:t>
      </w:r>
      <w:proofErr w:type="spellEnd"/>
    </w:p>
    <w:p w:rsidR="009D17B2" w:rsidRPr="00A2756C" w:rsidRDefault="009D17B2" w:rsidP="009D17B2">
      <w:pPr>
        <w:jc w:val="both"/>
        <w:rPr>
          <w:sz w:val="28"/>
          <w:szCs w:val="28"/>
        </w:rPr>
      </w:pPr>
    </w:p>
    <w:p w:rsidR="009D17B2" w:rsidRDefault="009D17B2" w:rsidP="009D17B2"/>
    <w:p w:rsidR="009D17B2" w:rsidRDefault="009D17B2" w:rsidP="009D17B2">
      <w:pPr>
        <w:pStyle w:val="11"/>
        <w:ind w:right="-1" w:firstLine="567"/>
        <w:jc w:val="center"/>
        <w:rPr>
          <w:b/>
          <w:bCs/>
          <w:sz w:val="32"/>
          <w:szCs w:val="32"/>
        </w:rPr>
      </w:pPr>
    </w:p>
    <w:p w:rsidR="009D17B2" w:rsidRDefault="009D17B2" w:rsidP="009D17B2">
      <w:pPr>
        <w:pStyle w:val="11"/>
        <w:ind w:right="-1" w:firstLine="567"/>
        <w:jc w:val="center"/>
        <w:rPr>
          <w:b/>
          <w:bCs/>
          <w:sz w:val="32"/>
          <w:szCs w:val="32"/>
        </w:rPr>
      </w:pPr>
    </w:p>
    <w:p w:rsidR="009D17B2" w:rsidRDefault="009D17B2" w:rsidP="009D17B2">
      <w:pPr>
        <w:pStyle w:val="11"/>
        <w:ind w:right="-1" w:firstLine="567"/>
        <w:jc w:val="center"/>
        <w:rPr>
          <w:b/>
          <w:bCs/>
          <w:sz w:val="32"/>
          <w:szCs w:val="32"/>
        </w:rPr>
      </w:pPr>
    </w:p>
    <w:p w:rsidR="009D17B2" w:rsidRDefault="009D17B2" w:rsidP="009D17B2">
      <w:pPr>
        <w:pStyle w:val="11"/>
        <w:ind w:right="-1" w:firstLine="567"/>
        <w:jc w:val="center"/>
        <w:rPr>
          <w:b/>
          <w:bCs/>
          <w:sz w:val="32"/>
          <w:szCs w:val="32"/>
        </w:rPr>
      </w:pPr>
    </w:p>
    <w:p w:rsidR="009D17B2" w:rsidRDefault="009D17B2" w:rsidP="009D17B2">
      <w:pPr>
        <w:pStyle w:val="11"/>
        <w:ind w:right="-1" w:firstLine="567"/>
        <w:jc w:val="center"/>
        <w:rPr>
          <w:b/>
          <w:bCs/>
          <w:sz w:val="32"/>
          <w:szCs w:val="32"/>
        </w:rPr>
      </w:pPr>
    </w:p>
    <w:p w:rsidR="009D17B2" w:rsidRDefault="009D17B2" w:rsidP="009D17B2">
      <w:pPr>
        <w:pStyle w:val="11"/>
        <w:ind w:right="-1" w:firstLine="567"/>
        <w:jc w:val="center"/>
        <w:rPr>
          <w:b/>
          <w:bCs/>
          <w:sz w:val="32"/>
          <w:szCs w:val="32"/>
        </w:rPr>
      </w:pPr>
    </w:p>
    <w:p w:rsidR="009D17B2" w:rsidRDefault="009D17B2" w:rsidP="009D17B2">
      <w:pPr>
        <w:pStyle w:val="11"/>
        <w:ind w:right="-1" w:firstLine="567"/>
        <w:jc w:val="center"/>
        <w:rPr>
          <w:b/>
          <w:bCs/>
          <w:sz w:val="32"/>
          <w:szCs w:val="32"/>
        </w:rPr>
      </w:pPr>
    </w:p>
    <w:p w:rsidR="009D17B2" w:rsidRDefault="009D17B2" w:rsidP="009D17B2">
      <w:pPr>
        <w:pStyle w:val="11"/>
        <w:ind w:right="-1" w:firstLine="567"/>
        <w:jc w:val="center"/>
        <w:rPr>
          <w:b/>
          <w:bCs/>
          <w:sz w:val="32"/>
          <w:szCs w:val="32"/>
        </w:rPr>
      </w:pPr>
    </w:p>
    <w:p w:rsidR="009D17B2" w:rsidRDefault="009D17B2" w:rsidP="009D17B2">
      <w:pPr>
        <w:pStyle w:val="11"/>
        <w:ind w:right="-1" w:firstLine="567"/>
        <w:jc w:val="center"/>
        <w:rPr>
          <w:b/>
          <w:bCs/>
          <w:sz w:val="32"/>
          <w:szCs w:val="32"/>
        </w:rPr>
      </w:pPr>
    </w:p>
    <w:p w:rsidR="009D17B2" w:rsidRPr="00A2756C" w:rsidRDefault="009D17B2" w:rsidP="009D17B2">
      <w:pPr>
        <w:pStyle w:val="11"/>
        <w:ind w:right="-1" w:firstLine="567"/>
        <w:jc w:val="center"/>
        <w:rPr>
          <w:b/>
          <w:bCs/>
          <w:sz w:val="32"/>
          <w:szCs w:val="32"/>
        </w:rPr>
      </w:pPr>
      <w:r w:rsidRPr="00A2756C">
        <w:rPr>
          <w:b/>
          <w:bCs/>
          <w:sz w:val="32"/>
          <w:szCs w:val="32"/>
        </w:rPr>
        <w:t>3.2.3. АНАЛИЗ РЕЗУЛЬТАТОВ ОБ</w:t>
      </w:r>
      <w:r>
        <w:rPr>
          <w:b/>
          <w:bCs/>
          <w:sz w:val="32"/>
          <w:szCs w:val="32"/>
        </w:rPr>
        <w:t>У</w:t>
      </w:r>
      <w:r w:rsidRPr="00A2756C">
        <w:rPr>
          <w:b/>
          <w:bCs/>
          <w:sz w:val="32"/>
          <w:szCs w:val="32"/>
        </w:rPr>
        <w:t>ЧЕНИЯ И ПЕРЕЧЕНЬ КОРРЕКТИРУЮЩИХ МЕРОПРИЯТИЙ ПО УЧЕБНОЙ ДИСЦИПЛИНЕ</w:t>
      </w:r>
    </w:p>
    <w:p w:rsidR="009D17B2" w:rsidRDefault="009D17B2" w:rsidP="009D17B2">
      <w:pPr>
        <w:pStyle w:val="11"/>
        <w:ind w:right="-1" w:firstLine="567"/>
        <w:jc w:val="center"/>
        <w:rPr>
          <w:b/>
          <w:bCs/>
          <w:sz w:val="24"/>
          <w:szCs w:val="24"/>
        </w:rPr>
      </w:pPr>
    </w:p>
    <w:p w:rsidR="009D17B2" w:rsidRPr="00FD4789" w:rsidRDefault="009D17B2" w:rsidP="009D17B2">
      <w:pPr>
        <w:pStyle w:val="11"/>
        <w:ind w:right="-1" w:firstLine="567"/>
        <w:jc w:val="center"/>
        <w:rPr>
          <w:b/>
          <w:bCs/>
          <w:sz w:val="28"/>
          <w:szCs w:val="28"/>
        </w:rPr>
      </w:pPr>
      <w:r w:rsidRPr="00FD4789">
        <w:rPr>
          <w:b/>
          <w:bCs/>
          <w:sz w:val="28"/>
          <w:szCs w:val="28"/>
        </w:rPr>
        <w:t>Лист внесения изменений</w:t>
      </w:r>
    </w:p>
    <w:p w:rsidR="009D17B2" w:rsidRPr="00FD4789" w:rsidRDefault="009D17B2" w:rsidP="009D17B2">
      <w:pPr>
        <w:pStyle w:val="11"/>
        <w:ind w:right="-1"/>
        <w:rPr>
          <w:sz w:val="28"/>
          <w:szCs w:val="28"/>
        </w:rPr>
      </w:pPr>
    </w:p>
    <w:p w:rsidR="009D17B2" w:rsidRPr="00FD4789" w:rsidRDefault="009D17B2" w:rsidP="009D17B2">
      <w:pPr>
        <w:pStyle w:val="11"/>
        <w:ind w:right="-1"/>
        <w:rPr>
          <w:sz w:val="28"/>
          <w:szCs w:val="28"/>
        </w:rPr>
      </w:pPr>
    </w:p>
    <w:p w:rsidR="009D17B2" w:rsidRPr="00FD4789" w:rsidRDefault="009D17B2" w:rsidP="009D17B2">
      <w:pPr>
        <w:pStyle w:val="11"/>
        <w:ind w:right="-1" w:firstLine="567"/>
        <w:jc w:val="both"/>
        <w:rPr>
          <w:sz w:val="28"/>
          <w:szCs w:val="28"/>
        </w:rPr>
      </w:pPr>
      <w:r w:rsidRPr="00FD4789">
        <w:rPr>
          <w:sz w:val="28"/>
          <w:szCs w:val="28"/>
        </w:rPr>
        <w:t>Дополнения и измене</w:t>
      </w:r>
      <w:r>
        <w:rPr>
          <w:sz w:val="28"/>
          <w:szCs w:val="28"/>
        </w:rPr>
        <w:t xml:space="preserve">ния в учебной программе на 2018/2019 </w:t>
      </w:r>
      <w:r w:rsidRPr="00FD4789">
        <w:rPr>
          <w:sz w:val="28"/>
          <w:szCs w:val="28"/>
        </w:rPr>
        <w:t>учебный год</w:t>
      </w:r>
    </w:p>
    <w:p w:rsidR="009D17B2" w:rsidRPr="00FD4789" w:rsidRDefault="009D17B2" w:rsidP="009D17B2">
      <w:pPr>
        <w:pStyle w:val="11"/>
        <w:ind w:firstLine="567"/>
        <w:jc w:val="both"/>
        <w:rPr>
          <w:sz w:val="28"/>
          <w:szCs w:val="28"/>
        </w:rPr>
      </w:pPr>
    </w:p>
    <w:p w:rsidR="009D17B2" w:rsidRDefault="009D17B2" w:rsidP="009D17B2">
      <w:pPr>
        <w:spacing w:after="12" w:line="249" w:lineRule="auto"/>
        <w:ind w:left="718" w:right="19"/>
        <w:jc w:val="both"/>
      </w:pPr>
      <w:r>
        <w:rPr>
          <w:sz w:val="28"/>
        </w:rPr>
        <w:t xml:space="preserve">В рабочую программу дисциплины вносятся следующие изменения: </w:t>
      </w:r>
    </w:p>
    <w:p w:rsidR="009D17B2" w:rsidRDefault="009D17B2" w:rsidP="009D17B2">
      <w:pPr>
        <w:pStyle w:val="a5"/>
        <w:spacing w:after="308" w:line="249" w:lineRule="auto"/>
        <w:ind w:left="0" w:right="19" w:firstLine="708"/>
        <w:jc w:val="both"/>
        <w:rPr>
          <w:sz w:val="28"/>
        </w:rPr>
      </w:pPr>
      <w:r>
        <w:rPr>
          <w:sz w:val="28"/>
        </w:rPr>
        <w:t xml:space="preserve">1. </w:t>
      </w:r>
      <w:r w:rsidRPr="008C3633">
        <w:rPr>
          <w:sz w:val="28"/>
        </w:rPr>
        <w:t>На титульном листе РПД и ФОС изменено название ведомственной принадлежности «Министерство науки и высшего образования» на основании приказа «о внесении изменений в сведения о КГПУ им. В.П. Астафьева» от 15.07.2018 № 457 (</w:t>
      </w:r>
      <w:proofErr w:type="spellStart"/>
      <w:r w:rsidRPr="008C3633">
        <w:rPr>
          <w:sz w:val="28"/>
        </w:rPr>
        <w:t>п</w:t>
      </w:r>
      <w:proofErr w:type="spellEnd"/>
      <w:r w:rsidRPr="008C3633">
        <w:rPr>
          <w:sz w:val="28"/>
        </w:rPr>
        <w:t>).</w:t>
      </w:r>
    </w:p>
    <w:p w:rsidR="009D17B2" w:rsidRDefault="009D17B2" w:rsidP="009D17B2">
      <w:pPr>
        <w:pStyle w:val="a5"/>
        <w:spacing w:after="308" w:line="249" w:lineRule="auto"/>
        <w:ind w:left="0" w:right="19" w:firstLine="708"/>
        <w:jc w:val="both"/>
        <w:rPr>
          <w:sz w:val="28"/>
        </w:rPr>
      </w:pPr>
      <w:r>
        <w:rPr>
          <w:sz w:val="28"/>
        </w:rPr>
        <w:t xml:space="preserve">2. Список литературы обновлен учебными и учебно-методическими изданиями, электронными образовательными ресурсами. </w:t>
      </w:r>
    </w:p>
    <w:p w:rsidR="009D17B2" w:rsidRDefault="009D17B2" w:rsidP="009D17B2">
      <w:pPr>
        <w:spacing w:after="308" w:line="249" w:lineRule="auto"/>
        <w:ind w:left="-15" w:right="19" w:firstLine="708"/>
        <w:jc w:val="both"/>
      </w:pPr>
      <w:r>
        <w:rPr>
          <w:sz w:val="28"/>
        </w:rPr>
        <w:t>Рабочая программа пересмотрена и одобрена на заседании кафедры отечественной истории</w:t>
      </w:r>
    </w:p>
    <w:p w:rsidR="009D17B2" w:rsidRDefault="009D17B2" w:rsidP="009D17B2">
      <w:pPr>
        <w:spacing w:after="12" w:line="249" w:lineRule="auto"/>
        <w:ind w:left="-5" w:right="19"/>
        <w:jc w:val="both"/>
      </w:pPr>
      <w:r>
        <w:rPr>
          <w:sz w:val="28"/>
        </w:rPr>
        <w:t>Протокол № 6 от «14» мая 2018 г.</w:t>
      </w:r>
    </w:p>
    <w:p w:rsidR="009D17B2" w:rsidRDefault="009D17B2" w:rsidP="009D17B2">
      <w:pPr>
        <w:spacing w:after="12" w:line="249" w:lineRule="auto"/>
        <w:ind w:left="-5" w:right="19"/>
        <w:jc w:val="both"/>
      </w:pPr>
      <w:r>
        <w:rPr>
          <w:sz w:val="28"/>
        </w:rPr>
        <w:t>Внесенные изменения утверждаю:</w:t>
      </w:r>
    </w:p>
    <w:p w:rsidR="009D17B2" w:rsidRDefault="009D17B2" w:rsidP="009D17B2">
      <w:pPr>
        <w:spacing w:after="950" w:line="249" w:lineRule="auto"/>
        <w:ind w:left="-5" w:right="19"/>
        <w:jc w:val="both"/>
      </w:pPr>
      <w:r>
        <w:rPr>
          <w:noProof/>
        </w:rPr>
        <w:drawing>
          <wp:anchor distT="0" distB="0" distL="114300" distR="114300" simplePos="0" relativeHeight="251666432" behindDoc="1" locked="0" layoutInCell="1" allowOverlap="0">
            <wp:simplePos x="0" y="0"/>
            <wp:positionH relativeFrom="column">
              <wp:posOffset>3022600</wp:posOffset>
            </wp:positionH>
            <wp:positionV relativeFrom="paragraph">
              <wp:posOffset>-21590</wp:posOffset>
            </wp:positionV>
            <wp:extent cx="999490" cy="393065"/>
            <wp:effectExtent l="19050" t="0" r="0" b="0"/>
            <wp:wrapNone/>
            <wp:docPr id="8" name="Picture 76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79"/>
                    <pic:cNvPicPr>
                      <a:picLocks noChangeAspect="1" noChangeArrowheads="1"/>
                    </pic:cNvPicPr>
                  </pic:nvPicPr>
                  <pic:blipFill>
                    <a:blip r:embed="rId12" cstate="print"/>
                    <a:srcRect/>
                    <a:stretch>
                      <a:fillRect/>
                    </a:stretch>
                  </pic:blipFill>
                  <pic:spPr bwMode="auto">
                    <a:xfrm>
                      <a:off x="0" y="0"/>
                      <a:ext cx="999490" cy="393065"/>
                    </a:xfrm>
                    <a:prstGeom prst="rect">
                      <a:avLst/>
                    </a:prstGeom>
                    <a:noFill/>
                    <a:ln w="9525">
                      <a:noFill/>
                      <a:miter lim="800000"/>
                      <a:headEnd/>
                      <a:tailEnd/>
                    </a:ln>
                  </pic:spPr>
                </pic:pic>
              </a:graphicData>
            </a:graphic>
          </wp:anchor>
        </w:drawing>
      </w:r>
      <w:r>
        <w:rPr>
          <w:sz w:val="28"/>
        </w:rPr>
        <w:t xml:space="preserve">Заведующая кафедрой                           _____________            И.Н. </w:t>
      </w:r>
      <w:proofErr w:type="spellStart"/>
      <w:r>
        <w:rPr>
          <w:sz w:val="28"/>
        </w:rPr>
        <w:t>Ценюга</w:t>
      </w:r>
      <w:proofErr w:type="spellEnd"/>
    </w:p>
    <w:p w:rsidR="009D17B2" w:rsidRDefault="009D17B2" w:rsidP="009D17B2">
      <w:pPr>
        <w:spacing w:after="628" w:line="249" w:lineRule="auto"/>
        <w:ind w:left="-5" w:right="19"/>
        <w:jc w:val="both"/>
      </w:pPr>
      <w:r>
        <w:rPr>
          <w:sz w:val="28"/>
        </w:rPr>
        <w:t>Одобрено НМСС (Н) исторического факультета</w:t>
      </w:r>
    </w:p>
    <w:p w:rsidR="009D17B2" w:rsidRDefault="009D17B2" w:rsidP="009D17B2">
      <w:pPr>
        <w:spacing w:after="12" w:line="249" w:lineRule="auto"/>
        <w:ind w:left="-5" w:right="19"/>
        <w:jc w:val="both"/>
      </w:pPr>
      <w:r>
        <w:rPr>
          <w:sz w:val="28"/>
        </w:rPr>
        <w:t xml:space="preserve">Протокол № 9 от «25» июнь 2018 г. </w:t>
      </w:r>
    </w:p>
    <w:p w:rsidR="009D17B2" w:rsidRDefault="009D17B2" w:rsidP="009D17B2">
      <w:pPr>
        <w:spacing w:after="308" w:line="249" w:lineRule="auto"/>
        <w:ind w:left="-5" w:right="19"/>
        <w:jc w:val="both"/>
      </w:pPr>
      <w:r>
        <w:rPr>
          <w:noProof/>
        </w:rPr>
        <w:drawing>
          <wp:anchor distT="0" distB="0" distL="114300" distR="114300" simplePos="0" relativeHeight="251667456" behindDoc="1" locked="0" layoutInCell="1" allowOverlap="0">
            <wp:simplePos x="0" y="0"/>
            <wp:positionH relativeFrom="column">
              <wp:posOffset>2871470</wp:posOffset>
            </wp:positionH>
            <wp:positionV relativeFrom="paragraph">
              <wp:posOffset>-91440</wp:posOffset>
            </wp:positionV>
            <wp:extent cx="1124585" cy="420370"/>
            <wp:effectExtent l="19050" t="0" r="0" b="0"/>
            <wp:wrapNone/>
            <wp:docPr id="9" name="Picture 76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578"/>
                    <pic:cNvPicPr>
                      <a:picLocks noChangeAspect="1" noChangeArrowheads="1"/>
                    </pic:cNvPicPr>
                  </pic:nvPicPr>
                  <pic:blipFill>
                    <a:blip r:embed="rId13" cstate="print"/>
                    <a:srcRect/>
                    <a:stretch>
                      <a:fillRect/>
                    </a:stretch>
                  </pic:blipFill>
                  <pic:spPr bwMode="auto">
                    <a:xfrm>
                      <a:off x="0" y="0"/>
                      <a:ext cx="1124585" cy="420370"/>
                    </a:xfrm>
                    <a:prstGeom prst="rect">
                      <a:avLst/>
                    </a:prstGeom>
                    <a:noFill/>
                    <a:ln w="9525">
                      <a:noFill/>
                      <a:miter lim="800000"/>
                      <a:headEnd/>
                      <a:tailEnd/>
                    </a:ln>
                  </pic:spPr>
                </pic:pic>
              </a:graphicData>
            </a:graphic>
          </wp:anchor>
        </w:drawing>
      </w:r>
      <w:r>
        <w:rPr>
          <w:sz w:val="28"/>
        </w:rPr>
        <w:t>Председатель НМСС (Н)</w:t>
      </w:r>
      <w:r>
        <w:rPr>
          <w:sz w:val="28"/>
        </w:rPr>
        <w:tab/>
        <w:t xml:space="preserve">________________          А.А. Григорьев </w:t>
      </w:r>
    </w:p>
    <w:p w:rsidR="009D17B2" w:rsidRPr="00FD4789" w:rsidRDefault="009D17B2" w:rsidP="009D17B2">
      <w:pPr>
        <w:spacing w:after="950" w:line="249" w:lineRule="auto"/>
        <w:ind w:left="-5" w:right="19"/>
        <w:jc w:val="both"/>
        <w:rPr>
          <w:sz w:val="28"/>
          <w:szCs w:val="28"/>
        </w:rPr>
      </w:pPr>
    </w:p>
    <w:p w:rsidR="009D17B2" w:rsidRDefault="009D17B2" w:rsidP="009D17B2"/>
    <w:p w:rsidR="009D17B2" w:rsidRDefault="009D17B2" w:rsidP="009D17B2"/>
    <w:p w:rsidR="009D17B2" w:rsidRDefault="009D17B2" w:rsidP="009D17B2"/>
    <w:p w:rsidR="009D17B2" w:rsidRDefault="009D17B2" w:rsidP="009D17B2"/>
    <w:p w:rsidR="009D17B2" w:rsidRDefault="009D17B2" w:rsidP="009D17B2"/>
    <w:p w:rsidR="009D17B2" w:rsidRDefault="009D17B2" w:rsidP="009D17B2">
      <w:pPr>
        <w:sectPr w:rsidR="009D17B2" w:rsidSect="00920C84">
          <w:pgSz w:w="11906" w:h="16838"/>
          <w:pgMar w:top="1134" w:right="851" w:bottom="1134" w:left="1701" w:header="709" w:footer="709" w:gutter="0"/>
          <w:cols w:space="708"/>
          <w:docGrid w:linePitch="360"/>
        </w:sectPr>
      </w:pPr>
    </w:p>
    <w:p w:rsidR="009D17B2" w:rsidRDefault="009D17B2" w:rsidP="009D17B2">
      <w:pPr>
        <w:jc w:val="center"/>
        <w:rPr>
          <w:b/>
          <w:sz w:val="32"/>
          <w:szCs w:val="32"/>
        </w:rPr>
      </w:pPr>
      <w:r>
        <w:rPr>
          <w:b/>
          <w:sz w:val="32"/>
          <w:szCs w:val="32"/>
        </w:rPr>
        <w:lastRenderedPageBreak/>
        <w:t>3.3. УЧЕБНЫЕ РЕСУРСЫ</w:t>
      </w:r>
    </w:p>
    <w:p w:rsidR="009D17B2" w:rsidRDefault="009D17B2" w:rsidP="009D17B2">
      <w:pPr>
        <w:jc w:val="center"/>
        <w:rPr>
          <w:b/>
          <w:sz w:val="32"/>
          <w:szCs w:val="32"/>
        </w:rPr>
      </w:pPr>
    </w:p>
    <w:p w:rsidR="009D17B2" w:rsidRDefault="009D17B2" w:rsidP="009D17B2">
      <w:pPr>
        <w:jc w:val="center"/>
        <w:rPr>
          <w:b/>
          <w:sz w:val="32"/>
          <w:szCs w:val="32"/>
        </w:rPr>
      </w:pPr>
      <w:r>
        <w:rPr>
          <w:b/>
          <w:sz w:val="32"/>
          <w:szCs w:val="32"/>
        </w:rPr>
        <w:t xml:space="preserve">3.3.1. Карта литературного обеспечения дисциплины </w:t>
      </w:r>
    </w:p>
    <w:p w:rsidR="009D17B2" w:rsidRDefault="009D17B2" w:rsidP="009D17B2">
      <w:pPr>
        <w:jc w:val="center"/>
        <w:rPr>
          <w:b/>
          <w:sz w:val="32"/>
          <w:szCs w:val="32"/>
        </w:rPr>
      </w:pPr>
      <w:r>
        <w:rPr>
          <w:b/>
          <w:sz w:val="32"/>
          <w:szCs w:val="32"/>
        </w:rPr>
        <w:t>(включая электронные ресурсы)</w:t>
      </w:r>
    </w:p>
    <w:p w:rsidR="009D17B2" w:rsidRDefault="009D17B2" w:rsidP="009D17B2">
      <w:pPr>
        <w:jc w:val="center"/>
        <w:rPr>
          <w:b/>
          <w:sz w:val="28"/>
          <w:szCs w:val="28"/>
        </w:rPr>
      </w:pPr>
    </w:p>
    <w:p w:rsidR="009D17B2" w:rsidRDefault="009D17B2" w:rsidP="009D17B2">
      <w:pPr>
        <w:jc w:val="center"/>
        <w:rPr>
          <w:sz w:val="28"/>
          <w:szCs w:val="28"/>
        </w:rPr>
      </w:pPr>
      <w:r>
        <w:rPr>
          <w:b/>
          <w:sz w:val="28"/>
          <w:szCs w:val="28"/>
        </w:rPr>
        <w:t>ДИСЦИПЛИНА Методика обучения обществознанию</w:t>
      </w:r>
    </w:p>
    <w:p w:rsidR="009D17B2" w:rsidRDefault="009D17B2" w:rsidP="009D17B2">
      <w:pPr>
        <w:pBdr>
          <w:bottom w:val="single" w:sz="12" w:space="1" w:color="00000A"/>
        </w:pBdr>
        <w:jc w:val="center"/>
        <w:rPr>
          <w:b/>
        </w:rPr>
      </w:pPr>
    </w:p>
    <w:p w:rsidR="009D17B2" w:rsidRDefault="009D17B2" w:rsidP="009D17B2">
      <w:pPr>
        <w:pBdr>
          <w:bottom w:val="single" w:sz="12" w:space="1" w:color="00000A"/>
        </w:pBdr>
        <w:jc w:val="center"/>
        <w:rPr>
          <w:b/>
        </w:rPr>
      </w:pPr>
      <w:r>
        <w:rPr>
          <w:b/>
        </w:rPr>
        <w:t xml:space="preserve">Для </w:t>
      </w:r>
      <w:proofErr w:type="gramStart"/>
      <w:r>
        <w:rPr>
          <w:b/>
        </w:rPr>
        <w:t>обучающихся</w:t>
      </w:r>
      <w:proofErr w:type="gramEnd"/>
      <w:r>
        <w:rPr>
          <w:b/>
        </w:rPr>
        <w:t xml:space="preserve"> образовательной программы</w:t>
      </w:r>
    </w:p>
    <w:p w:rsidR="009D17B2" w:rsidRDefault="009D17B2" w:rsidP="009D17B2">
      <w:pPr>
        <w:pBdr>
          <w:bottom w:val="single" w:sz="12" w:space="1" w:color="00000A"/>
        </w:pBdr>
        <w:jc w:val="center"/>
      </w:pPr>
      <w:r>
        <w:t xml:space="preserve">Направление подготовки 44.03.01 Педагогическое образование, направленность (профиль)  </w:t>
      </w:r>
    </w:p>
    <w:p w:rsidR="009D17B2" w:rsidRDefault="009D17B2" w:rsidP="009D17B2">
      <w:pPr>
        <w:pBdr>
          <w:bottom w:val="single" w:sz="12" w:space="1" w:color="00000A"/>
        </w:pBdr>
        <w:jc w:val="center"/>
      </w:pPr>
      <w:r>
        <w:t xml:space="preserve">образовательной программы История (уровень </w:t>
      </w:r>
      <w:proofErr w:type="spellStart"/>
      <w:r>
        <w:t>бакалавриата</w:t>
      </w:r>
      <w:proofErr w:type="spellEnd"/>
      <w:r>
        <w:t>)</w:t>
      </w:r>
    </w:p>
    <w:p w:rsidR="009D17B2" w:rsidRDefault="009D17B2" w:rsidP="009D17B2">
      <w:pPr>
        <w:pBdr>
          <w:bottom w:val="single" w:sz="12" w:space="1" w:color="00000A"/>
        </w:pBdr>
        <w:jc w:val="center"/>
      </w:pPr>
      <w:r>
        <w:t>По очной форме обучения</w:t>
      </w:r>
    </w:p>
    <w:p w:rsidR="009D17B2" w:rsidRDefault="009D17B2" w:rsidP="009D17B2">
      <w:pPr>
        <w:pBdr>
          <w:bottom w:val="single" w:sz="12" w:space="1" w:color="00000A"/>
        </w:pBdr>
        <w:jc w:val="both"/>
        <w:rPr>
          <w:sz w:val="28"/>
          <w:szCs w:val="28"/>
        </w:rPr>
      </w:pPr>
    </w:p>
    <w:tbl>
      <w:tblPr>
        <w:tblW w:w="14560" w:type="dxa"/>
        <w:tblBorders>
          <w:top w:val="single" w:sz="4" w:space="0" w:color="00000A"/>
          <w:left w:val="single" w:sz="4" w:space="0" w:color="00000A"/>
          <w:bottom w:val="single" w:sz="4" w:space="0" w:color="00000A"/>
          <w:insideH w:val="single" w:sz="4" w:space="0" w:color="00000A"/>
        </w:tblBorders>
        <w:tblLook w:val="04A0"/>
      </w:tblPr>
      <w:tblGrid>
        <w:gridCol w:w="980"/>
        <w:gridCol w:w="8615"/>
        <w:gridCol w:w="2730"/>
        <w:gridCol w:w="2235"/>
      </w:tblGrid>
      <w:tr w:rsidR="009D17B2" w:rsidTr="003D7710">
        <w:tc>
          <w:tcPr>
            <w:tcW w:w="1019" w:type="dxa"/>
            <w:tcBorders>
              <w:top w:val="single" w:sz="4" w:space="0" w:color="00000A"/>
              <w:left w:val="single" w:sz="4" w:space="0" w:color="00000A"/>
              <w:bottom w:val="single" w:sz="4" w:space="0" w:color="00000A"/>
            </w:tcBorders>
            <w:shd w:val="clear" w:color="auto" w:fill="auto"/>
          </w:tcPr>
          <w:p w:rsidR="009D17B2" w:rsidRDefault="009D17B2" w:rsidP="003D7710">
            <w:pPr>
              <w:jc w:val="center"/>
              <w:rPr>
                <w:b/>
                <w:bCs/>
                <w:sz w:val="28"/>
                <w:szCs w:val="28"/>
              </w:rPr>
            </w:pPr>
            <w:r>
              <w:rPr>
                <w:b/>
                <w:bCs/>
                <w:sz w:val="28"/>
                <w:szCs w:val="28"/>
              </w:rPr>
              <w:t xml:space="preserve">№ </w:t>
            </w:r>
            <w:proofErr w:type="spellStart"/>
            <w:proofErr w:type="gramStart"/>
            <w:r>
              <w:rPr>
                <w:b/>
                <w:bCs/>
                <w:sz w:val="28"/>
                <w:szCs w:val="28"/>
              </w:rPr>
              <w:t>п</w:t>
            </w:r>
            <w:proofErr w:type="spellEnd"/>
            <w:proofErr w:type="gramEnd"/>
            <w:r>
              <w:rPr>
                <w:b/>
                <w:bCs/>
                <w:sz w:val="28"/>
                <w:szCs w:val="28"/>
              </w:rPr>
              <w:t>/</w:t>
            </w:r>
            <w:proofErr w:type="spellStart"/>
            <w:r>
              <w:rPr>
                <w:b/>
                <w:bCs/>
                <w:sz w:val="28"/>
                <w:szCs w:val="28"/>
              </w:rPr>
              <w:t>п</w:t>
            </w:r>
            <w:proofErr w:type="spellEnd"/>
          </w:p>
        </w:tc>
        <w:tc>
          <w:tcPr>
            <w:tcW w:w="8956" w:type="dxa"/>
            <w:tcBorders>
              <w:top w:val="single" w:sz="4" w:space="0" w:color="00000A"/>
              <w:left w:val="single" w:sz="4" w:space="0" w:color="00000A"/>
              <w:bottom w:val="single" w:sz="4" w:space="0" w:color="00000A"/>
              <w:right w:val="single" w:sz="4" w:space="0" w:color="00000A"/>
            </w:tcBorders>
            <w:shd w:val="clear" w:color="auto" w:fill="auto"/>
          </w:tcPr>
          <w:p w:rsidR="009D17B2" w:rsidRDefault="009D17B2" w:rsidP="003D7710">
            <w:pPr>
              <w:jc w:val="center"/>
              <w:rPr>
                <w:rFonts w:eastAsia="Calibri"/>
                <w:b/>
                <w:sz w:val="28"/>
                <w:szCs w:val="28"/>
              </w:rPr>
            </w:pPr>
            <w:r>
              <w:rPr>
                <w:rFonts w:eastAsia="Calibri"/>
                <w:b/>
                <w:bCs/>
                <w:sz w:val="28"/>
                <w:szCs w:val="28"/>
              </w:rPr>
              <w:t>Наименование</w:t>
            </w:r>
          </w:p>
        </w:tc>
        <w:tc>
          <w:tcPr>
            <w:tcW w:w="2325" w:type="dxa"/>
            <w:tcBorders>
              <w:top w:val="single" w:sz="4" w:space="0" w:color="00000A"/>
              <w:left w:val="single" w:sz="4" w:space="0" w:color="00000A"/>
              <w:bottom w:val="single" w:sz="4" w:space="0" w:color="00000A"/>
              <w:right w:val="single" w:sz="4" w:space="0" w:color="00000A"/>
            </w:tcBorders>
            <w:shd w:val="clear" w:color="auto" w:fill="auto"/>
          </w:tcPr>
          <w:p w:rsidR="009D17B2" w:rsidRDefault="009D17B2" w:rsidP="003D7710">
            <w:pPr>
              <w:jc w:val="center"/>
              <w:rPr>
                <w:sz w:val="28"/>
                <w:szCs w:val="28"/>
              </w:rPr>
            </w:pPr>
            <w:r>
              <w:rPr>
                <w:rFonts w:eastAsia="Calibri"/>
                <w:b/>
                <w:sz w:val="28"/>
                <w:szCs w:val="28"/>
              </w:rPr>
              <w:t>Место хранения</w:t>
            </w:r>
          </w:p>
          <w:p w:rsidR="009D17B2" w:rsidRDefault="009D17B2" w:rsidP="003D7710">
            <w:pPr>
              <w:jc w:val="center"/>
              <w:rPr>
                <w:rFonts w:eastAsia="Calibri"/>
                <w:b/>
                <w:sz w:val="28"/>
                <w:szCs w:val="28"/>
              </w:rPr>
            </w:pPr>
            <w:r>
              <w:rPr>
                <w:rFonts w:eastAsia="Calibri"/>
                <w:b/>
                <w:sz w:val="28"/>
                <w:szCs w:val="28"/>
              </w:rPr>
              <w:t>/ электронный адрес</w:t>
            </w:r>
          </w:p>
        </w:tc>
        <w:tc>
          <w:tcPr>
            <w:tcW w:w="2259" w:type="dxa"/>
            <w:tcBorders>
              <w:top w:val="single" w:sz="4" w:space="0" w:color="00000A"/>
              <w:left w:val="single" w:sz="4" w:space="0" w:color="00000A"/>
              <w:bottom w:val="single" w:sz="4" w:space="0" w:color="00000A"/>
              <w:right w:val="single" w:sz="4" w:space="0" w:color="00000A"/>
            </w:tcBorders>
            <w:shd w:val="clear" w:color="auto" w:fill="auto"/>
          </w:tcPr>
          <w:p w:rsidR="009D17B2" w:rsidRDefault="009D17B2" w:rsidP="003D7710">
            <w:pPr>
              <w:jc w:val="center"/>
              <w:rPr>
                <w:sz w:val="28"/>
                <w:szCs w:val="28"/>
              </w:rPr>
            </w:pPr>
            <w:r>
              <w:rPr>
                <w:rFonts w:eastAsia="Calibri"/>
                <w:b/>
                <w:sz w:val="28"/>
                <w:szCs w:val="28"/>
              </w:rPr>
              <w:t>Кол-во экземпляров</w:t>
            </w:r>
          </w:p>
          <w:p w:rsidR="009D17B2" w:rsidRDefault="009D17B2" w:rsidP="003D7710">
            <w:pPr>
              <w:jc w:val="center"/>
              <w:rPr>
                <w:rFonts w:eastAsia="Calibri"/>
                <w:b/>
                <w:sz w:val="28"/>
                <w:szCs w:val="28"/>
              </w:rPr>
            </w:pPr>
            <w:r>
              <w:rPr>
                <w:rFonts w:eastAsia="Calibri"/>
                <w:b/>
                <w:sz w:val="28"/>
                <w:szCs w:val="28"/>
              </w:rPr>
              <w:t>/ точек доступа</w:t>
            </w:r>
          </w:p>
        </w:tc>
      </w:tr>
      <w:tr w:rsidR="009D17B2" w:rsidTr="003D7710">
        <w:tc>
          <w:tcPr>
            <w:tcW w:w="14559" w:type="dxa"/>
            <w:gridSpan w:val="4"/>
            <w:tcBorders>
              <w:top w:val="single" w:sz="4" w:space="0" w:color="00000A"/>
              <w:left w:val="single" w:sz="4" w:space="0" w:color="00000A"/>
              <w:bottom w:val="single" w:sz="4" w:space="0" w:color="00000A"/>
              <w:right w:val="single" w:sz="4" w:space="0" w:color="00000A"/>
            </w:tcBorders>
            <w:shd w:val="clear" w:color="auto" w:fill="auto"/>
          </w:tcPr>
          <w:p w:rsidR="009D17B2" w:rsidRDefault="009D17B2" w:rsidP="003D7710">
            <w:pPr>
              <w:jc w:val="center"/>
            </w:pPr>
            <w:r>
              <w:rPr>
                <w:rFonts w:eastAsia="Calibri"/>
                <w:b/>
                <w:sz w:val="28"/>
                <w:szCs w:val="28"/>
              </w:rPr>
              <w:t>Основная литература</w:t>
            </w:r>
          </w:p>
        </w:tc>
      </w:tr>
      <w:tr w:rsidR="009D17B2" w:rsidTr="003D7710">
        <w:tc>
          <w:tcPr>
            <w:tcW w:w="1019" w:type="dxa"/>
            <w:tcBorders>
              <w:top w:val="single" w:sz="4" w:space="0" w:color="00000A"/>
              <w:left w:val="single" w:sz="4" w:space="0" w:color="00000A"/>
              <w:bottom w:val="single" w:sz="4" w:space="0" w:color="00000A"/>
            </w:tcBorders>
            <w:shd w:val="clear" w:color="auto" w:fill="auto"/>
          </w:tcPr>
          <w:p w:rsidR="009D17B2" w:rsidRDefault="009D17B2" w:rsidP="003D7710">
            <w:pPr>
              <w:pStyle w:val="a7"/>
              <w:numPr>
                <w:ilvl w:val="0"/>
                <w:numId w:val="9"/>
              </w:numPr>
              <w:suppressAutoHyphens w:val="0"/>
              <w:spacing w:after="140" w:line="276" w:lineRule="auto"/>
              <w:jc w:val="left"/>
            </w:pPr>
          </w:p>
        </w:tc>
        <w:tc>
          <w:tcPr>
            <w:tcW w:w="8956" w:type="dxa"/>
            <w:tcBorders>
              <w:top w:val="single" w:sz="4" w:space="0" w:color="00000A"/>
              <w:left w:val="single" w:sz="4" w:space="0" w:color="00000A"/>
              <w:bottom w:val="single" w:sz="4" w:space="0" w:color="00000A"/>
              <w:right w:val="single" w:sz="4" w:space="0" w:color="00000A"/>
            </w:tcBorders>
            <w:shd w:val="clear" w:color="auto" w:fill="auto"/>
          </w:tcPr>
          <w:p w:rsidR="009D17B2" w:rsidRDefault="009D17B2" w:rsidP="003D7710">
            <w:pPr>
              <w:tabs>
                <w:tab w:val="left" w:pos="645"/>
              </w:tabs>
              <w:snapToGrid w:val="0"/>
              <w:rPr>
                <w:color w:val="000000"/>
              </w:rPr>
            </w:pPr>
            <w:r>
              <w:rPr>
                <w:color w:val="000000"/>
              </w:rPr>
              <w:t>Методика преподавания обществознания в школе [Текст]</w:t>
            </w:r>
            <w:proofErr w:type="gramStart"/>
            <w:r>
              <w:rPr>
                <w:color w:val="000000"/>
              </w:rPr>
              <w:t xml:space="preserve">  :</w:t>
            </w:r>
            <w:proofErr w:type="gramEnd"/>
            <w:r>
              <w:rPr>
                <w:color w:val="000000"/>
              </w:rPr>
              <w:t xml:space="preserve"> учебник для студентов педагогических высших учебных заведений / Л. Н. Боголюбов [и др.] ; ред. Л. Н. Боголюбов. - М.</w:t>
            </w:r>
            <w:proofErr w:type="gramStart"/>
            <w:r>
              <w:rPr>
                <w:color w:val="000000"/>
              </w:rPr>
              <w:t xml:space="preserve"> :</w:t>
            </w:r>
            <w:proofErr w:type="gramEnd"/>
            <w:r>
              <w:rPr>
                <w:color w:val="000000"/>
              </w:rPr>
              <w:t xml:space="preserve"> ВЛАДОС, 2002. - 302, [1] с.</w:t>
            </w:r>
          </w:p>
        </w:tc>
        <w:tc>
          <w:tcPr>
            <w:tcW w:w="2325" w:type="dxa"/>
            <w:tcBorders>
              <w:top w:val="single" w:sz="4" w:space="0" w:color="00000A"/>
              <w:left w:val="single" w:sz="4" w:space="0" w:color="00000A"/>
              <w:bottom w:val="single" w:sz="4" w:space="0" w:color="00000A"/>
              <w:right w:val="single" w:sz="4" w:space="0" w:color="00000A"/>
            </w:tcBorders>
            <w:shd w:val="clear" w:color="auto" w:fill="auto"/>
          </w:tcPr>
          <w:p w:rsidR="009D17B2" w:rsidRDefault="009D17B2" w:rsidP="003D7710">
            <w:pPr>
              <w:tabs>
                <w:tab w:val="left" w:pos="645"/>
              </w:tabs>
              <w:snapToGrid w:val="0"/>
              <w:jc w:val="center"/>
              <w:rPr>
                <w:rFonts w:eastAsia="Calibri"/>
              </w:rPr>
            </w:pPr>
            <w:r>
              <w:rPr>
                <w:rFonts w:eastAsia="Calibri"/>
              </w:rPr>
              <w:t>Научная библиотека</w:t>
            </w:r>
          </w:p>
        </w:tc>
        <w:tc>
          <w:tcPr>
            <w:tcW w:w="2259" w:type="dxa"/>
            <w:tcBorders>
              <w:top w:val="single" w:sz="4" w:space="0" w:color="00000A"/>
              <w:left w:val="single" w:sz="4" w:space="0" w:color="00000A"/>
              <w:bottom w:val="single" w:sz="4" w:space="0" w:color="00000A"/>
              <w:right w:val="single" w:sz="4" w:space="0" w:color="00000A"/>
            </w:tcBorders>
            <w:shd w:val="clear" w:color="auto" w:fill="auto"/>
          </w:tcPr>
          <w:p w:rsidR="009D17B2" w:rsidRDefault="009D17B2" w:rsidP="003D7710">
            <w:pPr>
              <w:tabs>
                <w:tab w:val="left" w:pos="645"/>
              </w:tabs>
              <w:jc w:val="center"/>
              <w:rPr>
                <w:rFonts w:eastAsia="Calibri"/>
              </w:rPr>
            </w:pPr>
            <w:r>
              <w:rPr>
                <w:rFonts w:eastAsia="Calibri"/>
              </w:rPr>
              <w:t>94</w:t>
            </w:r>
          </w:p>
        </w:tc>
      </w:tr>
      <w:tr w:rsidR="009D17B2" w:rsidTr="003D7710">
        <w:tc>
          <w:tcPr>
            <w:tcW w:w="1019" w:type="dxa"/>
            <w:tcBorders>
              <w:top w:val="single" w:sz="4" w:space="0" w:color="00000A"/>
              <w:left w:val="single" w:sz="4" w:space="0" w:color="00000A"/>
              <w:bottom w:val="single" w:sz="4" w:space="0" w:color="00000A"/>
            </w:tcBorders>
            <w:shd w:val="clear" w:color="auto" w:fill="auto"/>
          </w:tcPr>
          <w:p w:rsidR="009D17B2" w:rsidRDefault="009D17B2" w:rsidP="003D7710">
            <w:pPr>
              <w:pStyle w:val="a7"/>
              <w:numPr>
                <w:ilvl w:val="0"/>
                <w:numId w:val="9"/>
              </w:numPr>
              <w:suppressAutoHyphens w:val="0"/>
              <w:spacing w:after="140" w:line="276" w:lineRule="auto"/>
              <w:jc w:val="left"/>
            </w:pPr>
          </w:p>
        </w:tc>
        <w:tc>
          <w:tcPr>
            <w:tcW w:w="8956" w:type="dxa"/>
            <w:tcBorders>
              <w:top w:val="single" w:sz="4" w:space="0" w:color="00000A"/>
              <w:left w:val="single" w:sz="4" w:space="0" w:color="00000A"/>
              <w:bottom w:val="single" w:sz="4" w:space="0" w:color="00000A"/>
              <w:right w:val="single" w:sz="4" w:space="0" w:color="00000A"/>
            </w:tcBorders>
            <w:shd w:val="clear" w:color="auto" w:fill="auto"/>
          </w:tcPr>
          <w:p w:rsidR="009D17B2" w:rsidRDefault="009D17B2" w:rsidP="003D7710">
            <w:pPr>
              <w:tabs>
                <w:tab w:val="left" w:pos="645"/>
              </w:tabs>
              <w:rPr>
                <w:color w:val="000000"/>
              </w:rPr>
            </w:pPr>
            <w:proofErr w:type="spellStart"/>
            <w:r>
              <w:rPr>
                <w:color w:val="000000"/>
              </w:rPr>
              <w:t>Шкарлупина</w:t>
            </w:r>
            <w:proofErr w:type="spellEnd"/>
            <w:r>
              <w:rPr>
                <w:color w:val="000000"/>
              </w:rPr>
              <w:t>, Г.Д. Теория и методика преподавания истории и обществознания</w:t>
            </w:r>
            <w:proofErr w:type="gramStart"/>
            <w:r>
              <w:rPr>
                <w:color w:val="000000"/>
              </w:rPr>
              <w:t xml:space="preserve"> :</w:t>
            </w:r>
            <w:proofErr w:type="gramEnd"/>
            <w:r>
              <w:rPr>
                <w:color w:val="000000"/>
              </w:rPr>
              <w:t xml:space="preserve"> учебно-методическое пособие / Г.Д. </w:t>
            </w:r>
            <w:proofErr w:type="spellStart"/>
            <w:r>
              <w:rPr>
                <w:color w:val="000000"/>
              </w:rPr>
              <w:t>Шкарлупина</w:t>
            </w:r>
            <w:proofErr w:type="spellEnd"/>
            <w:r>
              <w:rPr>
                <w:color w:val="000000"/>
              </w:rPr>
              <w:t>. - Москва</w:t>
            </w:r>
            <w:proofErr w:type="gramStart"/>
            <w:r>
              <w:rPr>
                <w:color w:val="000000"/>
              </w:rPr>
              <w:t xml:space="preserve"> ;</w:t>
            </w:r>
            <w:proofErr w:type="gramEnd"/>
            <w:r>
              <w:rPr>
                <w:color w:val="000000"/>
              </w:rPr>
              <w:t xml:space="preserve"> Берлин : </w:t>
            </w:r>
            <w:proofErr w:type="spellStart"/>
            <w:r>
              <w:rPr>
                <w:color w:val="000000"/>
              </w:rPr>
              <w:t>Директ-Медиа</w:t>
            </w:r>
            <w:proofErr w:type="spellEnd"/>
            <w:r>
              <w:rPr>
                <w:color w:val="000000"/>
              </w:rPr>
              <w:t xml:space="preserve">, 2014. - 387 с.: табл. - </w:t>
            </w:r>
            <w:proofErr w:type="spellStart"/>
            <w:r>
              <w:rPr>
                <w:color w:val="000000"/>
              </w:rPr>
              <w:t>Библиогр</w:t>
            </w:r>
            <w:proofErr w:type="spellEnd"/>
            <w:r>
              <w:rPr>
                <w:color w:val="000000"/>
              </w:rPr>
              <w:t>. в кн. - ISBN 978-5-4475-2571-2</w:t>
            </w:r>
            <w:proofErr w:type="gramStart"/>
            <w:r>
              <w:rPr>
                <w:color w:val="000000"/>
              </w:rPr>
              <w:t xml:space="preserve"> ;</w:t>
            </w:r>
            <w:proofErr w:type="gramEnd"/>
            <w:r>
              <w:rPr>
                <w:color w:val="000000"/>
              </w:rPr>
              <w:t xml:space="preserve"> То же [Электронный ресурс]. - URL: http://biblioclub.ru/index.php?page=book&amp;id=256239 </w:t>
            </w:r>
          </w:p>
        </w:tc>
        <w:tc>
          <w:tcPr>
            <w:tcW w:w="2325" w:type="dxa"/>
            <w:tcBorders>
              <w:top w:val="single" w:sz="4" w:space="0" w:color="00000A"/>
              <w:left w:val="single" w:sz="4" w:space="0" w:color="00000A"/>
              <w:bottom w:val="single" w:sz="4" w:space="0" w:color="00000A"/>
              <w:right w:val="single" w:sz="4" w:space="0" w:color="00000A"/>
            </w:tcBorders>
            <w:shd w:val="clear" w:color="auto" w:fill="auto"/>
          </w:tcPr>
          <w:p w:rsidR="009D17B2" w:rsidRDefault="009D17B2" w:rsidP="003D7710">
            <w:pPr>
              <w:tabs>
                <w:tab w:val="left" w:pos="645"/>
              </w:tabs>
              <w:jc w:val="center"/>
            </w:pPr>
            <w:r>
              <w:rPr>
                <w:rFonts w:eastAsia="Calibri"/>
                <w:shd w:val="clear" w:color="auto" w:fill="FFFFFF"/>
              </w:rPr>
              <w:t xml:space="preserve">Университетская библиотека </w:t>
            </w:r>
            <w:r>
              <w:rPr>
                <w:rFonts w:eastAsia="Calibri"/>
                <w:shd w:val="clear" w:color="auto" w:fill="FFFFFF"/>
                <w:lang w:val="en-US"/>
              </w:rPr>
              <w:t>ONLINE</w:t>
            </w:r>
          </w:p>
        </w:tc>
        <w:tc>
          <w:tcPr>
            <w:tcW w:w="2259" w:type="dxa"/>
            <w:tcBorders>
              <w:top w:val="single" w:sz="4" w:space="0" w:color="00000A"/>
              <w:left w:val="single" w:sz="4" w:space="0" w:color="00000A"/>
              <w:bottom w:val="single" w:sz="4" w:space="0" w:color="00000A"/>
              <w:right w:val="single" w:sz="4" w:space="0" w:color="00000A"/>
            </w:tcBorders>
            <w:shd w:val="clear" w:color="auto" w:fill="auto"/>
          </w:tcPr>
          <w:p w:rsidR="009D17B2" w:rsidRDefault="009D17B2" w:rsidP="003D7710">
            <w:pPr>
              <w:tabs>
                <w:tab w:val="left" w:pos="645"/>
              </w:tabs>
              <w:jc w:val="center"/>
              <w:rPr>
                <w:rFonts w:eastAsia="Calibri"/>
              </w:rPr>
            </w:pPr>
            <w:r>
              <w:rPr>
                <w:rFonts w:eastAsia="Calibri"/>
              </w:rPr>
              <w:t>Индивидуальный неограниченный доступ</w:t>
            </w:r>
          </w:p>
        </w:tc>
      </w:tr>
      <w:tr w:rsidR="009D17B2" w:rsidTr="003D7710">
        <w:tc>
          <w:tcPr>
            <w:tcW w:w="14559" w:type="dxa"/>
            <w:gridSpan w:val="4"/>
            <w:tcBorders>
              <w:top w:val="single" w:sz="4" w:space="0" w:color="00000A"/>
              <w:left w:val="single" w:sz="4" w:space="0" w:color="00000A"/>
              <w:bottom w:val="single" w:sz="4" w:space="0" w:color="00000A"/>
              <w:right w:val="single" w:sz="4" w:space="0" w:color="00000A"/>
            </w:tcBorders>
            <w:shd w:val="clear" w:color="auto" w:fill="auto"/>
          </w:tcPr>
          <w:p w:rsidR="009D17B2" w:rsidRDefault="009D17B2" w:rsidP="003D7710">
            <w:pPr>
              <w:pStyle w:val="a7"/>
              <w:ind w:left="720"/>
              <w:jc w:val="center"/>
            </w:pPr>
            <w:r>
              <w:t>Д</w:t>
            </w:r>
            <w:r>
              <w:rPr>
                <w:b/>
                <w:bCs/>
                <w:sz w:val="28"/>
                <w:szCs w:val="28"/>
              </w:rPr>
              <w:t>ополнительная литература</w:t>
            </w:r>
          </w:p>
        </w:tc>
      </w:tr>
      <w:tr w:rsidR="009D17B2" w:rsidTr="003D7710">
        <w:tc>
          <w:tcPr>
            <w:tcW w:w="1019" w:type="dxa"/>
            <w:tcBorders>
              <w:top w:val="single" w:sz="4" w:space="0" w:color="00000A"/>
              <w:left w:val="single" w:sz="4" w:space="0" w:color="00000A"/>
              <w:bottom w:val="single" w:sz="4" w:space="0" w:color="00000A"/>
            </w:tcBorders>
            <w:shd w:val="clear" w:color="auto" w:fill="auto"/>
          </w:tcPr>
          <w:p w:rsidR="009D17B2" w:rsidRDefault="009D17B2" w:rsidP="003D7710">
            <w:pPr>
              <w:pStyle w:val="a7"/>
              <w:numPr>
                <w:ilvl w:val="0"/>
                <w:numId w:val="9"/>
              </w:numPr>
              <w:suppressAutoHyphens w:val="0"/>
              <w:spacing w:after="140" w:line="276" w:lineRule="auto"/>
              <w:jc w:val="left"/>
            </w:pPr>
          </w:p>
        </w:tc>
        <w:tc>
          <w:tcPr>
            <w:tcW w:w="8956" w:type="dxa"/>
            <w:tcBorders>
              <w:top w:val="single" w:sz="4" w:space="0" w:color="00000A"/>
              <w:left w:val="single" w:sz="4" w:space="0" w:color="00000A"/>
              <w:bottom w:val="single" w:sz="4" w:space="0" w:color="00000A"/>
              <w:right w:val="single" w:sz="4" w:space="0" w:color="00000A"/>
            </w:tcBorders>
            <w:shd w:val="clear" w:color="auto" w:fill="auto"/>
          </w:tcPr>
          <w:p w:rsidR="009D17B2" w:rsidRDefault="009D17B2" w:rsidP="003D7710">
            <w:r>
              <w:t>Бахмутова, Л. С. Методика преподавания обществознания [Текст]</w:t>
            </w:r>
            <w:proofErr w:type="gramStart"/>
            <w:r>
              <w:t xml:space="preserve"> :</w:t>
            </w:r>
            <w:proofErr w:type="gramEnd"/>
            <w:r>
              <w:t xml:space="preserve"> учебное пособие для студ. </w:t>
            </w:r>
            <w:proofErr w:type="spellStart"/>
            <w:r>
              <w:t>пед</w:t>
            </w:r>
            <w:proofErr w:type="spellEnd"/>
            <w:r>
              <w:t>. вузов : в 2 ч. Ч. 1 / Л. С. Бахмутова. - М.</w:t>
            </w:r>
            <w:proofErr w:type="gramStart"/>
            <w:r>
              <w:t xml:space="preserve"> :</w:t>
            </w:r>
            <w:proofErr w:type="gramEnd"/>
            <w:r>
              <w:t xml:space="preserve"> ВЛАДОС, 2001. - 352 с.</w:t>
            </w:r>
          </w:p>
        </w:tc>
        <w:tc>
          <w:tcPr>
            <w:tcW w:w="2325" w:type="dxa"/>
            <w:tcBorders>
              <w:top w:val="single" w:sz="4" w:space="0" w:color="00000A"/>
              <w:left w:val="single" w:sz="4" w:space="0" w:color="00000A"/>
              <w:bottom w:val="single" w:sz="4" w:space="0" w:color="00000A"/>
              <w:right w:val="single" w:sz="4" w:space="0" w:color="00000A"/>
            </w:tcBorders>
            <w:shd w:val="clear" w:color="auto" w:fill="auto"/>
          </w:tcPr>
          <w:p w:rsidR="009D17B2" w:rsidRDefault="009D17B2" w:rsidP="003D7710">
            <w:pPr>
              <w:snapToGrid w:val="0"/>
              <w:jc w:val="center"/>
              <w:rPr>
                <w:rFonts w:eastAsia="Calibri"/>
              </w:rPr>
            </w:pPr>
            <w:r>
              <w:rPr>
                <w:rFonts w:eastAsia="Calibri"/>
              </w:rPr>
              <w:t>Научная библиотека</w:t>
            </w:r>
          </w:p>
        </w:tc>
        <w:tc>
          <w:tcPr>
            <w:tcW w:w="2259" w:type="dxa"/>
            <w:tcBorders>
              <w:top w:val="single" w:sz="4" w:space="0" w:color="00000A"/>
              <w:left w:val="single" w:sz="4" w:space="0" w:color="00000A"/>
              <w:bottom w:val="single" w:sz="4" w:space="0" w:color="00000A"/>
              <w:right w:val="single" w:sz="4" w:space="0" w:color="00000A"/>
            </w:tcBorders>
            <w:shd w:val="clear" w:color="auto" w:fill="auto"/>
          </w:tcPr>
          <w:p w:rsidR="009D17B2" w:rsidRDefault="009D17B2" w:rsidP="003D7710">
            <w:pPr>
              <w:jc w:val="center"/>
              <w:rPr>
                <w:lang w:val="en-US"/>
              </w:rPr>
            </w:pPr>
            <w:r>
              <w:rPr>
                <w:lang w:val="en-US"/>
              </w:rPr>
              <w:t>31</w:t>
            </w:r>
          </w:p>
        </w:tc>
      </w:tr>
      <w:tr w:rsidR="009D17B2" w:rsidTr="003D7710">
        <w:tc>
          <w:tcPr>
            <w:tcW w:w="1019" w:type="dxa"/>
            <w:tcBorders>
              <w:top w:val="single" w:sz="4" w:space="0" w:color="00000A"/>
              <w:left w:val="single" w:sz="4" w:space="0" w:color="00000A"/>
              <w:bottom w:val="single" w:sz="4" w:space="0" w:color="00000A"/>
            </w:tcBorders>
            <w:shd w:val="clear" w:color="auto" w:fill="auto"/>
          </w:tcPr>
          <w:p w:rsidR="009D17B2" w:rsidRDefault="009D17B2" w:rsidP="003D7710">
            <w:pPr>
              <w:pStyle w:val="a7"/>
              <w:numPr>
                <w:ilvl w:val="0"/>
                <w:numId w:val="9"/>
              </w:numPr>
              <w:suppressAutoHyphens w:val="0"/>
              <w:spacing w:after="140" w:line="276" w:lineRule="auto"/>
              <w:jc w:val="left"/>
            </w:pPr>
          </w:p>
        </w:tc>
        <w:tc>
          <w:tcPr>
            <w:tcW w:w="8956" w:type="dxa"/>
            <w:tcBorders>
              <w:top w:val="single" w:sz="4" w:space="0" w:color="00000A"/>
              <w:left w:val="single" w:sz="4" w:space="0" w:color="00000A"/>
              <w:bottom w:val="single" w:sz="4" w:space="0" w:color="00000A"/>
              <w:right w:val="single" w:sz="4" w:space="0" w:color="00000A"/>
            </w:tcBorders>
            <w:shd w:val="clear" w:color="auto" w:fill="auto"/>
          </w:tcPr>
          <w:p w:rsidR="009D17B2" w:rsidRDefault="009D17B2" w:rsidP="003D7710">
            <w:r>
              <w:t xml:space="preserve">Бахмутова, Л. С. Методика преподавания обществознания [Текст] : учебное пособие для студ. </w:t>
            </w:r>
            <w:proofErr w:type="spellStart"/>
            <w:r>
              <w:t>пед</w:t>
            </w:r>
            <w:proofErr w:type="spellEnd"/>
            <w:r>
              <w:t xml:space="preserve">. </w:t>
            </w:r>
            <w:proofErr w:type="spellStart"/>
            <w:r>
              <w:t>высш</w:t>
            </w:r>
            <w:proofErr w:type="spellEnd"/>
            <w:r>
              <w:t>. учеб</w:t>
            </w:r>
            <w:proofErr w:type="gramStart"/>
            <w:r>
              <w:t>.</w:t>
            </w:r>
            <w:proofErr w:type="gramEnd"/>
            <w:r>
              <w:t xml:space="preserve"> </w:t>
            </w:r>
            <w:proofErr w:type="gramStart"/>
            <w:r>
              <w:t>з</w:t>
            </w:r>
            <w:proofErr w:type="gramEnd"/>
            <w:r>
              <w:t>аведений : в 2 ч. Ч. 2 / Л. С. Бахмутова. - М.</w:t>
            </w:r>
            <w:proofErr w:type="gramStart"/>
            <w:r>
              <w:t xml:space="preserve"> :</w:t>
            </w:r>
            <w:proofErr w:type="gramEnd"/>
            <w:r>
              <w:t xml:space="preserve"> </w:t>
            </w:r>
            <w:proofErr w:type="spellStart"/>
            <w:r>
              <w:t>Владос</w:t>
            </w:r>
            <w:proofErr w:type="spellEnd"/>
            <w:r>
              <w:t>, 2001. - 400 с.</w:t>
            </w:r>
          </w:p>
        </w:tc>
        <w:tc>
          <w:tcPr>
            <w:tcW w:w="2325" w:type="dxa"/>
            <w:tcBorders>
              <w:top w:val="single" w:sz="4" w:space="0" w:color="00000A"/>
              <w:left w:val="single" w:sz="4" w:space="0" w:color="00000A"/>
              <w:bottom w:val="single" w:sz="4" w:space="0" w:color="00000A"/>
              <w:right w:val="single" w:sz="4" w:space="0" w:color="00000A"/>
            </w:tcBorders>
            <w:shd w:val="clear" w:color="auto" w:fill="auto"/>
          </w:tcPr>
          <w:p w:rsidR="009D17B2" w:rsidRDefault="009D17B2" w:rsidP="003D7710">
            <w:pPr>
              <w:snapToGrid w:val="0"/>
              <w:jc w:val="center"/>
              <w:rPr>
                <w:rFonts w:eastAsia="Calibri"/>
              </w:rPr>
            </w:pPr>
            <w:r>
              <w:rPr>
                <w:rFonts w:eastAsia="Calibri"/>
              </w:rPr>
              <w:t>Научная библиотека</w:t>
            </w:r>
          </w:p>
        </w:tc>
        <w:tc>
          <w:tcPr>
            <w:tcW w:w="2259" w:type="dxa"/>
            <w:tcBorders>
              <w:top w:val="single" w:sz="4" w:space="0" w:color="00000A"/>
              <w:left w:val="single" w:sz="4" w:space="0" w:color="00000A"/>
              <w:bottom w:val="single" w:sz="4" w:space="0" w:color="00000A"/>
              <w:right w:val="single" w:sz="4" w:space="0" w:color="00000A"/>
            </w:tcBorders>
            <w:shd w:val="clear" w:color="auto" w:fill="auto"/>
          </w:tcPr>
          <w:p w:rsidR="009D17B2" w:rsidRDefault="009D17B2" w:rsidP="003D7710">
            <w:pPr>
              <w:jc w:val="center"/>
            </w:pPr>
            <w:r>
              <w:t>30</w:t>
            </w:r>
          </w:p>
        </w:tc>
      </w:tr>
      <w:tr w:rsidR="009D17B2" w:rsidTr="003D7710">
        <w:tc>
          <w:tcPr>
            <w:tcW w:w="1019" w:type="dxa"/>
            <w:tcBorders>
              <w:top w:val="single" w:sz="4" w:space="0" w:color="00000A"/>
              <w:left w:val="single" w:sz="4" w:space="0" w:color="00000A"/>
              <w:bottom w:val="single" w:sz="4" w:space="0" w:color="00000A"/>
            </w:tcBorders>
            <w:shd w:val="clear" w:color="auto" w:fill="auto"/>
          </w:tcPr>
          <w:p w:rsidR="009D17B2" w:rsidRDefault="009D17B2" w:rsidP="003D7710">
            <w:pPr>
              <w:pStyle w:val="a7"/>
              <w:numPr>
                <w:ilvl w:val="0"/>
                <w:numId w:val="9"/>
              </w:numPr>
              <w:suppressAutoHyphens w:val="0"/>
              <w:spacing w:after="140" w:line="276" w:lineRule="auto"/>
              <w:jc w:val="left"/>
            </w:pPr>
          </w:p>
        </w:tc>
        <w:tc>
          <w:tcPr>
            <w:tcW w:w="8956" w:type="dxa"/>
            <w:tcBorders>
              <w:top w:val="single" w:sz="4" w:space="0" w:color="00000A"/>
              <w:left w:val="single" w:sz="4" w:space="0" w:color="00000A"/>
              <w:bottom w:val="single" w:sz="4" w:space="0" w:color="00000A"/>
              <w:right w:val="single" w:sz="4" w:space="0" w:color="00000A"/>
            </w:tcBorders>
            <w:shd w:val="clear" w:color="auto" w:fill="auto"/>
          </w:tcPr>
          <w:p w:rsidR="009D17B2" w:rsidRDefault="009D17B2" w:rsidP="003D7710">
            <w:r>
              <w:rPr>
                <w:color w:val="000000"/>
              </w:rPr>
              <w:t xml:space="preserve">Вяземский, Е.Е. Теория и методика преподавания истории [Текст] : </w:t>
            </w:r>
            <w:proofErr w:type="spellStart"/>
            <w:r>
              <w:rPr>
                <w:color w:val="000000"/>
              </w:rPr>
              <w:t>учеб</w:t>
            </w:r>
            <w:proofErr w:type="gramStart"/>
            <w:r>
              <w:rPr>
                <w:color w:val="000000"/>
              </w:rPr>
              <w:t>.д</w:t>
            </w:r>
            <w:proofErr w:type="gramEnd"/>
            <w:r>
              <w:rPr>
                <w:color w:val="000000"/>
              </w:rPr>
              <w:t>ля</w:t>
            </w:r>
            <w:proofErr w:type="spellEnd"/>
            <w:r>
              <w:rPr>
                <w:color w:val="000000"/>
              </w:rPr>
              <w:t xml:space="preserve"> студ. высших учеб. заведений / Е. Е. Вяземский, О. Ю. Стрелова. - М.</w:t>
            </w:r>
            <w:proofErr w:type="gramStart"/>
            <w:r>
              <w:rPr>
                <w:color w:val="000000"/>
              </w:rPr>
              <w:t xml:space="preserve"> :</w:t>
            </w:r>
            <w:proofErr w:type="gramEnd"/>
            <w:r>
              <w:rPr>
                <w:color w:val="000000"/>
              </w:rPr>
              <w:t xml:space="preserve"> ВЛАДОС, 2003. - 384 с.</w:t>
            </w:r>
          </w:p>
        </w:tc>
        <w:tc>
          <w:tcPr>
            <w:tcW w:w="2325" w:type="dxa"/>
            <w:tcBorders>
              <w:top w:val="single" w:sz="4" w:space="0" w:color="00000A"/>
              <w:left w:val="single" w:sz="4" w:space="0" w:color="00000A"/>
              <w:bottom w:val="single" w:sz="4" w:space="0" w:color="00000A"/>
              <w:right w:val="single" w:sz="4" w:space="0" w:color="00000A"/>
            </w:tcBorders>
            <w:shd w:val="clear" w:color="auto" w:fill="auto"/>
          </w:tcPr>
          <w:p w:rsidR="009D17B2" w:rsidRDefault="009D17B2" w:rsidP="003D7710">
            <w:pPr>
              <w:jc w:val="center"/>
              <w:rPr>
                <w:rFonts w:eastAsia="Calibri"/>
                <w:highlight w:val="white"/>
              </w:rPr>
            </w:pPr>
            <w:r>
              <w:rPr>
                <w:rFonts w:eastAsia="Calibri"/>
                <w:highlight w:val="white"/>
              </w:rPr>
              <w:t>Научная библиотека</w:t>
            </w:r>
          </w:p>
        </w:tc>
        <w:tc>
          <w:tcPr>
            <w:tcW w:w="2259" w:type="dxa"/>
            <w:tcBorders>
              <w:top w:val="single" w:sz="4" w:space="0" w:color="00000A"/>
              <w:left w:val="single" w:sz="4" w:space="0" w:color="00000A"/>
              <w:bottom w:val="single" w:sz="4" w:space="0" w:color="00000A"/>
              <w:right w:val="single" w:sz="4" w:space="0" w:color="00000A"/>
            </w:tcBorders>
            <w:shd w:val="clear" w:color="auto" w:fill="auto"/>
          </w:tcPr>
          <w:p w:rsidR="009D17B2" w:rsidRDefault="009D17B2" w:rsidP="003D7710">
            <w:pPr>
              <w:jc w:val="center"/>
              <w:rPr>
                <w:rFonts w:eastAsia="Calibri"/>
              </w:rPr>
            </w:pPr>
            <w:r>
              <w:rPr>
                <w:rFonts w:eastAsia="Calibri"/>
              </w:rPr>
              <w:t>52</w:t>
            </w:r>
          </w:p>
        </w:tc>
      </w:tr>
      <w:tr w:rsidR="009D17B2" w:rsidTr="003D7710">
        <w:tc>
          <w:tcPr>
            <w:tcW w:w="1019" w:type="dxa"/>
            <w:tcBorders>
              <w:top w:val="single" w:sz="4" w:space="0" w:color="00000A"/>
              <w:left w:val="single" w:sz="4" w:space="0" w:color="00000A"/>
              <w:bottom w:val="single" w:sz="4" w:space="0" w:color="00000A"/>
            </w:tcBorders>
            <w:shd w:val="clear" w:color="auto" w:fill="auto"/>
          </w:tcPr>
          <w:p w:rsidR="009D17B2" w:rsidRDefault="009D17B2" w:rsidP="003D7710">
            <w:pPr>
              <w:pStyle w:val="a7"/>
              <w:numPr>
                <w:ilvl w:val="0"/>
                <w:numId w:val="9"/>
              </w:numPr>
              <w:suppressAutoHyphens w:val="0"/>
              <w:spacing w:after="140" w:line="276" w:lineRule="auto"/>
              <w:jc w:val="left"/>
            </w:pPr>
          </w:p>
        </w:tc>
        <w:tc>
          <w:tcPr>
            <w:tcW w:w="8956" w:type="dxa"/>
            <w:tcBorders>
              <w:top w:val="single" w:sz="4" w:space="0" w:color="00000A"/>
              <w:left w:val="single" w:sz="4" w:space="0" w:color="00000A"/>
              <w:bottom w:val="single" w:sz="4" w:space="0" w:color="00000A"/>
              <w:right w:val="single" w:sz="4" w:space="0" w:color="00000A"/>
            </w:tcBorders>
            <w:shd w:val="clear" w:color="auto" w:fill="auto"/>
          </w:tcPr>
          <w:p w:rsidR="009D17B2" w:rsidRDefault="009D17B2" w:rsidP="003D7710">
            <w:pPr>
              <w:rPr>
                <w:color w:val="000000"/>
              </w:rPr>
            </w:pPr>
            <w:proofErr w:type="spellStart"/>
            <w:r>
              <w:rPr>
                <w:color w:val="000000"/>
              </w:rPr>
              <w:t>Сидорчук</w:t>
            </w:r>
            <w:proofErr w:type="spellEnd"/>
            <w:r>
              <w:rPr>
                <w:color w:val="000000"/>
              </w:rPr>
              <w:t xml:space="preserve">, О. Н. Методические пути и средства подготовки школьников 5–11-х классов к ГИА и ЕГЭ по обществознанию [Электронный ресурс] : учебно-методическое пособие / О. Н. </w:t>
            </w:r>
            <w:proofErr w:type="spellStart"/>
            <w:r>
              <w:rPr>
                <w:color w:val="000000"/>
              </w:rPr>
              <w:t>Сидорчук</w:t>
            </w:r>
            <w:proofErr w:type="spellEnd"/>
            <w:r>
              <w:rPr>
                <w:color w:val="000000"/>
              </w:rPr>
              <w:t xml:space="preserve">, Е. Ф. </w:t>
            </w:r>
            <w:proofErr w:type="spellStart"/>
            <w:r>
              <w:rPr>
                <w:color w:val="000000"/>
              </w:rPr>
              <w:t>Бехтенова</w:t>
            </w:r>
            <w:proofErr w:type="spellEnd"/>
            <w:r>
              <w:rPr>
                <w:color w:val="000000"/>
              </w:rPr>
              <w:t xml:space="preserve"> ; </w:t>
            </w:r>
            <w:proofErr w:type="spellStart"/>
            <w:r>
              <w:rPr>
                <w:color w:val="000000"/>
              </w:rPr>
              <w:t>Новосиб</w:t>
            </w:r>
            <w:proofErr w:type="spellEnd"/>
            <w:r>
              <w:rPr>
                <w:color w:val="000000"/>
              </w:rPr>
              <w:t xml:space="preserve">. </w:t>
            </w:r>
            <w:proofErr w:type="spellStart"/>
            <w:r>
              <w:rPr>
                <w:color w:val="000000"/>
              </w:rPr>
              <w:t>гос</w:t>
            </w:r>
            <w:proofErr w:type="spellEnd"/>
            <w:r>
              <w:rPr>
                <w:color w:val="000000"/>
              </w:rPr>
              <w:t xml:space="preserve">. </w:t>
            </w:r>
            <w:proofErr w:type="spellStart"/>
            <w:r>
              <w:rPr>
                <w:color w:val="000000"/>
              </w:rPr>
              <w:t>пед</w:t>
            </w:r>
            <w:proofErr w:type="spellEnd"/>
            <w:r>
              <w:rPr>
                <w:color w:val="000000"/>
              </w:rPr>
              <w:t xml:space="preserve">. ун-т. </w:t>
            </w:r>
            <w:proofErr w:type="gramStart"/>
            <w:r>
              <w:rPr>
                <w:color w:val="000000"/>
              </w:rPr>
              <w:t>-Н</w:t>
            </w:r>
            <w:proofErr w:type="gramEnd"/>
            <w:r>
              <w:rPr>
                <w:color w:val="000000"/>
              </w:rPr>
              <w:t>овосибирск : НГПУ, 2013. -90 с. : ил</w:t>
            </w:r>
            <w:proofErr w:type="gramStart"/>
            <w:r>
              <w:rPr>
                <w:color w:val="000000"/>
              </w:rPr>
              <w:t xml:space="preserve">., </w:t>
            </w:r>
            <w:proofErr w:type="gramEnd"/>
            <w:r>
              <w:rPr>
                <w:color w:val="000000"/>
              </w:rPr>
              <w:t>табл. - Режим доступа: https://icdlib.nspu.ru/view/icdlib/2765/read.php.</w:t>
            </w:r>
          </w:p>
        </w:tc>
        <w:tc>
          <w:tcPr>
            <w:tcW w:w="2325" w:type="dxa"/>
            <w:tcBorders>
              <w:top w:val="single" w:sz="4" w:space="0" w:color="00000A"/>
              <w:left w:val="single" w:sz="4" w:space="0" w:color="00000A"/>
              <w:bottom w:val="single" w:sz="4" w:space="0" w:color="00000A"/>
              <w:right w:val="single" w:sz="4" w:space="0" w:color="00000A"/>
            </w:tcBorders>
            <w:shd w:val="clear" w:color="auto" w:fill="auto"/>
          </w:tcPr>
          <w:p w:rsidR="009D17B2" w:rsidRDefault="009D17B2" w:rsidP="003D7710">
            <w:pPr>
              <w:jc w:val="center"/>
              <w:rPr>
                <w:rFonts w:eastAsia="Calibri"/>
                <w:highlight w:val="white"/>
              </w:rPr>
            </w:pPr>
            <w:r>
              <w:rPr>
                <w:rFonts w:eastAsia="Calibri"/>
                <w:shd w:val="clear" w:color="auto" w:fill="FFFFFF"/>
              </w:rPr>
              <w:t>Межвузовская электронная библиотека</w:t>
            </w:r>
          </w:p>
        </w:tc>
        <w:tc>
          <w:tcPr>
            <w:tcW w:w="2259" w:type="dxa"/>
            <w:tcBorders>
              <w:top w:val="single" w:sz="4" w:space="0" w:color="00000A"/>
              <w:left w:val="single" w:sz="4" w:space="0" w:color="00000A"/>
              <w:bottom w:val="single" w:sz="4" w:space="0" w:color="00000A"/>
              <w:right w:val="single" w:sz="4" w:space="0" w:color="00000A"/>
            </w:tcBorders>
            <w:shd w:val="clear" w:color="auto" w:fill="auto"/>
          </w:tcPr>
          <w:p w:rsidR="009D17B2" w:rsidRDefault="009D17B2" w:rsidP="003D7710">
            <w:pPr>
              <w:jc w:val="center"/>
              <w:rPr>
                <w:rFonts w:eastAsia="Calibri"/>
              </w:rPr>
            </w:pPr>
            <w:r>
              <w:rPr>
                <w:rFonts w:eastAsia="Calibri"/>
              </w:rPr>
              <w:t>Индивидуальный неограниченный доступ</w:t>
            </w:r>
          </w:p>
        </w:tc>
      </w:tr>
      <w:tr w:rsidR="009D17B2" w:rsidTr="003D7710">
        <w:tc>
          <w:tcPr>
            <w:tcW w:w="1019" w:type="dxa"/>
            <w:tcBorders>
              <w:top w:val="single" w:sz="4" w:space="0" w:color="00000A"/>
              <w:left w:val="single" w:sz="4" w:space="0" w:color="00000A"/>
              <w:bottom w:val="single" w:sz="4" w:space="0" w:color="00000A"/>
            </w:tcBorders>
            <w:shd w:val="clear" w:color="auto" w:fill="auto"/>
          </w:tcPr>
          <w:p w:rsidR="009D17B2" w:rsidRDefault="009D17B2" w:rsidP="003D7710">
            <w:pPr>
              <w:pStyle w:val="a7"/>
              <w:numPr>
                <w:ilvl w:val="0"/>
                <w:numId w:val="9"/>
              </w:numPr>
              <w:suppressAutoHyphens w:val="0"/>
              <w:spacing w:after="140" w:line="276" w:lineRule="auto"/>
              <w:jc w:val="left"/>
            </w:pPr>
          </w:p>
        </w:tc>
        <w:tc>
          <w:tcPr>
            <w:tcW w:w="8956" w:type="dxa"/>
            <w:tcBorders>
              <w:top w:val="single" w:sz="4" w:space="0" w:color="00000A"/>
              <w:left w:val="single" w:sz="4" w:space="0" w:color="00000A"/>
              <w:bottom w:val="single" w:sz="4" w:space="0" w:color="00000A"/>
              <w:right w:val="single" w:sz="4" w:space="0" w:color="00000A"/>
            </w:tcBorders>
            <w:shd w:val="clear" w:color="auto" w:fill="auto"/>
          </w:tcPr>
          <w:p w:rsidR="009D17B2" w:rsidRDefault="009D17B2" w:rsidP="003D7710">
            <w:proofErr w:type="spellStart"/>
            <w:r>
              <w:rPr>
                <w:color w:val="000000"/>
              </w:rPr>
              <w:t>Домашек</w:t>
            </w:r>
            <w:proofErr w:type="spellEnd"/>
            <w:r>
              <w:rPr>
                <w:color w:val="000000"/>
              </w:rPr>
              <w:t>, Е.В. Обществознание в схемах, терминах, таблицах</w:t>
            </w:r>
            <w:proofErr w:type="gramStart"/>
            <w:r>
              <w:rPr>
                <w:color w:val="000000"/>
              </w:rPr>
              <w:t xml:space="preserve"> :</w:t>
            </w:r>
            <w:proofErr w:type="gramEnd"/>
            <w:r>
              <w:rPr>
                <w:color w:val="000000"/>
              </w:rPr>
              <w:t xml:space="preserve"> учебное пособие / Е.В. </w:t>
            </w:r>
            <w:proofErr w:type="spellStart"/>
            <w:r>
              <w:rPr>
                <w:color w:val="000000"/>
              </w:rPr>
              <w:t>Домашек</w:t>
            </w:r>
            <w:proofErr w:type="spellEnd"/>
            <w:r>
              <w:rPr>
                <w:color w:val="000000"/>
              </w:rPr>
              <w:t>. - Ростов-на-Дону</w:t>
            </w:r>
            <w:proofErr w:type="gramStart"/>
            <w:r>
              <w:rPr>
                <w:color w:val="000000"/>
              </w:rPr>
              <w:t xml:space="preserve"> :</w:t>
            </w:r>
            <w:proofErr w:type="gramEnd"/>
            <w:r>
              <w:rPr>
                <w:color w:val="000000"/>
              </w:rPr>
              <w:t xml:space="preserve"> Издательство «Феникс», 2014. - 96 с.</w:t>
            </w:r>
            <w:proofErr w:type="gramStart"/>
            <w:r>
              <w:rPr>
                <w:color w:val="000000"/>
              </w:rPr>
              <w:t xml:space="preserve"> :</w:t>
            </w:r>
            <w:proofErr w:type="gramEnd"/>
            <w:r>
              <w:rPr>
                <w:color w:val="000000"/>
              </w:rPr>
              <w:t xml:space="preserve"> ил. - (Библиотека школьника). - </w:t>
            </w:r>
            <w:proofErr w:type="spellStart"/>
            <w:r>
              <w:rPr>
                <w:color w:val="000000"/>
              </w:rPr>
              <w:t>Библиогр</w:t>
            </w:r>
            <w:proofErr w:type="spellEnd"/>
            <w:r>
              <w:rPr>
                <w:color w:val="000000"/>
              </w:rPr>
              <w:t>. в кн. - ISBN 978-5-222-22191-4</w:t>
            </w:r>
            <w:proofErr w:type="gramStart"/>
            <w:r>
              <w:rPr>
                <w:color w:val="000000"/>
              </w:rPr>
              <w:t xml:space="preserve"> ;</w:t>
            </w:r>
            <w:proofErr w:type="gramEnd"/>
            <w:r>
              <w:rPr>
                <w:color w:val="000000"/>
              </w:rPr>
              <w:t xml:space="preserve"> То же [Электронный ресурс]. - URL: </w:t>
            </w:r>
            <w:hyperlink r:id="rId14">
              <w:r>
                <w:rPr>
                  <w:rStyle w:val="-"/>
                  <w:color w:val="000000"/>
                </w:rPr>
                <w:t>http://biblioclub.ru/index.php?page=book&amp;id=256431</w:t>
              </w:r>
            </w:hyperlink>
          </w:p>
        </w:tc>
        <w:tc>
          <w:tcPr>
            <w:tcW w:w="2325" w:type="dxa"/>
            <w:tcBorders>
              <w:top w:val="single" w:sz="4" w:space="0" w:color="00000A"/>
              <w:left w:val="single" w:sz="4" w:space="0" w:color="00000A"/>
              <w:bottom w:val="single" w:sz="4" w:space="0" w:color="00000A"/>
              <w:right w:val="single" w:sz="4" w:space="0" w:color="00000A"/>
            </w:tcBorders>
            <w:shd w:val="clear" w:color="auto" w:fill="auto"/>
          </w:tcPr>
          <w:p w:rsidR="009D17B2" w:rsidRDefault="009D17B2" w:rsidP="003D7710">
            <w:pPr>
              <w:jc w:val="center"/>
            </w:pPr>
            <w:r>
              <w:rPr>
                <w:rFonts w:eastAsia="Calibri"/>
                <w:shd w:val="clear" w:color="auto" w:fill="FFFFFF"/>
              </w:rPr>
              <w:t xml:space="preserve">Университетская библиотека </w:t>
            </w:r>
            <w:r>
              <w:rPr>
                <w:rFonts w:eastAsia="Calibri"/>
                <w:shd w:val="clear" w:color="auto" w:fill="FFFFFF"/>
                <w:lang w:val="en-US"/>
              </w:rPr>
              <w:t>ONLINE</w:t>
            </w:r>
          </w:p>
        </w:tc>
        <w:tc>
          <w:tcPr>
            <w:tcW w:w="2259" w:type="dxa"/>
            <w:tcBorders>
              <w:top w:val="single" w:sz="4" w:space="0" w:color="00000A"/>
              <w:left w:val="single" w:sz="4" w:space="0" w:color="00000A"/>
              <w:bottom w:val="single" w:sz="4" w:space="0" w:color="00000A"/>
              <w:right w:val="single" w:sz="4" w:space="0" w:color="00000A"/>
            </w:tcBorders>
            <w:shd w:val="clear" w:color="auto" w:fill="auto"/>
          </w:tcPr>
          <w:p w:rsidR="009D17B2" w:rsidRDefault="009D17B2" w:rsidP="003D7710">
            <w:pPr>
              <w:jc w:val="center"/>
              <w:rPr>
                <w:rFonts w:eastAsia="Calibri"/>
              </w:rPr>
            </w:pPr>
            <w:r>
              <w:rPr>
                <w:rFonts w:eastAsia="Calibri"/>
              </w:rPr>
              <w:t>Индивидуальный неограниченный доступ</w:t>
            </w:r>
          </w:p>
        </w:tc>
      </w:tr>
      <w:tr w:rsidR="009D17B2" w:rsidTr="003D7710">
        <w:tc>
          <w:tcPr>
            <w:tcW w:w="1019" w:type="dxa"/>
            <w:tcBorders>
              <w:top w:val="single" w:sz="4" w:space="0" w:color="00000A"/>
              <w:left w:val="single" w:sz="4" w:space="0" w:color="00000A"/>
              <w:bottom w:val="single" w:sz="4" w:space="0" w:color="00000A"/>
            </w:tcBorders>
            <w:shd w:val="clear" w:color="auto" w:fill="auto"/>
          </w:tcPr>
          <w:p w:rsidR="009D17B2" w:rsidRDefault="009D17B2" w:rsidP="003D7710">
            <w:pPr>
              <w:pStyle w:val="a7"/>
              <w:numPr>
                <w:ilvl w:val="0"/>
                <w:numId w:val="9"/>
              </w:numPr>
              <w:suppressAutoHyphens w:val="0"/>
              <w:spacing w:after="140" w:line="276" w:lineRule="auto"/>
              <w:jc w:val="left"/>
            </w:pPr>
          </w:p>
        </w:tc>
        <w:tc>
          <w:tcPr>
            <w:tcW w:w="8956" w:type="dxa"/>
            <w:tcBorders>
              <w:top w:val="single" w:sz="4" w:space="0" w:color="00000A"/>
              <w:left w:val="single" w:sz="4" w:space="0" w:color="00000A"/>
              <w:bottom w:val="single" w:sz="4" w:space="0" w:color="00000A"/>
              <w:right w:val="single" w:sz="4" w:space="0" w:color="00000A"/>
            </w:tcBorders>
            <w:shd w:val="clear" w:color="auto" w:fill="auto"/>
          </w:tcPr>
          <w:p w:rsidR="009D17B2" w:rsidRDefault="009D17B2" w:rsidP="003D7710">
            <w:r>
              <w:rPr>
                <w:rFonts w:eastAsia="Calibri"/>
                <w:color w:val="000000"/>
              </w:rPr>
              <w:t>Методика преподавания обществоведческих дисциплин</w:t>
            </w:r>
            <w:proofErr w:type="gramStart"/>
            <w:r>
              <w:rPr>
                <w:rFonts w:eastAsia="Calibri"/>
                <w:color w:val="000000"/>
              </w:rPr>
              <w:t xml:space="preserve"> :</w:t>
            </w:r>
            <w:proofErr w:type="gramEnd"/>
            <w:r>
              <w:rPr>
                <w:rFonts w:eastAsia="Calibri"/>
                <w:color w:val="000000"/>
              </w:rPr>
              <w:t xml:space="preserve"> учебное пособие / авт.-сост. Т.И. </w:t>
            </w:r>
            <w:proofErr w:type="spellStart"/>
            <w:r>
              <w:rPr>
                <w:rFonts w:eastAsia="Calibri"/>
                <w:color w:val="000000"/>
              </w:rPr>
              <w:t>Барсукова</w:t>
            </w:r>
            <w:proofErr w:type="spellEnd"/>
            <w:r>
              <w:rPr>
                <w:rFonts w:eastAsia="Calibri"/>
                <w:color w:val="000000"/>
              </w:rPr>
              <w:t xml:space="preserve"> ; Министерство образования и науки Российской Федерации, Федеральное государственное автономное образовательное учреждение высшего профессионального образования «</w:t>
            </w:r>
            <w:proofErr w:type="spellStart"/>
            <w:r>
              <w:rPr>
                <w:rFonts w:eastAsia="Calibri"/>
                <w:color w:val="000000"/>
              </w:rPr>
              <w:t>Северо-Кавказский</w:t>
            </w:r>
            <w:proofErr w:type="spellEnd"/>
            <w:r>
              <w:rPr>
                <w:rFonts w:eastAsia="Calibri"/>
                <w:color w:val="000000"/>
              </w:rPr>
              <w:t xml:space="preserve"> федеральный университет». - Ставрополь</w:t>
            </w:r>
            <w:proofErr w:type="gramStart"/>
            <w:r>
              <w:rPr>
                <w:rFonts w:eastAsia="Calibri"/>
                <w:color w:val="000000"/>
              </w:rPr>
              <w:t xml:space="preserve"> :</w:t>
            </w:r>
            <w:proofErr w:type="gramEnd"/>
            <w:r>
              <w:rPr>
                <w:rFonts w:eastAsia="Calibri"/>
                <w:color w:val="000000"/>
              </w:rPr>
              <w:t xml:space="preserve"> СКФУ, 2016. - 189 с.</w:t>
            </w:r>
            <w:proofErr w:type="gramStart"/>
            <w:r>
              <w:rPr>
                <w:rFonts w:eastAsia="Calibri"/>
                <w:color w:val="000000"/>
              </w:rPr>
              <w:t xml:space="preserve"> :</w:t>
            </w:r>
            <w:proofErr w:type="gramEnd"/>
            <w:r>
              <w:rPr>
                <w:rFonts w:eastAsia="Calibri"/>
                <w:color w:val="000000"/>
              </w:rPr>
              <w:t xml:space="preserve"> ил. - </w:t>
            </w:r>
            <w:proofErr w:type="spellStart"/>
            <w:r>
              <w:rPr>
                <w:rFonts w:eastAsia="Calibri"/>
                <w:color w:val="000000"/>
              </w:rPr>
              <w:t>Библиогр</w:t>
            </w:r>
            <w:proofErr w:type="spellEnd"/>
            <w:r>
              <w:rPr>
                <w:rFonts w:eastAsia="Calibri"/>
                <w:color w:val="000000"/>
              </w:rPr>
              <w:t>.: с. 176-178.</w:t>
            </w:r>
            <w:proofErr w:type="gramStart"/>
            <w:r>
              <w:rPr>
                <w:rFonts w:eastAsia="Calibri"/>
                <w:color w:val="000000"/>
              </w:rPr>
              <w:t xml:space="preserve"> ;</w:t>
            </w:r>
            <w:proofErr w:type="gramEnd"/>
            <w:r>
              <w:rPr>
                <w:rFonts w:eastAsia="Calibri"/>
                <w:color w:val="000000"/>
              </w:rPr>
              <w:t xml:space="preserve"> То же [Электронный ресурс]. - URL: </w:t>
            </w:r>
            <w:hyperlink r:id="rId15">
              <w:r>
                <w:rPr>
                  <w:rStyle w:val="-"/>
                  <w:rFonts w:eastAsia="Calibri"/>
                </w:rPr>
                <w:t>http://biblioclub.ru/index.php?page=book&amp;id=459098</w:t>
              </w:r>
            </w:hyperlink>
          </w:p>
        </w:tc>
        <w:tc>
          <w:tcPr>
            <w:tcW w:w="2325" w:type="dxa"/>
            <w:tcBorders>
              <w:top w:val="single" w:sz="4" w:space="0" w:color="00000A"/>
              <w:left w:val="single" w:sz="4" w:space="0" w:color="00000A"/>
              <w:bottom w:val="single" w:sz="4" w:space="0" w:color="00000A"/>
              <w:right w:val="single" w:sz="4" w:space="0" w:color="00000A"/>
            </w:tcBorders>
            <w:shd w:val="clear" w:color="auto" w:fill="auto"/>
          </w:tcPr>
          <w:p w:rsidR="009D17B2" w:rsidRDefault="009D17B2" w:rsidP="003D7710">
            <w:pPr>
              <w:jc w:val="center"/>
            </w:pPr>
            <w:r>
              <w:rPr>
                <w:rFonts w:eastAsia="Calibri"/>
                <w:shd w:val="clear" w:color="auto" w:fill="FFFFFF"/>
              </w:rPr>
              <w:t xml:space="preserve">Университетская библиотека </w:t>
            </w:r>
            <w:r>
              <w:rPr>
                <w:rFonts w:eastAsia="Calibri"/>
                <w:shd w:val="clear" w:color="auto" w:fill="FFFFFF"/>
                <w:lang w:val="en-US"/>
              </w:rPr>
              <w:t>ONLINE</w:t>
            </w:r>
          </w:p>
        </w:tc>
        <w:tc>
          <w:tcPr>
            <w:tcW w:w="2259" w:type="dxa"/>
            <w:tcBorders>
              <w:top w:val="single" w:sz="4" w:space="0" w:color="00000A"/>
              <w:left w:val="single" w:sz="4" w:space="0" w:color="00000A"/>
              <w:bottom w:val="single" w:sz="4" w:space="0" w:color="00000A"/>
              <w:right w:val="single" w:sz="4" w:space="0" w:color="00000A"/>
            </w:tcBorders>
            <w:shd w:val="clear" w:color="auto" w:fill="auto"/>
          </w:tcPr>
          <w:p w:rsidR="009D17B2" w:rsidRDefault="009D17B2" w:rsidP="003D7710">
            <w:pPr>
              <w:jc w:val="center"/>
              <w:rPr>
                <w:rFonts w:eastAsia="Calibri"/>
              </w:rPr>
            </w:pPr>
            <w:r>
              <w:rPr>
                <w:rFonts w:eastAsia="Calibri"/>
              </w:rPr>
              <w:t>Индивидуальный неограниченный доступ</w:t>
            </w:r>
          </w:p>
        </w:tc>
      </w:tr>
      <w:tr w:rsidR="009D17B2" w:rsidTr="003D7710">
        <w:tc>
          <w:tcPr>
            <w:tcW w:w="14559" w:type="dxa"/>
            <w:gridSpan w:val="4"/>
            <w:tcBorders>
              <w:top w:val="single" w:sz="4" w:space="0" w:color="00000A"/>
              <w:left w:val="single" w:sz="4" w:space="0" w:color="00000A"/>
              <w:bottom w:val="single" w:sz="4" w:space="0" w:color="00000A"/>
              <w:right w:val="single" w:sz="4" w:space="0" w:color="00000A"/>
            </w:tcBorders>
            <w:shd w:val="clear" w:color="auto" w:fill="auto"/>
          </w:tcPr>
          <w:p w:rsidR="009D17B2" w:rsidRDefault="009D17B2" w:rsidP="003D7710">
            <w:pPr>
              <w:pStyle w:val="a7"/>
              <w:ind w:left="720"/>
              <w:jc w:val="center"/>
              <w:rPr>
                <w:b/>
                <w:bCs/>
                <w:sz w:val="28"/>
                <w:szCs w:val="28"/>
              </w:rPr>
            </w:pPr>
            <w:r>
              <w:rPr>
                <w:b/>
                <w:bCs/>
                <w:sz w:val="28"/>
                <w:szCs w:val="28"/>
              </w:rPr>
              <w:t>Ресурсы сети Интернет</w:t>
            </w:r>
          </w:p>
        </w:tc>
      </w:tr>
      <w:tr w:rsidR="009D17B2" w:rsidTr="003D7710">
        <w:tc>
          <w:tcPr>
            <w:tcW w:w="1019" w:type="dxa"/>
            <w:tcBorders>
              <w:top w:val="single" w:sz="4" w:space="0" w:color="00000A"/>
              <w:left w:val="single" w:sz="4" w:space="0" w:color="00000A"/>
              <w:bottom w:val="single" w:sz="4" w:space="0" w:color="00000A"/>
            </w:tcBorders>
            <w:shd w:val="clear" w:color="auto" w:fill="auto"/>
          </w:tcPr>
          <w:p w:rsidR="009D17B2" w:rsidRDefault="009D17B2" w:rsidP="003D7710">
            <w:pPr>
              <w:pStyle w:val="a7"/>
              <w:numPr>
                <w:ilvl w:val="0"/>
                <w:numId w:val="9"/>
              </w:numPr>
              <w:suppressAutoHyphens w:val="0"/>
              <w:spacing w:after="140" w:line="276" w:lineRule="auto"/>
              <w:jc w:val="left"/>
            </w:pPr>
          </w:p>
        </w:tc>
        <w:tc>
          <w:tcPr>
            <w:tcW w:w="8956" w:type="dxa"/>
            <w:tcBorders>
              <w:top w:val="single" w:sz="4" w:space="0" w:color="00000A"/>
              <w:left w:val="single" w:sz="4" w:space="0" w:color="00000A"/>
              <w:bottom w:val="single" w:sz="4" w:space="0" w:color="00000A"/>
              <w:right w:val="single" w:sz="4" w:space="0" w:color="00000A"/>
            </w:tcBorders>
            <w:shd w:val="clear" w:color="auto" w:fill="auto"/>
          </w:tcPr>
          <w:p w:rsidR="009D17B2" w:rsidRDefault="009D17B2" w:rsidP="003D7710">
            <w:pPr>
              <w:spacing w:line="360" w:lineRule="auto"/>
              <w:ind w:right="24"/>
              <w:jc w:val="both"/>
              <w:rPr>
                <w:bCs/>
              </w:rPr>
            </w:pPr>
            <w:r>
              <w:t>Единая</w:t>
            </w:r>
            <w:r>
              <w:rPr>
                <w:bCs/>
              </w:rPr>
              <w:t xml:space="preserve"> коллекция образовательных ресурсов </w:t>
            </w:r>
          </w:p>
          <w:p w:rsidR="009D17B2" w:rsidRDefault="009D17B2" w:rsidP="003D7710">
            <w:pPr>
              <w:rPr>
                <w:rFonts w:eastAsia="Calibri"/>
              </w:rPr>
            </w:pPr>
          </w:p>
        </w:tc>
        <w:tc>
          <w:tcPr>
            <w:tcW w:w="2325" w:type="dxa"/>
            <w:tcBorders>
              <w:top w:val="single" w:sz="4" w:space="0" w:color="00000A"/>
              <w:left w:val="single" w:sz="4" w:space="0" w:color="00000A"/>
              <w:bottom w:val="single" w:sz="4" w:space="0" w:color="00000A"/>
              <w:right w:val="single" w:sz="4" w:space="0" w:color="00000A"/>
            </w:tcBorders>
            <w:shd w:val="clear" w:color="auto" w:fill="auto"/>
          </w:tcPr>
          <w:p w:rsidR="009D17B2" w:rsidRDefault="009D17B2" w:rsidP="003D7710">
            <w:pPr>
              <w:jc w:val="center"/>
            </w:pPr>
            <w:hyperlink r:id="rId16">
              <w:r>
                <w:rPr>
                  <w:rStyle w:val="-"/>
                  <w:bCs/>
                  <w:color w:val="00000A"/>
                </w:rPr>
                <w:t>http://school-collection.edu.ru/catalog/</w:t>
              </w:r>
            </w:hyperlink>
          </w:p>
        </w:tc>
        <w:tc>
          <w:tcPr>
            <w:tcW w:w="2259" w:type="dxa"/>
            <w:tcBorders>
              <w:top w:val="single" w:sz="4" w:space="0" w:color="00000A"/>
              <w:left w:val="single" w:sz="4" w:space="0" w:color="00000A"/>
              <w:bottom w:val="single" w:sz="4" w:space="0" w:color="00000A"/>
              <w:right w:val="single" w:sz="4" w:space="0" w:color="00000A"/>
            </w:tcBorders>
            <w:shd w:val="clear" w:color="auto" w:fill="auto"/>
          </w:tcPr>
          <w:p w:rsidR="009D17B2" w:rsidRDefault="009D17B2" w:rsidP="003D7710">
            <w:pPr>
              <w:jc w:val="center"/>
              <w:rPr>
                <w:rFonts w:eastAsia="Calibri"/>
              </w:rPr>
            </w:pPr>
            <w:r>
              <w:rPr>
                <w:rFonts w:eastAsia="Calibri"/>
              </w:rPr>
              <w:t>Свободный доступ</w:t>
            </w:r>
          </w:p>
        </w:tc>
      </w:tr>
      <w:tr w:rsidR="009D17B2" w:rsidTr="003D7710">
        <w:tc>
          <w:tcPr>
            <w:tcW w:w="1019" w:type="dxa"/>
            <w:tcBorders>
              <w:top w:val="single" w:sz="4" w:space="0" w:color="00000A"/>
              <w:left w:val="single" w:sz="4" w:space="0" w:color="00000A"/>
              <w:bottom w:val="single" w:sz="4" w:space="0" w:color="00000A"/>
            </w:tcBorders>
            <w:shd w:val="clear" w:color="auto" w:fill="auto"/>
          </w:tcPr>
          <w:p w:rsidR="009D17B2" w:rsidRDefault="009D17B2" w:rsidP="003D7710">
            <w:pPr>
              <w:pStyle w:val="a7"/>
              <w:numPr>
                <w:ilvl w:val="0"/>
                <w:numId w:val="9"/>
              </w:numPr>
              <w:suppressAutoHyphens w:val="0"/>
              <w:spacing w:after="140" w:line="276" w:lineRule="auto"/>
              <w:jc w:val="left"/>
            </w:pPr>
          </w:p>
        </w:tc>
        <w:tc>
          <w:tcPr>
            <w:tcW w:w="8956" w:type="dxa"/>
            <w:tcBorders>
              <w:top w:val="single" w:sz="4" w:space="0" w:color="00000A"/>
              <w:left w:val="single" w:sz="4" w:space="0" w:color="00000A"/>
              <w:bottom w:val="single" w:sz="4" w:space="0" w:color="00000A"/>
              <w:right w:val="single" w:sz="4" w:space="0" w:color="00000A"/>
            </w:tcBorders>
            <w:shd w:val="clear" w:color="auto" w:fill="auto"/>
          </w:tcPr>
          <w:p w:rsidR="009D17B2" w:rsidRDefault="009D17B2" w:rsidP="003D7710">
            <w:pPr>
              <w:jc w:val="both"/>
              <w:rPr>
                <w:rFonts w:eastAsia="Calibri"/>
              </w:rPr>
            </w:pPr>
            <w:r>
              <w:t>Российский</w:t>
            </w:r>
            <w:r>
              <w:rPr>
                <w:bCs/>
              </w:rPr>
              <w:t xml:space="preserve"> общеобразовательный портал</w:t>
            </w:r>
          </w:p>
        </w:tc>
        <w:tc>
          <w:tcPr>
            <w:tcW w:w="2325" w:type="dxa"/>
            <w:tcBorders>
              <w:top w:val="single" w:sz="4" w:space="0" w:color="00000A"/>
              <w:left w:val="single" w:sz="4" w:space="0" w:color="00000A"/>
              <w:bottom w:val="single" w:sz="4" w:space="0" w:color="00000A"/>
              <w:right w:val="single" w:sz="4" w:space="0" w:color="00000A"/>
            </w:tcBorders>
            <w:shd w:val="clear" w:color="auto" w:fill="auto"/>
          </w:tcPr>
          <w:p w:rsidR="009D17B2" w:rsidRDefault="009D17B2" w:rsidP="003D7710">
            <w:pPr>
              <w:jc w:val="center"/>
            </w:pPr>
            <w:hyperlink r:id="rId17">
              <w:r>
                <w:rPr>
                  <w:rStyle w:val="-"/>
                  <w:bCs/>
                  <w:color w:val="00000A"/>
                </w:rPr>
                <w:t>http://www.school.edu.ru/</w:t>
              </w:r>
            </w:hyperlink>
          </w:p>
        </w:tc>
        <w:tc>
          <w:tcPr>
            <w:tcW w:w="2259" w:type="dxa"/>
            <w:tcBorders>
              <w:top w:val="single" w:sz="4" w:space="0" w:color="00000A"/>
              <w:left w:val="single" w:sz="4" w:space="0" w:color="00000A"/>
              <w:bottom w:val="single" w:sz="4" w:space="0" w:color="00000A"/>
              <w:right w:val="single" w:sz="4" w:space="0" w:color="00000A"/>
            </w:tcBorders>
            <w:shd w:val="clear" w:color="auto" w:fill="auto"/>
          </w:tcPr>
          <w:p w:rsidR="009D17B2" w:rsidRDefault="009D17B2" w:rsidP="003D7710">
            <w:pPr>
              <w:jc w:val="center"/>
              <w:rPr>
                <w:rFonts w:eastAsia="Calibri"/>
              </w:rPr>
            </w:pPr>
            <w:r>
              <w:rPr>
                <w:rFonts w:eastAsia="Calibri"/>
              </w:rPr>
              <w:t>Свободный доступ</w:t>
            </w:r>
          </w:p>
        </w:tc>
      </w:tr>
      <w:tr w:rsidR="009D17B2" w:rsidTr="003D7710">
        <w:tc>
          <w:tcPr>
            <w:tcW w:w="14559" w:type="dxa"/>
            <w:gridSpan w:val="4"/>
            <w:tcBorders>
              <w:top w:val="single" w:sz="4" w:space="0" w:color="00000A"/>
              <w:left w:val="single" w:sz="4" w:space="0" w:color="00000A"/>
              <w:bottom w:val="single" w:sz="4" w:space="0" w:color="00000A"/>
              <w:right w:val="single" w:sz="4" w:space="0" w:color="00000A"/>
            </w:tcBorders>
            <w:shd w:val="clear" w:color="auto" w:fill="auto"/>
          </w:tcPr>
          <w:p w:rsidR="009D17B2" w:rsidRDefault="009D17B2" w:rsidP="003D7710">
            <w:pPr>
              <w:pStyle w:val="a7"/>
              <w:ind w:left="720"/>
              <w:jc w:val="center"/>
              <w:rPr>
                <w:b/>
                <w:bCs/>
                <w:sz w:val="28"/>
                <w:szCs w:val="28"/>
              </w:rPr>
            </w:pPr>
            <w:r>
              <w:rPr>
                <w:b/>
                <w:bCs/>
                <w:sz w:val="28"/>
                <w:szCs w:val="28"/>
              </w:rPr>
              <w:t>Информационные справочные системы и профессиональные базы данных</w:t>
            </w:r>
          </w:p>
        </w:tc>
      </w:tr>
      <w:tr w:rsidR="009D17B2" w:rsidTr="003D7710">
        <w:tc>
          <w:tcPr>
            <w:tcW w:w="1019" w:type="dxa"/>
            <w:tcBorders>
              <w:top w:val="single" w:sz="4" w:space="0" w:color="00000A"/>
              <w:left w:val="single" w:sz="4" w:space="0" w:color="00000A"/>
              <w:bottom w:val="single" w:sz="4" w:space="0" w:color="00000A"/>
            </w:tcBorders>
            <w:shd w:val="clear" w:color="auto" w:fill="auto"/>
          </w:tcPr>
          <w:p w:rsidR="009D17B2" w:rsidRDefault="009D17B2" w:rsidP="003D7710">
            <w:pPr>
              <w:pStyle w:val="a7"/>
              <w:numPr>
                <w:ilvl w:val="0"/>
                <w:numId w:val="9"/>
              </w:numPr>
              <w:suppressAutoHyphens w:val="0"/>
              <w:spacing w:after="140" w:line="276" w:lineRule="auto"/>
              <w:jc w:val="left"/>
            </w:pPr>
          </w:p>
        </w:tc>
        <w:tc>
          <w:tcPr>
            <w:tcW w:w="8956" w:type="dxa"/>
            <w:tcBorders>
              <w:top w:val="single" w:sz="4" w:space="0" w:color="00000A"/>
              <w:left w:val="single" w:sz="4" w:space="0" w:color="00000A"/>
              <w:bottom w:val="single" w:sz="4" w:space="0" w:color="00000A"/>
              <w:right w:val="single" w:sz="4" w:space="0" w:color="00000A"/>
            </w:tcBorders>
            <w:shd w:val="clear" w:color="auto" w:fill="auto"/>
          </w:tcPr>
          <w:p w:rsidR="009D17B2" w:rsidRDefault="009D17B2" w:rsidP="003D7710">
            <w:pPr>
              <w:tabs>
                <w:tab w:val="left" w:pos="510"/>
                <w:tab w:val="left" w:pos="870"/>
              </w:tabs>
            </w:pPr>
            <w:r>
              <w:rPr>
                <w:color w:val="000000"/>
              </w:rPr>
              <w:t>Межвузовская электронная библиотека (МЭБ)</w:t>
            </w:r>
          </w:p>
        </w:tc>
        <w:tc>
          <w:tcPr>
            <w:tcW w:w="2325" w:type="dxa"/>
            <w:tcBorders>
              <w:top w:val="single" w:sz="4" w:space="0" w:color="00000A"/>
              <w:left w:val="single" w:sz="4" w:space="0" w:color="00000A"/>
              <w:bottom w:val="single" w:sz="4" w:space="0" w:color="00000A"/>
              <w:right w:val="single" w:sz="4" w:space="0" w:color="00000A"/>
            </w:tcBorders>
            <w:shd w:val="clear" w:color="auto" w:fill="auto"/>
          </w:tcPr>
          <w:p w:rsidR="009D17B2" w:rsidRDefault="009D17B2" w:rsidP="003D7710">
            <w:pPr>
              <w:jc w:val="center"/>
              <w:rPr>
                <w:rFonts w:eastAsia="Droid Sans Fallback"/>
                <w:lang w:eastAsia="hi-IN" w:bidi="hi-IN"/>
              </w:rPr>
            </w:pPr>
            <w:r>
              <w:rPr>
                <w:rFonts w:eastAsia="Droid Sans Fallback"/>
                <w:lang w:eastAsia="hi-IN" w:bidi="hi-IN"/>
              </w:rPr>
              <w:t>https://icdlib.nspu.ru</w:t>
            </w:r>
          </w:p>
        </w:tc>
        <w:tc>
          <w:tcPr>
            <w:tcW w:w="2259" w:type="dxa"/>
            <w:tcBorders>
              <w:top w:val="single" w:sz="4" w:space="0" w:color="00000A"/>
              <w:left w:val="single" w:sz="4" w:space="0" w:color="00000A"/>
              <w:bottom w:val="single" w:sz="4" w:space="0" w:color="00000A"/>
              <w:right w:val="single" w:sz="4" w:space="0" w:color="00000A"/>
            </w:tcBorders>
            <w:shd w:val="clear" w:color="auto" w:fill="auto"/>
          </w:tcPr>
          <w:p w:rsidR="009D17B2" w:rsidRDefault="009D17B2" w:rsidP="003D7710">
            <w:pPr>
              <w:jc w:val="center"/>
            </w:pPr>
            <w:r>
              <w:t>Индивидуальный неограниченный доступ</w:t>
            </w:r>
          </w:p>
        </w:tc>
      </w:tr>
      <w:tr w:rsidR="009D17B2" w:rsidTr="003D7710">
        <w:tc>
          <w:tcPr>
            <w:tcW w:w="1019" w:type="dxa"/>
            <w:tcBorders>
              <w:top w:val="single" w:sz="4" w:space="0" w:color="00000A"/>
              <w:left w:val="single" w:sz="4" w:space="0" w:color="00000A"/>
              <w:bottom w:val="single" w:sz="4" w:space="0" w:color="00000A"/>
            </w:tcBorders>
            <w:shd w:val="clear" w:color="auto" w:fill="auto"/>
          </w:tcPr>
          <w:p w:rsidR="009D17B2" w:rsidRDefault="009D17B2" w:rsidP="003D7710">
            <w:pPr>
              <w:pStyle w:val="a7"/>
              <w:numPr>
                <w:ilvl w:val="0"/>
                <w:numId w:val="9"/>
              </w:numPr>
              <w:suppressAutoHyphens w:val="0"/>
              <w:spacing w:after="140" w:line="276" w:lineRule="auto"/>
              <w:jc w:val="left"/>
            </w:pPr>
          </w:p>
        </w:tc>
        <w:tc>
          <w:tcPr>
            <w:tcW w:w="8956" w:type="dxa"/>
            <w:tcBorders>
              <w:top w:val="single" w:sz="4" w:space="0" w:color="00000A"/>
              <w:left w:val="single" w:sz="4" w:space="0" w:color="00000A"/>
              <w:bottom w:val="single" w:sz="4" w:space="0" w:color="00000A"/>
              <w:right w:val="single" w:sz="4" w:space="0" w:color="00000A"/>
            </w:tcBorders>
            <w:shd w:val="clear" w:color="auto" w:fill="auto"/>
          </w:tcPr>
          <w:p w:rsidR="009D17B2" w:rsidRDefault="009D17B2" w:rsidP="003D7710">
            <w:pPr>
              <w:tabs>
                <w:tab w:val="left" w:pos="510"/>
                <w:tab w:val="left" w:pos="870"/>
              </w:tabs>
            </w:pPr>
            <w:proofErr w:type="spellStart"/>
            <w:r>
              <w:rPr>
                <w:bCs/>
                <w:color w:val="000000"/>
              </w:rPr>
              <w:t>East</w:t>
            </w:r>
            <w:proofErr w:type="spellEnd"/>
            <w:r>
              <w:rPr>
                <w:bCs/>
                <w:color w:val="000000"/>
              </w:rPr>
              <w:t xml:space="preserve"> </w:t>
            </w:r>
            <w:proofErr w:type="spellStart"/>
            <w:r>
              <w:rPr>
                <w:bCs/>
                <w:color w:val="000000"/>
              </w:rPr>
              <w:t>View</w:t>
            </w:r>
            <w:proofErr w:type="spellEnd"/>
            <w:r>
              <w:rPr>
                <w:bCs/>
                <w:color w:val="000000"/>
              </w:rPr>
              <w:t>: универсальные базы данных [Электронный ресурс] : периодика России, Украины и стран СНГ</w:t>
            </w:r>
            <w:proofErr w:type="gramStart"/>
            <w:r>
              <w:rPr>
                <w:bCs/>
                <w:color w:val="000000"/>
              </w:rPr>
              <w:t xml:space="preserve"> .</w:t>
            </w:r>
            <w:proofErr w:type="gramEnd"/>
            <w:r>
              <w:rPr>
                <w:bCs/>
                <w:color w:val="000000"/>
              </w:rPr>
              <w:t xml:space="preserve"> – </w:t>
            </w:r>
            <w:proofErr w:type="spellStart"/>
            <w:r>
              <w:rPr>
                <w:bCs/>
                <w:color w:val="000000"/>
              </w:rPr>
              <w:t>Электрон.дан</w:t>
            </w:r>
            <w:proofErr w:type="spellEnd"/>
            <w:r>
              <w:rPr>
                <w:bCs/>
                <w:color w:val="000000"/>
              </w:rPr>
              <w:t>. – ООО ИВИС. – 2011.</w:t>
            </w:r>
          </w:p>
        </w:tc>
        <w:tc>
          <w:tcPr>
            <w:tcW w:w="2325" w:type="dxa"/>
            <w:tcBorders>
              <w:top w:val="single" w:sz="4" w:space="0" w:color="00000A"/>
              <w:left w:val="single" w:sz="4" w:space="0" w:color="00000A"/>
              <w:bottom w:val="single" w:sz="4" w:space="0" w:color="00000A"/>
              <w:right w:val="single" w:sz="4" w:space="0" w:color="00000A"/>
            </w:tcBorders>
            <w:shd w:val="clear" w:color="auto" w:fill="auto"/>
          </w:tcPr>
          <w:p w:rsidR="009D17B2" w:rsidRDefault="009D17B2" w:rsidP="003D7710">
            <w:pPr>
              <w:jc w:val="center"/>
              <w:rPr>
                <w:rFonts w:eastAsia="Droid Sans Fallback"/>
                <w:lang w:eastAsia="hi-IN" w:bidi="hi-IN"/>
              </w:rPr>
            </w:pPr>
            <w:r>
              <w:rPr>
                <w:rFonts w:eastAsia="Droid Sans Fallback"/>
                <w:lang w:eastAsia="hi-IN" w:bidi="hi-IN"/>
              </w:rPr>
              <w:t>https://dlib.eastview.com</w:t>
            </w:r>
          </w:p>
        </w:tc>
        <w:tc>
          <w:tcPr>
            <w:tcW w:w="2259" w:type="dxa"/>
            <w:tcBorders>
              <w:top w:val="single" w:sz="4" w:space="0" w:color="00000A"/>
              <w:left w:val="single" w:sz="4" w:space="0" w:color="00000A"/>
              <w:bottom w:val="single" w:sz="4" w:space="0" w:color="00000A"/>
              <w:right w:val="single" w:sz="4" w:space="0" w:color="00000A"/>
            </w:tcBorders>
            <w:shd w:val="clear" w:color="auto" w:fill="auto"/>
          </w:tcPr>
          <w:p w:rsidR="009D17B2" w:rsidRDefault="009D17B2" w:rsidP="003D7710">
            <w:pPr>
              <w:jc w:val="center"/>
            </w:pPr>
            <w:r>
              <w:t>Индивидуальный неограниченный доступ</w:t>
            </w:r>
          </w:p>
        </w:tc>
      </w:tr>
      <w:tr w:rsidR="009D17B2" w:rsidTr="003D7710">
        <w:tc>
          <w:tcPr>
            <w:tcW w:w="1019" w:type="dxa"/>
            <w:tcBorders>
              <w:top w:val="single" w:sz="4" w:space="0" w:color="00000A"/>
              <w:left w:val="single" w:sz="4" w:space="0" w:color="00000A"/>
              <w:bottom w:val="single" w:sz="4" w:space="0" w:color="00000A"/>
            </w:tcBorders>
            <w:shd w:val="clear" w:color="auto" w:fill="auto"/>
          </w:tcPr>
          <w:p w:rsidR="009D17B2" w:rsidRDefault="009D17B2" w:rsidP="003D7710">
            <w:pPr>
              <w:pStyle w:val="a7"/>
              <w:numPr>
                <w:ilvl w:val="0"/>
                <w:numId w:val="9"/>
              </w:numPr>
              <w:suppressAutoHyphens w:val="0"/>
              <w:spacing w:after="140" w:line="276" w:lineRule="auto"/>
              <w:jc w:val="left"/>
            </w:pPr>
          </w:p>
        </w:tc>
        <w:tc>
          <w:tcPr>
            <w:tcW w:w="8956" w:type="dxa"/>
            <w:tcBorders>
              <w:top w:val="single" w:sz="4" w:space="0" w:color="00000A"/>
              <w:left w:val="single" w:sz="4" w:space="0" w:color="00000A"/>
              <w:bottom w:val="single" w:sz="4" w:space="0" w:color="00000A"/>
              <w:right w:val="single" w:sz="4" w:space="0" w:color="00000A"/>
            </w:tcBorders>
            <w:shd w:val="clear" w:color="auto" w:fill="auto"/>
          </w:tcPr>
          <w:p w:rsidR="009D17B2" w:rsidRDefault="009D17B2" w:rsidP="003D7710">
            <w:pPr>
              <w:tabs>
                <w:tab w:val="left" w:pos="510"/>
                <w:tab w:val="left" w:pos="870"/>
              </w:tabs>
            </w:pPr>
            <w:proofErr w:type="spellStart"/>
            <w:r>
              <w:rPr>
                <w:color w:val="000000"/>
              </w:rPr>
              <w:t>Elibrary.ru</w:t>
            </w:r>
            <w:proofErr w:type="spellEnd"/>
            <w:r>
              <w:rPr>
                <w:color w:val="000000"/>
              </w:rPr>
              <w:t xml:space="preserve"> [Электронный ресурс] : электронная библиотечная система : база </w:t>
            </w:r>
            <w:r>
              <w:rPr>
                <w:color w:val="000000"/>
              </w:rPr>
              <w:lastRenderedPageBreak/>
              <w:t>данных содержит сведения об отечественных книгах и периодических изданиях по науке, технологии, медицине и образованию / Рос</w:t>
            </w:r>
            <w:proofErr w:type="gramStart"/>
            <w:r>
              <w:rPr>
                <w:color w:val="000000"/>
              </w:rPr>
              <w:t>.</w:t>
            </w:r>
            <w:proofErr w:type="gramEnd"/>
            <w:r>
              <w:rPr>
                <w:color w:val="000000"/>
              </w:rPr>
              <w:t xml:space="preserve"> </w:t>
            </w:r>
            <w:proofErr w:type="spellStart"/>
            <w:proofErr w:type="gramStart"/>
            <w:r>
              <w:rPr>
                <w:color w:val="000000"/>
              </w:rPr>
              <w:t>и</w:t>
            </w:r>
            <w:proofErr w:type="gramEnd"/>
            <w:r>
              <w:rPr>
                <w:color w:val="000000"/>
              </w:rPr>
              <w:t>нформ</w:t>
            </w:r>
            <w:proofErr w:type="spellEnd"/>
            <w:r>
              <w:rPr>
                <w:color w:val="000000"/>
              </w:rPr>
              <w:t>. портал. – Москва, 2000. -</w:t>
            </w:r>
          </w:p>
        </w:tc>
        <w:tc>
          <w:tcPr>
            <w:tcW w:w="2325" w:type="dxa"/>
            <w:tcBorders>
              <w:top w:val="single" w:sz="4" w:space="0" w:color="00000A"/>
              <w:left w:val="single" w:sz="4" w:space="0" w:color="00000A"/>
              <w:bottom w:val="single" w:sz="4" w:space="0" w:color="00000A"/>
              <w:right w:val="single" w:sz="4" w:space="0" w:color="00000A"/>
            </w:tcBorders>
            <w:shd w:val="clear" w:color="auto" w:fill="auto"/>
          </w:tcPr>
          <w:p w:rsidR="009D17B2" w:rsidRDefault="009D17B2" w:rsidP="003D7710">
            <w:pPr>
              <w:jc w:val="center"/>
              <w:rPr>
                <w:rFonts w:eastAsia="Droid Sans Fallback"/>
                <w:lang w:eastAsia="hi-IN" w:bidi="hi-IN"/>
              </w:rPr>
            </w:pPr>
            <w:r>
              <w:rPr>
                <w:rFonts w:eastAsia="Droid Sans Fallback"/>
                <w:lang w:eastAsia="hi-IN" w:bidi="hi-IN"/>
              </w:rPr>
              <w:lastRenderedPageBreak/>
              <w:t>https://elibrary.ru</w:t>
            </w:r>
          </w:p>
        </w:tc>
        <w:tc>
          <w:tcPr>
            <w:tcW w:w="2259" w:type="dxa"/>
            <w:tcBorders>
              <w:top w:val="single" w:sz="4" w:space="0" w:color="00000A"/>
              <w:left w:val="single" w:sz="4" w:space="0" w:color="00000A"/>
              <w:bottom w:val="single" w:sz="4" w:space="0" w:color="00000A"/>
              <w:right w:val="single" w:sz="4" w:space="0" w:color="00000A"/>
            </w:tcBorders>
            <w:shd w:val="clear" w:color="auto" w:fill="auto"/>
          </w:tcPr>
          <w:p w:rsidR="009D17B2" w:rsidRDefault="009D17B2" w:rsidP="003D7710">
            <w:pPr>
              <w:jc w:val="center"/>
            </w:pPr>
            <w:r>
              <w:t xml:space="preserve">Индивидуальный </w:t>
            </w:r>
            <w:r>
              <w:lastRenderedPageBreak/>
              <w:t>неограниченный доступ</w:t>
            </w:r>
          </w:p>
        </w:tc>
      </w:tr>
      <w:tr w:rsidR="009D17B2" w:rsidTr="003D7710">
        <w:tc>
          <w:tcPr>
            <w:tcW w:w="1019" w:type="dxa"/>
            <w:tcBorders>
              <w:top w:val="single" w:sz="4" w:space="0" w:color="00000A"/>
              <w:left w:val="single" w:sz="4" w:space="0" w:color="00000A"/>
              <w:bottom w:val="single" w:sz="4" w:space="0" w:color="00000A"/>
            </w:tcBorders>
            <w:shd w:val="clear" w:color="auto" w:fill="auto"/>
          </w:tcPr>
          <w:p w:rsidR="009D17B2" w:rsidRDefault="009D17B2" w:rsidP="003D7710">
            <w:pPr>
              <w:pStyle w:val="a7"/>
              <w:numPr>
                <w:ilvl w:val="0"/>
                <w:numId w:val="9"/>
              </w:numPr>
              <w:suppressAutoHyphens w:val="0"/>
              <w:spacing w:after="140" w:line="276" w:lineRule="auto"/>
              <w:jc w:val="left"/>
            </w:pPr>
          </w:p>
        </w:tc>
        <w:tc>
          <w:tcPr>
            <w:tcW w:w="8956" w:type="dxa"/>
            <w:tcBorders>
              <w:top w:val="single" w:sz="4" w:space="0" w:color="00000A"/>
              <w:left w:val="single" w:sz="4" w:space="0" w:color="00000A"/>
              <w:bottom w:val="single" w:sz="4" w:space="0" w:color="00000A"/>
              <w:right w:val="single" w:sz="4" w:space="0" w:color="00000A"/>
            </w:tcBorders>
            <w:shd w:val="clear" w:color="auto" w:fill="auto"/>
          </w:tcPr>
          <w:p w:rsidR="009D17B2" w:rsidRDefault="009D17B2" w:rsidP="003D7710">
            <w:pPr>
              <w:tabs>
                <w:tab w:val="left" w:pos="510"/>
                <w:tab w:val="left" w:pos="870"/>
              </w:tabs>
              <w:rPr>
                <w:color w:val="000000"/>
              </w:rPr>
            </w:pPr>
            <w:r>
              <w:rPr>
                <w:color w:val="000000"/>
              </w:rPr>
              <w:t>Гарант [Электронный ресурс]: информационно-правовое обеспечение: справочная правовая система. – Москва, 1992. -</w:t>
            </w:r>
          </w:p>
        </w:tc>
        <w:tc>
          <w:tcPr>
            <w:tcW w:w="2325" w:type="dxa"/>
            <w:tcBorders>
              <w:top w:val="single" w:sz="4" w:space="0" w:color="00000A"/>
              <w:left w:val="single" w:sz="4" w:space="0" w:color="00000A"/>
              <w:bottom w:val="single" w:sz="4" w:space="0" w:color="00000A"/>
              <w:right w:val="single" w:sz="4" w:space="0" w:color="00000A"/>
            </w:tcBorders>
            <w:shd w:val="clear" w:color="auto" w:fill="auto"/>
          </w:tcPr>
          <w:p w:rsidR="009D17B2" w:rsidRDefault="009D17B2" w:rsidP="003D7710">
            <w:pPr>
              <w:jc w:val="center"/>
              <w:rPr>
                <w:rFonts w:eastAsia="Droid Sans Fallback"/>
                <w:lang w:eastAsia="hi-IN" w:bidi="hi-IN"/>
              </w:rPr>
            </w:pPr>
            <w:r>
              <w:rPr>
                <w:rFonts w:eastAsia="Droid Sans Fallback"/>
                <w:lang w:eastAsia="hi-IN" w:bidi="hi-IN"/>
              </w:rPr>
              <w:t>http://www.garant.ru</w:t>
            </w:r>
          </w:p>
        </w:tc>
        <w:tc>
          <w:tcPr>
            <w:tcW w:w="2259" w:type="dxa"/>
            <w:tcBorders>
              <w:top w:val="single" w:sz="4" w:space="0" w:color="00000A"/>
              <w:left w:val="single" w:sz="4" w:space="0" w:color="00000A"/>
              <w:bottom w:val="single" w:sz="4" w:space="0" w:color="00000A"/>
              <w:right w:val="single" w:sz="4" w:space="0" w:color="00000A"/>
            </w:tcBorders>
            <w:shd w:val="clear" w:color="auto" w:fill="auto"/>
          </w:tcPr>
          <w:p w:rsidR="009D17B2" w:rsidRDefault="009D17B2" w:rsidP="003D7710">
            <w:pPr>
              <w:jc w:val="center"/>
            </w:pPr>
            <w:r>
              <w:t>Доступ из локальной сети вуза</w:t>
            </w:r>
          </w:p>
        </w:tc>
      </w:tr>
      <w:tr w:rsidR="009D17B2" w:rsidTr="003D7710">
        <w:tc>
          <w:tcPr>
            <w:tcW w:w="1019" w:type="dxa"/>
            <w:tcBorders>
              <w:top w:val="single" w:sz="4" w:space="0" w:color="00000A"/>
              <w:left w:val="single" w:sz="4" w:space="0" w:color="00000A"/>
              <w:bottom w:val="single" w:sz="4" w:space="0" w:color="00000A"/>
            </w:tcBorders>
            <w:shd w:val="clear" w:color="auto" w:fill="auto"/>
          </w:tcPr>
          <w:p w:rsidR="009D17B2" w:rsidRDefault="009D17B2" w:rsidP="003D7710">
            <w:pPr>
              <w:pStyle w:val="a7"/>
              <w:numPr>
                <w:ilvl w:val="0"/>
                <w:numId w:val="9"/>
              </w:numPr>
              <w:suppressAutoHyphens w:val="0"/>
              <w:spacing w:after="140" w:line="276" w:lineRule="auto"/>
              <w:jc w:val="left"/>
            </w:pPr>
          </w:p>
        </w:tc>
        <w:tc>
          <w:tcPr>
            <w:tcW w:w="8956" w:type="dxa"/>
            <w:tcBorders>
              <w:top w:val="single" w:sz="4" w:space="0" w:color="00000A"/>
              <w:left w:val="single" w:sz="4" w:space="0" w:color="00000A"/>
              <w:bottom w:val="single" w:sz="4" w:space="0" w:color="00000A"/>
              <w:right w:val="single" w:sz="4" w:space="0" w:color="00000A"/>
            </w:tcBorders>
            <w:shd w:val="clear" w:color="auto" w:fill="auto"/>
          </w:tcPr>
          <w:p w:rsidR="009D17B2" w:rsidRDefault="009D17B2" w:rsidP="003D7710">
            <w:pPr>
              <w:tabs>
                <w:tab w:val="left" w:pos="510"/>
                <w:tab w:val="left" w:pos="870"/>
              </w:tabs>
            </w:pPr>
            <w:r>
              <w:rPr>
                <w:color w:val="000000"/>
              </w:rPr>
              <w:t>Электронный каталог НБ КГПУ им. В.П. Астафьева</w:t>
            </w:r>
          </w:p>
        </w:tc>
        <w:tc>
          <w:tcPr>
            <w:tcW w:w="2325" w:type="dxa"/>
            <w:tcBorders>
              <w:top w:val="single" w:sz="4" w:space="0" w:color="00000A"/>
              <w:left w:val="single" w:sz="4" w:space="0" w:color="00000A"/>
              <w:bottom w:val="single" w:sz="4" w:space="0" w:color="00000A"/>
              <w:right w:val="single" w:sz="4" w:space="0" w:color="00000A"/>
            </w:tcBorders>
            <w:shd w:val="clear" w:color="auto" w:fill="auto"/>
          </w:tcPr>
          <w:p w:rsidR="009D17B2" w:rsidRDefault="009D17B2" w:rsidP="003D7710">
            <w:pPr>
              <w:jc w:val="center"/>
              <w:rPr>
                <w:rFonts w:eastAsia="Droid Sans Fallback"/>
                <w:lang w:eastAsia="hi-IN" w:bidi="hi-IN"/>
              </w:rPr>
            </w:pPr>
            <w:r>
              <w:rPr>
                <w:rFonts w:eastAsia="Droid Sans Fallback"/>
                <w:lang w:eastAsia="hi-IN" w:bidi="hi-IN"/>
              </w:rPr>
              <w:t>http://library.kspu.ru</w:t>
            </w:r>
          </w:p>
        </w:tc>
        <w:tc>
          <w:tcPr>
            <w:tcW w:w="2259" w:type="dxa"/>
            <w:tcBorders>
              <w:top w:val="single" w:sz="4" w:space="0" w:color="00000A"/>
              <w:left w:val="single" w:sz="4" w:space="0" w:color="00000A"/>
              <w:bottom w:val="single" w:sz="4" w:space="0" w:color="00000A"/>
              <w:right w:val="single" w:sz="4" w:space="0" w:color="00000A"/>
            </w:tcBorders>
            <w:shd w:val="clear" w:color="auto" w:fill="auto"/>
          </w:tcPr>
          <w:p w:rsidR="009D17B2" w:rsidRDefault="009D17B2" w:rsidP="003D7710">
            <w:pPr>
              <w:jc w:val="center"/>
            </w:pPr>
            <w:r>
              <w:t>Свободный доступ</w:t>
            </w:r>
          </w:p>
        </w:tc>
      </w:tr>
    </w:tbl>
    <w:p w:rsidR="009D17B2" w:rsidRDefault="009D17B2" w:rsidP="009D17B2"/>
    <w:p w:rsidR="009D17B2" w:rsidRDefault="009D17B2" w:rsidP="009D17B2">
      <w:pPr>
        <w:ind w:firstLine="708"/>
      </w:pPr>
      <w:r>
        <w:t>Согласовано:</w:t>
      </w:r>
    </w:p>
    <w:p w:rsidR="009D17B2" w:rsidRDefault="009D17B2" w:rsidP="009D17B2">
      <w:pPr>
        <w:ind w:left="708" w:firstLine="708"/>
      </w:pPr>
      <w:r>
        <w:rPr>
          <w:u w:val="single"/>
        </w:rPr>
        <w:t xml:space="preserve">        главный библиотекарь           </w:t>
      </w:r>
      <w:r>
        <w:rPr>
          <w:noProof/>
        </w:rPr>
        <w:drawing>
          <wp:inline distT="0" distB="0" distL="0" distR="0">
            <wp:extent cx="1010285" cy="297815"/>
            <wp:effectExtent l="19050" t="0" r="0" b="0"/>
            <wp:docPr id="3"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1"/>
                    <pic:cNvPicPr>
                      <a:picLocks noChangeAspect="1" noChangeArrowheads="1"/>
                    </pic:cNvPicPr>
                  </pic:nvPicPr>
                  <pic:blipFill>
                    <a:blip r:embed="rId18" cstate="print"/>
                    <a:srcRect l="-423" t="-1405" r="-423" b="-1405"/>
                    <a:stretch>
                      <a:fillRect/>
                    </a:stretch>
                  </pic:blipFill>
                  <pic:spPr bwMode="auto">
                    <a:xfrm>
                      <a:off x="0" y="0"/>
                      <a:ext cx="1010285" cy="297815"/>
                    </a:xfrm>
                    <a:prstGeom prst="rect">
                      <a:avLst/>
                    </a:prstGeom>
                    <a:noFill/>
                    <a:ln w="9525">
                      <a:noFill/>
                      <a:miter lim="800000"/>
                      <a:headEnd/>
                      <a:tailEnd/>
                    </a:ln>
                  </pic:spPr>
                </pic:pic>
              </a:graphicData>
            </a:graphic>
          </wp:inline>
        </w:drawing>
      </w:r>
      <w:r>
        <w:t xml:space="preserve">      /   </w:t>
      </w:r>
      <w:r>
        <w:rPr>
          <w:u w:val="single"/>
        </w:rPr>
        <w:t>Казанцева Е.Ю.</w:t>
      </w:r>
    </w:p>
    <w:p w:rsidR="009D17B2" w:rsidRDefault="009D17B2" w:rsidP="009D17B2">
      <w:pPr>
        <w:shd w:val="clear" w:color="auto" w:fill="FFFFFF"/>
        <w:spacing w:line="274" w:lineRule="exact"/>
        <w:ind w:left="708" w:firstLine="708"/>
      </w:pPr>
      <w:r>
        <w:rPr>
          <w:b/>
          <w:bCs/>
          <w:color w:val="000000"/>
          <w:sz w:val="18"/>
          <w:szCs w:val="18"/>
        </w:rPr>
        <w:t xml:space="preserve"> (должность структурного подразделения)           (подпись)                            (Фамилия И.О</w:t>
      </w:r>
      <w:r>
        <w:rPr>
          <w:bCs/>
          <w:color w:val="000000"/>
          <w:sz w:val="18"/>
          <w:szCs w:val="18"/>
        </w:rPr>
        <w:t xml:space="preserve">.)         </w:t>
      </w:r>
    </w:p>
    <w:p w:rsidR="009D17B2" w:rsidRDefault="009D17B2" w:rsidP="009D17B2"/>
    <w:p w:rsidR="009D17B2" w:rsidRDefault="009D17B2" w:rsidP="009D17B2"/>
    <w:p w:rsidR="009D17B2" w:rsidRDefault="009D17B2" w:rsidP="009D17B2">
      <w:pPr>
        <w:jc w:val="center"/>
        <w:rPr>
          <w:b/>
          <w:sz w:val="32"/>
          <w:szCs w:val="32"/>
        </w:rPr>
      </w:pPr>
    </w:p>
    <w:p w:rsidR="009D17B2" w:rsidRDefault="009D17B2" w:rsidP="009D17B2">
      <w:pPr>
        <w:sectPr w:rsidR="009D17B2" w:rsidSect="00920C84">
          <w:pgSz w:w="16838" w:h="11906" w:orient="landscape"/>
          <w:pgMar w:top="1701" w:right="1134" w:bottom="851" w:left="1134" w:header="709" w:footer="709" w:gutter="0"/>
          <w:cols w:space="708"/>
          <w:docGrid w:linePitch="360"/>
        </w:sectPr>
      </w:pPr>
    </w:p>
    <w:p w:rsidR="009D17B2" w:rsidRPr="00A2756C" w:rsidRDefault="009D17B2" w:rsidP="009D17B2">
      <w:pPr>
        <w:jc w:val="center"/>
        <w:rPr>
          <w:b/>
          <w:sz w:val="32"/>
          <w:szCs w:val="32"/>
        </w:rPr>
      </w:pPr>
      <w:r w:rsidRPr="00A2756C">
        <w:rPr>
          <w:b/>
          <w:sz w:val="32"/>
          <w:szCs w:val="32"/>
        </w:rPr>
        <w:lastRenderedPageBreak/>
        <w:t>3.3.2. Карта материально-технической базы дисциплины</w:t>
      </w:r>
    </w:p>
    <w:p w:rsidR="009D17B2" w:rsidRPr="00A2756C" w:rsidRDefault="009D17B2" w:rsidP="009D17B2">
      <w:pPr>
        <w:jc w:val="center"/>
        <w:rPr>
          <w:sz w:val="32"/>
          <w:szCs w:val="32"/>
        </w:rPr>
      </w:pPr>
      <w:r w:rsidRPr="00A2756C">
        <w:rPr>
          <w:b/>
          <w:sz w:val="32"/>
          <w:szCs w:val="32"/>
        </w:rPr>
        <w:t>ДИСЦИПЛИНА</w:t>
      </w:r>
    </w:p>
    <w:p w:rsidR="009D17B2" w:rsidRDefault="009D17B2" w:rsidP="009D17B2">
      <w:pPr>
        <w:rPr>
          <w:bCs/>
          <w:sz w:val="16"/>
          <w:szCs w:val="16"/>
        </w:rPr>
      </w:pPr>
    </w:p>
    <w:p w:rsidR="009D17B2" w:rsidRDefault="009D17B2" w:rsidP="009D17B2">
      <w:pPr>
        <w:pBdr>
          <w:bottom w:val="single" w:sz="12" w:space="1" w:color="auto"/>
        </w:pBdr>
        <w:jc w:val="center"/>
      </w:pPr>
      <w:r>
        <w:t>Направление подготовки 44.03.01</w:t>
      </w:r>
      <w:r w:rsidRPr="00B05466">
        <w:t xml:space="preserve"> Педагогическое образование</w:t>
      </w:r>
      <w:r>
        <w:t xml:space="preserve"> (уровень </w:t>
      </w:r>
      <w:proofErr w:type="spellStart"/>
      <w:r>
        <w:t>бакалавриата</w:t>
      </w:r>
      <w:proofErr w:type="spellEnd"/>
      <w:r>
        <w:t>)</w:t>
      </w:r>
      <w:proofErr w:type="gramStart"/>
      <w:r>
        <w:t>,н</w:t>
      </w:r>
      <w:proofErr w:type="gramEnd"/>
      <w:r>
        <w:t>аправленность (</w:t>
      </w:r>
      <w:r w:rsidRPr="00B05466">
        <w:t>профиль</w:t>
      </w:r>
      <w:r>
        <w:t>) образовательной программы История</w:t>
      </w:r>
    </w:p>
    <w:p w:rsidR="009D17B2" w:rsidRDefault="009D17B2" w:rsidP="009D17B2">
      <w:pPr>
        <w:jc w:val="center"/>
        <w:rPr>
          <w:sz w:val="20"/>
          <w:szCs w:val="20"/>
        </w:rPr>
      </w:pPr>
      <w:r>
        <w:rPr>
          <w:sz w:val="20"/>
          <w:szCs w:val="20"/>
        </w:rPr>
        <w:t>по очной форме обучения</w:t>
      </w:r>
    </w:p>
    <w:p w:rsidR="009D17B2" w:rsidRDefault="009D17B2" w:rsidP="009D17B2">
      <w:pPr>
        <w:jc w:val="both"/>
        <w:rPr>
          <w:sz w:val="20"/>
          <w:szCs w:val="20"/>
        </w:rPr>
      </w:pPr>
    </w:p>
    <w:p w:rsidR="009D17B2" w:rsidRDefault="009D17B2" w:rsidP="009D17B2">
      <w:pPr>
        <w:jc w:val="both"/>
        <w:rPr>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89"/>
        <w:gridCol w:w="2163"/>
      </w:tblGrid>
      <w:tr w:rsidR="009D17B2" w:rsidRPr="00DE339E" w:rsidTr="003D7710">
        <w:tc>
          <w:tcPr>
            <w:tcW w:w="2093" w:type="dxa"/>
            <w:shd w:val="clear" w:color="auto" w:fill="auto"/>
          </w:tcPr>
          <w:p w:rsidR="009D17B2" w:rsidRDefault="009D17B2" w:rsidP="003D7710">
            <w:pPr>
              <w:jc w:val="center"/>
              <w:rPr>
                <w:rFonts w:eastAsia="Calibri"/>
                <w:b/>
              </w:rPr>
            </w:pPr>
            <w:r w:rsidRPr="004A1A55">
              <w:rPr>
                <w:rFonts w:eastAsia="Calibri"/>
                <w:b/>
              </w:rPr>
              <w:t>Аудитори</w:t>
            </w:r>
            <w:r>
              <w:rPr>
                <w:rFonts w:eastAsia="Calibri"/>
                <w:b/>
              </w:rPr>
              <w:t>и</w:t>
            </w:r>
          </w:p>
          <w:p w:rsidR="009D17B2" w:rsidRPr="00CE0E6B" w:rsidRDefault="009D17B2" w:rsidP="003D7710">
            <w:pPr>
              <w:jc w:val="center"/>
              <w:rPr>
                <w:rFonts w:eastAsia="Calibri"/>
              </w:rPr>
            </w:pPr>
            <w:r w:rsidRPr="00CE0E6B">
              <w:rPr>
                <w:rFonts w:eastAsia="Calibri"/>
              </w:rPr>
              <w:t xml:space="preserve">Корпус № 5. </w:t>
            </w:r>
          </w:p>
          <w:p w:rsidR="009D17B2" w:rsidRPr="004A1A55" w:rsidRDefault="009D17B2" w:rsidP="003D7710">
            <w:pPr>
              <w:jc w:val="center"/>
              <w:rPr>
                <w:rFonts w:eastAsia="Calibri"/>
                <w:b/>
              </w:rPr>
            </w:pPr>
            <w:r w:rsidRPr="00CE0E6B">
              <w:rPr>
                <w:rFonts w:eastAsia="Calibri"/>
              </w:rPr>
              <w:t>Ул. Взлетная, 20</w:t>
            </w:r>
          </w:p>
        </w:tc>
        <w:tc>
          <w:tcPr>
            <w:tcW w:w="7555" w:type="dxa"/>
            <w:shd w:val="clear" w:color="auto" w:fill="auto"/>
          </w:tcPr>
          <w:p w:rsidR="009D17B2" w:rsidRPr="004A1A55" w:rsidRDefault="009D17B2" w:rsidP="003D7710">
            <w:pPr>
              <w:jc w:val="center"/>
              <w:rPr>
                <w:rFonts w:eastAsia="Calibri"/>
                <w:b/>
              </w:rPr>
            </w:pPr>
            <w:r w:rsidRPr="004A1A55">
              <w:rPr>
                <w:rFonts w:eastAsia="Calibri"/>
                <w:b/>
              </w:rPr>
              <w:t xml:space="preserve">Оборудование </w:t>
            </w:r>
          </w:p>
          <w:p w:rsidR="009D17B2" w:rsidRPr="004A1A55" w:rsidRDefault="009D17B2" w:rsidP="003D7710">
            <w:pPr>
              <w:jc w:val="center"/>
              <w:rPr>
                <w:rFonts w:eastAsia="Calibri"/>
                <w:b/>
              </w:rPr>
            </w:pPr>
            <w:proofErr w:type="gramStart"/>
            <w:r w:rsidRPr="004A1A55">
              <w:rPr>
                <w:rFonts w:eastAsia="Calibri"/>
                <w:b/>
              </w:rPr>
              <w:t>(наглядные пособия, макеты, модели, лабораторное оборудование, компьютеры, интерактивные доски, проекторы, информационные технологии, программное обеспечение и др.)</w:t>
            </w:r>
            <w:proofErr w:type="gramEnd"/>
          </w:p>
        </w:tc>
      </w:tr>
      <w:tr w:rsidR="009D17B2" w:rsidRPr="005A4234" w:rsidTr="003D7710">
        <w:tc>
          <w:tcPr>
            <w:tcW w:w="9648" w:type="dxa"/>
            <w:gridSpan w:val="2"/>
            <w:shd w:val="clear" w:color="auto" w:fill="auto"/>
          </w:tcPr>
          <w:p w:rsidR="009D17B2" w:rsidRPr="001A27EE" w:rsidRDefault="009D17B2" w:rsidP="003D7710">
            <w:pPr>
              <w:jc w:val="center"/>
              <w:rPr>
                <w:rFonts w:eastAsia="Calibri"/>
                <w:b/>
              </w:rPr>
            </w:pPr>
            <w:r w:rsidRPr="001A27EE">
              <w:rPr>
                <w:shd w:val="clear" w:color="auto" w:fill="FFFFFF"/>
              </w:rPr>
              <w:t>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успеваемости и промежуточной аттестации</w:t>
            </w:r>
          </w:p>
        </w:tc>
      </w:tr>
      <w:tr w:rsidR="009D17B2" w:rsidTr="003D7710">
        <w:tc>
          <w:tcPr>
            <w:tcW w:w="2093" w:type="dxa"/>
            <w:shd w:val="clear" w:color="auto" w:fill="auto"/>
          </w:tcPr>
          <w:p w:rsidR="009D17B2" w:rsidRDefault="009D17B2" w:rsidP="003D7710">
            <w:pPr>
              <w:jc w:val="center"/>
              <w:rPr>
                <w:rFonts w:eastAsia="Calibri"/>
              </w:rPr>
            </w:pPr>
            <w:r w:rsidRPr="00CE0E6B">
              <w:rPr>
                <w:rFonts w:eastAsia="Calibri"/>
              </w:rPr>
              <w:t>2-07</w:t>
            </w:r>
          </w:p>
          <w:p w:rsidR="009D17B2" w:rsidRPr="0078572F" w:rsidRDefault="009D17B2" w:rsidP="003D7710">
            <w:pPr>
              <w:jc w:val="center"/>
              <w:rPr>
                <w:rFonts w:eastAsia="Calibri"/>
                <w:color w:val="FF0000"/>
              </w:rPr>
            </w:pPr>
            <w:r w:rsidRPr="00143C16">
              <w:rPr>
                <w:color w:val="000000"/>
              </w:rPr>
              <w:t>Аудитория  дляпроведениязанятийсмалочисленнымигруппамиииндивидуальнойработы</w:t>
            </w:r>
          </w:p>
        </w:tc>
        <w:tc>
          <w:tcPr>
            <w:tcW w:w="7555" w:type="dxa"/>
            <w:shd w:val="clear" w:color="auto" w:fill="auto"/>
          </w:tcPr>
          <w:p w:rsidR="009D17B2" w:rsidRPr="00CE0E6B" w:rsidRDefault="009D17B2" w:rsidP="003D7710">
            <w:pPr>
              <w:pStyle w:val="a5"/>
              <w:numPr>
                <w:ilvl w:val="0"/>
                <w:numId w:val="1"/>
              </w:numPr>
              <w:suppressAutoHyphens w:val="0"/>
              <w:rPr>
                <w:rFonts w:eastAsia="Calibri"/>
              </w:rPr>
            </w:pPr>
            <w:proofErr w:type="spellStart"/>
            <w:r w:rsidRPr="00CE0E6B">
              <w:rPr>
                <w:rFonts w:eastAsia="Calibri"/>
              </w:rPr>
              <w:t>ЖК-телевизор</w:t>
            </w:r>
            <w:proofErr w:type="spellEnd"/>
            <w:r w:rsidRPr="00CE0E6B">
              <w:rPr>
                <w:rFonts w:eastAsia="Calibri"/>
              </w:rPr>
              <w:t xml:space="preserve"> – 1 </w:t>
            </w:r>
            <w:proofErr w:type="spellStart"/>
            <w:proofErr w:type="gramStart"/>
            <w:r w:rsidRPr="00CE0E6B">
              <w:rPr>
                <w:rFonts w:eastAsia="Calibri"/>
              </w:rPr>
              <w:t>шт</w:t>
            </w:r>
            <w:proofErr w:type="spellEnd"/>
            <w:proofErr w:type="gramEnd"/>
            <w:r w:rsidRPr="00CE0E6B">
              <w:rPr>
                <w:rFonts w:eastAsia="Calibri"/>
              </w:rPr>
              <w:t xml:space="preserve"> </w:t>
            </w:r>
          </w:p>
          <w:p w:rsidR="009D17B2" w:rsidRPr="00CE0E6B" w:rsidRDefault="009D17B2" w:rsidP="003D7710">
            <w:pPr>
              <w:pStyle w:val="a5"/>
              <w:numPr>
                <w:ilvl w:val="0"/>
                <w:numId w:val="1"/>
              </w:numPr>
              <w:suppressAutoHyphens w:val="0"/>
              <w:rPr>
                <w:rFonts w:eastAsia="Calibri"/>
              </w:rPr>
            </w:pPr>
            <w:r w:rsidRPr="00CE0E6B">
              <w:rPr>
                <w:rFonts w:eastAsia="Calibri"/>
              </w:rPr>
              <w:t xml:space="preserve">Учебная доска – 1 </w:t>
            </w:r>
            <w:proofErr w:type="spellStart"/>
            <w:proofErr w:type="gramStart"/>
            <w:r w:rsidRPr="00CE0E6B">
              <w:rPr>
                <w:rFonts w:eastAsia="Calibri"/>
              </w:rPr>
              <w:t>шт</w:t>
            </w:r>
            <w:proofErr w:type="spellEnd"/>
            <w:proofErr w:type="gramEnd"/>
          </w:p>
        </w:tc>
      </w:tr>
      <w:tr w:rsidR="009D17B2" w:rsidTr="003D7710">
        <w:tc>
          <w:tcPr>
            <w:tcW w:w="9648" w:type="dxa"/>
            <w:gridSpan w:val="2"/>
            <w:shd w:val="clear" w:color="auto" w:fill="auto"/>
          </w:tcPr>
          <w:p w:rsidR="009D17B2" w:rsidRPr="00CE0E6B" w:rsidRDefault="009D17B2" w:rsidP="003D7710">
            <w:pPr>
              <w:jc w:val="center"/>
              <w:rPr>
                <w:rFonts w:eastAsia="Calibri"/>
              </w:rPr>
            </w:pPr>
            <w:r w:rsidRPr="00CE0E6B">
              <w:rPr>
                <w:rFonts w:eastAsia="Calibri"/>
              </w:rPr>
              <w:t>Для самостоятельной работы</w:t>
            </w:r>
          </w:p>
        </w:tc>
      </w:tr>
      <w:tr w:rsidR="009D17B2" w:rsidTr="003D7710">
        <w:tc>
          <w:tcPr>
            <w:tcW w:w="2093" w:type="dxa"/>
            <w:shd w:val="clear" w:color="auto" w:fill="auto"/>
          </w:tcPr>
          <w:p w:rsidR="009D17B2" w:rsidRPr="00CE0E6B" w:rsidRDefault="009D17B2" w:rsidP="003D7710">
            <w:pPr>
              <w:jc w:val="center"/>
              <w:rPr>
                <w:rFonts w:eastAsia="Calibri"/>
              </w:rPr>
            </w:pPr>
            <w:r>
              <w:rPr>
                <w:rFonts w:eastAsia="Calibri"/>
              </w:rPr>
              <w:t xml:space="preserve">2-09 Ресурсный центр </w:t>
            </w:r>
          </w:p>
        </w:tc>
        <w:tc>
          <w:tcPr>
            <w:tcW w:w="7555" w:type="dxa"/>
            <w:shd w:val="clear" w:color="auto" w:fill="auto"/>
          </w:tcPr>
          <w:p w:rsidR="009D17B2" w:rsidRPr="00906743" w:rsidRDefault="009D17B2" w:rsidP="003D7710">
            <w:r w:rsidRPr="00906743">
              <w:t xml:space="preserve">Компьютер-15 </w:t>
            </w:r>
            <w:proofErr w:type="spellStart"/>
            <w:proofErr w:type="gramStart"/>
            <w:r w:rsidRPr="00906743">
              <w:t>шт</w:t>
            </w:r>
            <w:proofErr w:type="spellEnd"/>
            <w:proofErr w:type="gramEnd"/>
            <w:r w:rsidRPr="00906743">
              <w:t>, научно-справочная литература</w:t>
            </w:r>
          </w:p>
        </w:tc>
      </w:tr>
    </w:tbl>
    <w:p w:rsidR="009D17B2" w:rsidRPr="00B41E9F" w:rsidRDefault="009D17B2" w:rsidP="009D17B2"/>
    <w:p w:rsidR="009D17B2" w:rsidRDefault="009D17B2" w:rsidP="009D17B2"/>
    <w:p w:rsidR="009D17B2" w:rsidRDefault="009D17B2" w:rsidP="009D17B2"/>
    <w:p w:rsidR="009D17B2" w:rsidRDefault="009D17B2" w:rsidP="009D17B2">
      <w:bookmarkStart w:id="2" w:name="_GoBack"/>
      <w:bookmarkEnd w:id="2"/>
    </w:p>
    <w:p w:rsidR="00D73DE5" w:rsidRDefault="00D73DE5"/>
    <w:sectPr w:rsidR="00D73DE5" w:rsidSect="00920C84">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Droid Sans Fallback">
    <w:altName w:val="Times New Roman"/>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D5141DF"/>
    <w:multiLevelType w:val="hybridMultilevel"/>
    <w:tmpl w:val="6FAB437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91358B3"/>
    <w:multiLevelType w:val="hybridMultilevel"/>
    <w:tmpl w:val="3328CF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162361"/>
    <w:multiLevelType w:val="hybridMultilevel"/>
    <w:tmpl w:val="FCDACF0E"/>
    <w:lvl w:ilvl="0" w:tplc="DF12569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5F2A2D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91EADF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078101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B8CAD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D896B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330A36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07E635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55251F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8EC551C"/>
    <w:multiLevelType w:val="hybridMultilevel"/>
    <w:tmpl w:val="9A8EA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402B1B"/>
    <w:multiLevelType w:val="hybridMultilevel"/>
    <w:tmpl w:val="B4F48A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EE96C1C"/>
    <w:multiLevelType w:val="multilevel"/>
    <w:tmpl w:val="70DE814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3D4C3B10"/>
    <w:multiLevelType w:val="hybridMultilevel"/>
    <w:tmpl w:val="056C5C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3420929"/>
    <w:multiLevelType w:val="hybridMultilevel"/>
    <w:tmpl w:val="1AF0DA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F32A71"/>
    <w:multiLevelType w:val="hybridMultilevel"/>
    <w:tmpl w:val="7550D7B8"/>
    <w:lvl w:ilvl="0" w:tplc="05B8E3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0"/>
  </w:num>
  <w:num w:numId="3">
    <w:abstractNumId w:val="7"/>
  </w:num>
  <w:num w:numId="4">
    <w:abstractNumId w:val="6"/>
  </w:num>
  <w:num w:numId="5">
    <w:abstractNumId w:val="3"/>
  </w:num>
  <w:num w:numId="6">
    <w:abstractNumId w:val="1"/>
  </w:num>
  <w:num w:numId="7">
    <w:abstractNumId w:val="8"/>
  </w:num>
  <w:num w:numId="8">
    <w:abstractNumId w:val="2"/>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9D17B2"/>
    <w:rsid w:val="009D17B2"/>
    <w:rsid w:val="00D73D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7B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9D17B2"/>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9D17B2"/>
    <w:pPr>
      <w:keepNext/>
      <w:keepLines/>
      <w:spacing w:before="40"/>
      <w:outlineLvl w:val="1"/>
    </w:pPr>
    <w:rPr>
      <w:rFonts w:ascii="Calibri Light" w:hAnsi="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17B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9D17B2"/>
    <w:rPr>
      <w:rFonts w:ascii="Calibri Light" w:eastAsia="Times New Roman" w:hAnsi="Calibri Light" w:cs="Times New Roman"/>
      <w:color w:val="2E74B5"/>
      <w:sz w:val="26"/>
      <w:szCs w:val="26"/>
      <w:lang w:eastAsia="ru-RU"/>
    </w:rPr>
  </w:style>
  <w:style w:type="paragraph" w:styleId="a3">
    <w:name w:val="Normal (Web)"/>
    <w:basedOn w:val="a"/>
    <w:rsid w:val="009D17B2"/>
    <w:pPr>
      <w:spacing w:before="100" w:beforeAutospacing="1" w:after="100" w:afterAutospacing="1"/>
    </w:pPr>
  </w:style>
  <w:style w:type="table" w:styleId="a4">
    <w:name w:val="Table Grid"/>
    <w:basedOn w:val="a1"/>
    <w:rsid w:val="009D17B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бычный1"/>
    <w:rsid w:val="009D17B2"/>
    <w:pPr>
      <w:suppressAutoHyphens/>
      <w:spacing w:after="0" w:line="240" w:lineRule="auto"/>
    </w:pPr>
    <w:rPr>
      <w:rFonts w:ascii="Times New Roman" w:eastAsia="Arial" w:hAnsi="Times New Roman" w:cs="Times New Roman"/>
      <w:sz w:val="20"/>
      <w:szCs w:val="20"/>
      <w:lang w:eastAsia="ar-SA"/>
    </w:rPr>
  </w:style>
  <w:style w:type="paragraph" w:styleId="a5">
    <w:name w:val="List Paragraph"/>
    <w:basedOn w:val="a"/>
    <w:uiPriority w:val="34"/>
    <w:qFormat/>
    <w:rsid w:val="009D17B2"/>
    <w:pPr>
      <w:suppressAutoHyphens/>
      <w:ind w:left="720"/>
      <w:contextualSpacing/>
    </w:pPr>
    <w:rPr>
      <w:lang w:eastAsia="ar-SA"/>
    </w:rPr>
  </w:style>
  <w:style w:type="paragraph" w:customStyle="1" w:styleId="a6">
    <w:name w:val="Знак Знак Знак"/>
    <w:basedOn w:val="a"/>
    <w:rsid w:val="009D17B2"/>
    <w:pPr>
      <w:spacing w:after="160" w:line="240" w:lineRule="exact"/>
    </w:pPr>
    <w:rPr>
      <w:rFonts w:ascii="Verdana" w:hAnsi="Verdana" w:cs="Verdana"/>
      <w:sz w:val="20"/>
      <w:szCs w:val="20"/>
      <w:lang w:val="en-US" w:eastAsia="en-US"/>
    </w:rPr>
  </w:style>
  <w:style w:type="paragraph" w:customStyle="1" w:styleId="Default">
    <w:name w:val="Default"/>
    <w:rsid w:val="009D17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7">
    <w:name w:val="Body Text"/>
    <w:basedOn w:val="a"/>
    <w:link w:val="a8"/>
    <w:rsid w:val="009D17B2"/>
    <w:pPr>
      <w:suppressAutoHyphens/>
      <w:jc w:val="both"/>
    </w:pPr>
    <w:rPr>
      <w:lang w:eastAsia="ar-SA"/>
    </w:rPr>
  </w:style>
  <w:style w:type="character" w:customStyle="1" w:styleId="a8">
    <w:name w:val="Основной текст Знак"/>
    <w:basedOn w:val="a0"/>
    <w:link w:val="a7"/>
    <w:rsid w:val="009D17B2"/>
    <w:rPr>
      <w:rFonts w:ascii="Times New Roman" w:eastAsia="Times New Roman" w:hAnsi="Times New Roman" w:cs="Times New Roman"/>
      <w:sz w:val="24"/>
      <w:szCs w:val="24"/>
      <w:lang w:eastAsia="ar-SA"/>
    </w:rPr>
  </w:style>
  <w:style w:type="paragraph" w:styleId="a9">
    <w:name w:val="Balloon Text"/>
    <w:basedOn w:val="a"/>
    <w:link w:val="aa"/>
    <w:uiPriority w:val="99"/>
    <w:semiHidden/>
    <w:unhideWhenUsed/>
    <w:rsid w:val="009D17B2"/>
    <w:rPr>
      <w:rFonts w:ascii="Tahoma" w:hAnsi="Tahoma" w:cs="Tahoma"/>
      <w:sz w:val="16"/>
      <w:szCs w:val="16"/>
    </w:rPr>
  </w:style>
  <w:style w:type="character" w:customStyle="1" w:styleId="aa">
    <w:name w:val="Текст выноски Знак"/>
    <w:basedOn w:val="a0"/>
    <w:link w:val="a9"/>
    <w:uiPriority w:val="99"/>
    <w:semiHidden/>
    <w:rsid w:val="009D17B2"/>
    <w:rPr>
      <w:rFonts w:ascii="Tahoma" w:eastAsia="Times New Roman" w:hAnsi="Tahoma" w:cs="Tahoma"/>
      <w:sz w:val="16"/>
      <w:szCs w:val="16"/>
      <w:lang w:eastAsia="ru-RU"/>
    </w:rPr>
  </w:style>
  <w:style w:type="character" w:styleId="ab">
    <w:name w:val="Hyperlink"/>
    <w:rsid w:val="009D17B2"/>
    <w:rPr>
      <w:rFonts w:cs="Times New Roman"/>
      <w:color w:val="0000FF"/>
      <w:u w:val="single"/>
    </w:rPr>
  </w:style>
  <w:style w:type="paragraph" w:styleId="ac">
    <w:name w:val="header"/>
    <w:basedOn w:val="a"/>
    <w:link w:val="ad"/>
    <w:uiPriority w:val="99"/>
    <w:unhideWhenUsed/>
    <w:rsid w:val="009D17B2"/>
    <w:pPr>
      <w:tabs>
        <w:tab w:val="center" w:pos="4677"/>
        <w:tab w:val="right" w:pos="9355"/>
      </w:tabs>
    </w:pPr>
  </w:style>
  <w:style w:type="character" w:customStyle="1" w:styleId="ad">
    <w:name w:val="Верхний колонтитул Знак"/>
    <w:basedOn w:val="a0"/>
    <w:link w:val="ac"/>
    <w:uiPriority w:val="99"/>
    <w:rsid w:val="009D17B2"/>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9D17B2"/>
    <w:pPr>
      <w:tabs>
        <w:tab w:val="center" w:pos="4677"/>
        <w:tab w:val="right" w:pos="9355"/>
      </w:tabs>
    </w:pPr>
  </w:style>
  <w:style w:type="character" w:customStyle="1" w:styleId="af">
    <w:name w:val="Нижний колонтитул Знак"/>
    <w:basedOn w:val="a0"/>
    <w:link w:val="ae"/>
    <w:uiPriority w:val="99"/>
    <w:rsid w:val="009D17B2"/>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D17B2"/>
  </w:style>
  <w:style w:type="character" w:styleId="af0">
    <w:name w:val="Strong"/>
    <w:basedOn w:val="a0"/>
    <w:uiPriority w:val="22"/>
    <w:qFormat/>
    <w:rsid w:val="009D17B2"/>
    <w:rPr>
      <w:b/>
      <w:bCs/>
    </w:rPr>
  </w:style>
  <w:style w:type="paragraph" w:customStyle="1" w:styleId="Standard">
    <w:name w:val="Standard"/>
    <w:rsid w:val="009D17B2"/>
    <w:pPr>
      <w:suppressAutoHyphens/>
      <w:autoSpaceDN w:val="0"/>
      <w:spacing w:after="0" w:line="240" w:lineRule="auto"/>
    </w:pPr>
    <w:rPr>
      <w:rFonts w:ascii="Times New Roman" w:eastAsia="Times New Roman" w:hAnsi="Times New Roman" w:cs="Times New Roman"/>
      <w:kern w:val="3"/>
      <w:sz w:val="24"/>
      <w:szCs w:val="24"/>
      <w:lang w:eastAsia="ru-RU"/>
    </w:rPr>
  </w:style>
  <w:style w:type="paragraph" w:styleId="af1">
    <w:name w:val="No Spacing"/>
    <w:qFormat/>
    <w:rsid w:val="009D17B2"/>
    <w:pPr>
      <w:suppressAutoHyphens/>
      <w:spacing w:after="0" w:line="240" w:lineRule="auto"/>
    </w:pPr>
    <w:rPr>
      <w:rFonts w:ascii="Calibri" w:eastAsia="Times New Roman" w:hAnsi="Calibri" w:cs="Calibri"/>
      <w:lang w:eastAsia="zh-CN"/>
    </w:rPr>
  </w:style>
  <w:style w:type="paragraph" w:customStyle="1" w:styleId="af2">
    <w:name w:val="Базовый"/>
    <w:rsid w:val="009D17B2"/>
    <w:pPr>
      <w:suppressAutoHyphens/>
      <w:spacing w:after="0" w:line="100" w:lineRule="atLeast"/>
    </w:pPr>
    <w:rPr>
      <w:rFonts w:ascii="Times New Roman" w:eastAsia="Times New Roman" w:hAnsi="Times New Roman" w:cs="Times New Roman"/>
      <w:sz w:val="24"/>
      <w:szCs w:val="24"/>
      <w:lang w:eastAsia="ru-RU"/>
    </w:rPr>
  </w:style>
  <w:style w:type="paragraph" w:styleId="af3">
    <w:name w:val="Title"/>
    <w:basedOn w:val="a"/>
    <w:next w:val="a7"/>
    <w:link w:val="af4"/>
    <w:rsid w:val="009D17B2"/>
    <w:pPr>
      <w:widowControl w:val="0"/>
      <w:suppressAutoHyphens/>
      <w:ind w:firstLine="284"/>
      <w:jc w:val="center"/>
    </w:pPr>
    <w:rPr>
      <w:b/>
      <w:szCs w:val="20"/>
      <w:lang w:eastAsia="zh-CN"/>
    </w:rPr>
  </w:style>
  <w:style w:type="character" w:customStyle="1" w:styleId="af4">
    <w:name w:val="Название Знак"/>
    <w:basedOn w:val="a0"/>
    <w:link w:val="af3"/>
    <w:rsid w:val="009D17B2"/>
    <w:rPr>
      <w:rFonts w:ascii="Times New Roman" w:eastAsia="Times New Roman" w:hAnsi="Times New Roman" w:cs="Times New Roman"/>
      <w:b/>
      <w:sz w:val="24"/>
      <w:szCs w:val="20"/>
      <w:lang w:eastAsia="zh-CN"/>
    </w:rPr>
  </w:style>
  <w:style w:type="table" w:customStyle="1" w:styleId="GridTableLight">
    <w:name w:val="Grid Table Light"/>
    <w:basedOn w:val="a1"/>
    <w:uiPriority w:val="40"/>
    <w:rsid w:val="009D17B2"/>
    <w:pPr>
      <w:spacing w:after="0" w:line="240" w:lineRule="auto"/>
    </w:pPr>
    <w:rPr>
      <w:rFonts w:ascii="Calibri" w:eastAsia="Calibri" w:hAnsi="Calibri" w:cs="Times New Roman"/>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
    <w:name w:val="Интернет-ссылка"/>
    <w:rsid w:val="009D17B2"/>
    <w:rPr>
      <w:rFonts w:cs="Times New Roman"/>
      <w:color w:val="0000FF"/>
      <w:u w:val="single"/>
    </w:rPr>
  </w:style>
  <w:style w:type="paragraph" w:customStyle="1" w:styleId="paragraph">
    <w:name w:val="paragraph"/>
    <w:basedOn w:val="a"/>
    <w:rsid w:val="009D17B2"/>
    <w:pPr>
      <w:spacing w:before="100" w:beforeAutospacing="1" w:after="100" w:afterAutospacing="1"/>
    </w:pPr>
  </w:style>
  <w:style w:type="character" w:customStyle="1" w:styleId="normaltextrun">
    <w:name w:val="normaltextrun"/>
    <w:rsid w:val="009D17B2"/>
  </w:style>
  <w:style w:type="character" w:customStyle="1" w:styleId="eop">
    <w:name w:val="eop"/>
    <w:rsid w:val="009D17B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hyperlink" Target="http://www.school.edu.ru/" TargetMode="External"/><Relationship Id="rId2" Type="http://schemas.openxmlformats.org/officeDocument/2006/relationships/styles" Target="styles.xml"/><Relationship Id="rId16" Type="http://schemas.openxmlformats.org/officeDocument/2006/relationships/hyperlink" Target="http://school-collection.edu.ru/catalo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hyperlink" Target="http://biblioclub.ru/index.php?page=book&amp;id=459098" TargetMode="External"/><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biblioclub.ru/index.php?page=book&amp;id=2564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7362</Words>
  <Characters>51166</Characters>
  <Application>Microsoft Office Word</Application>
  <DocSecurity>0</DocSecurity>
  <Lines>1895</Lines>
  <Paragraphs>1009</Paragraphs>
  <ScaleCrop>false</ScaleCrop>
  <Company/>
  <LinksUpToDate>false</LinksUpToDate>
  <CharactersWithSpaces>57519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2019-11-25T18:32:00Z</dcterms:created>
  <dcterms:modified xsi:type="dcterms:W3CDTF">2019-11-25T18:33:00Z</dcterms:modified>
</cp:coreProperties>
</file>