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9F" w:rsidRPr="004E3FFD" w:rsidRDefault="00AE059F" w:rsidP="00AE0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FFD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AE059F" w:rsidRPr="004E3FFD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FFD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AE059F" w:rsidRPr="004E3FFD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FFD">
        <w:rPr>
          <w:rFonts w:ascii="Times New Roman" w:hAnsi="Times New Roman" w:cs="Times New Roman"/>
          <w:sz w:val="24"/>
          <w:szCs w:val="24"/>
        </w:rPr>
        <w:t>ВЫСШЕГО ОБРАЗОВАНИЯ</w:t>
      </w:r>
      <w:r w:rsidRPr="004E3FFD">
        <w:rPr>
          <w:rFonts w:ascii="Times New Roman" w:hAnsi="Times New Roman" w:cs="Times New Roman"/>
          <w:sz w:val="24"/>
          <w:szCs w:val="24"/>
        </w:rPr>
        <w:br/>
      </w:r>
      <w:r w:rsidRPr="004E3FFD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</w:t>
      </w:r>
      <w:r w:rsidRPr="004E3FFD">
        <w:rPr>
          <w:rFonts w:ascii="Times New Roman" w:hAnsi="Times New Roman" w:cs="Times New Roman"/>
          <w:b/>
          <w:sz w:val="24"/>
          <w:szCs w:val="24"/>
        </w:rPr>
        <w:br/>
        <w:t>УНИВЕРСИТЕТ им. В.П. Астафьева»</w:t>
      </w:r>
    </w:p>
    <w:p w:rsidR="00AE059F" w:rsidRPr="004E3FFD" w:rsidRDefault="00AE059F" w:rsidP="00AE0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FFD">
        <w:rPr>
          <w:rFonts w:ascii="Times New Roman" w:hAnsi="Times New Roman" w:cs="Times New Roman"/>
          <w:sz w:val="24"/>
          <w:szCs w:val="24"/>
        </w:rPr>
        <w:t>(КГПУ им. В.П. Астафьева)</w:t>
      </w: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FFD">
        <w:rPr>
          <w:rFonts w:ascii="Times New Roman" w:hAnsi="Times New Roman" w:cs="Times New Roman"/>
          <w:b/>
          <w:sz w:val="24"/>
          <w:szCs w:val="24"/>
        </w:rPr>
        <w:t>КАФЕДРА МЕТОДИКИ ПРЕПОДАВАНИЯ СПОРТИВНЫХ ДИСЦИПЛИН И НАЦИОНАЛЬНЫХ ВИДОВ СПОРТА</w:t>
      </w: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E059F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Новые физкультурно-спортивные виды: Аэробика</w:t>
      </w:r>
    </w:p>
    <w:p w:rsidR="00AE059F" w:rsidRPr="00AE059F" w:rsidRDefault="00AE059F" w:rsidP="00AE05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44.03.01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Педагогическое образование</w:t>
      </w: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 xml:space="preserve">«Физическая культура» </w:t>
      </w:r>
    </w:p>
    <w:p w:rsidR="00AE059F" w:rsidRPr="00AE059F" w:rsidRDefault="00AE059F" w:rsidP="00AE059F">
      <w:pPr>
        <w:rPr>
          <w:rFonts w:ascii="Times New Roman" w:hAnsi="Times New Roman" w:cs="Times New Roman"/>
          <w:b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Квалификация (степень):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бакалавр</w:t>
      </w:r>
    </w:p>
    <w:p w:rsid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Красноярск, 2018</w:t>
      </w:r>
    </w:p>
    <w:p w:rsidR="00690E8E" w:rsidRPr="00690E8E" w:rsidRDefault="00AE059F" w:rsidP="00690E8E">
      <w:pPr>
        <w:pageBreakBefore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lastRenderedPageBreak/>
        <w:t>Рабочая программа дисциплины «</w:t>
      </w:r>
      <w:r w:rsidR="00690E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690E8E" w:rsidRPr="00690E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овые физкультурно-спортивные виды: аэробика</w:t>
      </w:r>
      <w:r w:rsidR="00690E8E" w:rsidRPr="00AE059F">
        <w:rPr>
          <w:rFonts w:ascii="Times New Roman" w:hAnsi="Times New Roman" w:cs="Times New Roman"/>
          <w:sz w:val="24"/>
          <w:szCs w:val="24"/>
        </w:rPr>
        <w:t>» составлена Н.В Люлиной, И.В.Ветровой</w:t>
      </w:r>
    </w:p>
    <w:p w:rsidR="00AE059F" w:rsidRDefault="00AE059F" w:rsidP="00690E8E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90E8E">
        <w:rPr>
          <w:sz w:val="24"/>
          <w:szCs w:val="24"/>
        </w:rPr>
        <w:t xml:space="preserve">                         </w:t>
      </w:r>
    </w:p>
    <w:p w:rsidR="00AE059F" w:rsidRPr="00C729B4" w:rsidRDefault="00AE059F" w:rsidP="00AE059F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</w:t>
      </w:r>
      <w:r w:rsidRPr="00C729B4">
        <w:rPr>
          <w:sz w:val="24"/>
          <w:szCs w:val="24"/>
          <w:u w:val="single"/>
        </w:rPr>
        <w:t xml:space="preserve">методики спортивных дисциплин </w:t>
      </w:r>
    </w:p>
    <w:p w:rsidR="00AE059F" w:rsidRPr="00C729B4" w:rsidRDefault="00AE059F" w:rsidP="00AE059F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 10 от «11» мая 2017 г.</w:t>
      </w:r>
    </w:p>
    <w:p w:rsidR="00AE059F" w:rsidRPr="00C729B4" w:rsidRDefault="00AE059F" w:rsidP="00AE059F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AE059F" w:rsidRPr="00626AFC" w:rsidRDefault="00AE059F" w:rsidP="00AE059F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AE059F" w:rsidRPr="00626AFC" w:rsidRDefault="00AE059F" w:rsidP="00AE059F">
      <w:pPr>
        <w:pStyle w:val="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AE059F" w:rsidRPr="00C729B4" w:rsidRDefault="00AE059F" w:rsidP="00AE059F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AE059F" w:rsidRPr="00C729B4" w:rsidRDefault="00AE059F" w:rsidP="00AE059F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AE059F" w:rsidRPr="00C729B4" w:rsidRDefault="00AE059F" w:rsidP="00AE059F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AE059F" w:rsidRPr="00C729B4" w:rsidRDefault="00AE059F" w:rsidP="00AE059F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>Протокол №4 от «17» мая 2017г.</w:t>
      </w:r>
    </w:p>
    <w:p w:rsidR="00AE059F" w:rsidRPr="00C729B4" w:rsidRDefault="00AE059F" w:rsidP="00AE059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AE059F" w:rsidRPr="00626AFC" w:rsidRDefault="00AE059F" w:rsidP="00AE059F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2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AE059F" w:rsidRPr="00626AFC" w:rsidRDefault="00AE059F" w:rsidP="00AE059F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AE059F" w:rsidRDefault="00AE059F" w:rsidP="00AE059F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AE059F" w:rsidRPr="00C729B4" w:rsidRDefault="00AE059F" w:rsidP="00AE059F">
      <w:pPr>
        <w:pStyle w:val="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29B4">
        <w:rPr>
          <w:sz w:val="24"/>
          <w:szCs w:val="24"/>
        </w:rPr>
        <w:lastRenderedPageBreak/>
        <w:t xml:space="preserve">Рабочая программа дисциплины </w:t>
      </w:r>
      <w:r w:rsidR="00690E8E" w:rsidRPr="00AE059F">
        <w:rPr>
          <w:sz w:val="24"/>
          <w:szCs w:val="24"/>
        </w:rPr>
        <w:t>«</w:t>
      </w:r>
      <w:r w:rsidR="00690E8E">
        <w:rPr>
          <w:color w:val="000000"/>
          <w:sz w:val="24"/>
          <w:szCs w:val="24"/>
          <w:shd w:val="clear" w:color="auto" w:fill="FFFFFF"/>
        </w:rPr>
        <w:t>Н</w:t>
      </w:r>
      <w:r w:rsidR="00690E8E" w:rsidRPr="00690E8E">
        <w:rPr>
          <w:color w:val="000000"/>
          <w:sz w:val="24"/>
          <w:szCs w:val="24"/>
          <w:shd w:val="clear" w:color="auto" w:fill="FFFFFF"/>
        </w:rPr>
        <w:t>овые физкультурно-спортивные виды: аэробика</w:t>
      </w:r>
      <w:r w:rsidR="00690E8E" w:rsidRPr="00AE059F">
        <w:rPr>
          <w:sz w:val="24"/>
          <w:szCs w:val="24"/>
        </w:rPr>
        <w:t xml:space="preserve">» </w:t>
      </w:r>
      <w:r w:rsidRPr="00C729B4">
        <w:rPr>
          <w:sz w:val="24"/>
          <w:szCs w:val="24"/>
        </w:rPr>
        <w:t>актуализирована доцентами Н.В</w:t>
      </w:r>
      <w:r>
        <w:rPr>
          <w:sz w:val="24"/>
          <w:szCs w:val="24"/>
        </w:rPr>
        <w:t>.</w:t>
      </w:r>
      <w:r w:rsidRPr="00C729B4">
        <w:rPr>
          <w:sz w:val="24"/>
          <w:szCs w:val="24"/>
        </w:rPr>
        <w:t xml:space="preserve"> Люлиной, И.В.Ветровой</w:t>
      </w:r>
    </w:p>
    <w:p w:rsidR="00AE059F" w:rsidRPr="00C729B4" w:rsidRDefault="00AE059F" w:rsidP="00AE059F">
      <w:pPr>
        <w:pStyle w:val="1"/>
        <w:tabs>
          <w:tab w:val="left" w:pos="4820"/>
          <w:tab w:val="right" w:leader="underscore" w:pos="9072"/>
        </w:tabs>
        <w:ind w:firstLine="3685"/>
        <w:jc w:val="both"/>
        <w:rPr>
          <w:sz w:val="24"/>
          <w:szCs w:val="24"/>
          <w:u w:val="single"/>
        </w:rPr>
      </w:pPr>
    </w:p>
    <w:p w:rsidR="00AE059F" w:rsidRPr="00C729B4" w:rsidRDefault="00AE059F" w:rsidP="00AE059F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AE059F" w:rsidRPr="00C729B4" w:rsidRDefault="00AE059F" w:rsidP="00AE059F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AE059F" w:rsidRPr="00C729B4" w:rsidRDefault="00AE059F" w:rsidP="00AE059F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протокол №9 от «26» апреля 2018 г. </w:t>
      </w:r>
    </w:p>
    <w:p w:rsidR="00AE059F" w:rsidRPr="00C729B4" w:rsidRDefault="00AE059F" w:rsidP="00AE059F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AE059F" w:rsidRPr="00626AFC" w:rsidRDefault="00AE059F" w:rsidP="00AE059F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AE059F" w:rsidRPr="00626AFC" w:rsidRDefault="00AE059F" w:rsidP="00AE059F">
      <w:pPr>
        <w:pStyle w:val="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AE059F" w:rsidRPr="00C729B4" w:rsidRDefault="00AE059F" w:rsidP="00AE059F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AE059F" w:rsidRPr="00C729B4" w:rsidRDefault="00AE059F" w:rsidP="00AE059F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AE059F" w:rsidRPr="00C729B4" w:rsidRDefault="00AE059F" w:rsidP="00AE059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№4 от «10» мая 2018г.</w:t>
      </w:r>
    </w:p>
    <w:p w:rsidR="00AE059F" w:rsidRPr="00C729B4" w:rsidRDefault="00AE059F" w:rsidP="00AE059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AE059F" w:rsidRPr="00C729B4" w:rsidRDefault="00AE059F" w:rsidP="00AE059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AE059F" w:rsidRPr="00626AFC" w:rsidRDefault="00AE059F" w:rsidP="00AE059F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3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AE059F" w:rsidRPr="00626AFC" w:rsidRDefault="00AE059F" w:rsidP="00AE059F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AE059F" w:rsidRDefault="00AE059F" w:rsidP="00AE059F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AE059F" w:rsidRPr="00C729B4" w:rsidRDefault="00AE059F" w:rsidP="00AE059F">
      <w:pPr>
        <w:pStyle w:val="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29B4">
        <w:rPr>
          <w:sz w:val="24"/>
          <w:szCs w:val="24"/>
        </w:rPr>
        <w:lastRenderedPageBreak/>
        <w:t xml:space="preserve">Рабочая программа дисциплины </w:t>
      </w:r>
      <w:r w:rsidR="00690E8E" w:rsidRPr="00AE059F">
        <w:rPr>
          <w:sz w:val="24"/>
          <w:szCs w:val="24"/>
        </w:rPr>
        <w:t>«</w:t>
      </w:r>
      <w:r w:rsidR="00690E8E">
        <w:rPr>
          <w:color w:val="000000"/>
          <w:sz w:val="24"/>
          <w:szCs w:val="24"/>
          <w:shd w:val="clear" w:color="auto" w:fill="FFFFFF"/>
        </w:rPr>
        <w:t>Н</w:t>
      </w:r>
      <w:r w:rsidR="00690E8E" w:rsidRPr="00690E8E">
        <w:rPr>
          <w:color w:val="000000"/>
          <w:sz w:val="24"/>
          <w:szCs w:val="24"/>
          <w:shd w:val="clear" w:color="auto" w:fill="FFFFFF"/>
        </w:rPr>
        <w:t>овые физкультурно-спортивные виды: аэробика</w:t>
      </w:r>
      <w:r w:rsidR="00690E8E" w:rsidRPr="00AE059F">
        <w:rPr>
          <w:sz w:val="24"/>
          <w:szCs w:val="24"/>
        </w:rPr>
        <w:t xml:space="preserve">» </w:t>
      </w:r>
      <w:r w:rsidRPr="00C729B4">
        <w:rPr>
          <w:sz w:val="24"/>
          <w:szCs w:val="24"/>
        </w:rPr>
        <w:t xml:space="preserve">актуализирована </w:t>
      </w:r>
      <w:r w:rsidRPr="00C729B4">
        <w:rPr>
          <w:sz w:val="24"/>
          <w:szCs w:val="24"/>
          <w:u w:val="single"/>
        </w:rPr>
        <w:t xml:space="preserve"> </w:t>
      </w:r>
      <w:r w:rsidRPr="00C729B4">
        <w:rPr>
          <w:sz w:val="24"/>
          <w:szCs w:val="24"/>
        </w:rPr>
        <w:t>доцентами Н.В</w:t>
      </w:r>
      <w:r>
        <w:rPr>
          <w:sz w:val="24"/>
          <w:szCs w:val="24"/>
        </w:rPr>
        <w:t>.</w:t>
      </w:r>
      <w:r w:rsidRPr="00C729B4">
        <w:rPr>
          <w:sz w:val="24"/>
          <w:szCs w:val="24"/>
        </w:rPr>
        <w:t xml:space="preserve"> Люлиной, И.В.Ветровой</w:t>
      </w:r>
    </w:p>
    <w:p w:rsidR="00AE059F" w:rsidRPr="00C729B4" w:rsidRDefault="00AE059F" w:rsidP="00AE059F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AE059F" w:rsidRPr="00C729B4" w:rsidRDefault="00AE059F" w:rsidP="00AE059F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AE059F" w:rsidRPr="00C729B4" w:rsidRDefault="00AE059F" w:rsidP="00AE059F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протокол № 9 от «25» апреля 2019 г. </w:t>
      </w:r>
    </w:p>
    <w:p w:rsidR="00AE059F" w:rsidRPr="00C729B4" w:rsidRDefault="00AE059F" w:rsidP="00AE059F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AE059F" w:rsidRPr="00626AFC" w:rsidRDefault="00AE059F" w:rsidP="00AE059F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AE059F" w:rsidRPr="00626AFC" w:rsidRDefault="00AE059F" w:rsidP="00AE059F">
      <w:pPr>
        <w:pStyle w:val="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AE059F" w:rsidRPr="00C729B4" w:rsidRDefault="00AE059F" w:rsidP="00AE059F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AE059F" w:rsidRPr="00C729B4" w:rsidRDefault="00AE059F" w:rsidP="00AE059F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AE059F" w:rsidRPr="00C729B4" w:rsidRDefault="00AE059F" w:rsidP="00AE059F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AE059F" w:rsidRPr="00C729B4" w:rsidRDefault="00AE059F" w:rsidP="00AE059F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AE059F" w:rsidRPr="00C729B4" w:rsidRDefault="00AE059F" w:rsidP="00AE059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№5 от «15» мая 2019г.</w:t>
      </w:r>
    </w:p>
    <w:p w:rsidR="00AE059F" w:rsidRPr="00C729B4" w:rsidRDefault="00AE059F" w:rsidP="00AE059F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AE059F" w:rsidRPr="00626AFC" w:rsidRDefault="00AE059F" w:rsidP="00AE059F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4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AE059F" w:rsidRPr="00626AFC" w:rsidRDefault="00AE059F" w:rsidP="00AE059F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AE059F" w:rsidRDefault="00AE059F" w:rsidP="00AE059F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AE059F" w:rsidRDefault="00AE059F" w:rsidP="00AE059F">
      <w:pPr>
        <w:pStyle w:val="1"/>
        <w:tabs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AE059F" w:rsidRDefault="00AE059F" w:rsidP="00AE059F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690E8E">
      <w:pPr>
        <w:rPr>
          <w:rFonts w:ascii="Times New Roman" w:hAnsi="Times New Roman" w:cs="Times New Roman"/>
          <w:i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br/>
      </w:r>
    </w:p>
    <w:p w:rsidR="00AE059F" w:rsidRPr="00AE059F" w:rsidRDefault="00AE059F" w:rsidP="00AE059F">
      <w:pPr>
        <w:pStyle w:val="a7"/>
        <w:pageBreakBefore/>
        <w:tabs>
          <w:tab w:val="clear" w:pos="284"/>
        </w:tabs>
        <w:ind w:firstLine="0"/>
        <w:jc w:val="center"/>
        <w:rPr>
          <w:rFonts w:ascii="Times New Roman" w:hAnsi="Times New Roman" w:cs="Times New Roman"/>
          <w:b/>
        </w:rPr>
      </w:pPr>
      <w:r w:rsidRPr="00AE059F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AE059F" w:rsidRPr="00AE059F" w:rsidRDefault="00AE059F" w:rsidP="00AE059F">
      <w:pPr>
        <w:pStyle w:val="a7"/>
        <w:ind w:firstLine="709"/>
        <w:rPr>
          <w:rFonts w:ascii="Times New Roman" w:hAnsi="Times New Roman" w:cs="Times New Roman"/>
        </w:rPr>
      </w:pPr>
    </w:p>
    <w:p w:rsidR="00AE059F" w:rsidRPr="00AE059F" w:rsidRDefault="00AE059F" w:rsidP="00AE059F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Дисциплина </w:t>
      </w:r>
      <w:r w:rsidR="00690E8E" w:rsidRPr="00AE059F">
        <w:rPr>
          <w:rFonts w:ascii="Times New Roman" w:hAnsi="Times New Roman" w:cs="Times New Roman"/>
        </w:rPr>
        <w:t>«</w:t>
      </w:r>
      <w:r w:rsidR="00690E8E">
        <w:rPr>
          <w:rFonts w:ascii="Times New Roman" w:hAnsi="Times New Roman" w:cs="Times New Roman"/>
          <w:color w:val="000000"/>
          <w:shd w:val="clear" w:color="auto" w:fill="FFFFFF"/>
        </w:rPr>
        <w:t>Н</w:t>
      </w:r>
      <w:r w:rsidR="00690E8E" w:rsidRPr="00690E8E">
        <w:rPr>
          <w:rFonts w:ascii="Times New Roman" w:hAnsi="Times New Roman" w:cs="Times New Roman"/>
          <w:color w:val="000000"/>
          <w:shd w:val="clear" w:color="auto" w:fill="FFFFFF"/>
        </w:rPr>
        <w:t>овые физкультурно-спортивные виды: аэробика</w:t>
      </w:r>
      <w:r w:rsidR="00690E8E" w:rsidRPr="00AE059F">
        <w:rPr>
          <w:rFonts w:ascii="Times New Roman" w:hAnsi="Times New Roman" w:cs="Times New Roman"/>
        </w:rPr>
        <w:t xml:space="preserve">» </w:t>
      </w:r>
      <w:r w:rsidRPr="00AE059F">
        <w:rPr>
          <w:rFonts w:ascii="Times New Roman" w:hAnsi="Times New Roman" w:cs="Times New Roman"/>
        </w:rPr>
        <w:t xml:space="preserve">относится к </w:t>
      </w:r>
      <w:r w:rsidR="009D15CF">
        <w:rPr>
          <w:rFonts w:ascii="Times New Roman" w:hAnsi="Times New Roman" w:cs="Times New Roman"/>
        </w:rPr>
        <w:t xml:space="preserve">курсам по выбору </w:t>
      </w:r>
      <w:r w:rsidRPr="00AE059F">
        <w:rPr>
          <w:rFonts w:ascii="Times New Roman" w:hAnsi="Times New Roman" w:cs="Times New Roman"/>
        </w:rPr>
        <w:t xml:space="preserve">части профессионального цикла </w:t>
      </w:r>
      <w:r w:rsidR="009D15CF">
        <w:rPr>
          <w:rFonts w:ascii="Times New Roman" w:hAnsi="Times New Roman" w:cs="Times New Roman"/>
        </w:rPr>
        <w:t xml:space="preserve">8.ДВ.8. </w:t>
      </w:r>
      <w:r w:rsidRPr="00AE059F">
        <w:rPr>
          <w:rFonts w:ascii="Times New Roman" w:hAnsi="Times New Roman" w:cs="Times New Roman"/>
        </w:rPr>
        <w:t xml:space="preserve">Она определяет общее профессиональное образование специалиста в данной области, его знания, конкретную профессиональную направленность деятельности, взгляды, убеждения. </w:t>
      </w:r>
    </w:p>
    <w:p w:rsidR="00AE059F" w:rsidRPr="00AE059F" w:rsidRDefault="00AE059F" w:rsidP="00AE05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Настоящая программа по дисциплине составлена с учетом следующих законодательных, инструктивных и программных документов, определяющих основную направленность, объем и содержание учебных занятий по физической культуре в высшей школе:</w:t>
      </w:r>
    </w:p>
    <w:p w:rsidR="00AE059F" w:rsidRPr="00AE059F" w:rsidRDefault="00AE059F" w:rsidP="00AE05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- Федеральный закон «О физической культуре и спорте в Российской Федерации» от 12.04.2007 № 329-ФЗ;</w:t>
      </w:r>
    </w:p>
    <w:p w:rsidR="00AE059F" w:rsidRPr="00AE059F" w:rsidRDefault="00AE059F" w:rsidP="00AE05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- приказы Минобрнауки России «Об утверждении и введении в действие федеральных государственных образовательных стандартов высшего образования по направлениям подготовки (специальностям)»;</w:t>
      </w:r>
    </w:p>
    <w:p w:rsidR="00AE059F" w:rsidRPr="00AE059F" w:rsidRDefault="00AE059F" w:rsidP="00AE05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- приказ Министерства образования Российской Федерации от 01.12 1999 г. № 1025 «Об организации процесса физического воспитания в образовательных учреждениях начального, среднего и высшего профессионального образования»;</w:t>
      </w:r>
    </w:p>
    <w:p w:rsidR="00AE059F" w:rsidRPr="00AE059F" w:rsidRDefault="00AE059F" w:rsidP="00AE05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- инструкция по организации и содержанию работы кафедр физического воспитания высших учебных заведений. Утверждена приказом Государственного комитета Российской Федерации по высшему образованию от 26.07.94 № 777.</w:t>
      </w:r>
    </w:p>
    <w:p w:rsidR="00AE059F" w:rsidRPr="00AE059F" w:rsidRDefault="00AE059F" w:rsidP="00AE059F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Данная дисциплина наряду с другими базовыми предметами учебного плана, обеспечивает профессиональную подготовку будущих специалистов физической культуры и спорта с достаточно широким диапазоном: общеобразовательные школы, средние специальные и высшие учебные заведения, детско-юношеские спортивные школы, училища олимпийского резерва, различные спортивные клубы. </w:t>
      </w:r>
    </w:p>
    <w:p w:rsidR="00AE059F" w:rsidRPr="00AE059F" w:rsidRDefault="00AE059F" w:rsidP="00AE059F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Центральное место в учебном плане подготовки бакалавра занимают профилирующие дисциплины, от качества освоения которых, существенно зависит становление профессионализма на этом этапе. Здесь большое значение имеет система объединения этих дисциплин с ориентацией на целостную профессиональную деятельность, как отдельная дисциплина должна выступать в качестве средства достижения этой цели. </w:t>
      </w:r>
    </w:p>
    <w:p w:rsidR="00AE059F" w:rsidRPr="00AE059F" w:rsidRDefault="00AE059F" w:rsidP="00AE059F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Цикл дисциплины направлен на то, что бы вооружить студентов знаниями и навыками базовых средств физического воспитания, в частности аэробики, в сочетании с теоретическими дисциплинами и в контексте будущей целостной профессиональной деятельности. </w:t>
      </w:r>
    </w:p>
    <w:p w:rsidR="00AE059F" w:rsidRPr="00AE059F" w:rsidRDefault="00AE059F" w:rsidP="00AE059F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Дисциплина изучается: </w:t>
      </w:r>
      <w:r w:rsidR="009D15CF">
        <w:rPr>
          <w:rFonts w:ascii="Times New Roman" w:hAnsi="Times New Roman" w:cs="Times New Roman"/>
        </w:rPr>
        <w:t>5</w:t>
      </w:r>
      <w:r w:rsidRPr="00AE059F">
        <w:rPr>
          <w:rFonts w:ascii="Times New Roman" w:hAnsi="Times New Roman" w:cs="Times New Roman"/>
        </w:rPr>
        <w:t xml:space="preserve"> курс -</w:t>
      </w:r>
      <w:r w:rsidR="009D15CF">
        <w:rPr>
          <w:rFonts w:ascii="Times New Roman" w:hAnsi="Times New Roman" w:cs="Times New Roman"/>
        </w:rPr>
        <w:t>9</w:t>
      </w:r>
      <w:r w:rsidRPr="00AE059F">
        <w:rPr>
          <w:rFonts w:ascii="Times New Roman" w:hAnsi="Times New Roman" w:cs="Times New Roman"/>
        </w:rPr>
        <w:t xml:space="preserve"> семестр </w:t>
      </w:r>
      <w:r w:rsidR="00690E8E">
        <w:rPr>
          <w:rFonts w:ascii="Times New Roman" w:hAnsi="Times New Roman" w:cs="Times New Roman"/>
        </w:rPr>
        <w:t>(зачет)</w:t>
      </w:r>
    </w:p>
    <w:p w:rsidR="00AE059F" w:rsidRPr="00AE059F" w:rsidRDefault="00AE059F" w:rsidP="00AE059F">
      <w:pPr>
        <w:pStyle w:val="a7"/>
        <w:ind w:firstLine="0"/>
        <w:rPr>
          <w:rFonts w:ascii="Times New Roman" w:hAnsi="Times New Roman" w:cs="Times New Roman"/>
        </w:rPr>
      </w:pPr>
    </w:p>
    <w:p w:rsidR="00AE059F" w:rsidRPr="00AE059F" w:rsidRDefault="00AE059F" w:rsidP="00AE059F">
      <w:pPr>
        <w:pStyle w:val="a7"/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2. Трудоемкость дисциплины включает в себя общий объем времени, отведенного на изучение дисциплины в З.Е. и в часах. Также указывается количество часов, отведенных на контактную работу (различные формы аудиторной работы) с преподавателем и на самостоятельную работу студента (только в часах). </w:t>
      </w:r>
    </w:p>
    <w:p w:rsidR="00AE059F" w:rsidRPr="00AE059F" w:rsidRDefault="00AE059F" w:rsidP="00AE059F">
      <w:pPr>
        <w:pStyle w:val="a7"/>
        <w:ind w:firstLine="709"/>
        <w:rPr>
          <w:rFonts w:ascii="Times New Roman" w:hAnsi="Times New Roman" w:cs="Times New Roman"/>
        </w:rPr>
      </w:pPr>
    </w:p>
    <w:p w:rsidR="00AE059F" w:rsidRPr="00AE059F" w:rsidRDefault="00AE059F" w:rsidP="00AE059F">
      <w:pPr>
        <w:pStyle w:val="a7"/>
        <w:ind w:firstLine="709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1012" w:type="dxa"/>
        <w:tblLayout w:type="fixed"/>
        <w:tblLook w:val="0000"/>
      </w:tblPr>
      <w:tblGrid>
        <w:gridCol w:w="5608"/>
        <w:gridCol w:w="3242"/>
      </w:tblGrid>
      <w:tr w:rsidR="00AE059F" w:rsidRPr="00AE059F" w:rsidTr="005016A6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pStyle w:val="a7"/>
              <w:snapToGrid w:val="0"/>
              <w:ind w:firstLine="709"/>
              <w:rPr>
                <w:rFonts w:ascii="Times New Roman" w:hAnsi="Times New Roman" w:cs="Times New Roman"/>
                <w:b/>
              </w:rPr>
            </w:pPr>
            <w:r w:rsidRPr="00AE059F">
              <w:rPr>
                <w:rFonts w:ascii="Times New Roman" w:hAnsi="Times New Roman" w:cs="Times New Roman"/>
                <w:b/>
              </w:rPr>
              <w:t>Объем дисциплины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9F" w:rsidRPr="00AE059F" w:rsidRDefault="00AE059F" w:rsidP="005016A6">
            <w:pPr>
              <w:pStyle w:val="a7"/>
              <w:snapToGrid w:val="0"/>
              <w:ind w:firstLine="709"/>
              <w:rPr>
                <w:rFonts w:ascii="Times New Roman" w:hAnsi="Times New Roman" w:cs="Times New Roman"/>
                <w:b/>
              </w:rPr>
            </w:pPr>
            <w:r w:rsidRPr="00AE059F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AE059F" w:rsidRPr="00AE059F" w:rsidTr="005016A6">
        <w:trPr>
          <w:trHeight w:val="631"/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pStyle w:val="a7"/>
              <w:snapToGrid w:val="0"/>
              <w:ind w:firstLine="70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9F" w:rsidRPr="00AE059F" w:rsidRDefault="00AE059F" w:rsidP="005016A6">
            <w:pPr>
              <w:pStyle w:val="a7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E059F">
              <w:rPr>
                <w:rFonts w:ascii="Times New Roman" w:hAnsi="Times New Roman" w:cs="Times New Roman"/>
                <w:b/>
              </w:rPr>
              <w:t>Для очной формы обучения базовые виды</w:t>
            </w:r>
          </w:p>
        </w:tc>
      </w:tr>
      <w:tr w:rsidR="00AE059F" w:rsidRPr="00AE059F" w:rsidTr="005016A6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Общая трудоемкость дисциплины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hanging="14"/>
              <w:jc w:val="center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30</w:t>
            </w:r>
          </w:p>
        </w:tc>
      </w:tr>
      <w:tr w:rsidR="00AE059F" w:rsidRPr="00AE059F" w:rsidTr="005016A6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Контактная* работа обучающихся с преподавателем (по видам учебных занятий) (всего)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30</w:t>
            </w:r>
          </w:p>
        </w:tc>
      </w:tr>
      <w:tr w:rsidR="00AE059F" w:rsidRPr="00AE059F" w:rsidTr="005016A6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Аудиторная работа (всего*):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hanging="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59F" w:rsidRPr="00AE059F" w:rsidTr="005016A6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в т. числе: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9F" w:rsidRPr="00AE059F" w:rsidRDefault="00AE059F" w:rsidP="005016A6">
            <w:pPr>
              <w:pStyle w:val="a7"/>
              <w:snapToGri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AE059F" w:rsidRPr="00AE059F" w:rsidTr="005016A6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10</w:t>
            </w:r>
          </w:p>
        </w:tc>
      </w:tr>
      <w:tr w:rsidR="00AE059F" w:rsidRPr="00AE059F" w:rsidTr="005016A6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hanging="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59F" w:rsidRPr="00AE059F" w:rsidTr="005016A6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Лабораторные работы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16</w:t>
            </w:r>
          </w:p>
        </w:tc>
      </w:tr>
      <w:tr w:rsidR="00AE059F" w:rsidRPr="00AE059F" w:rsidTr="005016A6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Внеаудиторная работа (всего*):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9F" w:rsidRPr="00AE059F" w:rsidRDefault="00AE059F" w:rsidP="005016A6">
            <w:pPr>
              <w:pStyle w:val="a7"/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59F" w:rsidRPr="00AE059F" w:rsidTr="005016A6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В том числе - индивидуальная работа обучающихся с преподавателем: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9F" w:rsidRPr="00AE059F" w:rsidRDefault="00AE059F" w:rsidP="005016A6">
            <w:pPr>
              <w:pStyle w:val="a7"/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59F" w:rsidRPr="00AE059F" w:rsidTr="005016A6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Курсовое проектирование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59F" w:rsidRPr="00AE059F" w:rsidTr="005016A6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Групповая, индивидуальная консультация и иные виды учебной деятельности, предусматривающие групповую или индивидуальную работу обучающихся с преподавателем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9F" w:rsidRPr="00AE059F" w:rsidRDefault="00AE059F" w:rsidP="005016A6">
            <w:pPr>
              <w:pStyle w:val="a7"/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59F" w:rsidRPr="00AE059F" w:rsidTr="005016A6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Самостоятельная работа обучающихся (всего)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59F" w:rsidRPr="00AE059F" w:rsidTr="005016A6">
        <w:trPr>
          <w:jc w:val="center"/>
        </w:trPr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59F" w:rsidRPr="00AE059F" w:rsidTr="005016A6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 xml:space="preserve">Вид промежуточной аттестации обучающегося       (зачет)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9F" w:rsidRPr="00AE059F" w:rsidRDefault="00AE059F" w:rsidP="005016A6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59F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AE059F" w:rsidRPr="00AE059F" w:rsidRDefault="00AE059F" w:rsidP="009C787E">
      <w:pPr>
        <w:pStyle w:val="a7"/>
        <w:ind w:firstLine="0"/>
        <w:rPr>
          <w:rFonts w:ascii="Times New Roman" w:hAnsi="Times New Roman" w:cs="Times New Roman"/>
        </w:rPr>
      </w:pPr>
    </w:p>
    <w:p w:rsidR="00AE059F" w:rsidRPr="00AE059F" w:rsidRDefault="00AE059F" w:rsidP="00AE059F">
      <w:pPr>
        <w:pStyle w:val="a7"/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3. Цель освоения дисциплины, </w:t>
      </w:r>
    </w:p>
    <w:p w:rsidR="00AE059F" w:rsidRPr="00AE059F" w:rsidRDefault="00AE059F" w:rsidP="009C78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формирование у будущих педагогов готовности к реализации профессиональных задач в новых социально – экономических условиях в соответствии с требованиями личности, общества и научными достижениями в области теории и методики физической культуры и спорта</w:t>
      </w:r>
    </w:p>
    <w:p w:rsidR="00AE059F" w:rsidRPr="009C787E" w:rsidRDefault="00AE059F" w:rsidP="009C787E">
      <w:pPr>
        <w:pStyle w:val="a7"/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>4. Планируемые результаты обучения. При заполнении пункта разработчик РПД указывает на формирование каких компетенций направлено изучение дисциплины и заполняет таблицу «Планируемые результаты обучения» (таблица). Таблица</w:t>
      </w:r>
    </w:p>
    <w:p w:rsidR="009C787E" w:rsidRDefault="009C787E" w:rsidP="009C787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59F" w:rsidRPr="00AE059F" w:rsidRDefault="00AE059F" w:rsidP="009C787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>«Планируемые результаты обучения»</w:t>
      </w:r>
    </w:p>
    <w:p w:rsidR="00AE059F" w:rsidRPr="00AE059F" w:rsidRDefault="00AE059F" w:rsidP="00AE05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В результате освоения ООП бакалавриата обучающийся должен овладеть следующими результатами обучения по дисциплине:</w:t>
      </w:r>
    </w:p>
    <w:p w:rsidR="00405B21" w:rsidRDefault="00405B21" w:rsidP="00405B21">
      <w:pPr>
        <w:ind w:firstLine="709"/>
        <w:jc w:val="both"/>
      </w:pPr>
    </w:p>
    <w:tbl>
      <w:tblPr>
        <w:tblW w:w="9589" w:type="dxa"/>
        <w:tblInd w:w="108" w:type="dxa"/>
        <w:tblLayout w:type="fixed"/>
        <w:tblLook w:val="0000"/>
      </w:tblPr>
      <w:tblGrid>
        <w:gridCol w:w="3189"/>
        <w:gridCol w:w="3190"/>
        <w:gridCol w:w="3210"/>
      </w:tblGrid>
      <w:tr w:rsidR="00405B21" w:rsidRPr="00556F09" w:rsidTr="00F315D4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B21" w:rsidRPr="009C787E" w:rsidRDefault="00405B21" w:rsidP="009C78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B21" w:rsidRPr="009C787E" w:rsidRDefault="00405B21" w:rsidP="009C787E">
            <w:pPr>
              <w:spacing w:after="0" w:line="240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 по дисциплине (дескрипторы)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B21" w:rsidRPr="00405B21" w:rsidRDefault="00405B21" w:rsidP="009C78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21">
              <w:rPr>
                <w:rFonts w:ascii="Times New Roman" w:hAnsi="Times New Roman" w:cs="Times New Roman"/>
                <w:sz w:val="24"/>
                <w:szCs w:val="24"/>
              </w:rPr>
              <w:t>Код результата обучения (компетенция)</w:t>
            </w:r>
          </w:p>
        </w:tc>
      </w:tr>
      <w:tr w:rsidR="00405B21" w:rsidRPr="00556F09" w:rsidTr="00F315D4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B21" w:rsidRPr="009C787E" w:rsidRDefault="00405B21" w:rsidP="009C7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1.Укрепление здоровья занимающихся, содействие их физическому развитию, физической подготовленности, формированию правильной осанки.</w:t>
            </w:r>
          </w:p>
          <w:p w:rsidR="00405B21" w:rsidRPr="009C787E" w:rsidRDefault="00405B21" w:rsidP="009C787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Обогащение занимающихся специальными знаниями в области аэробики, формирование гигиенических навыков, оказания доврачебной помощи, приучение к самостоятельным занятиям физическими упражнениями.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B21" w:rsidRPr="009C787E" w:rsidRDefault="00405B21" w:rsidP="009C787E">
            <w:pPr>
              <w:pStyle w:val="Default"/>
            </w:pPr>
            <w:r w:rsidRPr="009C787E">
              <w:rPr>
                <w:bCs/>
              </w:rPr>
              <w:lastRenderedPageBreak/>
              <w:t>Знать:</w:t>
            </w:r>
            <w:r w:rsidRPr="009C787E">
              <w:rPr>
                <w:b/>
                <w:bCs/>
              </w:rPr>
              <w:t xml:space="preserve"> </w:t>
            </w:r>
            <w:r w:rsidRPr="009C787E">
              <w:t xml:space="preserve">сущность и структуру </w:t>
            </w:r>
          </w:p>
          <w:p w:rsidR="00405B21" w:rsidRPr="009C787E" w:rsidRDefault="00405B21" w:rsidP="009C787E">
            <w:pPr>
              <w:pStyle w:val="Default"/>
            </w:pPr>
            <w:r w:rsidRPr="009C787E">
              <w:t xml:space="preserve">образовательных процессов в применении санитарно-гигиенических норм поведения и оказании первой помощи. </w:t>
            </w:r>
          </w:p>
          <w:p w:rsidR="00405B21" w:rsidRPr="009C787E" w:rsidRDefault="00405B21" w:rsidP="009C787E">
            <w:pPr>
              <w:pStyle w:val="Default"/>
            </w:pPr>
            <w:r w:rsidRPr="009C787E">
              <w:rPr>
                <w:bCs/>
              </w:rPr>
              <w:t>Уметь</w:t>
            </w:r>
            <w:r w:rsidRPr="009C787E">
              <w:t xml:space="preserve">: проводить </w:t>
            </w:r>
            <w:r w:rsidRPr="009C787E">
              <w:lastRenderedPageBreak/>
              <w:t xml:space="preserve">профилактику травматизма в процессе профессиональной деятельности. </w:t>
            </w:r>
          </w:p>
          <w:p w:rsidR="00405B21" w:rsidRPr="009C787E" w:rsidRDefault="00405B21" w:rsidP="009C787E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</w:t>
            </w: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 xml:space="preserve">: способами оказания первой доврачебной помощи. </w:t>
            </w:r>
          </w:p>
          <w:p w:rsidR="00405B21" w:rsidRPr="009C787E" w:rsidRDefault="00405B21" w:rsidP="009C7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B21" w:rsidRPr="008A3309" w:rsidRDefault="00405B21" w:rsidP="009C78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309">
              <w:rPr>
                <w:color w:val="000000"/>
              </w:rPr>
              <w:lastRenderedPageBreak/>
              <w:t>С</w:t>
            </w:r>
            <w:r w:rsidRPr="008A3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пособность</w:t>
            </w:r>
            <w:r>
              <w:rPr>
                <w:color w:val="000000"/>
              </w:rPr>
              <w:t xml:space="preserve"> </w:t>
            </w:r>
            <w:r w:rsidRPr="008A3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приемы оказания первой помощи, методы защиты в условиях чрезвычайных ситуаций (ОК-9).</w:t>
            </w:r>
          </w:p>
          <w:p w:rsidR="00405B21" w:rsidRDefault="00405B21" w:rsidP="009C787E">
            <w:pPr>
              <w:snapToGrid w:val="0"/>
              <w:spacing w:after="0"/>
              <w:jc w:val="center"/>
            </w:pPr>
          </w:p>
        </w:tc>
      </w:tr>
      <w:tr w:rsidR="00405B21" w:rsidRPr="00556F09" w:rsidTr="00F315D4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B21" w:rsidRPr="009C787E" w:rsidRDefault="00405B21" w:rsidP="009C7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Формирование организаторских и профессионально-прикладных умений и навыков, необходимых для успешной педагогической деятельности.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4. Формирование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умений обучающихся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в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области основных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этапов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аэробики в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405B21" w:rsidRPr="009C787E" w:rsidRDefault="00405B21" w:rsidP="009C78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Знать: возможности использования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знаний в области основных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 xml:space="preserve">этапов 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развития аэробики в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 xml:space="preserve">Уметь: использовать знания в области 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основных этапов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развития аэробики как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Владеть основными приемами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использования знаний в области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основных этапов</w:t>
            </w:r>
          </w:p>
          <w:p w:rsidR="00405B21" w:rsidRPr="009C787E" w:rsidRDefault="00405B21" w:rsidP="009C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становления и развития аэробики как</w:t>
            </w:r>
          </w:p>
          <w:p w:rsidR="00405B21" w:rsidRPr="009C787E" w:rsidRDefault="00405B21" w:rsidP="009C7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</w:t>
            </w:r>
          </w:p>
          <w:p w:rsidR="00405B21" w:rsidRPr="009C787E" w:rsidRDefault="00405B21" w:rsidP="009C787E">
            <w:pPr>
              <w:spacing w:after="0"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B21" w:rsidRPr="00474905" w:rsidRDefault="00405B21" w:rsidP="009C78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</w:rPr>
              <w:t>ть</w:t>
            </w:r>
            <w:r w:rsidRPr="0047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основами профессиональной этики и речевой культуры (ОПК-5);</w:t>
            </w:r>
          </w:p>
          <w:p w:rsidR="00405B21" w:rsidRDefault="00405B21" w:rsidP="009C787E">
            <w:pPr>
              <w:snapToGrid w:val="0"/>
              <w:spacing w:after="0"/>
              <w:jc w:val="center"/>
            </w:pPr>
          </w:p>
        </w:tc>
      </w:tr>
      <w:tr w:rsidR="00405B21" w:rsidRPr="00556F09" w:rsidTr="00F315D4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B21" w:rsidRPr="009C787E" w:rsidRDefault="00405B21" w:rsidP="009C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5. Воспитание эстетических, волевых, нравственных качеств.</w:t>
            </w:r>
          </w:p>
          <w:p w:rsidR="00405B21" w:rsidRPr="009C787E" w:rsidRDefault="00405B21" w:rsidP="009C787E">
            <w:pPr>
              <w:pStyle w:val="a5"/>
              <w:widowControl w:val="0"/>
              <w:jc w:val="left"/>
            </w:pPr>
            <w:r w:rsidRPr="009C787E">
              <w:t>6. Подготовка высококвалифицированных спортсменов по аэробике, спортивной, художественной гимнастике и акробатике как самостоятельным видам спорта.</w:t>
            </w:r>
          </w:p>
          <w:p w:rsidR="00405B21" w:rsidRPr="009C787E" w:rsidRDefault="00405B21" w:rsidP="009C78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B21" w:rsidRPr="009C787E" w:rsidRDefault="00405B21" w:rsidP="009C78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405B21" w:rsidRPr="009C787E" w:rsidRDefault="00405B21" w:rsidP="009C7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C7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современные методики и технологии необходимые для организации и реализации учебного процесса;</w:t>
            </w:r>
            <w:r w:rsidRPr="009C7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05B21" w:rsidRPr="009C787E" w:rsidRDefault="00405B21" w:rsidP="009C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C7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и методы преподавания: групповые и индивидуальные, модульные и линейные; установочные, вводные, проблемные, обобщающие; приобретение новых знаний; аналитические, проектно – исследовательские;</w:t>
            </w:r>
          </w:p>
          <w:p w:rsidR="00405B21" w:rsidRPr="009C787E" w:rsidRDefault="00405B21" w:rsidP="009C78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405B21" w:rsidRPr="009C787E" w:rsidRDefault="00405B21" w:rsidP="009C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C7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проектировать и реализовать современные </w:t>
            </w:r>
            <w:r w:rsidRPr="009C78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методики и технологии в рамках требований ФГОС ВО и ООП.</w:t>
            </w:r>
          </w:p>
          <w:p w:rsidR="00405B21" w:rsidRPr="009C787E" w:rsidRDefault="00405B21" w:rsidP="009C787E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C7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 и реализовывать учебные программы базовых и элективных курсов по</w:t>
            </w:r>
          </w:p>
          <w:p w:rsidR="00405B21" w:rsidRPr="009C787E" w:rsidRDefault="00405B21" w:rsidP="009C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 культуре в различных образовательных учреждениях</w:t>
            </w:r>
            <w:r w:rsidRPr="009C787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05B21" w:rsidRPr="009C787E" w:rsidRDefault="00405B21" w:rsidP="009C78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Владеть: </w:t>
            </w:r>
          </w:p>
          <w:p w:rsidR="00405B21" w:rsidRPr="009C787E" w:rsidRDefault="00405B21" w:rsidP="009C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C7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многообразием современных методик и образовательных технологий;</w:t>
            </w:r>
          </w:p>
          <w:p w:rsidR="00405B21" w:rsidRPr="009C787E" w:rsidRDefault="00405B21" w:rsidP="009C7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C7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навыками разработки и реализации образовательных программ по учебному предмету «Физическая культура» в соответствии с требованиями образовательных стандартов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B21" w:rsidRPr="00474905" w:rsidRDefault="00405B21" w:rsidP="009C78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готовность реализовывать образовательные программы по учебным предметам в соответствии с требованиями образовательных стандартов (ПК-1);</w:t>
            </w:r>
          </w:p>
          <w:p w:rsidR="00405B21" w:rsidRDefault="00405B21" w:rsidP="009C787E">
            <w:pPr>
              <w:snapToGrid w:val="0"/>
              <w:spacing w:after="0"/>
            </w:pPr>
          </w:p>
        </w:tc>
      </w:tr>
    </w:tbl>
    <w:p w:rsidR="00AE059F" w:rsidRPr="00AE059F" w:rsidRDefault="00AE059F" w:rsidP="009C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9C7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5. Важнейшим условием эффективности освоения дисциплины является наличие так называемых «контрольных точек», т.е. практических заданий, сдача которых обуславливает допуск к получению промежуточной аттестации в виде  зачета.</w:t>
      </w:r>
    </w:p>
    <w:p w:rsidR="00AE059F" w:rsidRPr="00AE059F" w:rsidRDefault="00AE059F" w:rsidP="009C7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9C7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Методы текущего контроля успеваемости:</w:t>
      </w:r>
    </w:p>
    <w:p w:rsidR="00AE059F" w:rsidRPr="00AE059F" w:rsidRDefault="00AE059F" w:rsidP="009C787E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устный опрос</w:t>
      </w:r>
    </w:p>
    <w:p w:rsidR="00AE059F" w:rsidRPr="00AE059F" w:rsidRDefault="00AE059F" w:rsidP="009C787E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Посещение практических занятий</w:t>
      </w:r>
    </w:p>
    <w:p w:rsidR="00AE059F" w:rsidRPr="00AE059F" w:rsidRDefault="00AE059F" w:rsidP="009C787E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Практические тесты</w:t>
      </w:r>
    </w:p>
    <w:p w:rsidR="00AE059F" w:rsidRPr="00AE059F" w:rsidRDefault="00AE059F" w:rsidP="009C787E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Промежуточный рейтинг-контроль</w:t>
      </w:r>
    </w:p>
    <w:p w:rsidR="00AE059F" w:rsidRPr="00AE059F" w:rsidRDefault="00AE059F" w:rsidP="009C787E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выполнение практических работ</w:t>
      </w:r>
    </w:p>
    <w:p w:rsidR="00AE059F" w:rsidRPr="00AE059F" w:rsidRDefault="00AE059F" w:rsidP="009C7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75" w:type="dxa"/>
        <w:tblInd w:w="-10" w:type="dxa"/>
        <w:tblLayout w:type="fixed"/>
        <w:tblLook w:val="0000"/>
      </w:tblPr>
      <w:tblGrid>
        <w:gridCol w:w="2999"/>
        <w:gridCol w:w="6676"/>
      </w:tblGrid>
      <w:tr w:rsidR="00AE059F" w:rsidRPr="00AE059F" w:rsidTr="005016A6">
        <w:trPr>
          <w:trHeight w:val="33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9C787E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9F" w:rsidRPr="00AE059F" w:rsidRDefault="00AE059F" w:rsidP="009C787E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ФОНД ОЦЕНОЧНЫХ СРЕДСТВ</w:t>
            </w:r>
          </w:p>
        </w:tc>
      </w:tr>
      <w:tr w:rsidR="00AE059F" w:rsidRPr="00AE059F" w:rsidTr="005016A6">
        <w:trPr>
          <w:trHeight w:val="33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9C787E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9F" w:rsidRPr="00AE059F" w:rsidRDefault="00AE059F" w:rsidP="009C78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Реферат. Выполнение практического задания. </w:t>
            </w:r>
          </w:p>
        </w:tc>
      </w:tr>
    </w:tbl>
    <w:p w:rsidR="00AE059F" w:rsidRPr="00AE059F" w:rsidRDefault="00AE059F" w:rsidP="009C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9C7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Критерии оценки знаний студентов на зачете</w:t>
      </w:r>
    </w:p>
    <w:p w:rsidR="00AE059F" w:rsidRPr="00AE059F" w:rsidRDefault="00AE059F" w:rsidP="009C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9C7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Зачеты оцениваются по системе «зачтено/не зачтено», процедура зачета состоит из положительных ответов. Для получения оценки «зачтено» студент должен дать полные ответы на вопросы.</w:t>
      </w:r>
    </w:p>
    <w:p w:rsidR="00AE059F" w:rsidRPr="00AE059F" w:rsidRDefault="00AE059F" w:rsidP="009C7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Отметка «зачтено» ставится, если студент продемонстрировал:</w:t>
      </w:r>
    </w:p>
    <w:p w:rsidR="00AE059F" w:rsidRPr="00AE059F" w:rsidRDefault="00AE059F" w:rsidP="009C787E">
      <w:pPr>
        <w:numPr>
          <w:ilvl w:val="0"/>
          <w:numId w:val="3"/>
        </w:numPr>
        <w:tabs>
          <w:tab w:val="left" w:pos="128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раскрыл содержание материала в объеме, предусмотренном программой; </w:t>
      </w:r>
    </w:p>
    <w:p w:rsidR="00AE059F" w:rsidRPr="00AE059F" w:rsidRDefault="00AE059F" w:rsidP="009C787E">
      <w:pPr>
        <w:numPr>
          <w:ilvl w:val="0"/>
          <w:numId w:val="3"/>
        </w:numPr>
        <w:tabs>
          <w:tab w:val="left" w:pos="128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правильно выполнил комплексы упражнений; </w:t>
      </w:r>
    </w:p>
    <w:p w:rsidR="00AE059F" w:rsidRPr="00AE059F" w:rsidRDefault="00AE059F" w:rsidP="009C787E">
      <w:pPr>
        <w:numPr>
          <w:ilvl w:val="0"/>
          <w:numId w:val="3"/>
        </w:numPr>
        <w:tabs>
          <w:tab w:val="left" w:pos="128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показал умение иллюстрировать теоретические положения конкретными примерами; </w:t>
      </w:r>
    </w:p>
    <w:p w:rsidR="00AE059F" w:rsidRPr="00AE059F" w:rsidRDefault="00AE059F" w:rsidP="009C7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При выставлении оценки «зачтено» преподавателем учитываются посещение лекций, работа на практических занятиях, выступления с докладами. «Не зачтено» </w:t>
      </w:r>
      <w:r w:rsidRPr="00AE059F">
        <w:rPr>
          <w:rFonts w:ascii="Times New Roman" w:hAnsi="Times New Roman" w:cs="Times New Roman"/>
          <w:sz w:val="24"/>
          <w:szCs w:val="24"/>
        </w:rPr>
        <w:lastRenderedPageBreak/>
        <w:t xml:space="preserve">выставляется студентам либо не ответившим на вопросы, либо не ориентирующимся в основных положениях, содержании дисциплины. </w:t>
      </w:r>
    </w:p>
    <w:p w:rsidR="00AE059F" w:rsidRPr="00AE059F" w:rsidRDefault="00AE059F" w:rsidP="009C7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Отметка «не зачтено» ставится, если студент: </w:t>
      </w:r>
    </w:p>
    <w:p w:rsidR="00AE059F" w:rsidRPr="00AE059F" w:rsidRDefault="00AE059F" w:rsidP="009C787E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допустил принципиальные ошибки фактического и теоретического характера; </w:t>
      </w:r>
    </w:p>
    <w:p w:rsidR="00AE059F" w:rsidRPr="00AE059F" w:rsidRDefault="00AE059F" w:rsidP="009C787E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допущены ошибки в определении понятий, при использовании специальной терминологии.</w:t>
      </w:r>
    </w:p>
    <w:p w:rsidR="00AE059F" w:rsidRPr="00AE059F" w:rsidRDefault="00AE059F" w:rsidP="009C7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Выполнение всех практических заданий студентами имеющими, отклонение в состоянии здоровья происходит на основе медицинского заключения врача с учетом индивидуальных физических, психических и других возможностей конкретного обучающегося. В случае невозможности выполнения практических заданий, для оценивания сформированности компетенции, обучающемуся предлагаются альтернативные задания, адаптированные под его индивидуальные возможности.</w:t>
      </w:r>
    </w:p>
    <w:p w:rsidR="00AE059F" w:rsidRPr="00AE059F" w:rsidRDefault="00AE059F" w:rsidP="009C7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9C7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6. Перечень образовательных технологий, используемых при освоении дисциплины выбирается из перечня или предлагаются иные. «Перечень образовательных технологий»</w:t>
      </w:r>
    </w:p>
    <w:p w:rsidR="00AE059F" w:rsidRPr="00AE059F" w:rsidRDefault="00AE059F" w:rsidP="009C787E">
      <w:pPr>
        <w:pStyle w:val="1"/>
        <w:ind w:firstLine="709"/>
        <w:jc w:val="both"/>
        <w:rPr>
          <w:sz w:val="24"/>
          <w:szCs w:val="24"/>
        </w:rPr>
      </w:pPr>
    </w:p>
    <w:p w:rsidR="00AE059F" w:rsidRPr="00AE059F" w:rsidRDefault="00AE059F" w:rsidP="009C787E">
      <w:pPr>
        <w:pStyle w:val="1"/>
        <w:ind w:firstLine="709"/>
        <w:jc w:val="both"/>
        <w:rPr>
          <w:sz w:val="24"/>
          <w:szCs w:val="24"/>
        </w:rPr>
      </w:pPr>
      <w:r w:rsidRPr="00AE059F">
        <w:rPr>
          <w:sz w:val="24"/>
          <w:szCs w:val="24"/>
        </w:rPr>
        <w:t xml:space="preserve">Интерактивные и активные формы проведения занятий: </w:t>
      </w:r>
    </w:p>
    <w:p w:rsidR="00AE059F" w:rsidRPr="00AE059F" w:rsidRDefault="00AE059F" w:rsidP="009C787E">
      <w:pPr>
        <w:pStyle w:val="1"/>
        <w:ind w:firstLine="709"/>
        <w:jc w:val="both"/>
        <w:rPr>
          <w:sz w:val="24"/>
          <w:szCs w:val="24"/>
        </w:rPr>
      </w:pPr>
    </w:p>
    <w:p w:rsidR="00AE059F" w:rsidRPr="00AE059F" w:rsidRDefault="00AE059F" w:rsidP="009C787E">
      <w:pPr>
        <w:pStyle w:val="1"/>
        <w:ind w:firstLine="709"/>
        <w:jc w:val="both"/>
        <w:rPr>
          <w:sz w:val="24"/>
          <w:szCs w:val="24"/>
        </w:rPr>
      </w:pPr>
      <w:r w:rsidRPr="00AE059F">
        <w:rPr>
          <w:sz w:val="24"/>
          <w:szCs w:val="24"/>
        </w:rPr>
        <w:t xml:space="preserve">Практические занятия: </w:t>
      </w:r>
    </w:p>
    <w:p w:rsidR="00AE059F" w:rsidRPr="00AE059F" w:rsidRDefault="00AE059F" w:rsidP="009C787E">
      <w:pPr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выполнение тестовых заданий на выявление индивидуального уровня физической подготовленности (ОФП, СФП) и  демонстрация  прироста показателей в развитии основных физических качеств;</w:t>
      </w:r>
    </w:p>
    <w:p w:rsidR="00AE059F" w:rsidRPr="00AE059F" w:rsidRDefault="00AE059F" w:rsidP="009C787E">
      <w:pPr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выполнение учебных комплексов упражнений;</w:t>
      </w:r>
    </w:p>
    <w:p w:rsidR="00AE059F" w:rsidRPr="00AE059F" w:rsidRDefault="00AE059F" w:rsidP="009C787E">
      <w:pPr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применение приемов помощи на уроке;</w:t>
      </w:r>
    </w:p>
    <w:p w:rsidR="00AE059F" w:rsidRPr="00AE059F" w:rsidRDefault="00AE059F" w:rsidP="009C787E">
      <w:pPr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проведение комплексов аэробики;</w:t>
      </w:r>
    </w:p>
    <w:p w:rsidR="00AE059F" w:rsidRPr="00AE059F" w:rsidRDefault="00AE059F" w:rsidP="009C787E">
      <w:pPr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проведение подготовительной части занятия и занятия в целом.</w:t>
      </w:r>
    </w:p>
    <w:p w:rsidR="00AE059F" w:rsidRPr="00AE059F" w:rsidRDefault="00AE059F" w:rsidP="009C787E">
      <w:pPr>
        <w:pStyle w:val="1"/>
        <w:ind w:firstLine="709"/>
        <w:jc w:val="both"/>
        <w:rPr>
          <w:sz w:val="24"/>
          <w:szCs w:val="24"/>
        </w:rPr>
      </w:pPr>
    </w:p>
    <w:p w:rsidR="00AE059F" w:rsidRPr="00AE059F" w:rsidRDefault="00AE059F" w:rsidP="009C787E">
      <w:pPr>
        <w:pStyle w:val="1"/>
        <w:ind w:firstLine="709"/>
        <w:jc w:val="both"/>
        <w:rPr>
          <w:sz w:val="24"/>
          <w:szCs w:val="24"/>
        </w:rPr>
      </w:pPr>
    </w:p>
    <w:p w:rsidR="00AE059F" w:rsidRPr="00AE059F" w:rsidRDefault="00AE059F" w:rsidP="009C787E">
      <w:pPr>
        <w:pStyle w:val="1"/>
        <w:jc w:val="both"/>
        <w:rPr>
          <w:sz w:val="24"/>
          <w:szCs w:val="24"/>
        </w:rPr>
      </w:pPr>
    </w:p>
    <w:p w:rsidR="00AE059F" w:rsidRPr="00AE059F" w:rsidRDefault="00AE059F" w:rsidP="009C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E059F" w:rsidRPr="00AE059F" w:rsidSect="00AE059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AE059F" w:rsidRPr="00AE059F" w:rsidRDefault="00AE059F" w:rsidP="009C787E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E059F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3.1.1. Технологическая карта обучения дисциплине</w:t>
      </w:r>
    </w:p>
    <w:p w:rsidR="00690E8E" w:rsidRPr="00690E8E" w:rsidRDefault="00690E8E" w:rsidP="009C787E">
      <w:pPr>
        <w:pBdr>
          <w:bottom w:val="single" w:sz="8" w:space="15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«</w:t>
      </w:r>
      <w:r w:rsidRPr="00690E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Новые физкультурно-спортивные виды: аэробика</w:t>
      </w:r>
      <w:r w:rsidRPr="00690E8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E059F" w:rsidRPr="00AE059F" w:rsidRDefault="00AE059F" w:rsidP="009C787E">
      <w:pPr>
        <w:pBdr>
          <w:bottom w:val="single" w:sz="8" w:space="15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>Для обучающихся образовательной программы</w:t>
      </w:r>
    </w:p>
    <w:p w:rsidR="00AE059F" w:rsidRPr="00AE059F" w:rsidRDefault="00AE059F" w:rsidP="009C787E">
      <w:pPr>
        <w:pBdr>
          <w:bottom w:val="single" w:sz="8" w:space="15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>«Педагогическое образование», бакалавр, 44.03.01, профиль «Физическая культура»</w:t>
      </w:r>
    </w:p>
    <w:p w:rsidR="00AE059F" w:rsidRPr="00AE059F" w:rsidRDefault="00AE059F" w:rsidP="009C787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E059F">
        <w:rPr>
          <w:rFonts w:ascii="Times New Roman" w:hAnsi="Times New Roman" w:cs="Times New Roman"/>
          <w:bCs/>
          <w:sz w:val="24"/>
          <w:szCs w:val="24"/>
        </w:rPr>
        <w:t>(направление и уровень подготовки, шифр, профиль)</w:t>
      </w:r>
    </w:p>
    <w:p w:rsidR="00AE059F" w:rsidRPr="00AE059F" w:rsidRDefault="00AE059F" w:rsidP="009C7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>по заочной форме обучения</w:t>
      </w:r>
    </w:p>
    <w:p w:rsidR="00AE059F" w:rsidRPr="00AE059F" w:rsidRDefault="00AE059F" w:rsidP="009C78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317" w:type="dxa"/>
        <w:tblInd w:w="-34" w:type="dxa"/>
        <w:tblLayout w:type="fixed"/>
        <w:tblLook w:val="0000"/>
      </w:tblPr>
      <w:tblGrid>
        <w:gridCol w:w="3544"/>
        <w:gridCol w:w="1276"/>
        <w:gridCol w:w="1276"/>
        <w:gridCol w:w="1417"/>
        <w:gridCol w:w="1418"/>
        <w:gridCol w:w="1417"/>
        <w:gridCol w:w="1276"/>
        <w:gridCol w:w="2693"/>
      </w:tblGrid>
      <w:tr w:rsidR="00AE059F" w:rsidRPr="00AE059F" w:rsidTr="00F315D4">
        <w:trPr>
          <w:cantSplit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59F" w:rsidRPr="00AE059F" w:rsidRDefault="00AE059F" w:rsidP="005016A6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дисциплин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59F" w:rsidRPr="00AE059F" w:rsidRDefault="00F315D4" w:rsidP="005016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59F" w:rsidRPr="00AE059F" w:rsidRDefault="00AE059F" w:rsidP="005016A6">
            <w:pPr>
              <w:ind w:left="-108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</w:t>
            </w:r>
          </w:p>
        </w:tc>
      </w:tr>
      <w:tr w:rsidR="00F315D4" w:rsidRPr="00AE059F" w:rsidTr="00F315D4"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15D4" w:rsidRPr="00AE059F" w:rsidRDefault="00F315D4" w:rsidP="005016A6">
            <w:pPr>
              <w:snapToGrid w:val="0"/>
              <w:ind w:firstLine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15D4" w:rsidRPr="00AE059F" w:rsidRDefault="00F315D4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5016A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5016A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лекций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F315D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лаборат.</w:t>
            </w:r>
          </w:p>
          <w:p w:rsidR="00F315D4" w:rsidRPr="00AE059F" w:rsidRDefault="00F315D4" w:rsidP="00F315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работ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Pr="00AE059F" w:rsidRDefault="00F315D4" w:rsidP="005016A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15D4" w:rsidRPr="00AE059F" w:rsidRDefault="00F315D4" w:rsidP="005016A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D4" w:rsidRPr="00AE059F" w:rsidRDefault="00F315D4" w:rsidP="005016A6">
            <w:pPr>
              <w:snapToGrid w:val="0"/>
              <w:ind w:left="-108" w:right="1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15D4" w:rsidRPr="00AE059F" w:rsidTr="00F315D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ind w:firstLine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Аэробика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Pr="00AE059F" w:rsidRDefault="00F315D4" w:rsidP="00F315D4">
            <w:pPr>
              <w:shd w:val="clear" w:color="auto" w:fill="FFFFFF"/>
              <w:autoSpaceDE w:val="0"/>
              <w:spacing w:after="0" w:line="240" w:lineRule="auto"/>
              <w:ind w:left="-108" w:right="175"/>
              <w:rPr>
                <w:sz w:val="24"/>
                <w:szCs w:val="24"/>
              </w:rPr>
            </w:pPr>
          </w:p>
        </w:tc>
      </w:tr>
      <w:tr w:rsidR="00F315D4" w:rsidRPr="00AE059F" w:rsidTr="00F315D4">
        <w:trPr>
          <w:trHeight w:val="7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F315D4" w:rsidRDefault="00F315D4" w:rsidP="00F315D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4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Pr="00F315D4">
              <w:rPr>
                <w:rFonts w:ascii="Times New Roman" w:hAnsi="Times New Roman" w:cs="Times New Roman"/>
                <w:sz w:val="24"/>
                <w:szCs w:val="24"/>
              </w:rPr>
              <w:t>. Теоретическое содержание предмета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Default="00F315D4" w:rsidP="00690E8E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Конспектирование темы</w:t>
            </w:r>
          </w:p>
          <w:p w:rsidR="00F315D4" w:rsidRPr="00AE059F" w:rsidRDefault="00F315D4" w:rsidP="00690E8E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315D4" w:rsidRPr="00AE059F" w:rsidTr="00F315D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F315D4" w:rsidRDefault="00F315D4" w:rsidP="00F315D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4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F315D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комплексов упражнений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Pr="00AE059F" w:rsidRDefault="00F315D4" w:rsidP="00690E8E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учебных комплексов упражнений.</w:t>
            </w:r>
          </w:p>
        </w:tc>
      </w:tr>
      <w:tr w:rsidR="00F315D4" w:rsidRPr="00AE059F" w:rsidTr="00F315D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F315D4" w:rsidRDefault="00F315D4" w:rsidP="00F315D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5D4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 w:rsidRPr="00F315D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комплекса СФП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Pr="00AE059F" w:rsidRDefault="00F315D4" w:rsidP="00F315D4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заданий.</w:t>
            </w:r>
          </w:p>
          <w:p w:rsidR="00F315D4" w:rsidRPr="00AE059F" w:rsidRDefault="00F315D4" w:rsidP="00F315D4">
            <w:pPr>
              <w:shd w:val="clear" w:color="auto" w:fill="FFFFFF"/>
              <w:autoSpaceDE w:val="0"/>
              <w:spacing w:after="0" w:line="240" w:lineRule="auto"/>
              <w:ind w:left="-108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15D4" w:rsidRPr="00AE059F" w:rsidTr="00F315D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ind w:firstLine="3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eastAsia="TimesNewRoman" w:hAnsi="Times New Roman" w:cs="Times New Roman"/>
                <w:sz w:val="24"/>
                <w:szCs w:val="24"/>
              </w:rPr>
              <w:t>Форма итогового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D4" w:rsidRPr="00AE059F" w:rsidRDefault="00F315D4" w:rsidP="00690E8E">
            <w:pPr>
              <w:snapToGrid w:val="0"/>
              <w:spacing w:after="0" w:line="240" w:lineRule="auto"/>
              <w:ind w:left="-108" w:right="175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315D4" w:rsidRPr="00AE059F" w:rsidTr="00F315D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ind w:firstLine="30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F315D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E0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Pr="00AE059F" w:rsidRDefault="00F315D4" w:rsidP="00690E8E">
            <w:pPr>
              <w:snapToGrid w:val="0"/>
              <w:spacing w:after="0" w:line="240" w:lineRule="auto"/>
              <w:ind w:left="-108" w:right="175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E059F" w:rsidRPr="00AE059F" w:rsidRDefault="00AE059F" w:rsidP="00690E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E059F" w:rsidRPr="00AE059F" w:rsidSect="005016A6">
          <w:footnotePr>
            <w:pos w:val="beneathText"/>
          </w:footnotePr>
          <w:type w:val="continuous"/>
          <w:pgSz w:w="16837" w:h="11905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E708C8" w:rsidRPr="009C787E" w:rsidRDefault="00E708C8" w:rsidP="00E708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8C8" w:rsidRPr="009C787E" w:rsidRDefault="00E708C8" w:rsidP="00E708C8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787E">
        <w:rPr>
          <w:rFonts w:ascii="Times New Roman" w:hAnsi="Times New Roman" w:cs="Times New Roman"/>
          <w:b/>
          <w:sz w:val="24"/>
          <w:szCs w:val="24"/>
        </w:rPr>
        <w:t>Содержание тем дисциплины</w:t>
      </w:r>
    </w:p>
    <w:p w:rsidR="00E708C8" w:rsidRPr="00E708C8" w:rsidRDefault="00E708C8" w:rsidP="00E708C8">
      <w:pPr>
        <w:pStyle w:val="a5"/>
        <w:ind w:left="567"/>
        <w:rPr>
          <w:b/>
          <w:color w:val="000000"/>
          <w:shd w:val="clear" w:color="auto" w:fill="FFFFFF"/>
        </w:rPr>
      </w:pPr>
      <w:r w:rsidRPr="00E708C8">
        <w:rPr>
          <w:b/>
          <w:bCs/>
        </w:rPr>
        <w:t xml:space="preserve">Раздел 1.  </w:t>
      </w:r>
      <w:r w:rsidRPr="00E708C8">
        <w:rPr>
          <w:b/>
          <w:shd w:val="clear" w:color="auto" w:fill="FFFFFF"/>
        </w:rPr>
        <w:t>Новые физкультурно-спортивные виды: аэробика;</w:t>
      </w:r>
    </w:p>
    <w:p w:rsidR="00E708C8" w:rsidRPr="00E708C8" w:rsidRDefault="00E708C8" w:rsidP="00E708C8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E708C8">
        <w:rPr>
          <w:rFonts w:ascii="Times New Roman" w:hAnsi="Times New Roman" w:cs="Times New Roman"/>
          <w:b/>
          <w:sz w:val="24"/>
          <w:szCs w:val="24"/>
        </w:rPr>
        <w:t>Тема 1</w:t>
      </w:r>
      <w:r w:rsidRPr="00E708C8">
        <w:rPr>
          <w:rFonts w:ascii="Times New Roman" w:hAnsi="Times New Roman" w:cs="Times New Roman"/>
          <w:sz w:val="24"/>
          <w:szCs w:val="24"/>
        </w:rPr>
        <w:t>. Теоретическое содержание предмета</w:t>
      </w:r>
    </w:p>
    <w:p w:rsidR="00E708C8" w:rsidRPr="00E708C8" w:rsidRDefault="00E708C8" w:rsidP="00E708C8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E708C8">
        <w:rPr>
          <w:rFonts w:ascii="Times New Roman" w:hAnsi="Times New Roman" w:cs="Times New Roman"/>
          <w:b/>
          <w:sz w:val="24"/>
          <w:szCs w:val="24"/>
        </w:rPr>
        <w:t>Тема 2.</w:t>
      </w:r>
      <w:r w:rsidRPr="00E708C8">
        <w:rPr>
          <w:rFonts w:ascii="Times New Roman" w:hAnsi="Times New Roman" w:cs="Times New Roman"/>
          <w:sz w:val="24"/>
          <w:szCs w:val="24"/>
        </w:rPr>
        <w:t xml:space="preserve"> Выполнение комплексов упражнений</w:t>
      </w:r>
    </w:p>
    <w:p w:rsidR="00E708C8" w:rsidRPr="00E708C8" w:rsidRDefault="00E708C8" w:rsidP="00E708C8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E708C8">
        <w:rPr>
          <w:rFonts w:ascii="Times New Roman" w:hAnsi="Times New Roman" w:cs="Times New Roman"/>
          <w:b/>
          <w:sz w:val="24"/>
          <w:szCs w:val="24"/>
        </w:rPr>
        <w:t>Тема 3.</w:t>
      </w:r>
      <w:r w:rsidRPr="00E708C8">
        <w:rPr>
          <w:rFonts w:ascii="Times New Roman" w:hAnsi="Times New Roman" w:cs="Times New Roman"/>
          <w:sz w:val="24"/>
          <w:szCs w:val="24"/>
        </w:rPr>
        <w:t xml:space="preserve"> Выполнение комплекса СФП</w:t>
      </w:r>
    </w:p>
    <w:p w:rsidR="00E708C8" w:rsidRPr="00E708C8" w:rsidRDefault="00E708C8" w:rsidP="00E708C8">
      <w:pPr>
        <w:pStyle w:val="af"/>
        <w:jc w:val="both"/>
      </w:pPr>
      <w:r w:rsidRPr="00E708C8">
        <w:rPr>
          <w:b/>
        </w:rPr>
        <w:t>Тема1.</w:t>
      </w:r>
      <w:r w:rsidRPr="00E708C8">
        <w:t xml:space="preserve"> Теоретическое содержание предмета</w:t>
      </w:r>
    </w:p>
    <w:p w:rsidR="00E708C8" w:rsidRPr="00E708C8" w:rsidRDefault="00E708C8" w:rsidP="00E708C8">
      <w:pPr>
        <w:pStyle w:val="af"/>
        <w:numPr>
          <w:ilvl w:val="0"/>
          <w:numId w:val="25"/>
        </w:numPr>
        <w:ind w:left="0"/>
        <w:jc w:val="both"/>
      </w:pPr>
      <w:r w:rsidRPr="00E708C8">
        <w:t>История развития аэробики</w:t>
      </w:r>
    </w:p>
    <w:p w:rsidR="00E708C8" w:rsidRPr="00E708C8" w:rsidRDefault="00E708C8" w:rsidP="00E708C8">
      <w:pPr>
        <w:pStyle w:val="af"/>
        <w:numPr>
          <w:ilvl w:val="0"/>
          <w:numId w:val="25"/>
        </w:numPr>
        <w:ind w:left="0"/>
        <w:jc w:val="both"/>
      </w:pPr>
      <w:r w:rsidRPr="00E708C8">
        <w:t>Структура, содержание и регулирование тренировочной нагрузки</w:t>
      </w:r>
    </w:p>
    <w:p w:rsidR="00E708C8" w:rsidRPr="00E708C8" w:rsidRDefault="00E708C8" w:rsidP="00E708C8">
      <w:pPr>
        <w:pStyle w:val="af"/>
        <w:numPr>
          <w:ilvl w:val="0"/>
          <w:numId w:val="25"/>
        </w:numPr>
        <w:ind w:left="0"/>
        <w:jc w:val="both"/>
      </w:pPr>
      <w:r w:rsidRPr="00E708C8">
        <w:t>Особенности проведения занятий шейпингом для обучающихся различных возрастов.</w:t>
      </w:r>
    </w:p>
    <w:p w:rsidR="00E708C8" w:rsidRPr="00E708C8" w:rsidRDefault="00E708C8" w:rsidP="00E708C8">
      <w:pPr>
        <w:pStyle w:val="af"/>
        <w:jc w:val="both"/>
      </w:pPr>
      <w:r w:rsidRPr="00E708C8">
        <w:rPr>
          <w:b/>
        </w:rPr>
        <w:t>Тема 2.</w:t>
      </w:r>
      <w:r w:rsidRPr="00E708C8">
        <w:t xml:space="preserve"> Выполнение комплексов упражнений</w:t>
      </w:r>
    </w:p>
    <w:p w:rsidR="00E708C8" w:rsidRPr="00E708C8" w:rsidRDefault="00E708C8" w:rsidP="00E708C8">
      <w:pPr>
        <w:pStyle w:val="2"/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ind w:left="0" w:hanging="426"/>
      </w:pPr>
      <w:r w:rsidRPr="00E708C8">
        <w:t>Содержание каждой части урока.</w:t>
      </w:r>
    </w:p>
    <w:p w:rsidR="00E708C8" w:rsidRPr="00E708C8" w:rsidRDefault="00E708C8" w:rsidP="00E708C8">
      <w:pPr>
        <w:pStyle w:val="2"/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ind w:left="0" w:hanging="426"/>
      </w:pPr>
      <w:r w:rsidRPr="00E708C8">
        <w:t>Способы проведения частей</w:t>
      </w:r>
      <w:r w:rsidR="00B15250">
        <w:t xml:space="preserve"> </w:t>
      </w:r>
      <w:r w:rsidRPr="00E708C8">
        <w:t>(каждой в отдельности) урока.</w:t>
      </w:r>
    </w:p>
    <w:p w:rsidR="00E708C8" w:rsidRPr="00E708C8" w:rsidRDefault="00E708C8" w:rsidP="00E708C8">
      <w:pPr>
        <w:pStyle w:val="a5"/>
        <w:rPr>
          <w:b/>
          <w:bCs/>
        </w:rPr>
      </w:pPr>
    </w:p>
    <w:p w:rsidR="00E708C8" w:rsidRP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Default="00E708C8" w:rsidP="00E708C8">
      <w:pPr>
        <w:pStyle w:val="a5"/>
        <w:rPr>
          <w:b/>
          <w:bCs/>
        </w:rPr>
      </w:pPr>
    </w:p>
    <w:p w:rsidR="00E708C8" w:rsidRPr="008C371A" w:rsidRDefault="00E708C8" w:rsidP="00E708C8">
      <w:pPr>
        <w:pStyle w:val="a5"/>
        <w:jc w:val="center"/>
        <w:rPr>
          <w:b/>
          <w:bCs/>
        </w:rPr>
      </w:pPr>
      <w:r w:rsidRPr="008C371A">
        <w:rPr>
          <w:b/>
          <w:bCs/>
        </w:rPr>
        <w:lastRenderedPageBreak/>
        <w:t>Методические разработки кафедры (учебные пособия, методические указания)</w:t>
      </w:r>
    </w:p>
    <w:p w:rsidR="00E708C8" w:rsidRDefault="00E708C8" w:rsidP="00E708C8">
      <w:pPr>
        <w:pStyle w:val="a5"/>
        <w:ind w:firstLine="708"/>
      </w:pPr>
      <w:r w:rsidRPr="0086424C">
        <w:t>Самостоятельная работа проводится в соответствии с тематическим планом. Студенты получают задание самостоятельно изучить соответствующие темы учебной дисциплины и предста</w:t>
      </w:r>
      <w:r>
        <w:t>вить реферативный обзор литера</w:t>
      </w:r>
      <w:r w:rsidRPr="0086424C">
        <w:t>туры. Остальные студенты усваивают содержание данной темы без написания реферата. На аудиторных занятиях каждый из студентов выступает с кратким сообщением по заданной теме. Оста</w:t>
      </w:r>
      <w:r>
        <w:t>льные студенты принимают актив</w:t>
      </w:r>
      <w:r w:rsidRPr="0086424C">
        <w:t>ное участие в обсуждении темы. Контроль качества усвоения учебного материа</w:t>
      </w:r>
      <w:r>
        <w:t>ла по теме проводится в письмен</w:t>
      </w:r>
      <w:r w:rsidRPr="0086424C">
        <w:t xml:space="preserve">ной форме с применением системы тестовых заданий. </w:t>
      </w:r>
    </w:p>
    <w:p w:rsidR="00E708C8" w:rsidRDefault="00E708C8" w:rsidP="00E708C8">
      <w:pPr>
        <w:pStyle w:val="a5"/>
        <w:ind w:firstLine="708"/>
      </w:pPr>
      <w:r w:rsidRPr="0086424C">
        <w:t xml:space="preserve">Самостоятельная работа студентов осуществляется как во внеаудиторное время, так и в ходе занятий по дисциплине и включает в себя следующие формы: </w:t>
      </w:r>
    </w:p>
    <w:p w:rsidR="00E708C8" w:rsidRDefault="00E708C8" w:rsidP="00E708C8">
      <w:pPr>
        <w:pStyle w:val="a5"/>
        <w:numPr>
          <w:ilvl w:val="0"/>
          <w:numId w:val="27"/>
        </w:numPr>
        <w:spacing w:after="120"/>
      </w:pPr>
      <w:r w:rsidRPr="0086424C">
        <w:t xml:space="preserve">Освоение лекционного и теоретического материала по изучаемым проблемам. </w:t>
      </w:r>
    </w:p>
    <w:p w:rsidR="00E708C8" w:rsidRDefault="00E708C8" w:rsidP="00E708C8">
      <w:pPr>
        <w:pStyle w:val="a5"/>
        <w:numPr>
          <w:ilvl w:val="0"/>
          <w:numId w:val="27"/>
        </w:numPr>
        <w:spacing w:after="120"/>
      </w:pPr>
      <w:r w:rsidRPr="0086424C">
        <w:t xml:space="preserve">Работа с текстами: монографиями, учебниками, хрестоматиями, научными статьями. </w:t>
      </w:r>
    </w:p>
    <w:p w:rsidR="00E708C8" w:rsidRDefault="00E708C8" w:rsidP="00E708C8">
      <w:pPr>
        <w:pStyle w:val="a5"/>
        <w:numPr>
          <w:ilvl w:val="0"/>
          <w:numId w:val="27"/>
        </w:numPr>
        <w:spacing w:after="120"/>
      </w:pPr>
      <w:r w:rsidRPr="0086424C">
        <w:t xml:space="preserve">Подготовка докладов и сообщений по теме. </w:t>
      </w:r>
    </w:p>
    <w:p w:rsidR="00E708C8" w:rsidRDefault="00E708C8" w:rsidP="00E708C8">
      <w:pPr>
        <w:pStyle w:val="a5"/>
        <w:ind w:firstLine="708"/>
      </w:pPr>
      <w:r w:rsidRPr="0086424C">
        <w:t xml:space="preserve">Система текущего контроля включает: </w:t>
      </w:r>
    </w:p>
    <w:p w:rsidR="00E708C8" w:rsidRDefault="00E708C8" w:rsidP="00E708C8">
      <w:pPr>
        <w:pStyle w:val="a5"/>
        <w:numPr>
          <w:ilvl w:val="0"/>
          <w:numId w:val="28"/>
        </w:numPr>
        <w:spacing w:after="120"/>
      </w:pPr>
      <w:r w:rsidRPr="0086424C">
        <w:t xml:space="preserve">Контроль посещения на занятиях и полнота лекционного материала. </w:t>
      </w:r>
    </w:p>
    <w:p w:rsidR="00E708C8" w:rsidRDefault="00E708C8" w:rsidP="00E708C8">
      <w:pPr>
        <w:pStyle w:val="a5"/>
        <w:numPr>
          <w:ilvl w:val="0"/>
          <w:numId w:val="28"/>
        </w:numPr>
        <w:spacing w:after="120"/>
      </w:pPr>
      <w:r w:rsidRPr="0086424C">
        <w:t xml:space="preserve">Контроль выполнения студентами заданий для самостоятельной работы. </w:t>
      </w:r>
    </w:p>
    <w:p w:rsidR="00E708C8" w:rsidRDefault="00E708C8" w:rsidP="00E708C8">
      <w:pPr>
        <w:pStyle w:val="a5"/>
        <w:numPr>
          <w:ilvl w:val="0"/>
          <w:numId w:val="28"/>
        </w:numPr>
        <w:spacing w:after="120"/>
      </w:pPr>
      <w:r w:rsidRPr="0086424C">
        <w:t xml:space="preserve">Контроль знаний, усвоенных в данном курсе производится в форме контрольных работ, контрольных вопросов, выполнения техники легкоатлетических упражнений на практических занятиях. </w:t>
      </w:r>
    </w:p>
    <w:p w:rsidR="00E708C8" w:rsidRDefault="00E708C8" w:rsidP="00E708C8">
      <w:pPr>
        <w:pStyle w:val="a5"/>
        <w:ind w:firstLine="708"/>
      </w:pPr>
      <w:r w:rsidRPr="0086424C">
        <w:t xml:space="preserve">Для контроля самостоятельной работы студентов могут быть использованы разнообразные формы, методы и технологии контроля. </w:t>
      </w:r>
    </w:p>
    <w:p w:rsidR="00E708C8" w:rsidRDefault="00E708C8" w:rsidP="00E708C8">
      <w:pPr>
        <w:pStyle w:val="a5"/>
        <w:ind w:firstLine="708"/>
      </w:pPr>
      <w:r w:rsidRPr="0086424C">
        <w:t xml:space="preserve">Формы: тестирование, практические задания, мини-сочинения, дискуссионные вопросы, защита творческих работ, рефераты, круглый стол, контрольные работы. </w:t>
      </w:r>
    </w:p>
    <w:p w:rsidR="00E708C8" w:rsidRDefault="00E708C8" w:rsidP="00E708C8">
      <w:pPr>
        <w:pStyle w:val="a5"/>
        <w:ind w:firstLine="708"/>
      </w:pPr>
      <w:r w:rsidRPr="0086424C">
        <w:t>Методы контроля: семинарские занятия по всему учебному матер</w:t>
      </w:r>
      <w:r>
        <w:t>иалу, коллоквиумы по темам «Пе</w:t>
      </w:r>
      <w:r w:rsidRPr="0086424C">
        <w:t>дагогическая культура специалиста по ФКиС» и «Спорт как специфическая ср</w:t>
      </w:r>
      <w:r>
        <w:t>еда жизнедеятельности и формиро</w:t>
      </w:r>
      <w:r w:rsidRPr="0086424C">
        <w:t xml:space="preserve">вания личности», деловая игра «Личность учителя ФК - пример для подражания», практические работы по всем изучаемым темам, собеседования, итоговый зачет; </w:t>
      </w:r>
    </w:p>
    <w:p w:rsidR="00E708C8" w:rsidRDefault="00E708C8" w:rsidP="00E708C8">
      <w:pPr>
        <w:pStyle w:val="a5"/>
        <w:ind w:firstLine="708"/>
      </w:pPr>
      <w:r w:rsidRPr="0086424C">
        <w:t xml:space="preserve">Технологии контроля: ситуативная, рейтинговая оценка, самооценка. </w:t>
      </w:r>
    </w:p>
    <w:p w:rsidR="00E708C8" w:rsidRDefault="00E708C8" w:rsidP="00E708C8">
      <w:pPr>
        <w:pStyle w:val="a5"/>
        <w:ind w:firstLine="708"/>
      </w:pPr>
      <w:r w:rsidRPr="0086424C">
        <w:t>Контроль результатов самостоятельной работы студентов осуществляется в пределах времени, указанного в учебных планах на аудиторные учебные занятия по дисциплине и внеаудиторную самостоятельную</w:t>
      </w:r>
      <w:r>
        <w:t xml:space="preserve"> работу студен</w:t>
      </w:r>
      <w:r w:rsidRPr="0086424C">
        <w:t xml:space="preserve">тов и проходит в письменной, устной или смешанной форме, с представлением конкретного продукта творческой деятельности студента. Результаты контроля самостоятельной работы студентов учитываются при осуществлении итогового контроля по дисциплине. </w:t>
      </w:r>
    </w:p>
    <w:p w:rsidR="00E708C8" w:rsidRDefault="00E708C8" w:rsidP="00E708C8">
      <w:pPr>
        <w:pStyle w:val="a5"/>
        <w:ind w:firstLine="708"/>
      </w:pPr>
      <w:r w:rsidRPr="0086424C">
        <w:t xml:space="preserve">Общепедагогическими критериями оценки результатов организованной самостоятельной работы студента являются: </w:t>
      </w:r>
    </w:p>
    <w:p w:rsidR="00E708C8" w:rsidRDefault="00E708C8" w:rsidP="00E708C8">
      <w:pPr>
        <w:pStyle w:val="a5"/>
        <w:numPr>
          <w:ilvl w:val="0"/>
          <w:numId w:val="29"/>
        </w:numPr>
        <w:spacing w:after="120"/>
      </w:pPr>
      <w:r w:rsidRPr="0086424C">
        <w:t xml:space="preserve">уровень освоения студентом учебного материала в аспекте компетенций; </w:t>
      </w:r>
    </w:p>
    <w:p w:rsidR="00E708C8" w:rsidRDefault="00E708C8" w:rsidP="00E708C8">
      <w:pPr>
        <w:pStyle w:val="a5"/>
        <w:numPr>
          <w:ilvl w:val="0"/>
          <w:numId w:val="29"/>
        </w:numPr>
        <w:spacing w:after="120"/>
      </w:pPr>
      <w:r w:rsidRPr="0086424C">
        <w:t xml:space="preserve">умение студента использовать теоретические знания при выполнении практических задач; </w:t>
      </w:r>
    </w:p>
    <w:p w:rsidR="00E708C8" w:rsidRDefault="00E708C8" w:rsidP="00E708C8">
      <w:pPr>
        <w:pStyle w:val="a5"/>
        <w:numPr>
          <w:ilvl w:val="0"/>
          <w:numId w:val="29"/>
        </w:numPr>
        <w:spacing w:after="120"/>
      </w:pPr>
      <w:r w:rsidRPr="0086424C">
        <w:t>обоснованность и четкость изложения ответа;</w:t>
      </w:r>
    </w:p>
    <w:p w:rsidR="00E708C8" w:rsidRDefault="00E708C8" w:rsidP="00E708C8">
      <w:pPr>
        <w:pStyle w:val="a5"/>
        <w:numPr>
          <w:ilvl w:val="0"/>
          <w:numId w:val="29"/>
        </w:numPr>
        <w:spacing w:after="120"/>
      </w:pPr>
      <w:r>
        <w:t xml:space="preserve">оформление отчетного материала в соответствии с требованиями; </w:t>
      </w:r>
    </w:p>
    <w:p w:rsidR="00E708C8" w:rsidRDefault="00E708C8" w:rsidP="00E708C8">
      <w:pPr>
        <w:pStyle w:val="a5"/>
        <w:numPr>
          <w:ilvl w:val="0"/>
          <w:numId w:val="29"/>
        </w:numPr>
        <w:spacing w:after="120"/>
      </w:pPr>
      <w:r>
        <w:t xml:space="preserve">творческий подход к выполнению самостоятельной работы; </w:t>
      </w:r>
    </w:p>
    <w:p w:rsidR="00E708C8" w:rsidRDefault="00E708C8" w:rsidP="00E708C8">
      <w:pPr>
        <w:pStyle w:val="a5"/>
        <w:ind w:firstLine="708"/>
      </w:pPr>
      <w:r>
        <w:t xml:space="preserve">Контрольная работа представляет реферативной обзор современной учебной и учебно-методической литературы по выбранной теме. В работе должен быть осуществлен </w:t>
      </w:r>
      <w:r>
        <w:lastRenderedPageBreak/>
        <w:t xml:space="preserve">сравнительный теоретический анализ знаний по рассматриваемой теме, имеющийся в учебниках, учебных и учебно-методических пособиях с последующим обобщающим заключением по каждому разделу работы. Объем работы – не менее 15 страниц. </w:t>
      </w:r>
    </w:p>
    <w:p w:rsidR="00E708C8" w:rsidRDefault="00E708C8" w:rsidP="00E708C8">
      <w:pPr>
        <w:pStyle w:val="a5"/>
        <w:ind w:firstLine="708"/>
      </w:pPr>
      <w:r>
        <w:t xml:space="preserve">Выбор темы осуществляется студентом самостоятельно. Студенту разрешается контрольную работу по дисциплине связать с курсовой работой. </w:t>
      </w:r>
    </w:p>
    <w:p w:rsidR="00E708C8" w:rsidRDefault="00E708C8" w:rsidP="00E708C8">
      <w:pPr>
        <w:pStyle w:val="a5"/>
        <w:ind w:firstLine="708"/>
      </w:pPr>
    </w:p>
    <w:p w:rsidR="00E708C8" w:rsidRPr="008C371A" w:rsidRDefault="00E708C8" w:rsidP="00E708C8">
      <w:pPr>
        <w:pStyle w:val="a5"/>
        <w:ind w:firstLine="708"/>
        <w:rPr>
          <w:b/>
          <w:bCs/>
        </w:rPr>
      </w:pPr>
      <w:r w:rsidRPr="008C371A">
        <w:rPr>
          <w:b/>
          <w:bCs/>
        </w:rPr>
        <w:t>Структура контрольной работы:</w:t>
      </w:r>
    </w:p>
    <w:p w:rsidR="00E708C8" w:rsidRDefault="00E708C8" w:rsidP="00E708C8">
      <w:pPr>
        <w:pStyle w:val="a5"/>
        <w:numPr>
          <w:ilvl w:val="0"/>
          <w:numId w:val="30"/>
        </w:numPr>
        <w:spacing w:after="120"/>
      </w:pPr>
      <w:r>
        <w:t>план;</w:t>
      </w:r>
    </w:p>
    <w:p w:rsidR="00E708C8" w:rsidRDefault="00E708C8" w:rsidP="00E708C8">
      <w:pPr>
        <w:pStyle w:val="a5"/>
        <w:numPr>
          <w:ilvl w:val="0"/>
          <w:numId w:val="30"/>
        </w:numPr>
        <w:spacing w:after="120"/>
      </w:pPr>
      <w:r>
        <w:t xml:space="preserve">теоретический обзор учебно-методической литературы; </w:t>
      </w:r>
    </w:p>
    <w:p w:rsidR="00E708C8" w:rsidRDefault="00E708C8" w:rsidP="00E708C8">
      <w:pPr>
        <w:pStyle w:val="a5"/>
        <w:numPr>
          <w:ilvl w:val="0"/>
          <w:numId w:val="30"/>
        </w:numPr>
        <w:spacing w:after="120"/>
      </w:pPr>
      <w:r>
        <w:t xml:space="preserve">заключение; </w:t>
      </w:r>
    </w:p>
    <w:p w:rsidR="00E708C8" w:rsidRDefault="00E708C8" w:rsidP="00E708C8">
      <w:pPr>
        <w:pStyle w:val="a5"/>
        <w:numPr>
          <w:ilvl w:val="0"/>
          <w:numId w:val="30"/>
        </w:numPr>
        <w:spacing w:after="120"/>
      </w:pPr>
      <w:r>
        <w:t xml:space="preserve">список литературы. </w:t>
      </w:r>
    </w:p>
    <w:p w:rsidR="00E708C8" w:rsidRDefault="00E708C8" w:rsidP="00E708C8">
      <w:pPr>
        <w:pStyle w:val="a5"/>
        <w:ind w:firstLine="708"/>
      </w:pPr>
      <w:r>
        <w:t xml:space="preserve">План отражает структурные основные элементы (разделы работы), которые в своей совокупности раскрывают содержание темы контрольной работы. </w:t>
      </w:r>
    </w:p>
    <w:p w:rsidR="00E708C8" w:rsidRDefault="00E708C8" w:rsidP="00E708C8">
      <w:pPr>
        <w:pStyle w:val="a5"/>
        <w:ind w:firstLine="708"/>
      </w:pPr>
      <w:r>
        <w:t xml:space="preserve">В теоретическом обзоре подробно раскрываются основные положения по каждому разделу работы, представленные в анализируемых литературных источниках, выделяются общие моменты, имеющиеся противоречия и то особенное, что имеется в том или ином литературном источнике. В работе должен быть осуществлен реферативный обзор не менее 10 литературных источников, при этом в тексте должны обязательно содержаться ссылки на эти источники. Текст, заимствованный из литературных источников, должен быть представлен в форме цитирования, заключен в кавычки с указанием номера (ов) страниц, на которых он содержится в соответствующем литературном источнике. </w:t>
      </w:r>
    </w:p>
    <w:p w:rsidR="00E708C8" w:rsidRDefault="00E708C8" w:rsidP="00E708C8">
      <w:pPr>
        <w:pStyle w:val="a5"/>
        <w:ind w:firstLine="708"/>
      </w:pPr>
      <w:r>
        <w:t xml:space="preserve">В заключении отражаются основные результаты теоретического анализа последовательно по каждому разделу. </w:t>
      </w:r>
    </w:p>
    <w:p w:rsidR="00E708C8" w:rsidRDefault="00E708C8" w:rsidP="00E708C8">
      <w:pPr>
        <w:pStyle w:val="a5"/>
        <w:ind w:firstLine="708"/>
      </w:pPr>
      <w:r>
        <w:t xml:space="preserve">Список литературы составляется в соответствии с требованиями ГОСТа. </w:t>
      </w:r>
    </w:p>
    <w:p w:rsidR="00E708C8" w:rsidRDefault="00E708C8" w:rsidP="00E708C8">
      <w:pPr>
        <w:pStyle w:val="a5"/>
        <w:ind w:firstLine="708"/>
      </w:pPr>
      <w:r>
        <w:t>Требования к оформлению: Работа должна быть набрана в текстовом редакторе Microcoft Word, шрифт 14, поля сверху и снизу – 2,5 см, справа – 1,5 см, слева – 3 см, интервал – полуторный.</w:t>
      </w:r>
    </w:p>
    <w:p w:rsidR="00E708C8" w:rsidRDefault="00E708C8" w:rsidP="00E708C8">
      <w:pPr>
        <w:pStyle w:val="a5"/>
        <w:ind w:firstLine="708"/>
      </w:pPr>
    </w:p>
    <w:p w:rsidR="00E708C8" w:rsidRPr="008C371A" w:rsidRDefault="00E708C8" w:rsidP="00E708C8">
      <w:pPr>
        <w:pStyle w:val="a5"/>
        <w:ind w:firstLine="708"/>
        <w:rPr>
          <w:b/>
          <w:bCs/>
        </w:rPr>
      </w:pPr>
      <w:r w:rsidRPr="008C371A">
        <w:rPr>
          <w:b/>
          <w:bCs/>
        </w:rPr>
        <w:t xml:space="preserve">Методические указания по написанию рефератов </w:t>
      </w:r>
    </w:p>
    <w:p w:rsidR="00E708C8" w:rsidRDefault="00E708C8" w:rsidP="00E708C8">
      <w:pPr>
        <w:pStyle w:val="a5"/>
        <w:ind w:firstLine="708"/>
      </w:pPr>
      <w:r>
        <w:t xml:space="preserve">Цель реферата - проверка знаний студентов по основным разделам курса. </w:t>
      </w:r>
    </w:p>
    <w:p w:rsidR="00E708C8" w:rsidRDefault="00E708C8" w:rsidP="00E708C8">
      <w:pPr>
        <w:pStyle w:val="a5"/>
        <w:ind w:firstLine="708"/>
      </w:pPr>
      <w:r>
        <w:t xml:space="preserve">Новые технологии обучения, основанные на применении компьютеров, мультимедиа, аудиовизуальных материалов и т.д., позволяют значительно активизировать процесс овладения информацией, вовлекать студентов в работу по ее обработке, способствуют более глубокому освоению изученного материала. И все же основным, наиболее эффективным методом обучения была и остается работа с книгой. К сожалению, опыт показывает, что студен- ты, как правило, не умеют ориентироваться в сложной и многообразной литературе по гуманитарным наукам, самостоятельно извлекать нужную информацию и правильно оформлять ее. Это ведет к противоречию с постоянно возрастающими требованиями к учебному процессу. </w:t>
      </w:r>
    </w:p>
    <w:p w:rsidR="00E708C8" w:rsidRDefault="00E708C8" w:rsidP="00E708C8">
      <w:pPr>
        <w:pStyle w:val="a5"/>
        <w:ind w:firstLine="708"/>
      </w:pPr>
      <w:r>
        <w:t xml:space="preserve">1. Работа с книгой </w:t>
      </w:r>
    </w:p>
    <w:p w:rsidR="00E708C8" w:rsidRDefault="00E708C8" w:rsidP="00E708C8">
      <w:pPr>
        <w:pStyle w:val="a5"/>
        <w:ind w:firstLine="708"/>
      </w:pPr>
      <w:r>
        <w:t xml:space="preserve">В самостоятельной работе студентам приходится использовать литературу различных видов. Преподаватель помогает студентам в выработке навыков самостоятельного подбора необходимой литературы. При изучении гуманитарных дисциплин у студентов должно выработаться рационально-критический подход к изучаемым книгам и статьям. Он включает понимание того, что со временем ряд информационных и теоретических материалов устаревает, требует критического отношения. С другой стороны, каждый текущий вопрос имеет свою историю, которую тоже полезно знать. Слова, сказанные десять или сто лет еще могут иметь важное значение. </w:t>
      </w:r>
    </w:p>
    <w:p w:rsidR="00E708C8" w:rsidRDefault="00E708C8" w:rsidP="00E708C8">
      <w:pPr>
        <w:pStyle w:val="a5"/>
        <w:ind w:firstLine="708"/>
      </w:pPr>
      <w:r>
        <w:t xml:space="preserve">Чтобы глубоко понять содержание книги, нужно уметь рационально ее читать. Предварительный просмотр книги позволит решить вопрос, стоит ли ее читать, </w:t>
      </w:r>
      <w:r>
        <w:lastRenderedPageBreak/>
        <w:t xml:space="preserve">(предварительный просмотр включает ознакомление с титульным листом книги, аннотацией, предисловием, оглавлением). </w:t>
      </w:r>
    </w:p>
    <w:p w:rsidR="00E708C8" w:rsidRDefault="00E708C8" w:rsidP="00E708C8">
      <w:pPr>
        <w:pStyle w:val="a5"/>
        <w:ind w:firstLine="708"/>
      </w:pPr>
      <w:r>
        <w:t xml:space="preserve">Совет здесь прост: оглавление продумывается как задание по воссозданию теста, при этом свои мысли не- обходимо фиксировать на бумаге. Развивается концептуальное мышление, умение мыслить образно и свободно. </w:t>
      </w:r>
    </w:p>
    <w:p w:rsidR="00E708C8" w:rsidRDefault="00E708C8" w:rsidP="00E708C8">
      <w:pPr>
        <w:pStyle w:val="a5"/>
        <w:ind w:firstLine="708"/>
      </w:pPr>
      <w:r>
        <w:t xml:space="preserve">При ознакомлении с оглавлением необходимо выделить главы, разделы, параграфы, представляющие для вас интерес, бегло их просмотреть, найти места, относящиеся к теме (абзацы, страницы, параграфы), и познакомиться с ними в общих чертах. </w:t>
      </w:r>
    </w:p>
    <w:p w:rsidR="00E708C8" w:rsidRDefault="00E708C8" w:rsidP="00E708C8">
      <w:pPr>
        <w:pStyle w:val="a5"/>
        <w:ind w:firstLine="708"/>
      </w:pPr>
      <w:r>
        <w:t xml:space="preserve">Следующий этап работы с книгой - прочтение выделенных мест в быстром темпе. Цель быстрого чтения - определить, что ценного в каждой части, к какому вопросу доклада или реферата имеет отношение информация и что с ней делать, как применить, чем дополнить. </w:t>
      </w:r>
    </w:p>
    <w:p w:rsidR="00E708C8" w:rsidRDefault="00E708C8" w:rsidP="00E708C8">
      <w:pPr>
        <w:pStyle w:val="a5"/>
        <w:ind w:firstLine="708"/>
      </w:pPr>
      <w:r>
        <w:t xml:space="preserve">К отличительным элементам книги относятся сведения об авторе и заглавие книги, ее типе или жанре, сведения об ответственности (редакторах, организациях, участвовавших в подготовке издания т т.д.), выходные данные, аннотации. Эти сведения, расположенные обычно на титульном листе и его обороте, помогают составить предварительное мнение о книге. Глубже понять содержание книги позволяют вступительная статья, послесловие, комментарии, списки литературы. </w:t>
      </w:r>
    </w:p>
    <w:p w:rsidR="00E708C8" w:rsidRDefault="00E708C8" w:rsidP="00E708C8">
      <w:pPr>
        <w:pStyle w:val="a5"/>
        <w:ind w:firstLine="708"/>
      </w:pPr>
      <w:r>
        <w:t xml:space="preserve">Предисловие знакомит с событиями эпохи, другими трудами автора, а также содержит справочно-информационный материал. При чтении книги, снабженной комментариями и примечаниями, не следует пренебрегать и этими элементами аппарата. </w:t>
      </w:r>
    </w:p>
    <w:p w:rsidR="00E708C8" w:rsidRDefault="00E708C8" w:rsidP="00E708C8">
      <w:pPr>
        <w:pStyle w:val="a5"/>
        <w:ind w:firstLine="708"/>
      </w:pPr>
      <w:r>
        <w:t>Многие научные книги и статьи имеют в своем аппарате списки литературы, которые повышают информационную ценность издания и дают читателям возможность подобрать дополнительную литературу по данной тематике.</w:t>
      </w:r>
    </w:p>
    <w:p w:rsidR="00E708C8" w:rsidRDefault="00E708C8" w:rsidP="00E708C8">
      <w:pPr>
        <w:pStyle w:val="a5"/>
        <w:ind w:firstLine="708"/>
      </w:pPr>
      <w:r>
        <w:t xml:space="preserve">Если издание включает большое число материалов, ориентироваться в них помогают специальные указатели. </w:t>
      </w:r>
    </w:p>
    <w:p w:rsidR="00E708C8" w:rsidRDefault="00E708C8" w:rsidP="00E708C8">
      <w:pPr>
        <w:pStyle w:val="a5"/>
        <w:ind w:firstLine="708"/>
      </w:pPr>
      <w:r>
        <w:t xml:space="preserve">Научно-справочный аппарат, при умелом его использовании, способствует более глубокому усвоению содержанию книги. </w:t>
      </w:r>
    </w:p>
    <w:p w:rsidR="00E708C8" w:rsidRDefault="00E708C8" w:rsidP="00E708C8">
      <w:pPr>
        <w:pStyle w:val="a5"/>
        <w:ind w:firstLine="708"/>
      </w:pPr>
      <w:r>
        <w:t xml:space="preserve">Отдельный этап изучения книги - ведение записи прочитанного. Существует несколько форм ведения записей - план (простой и развернутый), выписки, тезисы, аннотации, резюме, конспект. </w:t>
      </w:r>
    </w:p>
    <w:p w:rsidR="00E708C8" w:rsidRDefault="00E708C8" w:rsidP="00E708C8">
      <w:pPr>
        <w:pStyle w:val="a5"/>
        <w:ind w:firstLine="708"/>
      </w:pPr>
      <w:r>
        <w:t xml:space="preserve">План, являясь наиболее краткой формой записи прочитанного, представляет собой перечень вопросов, рассматриваемых в книге или статье. Планом, особенно развернутым, удобно пользоваться при подготовке текста собственного выступления или статьи на какую- либо тему. Каждый пункт плана раскрывает одну из сторон избранной темы, а все пункты в совокупности охватывает ее целиком. </w:t>
      </w:r>
    </w:p>
    <w:p w:rsidR="00E708C8" w:rsidRDefault="00E708C8" w:rsidP="00E708C8">
      <w:pPr>
        <w:pStyle w:val="a5"/>
        <w:ind w:firstLine="708"/>
      </w:pPr>
      <w:r>
        <w:t xml:space="preserve">Более сложной и совершенной формой записей являются тезисы - сжатое изложение основных положений текста в форме утверждения или отрицания. Тезисы составляются после предварительного знакомства с текстом, при повторном прочтении. Они служат для сохранения информации в памяти и являются основой для дискуссии. </w:t>
      </w:r>
    </w:p>
    <w:p w:rsidR="00E708C8" w:rsidRDefault="00E708C8" w:rsidP="00E708C8">
      <w:pPr>
        <w:pStyle w:val="a5"/>
        <w:ind w:firstLine="708"/>
      </w:pPr>
      <w:r>
        <w:t>Аннотация - краткое изложение содержания - дает общее представление о книге, брошюре, статье. Резюме кратко характеризует выводы, главные итоги произведения.</w:t>
      </w:r>
    </w:p>
    <w:p w:rsidR="00E708C8" w:rsidRDefault="00E708C8" w:rsidP="00E708C8">
      <w:pPr>
        <w:pStyle w:val="a5"/>
        <w:ind w:firstLine="708"/>
      </w:pPr>
    </w:p>
    <w:p w:rsidR="00E708C8" w:rsidRPr="008C371A" w:rsidRDefault="00E708C8" w:rsidP="00E708C8">
      <w:pPr>
        <w:pStyle w:val="a5"/>
        <w:jc w:val="center"/>
        <w:rPr>
          <w:b/>
          <w:bCs/>
        </w:rPr>
      </w:pPr>
      <w:r w:rsidRPr="008C371A">
        <w:rPr>
          <w:b/>
          <w:bCs/>
        </w:rPr>
        <w:t>Реферирование литературы</w:t>
      </w:r>
    </w:p>
    <w:p w:rsidR="00E708C8" w:rsidRDefault="00E708C8" w:rsidP="00E708C8">
      <w:pPr>
        <w:pStyle w:val="a5"/>
        <w:ind w:firstLine="708"/>
      </w:pPr>
      <w:r>
        <w:t xml:space="preserve">Для всестороннего знакомства с литературой по избранной теме существенное значение имеет подготовка реферата. Реферат, понимаемый как изложение в письменной форме содержание книги, статьи, научной работы, создает возможность комплексно использовать приобретенные навыки работы с книгой, развивает самостоятельность мышления, умение анализировать явления действительности. Рефератом называют также доклады или письменные исследования на определенную тему, включающие критический </w:t>
      </w:r>
      <w:r>
        <w:lastRenderedPageBreak/>
        <w:t xml:space="preserve">обзор источников. В отличие от конспекта реферат требует несравненно большей творческой активности, самостоятельности в обобщении изученной литературы. </w:t>
      </w:r>
    </w:p>
    <w:p w:rsidR="00E708C8" w:rsidRDefault="00E708C8" w:rsidP="00E708C8">
      <w:pPr>
        <w:pStyle w:val="a5"/>
      </w:pPr>
      <w:r>
        <w:t xml:space="preserve">Рекомендуемый объем реферата - 20-25 страниц машинописного текста. </w:t>
      </w:r>
    </w:p>
    <w:p w:rsidR="00E708C8" w:rsidRDefault="00E708C8" w:rsidP="00E708C8">
      <w:pPr>
        <w:pStyle w:val="a5"/>
      </w:pPr>
      <w:r>
        <w:t xml:space="preserve">Академическая структура исследования такова: </w:t>
      </w:r>
    </w:p>
    <w:p w:rsidR="00E708C8" w:rsidRDefault="00E708C8" w:rsidP="00E708C8">
      <w:pPr>
        <w:pStyle w:val="a5"/>
        <w:numPr>
          <w:ilvl w:val="0"/>
          <w:numId w:val="31"/>
        </w:numPr>
        <w:spacing w:after="120"/>
      </w:pPr>
      <w:r>
        <w:t xml:space="preserve">Введение. </w:t>
      </w:r>
    </w:p>
    <w:p w:rsidR="00E708C8" w:rsidRDefault="00E708C8" w:rsidP="00E708C8">
      <w:pPr>
        <w:pStyle w:val="a5"/>
        <w:numPr>
          <w:ilvl w:val="0"/>
          <w:numId w:val="31"/>
        </w:numPr>
        <w:spacing w:after="120"/>
      </w:pPr>
      <w:r>
        <w:t xml:space="preserve">Глава 1. § 1, § 2. </w:t>
      </w:r>
    </w:p>
    <w:p w:rsidR="00E708C8" w:rsidRDefault="00E708C8" w:rsidP="00E708C8">
      <w:pPr>
        <w:pStyle w:val="a5"/>
        <w:numPr>
          <w:ilvl w:val="0"/>
          <w:numId w:val="31"/>
        </w:numPr>
        <w:spacing w:after="120"/>
      </w:pPr>
      <w:r>
        <w:t>Глава 2. § 1, §2.</w:t>
      </w:r>
    </w:p>
    <w:p w:rsidR="00E708C8" w:rsidRDefault="00E708C8" w:rsidP="00E708C8">
      <w:pPr>
        <w:pStyle w:val="a5"/>
        <w:numPr>
          <w:ilvl w:val="0"/>
          <w:numId w:val="31"/>
        </w:numPr>
        <w:spacing w:after="120"/>
      </w:pPr>
      <w:r>
        <w:t xml:space="preserve">Заключение. </w:t>
      </w:r>
    </w:p>
    <w:p w:rsidR="00E708C8" w:rsidRDefault="00E708C8" w:rsidP="00E708C8">
      <w:pPr>
        <w:pStyle w:val="a5"/>
        <w:numPr>
          <w:ilvl w:val="0"/>
          <w:numId w:val="31"/>
        </w:numPr>
        <w:spacing w:after="120"/>
      </w:pPr>
      <w:r>
        <w:t xml:space="preserve">Список использованной литературы. </w:t>
      </w:r>
    </w:p>
    <w:p w:rsidR="00E708C8" w:rsidRDefault="00E708C8" w:rsidP="00E708C8">
      <w:pPr>
        <w:pStyle w:val="a5"/>
        <w:numPr>
          <w:ilvl w:val="0"/>
          <w:numId w:val="31"/>
        </w:numPr>
        <w:spacing w:after="120"/>
      </w:pPr>
      <w:r>
        <w:t xml:space="preserve">Оглавление. </w:t>
      </w:r>
    </w:p>
    <w:p w:rsidR="00E708C8" w:rsidRDefault="00E708C8" w:rsidP="00E708C8">
      <w:pPr>
        <w:pStyle w:val="a5"/>
        <w:ind w:firstLine="708"/>
      </w:pPr>
      <w:r>
        <w:t xml:space="preserve">Названия работ, глав и параграфов не должны совпадать, название работы не должно быть громоздким (по возможности - от 3 до 5 слов). </w:t>
      </w:r>
    </w:p>
    <w:p w:rsidR="00E708C8" w:rsidRDefault="00E708C8" w:rsidP="00E708C8">
      <w:pPr>
        <w:pStyle w:val="a5"/>
        <w:ind w:firstLine="708"/>
      </w:pPr>
      <w:r>
        <w:t xml:space="preserve">Тему реферата предпочтительнее выбирать знакомую по ранее прочитанной литературе и представляющую интерес. </w:t>
      </w:r>
    </w:p>
    <w:p w:rsidR="00E708C8" w:rsidRDefault="00E708C8" w:rsidP="00E708C8">
      <w:pPr>
        <w:pStyle w:val="a5"/>
        <w:ind w:firstLine="708"/>
      </w:pPr>
      <w:r>
        <w:t xml:space="preserve">Важный этап работы над рефератом - отбор литературы. Затем составляется конкретный план, который согласуется с преподавателем. Завершающий этап - написание реферата на основе изучения и предварительной систематизации всех источников, повторного изучения собранного материала. </w:t>
      </w:r>
    </w:p>
    <w:p w:rsidR="00E708C8" w:rsidRDefault="00E708C8" w:rsidP="00E708C8">
      <w:pPr>
        <w:pStyle w:val="a5"/>
        <w:ind w:firstLine="708"/>
      </w:pPr>
      <w:r>
        <w:t>Схема подготовки реферата такова: чтение исходного текста - его анализ – выбор информативных фрагментов, их обобщение - создание нового текста (реферата), на последнем этапе производится синтезирование выделенной информации и завершается оформление текста реферата. Изложение должно быть цельным и логичным. Рассмотрение каждого пункта плана целесообразно завершать обобщением.</w:t>
      </w:r>
    </w:p>
    <w:p w:rsidR="00E708C8" w:rsidRDefault="00E708C8" w:rsidP="00E708C8">
      <w:pPr>
        <w:pStyle w:val="a5"/>
        <w:ind w:firstLine="708"/>
      </w:pPr>
    </w:p>
    <w:p w:rsidR="00AE059F" w:rsidRDefault="00AE059F" w:rsidP="00AE059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87E" w:rsidRDefault="009C787E" w:rsidP="00AE059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87E" w:rsidRDefault="009C787E" w:rsidP="00AE059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87E" w:rsidRDefault="009C787E" w:rsidP="00AE059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87E" w:rsidRDefault="009C787E" w:rsidP="00AE059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87E" w:rsidRDefault="009C787E" w:rsidP="00AE059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87E" w:rsidRDefault="009C787E" w:rsidP="00AE059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87E" w:rsidRDefault="009C787E" w:rsidP="00AE059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87E" w:rsidRDefault="009C787E" w:rsidP="00AE059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87E" w:rsidRDefault="009C787E" w:rsidP="00AE059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87E" w:rsidRDefault="009C787E" w:rsidP="00AE059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87E" w:rsidRDefault="009C787E" w:rsidP="00AE059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87E" w:rsidRDefault="009C787E" w:rsidP="00AE059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87E" w:rsidRPr="00AE059F" w:rsidRDefault="009C787E" w:rsidP="00AE05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РЕЙТИНГА</w:t>
      </w: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 xml:space="preserve">ДИСЦИПЛИНЫ </w:t>
      </w:r>
      <w:r w:rsidRPr="00AE059F">
        <w:rPr>
          <w:rFonts w:ascii="Times New Roman" w:hAnsi="Times New Roman" w:cs="Times New Roman"/>
          <w:b/>
          <w:caps/>
          <w:sz w:val="24"/>
          <w:szCs w:val="24"/>
        </w:rPr>
        <w:t xml:space="preserve">Аэробика </w:t>
      </w:r>
      <w:r w:rsidR="00F315D4">
        <w:rPr>
          <w:rFonts w:ascii="Times New Roman" w:hAnsi="Times New Roman" w:cs="Times New Roman"/>
          <w:b/>
          <w:sz w:val="24"/>
          <w:szCs w:val="24"/>
        </w:rPr>
        <w:t xml:space="preserve"> (5 курс 9</w:t>
      </w:r>
      <w:r w:rsidRPr="00AE059F">
        <w:rPr>
          <w:rFonts w:ascii="Times New Roman" w:hAnsi="Times New Roman" w:cs="Times New Roman"/>
          <w:b/>
          <w:sz w:val="24"/>
          <w:szCs w:val="24"/>
        </w:rPr>
        <w:t>семестр</w:t>
      </w:r>
      <w:r w:rsidRPr="00AE059F">
        <w:rPr>
          <w:rFonts w:ascii="Times New Roman" w:hAnsi="Times New Roman" w:cs="Times New Roman"/>
          <w:sz w:val="24"/>
          <w:szCs w:val="24"/>
        </w:rPr>
        <w:t>)</w:t>
      </w:r>
    </w:p>
    <w:p w:rsidR="00AE059F" w:rsidRPr="00AE059F" w:rsidRDefault="00AE059F" w:rsidP="00AE059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2340"/>
        <w:gridCol w:w="720"/>
        <w:gridCol w:w="2700"/>
        <w:gridCol w:w="540"/>
        <w:gridCol w:w="1620"/>
        <w:gridCol w:w="18"/>
        <w:gridCol w:w="1560"/>
      </w:tblGrid>
      <w:tr w:rsidR="00AE059F" w:rsidRPr="00AE059F" w:rsidTr="005016A6">
        <w:trPr>
          <w:trHeight w:val="1215"/>
        </w:trPr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E059F" w:rsidRPr="00AE059F" w:rsidRDefault="00AE059F" w:rsidP="00501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дисциплины (курса)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(бакалавриат)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Статус дисциплины в рабочем учебном плане</w:t>
            </w: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зачётных единиц</w:t>
            </w:r>
          </w:p>
        </w:tc>
      </w:tr>
      <w:tr w:rsidR="00AE059F" w:rsidRPr="00AE059F" w:rsidTr="005016A6">
        <w:trPr>
          <w:trHeight w:val="900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690E8E" w:rsidP="005016A6">
            <w:pPr>
              <w:snapToGri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НФСВ: </w:t>
            </w:r>
            <w:r w:rsidR="00AE059F" w:rsidRPr="00AE05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Аэробика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690E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Б1.В.ДВ.</w:t>
            </w:r>
            <w:r w:rsidR="00690E8E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F315D4" w:rsidP="005016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059F" w:rsidRPr="00AE059F" w:rsidTr="005016A6">
        <w:trPr>
          <w:trHeight w:val="52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 Смежные дисциплины по учебному плану: теория и методика гимнастики</w:t>
            </w:r>
          </w:p>
        </w:tc>
      </w:tr>
      <w:tr w:rsidR="00AE059F" w:rsidRPr="00AE059F" w:rsidTr="005016A6">
        <w:trPr>
          <w:trHeight w:val="34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Предшествующие: подвижные игры</w:t>
            </w:r>
          </w:p>
        </w:tc>
      </w:tr>
      <w:tr w:rsidR="00AE059F" w:rsidRPr="00AE059F" w:rsidTr="005016A6">
        <w:trPr>
          <w:trHeight w:val="36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Последующие: Методика обучения физической культуре</w:t>
            </w:r>
          </w:p>
        </w:tc>
      </w:tr>
      <w:tr w:rsidR="00AE059F" w:rsidRPr="00AE059F" w:rsidTr="005016A6">
        <w:trPr>
          <w:trHeight w:val="525"/>
        </w:trPr>
        <w:tc>
          <w:tcPr>
            <w:tcW w:w="94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раздел №1 (теоретический курс)</w:t>
            </w:r>
          </w:p>
        </w:tc>
      </w:tr>
      <w:tr w:rsidR="00AE059F" w:rsidRPr="00AE059F" w:rsidTr="005016A6">
        <w:trPr>
          <w:cantSplit/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баллов 40%</w:t>
            </w:r>
          </w:p>
        </w:tc>
      </w:tr>
      <w:tr w:rsidR="00AE059F" w:rsidRPr="00AE059F" w:rsidTr="005016A6">
        <w:trPr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AE059F" w:rsidRPr="00AE059F" w:rsidTr="005016A6">
        <w:trPr>
          <w:cantSplit/>
          <w:trHeight w:hRule="exact" w:val="54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9F" w:rsidRPr="00AE059F" w:rsidRDefault="00AE059F" w:rsidP="00501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059F" w:rsidRPr="00AE059F" w:rsidTr="005016A6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Запись комплекса упражнений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059F" w:rsidRPr="00AE059F" w:rsidTr="005016A6">
        <w:trPr>
          <w:trHeight w:val="234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9F" w:rsidRPr="00AE059F" w:rsidTr="005016A6">
        <w:trPr>
          <w:trHeight w:val="450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AE059F" w:rsidRPr="00AE059F" w:rsidRDefault="00AE059F" w:rsidP="00AE05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2340"/>
        <w:gridCol w:w="3960"/>
        <w:gridCol w:w="1638"/>
        <w:gridCol w:w="342"/>
        <w:gridCol w:w="1218"/>
      </w:tblGrid>
      <w:tr w:rsidR="00AE059F" w:rsidRPr="00AE059F" w:rsidTr="005016A6">
        <w:trPr>
          <w:trHeight w:val="570"/>
        </w:trPr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раздел № 2 (практический курс)</w:t>
            </w:r>
          </w:p>
        </w:tc>
      </w:tr>
      <w:tr w:rsidR="00AE059F" w:rsidRPr="00AE059F" w:rsidTr="005016A6">
        <w:trPr>
          <w:cantSplit/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баллов 40%</w:t>
            </w:r>
          </w:p>
        </w:tc>
      </w:tr>
      <w:tr w:rsidR="00AE059F" w:rsidRPr="00AE059F" w:rsidTr="005016A6">
        <w:trPr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AE059F" w:rsidRPr="00AE059F" w:rsidTr="005016A6">
        <w:trPr>
          <w:cantSplit/>
          <w:trHeight w:hRule="exact" w:val="573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подготовительной части занятия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059F" w:rsidRPr="00AE059F" w:rsidTr="005016A6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СФП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059F" w:rsidRPr="00AE059F" w:rsidTr="005016A6">
        <w:trPr>
          <w:cantSplit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059F" w:rsidRPr="00AE059F" w:rsidTr="005016A6">
        <w:trPr>
          <w:trHeight w:val="540"/>
        </w:trPr>
        <w:tc>
          <w:tcPr>
            <w:tcW w:w="63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E059F" w:rsidRPr="00AE059F" w:rsidTr="005016A6">
        <w:trPr>
          <w:trHeight w:val="180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9F" w:rsidRPr="00AE059F" w:rsidRDefault="00AE059F" w:rsidP="00690E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9F" w:rsidRPr="00AE059F" w:rsidTr="005016A6">
        <w:trPr>
          <w:trHeight w:val="555"/>
        </w:trPr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ИТОГОВЫЙ МОДУЛЬ</w:t>
            </w:r>
          </w:p>
        </w:tc>
      </w:tr>
      <w:tr w:rsidR="00AE059F" w:rsidRPr="00AE059F" w:rsidTr="005016A6">
        <w:trPr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баллов 20%</w:t>
            </w:r>
          </w:p>
        </w:tc>
      </w:tr>
      <w:tr w:rsidR="00AE059F" w:rsidRPr="00AE059F" w:rsidTr="005016A6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AE059F" w:rsidRPr="00AE059F" w:rsidTr="005016A6">
        <w:trPr>
          <w:trHeight w:val="525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E059F" w:rsidRPr="00AE059F" w:rsidTr="005016A6">
        <w:trPr>
          <w:trHeight w:val="540"/>
        </w:trPr>
        <w:tc>
          <w:tcPr>
            <w:tcW w:w="63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E059F" w:rsidRPr="00AE059F" w:rsidTr="005016A6">
        <w:trPr>
          <w:trHeight w:val="345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9F" w:rsidRPr="00AE059F" w:rsidTr="005016A6">
        <w:trPr>
          <w:trHeight w:val="540"/>
        </w:trPr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МОДУЛЬ</w:t>
            </w:r>
          </w:p>
        </w:tc>
      </w:tr>
      <w:tr w:rsidR="00AE059F" w:rsidRPr="00AE059F" w:rsidTr="005016A6">
        <w:trPr>
          <w:cantSplit/>
          <w:trHeight w:val="33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баллов +10%</w:t>
            </w:r>
          </w:p>
        </w:tc>
      </w:tr>
      <w:tr w:rsidR="00AE059F" w:rsidRPr="00AE059F" w:rsidTr="005016A6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AE059F" w:rsidRPr="00AE059F" w:rsidTr="005016A6">
        <w:trPr>
          <w:trHeight w:val="966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Базовый модуль №1</w:t>
            </w:r>
          </w:p>
          <w:p w:rsidR="00AE059F" w:rsidRPr="00AE059F" w:rsidRDefault="00AE059F" w:rsidP="005016A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комплексов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059F" w:rsidRPr="00AE059F" w:rsidTr="005016A6">
        <w:trPr>
          <w:trHeight w:val="966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Обзор методической литературы по теме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059F" w:rsidRPr="00AE059F" w:rsidTr="005016A6">
        <w:trPr>
          <w:trHeight w:val="966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059F" w:rsidRPr="00AE059F" w:rsidTr="005016A6">
        <w:trPr>
          <w:trHeight w:val="67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Базовый модуль №2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Оригинальный подбор упражнений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59F" w:rsidRPr="00AE059F" w:rsidRDefault="00AE059F" w:rsidP="005016A6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059F" w:rsidRPr="00AE059F" w:rsidTr="005016A6">
        <w:trPr>
          <w:trHeight w:val="850"/>
        </w:trPr>
        <w:tc>
          <w:tcPr>
            <w:tcW w:w="63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AE059F" w:rsidRPr="00AE059F" w:rsidRDefault="00AE059F" w:rsidP="005016A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изучения всех модулей, без учёта дополнительного модуля)                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59F" w:rsidRPr="00AE059F" w:rsidRDefault="00AE059F" w:rsidP="00690E8E">
            <w:pPr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059F" w:rsidRPr="00AE059F" w:rsidRDefault="00AE059F" w:rsidP="005016A6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59F" w:rsidRPr="00AE059F" w:rsidRDefault="00AE059F" w:rsidP="00690E8E">
            <w:pPr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AE059F" w:rsidRPr="00AE059F" w:rsidRDefault="00AE059F" w:rsidP="00AE05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59F" w:rsidRPr="00AE059F" w:rsidRDefault="00AE059F" w:rsidP="00AE059F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E059F" w:rsidRPr="00AE059F" w:rsidSect="005016A6">
          <w:footerReference w:type="even" r:id="rId9"/>
          <w:footerReference w:type="default" r:id="rId10"/>
          <w:footerReference w:type="first" r:id="rId11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AE059F" w:rsidRPr="00AE059F" w:rsidRDefault="00AE059F" w:rsidP="00E7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59F" w:rsidRPr="009C787E" w:rsidRDefault="00AE059F" w:rsidP="00E708C8">
      <w:pPr>
        <w:pStyle w:val="ad"/>
        <w:spacing w:before="0" w:after="0"/>
        <w:jc w:val="center"/>
      </w:pPr>
    </w:p>
    <w:p w:rsidR="00690E8E" w:rsidRPr="009C787E" w:rsidRDefault="00690E8E" w:rsidP="00E708C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Лист внесения изменений</w:t>
      </w:r>
    </w:p>
    <w:p w:rsidR="00690E8E" w:rsidRPr="009C787E" w:rsidRDefault="00690E8E" w:rsidP="00E708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в рабочей программе дисциплины на 2018/2019 учебный год </w:t>
      </w:r>
    </w:p>
    <w:p w:rsidR="00690E8E" w:rsidRPr="009C787E" w:rsidRDefault="00690E8E" w:rsidP="00E708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дисциплины вносятся следующие изменения: </w:t>
      </w:r>
    </w:p>
    <w:p w:rsidR="00690E8E" w:rsidRPr="009C787E" w:rsidRDefault="00690E8E" w:rsidP="00E708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ab/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690E8E" w:rsidRPr="009C787E" w:rsidRDefault="00690E8E" w:rsidP="00E708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ab/>
        <w:t>2. Обновлен перечень лицензионного программного обеспечения.</w:t>
      </w:r>
    </w:p>
    <w:p w:rsidR="00690E8E" w:rsidRPr="009C787E" w:rsidRDefault="00690E8E" w:rsidP="00E708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ab/>
        <w:t>3. В фонд оценочных средств внесены изменения в соответствии с приказом № 297 (п) 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аттестации».</w:t>
      </w:r>
    </w:p>
    <w:p w:rsidR="00690E8E" w:rsidRPr="009C787E" w:rsidRDefault="00690E8E" w:rsidP="00E708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ab/>
        <w:t>Рабочая программа пересмотрена и одобрена на заседании кафедры методики преподавания спортивных дисциплин и национальных видов спорта</w:t>
      </w:r>
    </w:p>
    <w:p w:rsidR="00690E8E" w:rsidRPr="009C787E" w:rsidRDefault="00690E8E" w:rsidP="00E7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87E">
        <w:rPr>
          <w:rFonts w:ascii="Times New Roman" w:hAnsi="Times New Roman" w:cs="Times New Roman"/>
          <w:sz w:val="24"/>
          <w:szCs w:val="24"/>
        </w:rPr>
        <w:t xml:space="preserve">протокол №9 от «26» апреля 2018 г. </w:t>
      </w:r>
    </w:p>
    <w:p w:rsidR="00690E8E" w:rsidRPr="009C787E" w:rsidRDefault="00690E8E" w:rsidP="00E7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E8E" w:rsidRPr="009C787E" w:rsidRDefault="00690E8E" w:rsidP="00E708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332740</wp:posOffset>
            </wp:positionV>
            <wp:extent cx="712470" cy="329565"/>
            <wp:effectExtent l="19050" t="0" r="0" b="0"/>
            <wp:wrapNone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787E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9C787E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9C78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90E8E" w:rsidRPr="009C787E" w:rsidRDefault="00690E8E" w:rsidP="00E708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0E8E" w:rsidRPr="009C787E" w:rsidRDefault="00690E8E" w:rsidP="00E708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78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90E8E" w:rsidRPr="009C787E" w:rsidRDefault="00690E8E" w:rsidP="00E708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 им. И.С. Ярыгина</w:t>
      </w:r>
    </w:p>
    <w:p w:rsidR="00690E8E" w:rsidRPr="009C787E" w:rsidRDefault="00690E8E" w:rsidP="00E708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0E8E" w:rsidRPr="009C787E" w:rsidRDefault="00690E8E" w:rsidP="00E708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3411855</wp:posOffset>
            </wp:positionH>
            <wp:positionV relativeFrom="paragraph">
              <wp:posOffset>184150</wp:posOffset>
            </wp:positionV>
            <wp:extent cx="889000" cy="472440"/>
            <wp:effectExtent l="19050" t="0" r="6350" b="0"/>
            <wp:wrapNone/>
            <wp:docPr id="8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787E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№4 от «10» мая 2018г.               </w:t>
      </w:r>
    </w:p>
    <w:p w:rsidR="00690E8E" w:rsidRPr="009C787E" w:rsidRDefault="00690E8E" w:rsidP="00E708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>Председатель НМСС (Н) Бордуков М.И.</w:t>
      </w:r>
    </w:p>
    <w:p w:rsidR="00690E8E" w:rsidRPr="009C787E" w:rsidRDefault="00690E8E" w:rsidP="00E708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0E8E" w:rsidRPr="009C787E" w:rsidRDefault="00690E8E" w:rsidP="00E708C8">
      <w:pPr>
        <w:spacing w:after="0" w:line="360" w:lineRule="auto"/>
        <w:jc w:val="both"/>
        <w:rPr>
          <w:color w:val="000000"/>
          <w:sz w:val="24"/>
          <w:szCs w:val="24"/>
        </w:rPr>
      </w:pPr>
    </w:p>
    <w:p w:rsidR="00690E8E" w:rsidRPr="009C787E" w:rsidRDefault="00690E8E" w:rsidP="00690E8E">
      <w:pPr>
        <w:spacing w:line="360" w:lineRule="auto"/>
        <w:jc w:val="both"/>
        <w:rPr>
          <w:color w:val="000000"/>
          <w:sz w:val="24"/>
          <w:szCs w:val="24"/>
        </w:rPr>
      </w:pPr>
    </w:p>
    <w:p w:rsidR="007E43E2" w:rsidRPr="009C787E" w:rsidRDefault="007E43E2" w:rsidP="00690E8E">
      <w:pPr>
        <w:spacing w:line="360" w:lineRule="auto"/>
        <w:jc w:val="both"/>
        <w:rPr>
          <w:color w:val="000000"/>
          <w:sz w:val="24"/>
          <w:szCs w:val="24"/>
        </w:rPr>
      </w:pPr>
    </w:p>
    <w:p w:rsidR="00690E8E" w:rsidRPr="009C787E" w:rsidRDefault="00690E8E" w:rsidP="007E43E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Лист внесения изменений</w:t>
      </w:r>
    </w:p>
    <w:p w:rsidR="00690E8E" w:rsidRPr="009C787E" w:rsidRDefault="00690E8E" w:rsidP="00690E8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рабочей программы на 2018/2019 учебный год </w:t>
      </w:r>
    </w:p>
    <w:p w:rsidR="00690E8E" w:rsidRPr="009C787E" w:rsidRDefault="00690E8E" w:rsidP="00690E8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вносятся следующие изменения: </w:t>
      </w:r>
    </w:p>
    <w:p w:rsidR="00690E8E" w:rsidRPr="009C787E" w:rsidRDefault="00690E8E" w:rsidP="00690E8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1.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690E8E" w:rsidRPr="009C787E" w:rsidRDefault="00690E8E" w:rsidP="00690E8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787E">
        <w:rPr>
          <w:color w:val="000000"/>
          <w:sz w:val="24"/>
          <w:szCs w:val="24"/>
        </w:rPr>
        <w:br w:type="page"/>
      </w:r>
      <w:r w:rsidRPr="009C787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</w:p>
    <w:p w:rsidR="00690E8E" w:rsidRPr="009C787E" w:rsidRDefault="00690E8E" w:rsidP="00690E8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>Дополнения и изменения в рабочей программе дисциплины на 2019/2020 учебный год</w:t>
      </w:r>
    </w:p>
    <w:p w:rsidR="00690E8E" w:rsidRPr="009C787E" w:rsidRDefault="00690E8E" w:rsidP="00690E8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 xml:space="preserve">В рабочую программу дисциплины вносятся следующие изменения: </w:t>
      </w:r>
    </w:p>
    <w:p w:rsidR="00690E8E" w:rsidRPr="009C787E" w:rsidRDefault="00690E8E" w:rsidP="00690E8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690E8E" w:rsidRPr="009C787E" w:rsidRDefault="00690E8E" w:rsidP="00690E8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>2. Обновлен перечень лицензионного программного обеспечения.</w:t>
      </w:r>
    </w:p>
    <w:p w:rsidR="00690E8E" w:rsidRPr="009C787E" w:rsidRDefault="00690E8E" w:rsidP="00690E8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пересмотрена и одобрена на заседании кафедры теоретических основ физического воспитания  </w:t>
      </w:r>
    </w:p>
    <w:p w:rsidR="00690E8E" w:rsidRPr="009C787E" w:rsidRDefault="00690E8E" w:rsidP="00690E8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 xml:space="preserve">«25» апреля 2019 г. протокол № 9 </w:t>
      </w:r>
    </w:p>
    <w:p w:rsidR="00690E8E" w:rsidRPr="009C787E" w:rsidRDefault="00690E8E" w:rsidP="00690E8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254000</wp:posOffset>
            </wp:positionV>
            <wp:extent cx="712470" cy="329565"/>
            <wp:effectExtent l="19050" t="0" r="0" b="0"/>
            <wp:wrapNone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787E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9C787E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9C78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90E8E" w:rsidRPr="009C787E" w:rsidRDefault="00690E8E" w:rsidP="00690E8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90E8E" w:rsidRPr="009C787E" w:rsidRDefault="00690E8E" w:rsidP="00690E8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</w:t>
      </w:r>
    </w:p>
    <w:p w:rsidR="00690E8E" w:rsidRPr="009C787E" w:rsidRDefault="00690E8E" w:rsidP="00690E8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 xml:space="preserve"> им. И.С. Ярыгина</w:t>
      </w:r>
    </w:p>
    <w:p w:rsidR="00690E8E" w:rsidRPr="009C787E" w:rsidRDefault="00690E8E" w:rsidP="00690E8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3516630</wp:posOffset>
            </wp:positionH>
            <wp:positionV relativeFrom="paragraph">
              <wp:posOffset>109855</wp:posOffset>
            </wp:positionV>
            <wp:extent cx="889000" cy="472440"/>
            <wp:effectExtent l="19050" t="0" r="6350" b="0"/>
            <wp:wrapNone/>
            <wp:docPr id="9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787E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№5 от «15» мая 2019г. </w:t>
      </w:r>
    </w:p>
    <w:p w:rsidR="00690E8E" w:rsidRPr="009C787E" w:rsidRDefault="00690E8E" w:rsidP="00690E8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7E">
        <w:rPr>
          <w:rFonts w:ascii="Times New Roman" w:hAnsi="Times New Roman" w:cs="Times New Roman"/>
          <w:color w:val="000000"/>
          <w:sz w:val="24"/>
          <w:szCs w:val="24"/>
        </w:rPr>
        <w:t>Председатель НМСС (Н) Бордуков М.И.</w:t>
      </w:r>
    </w:p>
    <w:p w:rsidR="00690E8E" w:rsidRPr="009C787E" w:rsidRDefault="00690E8E" w:rsidP="00690E8E">
      <w:pPr>
        <w:spacing w:line="360" w:lineRule="auto"/>
        <w:jc w:val="both"/>
        <w:rPr>
          <w:color w:val="000000"/>
          <w:sz w:val="24"/>
          <w:szCs w:val="24"/>
        </w:rPr>
      </w:pPr>
    </w:p>
    <w:p w:rsidR="00690E8E" w:rsidRPr="009C787E" w:rsidRDefault="00690E8E" w:rsidP="00690E8E">
      <w:pPr>
        <w:spacing w:line="360" w:lineRule="auto"/>
        <w:jc w:val="both"/>
        <w:rPr>
          <w:color w:val="000000"/>
          <w:sz w:val="24"/>
          <w:szCs w:val="24"/>
        </w:rPr>
      </w:pPr>
    </w:p>
    <w:p w:rsidR="00690E8E" w:rsidRPr="009C787E" w:rsidRDefault="00690E8E" w:rsidP="00690E8E">
      <w:pPr>
        <w:spacing w:line="360" w:lineRule="auto"/>
        <w:jc w:val="both"/>
        <w:rPr>
          <w:color w:val="000000"/>
          <w:sz w:val="24"/>
          <w:szCs w:val="24"/>
        </w:rPr>
      </w:pPr>
      <w:r w:rsidRPr="009C787E">
        <w:rPr>
          <w:color w:val="000000"/>
          <w:sz w:val="24"/>
          <w:szCs w:val="24"/>
        </w:rPr>
        <w:t xml:space="preserve">                                </w:t>
      </w:r>
    </w:p>
    <w:p w:rsidR="00690E8E" w:rsidRPr="00690E8E" w:rsidRDefault="00690E8E" w:rsidP="00690E8E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690E8E" w:rsidRPr="00690E8E" w:rsidRDefault="00690E8E" w:rsidP="00690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690E8E" w:rsidRPr="00690E8E" w:rsidRDefault="00690E8E" w:rsidP="00690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 университет</w:t>
      </w:r>
    </w:p>
    <w:p w:rsidR="00690E8E" w:rsidRPr="00690E8E" w:rsidRDefault="00690E8E" w:rsidP="00690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им. В.П. Астафьева»</w:t>
      </w:r>
    </w:p>
    <w:p w:rsidR="00690E8E" w:rsidRPr="00690E8E" w:rsidRDefault="00690E8E" w:rsidP="00690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87E" w:rsidRPr="009C787E" w:rsidRDefault="009C787E" w:rsidP="009C78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87E" w:rsidRPr="009C787E" w:rsidRDefault="009C787E" w:rsidP="009C787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787E">
        <w:rPr>
          <w:rFonts w:ascii="Times New Roman" w:hAnsi="Times New Roman" w:cs="Times New Roman"/>
        </w:rPr>
        <w:t>Кафедра-разработчик: кафедра методики преподавания спортивных дисциплин и национальных видов спорта</w:t>
      </w:r>
    </w:p>
    <w:p w:rsidR="009C787E" w:rsidRPr="00690E8E" w:rsidRDefault="009C787E" w:rsidP="00690E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785"/>
        <w:gridCol w:w="5109"/>
      </w:tblGrid>
      <w:tr w:rsidR="00690E8E" w:rsidRPr="00690E8E" w:rsidTr="00690E8E">
        <w:trPr>
          <w:trHeight w:val="2897"/>
        </w:trPr>
        <w:tc>
          <w:tcPr>
            <w:tcW w:w="4785" w:type="dxa"/>
            <w:shd w:val="clear" w:color="auto" w:fill="auto"/>
          </w:tcPr>
          <w:p w:rsidR="00690E8E" w:rsidRPr="00690E8E" w:rsidRDefault="00690E8E" w:rsidP="005016A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690E8E" w:rsidRPr="00690E8E" w:rsidRDefault="00690E8E" w:rsidP="005016A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690E8E" w:rsidRPr="00690E8E" w:rsidRDefault="00690E8E" w:rsidP="005016A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9</w:t>
            </w:r>
          </w:p>
          <w:p w:rsidR="00690E8E" w:rsidRPr="00690E8E" w:rsidRDefault="00690E8E" w:rsidP="005016A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от « 26» апреля 2018 г.</w:t>
            </w:r>
          </w:p>
          <w:p w:rsidR="00690E8E" w:rsidRPr="00690E8E" w:rsidRDefault="00690E8E" w:rsidP="005016A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142240</wp:posOffset>
                  </wp:positionV>
                  <wp:extent cx="712470" cy="329565"/>
                  <wp:effectExtent l="19050" t="0" r="0" b="0"/>
                  <wp:wrapNone/>
                  <wp:docPr id="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заведующая кафедрой </w:t>
            </w:r>
          </w:p>
          <w:p w:rsidR="00690E8E" w:rsidRPr="00690E8E" w:rsidRDefault="00690E8E" w:rsidP="005016A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Янова М.Г. __________</w:t>
            </w:r>
          </w:p>
        </w:tc>
        <w:tc>
          <w:tcPr>
            <w:tcW w:w="5109" w:type="dxa"/>
            <w:shd w:val="clear" w:color="auto" w:fill="auto"/>
          </w:tcPr>
          <w:p w:rsidR="00690E8E" w:rsidRPr="00690E8E" w:rsidRDefault="00690E8E" w:rsidP="005016A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690E8E" w:rsidRPr="00690E8E" w:rsidRDefault="00690E8E" w:rsidP="005016A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690E8E" w:rsidRPr="00690E8E" w:rsidRDefault="00690E8E" w:rsidP="005016A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№4 от «10» мая 2018г.</w:t>
            </w:r>
          </w:p>
          <w:p w:rsidR="00690E8E" w:rsidRPr="00690E8E" w:rsidRDefault="00690E8E" w:rsidP="005016A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1135380</wp:posOffset>
                  </wp:positionH>
                  <wp:positionV relativeFrom="paragraph">
                    <wp:posOffset>-635</wp:posOffset>
                  </wp:positionV>
                  <wp:extent cx="889000" cy="472440"/>
                  <wp:effectExtent l="19050" t="0" r="6350" b="0"/>
                  <wp:wrapNone/>
                  <wp:docPr id="10" name="Рисунок 3" descr="Описание: борду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орду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Председатель НМС</w:t>
            </w:r>
          </w:p>
          <w:p w:rsidR="00690E8E" w:rsidRPr="00690E8E" w:rsidRDefault="00690E8E" w:rsidP="005016A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Бордуков М.И. ______________</w:t>
            </w:r>
          </w:p>
        </w:tc>
      </w:tr>
    </w:tbl>
    <w:p w:rsidR="00690E8E" w:rsidRPr="00690E8E" w:rsidRDefault="00690E8E" w:rsidP="00690E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0E8E" w:rsidRPr="00690E8E" w:rsidRDefault="00690E8E" w:rsidP="00690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690E8E" w:rsidRPr="00690E8E" w:rsidRDefault="00690E8E" w:rsidP="00690E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690E8E" w:rsidRPr="00690E8E" w:rsidRDefault="00690E8E" w:rsidP="00690E8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90E8E">
        <w:rPr>
          <w:rFonts w:ascii="Times New Roman" w:hAnsi="Times New Roman" w:cs="Times New Roman"/>
          <w:sz w:val="24"/>
          <w:szCs w:val="24"/>
        </w:rPr>
        <w:t>для проведения текущего контроля и промежуточной аттестации обучающихся</w:t>
      </w:r>
    </w:p>
    <w:p w:rsidR="00690E8E" w:rsidRPr="00690E8E" w:rsidRDefault="00690E8E" w:rsidP="00690E8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90E8E" w:rsidRPr="00AE059F" w:rsidRDefault="00690E8E" w:rsidP="00690E8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E059F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Новые физкультурно-спортивные виды: Аэробика</w:t>
      </w:r>
    </w:p>
    <w:p w:rsidR="00690E8E" w:rsidRPr="00AE059F" w:rsidRDefault="00690E8E" w:rsidP="00690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E8E" w:rsidRPr="00AE059F" w:rsidRDefault="00690E8E" w:rsidP="00690E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44.03.01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Педагогическое образование</w:t>
      </w:r>
    </w:p>
    <w:p w:rsidR="00690E8E" w:rsidRPr="00AE059F" w:rsidRDefault="00690E8E" w:rsidP="00690E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0E8E" w:rsidRPr="00AE059F" w:rsidRDefault="00690E8E" w:rsidP="00690E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 xml:space="preserve">«Физическая культура» </w:t>
      </w:r>
    </w:p>
    <w:p w:rsidR="00690E8E" w:rsidRPr="00690E8E" w:rsidRDefault="00690E8E" w:rsidP="00690E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Квалификация (степень):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бакалав</w:t>
      </w: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</w:p>
    <w:p w:rsidR="00690E8E" w:rsidRPr="00690E8E" w:rsidRDefault="00690E8E" w:rsidP="00690E8E">
      <w:pPr>
        <w:rPr>
          <w:rFonts w:ascii="Times New Roman" w:hAnsi="Times New Roman" w:cs="Times New Roman"/>
          <w:sz w:val="24"/>
          <w:szCs w:val="24"/>
        </w:rPr>
      </w:pPr>
    </w:p>
    <w:p w:rsidR="00690E8E" w:rsidRPr="00690E8E" w:rsidRDefault="00690E8E" w:rsidP="00690E8E">
      <w:pPr>
        <w:rPr>
          <w:rFonts w:ascii="Times New Roman" w:hAnsi="Times New Roman" w:cs="Times New Roman"/>
          <w:sz w:val="24"/>
          <w:szCs w:val="24"/>
        </w:rPr>
      </w:pPr>
      <w:r w:rsidRPr="00690E8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690E8E" w:rsidRPr="00690E8E" w:rsidRDefault="00690E8E" w:rsidP="00690E8E">
      <w:pPr>
        <w:rPr>
          <w:rFonts w:ascii="Times New Roman" w:hAnsi="Times New Roman" w:cs="Times New Roman"/>
          <w:sz w:val="24"/>
          <w:szCs w:val="24"/>
        </w:rPr>
      </w:pPr>
    </w:p>
    <w:p w:rsidR="00690E8E" w:rsidRPr="00690E8E" w:rsidRDefault="00690E8E" w:rsidP="00690E8E">
      <w:pPr>
        <w:rPr>
          <w:rFonts w:ascii="Times New Roman" w:hAnsi="Times New Roman" w:cs="Times New Roman"/>
          <w:sz w:val="24"/>
          <w:szCs w:val="24"/>
        </w:rPr>
      </w:pPr>
    </w:p>
    <w:p w:rsidR="00690E8E" w:rsidRPr="00690E8E" w:rsidRDefault="00690E8E" w:rsidP="00690E8E">
      <w:pPr>
        <w:rPr>
          <w:rFonts w:ascii="Times New Roman" w:hAnsi="Times New Roman" w:cs="Times New Roman"/>
          <w:sz w:val="24"/>
          <w:szCs w:val="24"/>
        </w:rPr>
      </w:pPr>
      <w:r w:rsidRPr="00690E8E">
        <w:rPr>
          <w:rFonts w:ascii="Times New Roman" w:hAnsi="Times New Roman" w:cs="Times New Roman"/>
          <w:sz w:val="24"/>
          <w:szCs w:val="24"/>
        </w:rPr>
        <w:t>Составители: Н.В Люлина, И.В.Ветрова</w:t>
      </w:r>
    </w:p>
    <w:p w:rsidR="00AE059F" w:rsidRPr="00690E8E" w:rsidRDefault="00AE059F" w:rsidP="00AE059F">
      <w:pPr>
        <w:pStyle w:val="ad"/>
        <w:spacing w:before="0" w:after="0"/>
        <w:jc w:val="center"/>
      </w:pPr>
    </w:p>
    <w:p w:rsidR="00F315D4" w:rsidRDefault="00F315D4" w:rsidP="00AE059F">
      <w:pPr>
        <w:pStyle w:val="ad"/>
        <w:spacing w:before="0" w:after="0"/>
      </w:pPr>
    </w:p>
    <w:p w:rsidR="00F315D4" w:rsidRPr="009D15CF" w:rsidRDefault="00F315D4" w:rsidP="00F315D4">
      <w:pPr>
        <w:pStyle w:val="ad"/>
        <w:pageBreakBefore/>
        <w:numPr>
          <w:ilvl w:val="0"/>
          <w:numId w:val="12"/>
        </w:numPr>
        <w:tabs>
          <w:tab w:val="clear" w:pos="360"/>
          <w:tab w:val="num" w:pos="928"/>
        </w:tabs>
        <w:spacing w:before="0" w:after="0"/>
        <w:ind w:left="0" w:firstLine="709"/>
        <w:jc w:val="both"/>
        <w:rPr>
          <w:b/>
          <w:bCs/>
        </w:rPr>
      </w:pPr>
      <w:r w:rsidRPr="009D15CF">
        <w:rPr>
          <w:b/>
          <w:bCs/>
        </w:rPr>
        <w:lastRenderedPageBreak/>
        <w:t>Назначение фонда оценочных средств</w:t>
      </w:r>
    </w:p>
    <w:p w:rsidR="00F315D4" w:rsidRPr="009D15CF" w:rsidRDefault="00F315D4" w:rsidP="00F315D4">
      <w:pPr>
        <w:ind w:firstLine="709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</w:pPr>
      <w:r w:rsidRPr="009D15CF">
        <w:rPr>
          <w:rFonts w:ascii="Times New Roman" w:hAnsi="Times New Roman" w:cs="Times New Roman"/>
          <w:sz w:val="24"/>
          <w:szCs w:val="24"/>
        </w:rPr>
        <w:t xml:space="preserve">Целью создания ФОС по дисциплине </w:t>
      </w:r>
      <w:r w:rsidRPr="009D15CF">
        <w:rPr>
          <w:rFonts w:ascii="Times New Roman" w:hAnsi="Times New Roman" w:cs="Times New Roman"/>
          <w:b/>
          <w:sz w:val="24"/>
          <w:szCs w:val="24"/>
        </w:rPr>
        <w:t>«</w:t>
      </w:r>
      <w:r w:rsidR="009C78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</w:t>
      </w:r>
      <w:r w:rsidR="009C787E" w:rsidRPr="009D15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овые физкультурно-спортивные виды: </w:t>
      </w:r>
      <w:r w:rsidR="009C787E" w:rsidRPr="009D15CF">
        <w:rPr>
          <w:rFonts w:ascii="Times New Roman" w:hAnsi="Times New Roman" w:cs="Times New Roman"/>
          <w:b/>
          <w:sz w:val="24"/>
          <w:szCs w:val="24"/>
        </w:rPr>
        <w:t>аэробика</w:t>
      </w:r>
      <w:r w:rsidRPr="009D15C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9D15CF">
        <w:rPr>
          <w:rFonts w:ascii="Times New Roman" w:hAnsi="Times New Roman" w:cs="Times New Roman"/>
          <w:sz w:val="24"/>
          <w:szCs w:val="24"/>
        </w:rP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F315D4" w:rsidRPr="009D15CF" w:rsidRDefault="00F315D4" w:rsidP="00F315D4">
      <w:pPr>
        <w:pStyle w:val="ad"/>
        <w:spacing w:before="0" w:after="0"/>
        <w:ind w:firstLine="709"/>
        <w:jc w:val="both"/>
      </w:pPr>
      <w:r w:rsidRPr="009D15CF">
        <w:t>ФОС по дисциплине решает задачи:</w:t>
      </w:r>
    </w:p>
    <w:p w:rsidR="00F315D4" w:rsidRPr="009D15CF" w:rsidRDefault="00F315D4" w:rsidP="00F315D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 xml:space="preserve">изучение влияния видов гимнастики на формирование личности занимающихся; </w:t>
      </w:r>
    </w:p>
    <w:p w:rsidR="00F315D4" w:rsidRPr="009D15CF" w:rsidRDefault="00F315D4" w:rsidP="00F315D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 xml:space="preserve">изучение практики применения атлетической гимнастики как части общей системы физического воспитания; </w:t>
      </w:r>
    </w:p>
    <w:p w:rsidR="00F315D4" w:rsidRPr="009D15CF" w:rsidRDefault="00F315D4" w:rsidP="00F315D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 xml:space="preserve">обобщение </w:t>
      </w:r>
      <w:r w:rsidRPr="009D15CF">
        <w:rPr>
          <w:rFonts w:ascii="Times New Roman" w:hAnsi="Times New Roman" w:cs="Times New Roman"/>
          <w:spacing w:val="-13"/>
          <w:sz w:val="24"/>
          <w:szCs w:val="24"/>
        </w:rPr>
        <w:t xml:space="preserve">системы знаний, умений и навыков, </w:t>
      </w:r>
      <w:r w:rsidRPr="009D15CF">
        <w:rPr>
          <w:rFonts w:ascii="Times New Roman" w:hAnsi="Times New Roman" w:cs="Times New Roman"/>
          <w:spacing w:val="-5"/>
          <w:sz w:val="24"/>
          <w:szCs w:val="24"/>
        </w:rPr>
        <w:t xml:space="preserve"> связанных с методикой преподавания атлетической гимнастики </w:t>
      </w:r>
      <w:r w:rsidRPr="009D15CF">
        <w:rPr>
          <w:rFonts w:ascii="Times New Roman" w:hAnsi="Times New Roman" w:cs="Times New Roman"/>
          <w:spacing w:val="-13"/>
          <w:sz w:val="24"/>
          <w:szCs w:val="24"/>
        </w:rPr>
        <w:t xml:space="preserve"> и умение самостоятельно </w:t>
      </w:r>
      <w:r w:rsidRPr="009D15CF">
        <w:rPr>
          <w:rFonts w:ascii="Times New Roman" w:hAnsi="Times New Roman" w:cs="Times New Roman"/>
          <w:spacing w:val="-5"/>
          <w:sz w:val="24"/>
          <w:szCs w:val="24"/>
        </w:rPr>
        <w:t xml:space="preserve"> оперировать полученными знаниями, умениями и навыками в профессиональной деятельности.</w:t>
      </w:r>
    </w:p>
    <w:p w:rsidR="00F315D4" w:rsidRPr="009D15CF" w:rsidRDefault="00F315D4" w:rsidP="00F315D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 xml:space="preserve">отбор и обоснование использования средств и методов из других видов спорта в практике атлетической гимнастики. </w:t>
      </w:r>
    </w:p>
    <w:p w:rsidR="00F315D4" w:rsidRPr="009D15CF" w:rsidRDefault="00F315D4" w:rsidP="00F315D4">
      <w:pPr>
        <w:pStyle w:val="ad"/>
        <w:spacing w:before="0" w:after="0"/>
        <w:ind w:firstLine="709"/>
        <w:jc w:val="both"/>
      </w:pPr>
      <w:r w:rsidRPr="009D15CF">
        <w:t>ФОС разработан на основании нормативных документов:</w:t>
      </w:r>
    </w:p>
    <w:p w:rsidR="00F315D4" w:rsidRPr="009D15CF" w:rsidRDefault="00F315D4" w:rsidP="00F315D4">
      <w:pPr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высшего образования по направлению подготовки </w:t>
      </w:r>
      <w:r w:rsidRPr="009D15CF">
        <w:rPr>
          <w:rFonts w:ascii="Times New Roman" w:hAnsi="Times New Roman" w:cs="Times New Roman"/>
          <w:bCs/>
          <w:sz w:val="24"/>
          <w:szCs w:val="24"/>
        </w:rPr>
        <w:t>44.03.05</w:t>
      </w:r>
      <w:r w:rsidRPr="009D15CF">
        <w:rPr>
          <w:rFonts w:ascii="Times New Roman" w:hAnsi="Times New Roman" w:cs="Times New Roman"/>
          <w:sz w:val="24"/>
          <w:szCs w:val="24"/>
        </w:rPr>
        <w:t xml:space="preserve"> Педагогическое образование, «Физическая культура и безопасность жизнедеятельности»</w:t>
      </w:r>
    </w:p>
    <w:p w:rsidR="00F315D4" w:rsidRPr="009D15CF" w:rsidRDefault="00F315D4" w:rsidP="00F315D4">
      <w:pPr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 xml:space="preserve">образовательной программы высшего образования по направлению подготовки </w:t>
      </w:r>
      <w:r w:rsidRPr="009D15CF">
        <w:rPr>
          <w:rFonts w:ascii="Times New Roman" w:hAnsi="Times New Roman" w:cs="Times New Roman"/>
          <w:iCs/>
          <w:sz w:val="24"/>
          <w:szCs w:val="24"/>
        </w:rPr>
        <w:t>44.03.05</w:t>
      </w:r>
      <w:r w:rsidRPr="009D15CF">
        <w:rPr>
          <w:rFonts w:ascii="Times New Roman" w:hAnsi="Times New Roman" w:cs="Times New Roman"/>
          <w:bCs/>
          <w:iCs/>
          <w:sz w:val="24"/>
          <w:szCs w:val="24"/>
        </w:rPr>
        <w:t xml:space="preserve"> – Педагогическое образование, </w:t>
      </w:r>
      <w:r w:rsidRPr="009D15CF">
        <w:rPr>
          <w:rFonts w:ascii="Times New Roman" w:hAnsi="Times New Roman" w:cs="Times New Roman"/>
          <w:sz w:val="24"/>
          <w:szCs w:val="24"/>
        </w:rPr>
        <w:t>«Физическая культура и безопасность жизнедеятельности»</w:t>
      </w:r>
    </w:p>
    <w:p w:rsidR="00F315D4" w:rsidRPr="009D15CF" w:rsidRDefault="00F315D4" w:rsidP="00F315D4">
      <w:pPr>
        <w:pStyle w:val="ad"/>
        <w:spacing w:before="0" w:after="0"/>
        <w:ind w:left="720"/>
        <w:jc w:val="both"/>
        <w:rPr>
          <w:bCs/>
          <w:iCs/>
        </w:rPr>
      </w:pPr>
    </w:p>
    <w:p w:rsidR="00F315D4" w:rsidRPr="009D15CF" w:rsidRDefault="00F315D4" w:rsidP="00F315D4">
      <w:pPr>
        <w:pStyle w:val="ad"/>
        <w:numPr>
          <w:ilvl w:val="0"/>
          <w:numId w:val="22"/>
        </w:numPr>
        <w:spacing w:before="0" w:after="0"/>
        <w:jc w:val="both"/>
      </w:pPr>
      <w:r w:rsidRPr="009D15CF"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В.П.Астафьева» и его филиалах.</w:t>
      </w:r>
    </w:p>
    <w:p w:rsidR="00F315D4" w:rsidRPr="009D15CF" w:rsidRDefault="00F315D4" w:rsidP="00F315D4">
      <w:pPr>
        <w:pStyle w:val="ad"/>
        <w:spacing w:before="0" w:after="0"/>
        <w:ind w:left="720"/>
        <w:jc w:val="both"/>
      </w:pPr>
    </w:p>
    <w:p w:rsidR="00F315D4" w:rsidRPr="009D15CF" w:rsidRDefault="00F315D4" w:rsidP="00F315D4">
      <w:pPr>
        <w:pStyle w:val="ad"/>
        <w:spacing w:before="0" w:after="0"/>
        <w:ind w:left="720"/>
        <w:jc w:val="both"/>
      </w:pPr>
    </w:p>
    <w:p w:rsidR="00F315D4" w:rsidRPr="009D15CF" w:rsidRDefault="00F315D4" w:rsidP="00F315D4">
      <w:pPr>
        <w:pStyle w:val="ad"/>
        <w:spacing w:before="0" w:after="0"/>
        <w:ind w:left="720"/>
        <w:jc w:val="both"/>
      </w:pPr>
    </w:p>
    <w:p w:rsidR="00F315D4" w:rsidRPr="009D15CF" w:rsidRDefault="00F315D4" w:rsidP="00F315D4">
      <w:pPr>
        <w:pStyle w:val="ad"/>
        <w:numPr>
          <w:ilvl w:val="0"/>
          <w:numId w:val="12"/>
        </w:numPr>
        <w:tabs>
          <w:tab w:val="clear" w:pos="360"/>
          <w:tab w:val="num" w:pos="928"/>
        </w:tabs>
        <w:spacing w:before="0" w:after="0"/>
        <w:ind w:left="0" w:firstLine="709"/>
        <w:rPr>
          <w:b/>
          <w:bCs/>
        </w:rPr>
      </w:pPr>
      <w:r w:rsidRPr="009D15CF">
        <w:rPr>
          <w:b/>
          <w:bCs/>
        </w:rPr>
        <w:t>Перечень компетенций, с указанием этапов их формирования в процессе изучения дисциплины:</w:t>
      </w:r>
    </w:p>
    <w:p w:rsidR="00F315D4" w:rsidRPr="009D15CF" w:rsidRDefault="00F315D4" w:rsidP="00F315D4">
      <w:pPr>
        <w:pStyle w:val="ad"/>
        <w:spacing w:before="0" w:after="0"/>
        <w:ind w:firstLine="709"/>
        <w:rPr>
          <w:bCs/>
        </w:rPr>
      </w:pPr>
      <w:r w:rsidRPr="009D15CF">
        <w:rPr>
          <w:bCs/>
        </w:rPr>
        <w:t>Перечень компетенций, формируемых в процессе изучения дисциплины</w:t>
      </w:r>
    </w:p>
    <w:p w:rsidR="00F315D4" w:rsidRPr="009D15CF" w:rsidRDefault="00F315D4" w:rsidP="00F315D4">
      <w:pPr>
        <w:pStyle w:val="ab"/>
        <w:tabs>
          <w:tab w:val="clear" w:pos="643"/>
        </w:tabs>
        <w:spacing w:line="100" w:lineRule="atLeast"/>
        <w:ind w:firstLine="0"/>
        <w:rPr>
          <w:rFonts w:ascii="Times New Roman" w:hAnsi="Times New Roman"/>
          <w:sz w:val="24"/>
          <w:highlight w:val="yellow"/>
        </w:rPr>
      </w:pPr>
    </w:p>
    <w:p w:rsidR="00F315D4" w:rsidRPr="009D15CF" w:rsidRDefault="00F315D4" w:rsidP="00F315D4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5CF">
        <w:rPr>
          <w:rFonts w:ascii="Times New Roman" w:hAnsi="Times New Roman" w:cs="Times New Roman"/>
          <w:color w:val="000000"/>
          <w:sz w:val="24"/>
          <w:szCs w:val="24"/>
        </w:rPr>
        <w:t>Способность использовать приемы оказания первой помощи, методы защиты в условиях чрезвычайных ситуаций (ОК-9).</w:t>
      </w:r>
    </w:p>
    <w:p w:rsidR="00F315D4" w:rsidRPr="009D15CF" w:rsidRDefault="00F315D4" w:rsidP="00F315D4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15CF">
        <w:rPr>
          <w:rFonts w:ascii="Times New Roman" w:hAnsi="Times New Roman" w:cs="Times New Roman"/>
          <w:color w:val="000000"/>
          <w:sz w:val="24"/>
          <w:szCs w:val="24"/>
        </w:rPr>
        <w:t>владеть основами профессиональной этики и речевой культуры (ОПК-5);</w:t>
      </w:r>
    </w:p>
    <w:p w:rsidR="00F315D4" w:rsidRPr="009D15CF" w:rsidRDefault="00F315D4" w:rsidP="00F315D4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15CF">
        <w:rPr>
          <w:rFonts w:ascii="Times New Roman" w:hAnsi="Times New Roman" w:cs="Times New Roman"/>
          <w:color w:val="000000"/>
          <w:sz w:val="24"/>
          <w:szCs w:val="24"/>
        </w:rPr>
        <w:t>готовность реализовывать образовательные программы по учебным предметам в соответствии с требованиями образовательных стандартов (ПК-1);</w:t>
      </w:r>
    </w:p>
    <w:p w:rsidR="00F315D4" w:rsidRPr="009D15CF" w:rsidRDefault="00F315D4" w:rsidP="00F315D4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15D4" w:rsidRPr="009D15CF" w:rsidRDefault="00F315D4" w:rsidP="00F315D4">
      <w:pPr>
        <w:pStyle w:val="ad"/>
      </w:pPr>
    </w:p>
    <w:p w:rsidR="00F315D4" w:rsidRDefault="00F315D4" w:rsidP="00F315D4">
      <w:pPr>
        <w:pStyle w:val="ad"/>
        <w:pageBreakBefore/>
      </w:pPr>
    </w:p>
    <w:p w:rsidR="00F315D4" w:rsidRDefault="00F315D4" w:rsidP="00F315D4">
      <w:pPr>
        <w:pStyle w:val="ad"/>
        <w:numPr>
          <w:ilvl w:val="1"/>
          <w:numId w:val="12"/>
        </w:numPr>
        <w:tabs>
          <w:tab w:val="clear" w:pos="716"/>
          <w:tab w:val="num" w:pos="928"/>
        </w:tabs>
        <w:spacing w:before="0" w:after="0"/>
        <w:ind w:left="0" w:firstLine="0"/>
        <w:rPr>
          <w:b/>
          <w:bCs/>
        </w:rPr>
      </w:pPr>
      <w:r w:rsidRPr="00943F70">
        <w:rPr>
          <w:b/>
          <w:bCs/>
        </w:rPr>
        <w:t xml:space="preserve">Этапы формирования и оценивания компетенций </w:t>
      </w:r>
    </w:p>
    <w:p w:rsidR="00F315D4" w:rsidRDefault="00F315D4" w:rsidP="00F315D4">
      <w:pPr>
        <w:pStyle w:val="ad"/>
        <w:spacing w:before="0" w:after="0"/>
        <w:rPr>
          <w:b/>
          <w:bCs/>
        </w:rPr>
      </w:pPr>
    </w:p>
    <w:p w:rsidR="00F315D4" w:rsidRPr="00C62492" w:rsidRDefault="00F315D4" w:rsidP="00F315D4">
      <w:pPr>
        <w:pStyle w:val="ad"/>
        <w:spacing w:before="0" w:after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268"/>
        <w:gridCol w:w="2326"/>
        <w:gridCol w:w="1865"/>
        <w:gridCol w:w="1869"/>
      </w:tblGrid>
      <w:tr w:rsidR="00F315D4" w:rsidTr="00F315D4">
        <w:tc>
          <w:tcPr>
            <w:tcW w:w="1242" w:type="dxa"/>
          </w:tcPr>
          <w:p w:rsidR="00F315D4" w:rsidRDefault="00F315D4" w:rsidP="00F315D4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>Компетенция</w:t>
            </w:r>
          </w:p>
        </w:tc>
        <w:tc>
          <w:tcPr>
            <w:tcW w:w="2268" w:type="dxa"/>
          </w:tcPr>
          <w:p w:rsidR="00F315D4" w:rsidRDefault="00F315D4" w:rsidP="00F315D4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>Этап формирования компетенции</w:t>
            </w:r>
          </w:p>
        </w:tc>
        <w:tc>
          <w:tcPr>
            <w:tcW w:w="2326" w:type="dxa"/>
          </w:tcPr>
          <w:p w:rsidR="00F315D4" w:rsidRDefault="00F315D4" w:rsidP="00F315D4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>Дисциплины, участвующие в формировании компетенции</w:t>
            </w:r>
          </w:p>
        </w:tc>
        <w:tc>
          <w:tcPr>
            <w:tcW w:w="1865" w:type="dxa"/>
          </w:tcPr>
          <w:p w:rsidR="00F315D4" w:rsidRDefault="00F315D4" w:rsidP="00F315D4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>Тип контроля</w:t>
            </w:r>
          </w:p>
        </w:tc>
        <w:tc>
          <w:tcPr>
            <w:tcW w:w="1869" w:type="dxa"/>
          </w:tcPr>
          <w:p w:rsidR="00F315D4" w:rsidRDefault="00F315D4" w:rsidP="00F315D4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>Оценочное средство/ КИМы</w:t>
            </w:r>
          </w:p>
        </w:tc>
      </w:tr>
      <w:tr w:rsidR="00F315D4" w:rsidTr="00F315D4">
        <w:tc>
          <w:tcPr>
            <w:tcW w:w="1242" w:type="dxa"/>
            <w:vMerge w:val="restart"/>
          </w:tcPr>
          <w:p w:rsidR="00F315D4" w:rsidRDefault="00F315D4" w:rsidP="00F315D4">
            <w:pPr>
              <w:pStyle w:val="ad"/>
              <w:spacing w:before="0" w:after="0"/>
              <w:jc w:val="center"/>
            </w:pPr>
            <w:r>
              <w:rPr>
                <w:b/>
                <w:bCs/>
              </w:rPr>
              <w:t>ОК - 9</w:t>
            </w:r>
          </w:p>
        </w:tc>
        <w:tc>
          <w:tcPr>
            <w:tcW w:w="2268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Ориентировочный</w:t>
            </w:r>
          </w:p>
        </w:tc>
        <w:tc>
          <w:tcPr>
            <w:tcW w:w="2326" w:type="dxa"/>
          </w:tcPr>
          <w:p w:rsidR="00F315D4" w:rsidRPr="009829AE" w:rsidRDefault="00F315D4" w:rsidP="00F315D4">
            <w:pPr>
              <w:pStyle w:val="ad"/>
              <w:spacing w:before="0" w:after="0"/>
            </w:pPr>
            <w:r w:rsidRPr="009829AE">
              <w:t>«</w:t>
            </w:r>
            <w:r>
              <w:t>Новые физкультурно- спортивные виды: Аэробика</w:t>
            </w:r>
            <w:r w:rsidRPr="009829AE">
              <w:t>»</w:t>
            </w:r>
          </w:p>
        </w:tc>
        <w:tc>
          <w:tcPr>
            <w:tcW w:w="1865" w:type="dxa"/>
          </w:tcPr>
          <w:p w:rsidR="00F315D4" w:rsidRDefault="00F315D4" w:rsidP="00F315D4">
            <w:pPr>
              <w:pStyle w:val="ad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69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реферат</w:t>
            </w:r>
          </w:p>
        </w:tc>
      </w:tr>
      <w:tr w:rsidR="00F315D4" w:rsidTr="00F315D4">
        <w:tc>
          <w:tcPr>
            <w:tcW w:w="1242" w:type="dxa"/>
            <w:vMerge/>
          </w:tcPr>
          <w:p w:rsidR="00F315D4" w:rsidRDefault="00F315D4" w:rsidP="00F315D4">
            <w:pPr>
              <w:pStyle w:val="ad"/>
              <w:spacing w:before="0" w:after="0"/>
            </w:pPr>
          </w:p>
        </w:tc>
        <w:tc>
          <w:tcPr>
            <w:tcW w:w="2268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Когнитивный</w:t>
            </w:r>
          </w:p>
        </w:tc>
        <w:tc>
          <w:tcPr>
            <w:tcW w:w="2326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865" w:type="dxa"/>
          </w:tcPr>
          <w:p w:rsidR="00F315D4" w:rsidRDefault="00F315D4" w:rsidP="00F315D4">
            <w:pPr>
              <w:pStyle w:val="ad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69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 xml:space="preserve">Конспекты по методике проведения </w:t>
            </w:r>
            <w:r>
              <w:rPr>
                <w:bCs/>
              </w:rPr>
              <w:t>комплексов</w:t>
            </w:r>
            <w:r w:rsidRPr="00CC2826">
              <w:rPr>
                <w:bCs/>
              </w:rPr>
              <w:t xml:space="preserve"> упражнений</w:t>
            </w:r>
          </w:p>
        </w:tc>
      </w:tr>
      <w:tr w:rsidR="00F315D4" w:rsidTr="00F315D4">
        <w:tc>
          <w:tcPr>
            <w:tcW w:w="1242" w:type="dxa"/>
            <w:vMerge/>
          </w:tcPr>
          <w:p w:rsidR="00F315D4" w:rsidRDefault="00F315D4" w:rsidP="00F315D4">
            <w:pPr>
              <w:pStyle w:val="ad"/>
              <w:spacing w:before="0" w:after="0"/>
            </w:pPr>
          </w:p>
        </w:tc>
        <w:tc>
          <w:tcPr>
            <w:tcW w:w="2268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Праксиологический</w:t>
            </w:r>
          </w:p>
        </w:tc>
        <w:tc>
          <w:tcPr>
            <w:tcW w:w="2326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Педагогическая практика</w:t>
            </w:r>
          </w:p>
        </w:tc>
        <w:tc>
          <w:tcPr>
            <w:tcW w:w="1865" w:type="dxa"/>
          </w:tcPr>
          <w:p w:rsidR="00F315D4" w:rsidRDefault="00F315D4" w:rsidP="00F315D4">
            <w:pPr>
              <w:pStyle w:val="ad"/>
              <w:spacing w:before="0" w:after="0"/>
            </w:pPr>
            <w:r>
              <w:t>Промежуточная аттестация</w:t>
            </w:r>
          </w:p>
        </w:tc>
        <w:tc>
          <w:tcPr>
            <w:tcW w:w="1869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тест</w:t>
            </w:r>
          </w:p>
        </w:tc>
      </w:tr>
      <w:tr w:rsidR="00F315D4" w:rsidTr="00F315D4">
        <w:tc>
          <w:tcPr>
            <w:tcW w:w="1242" w:type="dxa"/>
            <w:vMerge/>
          </w:tcPr>
          <w:p w:rsidR="00F315D4" w:rsidRDefault="00F315D4" w:rsidP="00F315D4">
            <w:pPr>
              <w:pStyle w:val="ad"/>
              <w:spacing w:before="0" w:after="0"/>
            </w:pPr>
          </w:p>
        </w:tc>
        <w:tc>
          <w:tcPr>
            <w:tcW w:w="2268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Рефлексивно-оценочный</w:t>
            </w:r>
          </w:p>
        </w:tc>
        <w:tc>
          <w:tcPr>
            <w:tcW w:w="2326" w:type="dxa"/>
          </w:tcPr>
          <w:p w:rsidR="00F315D4" w:rsidRPr="009829AE" w:rsidRDefault="00F315D4" w:rsidP="00F315D4">
            <w:pPr>
              <w:pStyle w:val="ad"/>
              <w:spacing w:before="0" w:after="0"/>
            </w:pPr>
            <w:r w:rsidRPr="009829AE">
              <w:t>«</w:t>
            </w:r>
            <w:r>
              <w:t>Новые физкультурно- спортивные виды: Аэробика</w:t>
            </w:r>
            <w:r w:rsidRPr="009829AE">
              <w:t>»</w:t>
            </w:r>
          </w:p>
        </w:tc>
        <w:tc>
          <w:tcPr>
            <w:tcW w:w="1865" w:type="dxa"/>
          </w:tcPr>
          <w:p w:rsidR="00F315D4" w:rsidRDefault="00F315D4" w:rsidP="00F315D4">
            <w:pPr>
              <w:pStyle w:val="ad"/>
              <w:spacing w:before="0" w:after="0"/>
            </w:pPr>
            <w:r>
              <w:t>Промежуточная аттестация</w:t>
            </w:r>
          </w:p>
        </w:tc>
        <w:tc>
          <w:tcPr>
            <w:tcW w:w="1869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sz w:val="22"/>
                <w:szCs w:val="28"/>
              </w:rPr>
              <w:t>Сдача практических тестов</w:t>
            </w:r>
          </w:p>
        </w:tc>
      </w:tr>
      <w:tr w:rsidR="00F315D4" w:rsidTr="00F315D4">
        <w:tc>
          <w:tcPr>
            <w:tcW w:w="1242" w:type="dxa"/>
            <w:vMerge w:val="restart"/>
          </w:tcPr>
          <w:p w:rsidR="00F315D4" w:rsidRDefault="00F315D4" w:rsidP="00F315D4">
            <w:pPr>
              <w:pStyle w:val="ad"/>
              <w:spacing w:before="0" w:after="0"/>
              <w:jc w:val="center"/>
            </w:pPr>
            <w:r>
              <w:rPr>
                <w:b/>
                <w:bCs/>
              </w:rPr>
              <w:t>О</w:t>
            </w:r>
            <w:r w:rsidRPr="00943F70">
              <w:rPr>
                <w:b/>
                <w:bCs/>
              </w:rPr>
              <w:t>ПК-</w:t>
            </w:r>
            <w:r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Ориентировочный</w:t>
            </w:r>
          </w:p>
        </w:tc>
        <w:tc>
          <w:tcPr>
            <w:tcW w:w="2326" w:type="dxa"/>
          </w:tcPr>
          <w:p w:rsidR="00F315D4" w:rsidRPr="009829AE" w:rsidRDefault="00F315D4" w:rsidP="00F315D4">
            <w:pPr>
              <w:pStyle w:val="ad"/>
              <w:spacing w:before="0" w:after="0"/>
            </w:pPr>
            <w:r w:rsidRPr="009829AE">
              <w:t>«</w:t>
            </w:r>
            <w:r>
              <w:t>Новые физкультурно- спортивные виды: Аэробика</w:t>
            </w:r>
            <w:r w:rsidRPr="009829AE">
              <w:t>»</w:t>
            </w:r>
          </w:p>
        </w:tc>
        <w:tc>
          <w:tcPr>
            <w:tcW w:w="1865" w:type="dxa"/>
          </w:tcPr>
          <w:p w:rsidR="00F315D4" w:rsidRDefault="00F315D4" w:rsidP="00F315D4">
            <w:pPr>
              <w:pStyle w:val="ad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69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реферат</w:t>
            </w:r>
          </w:p>
        </w:tc>
      </w:tr>
      <w:tr w:rsidR="00F315D4" w:rsidTr="00F315D4">
        <w:tc>
          <w:tcPr>
            <w:tcW w:w="1242" w:type="dxa"/>
            <w:vMerge/>
          </w:tcPr>
          <w:p w:rsidR="00F315D4" w:rsidRDefault="00F315D4" w:rsidP="00F315D4">
            <w:pPr>
              <w:pStyle w:val="ad"/>
              <w:spacing w:before="0" w:after="0"/>
            </w:pPr>
          </w:p>
        </w:tc>
        <w:tc>
          <w:tcPr>
            <w:tcW w:w="2268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Когнитивный</w:t>
            </w:r>
          </w:p>
        </w:tc>
        <w:tc>
          <w:tcPr>
            <w:tcW w:w="2326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865" w:type="dxa"/>
          </w:tcPr>
          <w:p w:rsidR="00F315D4" w:rsidRDefault="00F315D4" w:rsidP="00F315D4">
            <w:pPr>
              <w:pStyle w:val="ad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69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 xml:space="preserve">Конспекты по методике проведения </w:t>
            </w:r>
            <w:r>
              <w:rPr>
                <w:bCs/>
              </w:rPr>
              <w:t>комплексов</w:t>
            </w:r>
            <w:r w:rsidRPr="00CC2826">
              <w:rPr>
                <w:bCs/>
              </w:rPr>
              <w:t xml:space="preserve"> упражнений</w:t>
            </w:r>
          </w:p>
        </w:tc>
      </w:tr>
      <w:tr w:rsidR="00F315D4" w:rsidTr="00F315D4">
        <w:tc>
          <w:tcPr>
            <w:tcW w:w="1242" w:type="dxa"/>
            <w:vMerge/>
          </w:tcPr>
          <w:p w:rsidR="00F315D4" w:rsidRDefault="00F315D4" w:rsidP="00F315D4">
            <w:pPr>
              <w:pStyle w:val="ad"/>
              <w:spacing w:before="0" w:after="0"/>
            </w:pPr>
          </w:p>
        </w:tc>
        <w:tc>
          <w:tcPr>
            <w:tcW w:w="2268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Праксиологический</w:t>
            </w:r>
          </w:p>
        </w:tc>
        <w:tc>
          <w:tcPr>
            <w:tcW w:w="2326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Педагогическая практика</w:t>
            </w:r>
          </w:p>
        </w:tc>
        <w:tc>
          <w:tcPr>
            <w:tcW w:w="1865" w:type="dxa"/>
          </w:tcPr>
          <w:p w:rsidR="00F315D4" w:rsidRDefault="00F315D4" w:rsidP="00F315D4">
            <w:pPr>
              <w:pStyle w:val="ad"/>
              <w:spacing w:before="0" w:after="0"/>
            </w:pPr>
            <w:r>
              <w:t>Промежуточная аттестация</w:t>
            </w:r>
          </w:p>
        </w:tc>
        <w:tc>
          <w:tcPr>
            <w:tcW w:w="1869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тест</w:t>
            </w:r>
          </w:p>
        </w:tc>
      </w:tr>
      <w:tr w:rsidR="00F315D4" w:rsidRPr="00CC2826" w:rsidTr="00F315D4">
        <w:tc>
          <w:tcPr>
            <w:tcW w:w="1242" w:type="dxa"/>
            <w:vMerge/>
          </w:tcPr>
          <w:p w:rsidR="00F315D4" w:rsidRDefault="00F315D4" w:rsidP="00F315D4">
            <w:pPr>
              <w:pStyle w:val="ad"/>
              <w:spacing w:before="0" w:after="0"/>
            </w:pPr>
          </w:p>
        </w:tc>
        <w:tc>
          <w:tcPr>
            <w:tcW w:w="2268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Рефлексивно-оценочный</w:t>
            </w:r>
          </w:p>
        </w:tc>
        <w:tc>
          <w:tcPr>
            <w:tcW w:w="2326" w:type="dxa"/>
          </w:tcPr>
          <w:p w:rsidR="00F315D4" w:rsidRPr="009829AE" w:rsidRDefault="00F315D4" w:rsidP="00F315D4">
            <w:pPr>
              <w:pStyle w:val="ad"/>
              <w:spacing w:before="0" w:after="0"/>
            </w:pPr>
            <w:r w:rsidRPr="009829AE">
              <w:t>«</w:t>
            </w:r>
            <w:r>
              <w:t>Новые физкультурно- спортивные виды: Аэробика</w:t>
            </w:r>
            <w:r w:rsidRPr="009829AE">
              <w:t>»</w:t>
            </w:r>
          </w:p>
        </w:tc>
        <w:tc>
          <w:tcPr>
            <w:tcW w:w="1865" w:type="dxa"/>
          </w:tcPr>
          <w:p w:rsidR="00F315D4" w:rsidRDefault="00F315D4" w:rsidP="00F315D4">
            <w:pPr>
              <w:pStyle w:val="ad"/>
              <w:snapToGrid w:val="0"/>
              <w:spacing w:before="0" w:after="0"/>
            </w:pPr>
            <w:r>
              <w:t>Промежуточная аттестация</w:t>
            </w:r>
          </w:p>
        </w:tc>
        <w:tc>
          <w:tcPr>
            <w:tcW w:w="1869" w:type="dxa"/>
          </w:tcPr>
          <w:p w:rsidR="00F315D4" w:rsidRPr="00CC2826" w:rsidRDefault="00F315D4" w:rsidP="00F315D4">
            <w:pPr>
              <w:pStyle w:val="ad"/>
              <w:snapToGrid w:val="0"/>
              <w:spacing w:before="0" w:after="0"/>
              <w:rPr>
                <w:sz w:val="22"/>
                <w:szCs w:val="28"/>
              </w:rPr>
            </w:pPr>
            <w:r w:rsidRPr="00CC2826">
              <w:rPr>
                <w:sz w:val="22"/>
                <w:szCs w:val="28"/>
              </w:rPr>
              <w:t>Сдача практических тестов</w:t>
            </w:r>
          </w:p>
        </w:tc>
      </w:tr>
      <w:tr w:rsidR="00F315D4" w:rsidTr="00F315D4">
        <w:tc>
          <w:tcPr>
            <w:tcW w:w="1242" w:type="dxa"/>
            <w:vMerge w:val="restart"/>
          </w:tcPr>
          <w:p w:rsidR="00F315D4" w:rsidRDefault="00F315D4" w:rsidP="00F315D4">
            <w:pPr>
              <w:pStyle w:val="ad"/>
              <w:spacing w:before="0" w:after="0"/>
              <w:jc w:val="center"/>
            </w:pPr>
            <w:r w:rsidRPr="00943F70">
              <w:rPr>
                <w:b/>
                <w:bCs/>
              </w:rPr>
              <w:t>ПК-</w:t>
            </w: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Ориентировочный</w:t>
            </w:r>
          </w:p>
        </w:tc>
        <w:tc>
          <w:tcPr>
            <w:tcW w:w="2326" w:type="dxa"/>
          </w:tcPr>
          <w:p w:rsidR="00F315D4" w:rsidRPr="009829AE" w:rsidRDefault="00F315D4" w:rsidP="00F315D4">
            <w:pPr>
              <w:pStyle w:val="ad"/>
              <w:spacing w:before="0" w:after="0"/>
            </w:pPr>
            <w:r w:rsidRPr="009829AE">
              <w:t>«</w:t>
            </w:r>
            <w:r>
              <w:t>Новые физкультурно- спортивные виды: Аэробика г</w:t>
            </w:r>
            <w:r w:rsidRPr="009829AE">
              <w:t>»</w:t>
            </w:r>
          </w:p>
        </w:tc>
        <w:tc>
          <w:tcPr>
            <w:tcW w:w="1865" w:type="dxa"/>
          </w:tcPr>
          <w:p w:rsidR="00F315D4" w:rsidRDefault="00F315D4" w:rsidP="00F315D4">
            <w:pPr>
              <w:pStyle w:val="ad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69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реферат</w:t>
            </w:r>
          </w:p>
        </w:tc>
      </w:tr>
      <w:tr w:rsidR="00F315D4" w:rsidTr="00F315D4">
        <w:tc>
          <w:tcPr>
            <w:tcW w:w="1242" w:type="dxa"/>
            <w:vMerge/>
          </w:tcPr>
          <w:p w:rsidR="00F315D4" w:rsidRDefault="00F315D4" w:rsidP="00F315D4">
            <w:pPr>
              <w:pStyle w:val="ad"/>
              <w:spacing w:before="0" w:after="0"/>
            </w:pPr>
          </w:p>
        </w:tc>
        <w:tc>
          <w:tcPr>
            <w:tcW w:w="2268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Когнитивный</w:t>
            </w:r>
          </w:p>
        </w:tc>
        <w:tc>
          <w:tcPr>
            <w:tcW w:w="2326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865" w:type="dxa"/>
          </w:tcPr>
          <w:p w:rsidR="00F315D4" w:rsidRDefault="00F315D4" w:rsidP="00F315D4">
            <w:pPr>
              <w:pStyle w:val="ad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69" w:type="dxa"/>
          </w:tcPr>
          <w:p w:rsidR="00F315D4" w:rsidRDefault="00F315D4" w:rsidP="00F315D4">
            <w:pPr>
              <w:pStyle w:val="ad"/>
              <w:spacing w:before="0" w:after="0"/>
            </w:pPr>
            <w:r>
              <w:t>конспекты</w:t>
            </w:r>
          </w:p>
        </w:tc>
      </w:tr>
      <w:tr w:rsidR="00F315D4" w:rsidTr="00F315D4">
        <w:tc>
          <w:tcPr>
            <w:tcW w:w="1242" w:type="dxa"/>
            <w:vMerge/>
          </w:tcPr>
          <w:p w:rsidR="00F315D4" w:rsidRDefault="00F315D4" w:rsidP="00F315D4">
            <w:pPr>
              <w:pStyle w:val="ad"/>
              <w:spacing w:before="0" w:after="0"/>
            </w:pPr>
          </w:p>
        </w:tc>
        <w:tc>
          <w:tcPr>
            <w:tcW w:w="2268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Праксиологический</w:t>
            </w:r>
          </w:p>
        </w:tc>
        <w:tc>
          <w:tcPr>
            <w:tcW w:w="2326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Педагогическая практика</w:t>
            </w:r>
          </w:p>
        </w:tc>
        <w:tc>
          <w:tcPr>
            <w:tcW w:w="1865" w:type="dxa"/>
          </w:tcPr>
          <w:p w:rsidR="00F315D4" w:rsidRDefault="00F315D4" w:rsidP="00F315D4">
            <w:pPr>
              <w:pStyle w:val="ad"/>
              <w:spacing w:before="0" w:after="0"/>
            </w:pPr>
            <w:r>
              <w:t>Промежуточная аттестация</w:t>
            </w:r>
          </w:p>
        </w:tc>
        <w:tc>
          <w:tcPr>
            <w:tcW w:w="1869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тест</w:t>
            </w:r>
          </w:p>
        </w:tc>
      </w:tr>
      <w:tr w:rsidR="00F315D4" w:rsidTr="00F315D4">
        <w:tc>
          <w:tcPr>
            <w:tcW w:w="1242" w:type="dxa"/>
            <w:vMerge/>
          </w:tcPr>
          <w:p w:rsidR="00F315D4" w:rsidRDefault="00F315D4" w:rsidP="00F315D4">
            <w:pPr>
              <w:pStyle w:val="ad"/>
              <w:spacing w:before="0" w:after="0"/>
            </w:pPr>
          </w:p>
        </w:tc>
        <w:tc>
          <w:tcPr>
            <w:tcW w:w="2268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bCs/>
              </w:rPr>
              <w:t>Рефлексивно-оценочный</w:t>
            </w:r>
          </w:p>
        </w:tc>
        <w:tc>
          <w:tcPr>
            <w:tcW w:w="2326" w:type="dxa"/>
          </w:tcPr>
          <w:p w:rsidR="00F315D4" w:rsidRPr="009829AE" w:rsidRDefault="00F315D4" w:rsidP="00F315D4">
            <w:pPr>
              <w:pStyle w:val="ad"/>
              <w:spacing w:before="0" w:after="0"/>
            </w:pPr>
            <w:r w:rsidRPr="009829AE">
              <w:t>«</w:t>
            </w:r>
            <w:r>
              <w:t>Новые физкультурно- спортивные виды: Аэробика</w:t>
            </w:r>
            <w:r w:rsidRPr="009829AE">
              <w:t>»</w:t>
            </w:r>
          </w:p>
        </w:tc>
        <w:tc>
          <w:tcPr>
            <w:tcW w:w="1865" w:type="dxa"/>
          </w:tcPr>
          <w:p w:rsidR="00F315D4" w:rsidRDefault="00F315D4" w:rsidP="00F315D4">
            <w:pPr>
              <w:pStyle w:val="ad"/>
              <w:spacing w:before="0" w:after="0"/>
            </w:pPr>
            <w:r>
              <w:t>Промежуточная аттестация</w:t>
            </w:r>
          </w:p>
        </w:tc>
        <w:tc>
          <w:tcPr>
            <w:tcW w:w="1869" w:type="dxa"/>
          </w:tcPr>
          <w:p w:rsidR="00F315D4" w:rsidRDefault="00F315D4" w:rsidP="00F315D4">
            <w:pPr>
              <w:pStyle w:val="ad"/>
              <w:spacing w:before="0" w:after="0"/>
            </w:pPr>
            <w:r w:rsidRPr="00CC2826">
              <w:rPr>
                <w:sz w:val="22"/>
                <w:szCs w:val="28"/>
              </w:rPr>
              <w:t>Сдача практических тестов</w:t>
            </w:r>
          </w:p>
        </w:tc>
      </w:tr>
    </w:tbl>
    <w:p w:rsidR="00F315D4" w:rsidRDefault="00F315D4" w:rsidP="00F315D4">
      <w:pPr>
        <w:pStyle w:val="ad"/>
        <w:spacing w:before="0" w:after="0"/>
      </w:pPr>
    </w:p>
    <w:p w:rsidR="00F315D4" w:rsidRDefault="00F315D4" w:rsidP="00F315D4">
      <w:pPr>
        <w:pStyle w:val="ad"/>
        <w:spacing w:before="0" w:after="0"/>
      </w:pPr>
    </w:p>
    <w:p w:rsidR="00F315D4" w:rsidRDefault="00F315D4" w:rsidP="00F315D4">
      <w:pPr>
        <w:pStyle w:val="ad"/>
        <w:spacing w:before="0" w:after="0"/>
        <w:ind w:left="928"/>
        <w:rPr>
          <w:b/>
          <w:bCs/>
        </w:rPr>
      </w:pPr>
      <w:r>
        <w:rPr>
          <w:b/>
          <w:bCs/>
        </w:rPr>
        <w:t>4. Фонд оценочных средств для промежуточной аттестации</w:t>
      </w:r>
    </w:p>
    <w:p w:rsidR="00F315D4" w:rsidRDefault="00F315D4" w:rsidP="00F315D4">
      <w:pPr>
        <w:pStyle w:val="ad"/>
        <w:spacing w:before="0" w:after="0"/>
        <w:ind w:firstLine="709"/>
      </w:pPr>
      <w:r>
        <w:rPr>
          <w:bCs/>
        </w:rPr>
        <w:t>Фонд оценочных средств включает</w:t>
      </w:r>
      <w:r w:rsidRPr="00C22D1F">
        <w:rPr>
          <w:bCs/>
        </w:rPr>
        <w:t>:</w:t>
      </w:r>
      <w:r>
        <w:rPr>
          <w:b/>
          <w:bCs/>
        </w:rPr>
        <w:t xml:space="preserve"> </w:t>
      </w:r>
      <w:r>
        <w:t>тест, вопросы к зачету</w:t>
      </w:r>
    </w:p>
    <w:p w:rsidR="00F315D4" w:rsidRDefault="00F315D4" w:rsidP="00F315D4">
      <w:pPr>
        <w:pStyle w:val="ad"/>
        <w:spacing w:before="0" w:after="0"/>
        <w:ind w:left="1224"/>
      </w:pPr>
    </w:p>
    <w:p w:rsidR="00F315D4" w:rsidRPr="006676D1" w:rsidRDefault="00F315D4" w:rsidP="00F315D4">
      <w:pPr>
        <w:pStyle w:val="ad"/>
        <w:spacing w:before="0" w:after="0"/>
        <w:ind w:left="1224"/>
        <w:rPr>
          <w:b/>
        </w:rPr>
      </w:pPr>
      <w:r w:rsidRPr="006676D1">
        <w:rPr>
          <w:b/>
        </w:rPr>
        <w:t>Критерии оценивания по оценочному средству тест</w:t>
      </w:r>
    </w:p>
    <w:p w:rsidR="00F315D4" w:rsidRDefault="00F315D4" w:rsidP="00F315D4">
      <w:pPr>
        <w:pStyle w:val="ad"/>
        <w:spacing w:before="0" w:after="0"/>
        <w:ind w:left="360"/>
      </w:pPr>
    </w:p>
    <w:tbl>
      <w:tblPr>
        <w:tblW w:w="9616" w:type="dxa"/>
        <w:tblInd w:w="-10" w:type="dxa"/>
        <w:tblLayout w:type="fixed"/>
        <w:tblLook w:val="0000"/>
      </w:tblPr>
      <w:tblGrid>
        <w:gridCol w:w="1975"/>
        <w:gridCol w:w="2679"/>
        <w:gridCol w:w="2410"/>
        <w:gridCol w:w="2552"/>
      </w:tblGrid>
      <w:tr w:rsidR="00F315D4" w:rsidTr="00F315D4">
        <w:trPr>
          <w:cantSplit/>
          <w:trHeight w:hRule="exact" w:val="1114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7E43E2" w:rsidRDefault="00F315D4" w:rsidP="00F315D4">
            <w:pPr>
              <w:pStyle w:val="ad"/>
              <w:snapToGrid w:val="0"/>
              <w:spacing w:before="0" w:after="0"/>
            </w:pPr>
            <w:r w:rsidRPr="007E43E2">
              <w:t>Компетенции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7E43E2" w:rsidRDefault="00F315D4" w:rsidP="00F315D4">
            <w:pPr>
              <w:pStyle w:val="ad"/>
              <w:snapToGrid w:val="0"/>
              <w:spacing w:before="0" w:after="0"/>
            </w:pPr>
            <w:r w:rsidRPr="007E43E2">
              <w:t>Высокий уровень сформированности компетенций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7E43E2" w:rsidRDefault="00F315D4" w:rsidP="00F315D4">
            <w:pPr>
              <w:pStyle w:val="ad"/>
              <w:snapToGrid w:val="0"/>
              <w:spacing w:before="0" w:after="0"/>
            </w:pPr>
            <w:r w:rsidRPr="007E43E2">
              <w:t>Продвинутый уровень сформированности компетенций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Pr="007E43E2" w:rsidRDefault="00F315D4" w:rsidP="00F315D4">
            <w:pPr>
              <w:pStyle w:val="ad"/>
              <w:snapToGrid w:val="0"/>
              <w:spacing w:before="0" w:after="0"/>
            </w:pPr>
            <w:r w:rsidRPr="007E43E2">
              <w:t>Базовый уровень сформированности компетенций</w:t>
            </w:r>
          </w:p>
        </w:tc>
      </w:tr>
      <w:tr w:rsidR="00F315D4" w:rsidTr="00F315D4">
        <w:trPr>
          <w:cantSplit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7E43E2" w:rsidRDefault="00F315D4" w:rsidP="00F31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7E43E2" w:rsidRDefault="00F315D4" w:rsidP="00F315D4">
            <w:pPr>
              <w:pStyle w:val="ad"/>
              <w:snapToGrid w:val="0"/>
              <w:spacing w:before="0" w:after="0"/>
            </w:pPr>
            <w:r w:rsidRPr="007E43E2">
              <w:t>(87-100 баллов)</w:t>
            </w:r>
          </w:p>
          <w:p w:rsidR="00F315D4" w:rsidRPr="007E43E2" w:rsidRDefault="00F315D4" w:rsidP="00F315D4">
            <w:pPr>
              <w:pStyle w:val="ad"/>
              <w:spacing w:before="0" w:after="0"/>
            </w:pPr>
            <w:r w:rsidRPr="007E43E2">
              <w:t>отлично/зачтено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7E43E2" w:rsidRDefault="00F315D4" w:rsidP="00F315D4">
            <w:pPr>
              <w:pStyle w:val="ad"/>
              <w:snapToGrid w:val="0"/>
              <w:spacing w:before="0" w:after="0"/>
            </w:pPr>
            <w:r w:rsidRPr="007E43E2">
              <w:t>(73-86 баллов)</w:t>
            </w:r>
          </w:p>
          <w:p w:rsidR="00F315D4" w:rsidRPr="007E43E2" w:rsidRDefault="00F315D4" w:rsidP="00F315D4">
            <w:pPr>
              <w:pStyle w:val="ad"/>
              <w:spacing w:before="0" w:after="0"/>
            </w:pPr>
            <w:r w:rsidRPr="007E43E2">
              <w:t>хорошо/зачтено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Pr="007E43E2" w:rsidRDefault="00F315D4" w:rsidP="00F315D4">
            <w:pPr>
              <w:pStyle w:val="ad"/>
              <w:snapToGrid w:val="0"/>
              <w:spacing w:before="0" w:after="0"/>
            </w:pPr>
            <w:r w:rsidRPr="007E43E2">
              <w:t>(60-72 баллов)</w:t>
            </w:r>
          </w:p>
          <w:p w:rsidR="00F315D4" w:rsidRPr="007E43E2" w:rsidRDefault="00F315D4" w:rsidP="00F315D4">
            <w:pPr>
              <w:pStyle w:val="ad"/>
              <w:spacing w:before="0" w:after="0"/>
            </w:pPr>
            <w:r w:rsidRPr="007E43E2">
              <w:t>удовлетворительно/зачтено</w:t>
            </w:r>
          </w:p>
        </w:tc>
      </w:tr>
      <w:tr w:rsidR="00F315D4" w:rsidTr="00F315D4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7E43E2" w:rsidRDefault="00F315D4" w:rsidP="00F315D4">
            <w:pPr>
              <w:pStyle w:val="ab"/>
              <w:tabs>
                <w:tab w:val="clear" w:pos="643"/>
              </w:tabs>
              <w:spacing w:line="100" w:lineRule="atLeast"/>
              <w:ind w:firstLine="0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7E43E2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Готовность реализовывать образовательные программы по учебным предметам в соответствии с требованиями образовательных стандартов </w:t>
            </w:r>
          </w:p>
          <w:p w:rsidR="00F315D4" w:rsidRPr="007E43E2" w:rsidRDefault="00F315D4" w:rsidP="00F315D4">
            <w:pPr>
              <w:pStyle w:val="ab"/>
              <w:tabs>
                <w:tab w:val="clear" w:pos="643"/>
              </w:tabs>
              <w:spacing w:line="100" w:lineRule="atLeast"/>
              <w:ind w:firstLine="0"/>
              <w:rPr>
                <w:rFonts w:ascii="Times New Roman" w:hAnsi="Times New Roman"/>
                <w:sz w:val="24"/>
              </w:rPr>
            </w:pPr>
            <w:r w:rsidRPr="007E43E2">
              <w:rPr>
                <w:rFonts w:ascii="Times New Roman" w:hAnsi="Times New Roman"/>
                <w:color w:val="000000"/>
                <w:sz w:val="24"/>
                <w:lang w:eastAsia="ru-RU"/>
              </w:rPr>
              <w:t>(ПК-1);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7E43E2" w:rsidRDefault="00F315D4" w:rsidP="00F315D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выполнять комплексы общеразвивающих упражнений на развитие </w:t>
            </w:r>
          </w:p>
          <w:p w:rsidR="00F315D4" w:rsidRPr="007E43E2" w:rsidRDefault="00F315D4" w:rsidP="00F3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E2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физических качеств, адаптивной (лечебной) физической </w:t>
            </w:r>
          </w:p>
          <w:p w:rsidR="00F315D4" w:rsidRPr="007E43E2" w:rsidRDefault="00F315D4" w:rsidP="00F3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E2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с учетом состояния здоровья </w:t>
            </w:r>
          </w:p>
          <w:p w:rsidR="00F315D4" w:rsidRPr="007E43E2" w:rsidRDefault="00F315D4" w:rsidP="00F3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E2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F315D4" w:rsidRPr="007E43E2" w:rsidRDefault="00F315D4" w:rsidP="00F3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E2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F315D4" w:rsidRPr="007E43E2" w:rsidRDefault="00F315D4" w:rsidP="00F315D4">
            <w:pPr>
              <w:pStyle w:val="ad"/>
              <w:snapToGrid w:val="0"/>
              <w:spacing w:before="0" w:after="0"/>
            </w:pPr>
            <w:r w:rsidRPr="007E43E2"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7E43E2" w:rsidRDefault="00F315D4" w:rsidP="00F3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E2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</w:p>
          <w:p w:rsidR="00F315D4" w:rsidRPr="007E43E2" w:rsidRDefault="00F315D4" w:rsidP="00F315D4">
            <w:pPr>
              <w:pStyle w:val="ad"/>
            </w:pPr>
            <w:r w:rsidRPr="007E43E2"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F315D4" w:rsidRPr="007E43E2" w:rsidRDefault="00F315D4" w:rsidP="00F315D4">
            <w:pPr>
              <w:pStyle w:val="ad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Pr="007E43E2" w:rsidRDefault="00F315D4" w:rsidP="00F3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E2">
              <w:rPr>
                <w:rFonts w:ascii="Times New Roman" w:hAnsi="Times New Roman" w:cs="Times New Roman"/>
                <w:sz w:val="24"/>
                <w:szCs w:val="24"/>
              </w:rPr>
              <w:t>Владеет основами формирования двигательных действий и развития физических качеств;</w:t>
            </w:r>
          </w:p>
          <w:p w:rsidR="00F315D4" w:rsidRPr="007E43E2" w:rsidRDefault="00F315D4" w:rsidP="00F3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E2">
              <w:rPr>
                <w:rFonts w:ascii="Times New Roman" w:hAnsi="Times New Roman" w:cs="Times New Roman"/>
                <w:sz w:val="24"/>
                <w:szCs w:val="24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F315D4" w:rsidRPr="007E43E2" w:rsidRDefault="00F315D4" w:rsidP="00F315D4">
            <w:pPr>
              <w:pStyle w:val="ad"/>
            </w:pPr>
          </w:p>
        </w:tc>
      </w:tr>
      <w:tr w:rsidR="00F315D4" w:rsidTr="00F315D4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7E43E2" w:rsidRDefault="00F315D4" w:rsidP="00F315D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основами профессиональной этики и речевой культуры</w:t>
            </w:r>
          </w:p>
          <w:p w:rsidR="00F315D4" w:rsidRPr="007E43E2" w:rsidRDefault="00F315D4" w:rsidP="00F315D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(ОПК-5);</w:t>
            </w:r>
          </w:p>
          <w:p w:rsidR="00F315D4" w:rsidRPr="007E43E2" w:rsidRDefault="00F315D4" w:rsidP="00F315D4">
            <w:pPr>
              <w:pStyle w:val="ab"/>
              <w:snapToGrid w:val="0"/>
              <w:spacing w:line="100" w:lineRule="atLeas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7E43E2" w:rsidRDefault="00F315D4" w:rsidP="00F315D4">
            <w:pPr>
              <w:pStyle w:val="ad"/>
              <w:snapToGrid w:val="0"/>
              <w:spacing w:before="0" w:after="0"/>
            </w:pPr>
            <w:r w:rsidRPr="007E43E2">
              <w:t>Знает современные методики и технологии, в том числе и информационные; способен дать критическую оценку дидактических возможностей их использования на разных ступенях обучения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7E43E2" w:rsidRDefault="00F315D4" w:rsidP="00F31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2">
              <w:rPr>
                <w:rFonts w:ascii="Times New Roman" w:hAnsi="Times New Roman" w:cs="Times New Roman"/>
                <w:sz w:val="24"/>
                <w:szCs w:val="24"/>
              </w:rPr>
              <w:t xml:space="preserve">Умеет отбирать оптимальные  методики и технологии обучения, в том числе и информационные, с учетом дидактических возможностей их использования на разных ступенях </w:t>
            </w:r>
            <w:r w:rsidRPr="007E4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обучения; </w:t>
            </w:r>
          </w:p>
          <w:p w:rsidR="00F315D4" w:rsidRPr="007E43E2" w:rsidRDefault="00F315D4" w:rsidP="00F315D4">
            <w:pPr>
              <w:pStyle w:val="ad"/>
              <w:snapToGrid w:val="0"/>
              <w:spacing w:before="0" w:after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Pr="007E43E2" w:rsidRDefault="00F315D4" w:rsidP="00F31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Способен использовать в учебно-воспитательном процессе современные методики и технологии, в том числе и информационные,  с учетом их дидактических возможностей на </w:t>
            </w:r>
            <w:r w:rsidRPr="007E4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ступенях обучения;</w:t>
            </w:r>
          </w:p>
        </w:tc>
      </w:tr>
      <w:tr w:rsidR="00F315D4" w:rsidTr="00F315D4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7E43E2" w:rsidRDefault="00F315D4" w:rsidP="00F315D4">
            <w:pPr>
              <w:shd w:val="clear" w:color="auto" w:fill="FFFFFF"/>
              <w:ind w:left="-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Способность использовать приемы оказания первой помощи, методы защиты в условиях чрезвычайных ситуаций (ОК-9).</w:t>
            </w:r>
          </w:p>
          <w:p w:rsidR="00F315D4" w:rsidRPr="007E43E2" w:rsidRDefault="00F315D4" w:rsidP="00F315D4">
            <w:pPr>
              <w:pStyle w:val="ab"/>
              <w:snapToGrid w:val="0"/>
              <w:spacing w:line="100" w:lineRule="atLeast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7E43E2" w:rsidRDefault="00F315D4" w:rsidP="00F315D4">
            <w:pPr>
              <w:pStyle w:val="ad"/>
              <w:rPr>
                <w:color w:val="000000"/>
                <w:lang w:eastAsia="ru-RU"/>
              </w:rPr>
            </w:pPr>
            <w:r w:rsidRPr="007E43E2">
              <w:t xml:space="preserve">Владеет </w:t>
            </w:r>
            <w:r w:rsidRPr="007E43E2">
              <w:rPr>
                <w:color w:val="000000"/>
                <w:lang w:eastAsia="ru-RU"/>
              </w:rPr>
              <w:t xml:space="preserve">приемами оказания первой помощи, </w:t>
            </w:r>
          </w:p>
          <w:p w:rsidR="00F315D4" w:rsidRPr="007E43E2" w:rsidRDefault="00F315D4" w:rsidP="00F315D4">
            <w:pPr>
              <w:pStyle w:val="ad"/>
            </w:pPr>
            <w:r w:rsidRPr="007E43E2">
              <w:t>Владеет способами профессионального самопознания и саморазвития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Pr="007E43E2" w:rsidRDefault="00F315D4" w:rsidP="00F315D4">
            <w:pPr>
              <w:pStyle w:val="ad"/>
              <w:snapToGrid w:val="0"/>
              <w:spacing w:before="0" w:after="0"/>
              <w:rPr>
                <w:color w:val="000000"/>
                <w:lang w:eastAsia="ru-RU"/>
              </w:rPr>
            </w:pPr>
            <w:r w:rsidRPr="007E43E2">
              <w:rPr>
                <w:color w:val="000000"/>
              </w:rPr>
              <w:t>Умеет</w:t>
            </w:r>
            <w:r w:rsidRPr="007E43E2">
              <w:t xml:space="preserve"> применять </w:t>
            </w:r>
            <w:r w:rsidRPr="007E43E2">
              <w:rPr>
                <w:color w:val="000000"/>
                <w:lang w:eastAsia="ru-RU"/>
              </w:rPr>
              <w:t>методы защиты в условиях чрезвычайных ситуаций.</w:t>
            </w:r>
          </w:p>
          <w:p w:rsidR="00F315D4" w:rsidRPr="007E43E2" w:rsidRDefault="00F315D4" w:rsidP="00F315D4">
            <w:pPr>
              <w:pStyle w:val="ad"/>
              <w:snapToGrid w:val="0"/>
              <w:spacing w:before="0" w:after="0"/>
              <w:rPr>
                <w:color w:val="FF0000"/>
              </w:rPr>
            </w:pPr>
            <w:r w:rsidRPr="007E43E2">
              <w:rPr>
                <w:color w:val="000000"/>
              </w:rPr>
              <w:t xml:space="preserve"> Умеет использовать приемы оказания доврачебной помощи.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Pr="007E43E2" w:rsidRDefault="00F315D4" w:rsidP="00F3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E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проанализировать самостоятельно всю сложность возникшей проблемы для </w:t>
            </w:r>
            <w:r w:rsidRPr="007E4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первой медицинской, доврачебной помощи</w:t>
            </w:r>
            <w:r w:rsidRPr="007E43E2">
              <w:rPr>
                <w:rFonts w:ascii="Times New Roman" w:hAnsi="Times New Roman" w:cs="Times New Roman"/>
                <w:sz w:val="24"/>
                <w:szCs w:val="24"/>
              </w:rPr>
              <w:t xml:space="preserve">  и применить  </w:t>
            </w:r>
            <w:r w:rsidRPr="007E4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защиты в условиях чрезвычайных ситуаций;</w:t>
            </w:r>
          </w:p>
          <w:p w:rsidR="00F315D4" w:rsidRPr="007E43E2" w:rsidRDefault="00F315D4" w:rsidP="00F315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43E2">
              <w:rPr>
                <w:rFonts w:ascii="Times New Roman" w:hAnsi="Times New Roman" w:cs="Times New Roman"/>
                <w:sz w:val="24"/>
                <w:szCs w:val="24"/>
              </w:rPr>
              <w:t>способен представить результаты работы в виде курсовой (дипломной) работы</w:t>
            </w:r>
          </w:p>
        </w:tc>
      </w:tr>
    </w:tbl>
    <w:p w:rsidR="00F315D4" w:rsidRDefault="00F315D4" w:rsidP="00F315D4">
      <w:pPr>
        <w:pStyle w:val="ad"/>
        <w:spacing w:before="0" w:after="0"/>
        <w:rPr>
          <w:b/>
        </w:rPr>
      </w:pPr>
    </w:p>
    <w:p w:rsidR="00F315D4" w:rsidRDefault="00F315D4" w:rsidP="00F315D4">
      <w:pPr>
        <w:pStyle w:val="ad"/>
        <w:spacing w:before="0" w:after="0"/>
        <w:ind w:firstLine="709"/>
        <w:rPr>
          <w:b/>
        </w:rPr>
      </w:pPr>
      <w:r w:rsidRPr="007F1EE0">
        <w:rPr>
          <w:b/>
        </w:rPr>
        <w:t>4.</w:t>
      </w:r>
      <w:r>
        <w:t xml:space="preserve">   </w:t>
      </w:r>
      <w:r>
        <w:rPr>
          <w:b/>
        </w:rPr>
        <w:t>Фонд оценочных средств для текущего контроля успеваемости</w:t>
      </w:r>
    </w:p>
    <w:p w:rsidR="00F315D4" w:rsidRDefault="00F315D4" w:rsidP="00F315D4">
      <w:pPr>
        <w:pStyle w:val="ad"/>
        <w:numPr>
          <w:ilvl w:val="1"/>
          <w:numId w:val="13"/>
        </w:numPr>
        <w:spacing w:before="0" w:after="0"/>
        <w:ind w:left="0" w:firstLine="0"/>
        <w:jc w:val="both"/>
      </w:pPr>
      <w:r>
        <w:t>Фонды оценочных средств включают: сообщение на занятии (реферат), оформление</w:t>
      </w:r>
      <w:r w:rsidRPr="000871E2">
        <w:rPr>
          <w:bCs/>
        </w:rPr>
        <w:t xml:space="preserve"> </w:t>
      </w:r>
      <w:r>
        <w:rPr>
          <w:bCs/>
        </w:rPr>
        <w:t>конспекта  по методике проведения гимнастических упражнений, выполнение гимнастических упражнений.</w:t>
      </w:r>
    </w:p>
    <w:p w:rsidR="00F315D4" w:rsidRDefault="00F315D4" w:rsidP="00F315D4">
      <w:pPr>
        <w:pStyle w:val="ad"/>
        <w:spacing w:before="0" w:after="0"/>
        <w:jc w:val="both"/>
      </w:pPr>
    </w:p>
    <w:p w:rsidR="00F315D4" w:rsidRDefault="00F315D4" w:rsidP="00F315D4">
      <w:pPr>
        <w:pStyle w:val="ad"/>
        <w:spacing w:before="0" w:after="0"/>
        <w:jc w:val="both"/>
      </w:pPr>
      <w:r>
        <w:t xml:space="preserve">4.2.1 Реферат, научный обзор, аналитический конспект - критерии оценки (10 баллов) </w:t>
      </w:r>
    </w:p>
    <w:p w:rsidR="00F315D4" w:rsidRDefault="00F315D4" w:rsidP="00F315D4">
      <w:pPr>
        <w:pStyle w:val="ad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Поиск и анализ информации: </w:t>
      </w:r>
    </w:p>
    <w:p w:rsidR="00F315D4" w:rsidRDefault="00F315D4" w:rsidP="00F315D4">
      <w:pPr>
        <w:pStyle w:val="ad"/>
        <w:spacing w:before="0" w:after="0"/>
        <w:jc w:val="both"/>
      </w:pPr>
      <w:r>
        <w:t>- Отбор актуальных и валидных источников по теме в печатных и Интернет изданиях 1 балл</w:t>
      </w:r>
    </w:p>
    <w:p w:rsidR="00F315D4" w:rsidRDefault="00F315D4" w:rsidP="00F315D4">
      <w:pPr>
        <w:pStyle w:val="ad"/>
        <w:numPr>
          <w:ilvl w:val="0"/>
          <w:numId w:val="4"/>
        </w:numPr>
        <w:tabs>
          <w:tab w:val="clear" w:pos="1437"/>
          <w:tab w:val="left" w:pos="360"/>
        </w:tabs>
        <w:spacing w:before="0" w:after="0"/>
        <w:ind w:left="360"/>
        <w:jc w:val="both"/>
      </w:pPr>
      <w:r>
        <w:t>Изложение основной темы, идеи, концепции в выбранных источниках по теме 1 балл</w:t>
      </w:r>
    </w:p>
    <w:p w:rsidR="00F315D4" w:rsidRDefault="00F315D4" w:rsidP="00F315D4">
      <w:pPr>
        <w:pStyle w:val="ad"/>
        <w:numPr>
          <w:ilvl w:val="0"/>
          <w:numId w:val="4"/>
        </w:numPr>
        <w:tabs>
          <w:tab w:val="clear" w:pos="1437"/>
          <w:tab w:val="left" w:pos="360"/>
        </w:tabs>
        <w:spacing w:before="0" w:after="0"/>
        <w:ind w:left="360"/>
        <w:jc w:val="both"/>
      </w:pPr>
      <w:r>
        <w:t xml:space="preserve">Сравнение различных профессиональных точек зрения, представленные в различных источниках по теме 1 балл </w:t>
      </w:r>
    </w:p>
    <w:p w:rsidR="00F315D4" w:rsidRDefault="00F315D4" w:rsidP="00F315D4">
      <w:pPr>
        <w:pStyle w:val="ad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Адекватность структуры и содержания текста реферата: </w:t>
      </w:r>
    </w:p>
    <w:p w:rsidR="00F315D4" w:rsidRDefault="00F315D4" w:rsidP="00F315D4">
      <w:pPr>
        <w:pStyle w:val="ad"/>
        <w:spacing w:before="0" w:after="0"/>
        <w:jc w:val="both"/>
      </w:pPr>
      <w:r>
        <w:t xml:space="preserve">- План и структура в соответствие с задачей реферирования 1 балл </w:t>
      </w:r>
    </w:p>
    <w:p w:rsidR="00F315D4" w:rsidRDefault="00F315D4" w:rsidP="00F315D4">
      <w:pPr>
        <w:pStyle w:val="ad"/>
        <w:spacing w:before="0" w:after="0"/>
        <w:jc w:val="both"/>
      </w:pPr>
      <w:r>
        <w:t xml:space="preserve">- Отношение и профессиональное мнение к теме, идеям, концепциям в рассматриваемых в реферате источниках 1 балл </w:t>
      </w:r>
    </w:p>
    <w:p w:rsidR="00F315D4" w:rsidRDefault="00F315D4" w:rsidP="00F315D4">
      <w:pPr>
        <w:pStyle w:val="ad"/>
        <w:spacing w:before="0" w:after="0"/>
        <w:jc w:val="both"/>
      </w:pPr>
      <w:r>
        <w:t xml:space="preserve">- Промежуточные и итоговые выводы и заключения по теме 1 балл </w:t>
      </w:r>
    </w:p>
    <w:p w:rsidR="00F315D4" w:rsidRDefault="00F315D4" w:rsidP="00F315D4">
      <w:pPr>
        <w:pStyle w:val="ad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Профессиональное изложения текста: </w:t>
      </w:r>
    </w:p>
    <w:p w:rsidR="00F315D4" w:rsidRDefault="00F315D4" w:rsidP="00F315D4">
      <w:pPr>
        <w:pStyle w:val="ad"/>
        <w:spacing w:before="0" w:after="0"/>
        <w:jc w:val="both"/>
      </w:pPr>
      <w:r>
        <w:t xml:space="preserve">- Владение современной профессиональной письменной лексикой 1 балл </w:t>
      </w:r>
    </w:p>
    <w:p w:rsidR="00F315D4" w:rsidRDefault="00F315D4" w:rsidP="00F315D4">
      <w:pPr>
        <w:pStyle w:val="ad"/>
        <w:spacing w:before="0" w:after="0"/>
        <w:jc w:val="both"/>
      </w:pPr>
      <w:r>
        <w:t xml:space="preserve">- Грамотное письменное формулирование своих и чужие идеи по теме 1 балл </w:t>
      </w:r>
    </w:p>
    <w:p w:rsidR="00F315D4" w:rsidRDefault="00F315D4" w:rsidP="00F315D4">
      <w:pPr>
        <w:pStyle w:val="ad"/>
        <w:spacing w:before="0" w:after="0"/>
        <w:jc w:val="both"/>
      </w:pPr>
      <w:r>
        <w:t xml:space="preserve">- Корректное цитирование источников в тексте и в сносках 1 балл </w:t>
      </w:r>
    </w:p>
    <w:p w:rsidR="00F315D4" w:rsidRDefault="00F315D4" w:rsidP="00F315D4">
      <w:pPr>
        <w:pStyle w:val="ad"/>
        <w:spacing w:before="0" w:after="0"/>
        <w:jc w:val="both"/>
      </w:pPr>
      <w:r>
        <w:t>- Составление библиографических списков источников по теме в соответствие с ГОСТ 1 балл.</w:t>
      </w:r>
    </w:p>
    <w:p w:rsidR="00F315D4" w:rsidRDefault="00F315D4" w:rsidP="00F315D4">
      <w:pPr>
        <w:pStyle w:val="ad"/>
        <w:spacing w:before="0" w:after="0"/>
      </w:pPr>
    </w:p>
    <w:tbl>
      <w:tblPr>
        <w:tblW w:w="0" w:type="auto"/>
        <w:jc w:val="center"/>
        <w:tblInd w:w="-1477" w:type="dxa"/>
        <w:tblLayout w:type="fixed"/>
        <w:tblLook w:val="0000"/>
      </w:tblPr>
      <w:tblGrid>
        <w:gridCol w:w="4667"/>
        <w:gridCol w:w="3951"/>
      </w:tblGrid>
      <w:tr w:rsidR="00F315D4" w:rsidTr="00F315D4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Default="00F315D4" w:rsidP="00F315D4">
            <w:pPr>
              <w:pStyle w:val="ad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Default="00F315D4" w:rsidP="00F315D4">
            <w:pPr>
              <w:pStyle w:val="ad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</w:tr>
      <w:tr w:rsidR="00F315D4" w:rsidTr="00F315D4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Default="00F315D4" w:rsidP="00F315D4">
            <w:pPr>
              <w:pStyle w:val="ad"/>
              <w:snapToGrid w:val="0"/>
              <w:spacing w:before="0" w:after="0"/>
            </w:pPr>
            <w:r>
              <w:t xml:space="preserve">Степень раскрытия сущности проблемы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Default="00F315D4" w:rsidP="00F315D4">
            <w:pPr>
              <w:pStyle w:val="ad"/>
              <w:snapToGrid w:val="0"/>
              <w:spacing w:before="0" w:after="0"/>
              <w:jc w:val="center"/>
            </w:pPr>
            <w:r>
              <w:t>6 баллов</w:t>
            </w:r>
          </w:p>
        </w:tc>
      </w:tr>
      <w:tr w:rsidR="00F315D4" w:rsidTr="00F315D4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Default="00F315D4" w:rsidP="00F315D4">
            <w:pPr>
              <w:pStyle w:val="ad"/>
              <w:snapToGrid w:val="0"/>
              <w:spacing w:before="0" w:after="0"/>
            </w:pPr>
            <w:r>
              <w:t xml:space="preserve">Соблюдение требований к оформлению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Default="00F315D4" w:rsidP="00F315D4">
            <w:pPr>
              <w:pStyle w:val="ad"/>
              <w:snapToGrid w:val="0"/>
              <w:spacing w:before="0" w:after="0"/>
              <w:jc w:val="center"/>
            </w:pPr>
            <w:r>
              <w:t>3 балла</w:t>
            </w:r>
          </w:p>
        </w:tc>
      </w:tr>
      <w:tr w:rsidR="00F315D4" w:rsidTr="00F315D4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Default="00F315D4" w:rsidP="00F315D4">
            <w:pPr>
              <w:pStyle w:val="ad"/>
              <w:snapToGrid w:val="0"/>
              <w:spacing w:before="0" w:after="0"/>
            </w:pPr>
            <w:r>
              <w:t xml:space="preserve">Грамотность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Default="00F315D4" w:rsidP="00F315D4">
            <w:pPr>
              <w:pStyle w:val="ad"/>
              <w:snapToGrid w:val="0"/>
              <w:spacing w:before="0" w:after="0"/>
              <w:jc w:val="center"/>
            </w:pPr>
            <w:r>
              <w:t>1 балл</w:t>
            </w:r>
          </w:p>
        </w:tc>
      </w:tr>
      <w:tr w:rsidR="00F315D4" w:rsidTr="00F315D4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5D4" w:rsidRDefault="00F315D4" w:rsidP="00F315D4">
            <w:pPr>
              <w:pStyle w:val="ad"/>
              <w:snapToGrid w:val="0"/>
              <w:spacing w:before="0" w:after="0"/>
            </w:pPr>
            <w:r>
              <w:t>Максимальный балл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D4" w:rsidRDefault="00F315D4" w:rsidP="00F315D4">
            <w:pPr>
              <w:pStyle w:val="ad"/>
              <w:snapToGrid w:val="0"/>
              <w:spacing w:before="0" w:after="0"/>
              <w:jc w:val="center"/>
            </w:pPr>
            <w:r>
              <w:t>10 баллов</w:t>
            </w:r>
          </w:p>
        </w:tc>
      </w:tr>
    </w:tbl>
    <w:p w:rsidR="00F315D4" w:rsidRDefault="00F315D4" w:rsidP="00F315D4">
      <w:pPr>
        <w:pStyle w:val="ad"/>
        <w:spacing w:before="0" w:after="0"/>
      </w:pPr>
    </w:p>
    <w:p w:rsidR="00F315D4" w:rsidRDefault="00F315D4" w:rsidP="00F315D4">
      <w:pPr>
        <w:pStyle w:val="ad"/>
        <w:spacing w:before="0" w:after="0"/>
        <w:jc w:val="both"/>
        <w:rPr>
          <w:bCs/>
        </w:rPr>
      </w:pPr>
      <w:r>
        <w:lastRenderedPageBreak/>
        <w:t>4.2.2 Оформление</w:t>
      </w:r>
      <w:r w:rsidRPr="000871E2">
        <w:rPr>
          <w:bCs/>
        </w:rPr>
        <w:t xml:space="preserve"> </w:t>
      </w:r>
      <w:r>
        <w:rPr>
          <w:bCs/>
        </w:rPr>
        <w:t>конспекта  по методике проведения комплексов упражнений (10 баллов)</w:t>
      </w:r>
    </w:p>
    <w:p w:rsidR="00F315D4" w:rsidRDefault="00F315D4" w:rsidP="00F315D4">
      <w:pPr>
        <w:pStyle w:val="ad"/>
        <w:spacing w:before="0" w:after="0"/>
        <w:ind w:firstLine="708"/>
        <w:jc w:val="both"/>
        <w:rPr>
          <w:u w:val="single"/>
        </w:rPr>
      </w:pPr>
      <w:r>
        <w:rPr>
          <w:bCs/>
        </w:rPr>
        <w:t>-</w:t>
      </w:r>
      <w:r w:rsidRPr="00036AE0">
        <w:rPr>
          <w:u w:val="single"/>
        </w:rPr>
        <w:t xml:space="preserve"> </w:t>
      </w:r>
      <w:r>
        <w:rPr>
          <w:u w:val="single"/>
        </w:rPr>
        <w:t xml:space="preserve">Поиск и анализ информации: </w:t>
      </w:r>
    </w:p>
    <w:p w:rsidR="00F315D4" w:rsidRDefault="00F315D4" w:rsidP="00F315D4">
      <w:pPr>
        <w:pStyle w:val="ad"/>
        <w:spacing w:before="0" w:after="0"/>
        <w:ind w:firstLine="708"/>
      </w:pPr>
      <w:r>
        <w:t xml:space="preserve">  - Потбор актуальных источников по теме в печатных и Интернет изданиях- 1 балл</w:t>
      </w:r>
    </w:p>
    <w:p w:rsidR="00F315D4" w:rsidRPr="009701E6" w:rsidRDefault="00F315D4" w:rsidP="00F315D4">
      <w:pPr>
        <w:pStyle w:val="ad"/>
        <w:spacing w:before="0" w:after="0"/>
        <w:ind w:firstLine="708"/>
        <w:rPr>
          <w:u w:val="single"/>
        </w:rPr>
      </w:pPr>
      <w:r>
        <w:t xml:space="preserve">  - Изложение основных задач, методов и способов проведения упражнений - 2 балл</w:t>
      </w:r>
    </w:p>
    <w:p w:rsidR="00F315D4" w:rsidRDefault="00F315D4" w:rsidP="00F315D4">
      <w:pPr>
        <w:pStyle w:val="ad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Адекватность структуры и содержания текста конспекта: </w:t>
      </w:r>
    </w:p>
    <w:p w:rsidR="00F315D4" w:rsidRDefault="00F315D4" w:rsidP="00F315D4">
      <w:pPr>
        <w:pStyle w:val="ad"/>
        <w:spacing w:before="0" w:after="0"/>
      </w:pPr>
      <w:r>
        <w:t xml:space="preserve">- План и структура в соответствие с формой конспекта- 2 балла </w:t>
      </w:r>
    </w:p>
    <w:p w:rsidR="00F315D4" w:rsidRDefault="00F315D4" w:rsidP="00F315D4">
      <w:pPr>
        <w:pStyle w:val="ad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Профессиональное изложения текста: </w:t>
      </w:r>
    </w:p>
    <w:p w:rsidR="00F315D4" w:rsidRDefault="00F315D4" w:rsidP="00F315D4">
      <w:pPr>
        <w:pStyle w:val="ad"/>
        <w:spacing w:before="0" w:after="0"/>
      </w:pPr>
      <w:r>
        <w:t xml:space="preserve">- Владение современной профессиональной письменной лексикой -1 балл </w:t>
      </w:r>
    </w:p>
    <w:p w:rsidR="00F315D4" w:rsidRDefault="00F315D4" w:rsidP="00F315D4">
      <w:pPr>
        <w:pStyle w:val="ad"/>
        <w:spacing w:before="0" w:after="0"/>
      </w:pPr>
      <w:r>
        <w:t xml:space="preserve">- Грамотное письменное формулирование своих и чужих идей по теме -1 балл </w:t>
      </w:r>
    </w:p>
    <w:p w:rsidR="00F315D4" w:rsidRDefault="00F315D4" w:rsidP="00F315D4">
      <w:pPr>
        <w:pStyle w:val="ad"/>
        <w:spacing w:before="0" w:after="0"/>
      </w:pPr>
      <w:r>
        <w:t xml:space="preserve">- Корректное цитирование источников в тексте и в сносках- 1 балл </w:t>
      </w:r>
    </w:p>
    <w:p w:rsidR="00F315D4" w:rsidRPr="009701E6" w:rsidRDefault="00F315D4" w:rsidP="00F315D4">
      <w:pPr>
        <w:pStyle w:val="ad"/>
        <w:spacing w:before="0" w:after="0"/>
      </w:pPr>
      <w:r>
        <w:t>-Владение гимнастической терминологией -2балла</w:t>
      </w:r>
    </w:p>
    <w:p w:rsidR="00F315D4" w:rsidRDefault="00F315D4" w:rsidP="00F315D4">
      <w:pPr>
        <w:pStyle w:val="ad"/>
        <w:spacing w:before="0" w:after="0"/>
        <w:jc w:val="both"/>
      </w:pPr>
    </w:p>
    <w:p w:rsidR="00F315D4" w:rsidRDefault="00F315D4" w:rsidP="00F315D4">
      <w:pPr>
        <w:pStyle w:val="ad"/>
        <w:spacing w:before="0" w:after="0"/>
        <w:jc w:val="both"/>
        <w:rPr>
          <w:bCs/>
        </w:rPr>
      </w:pPr>
      <w:r>
        <w:t>4.2.3.Методика проведения и</w:t>
      </w:r>
      <w:r w:rsidRPr="00D06510">
        <w:rPr>
          <w:bCs/>
        </w:rPr>
        <w:t xml:space="preserve"> </w:t>
      </w:r>
      <w:r>
        <w:rPr>
          <w:bCs/>
        </w:rPr>
        <w:t>выполнение комплексов упражнений.</w:t>
      </w:r>
    </w:p>
    <w:p w:rsidR="00F315D4" w:rsidRDefault="00F315D4" w:rsidP="00F315D4">
      <w:pPr>
        <w:pStyle w:val="ad"/>
        <w:spacing w:before="0" w:after="0"/>
        <w:ind w:left="360"/>
        <w:rPr>
          <w:bCs/>
        </w:rPr>
      </w:pPr>
      <w:r>
        <w:rPr>
          <w:bCs/>
        </w:rPr>
        <w:t>- Владение современной терминологией</w:t>
      </w:r>
    </w:p>
    <w:p w:rsidR="00F315D4" w:rsidRDefault="00F315D4" w:rsidP="00F315D4">
      <w:pPr>
        <w:pStyle w:val="ad"/>
        <w:spacing w:before="0" w:after="0"/>
        <w:ind w:left="360"/>
      </w:pPr>
      <w:r>
        <w:rPr>
          <w:bCs/>
        </w:rPr>
        <w:t>- Владение методикой проведения</w:t>
      </w:r>
    </w:p>
    <w:p w:rsidR="00F315D4" w:rsidRDefault="00F315D4" w:rsidP="00F315D4">
      <w:pPr>
        <w:pStyle w:val="ad"/>
        <w:spacing w:before="0" w:after="0"/>
        <w:ind w:left="360"/>
      </w:pPr>
      <w:r>
        <w:t>- Правильность выполнения комплексов в целом</w:t>
      </w:r>
    </w:p>
    <w:p w:rsidR="00F315D4" w:rsidRDefault="00F315D4" w:rsidP="00F315D4">
      <w:pPr>
        <w:pStyle w:val="ad"/>
        <w:spacing w:before="0" w:after="0"/>
        <w:ind w:left="360"/>
      </w:pPr>
      <w:r>
        <w:t>- Точность исполнения техники каждого упражнения</w:t>
      </w:r>
    </w:p>
    <w:p w:rsidR="00F315D4" w:rsidRDefault="00F315D4" w:rsidP="00F315D4">
      <w:pPr>
        <w:pStyle w:val="ad"/>
        <w:spacing w:before="0" w:after="0"/>
        <w:ind w:left="360"/>
      </w:pPr>
    </w:p>
    <w:p w:rsidR="00F315D4" w:rsidRDefault="00F315D4" w:rsidP="00F315D4">
      <w:pPr>
        <w:pStyle w:val="ad"/>
        <w:spacing w:before="0" w:after="0"/>
        <w:ind w:left="360"/>
      </w:pPr>
    </w:p>
    <w:p w:rsidR="00F315D4" w:rsidRPr="00036AE0" w:rsidRDefault="00F315D4" w:rsidP="00F315D4">
      <w:pPr>
        <w:pStyle w:val="ad"/>
        <w:spacing w:before="0" w:after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036AE0">
        <w:rPr>
          <w:b/>
          <w:bCs/>
        </w:rPr>
        <w:t>Учебно-методическое и информационное обеспечение фондов оценочных средств</w:t>
      </w:r>
    </w:p>
    <w:p w:rsidR="00F315D4" w:rsidRDefault="00F315D4" w:rsidP="00F315D4">
      <w:pPr>
        <w:pStyle w:val="ad"/>
        <w:spacing w:before="0" w:after="0"/>
        <w:jc w:val="center"/>
      </w:pPr>
    </w:p>
    <w:p w:rsidR="00F315D4" w:rsidRDefault="00F315D4" w:rsidP="00F315D4">
      <w:pPr>
        <w:pStyle w:val="ad"/>
        <w:spacing w:before="0" w:after="0"/>
        <w:jc w:val="center"/>
        <w:rPr>
          <w:b/>
        </w:rPr>
      </w:pPr>
      <w:r w:rsidRPr="002145FD">
        <w:rPr>
          <w:b/>
        </w:rPr>
        <w:t>Основная литература</w:t>
      </w:r>
    </w:p>
    <w:p w:rsidR="00F315D4" w:rsidRPr="002145FD" w:rsidRDefault="00F315D4" w:rsidP="00F315D4">
      <w:pPr>
        <w:pStyle w:val="ad"/>
        <w:spacing w:before="0" w:after="0"/>
        <w:jc w:val="both"/>
        <w:rPr>
          <w:b/>
        </w:rPr>
      </w:pPr>
    </w:p>
    <w:p w:rsidR="00F315D4" w:rsidRPr="00451E4B" w:rsidRDefault="00F315D4" w:rsidP="00F315D4">
      <w:pPr>
        <w:pStyle w:val="ad"/>
        <w:numPr>
          <w:ilvl w:val="0"/>
          <w:numId w:val="19"/>
        </w:numPr>
        <w:spacing w:before="0" w:after="0"/>
        <w:jc w:val="both"/>
      </w:pPr>
      <w:r>
        <w:t>Петров П.К. Методика преподавания гимнастики в школе</w:t>
      </w:r>
      <w:r w:rsidRPr="00451E4B">
        <w:t>:</w:t>
      </w:r>
      <w:r>
        <w:t xml:space="preserve"> Учеб. Для высш. Учеб. Заведений. – М.</w:t>
      </w:r>
      <w:r w:rsidRPr="00451E4B">
        <w:t>:</w:t>
      </w:r>
      <w:r>
        <w:t xml:space="preserve"> Гуманит. Изд. Центр ВЛАДОС,2003г. – 448с.</w:t>
      </w:r>
    </w:p>
    <w:p w:rsidR="00F315D4" w:rsidRDefault="00F315D4" w:rsidP="00F315D4">
      <w:pPr>
        <w:pStyle w:val="ad"/>
        <w:numPr>
          <w:ilvl w:val="0"/>
          <w:numId w:val="19"/>
        </w:numPr>
        <w:spacing w:before="0" w:after="0"/>
        <w:jc w:val="both"/>
      </w:pPr>
      <w:r>
        <w:t>Гимнастика: Учебник для студентов высших педагогических учебных заведений; Под ред. М.Л. Журавина, М.К.Меньшикова. – М.: Изд.центр «академия», 2001</w:t>
      </w:r>
    </w:p>
    <w:p w:rsidR="00F315D4" w:rsidRDefault="00F315D4" w:rsidP="00F315D4">
      <w:pPr>
        <w:pStyle w:val="ad"/>
        <w:numPr>
          <w:ilvl w:val="0"/>
          <w:numId w:val="19"/>
        </w:numPr>
        <w:spacing w:before="0" w:after="0"/>
        <w:jc w:val="both"/>
      </w:pPr>
      <w:r>
        <w:t>Попов Е.Г. Общеразвивающие упражнения в гимнастике. М.: Терра-Спорт, 2003. 72 с.</w:t>
      </w:r>
    </w:p>
    <w:p w:rsidR="00F315D4" w:rsidRDefault="00F315D4" w:rsidP="00F315D4">
      <w:pPr>
        <w:pStyle w:val="ad"/>
        <w:numPr>
          <w:ilvl w:val="0"/>
          <w:numId w:val="19"/>
        </w:numPr>
        <w:spacing w:before="0" w:after="0"/>
        <w:jc w:val="both"/>
      </w:pPr>
      <w:r w:rsidRPr="00960323">
        <w:t>Бортновская Т. Ф.</w:t>
      </w:r>
      <w:r w:rsidRPr="00960323">
        <w:rPr>
          <w:rStyle w:val="ae"/>
        </w:rPr>
        <w:t xml:space="preserve"> </w:t>
      </w:r>
      <w:r w:rsidRPr="00561B45">
        <w:rPr>
          <w:rStyle w:val="ae"/>
          <w:b w:val="0"/>
        </w:rPr>
        <w:t>Атлетическая</w:t>
      </w:r>
      <w:r w:rsidRPr="00561B45">
        <w:rPr>
          <w:b/>
        </w:rPr>
        <w:t xml:space="preserve"> </w:t>
      </w:r>
      <w:r w:rsidRPr="00561B45">
        <w:rPr>
          <w:rStyle w:val="ae"/>
          <w:b w:val="0"/>
        </w:rPr>
        <w:t>гимнастика</w:t>
      </w:r>
      <w:r>
        <w:t xml:space="preserve"> для студентов: Метод. пособие по курсу «Физическое воспитание»</w:t>
      </w:r>
      <w:r w:rsidRPr="00960323">
        <w:t xml:space="preserve"> для студентов всех спец. М. : Изд-</w:t>
      </w:r>
      <w:r>
        <w:t xml:space="preserve">во МЭИ, 2003 (ЦНИИ Электроника) </w:t>
      </w:r>
      <w:r w:rsidRPr="00960323">
        <w:t>В. З</w:t>
      </w:r>
    </w:p>
    <w:p w:rsidR="00F315D4" w:rsidRDefault="00F315D4" w:rsidP="00F315D4">
      <w:pPr>
        <w:pStyle w:val="ad"/>
        <w:numPr>
          <w:ilvl w:val="0"/>
          <w:numId w:val="19"/>
        </w:numPr>
        <w:spacing w:before="0" w:after="0"/>
        <w:jc w:val="both"/>
        <w:rPr>
          <w:lang w:eastAsia="ru-RU"/>
        </w:rPr>
      </w:pPr>
      <w:r>
        <w:rPr>
          <w:lang w:eastAsia="ru-RU"/>
        </w:rPr>
        <w:t>Виноградов Г. П.</w:t>
      </w:r>
      <w:r w:rsidRPr="00960323">
        <w:rPr>
          <w:lang w:eastAsia="ru-RU"/>
        </w:rPr>
        <w:t xml:space="preserve"> Атлетиз</w:t>
      </w:r>
      <w:r>
        <w:rPr>
          <w:lang w:eastAsia="ru-RU"/>
        </w:rPr>
        <w:t>м: теория и методика тренировки</w:t>
      </w:r>
      <w:r w:rsidRPr="00960323">
        <w:rPr>
          <w:lang w:eastAsia="ru-RU"/>
        </w:rPr>
        <w:t>: учебник для студентов высших учебных заведений, осуществляющих образовательную де</w:t>
      </w:r>
      <w:r>
        <w:rPr>
          <w:lang w:eastAsia="ru-RU"/>
        </w:rPr>
        <w:t>ятельность по направлению</w:t>
      </w:r>
      <w:r w:rsidRPr="00960323">
        <w:rPr>
          <w:lang w:eastAsia="ru-RU"/>
        </w:rPr>
        <w:t xml:space="preserve"> - Физическая культура / Г. П. Виноградов </w:t>
      </w:r>
      <w:r>
        <w:rPr>
          <w:lang w:eastAsia="ru-RU"/>
        </w:rPr>
        <w:t>Москва</w:t>
      </w:r>
      <w:r w:rsidRPr="00960323">
        <w:rPr>
          <w:lang w:eastAsia="ru-RU"/>
        </w:rPr>
        <w:t>: Советский спорт, 2009</w:t>
      </w:r>
    </w:p>
    <w:p w:rsidR="00F315D4" w:rsidRDefault="00F315D4" w:rsidP="00F315D4">
      <w:pPr>
        <w:pStyle w:val="ad"/>
        <w:numPr>
          <w:ilvl w:val="0"/>
          <w:numId w:val="19"/>
        </w:numPr>
        <w:spacing w:before="0" w:after="0"/>
        <w:jc w:val="both"/>
        <w:rPr>
          <w:lang w:eastAsia="ru-RU"/>
        </w:rPr>
      </w:pPr>
      <w:r>
        <w:rPr>
          <w:lang w:eastAsia="ru-RU"/>
        </w:rPr>
        <w:t>Шенцев С. И. Физическая культура</w:t>
      </w:r>
      <w:r w:rsidRPr="00960323">
        <w:rPr>
          <w:lang w:eastAsia="ru-RU"/>
        </w:rPr>
        <w:t>: атлетизм как средств</w:t>
      </w:r>
      <w:r>
        <w:rPr>
          <w:lang w:eastAsia="ru-RU"/>
        </w:rPr>
        <w:t>о физического воспитания в ВУЗе</w:t>
      </w:r>
      <w:r w:rsidRPr="00960323">
        <w:rPr>
          <w:lang w:eastAsia="ru-RU"/>
        </w:rPr>
        <w:t>: учебное пособие для студентов нефиз</w:t>
      </w:r>
      <w:r>
        <w:rPr>
          <w:lang w:eastAsia="ru-RU"/>
        </w:rPr>
        <w:t>культурных вузов / С. И. Шенцев</w:t>
      </w:r>
      <w:r w:rsidRPr="00960323">
        <w:rPr>
          <w:lang w:eastAsia="ru-RU"/>
        </w:rPr>
        <w:t xml:space="preserve"> В. И. Гузенкин, С. П. Авд</w:t>
      </w:r>
      <w:r>
        <w:rPr>
          <w:lang w:eastAsia="ru-RU"/>
        </w:rPr>
        <w:t>еев</w:t>
      </w:r>
      <w:r w:rsidRPr="00960323">
        <w:rPr>
          <w:lang w:eastAsia="ru-RU"/>
        </w:rPr>
        <w:t xml:space="preserve">; Федеральное агентство по образованию, Красноярский гос. технический ун-т </w:t>
      </w:r>
      <w:r>
        <w:rPr>
          <w:lang w:eastAsia="ru-RU"/>
        </w:rPr>
        <w:t>Красноярск</w:t>
      </w:r>
      <w:r w:rsidRPr="00960323">
        <w:rPr>
          <w:lang w:eastAsia="ru-RU"/>
        </w:rPr>
        <w:t>: ИПЦ КГТУ, 2005</w:t>
      </w:r>
    </w:p>
    <w:p w:rsidR="00F315D4" w:rsidRDefault="00F315D4" w:rsidP="00F315D4">
      <w:pPr>
        <w:pStyle w:val="ad"/>
        <w:numPr>
          <w:ilvl w:val="0"/>
          <w:numId w:val="19"/>
        </w:numPr>
        <w:spacing w:before="0" w:after="0"/>
        <w:jc w:val="both"/>
      </w:pPr>
      <w:r>
        <w:t>Ягодин В.</w:t>
      </w:r>
      <w:r w:rsidRPr="00960323">
        <w:t xml:space="preserve"> В</w:t>
      </w:r>
      <w:r>
        <w:t>.</w:t>
      </w:r>
      <w:r w:rsidRPr="00960323">
        <w:rPr>
          <w:rStyle w:val="ae"/>
        </w:rPr>
        <w:t xml:space="preserve"> </w:t>
      </w:r>
      <w:r w:rsidRPr="00561B45">
        <w:rPr>
          <w:rStyle w:val="ae"/>
          <w:b w:val="0"/>
        </w:rPr>
        <w:t>Атлетическая</w:t>
      </w:r>
      <w:r w:rsidRPr="00561B45">
        <w:rPr>
          <w:b/>
        </w:rPr>
        <w:t xml:space="preserve"> </w:t>
      </w:r>
      <w:r w:rsidRPr="00561B45">
        <w:rPr>
          <w:rStyle w:val="ae"/>
          <w:b w:val="0"/>
        </w:rPr>
        <w:t>гимнастика</w:t>
      </w:r>
      <w:r w:rsidRPr="00561B45">
        <w:rPr>
          <w:b/>
        </w:rPr>
        <w:t>:</w:t>
      </w:r>
      <w:r w:rsidRPr="00960323">
        <w:t xml:space="preserve"> Учеб. пособие для студентов вузов, обу</w:t>
      </w:r>
      <w:r>
        <w:t>чающихся по специальности</w:t>
      </w:r>
      <w:r w:rsidRPr="00960323">
        <w:t xml:space="preserve"> - Физ. культура / В. В. Ягодин ; М-во образования Рос. Федерации. Ур. гос. пед. ун-т Екатеринбург, 2002 (ОАО Полиграфист)</w:t>
      </w:r>
    </w:p>
    <w:p w:rsidR="00F315D4" w:rsidRDefault="00F315D4" w:rsidP="00F315D4">
      <w:pPr>
        <w:pStyle w:val="ad"/>
        <w:spacing w:before="0" w:after="0"/>
        <w:jc w:val="both"/>
      </w:pPr>
    </w:p>
    <w:p w:rsidR="00F315D4" w:rsidRPr="002145FD" w:rsidRDefault="00F315D4" w:rsidP="00F315D4">
      <w:pPr>
        <w:pStyle w:val="ad"/>
        <w:spacing w:before="0" w:after="0"/>
        <w:jc w:val="center"/>
        <w:rPr>
          <w:b/>
        </w:rPr>
      </w:pPr>
      <w:r w:rsidRPr="002145FD">
        <w:rPr>
          <w:b/>
        </w:rPr>
        <w:t>Дополнительная литература</w:t>
      </w:r>
    </w:p>
    <w:p w:rsidR="00F315D4" w:rsidRDefault="00F315D4" w:rsidP="00F315D4">
      <w:pPr>
        <w:pStyle w:val="ad"/>
        <w:spacing w:before="0" w:after="0"/>
        <w:ind w:left="720"/>
        <w:jc w:val="both"/>
      </w:pPr>
    </w:p>
    <w:p w:rsidR="00F315D4" w:rsidRDefault="00F315D4" w:rsidP="00F315D4">
      <w:pPr>
        <w:pStyle w:val="ad"/>
        <w:numPr>
          <w:ilvl w:val="0"/>
          <w:numId w:val="20"/>
        </w:numPr>
        <w:spacing w:before="0" w:after="0"/>
        <w:jc w:val="both"/>
      </w:pPr>
      <w:r>
        <w:t>И.В. Ветрова. Гимнастика с методикой преподавания в адаптивной физической культуре. Учебное пособие. Красноярск, 2014</w:t>
      </w:r>
    </w:p>
    <w:p w:rsidR="00F315D4" w:rsidRDefault="00F315D4" w:rsidP="00F315D4">
      <w:pPr>
        <w:pStyle w:val="ad"/>
        <w:numPr>
          <w:ilvl w:val="0"/>
          <w:numId w:val="20"/>
        </w:numPr>
        <w:spacing w:before="0" w:after="0"/>
        <w:jc w:val="both"/>
      </w:pPr>
      <w:r>
        <w:t>Туревский И.М. Самостоятельная работа студентов факультетов физической культуры по дисциплинам предметной подготовки. – М.: Академия, 2003.</w:t>
      </w:r>
    </w:p>
    <w:p w:rsidR="00F315D4" w:rsidRDefault="00F315D4" w:rsidP="00F315D4">
      <w:pPr>
        <w:pStyle w:val="ad"/>
        <w:numPr>
          <w:ilvl w:val="0"/>
          <w:numId w:val="20"/>
        </w:numPr>
        <w:spacing w:before="0" w:after="0"/>
        <w:jc w:val="both"/>
      </w:pPr>
      <w:r>
        <w:t>Н.В. Борисова. Роль гимнастических упражнений в формировании правильной осанки на уроках ФК. – Красноярск, 2001.</w:t>
      </w:r>
    </w:p>
    <w:p w:rsidR="00F315D4" w:rsidRDefault="00F315D4" w:rsidP="00F315D4">
      <w:pPr>
        <w:pStyle w:val="ad"/>
        <w:numPr>
          <w:ilvl w:val="0"/>
          <w:numId w:val="20"/>
        </w:numPr>
        <w:spacing w:before="0" w:after="0"/>
        <w:jc w:val="both"/>
      </w:pPr>
      <w:r>
        <w:t>Бергер Г.И. Конспекты уроков для учителя физкультуры 5-9 кл. (Спорт.игры, лыжная подготовка, подвижные игры). – М.: Владос, 2002.</w:t>
      </w:r>
    </w:p>
    <w:p w:rsidR="00F315D4" w:rsidRDefault="00F315D4" w:rsidP="00F315D4">
      <w:pPr>
        <w:pStyle w:val="ad"/>
        <w:numPr>
          <w:ilvl w:val="0"/>
          <w:numId w:val="20"/>
        </w:numPr>
        <w:spacing w:before="0" w:after="0"/>
        <w:jc w:val="both"/>
      </w:pPr>
      <w:r>
        <w:lastRenderedPageBreak/>
        <w:t>Туревский И.М. Самостоятельная работа студентов факультетов физической культуры по дисциплинам предметной подготовки. – М.: Академия, 2003.</w:t>
      </w:r>
    </w:p>
    <w:p w:rsidR="00F315D4" w:rsidRDefault="00F315D4" w:rsidP="00F315D4">
      <w:pPr>
        <w:pStyle w:val="ad"/>
        <w:numPr>
          <w:ilvl w:val="0"/>
          <w:numId w:val="20"/>
        </w:numPr>
        <w:spacing w:before="0" w:after="0"/>
        <w:jc w:val="both"/>
      </w:pPr>
      <w:r>
        <w:t>Н.В. Борисова. Роль гимнастических упражнений в формировании правильной осанки на уроках ФК. – Красноярск, 2001.</w:t>
      </w:r>
    </w:p>
    <w:p w:rsidR="00F315D4" w:rsidRDefault="00F315D4" w:rsidP="00F315D4">
      <w:pPr>
        <w:pStyle w:val="ad"/>
        <w:numPr>
          <w:ilvl w:val="0"/>
          <w:numId w:val="20"/>
        </w:numPr>
        <w:spacing w:before="0" w:after="0"/>
        <w:jc w:val="both"/>
      </w:pPr>
      <w:r w:rsidRPr="00EA0C78">
        <w:t>Программа: Содержание и методы работы со спортивно-оздоровительными группами и группами начальной гимнастической подготовки. – Красноярск: РИО КГПУ, 2000.</w:t>
      </w:r>
    </w:p>
    <w:p w:rsidR="00F315D4" w:rsidRDefault="00F315D4" w:rsidP="00F315D4">
      <w:pPr>
        <w:pStyle w:val="ad"/>
        <w:numPr>
          <w:ilvl w:val="0"/>
          <w:numId w:val="20"/>
        </w:numPr>
        <w:spacing w:before="0" w:after="0"/>
        <w:jc w:val="both"/>
      </w:pPr>
      <w:r w:rsidRPr="00881903">
        <w:t>Профессиональная образовательная программа подготовки студентов дневного отделения ФФК. Выпуск 12. – Красноярск: РИО КГПУ, 2001.</w:t>
      </w:r>
    </w:p>
    <w:p w:rsidR="00F315D4" w:rsidRDefault="00F315D4" w:rsidP="00F315D4">
      <w:pPr>
        <w:pStyle w:val="ad"/>
        <w:numPr>
          <w:ilvl w:val="0"/>
          <w:numId w:val="20"/>
        </w:numPr>
        <w:spacing w:before="0" w:after="0"/>
        <w:jc w:val="both"/>
      </w:pPr>
      <w:r>
        <w:t>Дворкин Л. С.</w:t>
      </w:r>
      <w:r w:rsidRPr="00960323">
        <w:t xml:space="preserve"> </w:t>
      </w:r>
      <w:r>
        <w:t>Силовые единоборства</w:t>
      </w:r>
      <w:r w:rsidRPr="00960323">
        <w:t xml:space="preserve">: Атлетизм, культуризм, пауэрлифтинг, гиревой спорт / Л.С. Дворкин </w:t>
      </w:r>
      <w:r>
        <w:t>Ростов н/Д.: Феникс, 2003</w:t>
      </w:r>
    </w:p>
    <w:p w:rsidR="00F315D4" w:rsidRDefault="00F315D4" w:rsidP="00F315D4">
      <w:pPr>
        <w:pStyle w:val="ad"/>
        <w:numPr>
          <w:ilvl w:val="0"/>
          <w:numId w:val="20"/>
        </w:numPr>
        <w:spacing w:before="0" w:after="0"/>
        <w:jc w:val="both"/>
      </w:pPr>
      <w:r>
        <w:t>Мамонов</w:t>
      </w:r>
      <w:r w:rsidRPr="00960323">
        <w:t xml:space="preserve"> В.</w:t>
      </w:r>
      <w:r w:rsidRPr="00960323">
        <w:rPr>
          <w:rStyle w:val="ae"/>
        </w:rPr>
        <w:t xml:space="preserve"> </w:t>
      </w:r>
      <w:r w:rsidRPr="00561B45">
        <w:rPr>
          <w:rStyle w:val="ae"/>
          <w:b w:val="0"/>
        </w:rPr>
        <w:t>Атлетическая</w:t>
      </w:r>
      <w:r w:rsidRPr="00561B45">
        <w:rPr>
          <w:b/>
        </w:rPr>
        <w:t xml:space="preserve"> </w:t>
      </w:r>
      <w:r w:rsidRPr="00561B45">
        <w:rPr>
          <w:rStyle w:val="ae"/>
          <w:b w:val="0"/>
        </w:rPr>
        <w:t>гимнастика</w:t>
      </w:r>
      <w:r w:rsidRPr="00960323">
        <w:t xml:space="preserve">: Техника независимого тренинга / В. Мамонов </w:t>
      </w:r>
      <w:r>
        <w:t>Ростов н/Д</w:t>
      </w:r>
      <w:r w:rsidRPr="00960323">
        <w:t>: Феникс, 2002</w:t>
      </w:r>
    </w:p>
    <w:p w:rsidR="00F315D4" w:rsidRDefault="00F315D4" w:rsidP="00F315D4">
      <w:pPr>
        <w:pStyle w:val="ad"/>
        <w:numPr>
          <w:ilvl w:val="0"/>
          <w:numId w:val="20"/>
        </w:numPr>
        <w:spacing w:before="0" w:after="0"/>
        <w:jc w:val="both"/>
        <w:rPr>
          <w:rFonts w:eastAsia="Calibri"/>
        </w:rPr>
      </w:pPr>
      <w:r>
        <w:rPr>
          <w:rFonts w:eastAsia="Calibri"/>
        </w:rPr>
        <w:t>Хейденштама</w:t>
      </w:r>
      <w:r w:rsidRPr="002576CD">
        <w:rPr>
          <w:rFonts w:eastAsia="Calibri"/>
        </w:rPr>
        <w:t xml:space="preserve"> </w:t>
      </w:r>
      <w:r>
        <w:rPr>
          <w:rFonts w:eastAsia="Calibri"/>
        </w:rPr>
        <w:t xml:space="preserve">О. </w:t>
      </w:r>
      <w:r w:rsidRPr="002576CD">
        <w:rPr>
          <w:rFonts w:eastAsia="Calibri"/>
        </w:rPr>
        <w:t>Боди</w:t>
      </w:r>
      <w:r>
        <w:rPr>
          <w:rFonts w:eastAsia="Calibri"/>
        </w:rPr>
        <w:t>билдинг для начинающих / О. Хейденштама</w:t>
      </w:r>
      <w:r w:rsidRPr="002576CD">
        <w:rPr>
          <w:rFonts w:eastAsia="Calibri"/>
        </w:rPr>
        <w:t>; [пер. с англ. К. Савельева]. - М.: Гранд-Фаир, 2007. - 185 с.: ил.</w:t>
      </w:r>
    </w:p>
    <w:p w:rsidR="00F315D4" w:rsidRDefault="00F315D4" w:rsidP="00F315D4">
      <w:pPr>
        <w:pStyle w:val="ad"/>
        <w:spacing w:before="0" w:after="0"/>
        <w:jc w:val="both"/>
      </w:pPr>
    </w:p>
    <w:p w:rsidR="00F315D4" w:rsidRPr="002145FD" w:rsidRDefault="00F315D4" w:rsidP="00F315D4">
      <w:pPr>
        <w:pStyle w:val="ad"/>
        <w:spacing w:before="0" w:after="0"/>
        <w:jc w:val="center"/>
        <w:rPr>
          <w:b/>
        </w:rPr>
      </w:pPr>
      <w:r w:rsidRPr="002145FD">
        <w:rPr>
          <w:b/>
        </w:rPr>
        <w:t>Интернет-ресурсы:</w:t>
      </w:r>
    </w:p>
    <w:p w:rsidR="00F315D4" w:rsidRDefault="00F315D4" w:rsidP="00F315D4">
      <w:pPr>
        <w:pStyle w:val="ad"/>
        <w:spacing w:before="0" w:after="0"/>
        <w:jc w:val="both"/>
      </w:pPr>
    </w:p>
    <w:p w:rsidR="00F315D4" w:rsidRDefault="00F315D4" w:rsidP="00F315D4">
      <w:pPr>
        <w:pStyle w:val="ad"/>
        <w:numPr>
          <w:ilvl w:val="0"/>
          <w:numId w:val="14"/>
        </w:numPr>
        <w:spacing w:before="0" w:after="0"/>
        <w:jc w:val="both"/>
      </w:pPr>
      <w:r w:rsidRPr="00F32905">
        <w:t>Интернет</w:t>
      </w:r>
      <w:r w:rsidRPr="00F32905">
        <w:rPr>
          <w:lang w:val="en-US"/>
        </w:rPr>
        <w:t>: Internet Explorer; Opera</w:t>
      </w:r>
    </w:p>
    <w:p w:rsidR="00F315D4" w:rsidRDefault="00F315D4" w:rsidP="00F315D4">
      <w:pPr>
        <w:pStyle w:val="ad"/>
        <w:numPr>
          <w:ilvl w:val="0"/>
          <w:numId w:val="14"/>
        </w:numPr>
        <w:spacing w:before="0" w:after="0"/>
        <w:jc w:val="both"/>
      </w:pPr>
      <w:r w:rsidRPr="00F32905">
        <w:t>ЭБС «Университетская библиотека online»</w:t>
      </w:r>
    </w:p>
    <w:p w:rsidR="00F315D4" w:rsidRDefault="00F315D4" w:rsidP="00F315D4">
      <w:pPr>
        <w:pStyle w:val="ad"/>
        <w:numPr>
          <w:ilvl w:val="0"/>
          <w:numId w:val="14"/>
        </w:numPr>
        <w:spacing w:before="0" w:after="0"/>
        <w:jc w:val="both"/>
      </w:pPr>
      <w:r w:rsidRPr="00F32905">
        <w:t>электронная библиотека eLIBRARY</w:t>
      </w:r>
    </w:p>
    <w:p w:rsidR="00F315D4" w:rsidRDefault="00F315D4" w:rsidP="00F315D4">
      <w:pPr>
        <w:pStyle w:val="ad"/>
        <w:spacing w:before="0" w:after="0"/>
      </w:pPr>
    </w:p>
    <w:p w:rsidR="00F315D4" w:rsidRPr="002145FD" w:rsidRDefault="00F315D4" w:rsidP="00F315D4">
      <w:pPr>
        <w:pStyle w:val="ad"/>
        <w:spacing w:before="0" w:after="0"/>
        <w:jc w:val="center"/>
      </w:pPr>
      <w:r w:rsidRPr="00F32905">
        <w:rPr>
          <w:b/>
        </w:rPr>
        <w:t>Информационные справочные системы</w:t>
      </w:r>
    </w:p>
    <w:p w:rsidR="00F315D4" w:rsidRPr="009C787E" w:rsidRDefault="004D5188" w:rsidP="00F315D4">
      <w:pPr>
        <w:pStyle w:val="ad"/>
        <w:numPr>
          <w:ilvl w:val="0"/>
          <w:numId w:val="15"/>
        </w:numPr>
        <w:spacing w:before="0" w:after="0"/>
      </w:pPr>
      <w:hyperlink r:id="rId12" w:history="1">
        <w:r w:rsidR="00F315D4" w:rsidRPr="009C787E">
          <w:rPr>
            <w:rStyle w:val="a3"/>
            <w:color w:val="auto"/>
            <w:u w:val="none"/>
          </w:rPr>
          <w:t>http://library.ru</w:t>
        </w:r>
      </w:hyperlink>
    </w:p>
    <w:p w:rsidR="00F315D4" w:rsidRPr="009C787E" w:rsidRDefault="004D5188" w:rsidP="00F315D4">
      <w:pPr>
        <w:pStyle w:val="ad"/>
        <w:numPr>
          <w:ilvl w:val="0"/>
          <w:numId w:val="15"/>
        </w:numPr>
        <w:spacing w:before="0" w:after="0"/>
      </w:pPr>
      <w:hyperlink r:id="rId13" w:history="1">
        <w:r w:rsidR="00F315D4" w:rsidRPr="009C787E">
          <w:rPr>
            <w:rStyle w:val="a3"/>
            <w:color w:val="auto"/>
            <w:u w:val="none"/>
          </w:rPr>
          <w:t>http://lib.sportedu.ru</w:t>
        </w:r>
      </w:hyperlink>
    </w:p>
    <w:p w:rsidR="00F315D4" w:rsidRPr="009C787E" w:rsidRDefault="00F315D4" w:rsidP="00F315D4">
      <w:pPr>
        <w:pStyle w:val="ad"/>
        <w:numPr>
          <w:ilvl w:val="0"/>
          <w:numId w:val="15"/>
        </w:numPr>
        <w:spacing w:before="0" w:after="0"/>
      </w:pPr>
      <w:r w:rsidRPr="009C787E">
        <w:t>http://www.nlr.ru – Российская государственная библиотека</w:t>
      </w:r>
    </w:p>
    <w:p w:rsidR="00F315D4" w:rsidRPr="009C787E" w:rsidRDefault="00F315D4" w:rsidP="00F315D4">
      <w:pPr>
        <w:pStyle w:val="ad"/>
        <w:numPr>
          <w:ilvl w:val="0"/>
          <w:numId w:val="15"/>
        </w:numPr>
        <w:spacing w:before="0" w:after="0"/>
      </w:pPr>
      <w:r w:rsidRPr="009C787E">
        <w:t>http:// www.rubicon.com/ - Рубикон – крупнейший энциклопедический ресурс Интернета</w:t>
      </w:r>
    </w:p>
    <w:p w:rsidR="00F315D4" w:rsidRPr="009C787E" w:rsidRDefault="00F315D4" w:rsidP="00F315D4">
      <w:pPr>
        <w:pStyle w:val="ad"/>
        <w:numPr>
          <w:ilvl w:val="0"/>
          <w:numId w:val="15"/>
        </w:numPr>
        <w:spacing w:before="0" w:after="0"/>
      </w:pPr>
      <w:r w:rsidRPr="009C787E">
        <w:t>http:// orel.rsl/ru - Центральная отраслевая библиотека по физической культуре и спорту</w:t>
      </w:r>
    </w:p>
    <w:p w:rsidR="00F315D4" w:rsidRPr="009C787E" w:rsidRDefault="00F315D4" w:rsidP="00F315D4">
      <w:pPr>
        <w:pStyle w:val="ad"/>
        <w:numPr>
          <w:ilvl w:val="0"/>
          <w:numId w:val="15"/>
        </w:numPr>
        <w:spacing w:before="0" w:after="0"/>
      </w:pPr>
      <w:r w:rsidRPr="009C787E">
        <w:t>catalog.iot.ru – каталог образовательных ресурсов сети Интернет</w:t>
      </w:r>
    </w:p>
    <w:p w:rsidR="00F315D4" w:rsidRPr="009C787E" w:rsidRDefault="00F315D4" w:rsidP="00F315D4">
      <w:pPr>
        <w:pStyle w:val="ad"/>
        <w:numPr>
          <w:ilvl w:val="0"/>
          <w:numId w:val="15"/>
        </w:numPr>
        <w:spacing w:before="0" w:after="0"/>
      </w:pPr>
      <w:r w:rsidRPr="009C787E">
        <w:t xml:space="preserve">www.yandex.ru; www.rambler.ru; </w:t>
      </w:r>
      <w:hyperlink r:id="rId14" w:history="1">
        <w:r w:rsidRPr="009C787E">
          <w:rPr>
            <w:rStyle w:val="a3"/>
            <w:color w:val="auto"/>
            <w:u w:val="none"/>
          </w:rPr>
          <w:t>www.google.ru</w:t>
        </w:r>
      </w:hyperlink>
    </w:p>
    <w:p w:rsidR="00F315D4" w:rsidRPr="009C787E" w:rsidRDefault="004D5188" w:rsidP="00F315D4">
      <w:pPr>
        <w:pStyle w:val="ad"/>
        <w:numPr>
          <w:ilvl w:val="0"/>
          <w:numId w:val="15"/>
        </w:numPr>
        <w:spacing w:before="0" w:after="0"/>
        <w:rPr>
          <w:rFonts w:eastAsia="SymbolMT"/>
        </w:rPr>
      </w:pPr>
      <w:hyperlink r:id="rId15" w:history="1">
        <w:r w:rsidR="00F315D4" w:rsidRPr="009C787E">
          <w:rPr>
            <w:rStyle w:val="a3"/>
            <w:rFonts w:eastAsia="TimesNewRomanPSMT"/>
            <w:color w:val="auto"/>
            <w:u w:val="none"/>
            <w:lang w:val="en-US"/>
          </w:rPr>
          <w:t>http</w:t>
        </w:r>
        <w:r w:rsidR="00F315D4" w:rsidRPr="009C787E">
          <w:rPr>
            <w:rStyle w:val="a3"/>
            <w:rFonts w:eastAsia="TimesNewRomanPSMT"/>
            <w:color w:val="auto"/>
            <w:u w:val="none"/>
          </w:rPr>
          <w:t>://</w:t>
        </w:r>
        <w:r w:rsidR="00F315D4" w:rsidRPr="009C787E">
          <w:rPr>
            <w:rStyle w:val="a3"/>
            <w:rFonts w:eastAsia="TimesNewRomanPSMT"/>
            <w:color w:val="auto"/>
            <w:u w:val="none"/>
            <w:lang w:val="en-US"/>
          </w:rPr>
          <w:t>www</w:t>
        </w:r>
        <w:r w:rsidR="00F315D4" w:rsidRPr="009C787E">
          <w:rPr>
            <w:rStyle w:val="a3"/>
            <w:rFonts w:eastAsia="TimesNewRomanPSMT"/>
            <w:color w:val="auto"/>
            <w:u w:val="none"/>
          </w:rPr>
          <w:t>.</w:t>
        </w:r>
        <w:r w:rsidR="00F315D4" w:rsidRPr="009C787E">
          <w:rPr>
            <w:rStyle w:val="a3"/>
            <w:rFonts w:eastAsia="TimesNewRomanPSMT"/>
            <w:color w:val="auto"/>
            <w:u w:val="none"/>
            <w:lang w:val="en-US"/>
          </w:rPr>
          <w:t>lib</w:t>
        </w:r>
        <w:r w:rsidR="00F315D4" w:rsidRPr="009C787E">
          <w:rPr>
            <w:rStyle w:val="a3"/>
            <w:rFonts w:eastAsia="TimesNewRomanPSMT"/>
            <w:color w:val="auto"/>
            <w:u w:val="none"/>
          </w:rPr>
          <w:t>.</w:t>
        </w:r>
        <w:r w:rsidR="00F315D4" w:rsidRPr="009C787E">
          <w:rPr>
            <w:rStyle w:val="a3"/>
            <w:rFonts w:eastAsia="TimesNewRomanPSMT"/>
            <w:color w:val="auto"/>
            <w:u w:val="none"/>
            <w:lang w:val="en-US"/>
          </w:rPr>
          <w:t>sportedu</w:t>
        </w:r>
        <w:r w:rsidR="00F315D4" w:rsidRPr="009C787E">
          <w:rPr>
            <w:rStyle w:val="a3"/>
            <w:rFonts w:eastAsia="TimesNewRomanPSMT"/>
            <w:color w:val="auto"/>
            <w:u w:val="none"/>
          </w:rPr>
          <w:t>.</w:t>
        </w:r>
        <w:r w:rsidR="00F315D4" w:rsidRPr="009C787E">
          <w:rPr>
            <w:rStyle w:val="a3"/>
            <w:rFonts w:eastAsia="TimesNewRomanPSMT"/>
            <w:color w:val="auto"/>
            <w:u w:val="none"/>
            <w:lang w:val="en-US"/>
          </w:rPr>
          <w:t>ru</w:t>
        </w:r>
        <w:r w:rsidR="00F315D4" w:rsidRPr="009C787E">
          <w:rPr>
            <w:rStyle w:val="a3"/>
            <w:rFonts w:eastAsia="SymbolMT"/>
            <w:color w:val="auto"/>
            <w:u w:val="none"/>
          </w:rPr>
          <w:t>/</w:t>
        </w:r>
        <w:r w:rsidR="00F315D4" w:rsidRPr="009C787E">
          <w:rPr>
            <w:rStyle w:val="a3"/>
            <w:rFonts w:eastAsia="TimesNewRomanPSMT"/>
            <w:color w:val="auto"/>
            <w:u w:val="none"/>
            <w:lang w:val="en-US"/>
          </w:rPr>
          <w:t>Press</w:t>
        </w:r>
        <w:r w:rsidR="00F315D4" w:rsidRPr="009C787E">
          <w:rPr>
            <w:rStyle w:val="a3"/>
            <w:rFonts w:eastAsia="SymbolMT"/>
            <w:color w:val="auto"/>
            <w:u w:val="none"/>
          </w:rPr>
          <w:t>/</w:t>
        </w:r>
        <w:r w:rsidR="00F315D4" w:rsidRPr="009C787E">
          <w:rPr>
            <w:rStyle w:val="a3"/>
            <w:rFonts w:eastAsia="TimesNewRomanPSMT"/>
            <w:color w:val="auto"/>
            <w:u w:val="none"/>
            <w:lang w:val="en-US"/>
          </w:rPr>
          <w:t>TPFK</w:t>
        </w:r>
        <w:r w:rsidR="00F315D4" w:rsidRPr="009C787E">
          <w:rPr>
            <w:rStyle w:val="a3"/>
            <w:rFonts w:eastAsia="SymbolMT"/>
            <w:color w:val="auto"/>
            <w:u w:val="none"/>
          </w:rPr>
          <w:t>/</w:t>
        </w:r>
      </w:hyperlink>
    </w:p>
    <w:p w:rsidR="00F315D4" w:rsidRPr="009C787E" w:rsidRDefault="004D5188" w:rsidP="00F315D4">
      <w:pPr>
        <w:pStyle w:val="ad"/>
        <w:numPr>
          <w:ilvl w:val="0"/>
          <w:numId w:val="15"/>
        </w:numPr>
        <w:spacing w:before="0" w:after="0"/>
        <w:rPr>
          <w:rFonts w:eastAsia="TimesNewRomanPSMT"/>
        </w:rPr>
      </w:pPr>
      <w:hyperlink r:id="rId16" w:history="1">
        <w:r w:rsidR="00F315D4" w:rsidRPr="009C787E">
          <w:rPr>
            <w:rStyle w:val="a3"/>
            <w:rFonts w:eastAsia="TimesNewRomanPSMT"/>
            <w:color w:val="auto"/>
            <w:u w:val="none"/>
          </w:rPr>
          <w:t>http://www.iglib.ru</w:t>
        </w:r>
      </w:hyperlink>
    </w:p>
    <w:p w:rsidR="00F315D4" w:rsidRPr="009C787E" w:rsidRDefault="004D5188" w:rsidP="00F315D4">
      <w:pPr>
        <w:pStyle w:val="ad"/>
        <w:numPr>
          <w:ilvl w:val="0"/>
          <w:numId w:val="15"/>
        </w:numPr>
        <w:spacing w:before="0" w:after="0"/>
      </w:pPr>
      <w:hyperlink r:id="rId17" w:history="1">
        <w:r w:rsidR="00F315D4" w:rsidRPr="009C787E">
          <w:rPr>
            <w:rStyle w:val="a3"/>
            <w:color w:val="auto"/>
            <w:u w:val="none"/>
          </w:rPr>
          <w:t>http://lesgaft.spb.ru</w:t>
        </w:r>
      </w:hyperlink>
    </w:p>
    <w:p w:rsidR="00F315D4" w:rsidRDefault="00F315D4" w:rsidP="00F315D4">
      <w:pPr>
        <w:pStyle w:val="ad"/>
        <w:spacing w:before="0" w:after="0"/>
      </w:pPr>
    </w:p>
    <w:p w:rsidR="00F315D4" w:rsidRDefault="00F315D4" w:rsidP="00F315D4">
      <w:pPr>
        <w:pStyle w:val="ad"/>
        <w:spacing w:before="0" w:after="0"/>
        <w:rPr>
          <w:b/>
        </w:rPr>
      </w:pPr>
    </w:p>
    <w:p w:rsidR="00F315D4" w:rsidRDefault="00F315D4" w:rsidP="00F315D4">
      <w:pPr>
        <w:pStyle w:val="ad"/>
        <w:spacing w:before="0" w:after="0"/>
        <w:jc w:val="center"/>
        <w:rPr>
          <w:b/>
        </w:rPr>
      </w:pPr>
      <w:r>
        <w:rPr>
          <w:b/>
        </w:rPr>
        <w:t>6. Оценочные средства для промежуточной аттестации</w:t>
      </w:r>
    </w:p>
    <w:p w:rsidR="00F315D4" w:rsidRDefault="00F315D4" w:rsidP="00F315D4">
      <w:pPr>
        <w:pStyle w:val="ad"/>
        <w:spacing w:before="0" w:after="0"/>
        <w:jc w:val="center"/>
        <w:rPr>
          <w:b/>
        </w:rPr>
      </w:pPr>
    </w:p>
    <w:p w:rsidR="00F315D4" w:rsidRPr="009D15CF" w:rsidRDefault="00F315D4" w:rsidP="00F315D4">
      <w:pPr>
        <w:pStyle w:val="ad"/>
        <w:spacing w:before="0" w:after="0"/>
        <w:jc w:val="center"/>
        <w:rPr>
          <w:b/>
        </w:rPr>
      </w:pPr>
      <w:r w:rsidRPr="009D15CF">
        <w:rPr>
          <w:b/>
        </w:rPr>
        <w:t xml:space="preserve">Темы рефератов </w:t>
      </w:r>
    </w:p>
    <w:p w:rsidR="00F315D4" w:rsidRPr="009D15CF" w:rsidRDefault="00F315D4" w:rsidP="00F315D4">
      <w:pPr>
        <w:rPr>
          <w:rFonts w:ascii="Times New Roman" w:hAnsi="Times New Roman" w:cs="Times New Roman"/>
          <w:b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D15CF">
        <w:rPr>
          <w:rFonts w:ascii="Times New Roman" w:hAnsi="Times New Roman" w:cs="Times New Roman"/>
          <w:b/>
          <w:sz w:val="24"/>
          <w:szCs w:val="24"/>
        </w:rPr>
        <w:t>«Новые физкультурно - спортивные виды: Аэробика»</w:t>
      </w:r>
    </w:p>
    <w:p w:rsidR="00F315D4" w:rsidRPr="009D15CF" w:rsidRDefault="00F315D4" w:rsidP="00F315D4">
      <w:pPr>
        <w:pStyle w:val="ad"/>
        <w:spacing w:before="0" w:after="0"/>
        <w:ind w:left="-142" w:hanging="425"/>
      </w:pPr>
      <w:r w:rsidRPr="009D15CF">
        <w:t>1. Шейпинг технологии.</w:t>
      </w:r>
    </w:p>
    <w:p w:rsidR="00F315D4" w:rsidRPr="009D15CF" w:rsidRDefault="00F315D4" w:rsidP="00F315D4">
      <w:pPr>
        <w:pStyle w:val="ad"/>
        <w:spacing w:before="0" w:after="0"/>
        <w:ind w:left="-142" w:hanging="425"/>
      </w:pPr>
      <w:r w:rsidRPr="009D15CF">
        <w:t>2. Аэробика для детей младшего школьного возраста.</w:t>
      </w:r>
    </w:p>
    <w:p w:rsidR="00F315D4" w:rsidRPr="009D15CF" w:rsidRDefault="00F315D4" w:rsidP="00F315D4">
      <w:pPr>
        <w:pStyle w:val="ad"/>
        <w:spacing w:before="0" w:after="0"/>
        <w:ind w:left="-142" w:hanging="425"/>
      </w:pPr>
      <w:r w:rsidRPr="009D15CF">
        <w:t>3.Аэробика для детей старшего школьного возраста.</w:t>
      </w:r>
    </w:p>
    <w:p w:rsidR="00F315D4" w:rsidRPr="009D15CF" w:rsidRDefault="00F315D4" w:rsidP="00F315D4">
      <w:pPr>
        <w:pStyle w:val="ad"/>
        <w:spacing w:before="0" w:after="0"/>
        <w:ind w:left="-142" w:hanging="425"/>
      </w:pPr>
      <w:r w:rsidRPr="009D15CF">
        <w:t>4. Отличие аэробики  от шейпинга .</w:t>
      </w:r>
    </w:p>
    <w:p w:rsidR="00F315D4" w:rsidRPr="009D15CF" w:rsidRDefault="00F315D4" w:rsidP="00F315D4">
      <w:pPr>
        <w:pStyle w:val="ad"/>
        <w:spacing w:before="0" w:after="0"/>
        <w:ind w:left="-142" w:hanging="425"/>
      </w:pPr>
      <w:r w:rsidRPr="009D15CF">
        <w:t>5. Аэробика как часть тренировочного процесса.</w:t>
      </w:r>
    </w:p>
    <w:p w:rsidR="00F315D4" w:rsidRPr="009D15CF" w:rsidRDefault="00F315D4" w:rsidP="00F315D4">
      <w:pPr>
        <w:pStyle w:val="ad"/>
        <w:spacing w:before="0" w:after="0"/>
        <w:ind w:left="-142" w:hanging="425"/>
      </w:pPr>
      <w:r w:rsidRPr="009D15CF">
        <w:t>6. Средства при проведении урока по аэробике.</w:t>
      </w:r>
    </w:p>
    <w:p w:rsidR="00F315D4" w:rsidRPr="009D15CF" w:rsidRDefault="00F315D4" w:rsidP="00F315D4">
      <w:pPr>
        <w:pStyle w:val="ad"/>
        <w:spacing w:before="0" w:after="0"/>
        <w:ind w:left="-142" w:hanging="425"/>
      </w:pPr>
      <w:r w:rsidRPr="009D15CF">
        <w:t>7. Методы при проведении урока по аэробике.</w:t>
      </w:r>
    </w:p>
    <w:p w:rsidR="00F315D4" w:rsidRPr="009D15CF" w:rsidRDefault="00F315D4" w:rsidP="00F315D4">
      <w:pPr>
        <w:pStyle w:val="ad"/>
        <w:spacing w:before="0" w:after="0"/>
        <w:ind w:left="-142" w:hanging="425"/>
      </w:pPr>
      <w:r w:rsidRPr="009D15CF">
        <w:t>8. Основные принципы при проведении урока по аэробике.</w:t>
      </w:r>
    </w:p>
    <w:p w:rsidR="00F315D4" w:rsidRPr="009D15CF" w:rsidRDefault="00F315D4" w:rsidP="00F315D4">
      <w:pPr>
        <w:pStyle w:val="ad"/>
        <w:spacing w:before="0" w:after="0"/>
        <w:ind w:left="-142" w:hanging="425"/>
      </w:pPr>
      <w:r w:rsidRPr="009D15CF">
        <w:t>9. Понятие о физических качествах.</w:t>
      </w:r>
    </w:p>
    <w:p w:rsidR="00F315D4" w:rsidRPr="009D15CF" w:rsidRDefault="00F315D4" w:rsidP="00F315D4">
      <w:pPr>
        <w:pStyle w:val="ad"/>
        <w:spacing w:before="0" w:after="0"/>
        <w:ind w:left="-142" w:hanging="425"/>
      </w:pPr>
      <w:r w:rsidRPr="009D15CF">
        <w:t>10. Последовательность обучения при проведении урока аэробике.</w:t>
      </w:r>
    </w:p>
    <w:p w:rsidR="00F315D4" w:rsidRPr="009D15CF" w:rsidRDefault="00F315D4" w:rsidP="009D15CF">
      <w:pPr>
        <w:pStyle w:val="ad"/>
        <w:spacing w:before="0" w:after="0"/>
        <w:ind w:left="-142" w:hanging="425"/>
      </w:pPr>
      <w:r w:rsidRPr="009D15CF">
        <w:t>11. Сила и основные методики ее воспитания.</w:t>
      </w:r>
    </w:p>
    <w:p w:rsidR="00F315D4" w:rsidRPr="009D15CF" w:rsidRDefault="00F315D4" w:rsidP="009D15CF">
      <w:pPr>
        <w:pStyle w:val="ad"/>
        <w:spacing w:before="0" w:after="0"/>
        <w:ind w:left="-142" w:hanging="425"/>
      </w:pPr>
      <w:r w:rsidRPr="009D15CF">
        <w:t>12. Выносливость и основные методики ее воспитания.</w:t>
      </w:r>
    </w:p>
    <w:p w:rsidR="00F315D4" w:rsidRPr="009D15CF" w:rsidRDefault="00F315D4" w:rsidP="009D15CF">
      <w:pPr>
        <w:widowControl w:val="0"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 xml:space="preserve">13.Исследование эффективности педагогического контроля, за состоянием занимающихся в процессе </w:t>
      </w:r>
      <w:r w:rsidRPr="009D15CF">
        <w:rPr>
          <w:rFonts w:ascii="Times New Roman" w:hAnsi="Times New Roman" w:cs="Times New Roman"/>
          <w:sz w:val="24"/>
          <w:szCs w:val="24"/>
        </w:rPr>
        <w:lastRenderedPageBreak/>
        <w:t>занятий.</w:t>
      </w:r>
    </w:p>
    <w:p w:rsidR="00F315D4" w:rsidRPr="009D15CF" w:rsidRDefault="00F315D4" w:rsidP="009D15CF">
      <w:pPr>
        <w:widowControl w:val="0"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14.Анализ правил соревнований, классификационных программ по аэробике.</w:t>
      </w:r>
    </w:p>
    <w:p w:rsidR="00F315D4" w:rsidRPr="009D15CF" w:rsidRDefault="00F315D4" w:rsidP="009C787E">
      <w:pPr>
        <w:widowControl w:val="0"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15.Силовая тренировка (понятие силы мышц, разновидности силы).</w:t>
      </w:r>
    </w:p>
    <w:p w:rsidR="00F315D4" w:rsidRPr="009D15CF" w:rsidRDefault="00F315D4" w:rsidP="009C787E">
      <w:pPr>
        <w:widowControl w:val="0"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16.Теория и методика развития гибкости на занятиях аэробикой.</w:t>
      </w:r>
    </w:p>
    <w:p w:rsidR="00F315D4" w:rsidRPr="009D15CF" w:rsidRDefault="00F315D4" w:rsidP="009D15CF">
      <w:pPr>
        <w:widowControl w:val="0"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17. Теория и методика развития выносливости на занятиях аэробикой.</w:t>
      </w:r>
    </w:p>
    <w:p w:rsidR="00F315D4" w:rsidRPr="009D15CF" w:rsidRDefault="00F315D4" w:rsidP="009D15CF">
      <w:pPr>
        <w:widowControl w:val="0"/>
        <w:spacing w:after="0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18.Методика развития силовых качеств на занятиях аэробикой.</w:t>
      </w:r>
    </w:p>
    <w:p w:rsidR="00F315D4" w:rsidRPr="009D15CF" w:rsidRDefault="00F315D4" w:rsidP="009D15CF">
      <w:pPr>
        <w:widowControl w:val="0"/>
        <w:spacing w:after="0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19.Разработка методов индивидуального и личностного подхода при развитии двигательных способностей в процессе занятий.</w:t>
      </w:r>
    </w:p>
    <w:p w:rsidR="00F315D4" w:rsidRPr="009D15CF" w:rsidRDefault="00F315D4" w:rsidP="009D15CF">
      <w:pPr>
        <w:widowControl w:val="0"/>
        <w:spacing w:after="0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20.Организация и проведение соревнований по шейпингу в общеобразовательной школе, вузе, коллективе физкультуры и т.д.</w:t>
      </w:r>
    </w:p>
    <w:p w:rsidR="00F315D4" w:rsidRDefault="00F315D4" w:rsidP="009C787E">
      <w:pPr>
        <w:widowControl w:val="0"/>
        <w:spacing w:after="0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21.Исследование взаимосвязи координации движений с отдельными показателями умственных способностей.</w:t>
      </w:r>
    </w:p>
    <w:p w:rsidR="009C787E" w:rsidRPr="009D15CF" w:rsidRDefault="009C787E" w:rsidP="009C787E">
      <w:pPr>
        <w:widowControl w:val="0"/>
        <w:spacing w:after="0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F315D4" w:rsidRPr="009D15CF" w:rsidRDefault="00F315D4" w:rsidP="00F315D4">
      <w:pPr>
        <w:pStyle w:val="ad"/>
        <w:spacing w:before="0" w:after="0"/>
        <w:ind w:left="-142" w:hanging="425"/>
        <w:jc w:val="center"/>
        <w:rPr>
          <w:b/>
        </w:rPr>
      </w:pPr>
      <w:r w:rsidRPr="009D15CF">
        <w:rPr>
          <w:b/>
        </w:rPr>
        <w:t>Критерии  оценивания по оценочному средству вопросы к зачету</w:t>
      </w:r>
    </w:p>
    <w:p w:rsidR="00F315D4" w:rsidRPr="009D15CF" w:rsidRDefault="00F315D4" w:rsidP="009C787E">
      <w:pPr>
        <w:pBdr>
          <w:bottom w:val="single" w:sz="8" w:space="2" w:color="000000"/>
        </w:pBdr>
        <w:ind w:left="-142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5CF">
        <w:rPr>
          <w:rFonts w:ascii="Times New Roman" w:hAnsi="Times New Roman" w:cs="Times New Roman"/>
          <w:b/>
          <w:sz w:val="24"/>
          <w:szCs w:val="24"/>
        </w:rPr>
        <w:t>по дисциплине «Аэробика»</w:t>
      </w:r>
    </w:p>
    <w:p w:rsidR="00F315D4" w:rsidRPr="009D15CF" w:rsidRDefault="00F315D4" w:rsidP="00F315D4">
      <w:pPr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Развитие специальных физических качеств на уроках аэробикой.</w:t>
      </w:r>
    </w:p>
    <w:p w:rsidR="00F315D4" w:rsidRPr="009D15CF" w:rsidRDefault="00F315D4" w:rsidP="00F315D4">
      <w:pPr>
        <w:numPr>
          <w:ilvl w:val="0"/>
          <w:numId w:val="24"/>
        </w:numPr>
        <w:tabs>
          <w:tab w:val="left" w:pos="1267"/>
        </w:tabs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Выступления и праздники как форма специальной активности школьников.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Методика проведения занятий по аэробике.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Организация занятий по аэробике в дошкольных учреждениях.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Информационное обеспечение соревнований по аэробике.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Музыкальное обеспечение занятий.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План-конспект подготовительной части урока.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 xml:space="preserve"> План-конспект основной части урока.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. План-конспект заключительной части урока.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 xml:space="preserve"> Судейство соревнований по аэробике.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 xml:space="preserve"> Проведение занятий по аэробике с предметами (на примере одного)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История развития аэробике.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Отличие аэробики от шейпинга и фитнесса.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Влияние физических упражнений на организм человека.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Урок аэробики, структура урока.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Подготовительная часть урока аэробики.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Основная часть урока.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Заключительная часть урока.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Средства развития силы, факторы физической работоспособности.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Методы развития силовых способностей.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Базовые шаги и движения.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Упражнения для мышц шеи, плеч и предплечий (краткая физиологическая характеристика, комплекс упражнений, стретчинг мышц).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Упражнения для мышц груди, рук и спины.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Упражнения для мышц брюшного пресса.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Упражнения для мышц бедра и голени.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Упражнения для формирования правильной осанки.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Упражнения для всех групп мышц (комплекс упражнений).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Планирование занятия.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Составление программ, подбор упражнений.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Растяжка и релаксация.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Медицинские аспекты занятий шейпингом.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Общие правила предупреждения травматизма при выполнении силовых упражнений.</w:t>
      </w:r>
    </w:p>
    <w:p w:rsidR="00F315D4" w:rsidRPr="009D15CF" w:rsidRDefault="00F315D4" w:rsidP="00F315D4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Содержание и разновидности  силовых уроков.</w:t>
      </w:r>
    </w:p>
    <w:p w:rsidR="00F315D4" w:rsidRPr="009C787E" w:rsidRDefault="00F315D4" w:rsidP="009C787E">
      <w:pPr>
        <w:widowControl w:val="0"/>
        <w:numPr>
          <w:ilvl w:val="0"/>
          <w:numId w:val="24"/>
        </w:numPr>
        <w:suppressAutoHyphens/>
        <w:spacing w:after="0" w:line="240" w:lineRule="auto"/>
        <w:ind w:left="-142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Занятия и комплексы упражнений с гантелями.</w:t>
      </w:r>
    </w:p>
    <w:p w:rsidR="00F315D4" w:rsidRDefault="00F315D4" w:rsidP="00F315D4">
      <w:pPr>
        <w:pStyle w:val="a8"/>
        <w:ind w:left="-567" w:right="-1"/>
        <w:rPr>
          <w:sz w:val="24"/>
          <w:szCs w:val="24"/>
        </w:rPr>
      </w:pPr>
    </w:p>
    <w:p w:rsidR="00F315D4" w:rsidRPr="009D15CF" w:rsidRDefault="00F315D4" w:rsidP="00F315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5CF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обучения и перечень </w:t>
      </w:r>
    </w:p>
    <w:p w:rsidR="00F315D4" w:rsidRPr="009D15CF" w:rsidRDefault="00F315D4" w:rsidP="00F315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5CF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F315D4" w:rsidRPr="009D15CF" w:rsidRDefault="00F315D4" w:rsidP="00F315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5D4" w:rsidRPr="009D15CF" w:rsidRDefault="00F315D4" w:rsidP="00F315D4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После окончания изучения обучающимися учебной дисциплины ежегодно осуществляются следующие мероприятия:</w:t>
      </w:r>
    </w:p>
    <w:p w:rsidR="00F315D4" w:rsidRPr="009D15CF" w:rsidRDefault="00F315D4" w:rsidP="00F315D4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F315D4" w:rsidRPr="009D15CF" w:rsidRDefault="00F315D4" w:rsidP="00F315D4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F315D4" w:rsidRPr="009D15CF" w:rsidRDefault="00F315D4" w:rsidP="00F315D4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трёхстороннего взаимодействия между обучающимися, преподавателями и потребителями выпускников профиля;</w:t>
      </w:r>
    </w:p>
    <w:p w:rsidR="00F315D4" w:rsidRPr="009D15CF" w:rsidRDefault="00F315D4" w:rsidP="00F315D4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5CF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873DF5" w:rsidRPr="00873DF5" w:rsidRDefault="00873DF5" w:rsidP="00873DF5">
      <w:pPr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873DF5" w:rsidRPr="00873DF5" w:rsidSect="005016A6">
          <w:type w:val="continuous"/>
          <w:pgSz w:w="11906" w:h="16838"/>
          <w:pgMar w:top="1134" w:right="794" w:bottom="1134" w:left="851" w:header="720" w:footer="720" w:gutter="0"/>
          <w:cols w:space="720"/>
          <w:docGrid w:linePitch="360"/>
        </w:sectPr>
      </w:pPr>
    </w:p>
    <w:p w:rsidR="00873DF5" w:rsidRPr="00873DF5" w:rsidRDefault="00873DF5" w:rsidP="009C787E">
      <w:pPr>
        <w:pStyle w:val="a4"/>
        <w:rPr>
          <w:sz w:val="24"/>
          <w:szCs w:val="24"/>
        </w:rPr>
      </w:pPr>
      <w:r w:rsidRPr="00873DF5"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873DF5" w:rsidRPr="00873DF5" w:rsidRDefault="00873DF5" w:rsidP="009C7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>«</w:t>
      </w:r>
      <w:r w:rsidRPr="00873D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Новые физкультурно-спортивные виды: аэробика</w:t>
      </w:r>
      <w:r w:rsidRPr="00873DF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73DF5" w:rsidRPr="00AE059F" w:rsidRDefault="00873DF5" w:rsidP="009C7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44.03.01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Педагогическое образование</w:t>
      </w:r>
    </w:p>
    <w:p w:rsidR="00873DF5" w:rsidRPr="00AE059F" w:rsidRDefault="00873DF5" w:rsidP="009C7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«Физическая культура» </w:t>
      </w:r>
    </w:p>
    <w:p w:rsidR="00873DF5" w:rsidRPr="00AE059F" w:rsidRDefault="00873DF5" w:rsidP="009C7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Квалификация (степень):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бакалавр</w:t>
      </w:r>
    </w:p>
    <w:p w:rsidR="00873DF5" w:rsidRPr="00873DF5" w:rsidRDefault="00873DF5" w:rsidP="009C7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873DF5" w:rsidRPr="00873DF5" w:rsidRDefault="00873DF5" w:rsidP="00886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48"/>
        <w:gridCol w:w="2976"/>
        <w:gridCol w:w="1701"/>
      </w:tblGrid>
      <w:tr w:rsidR="00873DF5" w:rsidRPr="00873DF5" w:rsidTr="005016A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DF5" w:rsidRPr="00873DF5" w:rsidRDefault="00873DF5" w:rsidP="009C78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DF5" w:rsidRPr="00873DF5" w:rsidRDefault="00873DF5" w:rsidP="009C78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место/ (кол-во экз.)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DF5" w:rsidRPr="00873DF5" w:rsidRDefault="00873DF5" w:rsidP="009C78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экземпляров / точка доступа</w:t>
            </w:r>
          </w:p>
        </w:tc>
      </w:tr>
      <w:tr w:rsidR="00873DF5" w:rsidRPr="00873DF5" w:rsidTr="005016A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F5" w:rsidRPr="00873DF5" w:rsidTr="005016A6">
        <w:trPr>
          <w:trHeight w:val="30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Петров, ПавелКарпович. Методикапреподаваниягимнастики в школе [Текст] :учеб. длястуд. высш. учеб. заведений / Петров П. К. - М. : ВЛАДОС, 2000. - 448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АНЛ(3), ЧЗ(2), АУЛ(2)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3DF5" w:rsidRPr="00873DF5" w:rsidTr="005016A6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Гимнастика [Текст] :учебникдлястудентоввысшихучебныхзаведений / М. Л. Журавин [и др.] ; ред.: М. Л. Журавин, Н. К. Меньшиков. - 4-е изд., испр..- М. :Академия, 2006. - 445 с. : ил. - (Высшеепрофессиональноеобразование).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ЧЗ(3), АНЛ(1),АУЛ(20), ИМЦ ФФКиС(2)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26</w:t>
            </w:r>
          </w:p>
        </w:tc>
      </w:tr>
      <w:tr w:rsidR="00873DF5" w:rsidRPr="00873DF5" w:rsidTr="005016A6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Евсеев, С.П. Теория и организация адаптивной физической культуры : учебник / С.П. Евсеев. - Москва : Спорт, 2016. - 616 с.: ил. - Библиогр. в кн. - ISBN 978-5-906839-42-8 ; То же [Электронный ресурс]. - URL: http://biblioclub.ru/index.php?page=book&amp;id=454238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873DF5" w:rsidRPr="00873DF5" w:rsidTr="005016A6">
        <w:trPr>
          <w:trHeight w:val="162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napToGri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F5" w:rsidRPr="00873DF5" w:rsidTr="005016A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widowControl w:val="0"/>
              <w:autoSpaceDN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Ветрова, Ирина Владимировна. Гимнастика с методикой преподавания в адаптивной физической культуре [Электронный ресурс] : учебное пособие / И. В. Ветрова. - Электрон.дан. - Красноярск: КГПУ им. В. П. Астафьева, 2014. - 494 с. - Режим доступа: http://elib.kspu.ru/document/30163.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ЭБС КГПУ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Индивидуальный неограниченный доступ</w:t>
            </w:r>
          </w:p>
        </w:tc>
      </w:tr>
      <w:tr w:rsidR="00873DF5" w:rsidRPr="00873DF5" w:rsidTr="005016A6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Самостоятельнаяработастудентовфакультетовфизическойкультурыподисциплинампредметнойподготовки [Текст] : учеб. пособиедлястуд. высш. пед. учеб. заведений / И. М. Туревский, Ж. К. Холодов, В. С. Кузнецов и др.;Подред. И. М. Туревского. - М. : Академия, 2003. - 319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ЧЗ(1), АНЛ(1), ИМЦ ФФКиС(1), АУЛ(10)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73DF5" w:rsidRPr="00873DF5" w:rsidTr="005016A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Интернет-ресурсы: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F5" w:rsidRPr="00873DF5" w:rsidTr="005016A6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73DF5" w:rsidRPr="00873DF5" w:rsidTr="005016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Портал учебных ресурсов КГПУ им. </w:t>
            </w: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В.П. Астафьева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http://edu.kspu.ru/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73DF5" w:rsidRPr="00873DF5" w:rsidTr="005016A6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агентство по образованию РФ Министерства образования и науки РФ </w:t>
            </w:r>
            <w:r w:rsidRPr="00873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(РОССОБРАЗОВАНИЕ).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http://минобрнауки.рф/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73DF5" w:rsidRPr="00873DF5" w:rsidTr="005016A6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Федеральный портал РОССИЙСКОЕ ОБРАЗОВАНИЕ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http://www.edu.ru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73DF5" w:rsidRPr="00873DF5" w:rsidTr="005016A6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73DF5" w:rsidRPr="00873DF5" w:rsidTr="005016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 для самостоятельной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F5" w:rsidRPr="00873DF5" w:rsidTr="005016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Федорова, Марина Юрьевна. Нормативно-правовое обеспечение образования [Текст]: учебное пособие / М. Ю. Федорова. - М.: Академия, 2008. - 192 с. - (Высшее профессиональное образование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ЧЗ(1), АУЛ(11), АНЛ(3)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15</w:t>
            </w:r>
          </w:p>
        </w:tc>
      </w:tr>
      <w:tr w:rsidR="00873DF5" w:rsidRPr="00873DF5" w:rsidTr="005016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F5" w:rsidRPr="00873DF5" w:rsidTr="005016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73DF5" w:rsidRPr="00873DF5" w:rsidTr="005016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Российская государственная библиотека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http://www.rsl.ru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873DF5" w:rsidRPr="00873DF5" w:rsidTr="005016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Научная библиотека (1-02)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Локальная сеть вуза</w:t>
            </w:r>
          </w:p>
        </w:tc>
      </w:tr>
      <w:tr w:rsidR="00873DF5" w:rsidRPr="00873DF5" w:rsidTr="005016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EastView : универсальные базы данных [Электронный ресурс] :</w:t>
            </w:r>
          </w:p>
          <w:p w:rsidR="00873DF5" w:rsidRPr="00873DF5" w:rsidRDefault="00873DF5" w:rsidP="009C787E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периодика России, Украины и стран СНГ. – Электрон.дан. – ООО ИВИС. – 2011</w:t>
            </w:r>
            <w:r w:rsidRPr="00873DF5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https://dlib.eastview.com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873DF5" w:rsidRPr="00873DF5" w:rsidTr="005016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F5" w:rsidRPr="00873DF5" w:rsidRDefault="00873DF5" w:rsidP="009C7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DF5" w:rsidRPr="00873DF5" w:rsidRDefault="00873DF5" w:rsidP="009C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</w:tbl>
    <w:p w:rsidR="00873DF5" w:rsidRPr="00873DF5" w:rsidRDefault="00873DF5" w:rsidP="009C78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3DF5" w:rsidRPr="00873DF5" w:rsidRDefault="00873DF5" w:rsidP="00873DF5">
      <w:pPr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73DF5" w:rsidRPr="00873DF5" w:rsidRDefault="00873DF5" w:rsidP="00873DF5">
      <w:pPr>
        <w:jc w:val="center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__________________________________________ _________________/ ________________________/ _______________________</w:t>
      </w:r>
    </w:p>
    <w:p w:rsidR="00873DF5" w:rsidRPr="00873DF5" w:rsidRDefault="00873DF5" w:rsidP="00873DF5">
      <w:pPr>
        <w:ind w:left="708"/>
        <w:rPr>
          <w:rFonts w:ascii="Times New Roman" w:hAnsi="Times New Roman" w:cs="Times New Roman"/>
          <w:sz w:val="24"/>
          <w:szCs w:val="24"/>
        </w:rPr>
        <w:sectPr w:rsidR="00873DF5" w:rsidRPr="00873DF5" w:rsidSect="005016A6">
          <w:footerReference w:type="even" r:id="rId18"/>
          <w:footerReference w:type="default" r:id="rId19"/>
          <w:footerReference w:type="first" r:id="rId20"/>
          <w:footnotePr>
            <w:pos w:val="beneathText"/>
          </w:footnotePr>
          <w:pgSz w:w="16837" w:h="11905" w:orient="landscape"/>
          <w:pgMar w:top="850" w:right="1134" w:bottom="1701" w:left="1134" w:header="720" w:footer="720" w:gutter="0"/>
          <w:cols w:space="720"/>
          <w:docGrid w:linePitch="360"/>
        </w:sectPr>
      </w:pPr>
      <w:r w:rsidRPr="00873DF5">
        <w:rPr>
          <w:rFonts w:ascii="Times New Roman" w:hAnsi="Times New Roman" w:cs="Times New Roman"/>
          <w:sz w:val="24"/>
          <w:szCs w:val="24"/>
        </w:rPr>
        <w:t xml:space="preserve">      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873DF5" w:rsidRPr="00873DF5" w:rsidRDefault="00873DF5" w:rsidP="00873DF5">
      <w:pPr>
        <w:jc w:val="both"/>
        <w:rPr>
          <w:rFonts w:ascii="Times New Roman" w:hAnsi="Times New Roman" w:cs="Times New Roman"/>
          <w:sz w:val="24"/>
          <w:szCs w:val="24"/>
        </w:rPr>
        <w:sectPr w:rsidR="00873DF5" w:rsidRPr="00873DF5" w:rsidSect="005016A6">
          <w:footerReference w:type="even" r:id="rId21"/>
          <w:footerReference w:type="default" r:id="rId22"/>
          <w:footerReference w:type="first" r:id="rId23"/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873DF5" w:rsidRPr="00873DF5" w:rsidRDefault="00873DF5" w:rsidP="00873DF5">
      <w:pPr>
        <w:jc w:val="both"/>
        <w:rPr>
          <w:rFonts w:ascii="Times New Roman" w:hAnsi="Times New Roman" w:cs="Times New Roman"/>
          <w:sz w:val="24"/>
          <w:szCs w:val="24"/>
        </w:rPr>
        <w:sectPr w:rsidR="00873DF5" w:rsidRPr="00873DF5" w:rsidSect="005016A6">
          <w:footerReference w:type="default" r:id="rId24"/>
          <w:footerReference w:type="first" r:id="rId25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873DF5" w:rsidRPr="00873DF5" w:rsidRDefault="00873DF5" w:rsidP="00873DF5">
      <w:pPr>
        <w:jc w:val="both"/>
        <w:rPr>
          <w:rFonts w:ascii="Times New Roman" w:hAnsi="Times New Roman" w:cs="Times New Roman"/>
          <w:sz w:val="24"/>
          <w:szCs w:val="24"/>
        </w:rPr>
        <w:sectPr w:rsidR="00873DF5" w:rsidRPr="00873DF5" w:rsidSect="005016A6">
          <w:footerReference w:type="even" r:id="rId26"/>
          <w:footerReference w:type="default" r:id="rId27"/>
          <w:footerReference w:type="first" r:id="rId28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873DF5" w:rsidRPr="00873DF5" w:rsidRDefault="00873DF5" w:rsidP="00873DF5">
      <w:pPr>
        <w:pBdr>
          <w:bottom w:val="single" w:sz="8" w:space="10" w:color="000000"/>
        </w:pBd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73DF5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Карта материально-технической базы дисциплины</w:t>
      </w:r>
    </w:p>
    <w:p w:rsidR="00873DF5" w:rsidRPr="00873DF5" w:rsidRDefault="00873DF5" w:rsidP="00873DF5">
      <w:pPr>
        <w:pBdr>
          <w:bottom w:val="single" w:sz="8" w:space="1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>«</w:t>
      </w:r>
      <w:r w:rsidRPr="00873D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Новые физкультурно-спортивные виды: аэробика</w:t>
      </w:r>
      <w:r w:rsidRPr="00873DF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73DF5" w:rsidRPr="00873DF5" w:rsidRDefault="00873DF5" w:rsidP="00873DF5">
      <w:pPr>
        <w:pBdr>
          <w:bottom w:val="single" w:sz="8" w:space="1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>Для обучающихся образовательной программы</w:t>
      </w:r>
    </w:p>
    <w:p w:rsidR="00873DF5" w:rsidRPr="00AE059F" w:rsidRDefault="00873DF5" w:rsidP="00873D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44.03.01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Педагогическое образование</w:t>
      </w:r>
    </w:p>
    <w:p w:rsidR="00873DF5" w:rsidRPr="00AE059F" w:rsidRDefault="00873DF5" w:rsidP="00873D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«Физическая культура» </w:t>
      </w:r>
    </w:p>
    <w:p w:rsidR="00873DF5" w:rsidRPr="00AE059F" w:rsidRDefault="00873DF5" w:rsidP="00873D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Квалификация (степень):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бакалавр</w:t>
      </w:r>
    </w:p>
    <w:p w:rsidR="00873DF5" w:rsidRPr="00873DF5" w:rsidRDefault="00873DF5" w:rsidP="00873DF5">
      <w:pPr>
        <w:pBdr>
          <w:bottom w:val="single" w:sz="8" w:space="27" w:color="000000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3DF5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873DF5" w:rsidRPr="00873DF5" w:rsidRDefault="00873DF5" w:rsidP="00873DF5">
      <w:pPr>
        <w:pBdr>
          <w:bottom w:val="single" w:sz="8" w:space="27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>по очной форме обучения</w:t>
      </w:r>
    </w:p>
    <w:tbl>
      <w:tblPr>
        <w:tblW w:w="9650" w:type="dxa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5135"/>
        <w:gridCol w:w="2126"/>
      </w:tblGrid>
      <w:tr w:rsidR="00873DF5" w:rsidRPr="00873DF5" w:rsidTr="005016A6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73DF5" w:rsidRPr="00873DF5" w:rsidRDefault="00873DF5" w:rsidP="00873DF5">
            <w:pPr>
              <w:widowControl w:val="0"/>
              <w:suppressLineNumbers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73DF5" w:rsidRPr="00873DF5" w:rsidRDefault="00873DF5" w:rsidP="005016A6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73DF5" w:rsidRPr="00873DF5" w:rsidRDefault="00873DF5" w:rsidP="005016A6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873DF5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Программное обеспечение</w:t>
            </w:r>
          </w:p>
        </w:tc>
      </w:tr>
      <w:tr w:rsidR="00873DF5" w:rsidRPr="00873DF5" w:rsidTr="005016A6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73DF5" w:rsidRPr="00873DF5" w:rsidRDefault="00873DF5" w:rsidP="005016A6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Лекционные аудитории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73DF5" w:rsidRPr="00873DF5" w:rsidRDefault="00873DF5" w:rsidP="005016A6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873DF5" w:rsidRPr="00873DF5" w:rsidTr="005016A6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73DF5" w:rsidRPr="00873DF5" w:rsidRDefault="00873DF5" w:rsidP="005016A6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</w:pPr>
            <w:r w:rsidRPr="00873DF5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873DF5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1-49, гл.корп.</w:t>
            </w:r>
          </w:p>
          <w:p w:rsidR="00873DF5" w:rsidRPr="00873DF5" w:rsidRDefault="00873DF5" w:rsidP="005016A6">
            <w:pPr>
              <w:widowControl w:val="0"/>
              <w:ind w:firstLine="24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873DF5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873DF5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1-50, гл.корп.</w:t>
            </w:r>
          </w:p>
          <w:p w:rsidR="00873DF5" w:rsidRPr="00873DF5" w:rsidRDefault="00873DF5" w:rsidP="005016A6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73DF5" w:rsidRPr="00873DF5" w:rsidRDefault="00873DF5" w:rsidP="00873DF5">
            <w:pPr>
              <w:widowControl w:val="0"/>
              <w:numPr>
                <w:ilvl w:val="0"/>
                <w:numId w:val="2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 маркерная доска-1шт, компьютер-7 шт, интерактивная доска-1шт,стол для инвалида-колясочника 1000*600 рег.-1 шт</w:t>
            </w:r>
          </w:p>
          <w:p w:rsidR="00873DF5" w:rsidRPr="00873DF5" w:rsidRDefault="00873DF5" w:rsidP="00873DF5">
            <w:pPr>
              <w:widowControl w:val="0"/>
              <w:numPr>
                <w:ilvl w:val="0"/>
                <w:numId w:val="2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компьютер-1шт, принтер-1шт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73DF5" w:rsidRPr="00873DF5" w:rsidRDefault="00873DF5" w:rsidP="005016A6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DF5" w:rsidRPr="00873DF5" w:rsidTr="005016A6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73DF5" w:rsidRPr="00873DF5" w:rsidRDefault="00873DF5" w:rsidP="005016A6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Аудитории для практических (семинарских)/лабораторных занятий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73DF5" w:rsidRPr="00873DF5" w:rsidRDefault="00873DF5" w:rsidP="005016A6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873DF5" w:rsidRPr="00873DF5" w:rsidTr="005016A6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73DF5" w:rsidRPr="00873DF5" w:rsidRDefault="00873DF5" w:rsidP="005016A6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73DF5" w:rsidRPr="00873DF5" w:rsidRDefault="00873DF5" w:rsidP="005016A6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Брусья-2шт, гимнастический ковер-1шт,конь гимнастический-1шт,козел гимнастический-1шт, перекладины, кольца, маты, шведские стенки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73DF5" w:rsidRPr="00873DF5" w:rsidRDefault="00873DF5" w:rsidP="005016A6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73DF5" w:rsidRPr="00873DF5" w:rsidRDefault="00873DF5" w:rsidP="00873DF5">
      <w:pPr>
        <w:pBdr>
          <w:bottom w:val="single" w:sz="8" w:space="27" w:color="000000"/>
        </w:pBdr>
        <w:rPr>
          <w:rFonts w:ascii="Times New Roman" w:hAnsi="Times New Roman" w:cs="Times New Roman"/>
          <w:b/>
          <w:sz w:val="24"/>
          <w:szCs w:val="24"/>
        </w:rPr>
        <w:sectPr w:rsidR="00873DF5" w:rsidRPr="00873DF5" w:rsidSect="005016A6">
          <w:footerReference w:type="default" r:id="rId29"/>
          <w:footerReference w:type="first" r:id="rId30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873DF5" w:rsidRPr="00873DF5" w:rsidRDefault="00873DF5" w:rsidP="00873DF5">
      <w:pPr>
        <w:jc w:val="both"/>
        <w:rPr>
          <w:rFonts w:ascii="Times New Roman" w:hAnsi="Times New Roman" w:cs="Times New Roman"/>
          <w:sz w:val="24"/>
          <w:szCs w:val="24"/>
        </w:rPr>
        <w:sectPr w:rsidR="00873DF5" w:rsidRPr="00873DF5" w:rsidSect="005016A6">
          <w:footerReference w:type="even" r:id="rId31"/>
          <w:footerReference w:type="default" r:id="rId32"/>
          <w:footerReference w:type="first" r:id="rId33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873DF5" w:rsidRPr="00873DF5" w:rsidRDefault="00873DF5" w:rsidP="0087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59F" w:rsidRPr="00873DF5" w:rsidRDefault="00AE059F" w:rsidP="00AE059F">
      <w:pPr>
        <w:pStyle w:val="a8"/>
        <w:ind w:right="-1"/>
        <w:rPr>
          <w:sz w:val="24"/>
          <w:szCs w:val="24"/>
        </w:rPr>
      </w:pPr>
    </w:p>
    <w:p w:rsidR="00AE059F" w:rsidRPr="00873DF5" w:rsidRDefault="00AE059F" w:rsidP="00AE059F">
      <w:pPr>
        <w:pStyle w:val="a8"/>
        <w:ind w:right="-1"/>
        <w:rPr>
          <w:sz w:val="24"/>
          <w:szCs w:val="24"/>
        </w:rPr>
      </w:pPr>
    </w:p>
    <w:p w:rsidR="00AE059F" w:rsidRPr="00873DF5" w:rsidRDefault="00AE059F" w:rsidP="00AE059F">
      <w:pPr>
        <w:pStyle w:val="a8"/>
        <w:ind w:right="-1"/>
        <w:rPr>
          <w:sz w:val="24"/>
          <w:szCs w:val="24"/>
        </w:rPr>
      </w:pPr>
    </w:p>
    <w:p w:rsidR="00AE059F" w:rsidRPr="00873DF5" w:rsidRDefault="00AE059F" w:rsidP="00873DF5">
      <w:pPr>
        <w:ind w:right="-1"/>
        <w:rPr>
          <w:sz w:val="24"/>
          <w:szCs w:val="24"/>
        </w:rPr>
      </w:pPr>
    </w:p>
    <w:p w:rsidR="00AE059F" w:rsidRDefault="00AE059F" w:rsidP="00AE059F">
      <w:pPr>
        <w:pStyle w:val="a8"/>
        <w:ind w:right="-1"/>
        <w:rPr>
          <w:sz w:val="24"/>
          <w:szCs w:val="24"/>
        </w:rPr>
      </w:pPr>
    </w:p>
    <w:p w:rsidR="00AE059F" w:rsidRDefault="00AE059F" w:rsidP="00AE059F">
      <w:pPr>
        <w:pStyle w:val="a8"/>
        <w:ind w:right="-1"/>
        <w:rPr>
          <w:sz w:val="24"/>
          <w:szCs w:val="24"/>
        </w:rPr>
      </w:pPr>
    </w:p>
    <w:p w:rsidR="00AE059F" w:rsidRDefault="00AE059F" w:rsidP="00AE059F">
      <w:pPr>
        <w:pStyle w:val="a8"/>
        <w:ind w:right="-1"/>
        <w:rPr>
          <w:sz w:val="24"/>
          <w:szCs w:val="24"/>
        </w:rPr>
      </w:pPr>
    </w:p>
    <w:p w:rsidR="00AE059F" w:rsidRDefault="00AE059F" w:rsidP="00AE059F">
      <w:pPr>
        <w:pStyle w:val="a8"/>
        <w:ind w:right="-1"/>
        <w:rPr>
          <w:sz w:val="24"/>
          <w:szCs w:val="24"/>
        </w:rPr>
      </w:pPr>
    </w:p>
    <w:p w:rsidR="00531A4F" w:rsidRPr="00AE059F" w:rsidRDefault="00531A4F">
      <w:pPr>
        <w:rPr>
          <w:rFonts w:ascii="Times New Roman" w:hAnsi="Times New Roman" w:cs="Times New Roman"/>
          <w:sz w:val="24"/>
          <w:szCs w:val="24"/>
        </w:rPr>
      </w:pPr>
    </w:p>
    <w:sectPr w:rsidR="00531A4F" w:rsidRPr="00AE059F" w:rsidSect="005016A6">
      <w:footerReference w:type="even" r:id="rId34"/>
      <w:footerReference w:type="default" r:id="rId35"/>
      <w:footerReference w:type="first" r:id="rId36"/>
      <w:footnotePr>
        <w:pos w:val="beneathText"/>
      </w:footnotePr>
      <w:type w:val="continuous"/>
      <w:pgSz w:w="11905" w:h="16837"/>
      <w:pgMar w:top="850" w:right="1134" w:bottom="1701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B19" w:rsidRDefault="00924B19" w:rsidP="00650459">
      <w:pPr>
        <w:spacing w:after="0" w:line="240" w:lineRule="auto"/>
      </w:pPr>
      <w:r>
        <w:separator/>
      </w:r>
    </w:p>
  </w:endnote>
  <w:endnote w:type="continuationSeparator" w:id="1">
    <w:p w:rsidR="00924B19" w:rsidRDefault="00924B19" w:rsidP="0065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E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F315D4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4D5188">
    <w:pPr>
      <w:pStyle w:val="a9"/>
      <w:jc w:val="right"/>
    </w:pPr>
    <w:fldSimple w:instr=" PAGE \*Arabic ">
      <w:r w:rsidR="00F315D4">
        <w:rPr>
          <w:noProof/>
        </w:rPr>
        <w:t>32</w:t>
      </w:r>
    </w:fldSimple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F315D4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F315D4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4D5188">
    <w:pPr>
      <w:pStyle w:val="a9"/>
      <w:jc w:val="right"/>
    </w:pPr>
    <w:fldSimple w:instr=" PAGE \*Arabic ">
      <w:r w:rsidR="00F315D4">
        <w:rPr>
          <w:noProof/>
        </w:rPr>
        <w:t>33</w:t>
      </w:r>
    </w:fldSimple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F315D4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4D5188">
    <w:pPr>
      <w:pStyle w:val="a9"/>
      <w:jc w:val="right"/>
    </w:pPr>
    <w:fldSimple w:instr=" PAGE \*Arabic ">
      <w:r w:rsidR="00F315D4">
        <w:rPr>
          <w:noProof/>
        </w:rPr>
        <w:t>43</w:t>
      </w:r>
    </w:fldSimple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F315D4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F315D4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4D5188">
    <w:pPr>
      <w:pStyle w:val="a9"/>
      <w:jc w:val="right"/>
    </w:pPr>
    <w:fldSimple w:instr=" PAGE \*Arabic ">
      <w:r w:rsidR="00F315D4">
        <w:rPr>
          <w:noProof/>
        </w:rPr>
        <w:t>33</w:t>
      </w:r>
    </w:fldSimple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F315D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4D5188">
    <w:pPr>
      <w:pStyle w:val="a9"/>
      <w:jc w:val="right"/>
    </w:pPr>
    <w:fldSimple w:instr=" PAGE \*Arabic ">
      <w:r w:rsidR="00B15250">
        <w:rPr>
          <w:noProof/>
        </w:rPr>
        <w:t>22</w:t>
      </w:r>
    </w:fldSimple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F315D4"/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4D5188">
    <w:pPr>
      <w:pStyle w:val="a9"/>
      <w:jc w:val="right"/>
    </w:pPr>
    <w:fldSimple w:instr=" PAGE \*Arabic ">
      <w:r w:rsidR="00CA5581">
        <w:rPr>
          <w:noProof/>
        </w:rPr>
        <w:t>37</w:t>
      </w:r>
    </w:fldSimple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F315D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F315D4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F315D4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4D5188">
    <w:pPr>
      <w:pStyle w:val="a9"/>
      <w:jc w:val="right"/>
    </w:pPr>
    <w:fldSimple w:instr=" PAGE \*Arabic ">
      <w:r w:rsidR="00B15250">
        <w:rPr>
          <w:noProof/>
        </w:rPr>
        <w:t>31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F315D4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F315D4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4D5188">
    <w:pPr>
      <w:pStyle w:val="a9"/>
      <w:jc w:val="right"/>
    </w:pPr>
    <w:fldSimple w:instr=" PAGE \*Arabic ">
      <w:r w:rsidR="00B15250">
        <w:rPr>
          <w:noProof/>
        </w:rPr>
        <w:t>32</w:t>
      </w:r>
    </w:fldSimple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D4" w:rsidRDefault="00F315D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B19" w:rsidRDefault="00924B19" w:rsidP="00650459">
      <w:pPr>
        <w:spacing w:after="0" w:line="240" w:lineRule="auto"/>
      </w:pPr>
      <w:r>
        <w:separator/>
      </w:r>
    </w:p>
  </w:footnote>
  <w:footnote w:type="continuationSeparator" w:id="1">
    <w:p w:rsidR="00924B19" w:rsidRDefault="00924B19" w:rsidP="00650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B"/>
    <w:multiLevelType w:val="multilevel"/>
    <w:tmpl w:val="49883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6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7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8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9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0">
    <w:nsid w:val="0000008F"/>
    <w:multiLevelType w:val="singleLevel"/>
    <w:tmpl w:val="0000008F"/>
    <w:name w:val="WW8Num1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11">
    <w:nsid w:val="029D60CB"/>
    <w:multiLevelType w:val="hybridMultilevel"/>
    <w:tmpl w:val="322890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070504D6"/>
    <w:multiLevelType w:val="multilevel"/>
    <w:tmpl w:val="847ADF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>
    <w:nsid w:val="09AA6435"/>
    <w:multiLevelType w:val="hybridMultilevel"/>
    <w:tmpl w:val="368AA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6C00A4"/>
    <w:multiLevelType w:val="multilevel"/>
    <w:tmpl w:val="4056A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21A622B3"/>
    <w:multiLevelType w:val="hybridMultilevel"/>
    <w:tmpl w:val="F39E8BB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E74BEA4">
      <w:start w:val="1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26427BD4"/>
    <w:multiLevelType w:val="hybridMultilevel"/>
    <w:tmpl w:val="A5C27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03F5A"/>
    <w:multiLevelType w:val="hybridMultilevel"/>
    <w:tmpl w:val="24402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E76FC"/>
    <w:multiLevelType w:val="hybridMultilevel"/>
    <w:tmpl w:val="E6F4A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E1070"/>
    <w:multiLevelType w:val="hybridMultilevel"/>
    <w:tmpl w:val="0D62C9CE"/>
    <w:lvl w:ilvl="0" w:tplc="00000003">
      <w:start w:val="1"/>
      <w:numFmt w:val="decimal"/>
      <w:lvlText w:val="%1."/>
      <w:lvlJc w:val="left"/>
      <w:pPr>
        <w:ind w:left="21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489954C5"/>
    <w:multiLevelType w:val="hybridMultilevel"/>
    <w:tmpl w:val="A8AA10BA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45403B"/>
    <w:multiLevelType w:val="hybridMultilevel"/>
    <w:tmpl w:val="1F8A74C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33E4069"/>
    <w:multiLevelType w:val="hybridMultilevel"/>
    <w:tmpl w:val="4768E40C"/>
    <w:lvl w:ilvl="0" w:tplc="AE78BC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505AD"/>
    <w:multiLevelType w:val="hybridMultilevel"/>
    <w:tmpl w:val="FB26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102CA1"/>
    <w:multiLevelType w:val="hybridMultilevel"/>
    <w:tmpl w:val="91F03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DB722B"/>
    <w:multiLevelType w:val="hybridMultilevel"/>
    <w:tmpl w:val="37CCD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0F5EC6"/>
    <w:multiLevelType w:val="hybridMultilevel"/>
    <w:tmpl w:val="293687E2"/>
    <w:lvl w:ilvl="0" w:tplc="F04C5A4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FB3D31"/>
    <w:multiLevelType w:val="hybridMultilevel"/>
    <w:tmpl w:val="EFE83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7D25B7"/>
    <w:multiLevelType w:val="hybridMultilevel"/>
    <w:tmpl w:val="F1804C1C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7EEA1F89"/>
    <w:multiLevelType w:val="hybridMultilevel"/>
    <w:tmpl w:val="332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9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24"/>
  </w:num>
  <w:num w:numId="15">
    <w:abstractNumId w:val="17"/>
  </w:num>
  <w:num w:numId="16">
    <w:abstractNumId w:val="29"/>
  </w:num>
  <w:num w:numId="17">
    <w:abstractNumId w:val="22"/>
  </w:num>
  <w:num w:numId="18">
    <w:abstractNumId w:val="26"/>
  </w:num>
  <w:num w:numId="19">
    <w:abstractNumId w:val="18"/>
  </w:num>
  <w:num w:numId="20">
    <w:abstractNumId w:val="25"/>
  </w:num>
  <w:num w:numId="21">
    <w:abstractNumId w:val="16"/>
  </w:num>
  <w:num w:numId="22">
    <w:abstractNumId w:val="27"/>
  </w:num>
  <w:num w:numId="23">
    <w:abstractNumId w:val="23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5"/>
  </w:num>
  <w:num w:numId="28">
    <w:abstractNumId w:val="28"/>
  </w:num>
  <w:num w:numId="29">
    <w:abstractNumId w:val="11"/>
  </w:num>
  <w:num w:numId="30">
    <w:abstractNumId w:val="21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AE059F"/>
    <w:rsid w:val="00056048"/>
    <w:rsid w:val="001D59B0"/>
    <w:rsid w:val="00217477"/>
    <w:rsid w:val="002376B4"/>
    <w:rsid w:val="00405B21"/>
    <w:rsid w:val="00417B2F"/>
    <w:rsid w:val="004A792A"/>
    <w:rsid w:val="004D5188"/>
    <w:rsid w:val="004E3FFD"/>
    <w:rsid w:val="005016A6"/>
    <w:rsid w:val="00531A4F"/>
    <w:rsid w:val="005B3859"/>
    <w:rsid w:val="00650459"/>
    <w:rsid w:val="00690E8E"/>
    <w:rsid w:val="007A26E9"/>
    <w:rsid w:val="007E43E2"/>
    <w:rsid w:val="00873DF5"/>
    <w:rsid w:val="0088630D"/>
    <w:rsid w:val="00924B19"/>
    <w:rsid w:val="009676B3"/>
    <w:rsid w:val="009C787E"/>
    <w:rsid w:val="009D15CF"/>
    <w:rsid w:val="00AE059F"/>
    <w:rsid w:val="00B15250"/>
    <w:rsid w:val="00CA5581"/>
    <w:rsid w:val="00E708C8"/>
    <w:rsid w:val="00F069DB"/>
    <w:rsid w:val="00F315D4"/>
    <w:rsid w:val="00F8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AE059F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AE059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semiHidden/>
    <w:rsid w:val="00AE059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AE05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AE059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7">
    <w:name w:val="Сборник: ТЕКСТ Знак Знак Знак Знак Знак Знак"/>
    <w:rsid w:val="00AE059F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AE059F"/>
    <w:pPr>
      <w:suppressAutoHyphens/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styleId="a9">
    <w:name w:val="footer"/>
    <w:basedOn w:val="a"/>
    <w:link w:val="aa"/>
    <w:semiHidden/>
    <w:rsid w:val="00AE05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semiHidden/>
    <w:rsid w:val="00AE05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.......1"/>
    <w:basedOn w:val="a"/>
    <w:next w:val="a"/>
    <w:rsid w:val="00AE059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b">
    <w:name w:val="Body Text Indent"/>
    <w:basedOn w:val="a"/>
    <w:link w:val="ac"/>
    <w:semiHidden/>
    <w:rsid w:val="00AE059F"/>
    <w:pPr>
      <w:tabs>
        <w:tab w:val="left" w:pos="643"/>
      </w:tabs>
      <w:suppressAutoHyphens/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semiHidden/>
    <w:rsid w:val="00AE059F"/>
    <w:rPr>
      <w:rFonts w:ascii="TimesET" w:eastAsia="Times New Roman" w:hAnsi="TimesET" w:cs="Times New Roman"/>
      <w:sz w:val="28"/>
      <w:szCs w:val="24"/>
      <w:lang w:eastAsia="ar-SA"/>
    </w:rPr>
  </w:style>
  <w:style w:type="paragraph" w:styleId="ad">
    <w:name w:val="Normal (Web)"/>
    <w:basedOn w:val="a"/>
    <w:uiPriority w:val="99"/>
    <w:rsid w:val="00AE059F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05B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F315D4"/>
    <w:rPr>
      <w:b/>
      <w:bCs/>
    </w:rPr>
  </w:style>
  <w:style w:type="paragraph" w:customStyle="1" w:styleId="af">
    <w:name w:val="Содержимое таблицы"/>
    <w:basedOn w:val="a"/>
    <w:rsid w:val="00E708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E708C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708C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lib.sportedu.ru" TargetMode="External"/><Relationship Id="rId18" Type="http://schemas.openxmlformats.org/officeDocument/2006/relationships/footer" Target="footer4.xml"/><Relationship Id="rId26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20.xml"/><Relationship Id="rId7" Type="http://schemas.openxmlformats.org/officeDocument/2006/relationships/image" Target="media/image1.png"/><Relationship Id="rId12" Type="http://schemas.openxmlformats.org/officeDocument/2006/relationships/hyperlink" Target="http://library.ru" TargetMode="External"/><Relationship Id="rId17" Type="http://schemas.openxmlformats.org/officeDocument/2006/relationships/hyperlink" Target="http://lesgaft.spb.ru" TargetMode="External"/><Relationship Id="rId25" Type="http://schemas.openxmlformats.org/officeDocument/2006/relationships/footer" Target="footer11.xml"/><Relationship Id="rId33" Type="http://schemas.openxmlformats.org/officeDocument/2006/relationships/footer" Target="footer19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glib.ru" TargetMode="External"/><Relationship Id="rId20" Type="http://schemas.openxmlformats.org/officeDocument/2006/relationships/footer" Target="footer6.xml"/><Relationship Id="rId29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32" Type="http://schemas.openxmlformats.org/officeDocument/2006/relationships/footer" Target="footer18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lib.sportedu.ru/Press/TPFK/" TargetMode="Externa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36" Type="http://schemas.openxmlformats.org/officeDocument/2006/relationships/footer" Target="footer22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31" Type="http://schemas.openxmlformats.org/officeDocument/2006/relationships/footer" Target="footer1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oogle.ru" TargetMode="Externa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footer" Target="footer2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7416</Words>
  <Characters>42272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2019-03-21T08:26:00Z</dcterms:created>
  <dcterms:modified xsi:type="dcterms:W3CDTF">2019-11-02T04:51:00Z</dcterms:modified>
</cp:coreProperties>
</file>