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28" w:rsidRPr="004056A5" w:rsidRDefault="00D733E0" w:rsidP="000267C1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056A5">
        <w:rPr>
          <w:rFonts w:ascii="Times New Roman" w:hAnsi="Times New Roman" w:cs="Times New Roman"/>
        </w:rPr>
        <w:t>Министерство образования и науки РФ</w:t>
      </w:r>
    </w:p>
    <w:p w:rsidR="001E4E28" w:rsidRPr="004056A5" w:rsidRDefault="001E4E28" w:rsidP="000267C1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</w:p>
    <w:p w:rsidR="001E4E28" w:rsidRPr="004056A5" w:rsidRDefault="00D733E0" w:rsidP="00B066EE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E4E28" w:rsidRPr="004056A5" w:rsidRDefault="00D733E0" w:rsidP="00B066EE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 «Красноярский государственный педагогический </w:t>
      </w:r>
    </w:p>
    <w:p w:rsidR="001E4E28" w:rsidRPr="004056A5" w:rsidRDefault="00D733E0" w:rsidP="00B066EE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университет им. В.П. Астафьева »</w:t>
      </w:r>
    </w:p>
    <w:p w:rsidR="001E4E28" w:rsidRPr="004056A5" w:rsidRDefault="001E4E28" w:rsidP="00B066EE">
      <w:pPr>
        <w:jc w:val="center"/>
        <w:rPr>
          <w:sz w:val="28"/>
          <w:szCs w:val="28"/>
        </w:rPr>
      </w:pPr>
    </w:p>
    <w:p w:rsidR="001E4E28" w:rsidRPr="004056A5" w:rsidRDefault="00D733E0" w:rsidP="00B066EE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Кафедра социальной педагогики и социальной работы</w:t>
      </w:r>
    </w:p>
    <w:p w:rsidR="001E4E28" w:rsidRPr="004056A5" w:rsidRDefault="001E4E28" w:rsidP="00B066EE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B066EE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B066EE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1E4E28" w:rsidP="00B066EE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265DA9" w:rsidP="00B066EE">
      <w:pPr>
        <w:pStyle w:val="a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МИГРАЦИОННАЯ </w:t>
      </w:r>
      <w:r w:rsidR="00BE57D9">
        <w:rPr>
          <w:rFonts w:ascii="Arial" w:hAnsi="Arial" w:cs="Arial"/>
          <w:b/>
          <w:szCs w:val="28"/>
        </w:rPr>
        <w:t>ПОЛИТИКА</w:t>
      </w:r>
    </w:p>
    <w:p w:rsidR="001E4E28" w:rsidRPr="004056A5" w:rsidRDefault="001E4E28" w:rsidP="00B066EE">
      <w:pPr>
        <w:rPr>
          <w:rFonts w:ascii="Arial" w:hAnsi="Arial" w:cs="Arial"/>
          <w:sz w:val="28"/>
          <w:szCs w:val="28"/>
        </w:rPr>
      </w:pPr>
    </w:p>
    <w:p w:rsidR="001E4E28" w:rsidRPr="004056A5" w:rsidRDefault="001E4E28" w:rsidP="00B066EE">
      <w:pPr>
        <w:rPr>
          <w:rFonts w:ascii="Arial" w:hAnsi="Arial" w:cs="Arial"/>
          <w:sz w:val="28"/>
          <w:szCs w:val="28"/>
        </w:rPr>
      </w:pPr>
    </w:p>
    <w:p w:rsidR="001E4E28" w:rsidRPr="004056A5" w:rsidRDefault="00BF42D3" w:rsidP="00B066EE">
      <w:pPr>
        <w:pStyle w:val="aa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</w:t>
      </w:r>
      <w:r>
        <w:rPr>
          <w:rFonts w:ascii="Arial" w:hAnsi="Arial" w:cs="Arial"/>
          <w:szCs w:val="28"/>
        </w:rPr>
        <w:t xml:space="preserve">О-МЕТОДИЧЕСКИЙ КОМПЛЕКС </w:t>
      </w:r>
      <w:r w:rsidRPr="004056A5">
        <w:rPr>
          <w:rFonts w:ascii="Arial" w:hAnsi="Arial" w:cs="Arial"/>
          <w:szCs w:val="28"/>
        </w:rPr>
        <w:t>ДИСЦИПЛИНЫ</w:t>
      </w:r>
    </w:p>
    <w:p w:rsidR="001E4E28" w:rsidRPr="004056A5" w:rsidRDefault="001E4E28" w:rsidP="00B066EE">
      <w:pPr>
        <w:rPr>
          <w:sz w:val="28"/>
          <w:szCs w:val="28"/>
        </w:rPr>
      </w:pPr>
    </w:p>
    <w:p w:rsidR="001E4E28" w:rsidRPr="004056A5" w:rsidRDefault="001E4E28" w:rsidP="00B066EE">
      <w:pPr>
        <w:jc w:val="center"/>
        <w:rPr>
          <w:sz w:val="28"/>
          <w:szCs w:val="28"/>
        </w:rPr>
      </w:pPr>
    </w:p>
    <w:p w:rsidR="006F3634" w:rsidRPr="006F3634" w:rsidRDefault="006F3634" w:rsidP="00B066EE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4056A5">
        <w:rPr>
          <w:i/>
          <w:sz w:val="28"/>
          <w:szCs w:val="28"/>
        </w:rPr>
        <w:t xml:space="preserve">040400.62 Социальная работа </w:t>
      </w:r>
    </w:p>
    <w:p w:rsidR="006F3634" w:rsidRPr="006F3634" w:rsidRDefault="006F3634" w:rsidP="00B066EE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«Социальная работа в системе социальных служб»</w:t>
      </w:r>
    </w:p>
    <w:p w:rsidR="001E4E28" w:rsidRPr="004056A5" w:rsidRDefault="006F3634" w:rsidP="00B066EE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1E4E28" w:rsidRPr="004056A5" w:rsidRDefault="001E4E28" w:rsidP="00B066EE">
      <w:pPr>
        <w:jc w:val="center"/>
        <w:rPr>
          <w:i/>
          <w:sz w:val="28"/>
          <w:szCs w:val="28"/>
        </w:rPr>
      </w:pPr>
    </w:p>
    <w:p w:rsidR="001E4E28" w:rsidRPr="004056A5" w:rsidRDefault="001E4E28" w:rsidP="00B066EE">
      <w:pPr>
        <w:jc w:val="center"/>
        <w:rPr>
          <w:sz w:val="28"/>
          <w:szCs w:val="28"/>
        </w:rPr>
      </w:pPr>
    </w:p>
    <w:p w:rsidR="001E4E28" w:rsidRPr="004056A5" w:rsidRDefault="001E4E28" w:rsidP="00B066EE">
      <w:pPr>
        <w:jc w:val="center"/>
        <w:rPr>
          <w:sz w:val="28"/>
          <w:szCs w:val="28"/>
        </w:rPr>
      </w:pPr>
    </w:p>
    <w:p w:rsidR="001E4E28" w:rsidRPr="004056A5" w:rsidRDefault="001E4E28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1E4E28" w:rsidRPr="004056A5" w:rsidRDefault="00D733E0" w:rsidP="00B066EE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Красноярск 201</w:t>
      </w:r>
      <w:r w:rsidR="00265DA9">
        <w:rPr>
          <w:sz w:val="28"/>
          <w:szCs w:val="28"/>
        </w:rPr>
        <w:t>4</w:t>
      </w:r>
    </w:p>
    <w:p w:rsidR="004056A5" w:rsidRPr="004056A5" w:rsidRDefault="004056A5" w:rsidP="00B066EE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B066EE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B066EE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B066EE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  <w:u w:val="single"/>
        </w:rPr>
      </w:pPr>
      <w:r w:rsidRPr="004056A5">
        <w:rPr>
          <w:sz w:val="28"/>
          <w:szCs w:val="28"/>
        </w:rPr>
        <w:t xml:space="preserve">Рабочая программа составлена </w:t>
      </w:r>
      <w:r w:rsidR="00035C2C" w:rsidRPr="004056A5">
        <w:rPr>
          <w:sz w:val="28"/>
          <w:szCs w:val="28"/>
        </w:rPr>
        <w:t xml:space="preserve">к.и.н., доцентом </w:t>
      </w:r>
      <w:r w:rsidRPr="004056A5">
        <w:rPr>
          <w:sz w:val="28"/>
          <w:szCs w:val="28"/>
          <w:u w:val="single"/>
        </w:rPr>
        <w:t xml:space="preserve">кафедры социальной педагогики и социальной работы </w:t>
      </w:r>
      <w:r w:rsidR="00035C2C" w:rsidRPr="004056A5">
        <w:rPr>
          <w:sz w:val="28"/>
          <w:szCs w:val="28"/>
          <w:u w:val="single"/>
        </w:rPr>
        <w:t>Ковалевым А.С.</w:t>
      </w:r>
    </w:p>
    <w:p w:rsidR="001E4E28" w:rsidRPr="004056A5" w:rsidRDefault="001E4E28" w:rsidP="00B066EE">
      <w:pPr>
        <w:pStyle w:val="14"/>
        <w:tabs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B066EE">
      <w:pPr>
        <w:pStyle w:val="14"/>
        <w:tabs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Рабочая программа обсуждена на заседании кафедры</w:t>
      </w:r>
      <w:r w:rsidRPr="004056A5">
        <w:rPr>
          <w:sz w:val="28"/>
          <w:szCs w:val="28"/>
        </w:rPr>
        <w:tab/>
      </w:r>
    </w:p>
    <w:p w:rsidR="001E4E28" w:rsidRPr="004056A5" w:rsidRDefault="00D733E0" w:rsidP="00B066EE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ab/>
      </w:r>
    </w:p>
    <w:p w:rsidR="001E4E28" w:rsidRPr="004056A5" w:rsidRDefault="001E4E28" w:rsidP="00B066EE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B066EE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"__" _____________201__ г.</w:t>
      </w:r>
    </w:p>
    <w:p w:rsidR="001E4E28" w:rsidRPr="004056A5" w:rsidRDefault="001E4E28" w:rsidP="00B066EE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B066EE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Заведующий кафедрой ______________________________</w:t>
      </w:r>
    </w:p>
    <w:p w:rsidR="001E4E28" w:rsidRPr="004056A5" w:rsidRDefault="00D733E0" w:rsidP="00B066EE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(ф.и.о., подпись)</w:t>
      </w:r>
    </w:p>
    <w:p w:rsidR="001E4E28" w:rsidRPr="004056A5" w:rsidRDefault="00D733E0" w:rsidP="00B066EE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ab/>
      </w:r>
    </w:p>
    <w:p w:rsidR="001E4E28" w:rsidRPr="004056A5" w:rsidRDefault="001E4E28" w:rsidP="00B066EE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B066EE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Одобрено учебно-методическим советом</w:t>
      </w:r>
      <w:r w:rsidRPr="004056A5">
        <w:rPr>
          <w:sz w:val="28"/>
          <w:szCs w:val="28"/>
        </w:rPr>
        <w:tab/>
      </w:r>
    </w:p>
    <w:p w:rsidR="001E4E28" w:rsidRPr="004056A5" w:rsidRDefault="00D733E0" w:rsidP="00B066EE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ab/>
      </w:r>
    </w:p>
    <w:p w:rsidR="001E4E28" w:rsidRPr="004056A5" w:rsidRDefault="001E4E28" w:rsidP="00B066EE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B066EE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"____" ___________201__ г.</w:t>
      </w:r>
    </w:p>
    <w:p w:rsidR="001E4E28" w:rsidRPr="004056A5" w:rsidRDefault="001E4E28" w:rsidP="00B066EE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B066EE">
      <w:pPr>
        <w:pStyle w:val="14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Председатель _____________________________</w:t>
      </w:r>
    </w:p>
    <w:p w:rsidR="001E4E28" w:rsidRPr="004056A5" w:rsidRDefault="00D733E0" w:rsidP="00B066EE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(ф.и.о., подпись)</w:t>
      </w: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B066EE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B066EE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6F3634" w:rsidRPr="004056A5" w:rsidRDefault="006F3634" w:rsidP="00B066EE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 xml:space="preserve">Кафедра </w:t>
      </w:r>
      <w:r w:rsidRPr="006F3634">
        <w:rPr>
          <w:i/>
          <w:sz w:val="28"/>
          <w:szCs w:val="28"/>
        </w:rPr>
        <w:t>социальной педагогики и социальной работы</w:t>
      </w:r>
    </w:p>
    <w:p w:rsidR="006F3634" w:rsidRPr="004056A5" w:rsidRDefault="006F3634" w:rsidP="00B066EE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B066EE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B066EE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B066EE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B066EE">
      <w:pPr>
        <w:pStyle w:val="aa"/>
        <w:rPr>
          <w:rFonts w:ascii="Arial" w:hAnsi="Arial" w:cs="Arial"/>
          <w:szCs w:val="28"/>
        </w:rPr>
      </w:pPr>
    </w:p>
    <w:p w:rsidR="006F3634" w:rsidRPr="004056A5" w:rsidRDefault="006F3634" w:rsidP="00B066EE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B066EE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B066EE">
      <w:pPr>
        <w:pStyle w:val="aa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УЧЕБНАЯ ПРОГРАММА ДИСЦИПЛИНЫ</w:t>
      </w:r>
    </w:p>
    <w:p w:rsidR="006F3634" w:rsidRPr="004056A5" w:rsidRDefault="006F3634" w:rsidP="00B066EE">
      <w:pPr>
        <w:rPr>
          <w:sz w:val="28"/>
          <w:szCs w:val="28"/>
        </w:rPr>
      </w:pPr>
    </w:p>
    <w:p w:rsidR="006F3634" w:rsidRPr="004056A5" w:rsidRDefault="006F3634" w:rsidP="00B066EE">
      <w:pPr>
        <w:jc w:val="center"/>
        <w:rPr>
          <w:sz w:val="28"/>
          <w:szCs w:val="28"/>
        </w:rPr>
      </w:pPr>
    </w:p>
    <w:p w:rsidR="00055E72" w:rsidRPr="00D42BB9" w:rsidRDefault="00265DA9" w:rsidP="00B066EE">
      <w:pPr>
        <w:pStyle w:val="a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МИГРАЦИОННАЯ </w:t>
      </w:r>
      <w:r w:rsidR="00BE57D9">
        <w:rPr>
          <w:rFonts w:ascii="Arial" w:hAnsi="Arial" w:cs="Arial"/>
          <w:b/>
          <w:szCs w:val="28"/>
        </w:rPr>
        <w:t>ПОЛИТИКА</w:t>
      </w:r>
    </w:p>
    <w:p w:rsidR="006F3634" w:rsidRPr="006F3634" w:rsidRDefault="006F3634" w:rsidP="00B066EE">
      <w:pPr>
        <w:pStyle w:val="aa"/>
        <w:rPr>
          <w:rFonts w:ascii="Arial" w:hAnsi="Arial" w:cs="Arial"/>
          <w:b/>
          <w:szCs w:val="28"/>
        </w:rPr>
      </w:pPr>
    </w:p>
    <w:p w:rsidR="006F3634" w:rsidRDefault="006F3634" w:rsidP="00B066EE">
      <w:pPr>
        <w:jc w:val="center"/>
        <w:rPr>
          <w:sz w:val="28"/>
          <w:szCs w:val="28"/>
        </w:rPr>
      </w:pPr>
    </w:p>
    <w:p w:rsidR="006F3634" w:rsidRPr="006F3634" w:rsidRDefault="006F3634" w:rsidP="00B066EE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4056A5">
        <w:rPr>
          <w:i/>
          <w:sz w:val="28"/>
          <w:szCs w:val="28"/>
        </w:rPr>
        <w:t xml:space="preserve">040400.62 Социальная работа </w:t>
      </w:r>
    </w:p>
    <w:p w:rsidR="006F3634" w:rsidRPr="006F3634" w:rsidRDefault="006F3634" w:rsidP="00B066EE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«Социальная работа в системе социальных служб»</w:t>
      </w:r>
    </w:p>
    <w:p w:rsidR="006F3634" w:rsidRPr="004056A5" w:rsidRDefault="006F3634" w:rsidP="00B066EE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6F3634" w:rsidRPr="006F3634" w:rsidRDefault="006F3634" w:rsidP="00B066EE">
      <w:pPr>
        <w:keepNext/>
        <w:numPr>
          <w:ilvl w:val="1"/>
          <w:numId w:val="0"/>
        </w:numPr>
        <w:tabs>
          <w:tab w:val="num" w:pos="576"/>
        </w:tabs>
        <w:ind w:left="576" w:hanging="576"/>
        <w:outlineLvl w:val="1"/>
        <w:rPr>
          <w:rFonts w:ascii="Arial" w:hAnsi="Arial" w:cs="Arial"/>
          <w:i/>
          <w:iCs/>
          <w:sz w:val="28"/>
          <w:szCs w:val="28"/>
        </w:rPr>
      </w:pPr>
    </w:p>
    <w:p w:rsidR="006F3634" w:rsidRPr="006F3634" w:rsidRDefault="006F3634" w:rsidP="00B066EE">
      <w:pPr>
        <w:jc w:val="center"/>
        <w:rPr>
          <w:sz w:val="28"/>
          <w:szCs w:val="28"/>
        </w:rPr>
      </w:pPr>
    </w:p>
    <w:p w:rsidR="006F3634" w:rsidRPr="006F3634" w:rsidRDefault="006F3634" w:rsidP="00B066EE">
      <w:pPr>
        <w:keepNext/>
        <w:jc w:val="center"/>
        <w:rPr>
          <w:rFonts w:eastAsia="Lucida Sans Unicode" w:cs="Tahoma"/>
          <w:i/>
          <w:iCs/>
          <w:sz w:val="28"/>
          <w:szCs w:val="28"/>
        </w:rPr>
      </w:pPr>
    </w:p>
    <w:p w:rsidR="006F3634" w:rsidRPr="006F3634" w:rsidRDefault="006F3634" w:rsidP="00B066EE">
      <w:pPr>
        <w:jc w:val="both"/>
        <w:rPr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7D3815" w:rsidRDefault="007D3815" w:rsidP="00B066EE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B066EE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ВВЕДЕНИЕ</w:t>
      </w:r>
    </w:p>
    <w:p w:rsidR="001E4E28" w:rsidRPr="004056A5" w:rsidRDefault="001E4E28" w:rsidP="00B066EE">
      <w:pPr>
        <w:ind w:right="43" w:firstLine="709"/>
        <w:jc w:val="both"/>
        <w:rPr>
          <w:sz w:val="28"/>
          <w:szCs w:val="28"/>
        </w:rPr>
      </w:pPr>
    </w:p>
    <w:p w:rsidR="00CC2282" w:rsidRDefault="004056A5" w:rsidP="00CC2282">
      <w:pPr>
        <w:tabs>
          <w:tab w:val="left" w:pos="540"/>
          <w:tab w:val="left" w:pos="9498"/>
        </w:tabs>
        <w:ind w:firstLine="709"/>
        <w:jc w:val="both"/>
        <w:rPr>
          <w:sz w:val="28"/>
          <w:szCs w:val="28"/>
        </w:rPr>
      </w:pPr>
      <w:r w:rsidRPr="004056A5">
        <w:rPr>
          <w:sz w:val="28"/>
          <w:szCs w:val="28"/>
          <w:lang w:eastAsia="ru-RU"/>
        </w:rPr>
        <w:lastRenderedPageBreak/>
        <w:t>Учебный курс «</w:t>
      </w:r>
      <w:r w:rsidR="00265DA9">
        <w:rPr>
          <w:sz w:val="28"/>
          <w:szCs w:val="28"/>
          <w:lang w:eastAsia="ru-RU"/>
        </w:rPr>
        <w:t>Миграционная политика</w:t>
      </w:r>
      <w:r w:rsidRPr="004056A5">
        <w:rPr>
          <w:sz w:val="28"/>
          <w:szCs w:val="28"/>
          <w:lang w:eastAsia="ru-RU"/>
        </w:rPr>
        <w:t xml:space="preserve">» </w:t>
      </w:r>
      <w:r w:rsidR="005E3260">
        <w:rPr>
          <w:sz w:val="28"/>
          <w:szCs w:val="28"/>
          <w:lang w:eastAsia="ru-RU"/>
        </w:rPr>
        <w:t xml:space="preserve">является дисциплиной по выбору </w:t>
      </w:r>
      <w:r w:rsidRPr="004056A5">
        <w:rPr>
          <w:sz w:val="28"/>
          <w:szCs w:val="28"/>
          <w:lang w:eastAsia="ru-RU"/>
        </w:rPr>
        <w:t xml:space="preserve">профессионального цикла дисциплин ФГОС ВПО по направлению «Социальная работа» (бакалавриат) и включает в себя основные </w:t>
      </w:r>
      <w:r w:rsidRPr="004056A5">
        <w:rPr>
          <w:sz w:val="28"/>
          <w:szCs w:val="28"/>
        </w:rPr>
        <w:t xml:space="preserve">компоненты знаний по </w:t>
      </w:r>
      <w:r w:rsidR="00055E72">
        <w:rPr>
          <w:sz w:val="28"/>
          <w:szCs w:val="28"/>
        </w:rPr>
        <w:t xml:space="preserve">теории </w:t>
      </w:r>
      <w:r w:rsidR="0090566E">
        <w:rPr>
          <w:sz w:val="28"/>
          <w:szCs w:val="28"/>
        </w:rPr>
        <w:t xml:space="preserve">и практике </w:t>
      </w:r>
      <w:r w:rsidR="00AC264F">
        <w:rPr>
          <w:sz w:val="28"/>
          <w:szCs w:val="28"/>
        </w:rPr>
        <w:t>социальной политики</w:t>
      </w:r>
      <w:r w:rsidR="00265DA9">
        <w:rPr>
          <w:sz w:val="28"/>
          <w:szCs w:val="28"/>
        </w:rPr>
        <w:t xml:space="preserve"> в области управления миграционными процессами</w:t>
      </w:r>
      <w:r w:rsidRPr="004056A5">
        <w:rPr>
          <w:sz w:val="28"/>
          <w:szCs w:val="28"/>
        </w:rPr>
        <w:t>.</w:t>
      </w:r>
      <w:r w:rsidR="00AC264F" w:rsidRPr="00AC264F">
        <w:rPr>
          <w:sz w:val="28"/>
          <w:szCs w:val="28"/>
        </w:rPr>
        <w:t>Курс «</w:t>
      </w:r>
      <w:r w:rsidR="00265DA9">
        <w:rPr>
          <w:sz w:val="28"/>
          <w:szCs w:val="28"/>
        </w:rPr>
        <w:t>Миграционная</w:t>
      </w:r>
      <w:r w:rsidR="00AC264F" w:rsidRPr="00AC264F">
        <w:rPr>
          <w:sz w:val="28"/>
          <w:szCs w:val="28"/>
        </w:rPr>
        <w:t xml:space="preserve"> политика» относится к числу базовых дисциплин профильной подготовки бакалавра социальной работы. Усвоение знаний студентов </w:t>
      </w:r>
      <w:r w:rsidR="00265DA9">
        <w:rPr>
          <w:sz w:val="28"/>
          <w:szCs w:val="28"/>
        </w:rPr>
        <w:t xml:space="preserve">о миграционной политике </w:t>
      </w:r>
      <w:r w:rsidR="00AC264F" w:rsidRPr="00AC264F">
        <w:rPr>
          <w:sz w:val="28"/>
          <w:szCs w:val="28"/>
        </w:rPr>
        <w:t>призвано повысить их профессионализм и компетентность, а также способствовать развитию у студентов навыков социально-политического анализа процессов</w:t>
      </w:r>
      <w:r w:rsidR="00265DA9">
        <w:rPr>
          <w:sz w:val="28"/>
          <w:szCs w:val="28"/>
        </w:rPr>
        <w:t xml:space="preserve"> в сфере управления миграционными процессами в сфере</w:t>
      </w:r>
      <w:r w:rsidR="00AC264F" w:rsidRPr="00AC264F">
        <w:rPr>
          <w:sz w:val="28"/>
          <w:szCs w:val="28"/>
        </w:rPr>
        <w:t xml:space="preserve"> социальной работы.</w:t>
      </w:r>
    </w:p>
    <w:p w:rsidR="00CC2282" w:rsidRPr="004056A5" w:rsidRDefault="00CC2282" w:rsidP="00CC2282">
      <w:pPr>
        <w:ind w:right="43" w:firstLine="709"/>
        <w:jc w:val="both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Потенциал дисциплины в обеспечении образовательных интересов личности студента.</w:t>
      </w:r>
    </w:p>
    <w:p w:rsidR="00AC264F" w:rsidRDefault="00AC264F" w:rsidP="00265DA9">
      <w:pPr>
        <w:tabs>
          <w:tab w:val="left" w:pos="540"/>
          <w:tab w:val="left" w:pos="9498"/>
        </w:tabs>
        <w:ind w:firstLine="709"/>
        <w:jc w:val="both"/>
        <w:rPr>
          <w:sz w:val="28"/>
          <w:szCs w:val="28"/>
        </w:rPr>
      </w:pPr>
      <w:r w:rsidRPr="00AC264F">
        <w:rPr>
          <w:sz w:val="28"/>
          <w:szCs w:val="28"/>
        </w:rPr>
        <w:t xml:space="preserve">Содержание курса направлено на формирование у студентов целостного представления о </w:t>
      </w:r>
      <w:r w:rsidR="00265DA9">
        <w:rPr>
          <w:sz w:val="28"/>
          <w:szCs w:val="28"/>
        </w:rPr>
        <w:t>миграционной</w:t>
      </w:r>
      <w:r w:rsidRPr="00AC264F">
        <w:rPr>
          <w:sz w:val="28"/>
          <w:szCs w:val="28"/>
        </w:rPr>
        <w:t xml:space="preserve"> политике как специфической области знания, позволяющей </w:t>
      </w:r>
      <w:r w:rsidR="00265DA9">
        <w:rPr>
          <w:sz w:val="28"/>
          <w:szCs w:val="28"/>
        </w:rPr>
        <w:t>бакалаврам социальной работы</w:t>
      </w:r>
      <w:r w:rsidRPr="00AC264F">
        <w:rPr>
          <w:sz w:val="28"/>
          <w:szCs w:val="28"/>
        </w:rPr>
        <w:t xml:space="preserve"> осуществлять и разрабатывать профессиональные стратегии деятельности </w:t>
      </w:r>
      <w:r w:rsidR="00265DA9">
        <w:rPr>
          <w:sz w:val="28"/>
          <w:szCs w:val="28"/>
        </w:rPr>
        <w:t>в области работы с мигрантами</w:t>
      </w:r>
      <w:r w:rsidRPr="00AC264F">
        <w:rPr>
          <w:sz w:val="28"/>
          <w:szCs w:val="28"/>
        </w:rPr>
        <w:t>. В этой связи основные акценты сделаны на проблемы</w:t>
      </w:r>
      <w:r w:rsidR="00265DA9">
        <w:rPr>
          <w:sz w:val="28"/>
          <w:szCs w:val="28"/>
        </w:rPr>
        <w:t xml:space="preserve"> адаптации мигрантов и прочие социальные проблемы, связанные с </w:t>
      </w:r>
      <w:r w:rsidRPr="00AC264F">
        <w:rPr>
          <w:sz w:val="28"/>
          <w:szCs w:val="28"/>
        </w:rPr>
        <w:t xml:space="preserve">развитием идеологии </w:t>
      </w:r>
      <w:r w:rsidR="00265DA9">
        <w:rPr>
          <w:sz w:val="28"/>
          <w:szCs w:val="28"/>
        </w:rPr>
        <w:t xml:space="preserve">и практики зарубежной и </w:t>
      </w:r>
      <w:r w:rsidR="00265DA9" w:rsidRPr="00AC264F">
        <w:rPr>
          <w:sz w:val="28"/>
          <w:szCs w:val="28"/>
        </w:rPr>
        <w:t xml:space="preserve">отечественной </w:t>
      </w:r>
      <w:r w:rsidR="00265DA9">
        <w:rPr>
          <w:sz w:val="28"/>
          <w:szCs w:val="28"/>
        </w:rPr>
        <w:t xml:space="preserve">миграционной </w:t>
      </w:r>
      <w:r w:rsidRPr="00AC264F">
        <w:rPr>
          <w:sz w:val="28"/>
          <w:szCs w:val="28"/>
        </w:rPr>
        <w:t xml:space="preserve">политики. </w:t>
      </w:r>
    </w:p>
    <w:p w:rsidR="00CC2282" w:rsidRPr="00CC2282" w:rsidRDefault="00CC2282" w:rsidP="00CC2282">
      <w:pPr>
        <w:ind w:right="43" w:firstLine="709"/>
        <w:jc w:val="both"/>
        <w:rPr>
          <w:sz w:val="28"/>
          <w:szCs w:val="28"/>
          <w:lang w:eastAsia="ru-RU"/>
        </w:rPr>
      </w:pPr>
      <w:r w:rsidRPr="004056A5">
        <w:rPr>
          <w:b/>
          <w:sz w:val="28"/>
          <w:szCs w:val="28"/>
        </w:rPr>
        <w:t>Потенциал дисциплины в удовлетворении требований заказчиков квыпускникам профиля в современных условиях.</w:t>
      </w:r>
    </w:p>
    <w:p w:rsidR="00CC2282" w:rsidRPr="007D13A1" w:rsidRDefault="00CC2282" w:rsidP="00CC2282">
      <w:pPr>
        <w:ind w:firstLine="709"/>
        <w:jc w:val="both"/>
        <w:rPr>
          <w:sz w:val="28"/>
          <w:szCs w:val="28"/>
          <w:lang w:eastAsia="ru-RU"/>
        </w:rPr>
      </w:pPr>
      <w:r w:rsidRPr="004056A5">
        <w:rPr>
          <w:color w:val="000000"/>
          <w:sz w:val="28"/>
          <w:szCs w:val="28"/>
        </w:rPr>
        <w:t>Программа учебной дисциплины «</w:t>
      </w:r>
      <w:r w:rsidR="00265DA9">
        <w:rPr>
          <w:color w:val="000000"/>
          <w:sz w:val="28"/>
          <w:szCs w:val="28"/>
        </w:rPr>
        <w:t>Миграционная</w:t>
      </w:r>
      <w:r>
        <w:rPr>
          <w:color w:val="000000"/>
          <w:sz w:val="28"/>
          <w:szCs w:val="28"/>
        </w:rPr>
        <w:t xml:space="preserve"> политика</w:t>
      </w:r>
      <w:r w:rsidRPr="004056A5">
        <w:rPr>
          <w:color w:val="000000"/>
          <w:sz w:val="28"/>
          <w:szCs w:val="28"/>
        </w:rPr>
        <w:t xml:space="preserve">» </w:t>
      </w:r>
      <w:r w:rsidR="00265DA9">
        <w:rPr>
          <w:color w:val="000000"/>
          <w:sz w:val="28"/>
          <w:szCs w:val="28"/>
        </w:rPr>
        <w:t xml:space="preserve">обусловлена потребностью региона в решении социальных проблем мигрантов и </w:t>
      </w:r>
      <w:r w:rsidRPr="004056A5">
        <w:rPr>
          <w:color w:val="000000"/>
          <w:sz w:val="28"/>
          <w:szCs w:val="28"/>
        </w:rPr>
        <w:t>призвана способствовать становлению будущего бакалавра социальной работы</w:t>
      </w:r>
      <w:r>
        <w:rPr>
          <w:color w:val="000000"/>
          <w:sz w:val="28"/>
          <w:szCs w:val="28"/>
        </w:rPr>
        <w:t xml:space="preserve">, готового к реализации основных направлений государственной социальной политики в отношении различных категорий </w:t>
      </w:r>
      <w:r w:rsidR="00265DA9">
        <w:rPr>
          <w:color w:val="000000"/>
          <w:sz w:val="28"/>
          <w:szCs w:val="28"/>
        </w:rPr>
        <w:t xml:space="preserve">мигрантов </w:t>
      </w:r>
      <w:r>
        <w:rPr>
          <w:color w:val="000000"/>
          <w:sz w:val="28"/>
          <w:szCs w:val="28"/>
        </w:rPr>
        <w:t xml:space="preserve">в условиях социальных служб. </w:t>
      </w:r>
    </w:p>
    <w:p w:rsidR="005E3260" w:rsidRDefault="00AC264F" w:rsidP="00AC264F">
      <w:pPr>
        <w:pStyle w:val="ac"/>
        <w:rPr>
          <w:szCs w:val="28"/>
        </w:rPr>
      </w:pPr>
      <w:r w:rsidRPr="00AC264F">
        <w:rPr>
          <w:b/>
          <w:szCs w:val="28"/>
        </w:rPr>
        <w:t>Цель</w:t>
      </w:r>
      <w:r w:rsidRPr="00AC264F">
        <w:rPr>
          <w:szCs w:val="28"/>
        </w:rPr>
        <w:t xml:space="preserve"> дисциплины: </w:t>
      </w:r>
      <w:r w:rsidR="005E3260" w:rsidRPr="00CB43FA">
        <w:t xml:space="preserve">формирование знаний студентов о теории и практике современной миграционной политики, </w:t>
      </w:r>
      <w:r w:rsidR="005E3260">
        <w:t>п</w:t>
      </w:r>
      <w:r w:rsidR="005E3260" w:rsidRPr="00CB43FA">
        <w:t xml:space="preserve">равовом регулировании миграционных процессов в </w:t>
      </w:r>
      <w:r w:rsidR="005E3260">
        <w:t>России и за рубежом.</w:t>
      </w:r>
    </w:p>
    <w:p w:rsidR="00AC264F" w:rsidRPr="00AC264F" w:rsidRDefault="00AC264F" w:rsidP="00AC264F">
      <w:pPr>
        <w:pStyle w:val="ac"/>
        <w:rPr>
          <w:szCs w:val="28"/>
        </w:rPr>
      </w:pPr>
      <w:r w:rsidRPr="00AC264F">
        <w:rPr>
          <w:b/>
          <w:szCs w:val="28"/>
        </w:rPr>
        <w:t>Задачи</w:t>
      </w:r>
      <w:r w:rsidRPr="00AC264F">
        <w:rPr>
          <w:szCs w:val="28"/>
        </w:rPr>
        <w:t xml:space="preserve"> дисциплины: </w:t>
      </w:r>
    </w:p>
    <w:p w:rsidR="005E3260" w:rsidRPr="005E3260" w:rsidRDefault="008F73A6" w:rsidP="005E3260">
      <w:pPr>
        <w:pStyle w:val="ac"/>
        <w:rPr>
          <w:szCs w:val="28"/>
        </w:rPr>
      </w:pPr>
      <w:r>
        <w:rPr>
          <w:szCs w:val="28"/>
        </w:rPr>
        <w:t xml:space="preserve">– </w:t>
      </w:r>
      <w:r w:rsidR="005E3260" w:rsidRPr="005E3260">
        <w:rPr>
          <w:szCs w:val="28"/>
        </w:rPr>
        <w:t>ознакомление с современными типами международной миграции;</w:t>
      </w:r>
    </w:p>
    <w:p w:rsidR="005E3260" w:rsidRPr="005E3260" w:rsidRDefault="008F73A6" w:rsidP="005E3260">
      <w:pPr>
        <w:pStyle w:val="ac"/>
        <w:rPr>
          <w:szCs w:val="28"/>
        </w:rPr>
      </w:pPr>
      <w:r>
        <w:rPr>
          <w:szCs w:val="28"/>
        </w:rPr>
        <w:t xml:space="preserve">– </w:t>
      </w:r>
      <w:r w:rsidR="005E3260" w:rsidRPr="005E3260">
        <w:rPr>
          <w:szCs w:val="28"/>
        </w:rPr>
        <w:t>изучение причин и факторов появления и развития миграции</w:t>
      </w:r>
    </w:p>
    <w:p w:rsidR="005E3260" w:rsidRPr="005E3260" w:rsidRDefault="008F73A6" w:rsidP="005E3260">
      <w:pPr>
        <w:pStyle w:val="ac"/>
        <w:rPr>
          <w:szCs w:val="28"/>
        </w:rPr>
      </w:pPr>
      <w:r>
        <w:rPr>
          <w:szCs w:val="28"/>
        </w:rPr>
        <w:t xml:space="preserve">– </w:t>
      </w:r>
      <w:r w:rsidR="005E3260" w:rsidRPr="005E3260">
        <w:rPr>
          <w:szCs w:val="28"/>
        </w:rPr>
        <w:t>рассмотрение основных положений международного и российского миграционного законодательства;</w:t>
      </w:r>
    </w:p>
    <w:p w:rsidR="005E3260" w:rsidRPr="005E3260" w:rsidRDefault="008F73A6" w:rsidP="005E3260">
      <w:pPr>
        <w:pStyle w:val="ac"/>
        <w:rPr>
          <w:szCs w:val="28"/>
        </w:rPr>
      </w:pPr>
      <w:r>
        <w:rPr>
          <w:szCs w:val="28"/>
        </w:rPr>
        <w:t xml:space="preserve">– </w:t>
      </w:r>
      <w:r w:rsidR="005E3260" w:rsidRPr="005E3260">
        <w:rPr>
          <w:szCs w:val="28"/>
        </w:rPr>
        <w:t>изучение правового статус</w:t>
      </w:r>
      <w:r>
        <w:rPr>
          <w:szCs w:val="28"/>
        </w:rPr>
        <w:t>а различных категорий мигрантов;</w:t>
      </w:r>
    </w:p>
    <w:p w:rsidR="008F73A6" w:rsidRDefault="008F73A6" w:rsidP="008F73A6">
      <w:pPr>
        <w:pStyle w:val="ac"/>
        <w:rPr>
          <w:szCs w:val="28"/>
        </w:rPr>
      </w:pPr>
      <w:r>
        <w:rPr>
          <w:szCs w:val="28"/>
        </w:rPr>
        <w:t xml:space="preserve">– </w:t>
      </w:r>
      <w:r w:rsidR="005E3260" w:rsidRPr="005E3260">
        <w:rPr>
          <w:szCs w:val="28"/>
        </w:rPr>
        <w:t>понимание специфики миграционных правоотношений</w:t>
      </w:r>
      <w:r>
        <w:rPr>
          <w:szCs w:val="28"/>
        </w:rPr>
        <w:t>;</w:t>
      </w:r>
    </w:p>
    <w:p w:rsidR="008F73A6" w:rsidRPr="008F73A6" w:rsidRDefault="008F73A6" w:rsidP="008F73A6">
      <w:pPr>
        <w:pStyle w:val="ac"/>
        <w:rPr>
          <w:szCs w:val="28"/>
        </w:rPr>
      </w:pPr>
      <w:r>
        <w:rPr>
          <w:szCs w:val="28"/>
        </w:rPr>
        <w:t xml:space="preserve">– изучение </w:t>
      </w:r>
      <w:r w:rsidRPr="008F73A6">
        <w:rPr>
          <w:szCs w:val="28"/>
        </w:rPr>
        <w:t xml:space="preserve">этнопсихологических особенностей представителей разных народов и проблемы их интеграции в инокультурной среде; </w:t>
      </w:r>
    </w:p>
    <w:p w:rsidR="008F73A6" w:rsidRPr="008F73A6" w:rsidRDefault="008F73A6" w:rsidP="008F73A6">
      <w:pPr>
        <w:pStyle w:val="ac"/>
        <w:rPr>
          <w:szCs w:val="28"/>
        </w:rPr>
      </w:pPr>
      <w:r w:rsidRPr="008F73A6">
        <w:rPr>
          <w:szCs w:val="28"/>
        </w:rPr>
        <w:t>– изучение социально-психологических явлений и  проблемных ситу</w:t>
      </w:r>
      <w:r w:rsidRPr="008F73A6">
        <w:rPr>
          <w:szCs w:val="28"/>
        </w:rPr>
        <w:t>а</w:t>
      </w:r>
      <w:r w:rsidRPr="008F73A6">
        <w:rPr>
          <w:szCs w:val="28"/>
        </w:rPr>
        <w:t>ций мигрантов  в условиях образовательных и социальных учреждений.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66EE">
        <w:rPr>
          <w:rFonts w:eastAsia="Calibri"/>
          <w:b/>
          <w:sz w:val="28"/>
          <w:szCs w:val="28"/>
          <w:lang w:eastAsia="en-US"/>
        </w:rPr>
        <w:t>Целью преподаваемой дисциплины является формирование следу</w:t>
      </w:r>
      <w:r w:rsidRPr="00B066EE">
        <w:rPr>
          <w:rFonts w:eastAsia="Calibri"/>
          <w:b/>
          <w:sz w:val="28"/>
          <w:szCs w:val="28"/>
          <w:lang w:eastAsia="en-US"/>
        </w:rPr>
        <w:t>ю</w:t>
      </w:r>
      <w:r w:rsidRPr="00B066EE">
        <w:rPr>
          <w:rFonts w:eastAsia="Calibri"/>
          <w:b/>
          <w:sz w:val="28"/>
          <w:szCs w:val="28"/>
          <w:lang w:eastAsia="en-US"/>
        </w:rPr>
        <w:t>щих компетенций:</w:t>
      </w:r>
    </w:p>
    <w:p w:rsidR="0061200D" w:rsidRDefault="0061200D" w:rsidP="0061200D">
      <w:pPr>
        <w:ind w:right="43" w:firstLine="709"/>
        <w:jc w:val="both"/>
        <w:rPr>
          <w:b/>
          <w:i/>
          <w:sz w:val="28"/>
          <w:szCs w:val="28"/>
        </w:rPr>
      </w:pPr>
      <w:r w:rsidRPr="0061200D">
        <w:rPr>
          <w:b/>
          <w:i/>
          <w:sz w:val="28"/>
          <w:szCs w:val="28"/>
        </w:rPr>
        <w:t>Общекультурные: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быть способным находить организационно-управленческие решения в нестандартных ситуациях и готовым нести за них ответственность (ОК-4);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lastRenderedPageBreak/>
        <w:t>уметь использовать в своей деятельности нормативные правовые документы (ОК-5);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уметь критически оценивать свои достоинства и недостатки, намечать пути и выбирать средства развития достоинств и устранения недостатков (ОК-7);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использовать основные положения и методы социальных, гуманитарных и экономических наук при решении социальных и профессиональных задач (ОК-9);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владеть одним из иностранных языков на уровне не ниже разговорного (ОК-14);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владеть основными методами медико-социальной помощи, защиты производственного персонала и населения от возможных последствий аварий, катастроф, стихийных бедствий (ОК -15);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быть способным учитывать специфику и современное сочетание глобального, национального и регионального в развитии социальной сферы и управления, культуры общественной, государственной и личной жизни (ОК-17);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 xml:space="preserve">быть способным использовать специфику этнокультурного развития своей страны для формирования и эффективного использования социоинженерных и социально-технологических практик обеспечения психосоциальной, структурной и комплексно ориентированной социальной </w:t>
      </w:r>
      <w:r>
        <w:rPr>
          <w:rFonts w:cs="Aharoni"/>
          <w:sz w:val="28"/>
          <w:szCs w:val="28"/>
        </w:rPr>
        <w:t>работы (ОК-19).</w:t>
      </w:r>
    </w:p>
    <w:p w:rsidR="0061200D" w:rsidRPr="0061200D" w:rsidRDefault="0061200D" w:rsidP="0061200D">
      <w:pPr>
        <w:ind w:right="43" w:firstLine="709"/>
        <w:jc w:val="both"/>
        <w:rPr>
          <w:b/>
          <w:i/>
          <w:sz w:val="28"/>
          <w:szCs w:val="28"/>
        </w:rPr>
      </w:pPr>
      <w:r w:rsidRPr="0061200D">
        <w:rPr>
          <w:b/>
          <w:i/>
          <w:sz w:val="28"/>
          <w:szCs w:val="28"/>
        </w:rPr>
        <w:t>Профессиональные: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быть готовым к разработке и реализации социальных технологий, учитывающих особенности современного сочетания глобального, национального и регионального, специфику социокультурного развития общества (ПК-1);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быть способным обеспечивать высокий уровень социальной культуры технологий социальной защиты слабых слоев населения, медико-социальной поддержки, благополучия граждан (ПК-2);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быть готовым к посреднической, социально-профилактической, консультационной и социально-психологической деятельности по проблемам социализации, абилитации и реабилитации (ПК-3);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быть готовым к обеспечению социальной защиты, помощи и поддержки, предоставлению социальных услуг отдельным лицам и социальным группам (ПК-4);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быть способным к компетентному использованию законодательных и других нормативных актов федерального и регионального уровней (ПК-11);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быть готовым соблюдать профессионально-этические требования в процессе осуществления профессиональной деятельности (ПК-12);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быть способным исследовать особенности культуры социальной жизни, благополучия, поведения в социальной сфере различных национально-этнических и половозрастных, а также социально-классовых групп (ПК-13);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lastRenderedPageBreak/>
        <w:t>владеть способностью анализа специфики социокультурного пространства, инфраструктуры обеспечения социального благополучия представителей различных общественных групп (ПК-14);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быть способным учитывать в процессе осуществления организационно-управленческой деятельности особенности национально-культурного, половозрастного и социально-классового положения граждан, нуждающихся в помощи, обеспечении благополучия (ПК-23);</w:t>
      </w:r>
    </w:p>
    <w:p w:rsidR="008F73A6" w:rsidRPr="008F73A6" w:rsidRDefault="008F73A6" w:rsidP="008F73A6">
      <w:pPr>
        <w:ind w:firstLine="851"/>
        <w:rPr>
          <w:rFonts w:cs="Aharoni"/>
          <w:sz w:val="28"/>
          <w:szCs w:val="28"/>
        </w:rPr>
      </w:pPr>
      <w:r w:rsidRPr="008F73A6">
        <w:rPr>
          <w:rFonts w:cs="Aharoni"/>
          <w:sz w:val="28"/>
          <w:szCs w:val="28"/>
        </w:rPr>
        <w:t>быть способным учитывать специфику национально-культурного пространства и характера жизнедеятельности различных национальных, половозрастных и социально-классовых групп как объектов социально-проектной деятельности учре</w:t>
      </w:r>
      <w:r w:rsidR="00BF0A51">
        <w:rPr>
          <w:rFonts w:cs="Aharoni"/>
          <w:sz w:val="28"/>
          <w:szCs w:val="28"/>
        </w:rPr>
        <w:t>ждений социальной сферы (ПК-31).</w:t>
      </w:r>
    </w:p>
    <w:p w:rsidR="0061200D" w:rsidRDefault="00D733E0" w:rsidP="0061200D">
      <w:pPr>
        <w:ind w:right="43" w:firstLine="709"/>
        <w:jc w:val="both"/>
        <w:rPr>
          <w:sz w:val="28"/>
          <w:szCs w:val="28"/>
        </w:rPr>
      </w:pPr>
      <w:r w:rsidRPr="004056A5">
        <w:rPr>
          <w:b/>
          <w:sz w:val="28"/>
          <w:szCs w:val="28"/>
        </w:rPr>
        <w:t>Межпредметные связи дисциплины.</w:t>
      </w:r>
    </w:p>
    <w:p w:rsidR="008E6C4E" w:rsidRPr="0061200D" w:rsidRDefault="00AC264F" w:rsidP="0061200D">
      <w:pPr>
        <w:ind w:right="43" w:firstLine="709"/>
        <w:jc w:val="both"/>
        <w:rPr>
          <w:sz w:val="28"/>
          <w:szCs w:val="28"/>
        </w:rPr>
      </w:pPr>
      <w:r w:rsidRPr="00AC264F">
        <w:rPr>
          <w:sz w:val="28"/>
          <w:szCs w:val="28"/>
        </w:rPr>
        <w:t>Проблемы данного курса рассматриваются в контексте ранее изученных</w:t>
      </w:r>
      <w:r w:rsidR="005E3260">
        <w:rPr>
          <w:sz w:val="28"/>
          <w:szCs w:val="28"/>
        </w:rPr>
        <w:t>¸ а также</w:t>
      </w:r>
      <w:r w:rsidR="005E3260" w:rsidRPr="0061200D">
        <w:rPr>
          <w:sz w:val="28"/>
          <w:szCs w:val="28"/>
        </w:rPr>
        <w:t>параллельных и последующих курсов</w:t>
      </w:r>
      <w:r w:rsidRPr="00AC264F">
        <w:rPr>
          <w:sz w:val="28"/>
          <w:szCs w:val="28"/>
        </w:rPr>
        <w:t xml:space="preserve">дисциплин, таких как «Социология», «Политология», </w:t>
      </w:r>
      <w:r w:rsidR="005E3260">
        <w:rPr>
          <w:sz w:val="28"/>
          <w:szCs w:val="28"/>
        </w:rPr>
        <w:t>«Правовое обеспечение социальной работы»</w:t>
      </w:r>
      <w:r w:rsidR="00BF0A51">
        <w:rPr>
          <w:sz w:val="28"/>
          <w:szCs w:val="28"/>
        </w:rPr>
        <w:t>, «История социальной работы», «Теория социальной работы», «Технология социальной работы», «Социальная политика»</w:t>
      </w:r>
      <w:r w:rsidR="005E3260">
        <w:rPr>
          <w:sz w:val="28"/>
          <w:szCs w:val="28"/>
        </w:rPr>
        <w:t xml:space="preserve">. </w:t>
      </w:r>
      <w:r w:rsidR="00D733E0" w:rsidRPr="0061200D">
        <w:rPr>
          <w:sz w:val="28"/>
          <w:szCs w:val="28"/>
        </w:rPr>
        <w:t xml:space="preserve">Содержание курса в рамках междисциплинарных и межпредметных связей скоординировано с предметами, входящими в учебный план и являющимися базовыми компонентами государственного образовательного стандарта. </w:t>
      </w:r>
    </w:p>
    <w:p w:rsidR="008E6C4E" w:rsidRDefault="008E6C4E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BF0A51" w:rsidRDefault="00BF0A51">
      <w:pPr>
        <w:suppressAutoHyphens w:val="0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525B" w:rsidRPr="001F6565" w:rsidRDefault="009F525B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9F525B" w:rsidRPr="001F6565" w:rsidRDefault="009F525B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9F525B" w:rsidRPr="001F6565" w:rsidRDefault="009F525B" w:rsidP="00B066EE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10222" w:type="dxa"/>
        <w:tblInd w:w="-41" w:type="dxa"/>
        <w:tblLayout w:type="fixed"/>
        <w:tblLook w:val="0000"/>
      </w:tblPr>
      <w:tblGrid>
        <w:gridCol w:w="2805"/>
        <w:gridCol w:w="2505"/>
        <w:gridCol w:w="2430"/>
        <w:gridCol w:w="2482"/>
      </w:tblGrid>
      <w:tr w:rsidR="009F525B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Кафедра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1F6565" w:rsidRDefault="009F525B" w:rsidP="00B066EE">
            <w:pPr>
              <w:pStyle w:val="14"/>
              <w:tabs>
                <w:tab w:val="left" w:pos="2043"/>
              </w:tabs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1F6565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6565">
              <w:rPr>
                <w:color w:val="000000"/>
                <w:sz w:val="24"/>
                <w:szCs w:val="24"/>
              </w:rPr>
              <w:t>История социальной работы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 xml:space="preserve">Социальной педагогики </w:t>
            </w:r>
          </w:p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6565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Политология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8E6C4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Политологии и права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6565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BF0A51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социальной работы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3D632D">
            <w:pPr>
              <w:pStyle w:val="14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Политологии и права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6565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Социология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8E6C4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Философии и социологии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6565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Теория социальной работы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8E6C4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 xml:space="preserve">Социальной педагогики </w:t>
            </w:r>
          </w:p>
          <w:p w:rsidR="001F6565" w:rsidRPr="001F6565" w:rsidRDefault="001F6565" w:rsidP="008E6C4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6565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Технология социальной работы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8E6C4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 xml:space="preserve">Социальной педагогики </w:t>
            </w:r>
          </w:p>
          <w:p w:rsidR="001F6565" w:rsidRPr="001F6565" w:rsidRDefault="001F6565" w:rsidP="008E6C4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65" w:rsidRPr="001F6565" w:rsidRDefault="001F6565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F0A51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A51" w:rsidRPr="001F6565" w:rsidRDefault="00BF0A51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A51" w:rsidRPr="001F6565" w:rsidRDefault="00BF0A51" w:rsidP="00BF0A51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 xml:space="preserve">Социальной педагогики </w:t>
            </w:r>
          </w:p>
          <w:p w:rsidR="00BF0A51" w:rsidRPr="001F6565" w:rsidRDefault="00BF0A51" w:rsidP="00BF0A51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A51" w:rsidRPr="001F6565" w:rsidRDefault="00BF0A51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51" w:rsidRPr="001F6565" w:rsidRDefault="00BF0A51" w:rsidP="00B066EE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F525B" w:rsidRPr="001F6565" w:rsidRDefault="009F525B" w:rsidP="00B066EE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1F6565">
        <w:rPr>
          <w:sz w:val="24"/>
          <w:szCs w:val="24"/>
        </w:rPr>
        <w:t xml:space="preserve">Заведующий кафедрой </w:t>
      </w:r>
      <w:r w:rsidRPr="001F6565">
        <w:rPr>
          <w:sz w:val="24"/>
          <w:szCs w:val="24"/>
        </w:rPr>
        <w:tab/>
      </w:r>
    </w:p>
    <w:p w:rsidR="009F525B" w:rsidRPr="001F6565" w:rsidRDefault="009F525B" w:rsidP="00B066EE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1F6565">
        <w:rPr>
          <w:sz w:val="24"/>
          <w:szCs w:val="24"/>
        </w:rPr>
        <w:t>Председатель НМС __________________________________</w:t>
      </w:r>
    </w:p>
    <w:p w:rsidR="009F525B" w:rsidRPr="001F6565" w:rsidRDefault="009F525B" w:rsidP="00B066EE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1F6565">
        <w:rPr>
          <w:sz w:val="24"/>
          <w:szCs w:val="24"/>
        </w:rPr>
        <w:t>"____" ___________201__ г.</w:t>
      </w:r>
    </w:p>
    <w:p w:rsidR="009F525B" w:rsidRDefault="009F525B" w:rsidP="00B066EE">
      <w:pPr>
        <w:jc w:val="center"/>
        <w:rPr>
          <w:b/>
          <w:sz w:val="28"/>
          <w:szCs w:val="28"/>
        </w:rPr>
      </w:pPr>
    </w:p>
    <w:p w:rsidR="000518E0" w:rsidRDefault="000518E0" w:rsidP="00B066EE">
      <w:pPr>
        <w:jc w:val="center"/>
        <w:rPr>
          <w:b/>
          <w:sz w:val="28"/>
          <w:szCs w:val="28"/>
        </w:rPr>
      </w:pPr>
    </w:p>
    <w:p w:rsidR="001F6565" w:rsidRDefault="001F6565" w:rsidP="00B066EE">
      <w:pPr>
        <w:jc w:val="center"/>
        <w:rPr>
          <w:b/>
          <w:sz w:val="28"/>
          <w:szCs w:val="28"/>
        </w:rPr>
      </w:pPr>
    </w:p>
    <w:p w:rsidR="001F6565" w:rsidRDefault="001F6565" w:rsidP="00B066EE">
      <w:pPr>
        <w:jc w:val="center"/>
        <w:rPr>
          <w:b/>
          <w:sz w:val="28"/>
          <w:szCs w:val="28"/>
        </w:rPr>
      </w:pPr>
    </w:p>
    <w:p w:rsidR="001F6565" w:rsidRDefault="001F6565" w:rsidP="00B066EE">
      <w:pPr>
        <w:jc w:val="center"/>
        <w:rPr>
          <w:b/>
          <w:sz w:val="28"/>
          <w:szCs w:val="28"/>
        </w:rPr>
      </w:pPr>
    </w:p>
    <w:p w:rsidR="00E43D49" w:rsidRDefault="00E43D49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4E28" w:rsidRPr="004056A5" w:rsidRDefault="00D733E0" w:rsidP="00B066EE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4E7E46" w:rsidRPr="004056A5" w:rsidRDefault="004E7E46" w:rsidP="004E7E46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«</w:t>
      </w:r>
      <w:r w:rsidR="00E43D49">
        <w:rPr>
          <w:b/>
          <w:sz w:val="28"/>
          <w:szCs w:val="28"/>
        </w:rPr>
        <w:t>Миграционная</w:t>
      </w:r>
      <w:r>
        <w:rPr>
          <w:b/>
          <w:sz w:val="28"/>
          <w:szCs w:val="28"/>
        </w:rPr>
        <w:t xml:space="preserve"> политика</w:t>
      </w:r>
      <w:r w:rsidRPr="004056A5">
        <w:rPr>
          <w:b/>
          <w:sz w:val="28"/>
          <w:szCs w:val="28"/>
        </w:rPr>
        <w:t>»</w:t>
      </w:r>
    </w:p>
    <w:p w:rsidR="004E7E46" w:rsidRPr="004056A5" w:rsidRDefault="004E7E46" w:rsidP="004E7E46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4E7E46" w:rsidRPr="004056A5" w:rsidRDefault="004E7E46" w:rsidP="004E7E46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4E7E46" w:rsidRPr="004056A5" w:rsidRDefault="004E7E46" w:rsidP="004E7E46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4E7E46" w:rsidRPr="004056A5" w:rsidRDefault="004E7E46" w:rsidP="004E7E46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4E7E46" w:rsidRPr="004056A5" w:rsidRDefault="004E7E46" w:rsidP="004E7E46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4E7E46" w:rsidRPr="004056A5" w:rsidRDefault="004E7E46" w:rsidP="004E7E46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 очной форме обучения</w:t>
      </w:r>
    </w:p>
    <w:p w:rsidR="004E7E46" w:rsidRPr="00417301" w:rsidRDefault="004E7E46" w:rsidP="004E7E46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="00E43D49">
        <w:rPr>
          <w:bCs/>
          <w:sz w:val="28"/>
          <w:szCs w:val="28"/>
        </w:rPr>
        <w:t>3</w:t>
      </w:r>
      <w:r w:rsidRPr="00417301">
        <w:rPr>
          <w:bCs/>
          <w:sz w:val="28"/>
          <w:szCs w:val="28"/>
        </w:rPr>
        <w:t>___ з.е.)</w:t>
      </w:r>
    </w:p>
    <w:p w:rsidR="001E4E28" w:rsidRPr="004056A5" w:rsidRDefault="001E4E28" w:rsidP="00B066EE">
      <w:pPr>
        <w:jc w:val="center"/>
        <w:rPr>
          <w:sz w:val="28"/>
          <w:szCs w:val="28"/>
        </w:rPr>
      </w:pPr>
    </w:p>
    <w:tbl>
      <w:tblPr>
        <w:tblW w:w="10870" w:type="dxa"/>
        <w:tblInd w:w="-459" w:type="dxa"/>
        <w:tblLayout w:type="fixed"/>
        <w:tblLook w:val="0000"/>
      </w:tblPr>
      <w:tblGrid>
        <w:gridCol w:w="567"/>
        <w:gridCol w:w="6521"/>
        <w:gridCol w:w="709"/>
        <w:gridCol w:w="755"/>
        <w:gridCol w:w="946"/>
        <w:gridCol w:w="1372"/>
      </w:tblGrid>
      <w:tr w:rsidR="007C2B50" w:rsidRPr="004056A5" w:rsidTr="00BE6777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7C2B50" w:rsidRPr="004056A5" w:rsidTr="00BE6777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Лек</w:t>
            </w:r>
          </w:p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ции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E6777" w:rsidRPr="004056A5" w:rsidTr="00BE6777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4056A5" w:rsidRDefault="00BE6777" w:rsidP="00B066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BB1308" w:rsidRDefault="00BB1308" w:rsidP="00574245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B1308">
              <w:rPr>
                <w:b/>
                <w:i/>
                <w:sz w:val="28"/>
                <w:szCs w:val="28"/>
              </w:rPr>
              <w:t xml:space="preserve">Модуль </w:t>
            </w:r>
            <w:r w:rsidR="00574245">
              <w:rPr>
                <w:b/>
                <w:i/>
                <w:sz w:val="28"/>
                <w:szCs w:val="28"/>
              </w:rPr>
              <w:t>1.</w:t>
            </w:r>
            <w:r w:rsidRPr="00BB1308">
              <w:rPr>
                <w:b/>
                <w:i/>
                <w:sz w:val="28"/>
                <w:szCs w:val="28"/>
              </w:rPr>
              <w:t xml:space="preserve"> Теоретические и практические аспекты миграционной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77" w:rsidRPr="00710D00" w:rsidRDefault="00AE4666" w:rsidP="00B41F6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77" w:rsidRPr="00710D00" w:rsidRDefault="00AE4666" w:rsidP="00B41F6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77" w:rsidRPr="00710D00" w:rsidRDefault="00AE4666" w:rsidP="00B41F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77" w:rsidRPr="00710D00" w:rsidRDefault="00AE4666" w:rsidP="00B41F6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574245" w:rsidRPr="004056A5" w:rsidTr="00BE6777">
        <w:trPr>
          <w:trHeight w:val="6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4056A5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800353" w:rsidRDefault="00574245" w:rsidP="00574245">
            <w:pPr>
              <w:snapToGrid w:val="0"/>
              <w:jc w:val="both"/>
              <w:rPr>
                <w:sz w:val="28"/>
                <w:szCs w:val="28"/>
              </w:rPr>
            </w:pPr>
            <w:r w:rsidRPr="00800353">
              <w:rPr>
                <w:sz w:val="28"/>
                <w:szCs w:val="28"/>
              </w:rPr>
              <w:t>Понятие, сущность, виды и механизмы миграционной политики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4245" w:rsidRPr="004056A5" w:rsidTr="00BE677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4056A5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800353" w:rsidRDefault="00574245" w:rsidP="00574245">
            <w:pPr>
              <w:snapToGrid w:val="0"/>
              <w:jc w:val="both"/>
              <w:rPr>
                <w:sz w:val="28"/>
                <w:szCs w:val="28"/>
              </w:rPr>
            </w:pPr>
            <w:r w:rsidRPr="00800353">
              <w:rPr>
                <w:sz w:val="28"/>
                <w:szCs w:val="28"/>
              </w:rPr>
              <w:t>Миграционные процессы: понятие, причины, классификация, основные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4245" w:rsidRPr="004056A5" w:rsidTr="00BE67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4056A5" w:rsidRDefault="00574245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800353" w:rsidRDefault="00574245" w:rsidP="00574245">
            <w:pPr>
              <w:snapToGrid w:val="0"/>
              <w:jc w:val="both"/>
              <w:rPr>
                <w:sz w:val="28"/>
                <w:szCs w:val="28"/>
              </w:rPr>
            </w:pPr>
            <w:r w:rsidRPr="00800353">
              <w:rPr>
                <w:sz w:val="28"/>
                <w:szCs w:val="28"/>
              </w:rPr>
              <w:t>Классические и современные теории миграци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3D49" w:rsidRPr="004056A5" w:rsidTr="00BE6777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Default="00E43D49" w:rsidP="00E43D4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Pr="00574245" w:rsidRDefault="00574245" w:rsidP="00574245">
            <w:pPr>
              <w:snapToGrid w:val="0"/>
              <w:jc w:val="both"/>
            </w:pPr>
            <w:r w:rsidRPr="00574245">
              <w:rPr>
                <w:b/>
                <w:i/>
                <w:sz w:val="28"/>
                <w:szCs w:val="28"/>
              </w:rPr>
              <w:t>Модуль 2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574245">
              <w:rPr>
                <w:b/>
                <w:i/>
                <w:sz w:val="28"/>
                <w:szCs w:val="28"/>
              </w:rPr>
              <w:t xml:space="preserve"> Специфика правового обеспечения социальной работы с мигрантами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D49" w:rsidRPr="00710D00" w:rsidRDefault="00AE4666" w:rsidP="00E43D4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D49" w:rsidRPr="00710D00" w:rsidRDefault="00AE4666" w:rsidP="00E43D49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D49" w:rsidRPr="00710D00" w:rsidRDefault="00AE4666" w:rsidP="00E43D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D49" w:rsidRPr="00710D00" w:rsidRDefault="00AE4666" w:rsidP="00E43D4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574245" w:rsidRPr="004056A5" w:rsidTr="00BE6777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4056A5" w:rsidRDefault="00574245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524F50" w:rsidRDefault="00574245" w:rsidP="00574245">
            <w:pPr>
              <w:snapToGrid w:val="0"/>
              <w:rPr>
                <w:sz w:val="28"/>
                <w:szCs w:val="28"/>
              </w:rPr>
            </w:pPr>
            <w:r w:rsidRPr="00524F50">
              <w:rPr>
                <w:sz w:val="28"/>
                <w:szCs w:val="28"/>
              </w:rPr>
              <w:t>Миграционное право и пробле</w:t>
            </w:r>
            <w:r>
              <w:rPr>
                <w:sz w:val="28"/>
                <w:szCs w:val="28"/>
              </w:rPr>
              <w:t>ма эффективности его применения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Default="00AE4666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245" w:rsidRDefault="00AE4666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4245" w:rsidRPr="004056A5" w:rsidTr="00BE6777">
        <w:trPr>
          <w:trHeight w:val="6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Default="00574245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524F50" w:rsidRDefault="00574245" w:rsidP="00574245">
            <w:pPr>
              <w:snapToGrid w:val="0"/>
              <w:rPr>
                <w:sz w:val="28"/>
                <w:szCs w:val="28"/>
              </w:rPr>
            </w:pPr>
            <w:r w:rsidRPr="00524F50">
              <w:rPr>
                <w:sz w:val="28"/>
                <w:szCs w:val="28"/>
              </w:rPr>
              <w:t xml:space="preserve">Правовой статус, регистрация и учет </w:t>
            </w:r>
            <w:r>
              <w:rPr>
                <w:sz w:val="28"/>
                <w:szCs w:val="28"/>
              </w:rPr>
              <w:t>мигрантов в России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4245" w:rsidRPr="004056A5" w:rsidTr="00574245">
        <w:trPr>
          <w:trHeight w:val="3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Default="00574245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524F50" w:rsidRDefault="00574245" w:rsidP="00574245">
            <w:pPr>
              <w:snapToGrid w:val="0"/>
              <w:rPr>
                <w:sz w:val="28"/>
                <w:szCs w:val="28"/>
              </w:rPr>
            </w:pPr>
            <w:r w:rsidRPr="00524F50">
              <w:rPr>
                <w:sz w:val="28"/>
                <w:szCs w:val="28"/>
              </w:rPr>
              <w:t>Правовое рег</w:t>
            </w:r>
            <w:r>
              <w:rPr>
                <w:sz w:val="28"/>
                <w:szCs w:val="28"/>
              </w:rPr>
              <w:t>улирование нелегальной миграции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3D49" w:rsidRPr="004056A5" w:rsidTr="00BE6777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Default="00E43D49" w:rsidP="00E43D4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Pr="00574245" w:rsidRDefault="00574245" w:rsidP="00574245">
            <w:pPr>
              <w:snapToGrid w:val="0"/>
              <w:jc w:val="both"/>
              <w:rPr>
                <w:i/>
              </w:rPr>
            </w:pPr>
            <w:r w:rsidRPr="00574245">
              <w:rPr>
                <w:b/>
                <w:i/>
                <w:sz w:val="28"/>
                <w:szCs w:val="28"/>
              </w:rPr>
              <w:t>Модуль 3. Практика управления миграционными п</w:t>
            </w:r>
            <w:r>
              <w:rPr>
                <w:b/>
                <w:i/>
                <w:sz w:val="28"/>
                <w:szCs w:val="28"/>
              </w:rPr>
              <w:t>роцессами в России и за рубежом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D49" w:rsidRPr="00710D00" w:rsidRDefault="00AE4666" w:rsidP="00E43D4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D49" w:rsidRPr="00710D00" w:rsidRDefault="00AE4666" w:rsidP="00E43D49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D49" w:rsidRPr="00710D00" w:rsidRDefault="00AE4666" w:rsidP="00E43D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D49" w:rsidRPr="00710D00" w:rsidRDefault="00AE4666" w:rsidP="00E43D4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574245" w:rsidRPr="004056A5" w:rsidTr="00BE6777">
        <w:trPr>
          <w:trHeight w:val="6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4056A5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313FA6" w:rsidRDefault="00574245" w:rsidP="00574245">
            <w:pPr>
              <w:snapToGrid w:val="0"/>
              <w:rPr>
                <w:sz w:val="28"/>
                <w:szCs w:val="28"/>
              </w:rPr>
            </w:pPr>
            <w:r w:rsidRPr="00313FA6">
              <w:rPr>
                <w:sz w:val="28"/>
                <w:szCs w:val="28"/>
              </w:rPr>
              <w:t>Современная миграционная ситуация в РФ и за рубежом.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4245" w:rsidRPr="004056A5" w:rsidTr="00BE677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4056A5" w:rsidRDefault="00574245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313FA6" w:rsidRDefault="00574245" w:rsidP="00574245">
            <w:pPr>
              <w:snapToGrid w:val="0"/>
              <w:rPr>
                <w:sz w:val="28"/>
                <w:szCs w:val="28"/>
              </w:rPr>
            </w:pPr>
            <w:r w:rsidRPr="00313FA6">
              <w:rPr>
                <w:sz w:val="28"/>
                <w:szCs w:val="28"/>
              </w:rPr>
              <w:t>Основные направления миграционной политики в России на федеральном и региональном уровне.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4245" w:rsidRPr="004056A5" w:rsidTr="00BE67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4056A5" w:rsidRDefault="00574245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5" w:rsidRPr="00313FA6" w:rsidRDefault="00574245" w:rsidP="00574245">
            <w:pPr>
              <w:snapToGrid w:val="0"/>
              <w:rPr>
                <w:sz w:val="28"/>
                <w:szCs w:val="28"/>
              </w:rPr>
            </w:pPr>
            <w:r w:rsidRPr="00313FA6">
              <w:rPr>
                <w:sz w:val="28"/>
                <w:szCs w:val="28"/>
              </w:rPr>
              <w:t>Федеральная миграционная служба России: роль и место в управлении миграционными процессами.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574245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245" w:rsidRPr="000B08F7" w:rsidRDefault="00AE4666" w:rsidP="005742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3D49" w:rsidRPr="004056A5" w:rsidTr="00BE6777">
        <w:trPr>
          <w:trHeight w:val="4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Pr="004056A5" w:rsidRDefault="00E43D49" w:rsidP="00E43D4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Pr="004056A5" w:rsidRDefault="00E43D49" w:rsidP="00E43D4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056A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Pr="004056A5" w:rsidRDefault="00E43D49" w:rsidP="00E43D49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Pr="004056A5" w:rsidRDefault="00E43D49" w:rsidP="00E43D49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Pr="004056A5" w:rsidRDefault="00E43D49" w:rsidP="00E43D49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D49" w:rsidRPr="004056A5" w:rsidRDefault="00E43D49" w:rsidP="00E43D4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</w:tbl>
    <w:p w:rsidR="000B08F7" w:rsidRDefault="000B08F7" w:rsidP="00B066EE">
      <w:pPr>
        <w:jc w:val="center"/>
        <w:rPr>
          <w:b/>
          <w:bCs/>
          <w:sz w:val="28"/>
          <w:szCs w:val="28"/>
        </w:rPr>
      </w:pPr>
    </w:p>
    <w:p w:rsidR="00D178CC" w:rsidRDefault="00D178CC" w:rsidP="00B066EE">
      <w:pPr>
        <w:jc w:val="center"/>
        <w:rPr>
          <w:b/>
          <w:bCs/>
          <w:sz w:val="28"/>
          <w:szCs w:val="28"/>
        </w:rPr>
      </w:pPr>
    </w:p>
    <w:p w:rsidR="00AE4666" w:rsidRDefault="00AE4666" w:rsidP="004E7E46">
      <w:pPr>
        <w:jc w:val="center"/>
        <w:rPr>
          <w:b/>
          <w:sz w:val="28"/>
          <w:szCs w:val="28"/>
        </w:rPr>
      </w:pPr>
    </w:p>
    <w:p w:rsidR="00AE4666" w:rsidRDefault="00AE4666" w:rsidP="004E7E46">
      <w:pPr>
        <w:jc w:val="center"/>
        <w:rPr>
          <w:b/>
          <w:sz w:val="28"/>
          <w:szCs w:val="28"/>
        </w:rPr>
      </w:pPr>
    </w:p>
    <w:p w:rsidR="00071556" w:rsidRDefault="00071556" w:rsidP="004E7E46">
      <w:pPr>
        <w:jc w:val="center"/>
        <w:rPr>
          <w:b/>
          <w:sz w:val="28"/>
          <w:szCs w:val="28"/>
        </w:rPr>
      </w:pPr>
    </w:p>
    <w:p w:rsidR="00071556" w:rsidRDefault="00071556" w:rsidP="004E7E46">
      <w:pPr>
        <w:jc w:val="center"/>
        <w:rPr>
          <w:b/>
          <w:sz w:val="28"/>
          <w:szCs w:val="28"/>
        </w:rPr>
      </w:pPr>
    </w:p>
    <w:p w:rsidR="004E7E46" w:rsidRPr="004056A5" w:rsidRDefault="004E7E46" w:rsidP="004E7E46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4E7E46" w:rsidRPr="004056A5" w:rsidRDefault="004E7E46" w:rsidP="004E7E46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«</w:t>
      </w:r>
      <w:r w:rsidR="00AE4666">
        <w:rPr>
          <w:b/>
          <w:sz w:val="28"/>
          <w:szCs w:val="28"/>
        </w:rPr>
        <w:t>Миграционная</w:t>
      </w:r>
      <w:r>
        <w:rPr>
          <w:b/>
          <w:sz w:val="28"/>
          <w:szCs w:val="28"/>
        </w:rPr>
        <w:t xml:space="preserve"> политика</w:t>
      </w:r>
      <w:r w:rsidRPr="004056A5">
        <w:rPr>
          <w:b/>
          <w:sz w:val="28"/>
          <w:szCs w:val="28"/>
        </w:rPr>
        <w:t>»</w:t>
      </w:r>
    </w:p>
    <w:p w:rsidR="004E7E46" w:rsidRPr="004056A5" w:rsidRDefault="004E7E46" w:rsidP="004E7E46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4E7E46" w:rsidRPr="004056A5" w:rsidRDefault="004E7E46" w:rsidP="004E7E46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4E7E46" w:rsidRPr="004056A5" w:rsidRDefault="004E7E46" w:rsidP="004E7E46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4E7E46" w:rsidRPr="004056A5" w:rsidRDefault="004E7E46" w:rsidP="004E7E46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4E7E46" w:rsidRPr="004056A5" w:rsidRDefault="004E7E46" w:rsidP="004E7E46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4E7E46" w:rsidRPr="004056A5" w:rsidRDefault="004E7E46" w:rsidP="004E7E46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4E7E46" w:rsidRPr="00417301" w:rsidRDefault="004E7E46" w:rsidP="004E7E46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="00AE4666">
        <w:rPr>
          <w:bCs/>
          <w:sz w:val="28"/>
          <w:szCs w:val="28"/>
        </w:rPr>
        <w:t>3</w:t>
      </w:r>
      <w:r w:rsidRPr="00417301">
        <w:rPr>
          <w:bCs/>
          <w:sz w:val="28"/>
          <w:szCs w:val="28"/>
        </w:rPr>
        <w:t>___ з.е.)</w:t>
      </w:r>
    </w:p>
    <w:p w:rsidR="004E7E46" w:rsidRPr="004056A5" w:rsidRDefault="004E7E46" w:rsidP="004E7E46">
      <w:pPr>
        <w:jc w:val="center"/>
        <w:rPr>
          <w:sz w:val="28"/>
          <w:szCs w:val="28"/>
        </w:rPr>
      </w:pPr>
    </w:p>
    <w:tbl>
      <w:tblPr>
        <w:tblW w:w="10870" w:type="dxa"/>
        <w:tblInd w:w="-459" w:type="dxa"/>
        <w:tblLayout w:type="fixed"/>
        <w:tblLook w:val="0000"/>
      </w:tblPr>
      <w:tblGrid>
        <w:gridCol w:w="567"/>
        <w:gridCol w:w="5496"/>
        <w:gridCol w:w="1025"/>
        <w:gridCol w:w="709"/>
        <w:gridCol w:w="755"/>
        <w:gridCol w:w="946"/>
        <w:gridCol w:w="1372"/>
      </w:tblGrid>
      <w:tr w:rsidR="00AE4666" w:rsidRPr="004056A5" w:rsidTr="00406DF4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pStyle w:val="6"/>
              <w:snapToGrid w:val="0"/>
              <w:spacing w:before="0" w:after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AE4666" w:rsidRPr="004056A5" w:rsidTr="00406DF4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Default="00AE4666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Лек</w:t>
            </w:r>
          </w:p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ции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AE4666" w:rsidRPr="004056A5" w:rsidTr="00406DF4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BB1308" w:rsidRDefault="00AE4666" w:rsidP="00406DF4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B1308">
              <w:rPr>
                <w:b/>
                <w:i/>
                <w:sz w:val="28"/>
                <w:szCs w:val="28"/>
              </w:rPr>
              <w:t xml:space="preserve">Модуль </w:t>
            </w:r>
            <w:r>
              <w:rPr>
                <w:b/>
                <w:i/>
                <w:sz w:val="28"/>
                <w:szCs w:val="28"/>
              </w:rPr>
              <w:t>1.</w:t>
            </w:r>
            <w:r w:rsidRPr="00BB1308">
              <w:rPr>
                <w:b/>
                <w:i/>
                <w:sz w:val="28"/>
                <w:szCs w:val="28"/>
              </w:rPr>
              <w:t xml:space="preserve"> Теоретические и практические аспекты миграционной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710D00" w:rsidRDefault="00A6573A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710D00" w:rsidRDefault="00A6573A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710D00" w:rsidRDefault="00A6573A" w:rsidP="00406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66" w:rsidRPr="00710D00" w:rsidRDefault="00A6573A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AE4666" w:rsidRPr="004056A5" w:rsidTr="00406DF4">
        <w:trPr>
          <w:trHeight w:val="6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800353" w:rsidRDefault="0070381A" w:rsidP="0070381A">
            <w:pPr>
              <w:snapToGrid w:val="0"/>
              <w:jc w:val="both"/>
              <w:rPr>
                <w:sz w:val="28"/>
                <w:szCs w:val="28"/>
              </w:rPr>
            </w:pPr>
            <w:r w:rsidRPr="00800353">
              <w:rPr>
                <w:sz w:val="28"/>
                <w:szCs w:val="28"/>
              </w:rPr>
              <w:t xml:space="preserve">Миграционные процессы: понятие, причины, классификация, основные источники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E4666" w:rsidRPr="004056A5" w:rsidTr="00406DF4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800353" w:rsidRDefault="0070381A" w:rsidP="0070381A">
            <w:pPr>
              <w:snapToGrid w:val="0"/>
              <w:jc w:val="both"/>
              <w:rPr>
                <w:sz w:val="28"/>
                <w:szCs w:val="28"/>
              </w:rPr>
            </w:pPr>
            <w:r w:rsidRPr="00800353">
              <w:rPr>
                <w:sz w:val="28"/>
                <w:szCs w:val="28"/>
              </w:rPr>
              <w:t xml:space="preserve">Понятие, сущность, виды и механизмы </w:t>
            </w:r>
            <w:r>
              <w:rPr>
                <w:sz w:val="28"/>
                <w:szCs w:val="28"/>
              </w:rPr>
              <w:t>м</w:t>
            </w:r>
            <w:r w:rsidRPr="00800353">
              <w:rPr>
                <w:sz w:val="28"/>
                <w:szCs w:val="28"/>
              </w:rPr>
              <w:t>играционной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E4666" w:rsidRPr="004056A5" w:rsidTr="00406DF4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800353" w:rsidRDefault="00AE4666" w:rsidP="00406DF4">
            <w:pPr>
              <w:snapToGrid w:val="0"/>
              <w:jc w:val="both"/>
              <w:rPr>
                <w:sz w:val="28"/>
                <w:szCs w:val="28"/>
              </w:rPr>
            </w:pPr>
            <w:r w:rsidRPr="00800353">
              <w:rPr>
                <w:sz w:val="28"/>
                <w:szCs w:val="28"/>
              </w:rPr>
              <w:t>Классические и современные теории миграци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E4666" w:rsidRPr="004056A5" w:rsidTr="00406DF4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Default="00AE4666" w:rsidP="00406D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574245" w:rsidRDefault="00AE4666" w:rsidP="00406DF4">
            <w:pPr>
              <w:snapToGrid w:val="0"/>
              <w:jc w:val="both"/>
            </w:pPr>
            <w:r w:rsidRPr="00574245">
              <w:rPr>
                <w:b/>
                <w:i/>
                <w:sz w:val="28"/>
                <w:szCs w:val="28"/>
              </w:rPr>
              <w:t>Модуль 2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574245">
              <w:rPr>
                <w:b/>
                <w:i/>
                <w:sz w:val="28"/>
                <w:szCs w:val="28"/>
              </w:rPr>
              <w:t xml:space="preserve"> Специфика правового обеспечения социальной работы с мигрантами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710D00" w:rsidRDefault="00A6573A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710D00" w:rsidRDefault="00A6573A" w:rsidP="00A6573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710D00" w:rsidRDefault="00A6573A" w:rsidP="00406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66" w:rsidRPr="00710D00" w:rsidRDefault="00A6573A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AE4666" w:rsidRPr="004056A5" w:rsidTr="00406DF4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524F50" w:rsidRDefault="00AE4666" w:rsidP="00406DF4">
            <w:pPr>
              <w:snapToGrid w:val="0"/>
              <w:rPr>
                <w:sz w:val="28"/>
                <w:szCs w:val="28"/>
              </w:rPr>
            </w:pPr>
            <w:r w:rsidRPr="00524F50">
              <w:rPr>
                <w:sz w:val="28"/>
                <w:szCs w:val="28"/>
              </w:rPr>
              <w:t>Миграционное право и пробле</w:t>
            </w:r>
            <w:r>
              <w:rPr>
                <w:sz w:val="28"/>
                <w:szCs w:val="28"/>
              </w:rPr>
              <w:t>ма эффективности его применения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66" w:rsidRDefault="00AE41B5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E4666" w:rsidRPr="004056A5" w:rsidTr="00406DF4">
        <w:trPr>
          <w:trHeight w:val="6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Default="00AE4666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524F50" w:rsidRDefault="00AE4666" w:rsidP="00406DF4">
            <w:pPr>
              <w:snapToGrid w:val="0"/>
              <w:rPr>
                <w:sz w:val="28"/>
                <w:szCs w:val="28"/>
              </w:rPr>
            </w:pPr>
            <w:r w:rsidRPr="00524F50">
              <w:rPr>
                <w:sz w:val="28"/>
                <w:szCs w:val="28"/>
              </w:rPr>
              <w:t xml:space="preserve">Правовой статус, регистрация и учет </w:t>
            </w:r>
            <w:r>
              <w:rPr>
                <w:sz w:val="28"/>
                <w:szCs w:val="28"/>
              </w:rPr>
              <w:t>мигрантов в России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E4666" w:rsidRPr="004056A5" w:rsidTr="00406DF4">
        <w:trPr>
          <w:trHeight w:val="3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Default="00AE4666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524F50" w:rsidRDefault="00AE4666" w:rsidP="00406DF4">
            <w:pPr>
              <w:snapToGrid w:val="0"/>
              <w:rPr>
                <w:sz w:val="28"/>
                <w:szCs w:val="28"/>
              </w:rPr>
            </w:pPr>
            <w:r w:rsidRPr="00524F50">
              <w:rPr>
                <w:sz w:val="28"/>
                <w:szCs w:val="28"/>
              </w:rPr>
              <w:t>Правовое рег</w:t>
            </w:r>
            <w:r>
              <w:rPr>
                <w:sz w:val="28"/>
                <w:szCs w:val="28"/>
              </w:rPr>
              <w:t>улирование нелегальной миграции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E4666" w:rsidRPr="004056A5" w:rsidTr="00406DF4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Default="00AE4666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574245" w:rsidRDefault="00AE4666" w:rsidP="00406DF4">
            <w:pPr>
              <w:snapToGrid w:val="0"/>
              <w:jc w:val="both"/>
              <w:rPr>
                <w:i/>
              </w:rPr>
            </w:pPr>
            <w:r w:rsidRPr="00574245">
              <w:rPr>
                <w:b/>
                <w:i/>
                <w:sz w:val="28"/>
                <w:szCs w:val="28"/>
              </w:rPr>
              <w:t>Модуль 3. Практика управления миграционными п</w:t>
            </w:r>
            <w:r>
              <w:rPr>
                <w:b/>
                <w:i/>
                <w:sz w:val="28"/>
                <w:szCs w:val="28"/>
              </w:rPr>
              <w:t>роцессами в России и за рубежом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710D00" w:rsidRDefault="00A6573A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710D00" w:rsidRDefault="00A6573A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710D00" w:rsidRDefault="00A6573A" w:rsidP="00406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66" w:rsidRPr="00710D00" w:rsidRDefault="00A6573A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AE4666" w:rsidRPr="004056A5" w:rsidTr="00406DF4">
        <w:trPr>
          <w:trHeight w:val="6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313FA6" w:rsidRDefault="00AE4666" w:rsidP="00406DF4">
            <w:pPr>
              <w:snapToGrid w:val="0"/>
              <w:rPr>
                <w:sz w:val="28"/>
                <w:szCs w:val="28"/>
              </w:rPr>
            </w:pPr>
            <w:r w:rsidRPr="00313FA6">
              <w:rPr>
                <w:sz w:val="28"/>
                <w:szCs w:val="28"/>
              </w:rPr>
              <w:t>Современная миграционная ситуация в РФ и за рубежом.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E4666" w:rsidRPr="004056A5" w:rsidTr="00406DF4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313FA6" w:rsidRDefault="00AE4666" w:rsidP="00406DF4">
            <w:pPr>
              <w:snapToGrid w:val="0"/>
              <w:rPr>
                <w:sz w:val="28"/>
                <w:szCs w:val="28"/>
              </w:rPr>
            </w:pPr>
            <w:r w:rsidRPr="00313FA6">
              <w:rPr>
                <w:sz w:val="28"/>
                <w:szCs w:val="28"/>
              </w:rPr>
              <w:t>Основные направления миграционной политики в России на федеральном и региональном уровне.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E4666" w:rsidRPr="004056A5" w:rsidTr="00406DF4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4056A5" w:rsidRDefault="00AE4666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666" w:rsidRPr="00313FA6" w:rsidRDefault="00AE4666" w:rsidP="00406DF4">
            <w:pPr>
              <w:snapToGrid w:val="0"/>
              <w:rPr>
                <w:sz w:val="28"/>
                <w:szCs w:val="28"/>
              </w:rPr>
            </w:pPr>
            <w:r w:rsidRPr="00313FA6">
              <w:rPr>
                <w:sz w:val="28"/>
                <w:szCs w:val="28"/>
              </w:rPr>
              <w:t>Федеральная миграционная служба России: роль и место в управлении миграционными процессами.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66" w:rsidRPr="000B08F7" w:rsidRDefault="00AE41B5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4BCC" w:rsidRPr="004056A5" w:rsidTr="00406DF4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CC" w:rsidRDefault="003A4BCC" w:rsidP="00406D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CC" w:rsidRPr="00313FA6" w:rsidRDefault="003A4BCC" w:rsidP="003A4B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BCC" w:rsidRPr="000B08F7" w:rsidRDefault="003A4BCC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4BCC" w:rsidRPr="004056A5" w:rsidTr="003A4BCC">
        <w:trPr>
          <w:trHeight w:val="4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CC" w:rsidRPr="004056A5" w:rsidRDefault="003A4BCC" w:rsidP="00406D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BCC" w:rsidRPr="004056A5" w:rsidRDefault="003A4BCC" w:rsidP="00406DF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056A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4BCC" w:rsidRPr="004056A5" w:rsidRDefault="003A4BCC" w:rsidP="00AE41B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CC" w:rsidRPr="004056A5" w:rsidRDefault="003A4BCC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CC" w:rsidRPr="004056A5" w:rsidRDefault="003A4BCC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CC" w:rsidRPr="004056A5" w:rsidRDefault="003A4BCC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CC" w:rsidRPr="004056A5" w:rsidRDefault="003A4BCC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</w:tr>
    </w:tbl>
    <w:p w:rsidR="00D178CC" w:rsidRDefault="00D178CC" w:rsidP="00B066EE">
      <w:pPr>
        <w:jc w:val="center"/>
        <w:rPr>
          <w:b/>
          <w:bCs/>
          <w:sz w:val="28"/>
          <w:szCs w:val="28"/>
        </w:rPr>
      </w:pPr>
    </w:p>
    <w:p w:rsidR="004E7E46" w:rsidRDefault="004E7E46" w:rsidP="00B066EE">
      <w:pPr>
        <w:jc w:val="center"/>
        <w:rPr>
          <w:b/>
          <w:bCs/>
          <w:sz w:val="28"/>
          <w:szCs w:val="28"/>
        </w:rPr>
      </w:pPr>
    </w:p>
    <w:p w:rsidR="00AE4666" w:rsidRDefault="00AE4666" w:rsidP="00B066EE">
      <w:pPr>
        <w:jc w:val="center"/>
        <w:rPr>
          <w:b/>
          <w:bCs/>
          <w:sz w:val="28"/>
          <w:szCs w:val="28"/>
        </w:rPr>
      </w:pPr>
    </w:p>
    <w:p w:rsidR="00AE4666" w:rsidRDefault="00AE4666" w:rsidP="00B066EE">
      <w:pPr>
        <w:jc w:val="center"/>
        <w:rPr>
          <w:b/>
          <w:bCs/>
          <w:sz w:val="28"/>
          <w:szCs w:val="28"/>
        </w:rPr>
      </w:pPr>
    </w:p>
    <w:p w:rsidR="00071556" w:rsidRDefault="00071556" w:rsidP="00071556">
      <w:pPr>
        <w:jc w:val="center"/>
        <w:rPr>
          <w:b/>
          <w:bCs/>
          <w:sz w:val="28"/>
          <w:szCs w:val="28"/>
        </w:rPr>
      </w:pPr>
    </w:p>
    <w:p w:rsidR="00071556" w:rsidRDefault="00071556" w:rsidP="00071556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071556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СОДЕРЖАНИЕ ТЕОРЕТИЧЕСКОГО КУРСА</w:t>
      </w:r>
    </w:p>
    <w:p w:rsidR="009F525B" w:rsidRDefault="009F525B" w:rsidP="00071556">
      <w:pPr>
        <w:ind w:firstLine="709"/>
        <w:jc w:val="both"/>
        <w:rPr>
          <w:b/>
          <w:bCs/>
          <w:sz w:val="28"/>
          <w:szCs w:val="28"/>
        </w:rPr>
      </w:pPr>
    </w:p>
    <w:p w:rsidR="00D47F00" w:rsidRPr="000F7FC1" w:rsidRDefault="00D47F00" w:rsidP="00071556">
      <w:pPr>
        <w:snapToGrid w:val="0"/>
        <w:ind w:firstLine="709"/>
        <w:jc w:val="both"/>
        <w:rPr>
          <w:b/>
          <w:i/>
          <w:sz w:val="28"/>
          <w:szCs w:val="28"/>
        </w:rPr>
      </w:pPr>
      <w:r w:rsidRPr="000F7FC1">
        <w:rPr>
          <w:b/>
          <w:i/>
          <w:sz w:val="28"/>
          <w:szCs w:val="28"/>
        </w:rPr>
        <w:t>МОДУЛЬ № 1</w:t>
      </w:r>
      <w:r>
        <w:rPr>
          <w:b/>
          <w:i/>
          <w:sz w:val="28"/>
          <w:szCs w:val="28"/>
        </w:rPr>
        <w:t>.</w:t>
      </w:r>
      <w:r w:rsidRPr="000F7FC1">
        <w:rPr>
          <w:b/>
          <w:i/>
          <w:sz w:val="28"/>
          <w:szCs w:val="28"/>
        </w:rPr>
        <w:t xml:space="preserve"> ТЕОРЕТИЧЕСКИЕ И ПРАКТИЧЕСКИЕ АСПЕКТЫ МИГРАЦИОННОЙ ПОЛИТИКИ</w:t>
      </w:r>
    </w:p>
    <w:p w:rsidR="00D47F00" w:rsidRPr="000F7FC1" w:rsidRDefault="00D47F00" w:rsidP="00071556">
      <w:pPr>
        <w:snapToGrid w:val="0"/>
        <w:ind w:firstLine="709"/>
        <w:jc w:val="both"/>
        <w:rPr>
          <w:i/>
          <w:sz w:val="28"/>
          <w:szCs w:val="28"/>
        </w:rPr>
      </w:pPr>
    </w:p>
    <w:p w:rsidR="0070381A" w:rsidRPr="00AE4666" w:rsidRDefault="0070381A" w:rsidP="00071556">
      <w:pPr>
        <w:snapToGrid w:val="0"/>
        <w:ind w:firstLine="709"/>
        <w:jc w:val="both"/>
        <w:rPr>
          <w:b/>
          <w:sz w:val="28"/>
          <w:szCs w:val="28"/>
        </w:rPr>
      </w:pPr>
      <w:r w:rsidRPr="00AE466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Pr="00AE4666">
        <w:rPr>
          <w:b/>
          <w:sz w:val="28"/>
          <w:szCs w:val="28"/>
        </w:rPr>
        <w:t>. Миграционные процессы: понятие, причины, классификация, основные источники.</w:t>
      </w:r>
    </w:p>
    <w:p w:rsidR="0070381A" w:rsidRDefault="0070381A" w:rsidP="00071556">
      <w:pPr>
        <w:snapToGrid w:val="0"/>
        <w:ind w:firstLine="709"/>
        <w:jc w:val="both"/>
        <w:rPr>
          <w:sz w:val="28"/>
          <w:szCs w:val="28"/>
        </w:rPr>
      </w:pPr>
    </w:p>
    <w:p w:rsidR="00071556" w:rsidRPr="00A80046" w:rsidRDefault="0035562B" w:rsidP="0007155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сущность миграции и миграционных процессов. </w:t>
      </w:r>
      <w:r w:rsidR="000E1596" w:rsidRPr="000E1596">
        <w:rPr>
          <w:sz w:val="28"/>
          <w:szCs w:val="28"/>
        </w:rPr>
        <w:t xml:space="preserve">Социология миграции: терминология, статистика,  </w:t>
      </w:r>
      <w:hyperlink r:id="rId8" w:anchor=".D0.9A.D0.BB.D0.B0.D1.81.D1.81.D0.B8.D1.84.D0.B8.D0.BA.D0.B0.D1.86.D0.B8.D1.8F_.D0.BC.D0.B8.D0.B3.D1.80.D0.B0.D1.86.D0.B8.D0.BE.D0.BD.D0.BD.D0.BE.D0.B3.D0.BE_.D0.B4.D0.B2.D0.B8.D0.B6.D0.B5.D0.BD.D0.B8.D1.8F" w:history="1">
        <w:r w:rsidR="000E1596" w:rsidRPr="000E1596">
          <w:rPr>
            <w:sz w:val="28"/>
            <w:szCs w:val="28"/>
          </w:rPr>
          <w:t>классификация миграционного движения</w:t>
        </w:r>
      </w:hyperlink>
      <w:r w:rsidR="000E1596" w:rsidRPr="000E1596">
        <w:rPr>
          <w:sz w:val="28"/>
          <w:szCs w:val="28"/>
        </w:rPr>
        <w:t>, п</w:t>
      </w:r>
      <w:hyperlink r:id="rId9" w:anchor=".D0.9F.D1.80.D0.B8.D1.87.D0.B8.D0.BD.D1.8B_.D0.BC.D0.B8.D0.B3.D1.80.D0.B0.D1.86.D0.B8.D0.B8" w:history="1">
        <w:r w:rsidR="000E1596" w:rsidRPr="000E1596">
          <w:rPr>
            <w:sz w:val="28"/>
            <w:szCs w:val="28"/>
          </w:rPr>
          <w:t>ричины и последствия миграции</w:t>
        </w:r>
      </w:hyperlink>
      <w:r w:rsidR="000E1596" w:rsidRPr="000E1596">
        <w:rPr>
          <w:sz w:val="28"/>
          <w:szCs w:val="28"/>
        </w:rPr>
        <w:t xml:space="preserve">, </w:t>
      </w:r>
      <w:hyperlink r:id="rId10" w:anchor=".D0.A1.D0.BE.D0.B2.D1.80.D0.B5.D0.BC.D0.B5.D0.BD.D0.BD.D1.8B.D0.B5_.D1.82.D0.B5.D0.BD.D0.B4.D0.B5.D0.BD.D1.86.D0.B8.D0.B8_.D0.BC.D0.B5.D0.B6.D0.B4.D1.83.D0.BD.D0.B0.D1.80.D0.BE.D0.B4.D0.BD.D0.BE.D0.B9_.D0.BC.D0.B8.D0.B3.D1.80.D0.B0.D1.86.D0.B8.D0.B8" w:history="1">
        <w:r w:rsidR="000E1596" w:rsidRPr="000E1596">
          <w:rPr>
            <w:sz w:val="28"/>
            <w:szCs w:val="28"/>
          </w:rPr>
          <w:t>современные тенденции международной миграции</w:t>
        </w:r>
      </w:hyperlink>
      <w:r w:rsidR="000E1596" w:rsidRPr="000E1596">
        <w:rPr>
          <w:sz w:val="28"/>
          <w:szCs w:val="28"/>
        </w:rPr>
        <w:t xml:space="preserve">. </w:t>
      </w:r>
      <w:hyperlink r:id="rId11" w:anchor=".D0.9D.D0.B0.D1.83.D1.87.D0.BD.D1.8B.D0.B5_.D0.BF.D0.BE.D0.B4.D1.85.D0.BE.D0.B4.D1.8B_.D0.BA_.D0.B8.D0.B7.D1.83.D1.87.D0.B5.D0.BD.D0.B8.D1.8E_.D0.BC.D0.B8.D0.B3.D1.80.D0.B0.D1.86.D0.B8.D0.B8" w:history="1">
        <w:r w:rsidR="000E1596" w:rsidRPr="000E1596">
          <w:rPr>
            <w:sz w:val="28"/>
            <w:szCs w:val="28"/>
          </w:rPr>
          <w:t>Научные подходы к изучению миграции</w:t>
        </w:r>
      </w:hyperlink>
      <w:r w:rsidR="000E1596" w:rsidRPr="000E1596">
        <w:rPr>
          <w:sz w:val="28"/>
          <w:szCs w:val="28"/>
        </w:rPr>
        <w:t xml:space="preserve">. </w:t>
      </w:r>
      <w:hyperlink r:id="rId12" w:anchor=".D0.AD.D0.BA.D0.B7.D0.B8.D1.81.D1.82.D0.B5.D0.BD.D1.86.D0.B8.D0.B0.D0.BB.D1.8C.D0.BD.D0.B0.D1.8F_.D0.BC.D0.B8.D0.B3.D1.80.D0.B0.D1.86.D0.B8.D1.8F" w:history="1">
        <w:r w:rsidR="000E1596" w:rsidRPr="000E1596">
          <w:rPr>
            <w:sz w:val="28"/>
            <w:szCs w:val="28"/>
          </w:rPr>
          <w:t>Экзистенциальная миграция</w:t>
        </w:r>
      </w:hyperlink>
      <w:r w:rsidR="000E1596" w:rsidRPr="000E1596">
        <w:rPr>
          <w:sz w:val="28"/>
          <w:szCs w:val="28"/>
        </w:rPr>
        <w:t>.</w:t>
      </w:r>
      <w:r w:rsidR="00071556" w:rsidRPr="00071556">
        <w:rPr>
          <w:sz w:val="28"/>
          <w:szCs w:val="28"/>
        </w:rPr>
        <w:t>Социальный феномен миграции в истории человеческого сообщества.  Модели миграционных процессов.Миграция как фактор социальных преобразований в современный период глобализации</w:t>
      </w:r>
      <w:r w:rsidR="00071556">
        <w:rPr>
          <w:sz w:val="28"/>
          <w:szCs w:val="28"/>
        </w:rPr>
        <w:t xml:space="preserve">. </w:t>
      </w:r>
      <w:r w:rsidR="00071556" w:rsidRPr="00A80046">
        <w:rPr>
          <w:sz w:val="28"/>
          <w:szCs w:val="28"/>
        </w:rPr>
        <w:t>Понятие и виды миграции, их классификация</w:t>
      </w:r>
      <w:r w:rsidR="00071556" w:rsidRPr="00071556">
        <w:rPr>
          <w:sz w:val="28"/>
          <w:szCs w:val="28"/>
        </w:rPr>
        <w:t xml:space="preserve">. </w:t>
      </w:r>
      <w:r w:rsidR="00071556" w:rsidRPr="00A80046">
        <w:rPr>
          <w:sz w:val="28"/>
          <w:szCs w:val="28"/>
        </w:rPr>
        <w:t>Характеристика миграционных систем</w:t>
      </w:r>
      <w:r w:rsidR="00071556" w:rsidRPr="00071556">
        <w:rPr>
          <w:sz w:val="28"/>
          <w:szCs w:val="28"/>
        </w:rPr>
        <w:t xml:space="preserve">. </w:t>
      </w:r>
      <w:r w:rsidR="00071556" w:rsidRPr="00A80046">
        <w:rPr>
          <w:sz w:val="28"/>
          <w:szCs w:val="28"/>
        </w:rPr>
        <w:t>Миграционные процессы, понятие, основные стадии</w:t>
      </w:r>
      <w:r w:rsidR="00071556" w:rsidRPr="00071556">
        <w:rPr>
          <w:sz w:val="28"/>
          <w:szCs w:val="28"/>
        </w:rPr>
        <w:t xml:space="preserve">. </w:t>
      </w:r>
      <w:r w:rsidR="00071556" w:rsidRPr="00A80046">
        <w:rPr>
          <w:sz w:val="28"/>
          <w:szCs w:val="28"/>
        </w:rPr>
        <w:t>Миграция как объект познания и управления: сущность, виды</w:t>
      </w:r>
      <w:r w:rsidR="00071556" w:rsidRPr="00071556">
        <w:rPr>
          <w:sz w:val="28"/>
          <w:szCs w:val="28"/>
        </w:rPr>
        <w:t>.</w:t>
      </w:r>
    </w:p>
    <w:p w:rsidR="00071556" w:rsidRPr="00071556" w:rsidRDefault="00071556" w:rsidP="00071556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70381A" w:rsidRPr="00AE4666" w:rsidRDefault="0070381A" w:rsidP="00071556">
      <w:pPr>
        <w:snapToGrid w:val="0"/>
        <w:ind w:firstLine="709"/>
        <w:jc w:val="both"/>
        <w:rPr>
          <w:b/>
          <w:sz w:val="28"/>
          <w:szCs w:val="28"/>
        </w:rPr>
      </w:pPr>
      <w:r w:rsidRPr="00AE466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AE4666">
        <w:rPr>
          <w:b/>
          <w:sz w:val="28"/>
          <w:szCs w:val="28"/>
        </w:rPr>
        <w:t>. Понятие, сущность, виды и механизмы миграционной политики.</w:t>
      </w: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70381A" w:rsidRDefault="0070381A" w:rsidP="0007155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миграционной политики.</w:t>
      </w:r>
      <w:r w:rsidR="00071556" w:rsidRPr="00071556">
        <w:rPr>
          <w:sz w:val="28"/>
          <w:szCs w:val="28"/>
        </w:rPr>
        <w:t xml:space="preserve"> Модель полного исключения. </w:t>
      </w:r>
      <w:hyperlink r:id="rId13" w:anchor="_Toc181506404" w:history="1">
        <w:r w:rsidR="00071556" w:rsidRPr="00071556">
          <w:rPr>
            <w:sz w:val="28"/>
            <w:szCs w:val="28"/>
          </w:rPr>
          <w:t>Модель дифференциального исключения (сегрегация)</w:t>
        </w:r>
      </w:hyperlink>
      <w:r w:rsidR="00071556" w:rsidRPr="00071556">
        <w:rPr>
          <w:sz w:val="28"/>
          <w:szCs w:val="28"/>
        </w:rPr>
        <w:t xml:space="preserve">. </w:t>
      </w:r>
      <w:hyperlink r:id="rId14" w:anchor="_Toc181506405" w:history="1">
        <w:r w:rsidR="00071556" w:rsidRPr="00071556">
          <w:rPr>
            <w:sz w:val="28"/>
            <w:szCs w:val="28"/>
          </w:rPr>
          <w:t>Модель ассимиляции.</w:t>
        </w:r>
      </w:hyperlink>
      <w:hyperlink r:id="rId15" w:anchor="_Toc181506406" w:history="1">
        <w:r w:rsidR="00071556" w:rsidRPr="00071556">
          <w:rPr>
            <w:sz w:val="28"/>
            <w:szCs w:val="28"/>
          </w:rPr>
          <w:t>Модель плюрализма.</w:t>
        </w:r>
      </w:hyperlink>
      <w:r w:rsidR="00071556" w:rsidRPr="00071556">
        <w:rPr>
          <w:sz w:val="28"/>
          <w:szCs w:val="28"/>
        </w:rPr>
        <w:t xml:space="preserve"> Модель самоопределения</w:t>
      </w:r>
      <w:r w:rsidR="00071556">
        <w:rPr>
          <w:sz w:val="28"/>
          <w:szCs w:val="28"/>
        </w:rPr>
        <w:t xml:space="preserve">. </w:t>
      </w:r>
      <w:hyperlink r:id="rId16" w:anchor="_Toc181506409" w:history="1"/>
      <w:hyperlink r:id="rId17" w:anchor="_Toc181506410" w:history="1">
        <w:r w:rsidR="00071556" w:rsidRPr="00071556">
          <w:rPr>
            <w:sz w:val="28"/>
            <w:szCs w:val="28"/>
          </w:rPr>
          <w:t>Стратегия интеграции</w:t>
        </w:r>
      </w:hyperlink>
      <w:r w:rsidR="00071556" w:rsidRPr="00071556">
        <w:rPr>
          <w:sz w:val="28"/>
          <w:szCs w:val="28"/>
        </w:rPr>
        <w:t xml:space="preserve">. </w:t>
      </w:r>
      <w:hyperlink r:id="rId18" w:anchor="_Toc181506411" w:history="1">
        <w:r w:rsidR="00071556" w:rsidRPr="00071556">
          <w:rPr>
            <w:sz w:val="28"/>
            <w:szCs w:val="28"/>
          </w:rPr>
          <w:t>Стратегия ассимиляции</w:t>
        </w:r>
      </w:hyperlink>
      <w:r w:rsidR="00071556" w:rsidRPr="00071556">
        <w:rPr>
          <w:sz w:val="28"/>
          <w:szCs w:val="28"/>
        </w:rPr>
        <w:t xml:space="preserve">. </w:t>
      </w:r>
      <w:hyperlink r:id="rId19" w:anchor="_Toc181506412" w:history="1">
        <w:r w:rsidR="00071556" w:rsidRPr="00071556">
          <w:rPr>
            <w:sz w:val="28"/>
            <w:szCs w:val="28"/>
          </w:rPr>
          <w:t>Стратегия сегрегации</w:t>
        </w:r>
      </w:hyperlink>
      <w:r w:rsidR="00071556" w:rsidRPr="00071556">
        <w:rPr>
          <w:sz w:val="28"/>
          <w:szCs w:val="28"/>
        </w:rPr>
        <w:t xml:space="preserve">. </w:t>
      </w:r>
      <w:hyperlink r:id="rId20" w:anchor="_Toc181506413" w:history="1">
        <w:r w:rsidR="00071556" w:rsidRPr="00071556">
          <w:rPr>
            <w:sz w:val="28"/>
            <w:szCs w:val="28"/>
          </w:rPr>
          <w:t>Транснациональные мигранты</w:t>
        </w:r>
      </w:hyperlink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D47F00" w:rsidRPr="00AE4666" w:rsidRDefault="00D47F00" w:rsidP="00071556">
      <w:pPr>
        <w:snapToGrid w:val="0"/>
        <w:ind w:firstLine="709"/>
        <w:jc w:val="both"/>
        <w:rPr>
          <w:b/>
          <w:sz w:val="28"/>
          <w:szCs w:val="28"/>
        </w:rPr>
      </w:pPr>
      <w:r w:rsidRPr="00AE4666">
        <w:rPr>
          <w:b/>
          <w:sz w:val="28"/>
          <w:szCs w:val="28"/>
        </w:rPr>
        <w:t>Тема 3. Классические и современные теории миграции.</w:t>
      </w: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Миграция как объект научного исследования. Теоретический анализ причин и факторов миграции населения. Основные подходы к исследованию саморазвития и самоподдержания миграции. Трансформация методологических оснований исследования миграции населения в современно мире. Синтетическая теория миграции. Концепция транснациональной миграции.</w:t>
      </w:r>
    </w:p>
    <w:p w:rsidR="00D47F00" w:rsidRPr="000F7FC1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D47F00" w:rsidRPr="000F7FC1" w:rsidRDefault="00D47F00" w:rsidP="00071556">
      <w:pPr>
        <w:snapToGrid w:val="0"/>
        <w:ind w:firstLine="709"/>
        <w:jc w:val="both"/>
        <w:rPr>
          <w:b/>
          <w:i/>
          <w:sz w:val="28"/>
          <w:szCs w:val="28"/>
        </w:rPr>
      </w:pPr>
      <w:r w:rsidRPr="000F7FC1">
        <w:rPr>
          <w:b/>
          <w:i/>
          <w:sz w:val="28"/>
          <w:szCs w:val="28"/>
        </w:rPr>
        <w:t>МОДУЛЬ № 2</w:t>
      </w:r>
      <w:r>
        <w:rPr>
          <w:b/>
          <w:i/>
          <w:sz w:val="28"/>
          <w:szCs w:val="28"/>
        </w:rPr>
        <w:t>.</w:t>
      </w:r>
      <w:r w:rsidRPr="000F7FC1">
        <w:rPr>
          <w:b/>
          <w:i/>
          <w:sz w:val="28"/>
          <w:szCs w:val="28"/>
        </w:rPr>
        <w:t xml:space="preserve"> СПЕЦИФИКА ПРАВОВОГО ОБЕСПЕЧЕНИЯ СОЦИАЛЬНОЙ РАБОТЫ С МИГРАНТАМИ</w:t>
      </w:r>
    </w:p>
    <w:p w:rsidR="00D47F00" w:rsidRPr="000F7FC1" w:rsidRDefault="00D47F00" w:rsidP="00071556">
      <w:pPr>
        <w:snapToGrid w:val="0"/>
        <w:ind w:firstLine="709"/>
        <w:jc w:val="both"/>
        <w:rPr>
          <w:b/>
          <w:i/>
          <w:sz w:val="28"/>
          <w:szCs w:val="28"/>
        </w:rPr>
      </w:pPr>
    </w:p>
    <w:p w:rsidR="00D47F00" w:rsidRPr="00AE4666" w:rsidRDefault="00D47F00" w:rsidP="00071556">
      <w:pPr>
        <w:snapToGrid w:val="0"/>
        <w:ind w:firstLine="709"/>
        <w:jc w:val="both"/>
        <w:rPr>
          <w:b/>
          <w:sz w:val="28"/>
          <w:szCs w:val="28"/>
        </w:rPr>
      </w:pPr>
      <w:r w:rsidRPr="00AE4666">
        <w:rPr>
          <w:b/>
          <w:sz w:val="28"/>
          <w:szCs w:val="28"/>
        </w:rPr>
        <w:t>Тема 4. Миграционное право и проблема эффективности его применения.</w:t>
      </w: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мигранта в международном праве. Международно-правовой статус мигранта. Противодействие незаконной миграции. Международная организация по миграции. Российская Федерация и защита прав мигрантов.</w:t>
      </w: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D47F00" w:rsidRPr="00AE4666" w:rsidRDefault="00D47F00" w:rsidP="00071556">
      <w:pPr>
        <w:snapToGrid w:val="0"/>
        <w:ind w:firstLine="709"/>
        <w:jc w:val="both"/>
        <w:rPr>
          <w:b/>
          <w:sz w:val="28"/>
          <w:szCs w:val="28"/>
        </w:rPr>
      </w:pPr>
      <w:r w:rsidRPr="00AE4666">
        <w:rPr>
          <w:b/>
          <w:sz w:val="28"/>
          <w:szCs w:val="28"/>
        </w:rPr>
        <w:t>Тема 5. Правовой статус, регистрация и учет мигрантов в России.</w:t>
      </w: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071556" w:rsidRPr="00071556" w:rsidRDefault="00071556" w:rsidP="00071556">
      <w:pPr>
        <w:snapToGrid w:val="0"/>
        <w:ind w:firstLine="709"/>
        <w:jc w:val="both"/>
        <w:rPr>
          <w:sz w:val="28"/>
          <w:szCs w:val="28"/>
        </w:rPr>
      </w:pPr>
      <w:r w:rsidRPr="00A80046">
        <w:rPr>
          <w:sz w:val="28"/>
          <w:szCs w:val="28"/>
        </w:rPr>
        <w:t>Сущность и содержание миграционного учета в Российской Федерации</w:t>
      </w:r>
      <w:r w:rsidRPr="00071556">
        <w:rPr>
          <w:sz w:val="28"/>
          <w:szCs w:val="28"/>
        </w:rPr>
        <w:t xml:space="preserve">. </w:t>
      </w:r>
      <w:r w:rsidRPr="00A80046">
        <w:rPr>
          <w:sz w:val="28"/>
          <w:szCs w:val="28"/>
        </w:rPr>
        <w:t>Субъекты миграционного учета</w:t>
      </w:r>
      <w:r w:rsidRPr="00071556">
        <w:rPr>
          <w:sz w:val="28"/>
          <w:szCs w:val="28"/>
        </w:rPr>
        <w:t xml:space="preserve">. </w:t>
      </w:r>
      <w:r w:rsidRPr="00A80046">
        <w:rPr>
          <w:sz w:val="28"/>
          <w:szCs w:val="28"/>
        </w:rPr>
        <w:t>Международное и национальное право в механизме правового регулирования миграционного учета</w:t>
      </w:r>
      <w:r w:rsidRPr="00071556">
        <w:rPr>
          <w:sz w:val="28"/>
          <w:szCs w:val="28"/>
        </w:rPr>
        <w:t xml:space="preserve">. </w:t>
      </w:r>
      <w:r w:rsidRPr="00A80046">
        <w:rPr>
          <w:sz w:val="28"/>
          <w:szCs w:val="28"/>
        </w:rPr>
        <w:t>Правовой механизм осуществления миграционного учета в Российской Федерации и пути его совершенствования</w:t>
      </w:r>
      <w:r w:rsidRPr="00071556">
        <w:rPr>
          <w:sz w:val="28"/>
          <w:szCs w:val="28"/>
        </w:rPr>
        <w:t xml:space="preserve">. </w:t>
      </w:r>
      <w:r w:rsidRPr="00A80046">
        <w:rPr>
          <w:sz w:val="28"/>
          <w:szCs w:val="28"/>
        </w:rPr>
        <w:t>Миграционный учет как государственная функция: правовые формы и средства реализации</w:t>
      </w:r>
      <w:r w:rsidRPr="00071556">
        <w:rPr>
          <w:sz w:val="28"/>
          <w:szCs w:val="28"/>
        </w:rPr>
        <w:t xml:space="preserve">. </w:t>
      </w:r>
      <w:r w:rsidRPr="00A80046">
        <w:rPr>
          <w:sz w:val="28"/>
          <w:szCs w:val="28"/>
        </w:rPr>
        <w:t>Совершенствование правового регулирования миграционного учета в Российской Федерации</w:t>
      </w:r>
      <w:r w:rsidRPr="00071556">
        <w:rPr>
          <w:sz w:val="28"/>
          <w:szCs w:val="28"/>
        </w:rPr>
        <w:t xml:space="preserve">. </w:t>
      </w:r>
      <w:r w:rsidRPr="00A80046">
        <w:rPr>
          <w:sz w:val="28"/>
          <w:szCs w:val="28"/>
        </w:rPr>
        <w:t>Обеспечение конституционных прав при осуществлении миграционного учета</w:t>
      </w:r>
      <w:r w:rsidRPr="00071556">
        <w:rPr>
          <w:sz w:val="28"/>
          <w:szCs w:val="28"/>
        </w:rPr>
        <w:t>.</w:t>
      </w: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Въезд мигранта на территорию РФ. Правовой статус иностранного гражданина в РФ. Миграционный учет граждан в РФ. Основы трудовых правоотношений с иностранными гражданами. Порядок оформления трудовых правоотношений с иностранным элементом. Обязательные отчисления за иностранных граждан. Ответственность за нарушение миграционного законодательства.</w:t>
      </w: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D47F00" w:rsidRPr="00AE4666" w:rsidRDefault="00D47F00" w:rsidP="00071556">
      <w:pPr>
        <w:snapToGrid w:val="0"/>
        <w:ind w:firstLine="709"/>
        <w:jc w:val="both"/>
        <w:rPr>
          <w:b/>
          <w:sz w:val="28"/>
          <w:szCs w:val="28"/>
        </w:rPr>
      </w:pPr>
      <w:r w:rsidRPr="00AE4666">
        <w:rPr>
          <w:b/>
          <w:sz w:val="28"/>
          <w:szCs w:val="28"/>
        </w:rPr>
        <w:t>Тема 6. Правовое регулирование нелегальной миграции.</w:t>
      </w: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071556" w:rsidRPr="00A80046" w:rsidRDefault="0035562B" w:rsidP="0007155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 иммиграционного контроля и его влияние на предупреждение незаконной миграции.</w:t>
      </w:r>
      <w:r w:rsidR="00071556" w:rsidRPr="00A80046">
        <w:rPr>
          <w:sz w:val="28"/>
          <w:szCs w:val="28"/>
        </w:rPr>
        <w:t>Правовое регулирование переселенческого про</w:t>
      </w:r>
      <w:r w:rsidR="00071556" w:rsidRPr="00071556">
        <w:rPr>
          <w:sz w:val="28"/>
          <w:szCs w:val="28"/>
        </w:rPr>
        <w:t xml:space="preserve">цесса в России. </w:t>
      </w:r>
      <w:r w:rsidR="00071556" w:rsidRPr="00A80046">
        <w:rPr>
          <w:sz w:val="28"/>
          <w:szCs w:val="28"/>
        </w:rPr>
        <w:t>Правовые основы предоставления статуса беженца и временного убежища иностранным гражданам и лицам без гражданства</w:t>
      </w:r>
      <w:r w:rsidR="00071556" w:rsidRPr="00071556">
        <w:rPr>
          <w:sz w:val="28"/>
          <w:szCs w:val="28"/>
        </w:rPr>
        <w:t xml:space="preserve">. </w:t>
      </w:r>
      <w:r w:rsidR="00071556" w:rsidRPr="00A80046">
        <w:rPr>
          <w:sz w:val="28"/>
          <w:szCs w:val="28"/>
        </w:rPr>
        <w:t xml:space="preserve">Трудовая миграция в </w:t>
      </w:r>
      <w:r w:rsidR="00071556" w:rsidRPr="00071556">
        <w:rPr>
          <w:sz w:val="28"/>
          <w:szCs w:val="28"/>
        </w:rPr>
        <w:t xml:space="preserve">России, </w:t>
      </w:r>
      <w:r w:rsidR="00071556" w:rsidRPr="00A80046">
        <w:rPr>
          <w:sz w:val="28"/>
          <w:szCs w:val="28"/>
        </w:rPr>
        <w:t>ее виды</w:t>
      </w:r>
      <w:r w:rsidR="00071556" w:rsidRPr="00071556">
        <w:rPr>
          <w:sz w:val="28"/>
          <w:szCs w:val="28"/>
        </w:rPr>
        <w:t xml:space="preserve"> и средства регулирования.</w:t>
      </w:r>
    </w:p>
    <w:p w:rsidR="0035562B" w:rsidRDefault="0035562B" w:rsidP="00071556">
      <w:pPr>
        <w:snapToGrid w:val="0"/>
        <w:ind w:firstLine="709"/>
        <w:jc w:val="both"/>
        <w:rPr>
          <w:sz w:val="28"/>
          <w:szCs w:val="28"/>
        </w:rPr>
      </w:pPr>
    </w:p>
    <w:p w:rsidR="00D47F00" w:rsidRPr="000F7FC1" w:rsidRDefault="00D47F00" w:rsidP="00071556">
      <w:pPr>
        <w:snapToGrid w:val="0"/>
        <w:ind w:firstLine="709"/>
        <w:jc w:val="both"/>
        <w:rPr>
          <w:b/>
          <w:i/>
          <w:sz w:val="28"/>
          <w:szCs w:val="28"/>
        </w:rPr>
      </w:pPr>
      <w:r w:rsidRPr="000F7FC1">
        <w:rPr>
          <w:b/>
          <w:i/>
          <w:sz w:val="28"/>
          <w:szCs w:val="28"/>
        </w:rPr>
        <w:t>МОДУЛЬ № 3. ПРАКТИКА УПРАВЛЕНИЯ МИГРАЦИОННЫМИ ПРОЦЕССАМИ В РОССИИ И ЗА РУБЕЖОМ.</w:t>
      </w:r>
    </w:p>
    <w:p w:rsidR="00D47F00" w:rsidRPr="000F7FC1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D47F00" w:rsidRPr="00AE4666" w:rsidRDefault="00D47F00" w:rsidP="00071556">
      <w:pPr>
        <w:snapToGrid w:val="0"/>
        <w:ind w:firstLine="709"/>
        <w:jc w:val="both"/>
        <w:rPr>
          <w:b/>
          <w:sz w:val="28"/>
          <w:szCs w:val="28"/>
        </w:rPr>
      </w:pPr>
      <w:r w:rsidRPr="00AE4666">
        <w:rPr>
          <w:b/>
          <w:sz w:val="28"/>
          <w:szCs w:val="28"/>
        </w:rPr>
        <w:t>Тема 7. Современная миграционная ситуация в РФ и за рубежом.</w:t>
      </w: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071556" w:rsidRPr="00071556" w:rsidRDefault="00071556" w:rsidP="0007155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Миграционная ситуация в развитых странах мира. </w:t>
      </w:r>
      <w:r w:rsidR="00D47F00">
        <w:rPr>
          <w:sz w:val="28"/>
          <w:szCs w:val="28"/>
        </w:rPr>
        <w:t xml:space="preserve">Особенности миграции в РФ. </w:t>
      </w:r>
      <w:r w:rsidRPr="00A80046">
        <w:rPr>
          <w:sz w:val="28"/>
          <w:szCs w:val="28"/>
        </w:rPr>
        <w:t>Миграционная система России: генезис, сущность, структура, концептуальные правовые основы</w:t>
      </w:r>
      <w:r>
        <w:rPr>
          <w:sz w:val="28"/>
          <w:szCs w:val="28"/>
        </w:rPr>
        <w:t xml:space="preserve">. </w:t>
      </w:r>
      <w:r w:rsidRPr="00071556">
        <w:rPr>
          <w:sz w:val="28"/>
          <w:szCs w:val="28"/>
        </w:rPr>
        <w:t>Миграционный прирост населения в России: факторы, перспективы, выводы для миграционной политики. Анализ факторов миграционного прироста населения в России как основание для оптимальной иммиграционной политики. Конституционн</w:t>
      </w:r>
      <w:r>
        <w:rPr>
          <w:sz w:val="28"/>
          <w:szCs w:val="28"/>
        </w:rPr>
        <w:t xml:space="preserve">ые и </w:t>
      </w:r>
      <w:r w:rsidRPr="00071556">
        <w:rPr>
          <w:sz w:val="28"/>
          <w:szCs w:val="28"/>
        </w:rPr>
        <w:t xml:space="preserve">правовые проблемы </w:t>
      </w:r>
      <w:r>
        <w:rPr>
          <w:sz w:val="28"/>
          <w:szCs w:val="28"/>
        </w:rPr>
        <w:t>ф</w:t>
      </w:r>
      <w:r w:rsidRPr="00071556">
        <w:rPr>
          <w:sz w:val="28"/>
          <w:szCs w:val="28"/>
        </w:rPr>
        <w:t>ормирования миграционной политики</w:t>
      </w:r>
      <w:r>
        <w:rPr>
          <w:sz w:val="28"/>
          <w:szCs w:val="28"/>
        </w:rPr>
        <w:t xml:space="preserve">. </w:t>
      </w:r>
    </w:p>
    <w:p w:rsidR="00071556" w:rsidRPr="00A80046" w:rsidRDefault="00071556" w:rsidP="00071556">
      <w:pPr>
        <w:snapToGrid w:val="0"/>
        <w:ind w:firstLine="709"/>
        <w:jc w:val="both"/>
        <w:rPr>
          <w:sz w:val="28"/>
          <w:szCs w:val="28"/>
        </w:rPr>
      </w:pP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D47F00" w:rsidRPr="00AE4666" w:rsidRDefault="00D47F00" w:rsidP="00071556">
      <w:pPr>
        <w:snapToGrid w:val="0"/>
        <w:ind w:firstLine="709"/>
        <w:jc w:val="both"/>
        <w:rPr>
          <w:b/>
          <w:sz w:val="28"/>
          <w:szCs w:val="28"/>
        </w:rPr>
      </w:pPr>
      <w:r w:rsidRPr="00AE4666">
        <w:rPr>
          <w:b/>
          <w:sz w:val="28"/>
          <w:szCs w:val="28"/>
        </w:rPr>
        <w:t xml:space="preserve">Тема 8. Основные направления миграционной политики в России </w:t>
      </w:r>
      <w:r>
        <w:rPr>
          <w:b/>
          <w:sz w:val="28"/>
          <w:szCs w:val="28"/>
        </w:rPr>
        <w:t>и за рубежом.</w:t>
      </w: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071556" w:rsidRPr="00071556" w:rsidRDefault="00071556" w:rsidP="00071556">
      <w:pPr>
        <w:snapToGrid w:val="0"/>
        <w:ind w:firstLine="709"/>
        <w:jc w:val="both"/>
        <w:rPr>
          <w:sz w:val="28"/>
          <w:szCs w:val="28"/>
        </w:rPr>
      </w:pPr>
      <w:r w:rsidRPr="00A80046">
        <w:rPr>
          <w:sz w:val="28"/>
          <w:szCs w:val="28"/>
        </w:rPr>
        <w:t xml:space="preserve">Международные стандарты как основа регулирования миграции населения. Зарубежный опыт, его особенности, приемлемость опыта для </w:t>
      </w:r>
      <w:r w:rsidRPr="00071556">
        <w:rPr>
          <w:sz w:val="28"/>
          <w:szCs w:val="28"/>
        </w:rPr>
        <w:t>России. С</w:t>
      </w:r>
      <w:r w:rsidRPr="00A80046">
        <w:rPr>
          <w:sz w:val="28"/>
          <w:szCs w:val="28"/>
        </w:rPr>
        <w:t>остояние</w:t>
      </w:r>
      <w:r w:rsidRPr="00071556">
        <w:rPr>
          <w:sz w:val="28"/>
          <w:szCs w:val="28"/>
        </w:rPr>
        <w:t xml:space="preserve">, тенденции </w:t>
      </w:r>
      <w:r w:rsidRPr="00A80046">
        <w:rPr>
          <w:sz w:val="28"/>
          <w:szCs w:val="28"/>
        </w:rPr>
        <w:t>и динамика миграции в Европе</w:t>
      </w:r>
      <w:r w:rsidRPr="00071556">
        <w:rPr>
          <w:sz w:val="28"/>
          <w:szCs w:val="28"/>
        </w:rPr>
        <w:t xml:space="preserve">. </w:t>
      </w:r>
      <w:r w:rsidRPr="00A80046">
        <w:rPr>
          <w:sz w:val="28"/>
          <w:szCs w:val="28"/>
        </w:rPr>
        <w:t>Негативные последствия миграции в Европе</w:t>
      </w:r>
      <w:r w:rsidRPr="00071556">
        <w:rPr>
          <w:sz w:val="28"/>
          <w:szCs w:val="28"/>
        </w:rPr>
        <w:t xml:space="preserve">. </w:t>
      </w:r>
      <w:r w:rsidRPr="00A80046">
        <w:rPr>
          <w:sz w:val="28"/>
          <w:szCs w:val="28"/>
        </w:rPr>
        <w:t>Анализ миграционной политики в Европе и пути ее совершенствования</w:t>
      </w:r>
      <w:r w:rsidRPr="00071556">
        <w:rPr>
          <w:sz w:val="28"/>
          <w:szCs w:val="28"/>
        </w:rPr>
        <w:t xml:space="preserve">. </w:t>
      </w:r>
      <w:r w:rsidRPr="00A80046">
        <w:rPr>
          <w:sz w:val="28"/>
          <w:szCs w:val="28"/>
        </w:rPr>
        <w:t>Анализ миграционной политики в Европе</w:t>
      </w:r>
      <w:r w:rsidRPr="00071556">
        <w:rPr>
          <w:sz w:val="28"/>
          <w:szCs w:val="28"/>
        </w:rPr>
        <w:t xml:space="preserve">. </w:t>
      </w:r>
      <w:r w:rsidRPr="00A80046">
        <w:rPr>
          <w:sz w:val="28"/>
          <w:szCs w:val="28"/>
        </w:rPr>
        <w:t>Пути совершенствования миграционной политики в Европе</w:t>
      </w:r>
      <w:r w:rsidRPr="00071556">
        <w:rPr>
          <w:sz w:val="28"/>
          <w:szCs w:val="28"/>
        </w:rPr>
        <w:t>.</w:t>
      </w:r>
    </w:p>
    <w:p w:rsidR="00071556" w:rsidRDefault="00071556" w:rsidP="0007155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практика правового регулирования миграционной политики ЕС. </w:t>
      </w:r>
    </w:p>
    <w:p w:rsidR="00071556" w:rsidRPr="00071556" w:rsidRDefault="00071556" w:rsidP="00071556">
      <w:pPr>
        <w:snapToGrid w:val="0"/>
        <w:ind w:firstLine="709"/>
        <w:jc w:val="both"/>
        <w:rPr>
          <w:sz w:val="28"/>
          <w:szCs w:val="28"/>
        </w:rPr>
      </w:pPr>
      <w:r w:rsidRPr="00071556">
        <w:rPr>
          <w:sz w:val="28"/>
          <w:szCs w:val="28"/>
        </w:rPr>
        <w:t>Иммиграционная правовая политика (сравнительный анализ моделей развития</w:t>
      </w:r>
    </w:p>
    <w:p w:rsidR="00071556" w:rsidRPr="00A80046" w:rsidRDefault="00071556" w:rsidP="00071556">
      <w:pPr>
        <w:snapToGrid w:val="0"/>
        <w:ind w:firstLine="709"/>
        <w:jc w:val="both"/>
        <w:rPr>
          <w:sz w:val="28"/>
          <w:szCs w:val="28"/>
        </w:rPr>
      </w:pPr>
      <w:r w:rsidRPr="00A80046">
        <w:rPr>
          <w:sz w:val="28"/>
          <w:szCs w:val="28"/>
        </w:rPr>
        <w:t>Государственная миграционная политика в Российской Федерации и этапы ее формирования</w:t>
      </w:r>
      <w:r w:rsidRPr="00071556">
        <w:rPr>
          <w:sz w:val="28"/>
          <w:szCs w:val="28"/>
        </w:rPr>
        <w:t xml:space="preserve">. </w:t>
      </w:r>
      <w:r w:rsidRPr="00A80046">
        <w:rPr>
          <w:sz w:val="28"/>
          <w:szCs w:val="28"/>
        </w:rPr>
        <w:t>Национальное законодательство как основа регулирования миграционных процессов в России</w:t>
      </w:r>
    </w:p>
    <w:p w:rsidR="00D47F00" w:rsidRDefault="00D47F00" w:rsidP="00071556">
      <w:pPr>
        <w:snapToGrid w:val="0"/>
        <w:ind w:firstLine="709"/>
        <w:jc w:val="both"/>
        <w:rPr>
          <w:sz w:val="28"/>
          <w:szCs w:val="28"/>
        </w:rPr>
      </w:pPr>
    </w:p>
    <w:p w:rsidR="00AE4666" w:rsidRPr="00AE4666" w:rsidRDefault="00D47F00" w:rsidP="00071556">
      <w:pPr>
        <w:snapToGrid w:val="0"/>
        <w:ind w:firstLine="709"/>
        <w:jc w:val="both"/>
        <w:rPr>
          <w:b/>
          <w:sz w:val="28"/>
          <w:szCs w:val="28"/>
        </w:rPr>
      </w:pPr>
      <w:r w:rsidRPr="00AE4666">
        <w:rPr>
          <w:b/>
          <w:sz w:val="28"/>
          <w:szCs w:val="28"/>
        </w:rPr>
        <w:t>Тема 9. Федеральная миграционная служба России: роль и место</w:t>
      </w:r>
      <w:r w:rsidR="00071556">
        <w:rPr>
          <w:b/>
          <w:sz w:val="28"/>
          <w:szCs w:val="28"/>
        </w:rPr>
        <w:t xml:space="preserve"> в миграционной политике.</w:t>
      </w:r>
    </w:p>
    <w:p w:rsidR="00AE4666" w:rsidRDefault="00AE4666" w:rsidP="0007155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AE4666" w:rsidRPr="00D47F00" w:rsidRDefault="00D47F00" w:rsidP="00071556">
      <w:pPr>
        <w:ind w:firstLine="709"/>
        <w:jc w:val="both"/>
        <w:rPr>
          <w:bCs/>
          <w:sz w:val="28"/>
          <w:szCs w:val="28"/>
        </w:rPr>
      </w:pPr>
      <w:r w:rsidRPr="00D47F00">
        <w:rPr>
          <w:bCs/>
          <w:sz w:val="28"/>
          <w:szCs w:val="28"/>
        </w:rPr>
        <w:t xml:space="preserve">Место и роль ФМС в системе федеральных органов исполнительной власти РФ. Организационно-аналитическая деятельность ФМС. Организация и </w:t>
      </w:r>
      <w:r>
        <w:rPr>
          <w:bCs/>
          <w:sz w:val="28"/>
          <w:szCs w:val="28"/>
        </w:rPr>
        <w:t>о</w:t>
      </w:r>
      <w:r w:rsidRPr="00D47F00">
        <w:rPr>
          <w:bCs/>
          <w:sz w:val="28"/>
          <w:szCs w:val="28"/>
        </w:rPr>
        <w:t>существление процесса внешней трудовой миграции в РФ.</w:t>
      </w:r>
      <w:r>
        <w:rPr>
          <w:bCs/>
          <w:sz w:val="28"/>
          <w:szCs w:val="28"/>
        </w:rPr>
        <w:t xml:space="preserve"> Организация и осуществление иммиграционного контроля в РФ. Организация и осуществления деятельности ФМС РФ по вопросам гражданства.</w:t>
      </w:r>
      <w:r w:rsidR="0070381A">
        <w:rPr>
          <w:bCs/>
          <w:sz w:val="28"/>
          <w:szCs w:val="28"/>
        </w:rPr>
        <w:t xml:space="preserve"> Правовое обеспечение ФМС РФ.</w:t>
      </w:r>
    </w:p>
    <w:p w:rsidR="00AE4666" w:rsidRPr="00D47F00" w:rsidRDefault="00AE4666" w:rsidP="00CD084C">
      <w:pPr>
        <w:jc w:val="center"/>
        <w:rPr>
          <w:bCs/>
          <w:sz w:val="28"/>
          <w:szCs w:val="28"/>
        </w:rPr>
      </w:pPr>
    </w:p>
    <w:p w:rsidR="00AE4666" w:rsidRDefault="00AE4666" w:rsidP="00CD084C">
      <w:pPr>
        <w:jc w:val="center"/>
        <w:rPr>
          <w:b/>
          <w:bCs/>
          <w:sz w:val="28"/>
          <w:szCs w:val="28"/>
        </w:rPr>
      </w:pPr>
    </w:p>
    <w:p w:rsidR="00AE4666" w:rsidRDefault="00AE4666" w:rsidP="00CD084C">
      <w:pPr>
        <w:jc w:val="center"/>
        <w:rPr>
          <w:b/>
          <w:bCs/>
          <w:sz w:val="28"/>
          <w:szCs w:val="28"/>
        </w:rPr>
      </w:pPr>
    </w:p>
    <w:p w:rsidR="00AE4666" w:rsidRDefault="00AE4666" w:rsidP="00CD084C">
      <w:pPr>
        <w:jc w:val="center"/>
        <w:rPr>
          <w:b/>
          <w:bCs/>
          <w:sz w:val="28"/>
          <w:szCs w:val="28"/>
        </w:rPr>
      </w:pPr>
    </w:p>
    <w:p w:rsidR="00AE4666" w:rsidRDefault="00AE4666" w:rsidP="00CD084C">
      <w:pPr>
        <w:jc w:val="center"/>
        <w:rPr>
          <w:b/>
          <w:bCs/>
          <w:sz w:val="28"/>
          <w:szCs w:val="28"/>
        </w:rPr>
      </w:pPr>
    </w:p>
    <w:p w:rsidR="003C7818" w:rsidRDefault="003C7818" w:rsidP="00CD084C">
      <w:pPr>
        <w:jc w:val="center"/>
        <w:rPr>
          <w:b/>
          <w:bCs/>
          <w:sz w:val="28"/>
          <w:szCs w:val="28"/>
        </w:rPr>
      </w:pPr>
    </w:p>
    <w:p w:rsidR="003C7818" w:rsidRDefault="003C7818" w:rsidP="00CD084C">
      <w:pPr>
        <w:jc w:val="center"/>
        <w:rPr>
          <w:b/>
          <w:bCs/>
          <w:sz w:val="28"/>
          <w:szCs w:val="28"/>
        </w:rPr>
      </w:pPr>
    </w:p>
    <w:p w:rsidR="003C7818" w:rsidRDefault="003C7818" w:rsidP="00CD084C">
      <w:pPr>
        <w:jc w:val="center"/>
        <w:rPr>
          <w:b/>
          <w:bCs/>
          <w:sz w:val="28"/>
          <w:szCs w:val="28"/>
        </w:rPr>
      </w:pPr>
    </w:p>
    <w:p w:rsidR="003C7818" w:rsidRDefault="003C7818" w:rsidP="00CD084C">
      <w:pPr>
        <w:jc w:val="center"/>
        <w:rPr>
          <w:b/>
          <w:bCs/>
          <w:sz w:val="28"/>
          <w:szCs w:val="28"/>
        </w:rPr>
      </w:pPr>
    </w:p>
    <w:p w:rsidR="003C7818" w:rsidRDefault="003C7818" w:rsidP="00CD084C">
      <w:pPr>
        <w:jc w:val="center"/>
        <w:rPr>
          <w:b/>
          <w:bCs/>
          <w:sz w:val="28"/>
          <w:szCs w:val="28"/>
        </w:rPr>
      </w:pPr>
    </w:p>
    <w:p w:rsidR="003C7818" w:rsidRDefault="003C7818" w:rsidP="00CD084C">
      <w:pPr>
        <w:jc w:val="center"/>
        <w:rPr>
          <w:b/>
          <w:bCs/>
          <w:sz w:val="28"/>
          <w:szCs w:val="28"/>
        </w:rPr>
      </w:pPr>
    </w:p>
    <w:p w:rsidR="003C7818" w:rsidRDefault="003C7818" w:rsidP="00CD084C">
      <w:pPr>
        <w:jc w:val="center"/>
        <w:rPr>
          <w:b/>
          <w:bCs/>
          <w:sz w:val="28"/>
          <w:szCs w:val="28"/>
        </w:rPr>
      </w:pPr>
    </w:p>
    <w:p w:rsidR="003C7818" w:rsidRDefault="003C7818" w:rsidP="00CD084C">
      <w:pPr>
        <w:jc w:val="center"/>
        <w:rPr>
          <w:b/>
          <w:bCs/>
          <w:sz w:val="28"/>
          <w:szCs w:val="28"/>
        </w:rPr>
      </w:pPr>
    </w:p>
    <w:p w:rsidR="003C7818" w:rsidRDefault="003C7818" w:rsidP="00CD084C">
      <w:pPr>
        <w:jc w:val="center"/>
        <w:rPr>
          <w:b/>
          <w:bCs/>
          <w:sz w:val="28"/>
          <w:szCs w:val="28"/>
        </w:rPr>
      </w:pPr>
    </w:p>
    <w:p w:rsidR="003C7818" w:rsidRDefault="003C7818" w:rsidP="00CD084C">
      <w:pPr>
        <w:jc w:val="center"/>
        <w:rPr>
          <w:b/>
          <w:bCs/>
          <w:sz w:val="28"/>
          <w:szCs w:val="28"/>
        </w:rPr>
        <w:sectPr w:rsidR="003C7818" w:rsidSect="003C7818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AE4666" w:rsidRDefault="00AE4666" w:rsidP="00CD084C">
      <w:pPr>
        <w:jc w:val="center"/>
        <w:rPr>
          <w:b/>
          <w:bCs/>
          <w:sz w:val="28"/>
          <w:szCs w:val="28"/>
        </w:rPr>
      </w:pPr>
    </w:p>
    <w:p w:rsidR="00417301" w:rsidRPr="00417301" w:rsidRDefault="00417301" w:rsidP="00CD084C">
      <w:pPr>
        <w:jc w:val="center"/>
        <w:rPr>
          <w:rFonts w:eastAsia="Arial"/>
          <w:sz w:val="28"/>
          <w:szCs w:val="28"/>
        </w:rPr>
      </w:pPr>
      <w:r w:rsidRPr="00417301">
        <w:rPr>
          <w:b/>
          <w:bCs/>
          <w:sz w:val="28"/>
          <w:szCs w:val="28"/>
        </w:rPr>
        <w:t>ТЕХНОЛОГИЧЕСКАЯ КАРТА ОБУЧЕНИЯ ДИСЦИПЛИНЕ</w:t>
      </w:r>
    </w:p>
    <w:p w:rsidR="00417301" w:rsidRPr="004056A5" w:rsidRDefault="00AE4666" w:rsidP="00B06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Миграционная политика</w:t>
      </w:r>
    </w:p>
    <w:p w:rsidR="00417301" w:rsidRPr="004056A5" w:rsidRDefault="00417301" w:rsidP="00B066EE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417301" w:rsidRPr="004056A5" w:rsidRDefault="00417301" w:rsidP="00B066E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417301" w:rsidRPr="004056A5" w:rsidRDefault="00417301" w:rsidP="00B066E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040400.62Социальная работа </w:t>
      </w:r>
    </w:p>
    <w:p w:rsidR="00417301" w:rsidRPr="004056A5" w:rsidRDefault="00417301" w:rsidP="00B066E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417301" w:rsidRPr="004056A5" w:rsidRDefault="00417301" w:rsidP="00B066E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417301" w:rsidRPr="004056A5" w:rsidRDefault="00417301" w:rsidP="00B066EE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417301" w:rsidRPr="004056A5" w:rsidRDefault="00417301" w:rsidP="00B066EE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 очной форме обучения</w:t>
      </w:r>
    </w:p>
    <w:p w:rsidR="00417301" w:rsidRPr="004056A5" w:rsidRDefault="00417301" w:rsidP="00B066EE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417301" w:rsidRPr="00417301" w:rsidRDefault="00417301" w:rsidP="00B066EE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="00AE4666">
        <w:rPr>
          <w:b/>
          <w:bCs/>
          <w:sz w:val="28"/>
          <w:szCs w:val="28"/>
          <w:u w:val="single"/>
        </w:rPr>
        <w:t>3</w:t>
      </w:r>
      <w:r w:rsidRPr="00417301">
        <w:rPr>
          <w:bCs/>
          <w:sz w:val="28"/>
          <w:szCs w:val="28"/>
        </w:rPr>
        <w:t>___ з.е.)</w:t>
      </w:r>
    </w:p>
    <w:p w:rsidR="00417301" w:rsidRPr="00417301" w:rsidRDefault="00417301" w:rsidP="00B066EE">
      <w:pPr>
        <w:jc w:val="center"/>
        <w:rPr>
          <w:bCs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900"/>
        <w:gridCol w:w="900"/>
        <w:gridCol w:w="1260"/>
        <w:gridCol w:w="1202"/>
        <w:gridCol w:w="1276"/>
        <w:gridCol w:w="4110"/>
        <w:gridCol w:w="1844"/>
      </w:tblGrid>
      <w:tr w:rsidR="00417301" w:rsidRPr="00417301" w:rsidTr="00D178CC">
        <w:tc>
          <w:tcPr>
            <w:tcW w:w="2628" w:type="dxa"/>
            <w:vMerge w:val="restart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440" w:type="dxa"/>
            <w:vMerge w:val="restart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 часов</w:t>
            </w:r>
          </w:p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417301" w:rsidRPr="00417301" w:rsidRDefault="001777A9" w:rsidP="00B066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Внеауд.</w:t>
            </w:r>
            <w:r w:rsidR="00417301" w:rsidRPr="00417301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4110" w:type="dxa"/>
            <w:vMerge w:val="restart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1844" w:type="dxa"/>
            <w:vMerge w:val="restart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Формы </w:t>
            </w:r>
          </w:p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контроля</w:t>
            </w:r>
          </w:p>
        </w:tc>
      </w:tr>
      <w:tr w:rsidR="00417301" w:rsidRPr="00417301" w:rsidTr="00D178CC">
        <w:tc>
          <w:tcPr>
            <w:tcW w:w="2628" w:type="dxa"/>
            <w:vMerge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417301" w:rsidRPr="00417301" w:rsidRDefault="001777A9" w:rsidP="00B066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Лабор.</w:t>
            </w:r>
          </w:p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76" w:type="dxa"/>
            <w:vMerge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06DF4" w:rsidRPr="00417301" w:rsidTr="00D178CC">
        <w:tc>
          <w:tcPr>
            <w:tcW w:w="2628" w:type="dxa"/>
          </w:tcPr>
          <w:p w:rsidR="00406DF4" w:rsidRPr="00BB1308" w:rsidRDefault="00406DF4" w:rsidP="00406DF4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B1308">
              <w:rPr>
                <w:b/>
                <w:i/>
                <w:sz w:val="28"/>
                <w:szCs w:val="28"/>
              </w:rPr>
              <w:t xml:space="preserve">Модуль </w:t>
            </w:r>
            <w:r>
              <w:rPr>
                <w:b/>
                <w:i/>
                <w:sz w:val="28"/>
                <w:szCs w:val="28"/>
              </w:rPr>
              <w:t>1.</w:t>
            </w:r>
            <w:r w:rsidRPr="00BB1308">
              <w:rPr>
                <w:b/>
                <w:i/>
                <w:sz w:val="28"/>
                <w:szCs w:val="28"/>
              </w:rPr>
              <w:t xml:space="preserve"> Теоретические и практические аспекты миграционной политики</w:t>
            </w:r>
          </w:p>
        </w:tc>
        <w:tc>
          <w:tcPr>
            <w:tcW w:w="1440" w:type="dxa"/>
            <w:vAlign w:val="center"/>
          </w:tcPr>
          <w:p w:rsidR="00406DF4" w:rsidRPr="00710D00" w:rsidRDefault="00406DF4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00" w:type="dxa"/>
            <w:vAlign w:val="center"/>
          </w:tcPr>
          <w:p w:rsidR="00406DF4" w:rsidRPr="00710D00" w:rsidRDefault="00406DF4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406DF4" w:rsidRPr="00710D00" w:rsidRDefault="00406DF4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406DF4" w:rsidRPr="00710D00" w:rsidRDefault="00406DF4" w:rsidP="00406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02" w:type="dxa"/>
            <w:vAlign w:val="center"/>
          </w:tcPr>
          <w:p w:rsidR="00406DF4" w:rsidRPr="00710D00" w:rsidRDefault="00406DF4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DF4" w:rsidRPr="00710D00" w:rsidRDefault="00406DF4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406DF4" w:rsidRPr="00D42BB9" w:rsidRDefault="00406DF4" w:rsidP="00406D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406DF4" w:rsidRPr="00D42BB9" w:rsidRDefault="00406DF4" w:rsidP="00406DF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06DF4" w:rsidRPr="00417301" w:rsidTr="00D178CC">
        <w:tc>
          <w:tcPr>
            <w:tcW w:w="2628" w:type="dxa"/>
          </w:tcPr>
          <w:p w:rsidR="00406DF4" w:rsidRPr="00800353" w:rsidRDefault="00406DF4" w:rsidP="00406DF4">
            <w:pPr>
              <w:snapToGrid w:val="0"/>
              <w:jc w:val="both"/>
              <w:rPr>
                <w:sz w:val="28"/>
                <w:szCs w:val="28"/>
              </w:rPr>
            </w:pPr>
            <w:r w:rsidRPr="00800353">
              <w:rPr>
                <w:sz w:val="28"/>
                <w:szCs w:val="28"/>
              </w:rPr>
              <w:t xml:space="preserve">Миграционные процессы: понятие, причины, классификация, основные источники </w:t>
            </w:r>
          </w:p>
        </w:tc>
        <w:tc>
          <w:tcPr>
            <w:tcW w:w="144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406DF4" w:rsidRPr="00D42BB9" w:rsidRDefault="005524C6" w:rsidP="00406D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учебной литературы</w:t>
            </w:r>
          </w:p>
        </w:tc>
        <w:tc>
          <w:tcPr>
            <w:tcW w:w="1844" w:type="dxa"/>
            <w:shd w:val="clear" w:color="auto" w:fill="auto"/>
          </w:tcPr>
          <w:p w:rsidR="00406DF4" w:rsidRPr="00D42BB9" w:rsidRDefault="005524C6" w:rsidP="00406D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Эссе</w:t>
            </w:r>
          </w:p>
        </w:tc>
      </w:tr>
      <w:tr w:rsidR="00406DF4" w:rsidRPr="00417301" w:rsidTr="00D178CC">
        <w:tc>
          <w:tcPr>
            <w:tcW w:w="2628" w:type="dxa"/>
          </w:tcPr>
          <w:p w:rsidR="00406DF4" w:rsidRPr="00800353" w:rsidRDefault="00406DF4" w:rsidP="00406DF4">
            <w:pPr>
              <w:snapToGrid w:val="0"/>
              <w:jc w:val="both"/>
              <w:rPr>
                <w:sz w:val="28"/>
                <w:szCs w:val="28"/>
              </w:rPr>
            </w:pPr>
            <w:r w:rsidRPr="00800353">
              <w:rPr>
                <w:sz w:val="28"/>
                <w:szCs w:val="28"/>
              </w:rPr>
              <w:lastRenderedPageBreak/>
              <w:t xml:space="preserve">Понятие, сущность, виды и механизмы </w:t>
            </w:r>
            <w:r>
              <w:rPr>
                <w:sz w:val="28"/>
                <w:szCs w:val="28"/>
              </w:rPr>
              <w:t>м</w:t>
            </w:r>
            <w:r w:rsidRPr="00800353">
              <w:rPr>
                <w:sz w:val="28"/>
                <w:szCs w:val="28"/>
              </w:rPr>
              <w:t>играционной политики</w:t>
            </w:r>
          </w:p>
        </w:tc>
        <w:tc>
          <w:tcPr>
            <w:tcW w:w="144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406DF4" w:rsidRPr="00D42BB9" w:rsidRDefault="005524C6" w:rsidP="00406D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Рецензирование статей </w:t>
            </w:r>
          </w:p>
        </w:tc>
        <w:tc>
          <w:tcPr>
            <w:tcW w:w="1844" w:type="dxa"/>
            <w:shd w:val="clear" w:color="auto" w:fill="auto"/>
          </w:tcPr>
          <w:p w:rsidR="00406DF4" w:rsidRPr="00D42BB9" w:rsidRDefault="005524C6" w:rsidP="00406D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406DF4" w:rsidRPr="00417301" w:rsidTr="00D178CC">
        <w:tc>
          <w:tcPr>
            <w:tcW w:w="2628" w:type="dxa"/>
          </w:tcPr>
          <w:p w:rsidR="00406DF4" w:rsidRPr="00800353" w:rsidRDefault="00406DF4" w:rsidP="00406DF4">
            <w:pPr>
              <w:snapToGrid w:val="0"/>
              <w:jc w:val="both"/>
              <w:rPr>
                <w:sz w:val="28"/>
                <w:szCs w:val="28"/>
              </w:rPr>
            </w:pPr>
            <w:r w:rsidRPr="00800353">
              <w:rPr>
                <w:sz w:val="28"/>
                <w:szCs w:val="28"/>
              </w:rPr>
              <w:t>Классические и современные теории миграци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44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406DF4" w:rsidRPr="00D42BB9" w:rsidRDefault="005524C6" w:rsidP="00406D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и критика научной литературы</w:t>
            </w:r>
          </w:p>
        </w:tc>
        <w:tc>
          <w:tcPr>
            <w:tcW w:w="1844" w:type="dxa"/>
            <w:shd w:val="clear" w:color="auto" w:fill="auto"/>
          </w:tcPr>
          <w:p w:rsidR="00406DF4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Презентация теорий с устным выступлением </w:t>
            </w:r>
          </w:p>
        </w:tc>
      </w:tr>
      <w:tr w:rsidR="00406DF4" w:rsidRPr="00417301" w:rsidTr="00D178CC">
        <w:tc>
          <w:tcPr>
            <w:tcW w:w="2628" w:type="dxa"/>
          </w:tcPr>
          <w:p w:rsidR="00406DF4" w:rsidRPr="00574245" w:rsidRDefault="00406DF4" w:rsidP="00406DF4">
            <w:pPr>
              <w:snapToGrid w:val="0"/>
              <w:jc w:val="both"/>
            </w:pPr>
            <w:r w:rsidRPr="00574245">
              <w:rPr>
                <w:b/>
                <w:i/>
                <w:sz w:val="28"/>
                <w:szCs w:val="28"/>
              </w:rPr>
              <w:t>Модуль 2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574245">
              <w:rPr>
                <w:b/>
                <w:i/>
                <w:sz w:val="28"/>
                <w:szCs w:val="28"/>
              </w:rPr>
              <w:t xml:space="preserve"> Специфика правового обеспечения социальной работы с мигрантами</w:t>
            </w:r>
          </w:p>
        </w:tc>
        <w:tc>
          <w:tcPr>
            <w:tcW w:w="1440" w:type="dxa"/>
            <w:vAlign w:val="center"/>
          </w:tcPr>
          <w:p w:rsidR="00406DF4" w:rsidRPr="00710D00" w:rsidRDefault="00406DF4" w:rsidP="00406DF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36</w:t>
            </w:r>
          </w:p>
        </w:tc>
        <w:tc>
          <w:tcPr>
            <w:tcW w:w="900" w:type="dxa"/>
            <w:vAlign w:val="center"/>
          </w:tcPr>
          <w:p w:rsidR="00406DF4" w:rsidRPr="00710D00" w:rsidRDefault="00406DF4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406DF4" w:rsidRPr="00710D00" w:rsidRDefault="00406DF4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406DF4" w:rsidRPr="00710D00" w:rsidRDefault="00406DF4" w:rsidP="00406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02" w:type="dxa"/>
            <w:vAlign w:val="center"/>
          </w:tcPr>
          <w:p w:rsidR="00406DF4" w:rsidRPr="00710D00" w:rsidRDefault="00406DF4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DF4" w:rsidRPr="00710D00" w:rsidRDefault="00406DF4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406DF4" w:rsidRPr="00D42BB9" w:rsidRDefault="00406DF4" w:rsidP="00406D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406DF4" w:rsidRPr="00D42BB9" w:rsidRDefault="00406DF4" w:rsidP="00406DF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06DF4" w:rsidRPr="00417301" w:rsidTr="00D178CC">
        <w:tc>
          <w:tcPr>
            <w:tcW w:w="2628" w:type="dxa"/>
          </w:tcPr>
          <w:p w:rsidR="00406DF4" w:rsidRPr="00524F50" w:rsidRDefault="00406DF4" w:rsidP="00406DF4">
            <w:pPr>
              <w:snapToGrid w:val="0"/>
              <w:rPr>
                <w:sz w:val="28"/>
                <w:szCs w:val="28"/>
              </w:rPr>
            </w:pPr>
            <w:r w:rsidRPr="00524F50">
              <w:rPr>
                <w:sz w:val="28"/>
                <w:szCs w:val="28"/>
              </w:rPr>
              <w:t>Миграционное право и пробле</w:t>
            </w:r>
            <w:r>
              <w:rPr>
                <w:sz w:val="28"/>
                <w:szCs w:val="28"/>
              </w:rPr>
              <w:t>ма эффективности его применения</w:t>
            </w:r>
          </w:p>
        </w:tc>
        <w:tc>
          <w:tcPr>
            <w:tcW w:w="144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406DF4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406DF4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406DF4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DF4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406DF4" w:rsidRPr="00D42BB9" w:rsidRDefault="005524C6" w:rsidP="00406DF4">
            <w:pPr>
              <w:jc w:val="both"/>
              <w:rPr>
                <w:bCs/>
                <w:sz w:val="28"/>
                <w:szCs w:val="28"/>
              </w:rPr>
            </w:pPr>
            <w:r w:rsidRPr="005524C6">
              <w:rPr>
                <w:bCs/>
                <w:sz w:val="28"/>
                <w:szCs w:val="28"/>
              </w:rPr>
              <w:t>Анализ нормативно-правовых источников миграционной политики</w:t>
            </w:r>
          </w:p>
        </w:tc>
        <w:tc>
          <w:tcPr>
            <w:tcW w:w="1844" w:type="dxa"/>
            <w:shd w:val="clear" w:color="auto" w:fill="auto"/>
          </w:tcPr>
          <w:p w:rsidR="00406DF4" w:rsidRPr="00D42BB9" w:rsidRDefault="005524C6" w:rsidP="00406DF4">
            <w:pPr>
              <w:jc w:val="both"/>
              <w:rPr>
                <w:bCs/>
                <w:sz w:val="28"/>
                <w:szCs w:val="28"/>
              </w:rPr>
            </w:pPr>
            <w:r w:rsidRPr="005524C6">
              <w:rPr>
                <w:bCs/>
                <w:sz w:val="28"/>
                <w:szCs w:val="28"/>
              </w:rPr>
              <w:t>Аналитический отчет, составление методических брошюр</w:t>
            </w:r>
          </w:p>
        </w:tc>
      </w:tr>
      <w:tr w:rsidR="005524C6" w:rsidRPr="00417301" w:rsidTr="00D178CC">
        <w:tc>
          <w:tcPr>
            <w:tcW w:w="2628" w:type="dxa"/>
          </w:tcPr>
          <w:p w:rsidR="005524C6" w:rsidRPr="00524F50" w:rsidRDefault="005524C6" w:rsidP="005524C6">
            <w:pPr>
              <w:snapToGrid w:val="0"/>
              <w:rPr>
                <w:sz w:val="28"/>
                <w:szCs w:val="28"/>
              </w:rPr>
            </w:pPr>
            <w:r w:rsidRPr="00524F50">
              <w:rPr>
                <w:sz w:val="28"/>
                <w:szCs w:val="28"/>
              </w:rPr>
              <w:t xml:space="preserve">Правовой статус, регистрация и учет </w:t>
            </w:r>
            <w:r>
              <w:rPr>
                <w:sz w:val="28"/>
                <w:szCs w:val="28"/>
              </w:rPr>
              <w:t>мигрантов в России</w:t>
            </w:r>
          </w:p>
        </w:tc>
        <w:tc>
          <w:tcPr>
            <w:tcW w:w="144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 w:rsidRPr="005524C6">
              <w:rPr>
                <w:bCs/>
                <w:sz w:val="28"/>
                <w:szCs w:val="28"/>
              </w:rPr>
              <w:t>Анализ нормативно-правовых источников миграционной политики</w:t>
            </w: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 w:rsidRPr="005524C6">
              <w:rPr>
                <w:bCs/>
                <w:sz w:val="28"/>
                <w:szCs w:val="28"/>
              </w:rPr>
              <w:t>Аналитический отчет, составление методических брошюр</w:t>
            </w:r>
          </w:p>
        </w:tc>
      </w:tr>
      <w:tr w:rsidR="005524C6" w:rsidRPr="00417301" w:rsidTr="00D178CC">
        <w:tc>
          <w:tcPr>
            <w:tcW w:w="2628" w:type="dxa"/>
          </w:tcPr>
          <w:p w:rsidR="005524C6" w:rsidRPr="00524F50" w:rsidRDefault="005524C6" w:rsidP="005524C6">
            <w:pPr>
              <w:snapToGrid w:val="0"/>
              <w:rPr>
                <w:sz w:val="28"/>
                <w:szCs w:val="28"/>
              </w:rPr>
            </w:pPr>
            <w:r w:rsidRPr="00524F50">
              <w:rPr>
                <w:sz w:val="28"/>
                <w:szCs w:val="28"/>
              </w:rPr>
              <w:t>Правовое рег</w:t>
            </w:r>
            <w:r>
              <w:rPr>
                <w:sz w:val="28"/>
                <w:szCs w:val="28"/>
              </w:rPr>
              <w:t xml:space="preserve">улирование нелегальной </w:t>
            </w:r>
            <w:r>
              <w:rPr>
                <w:sz w:val="28"/>
                <w:szCs w:val="28"/>
              </w:rPr>
              <w:lastRenderedPageBreak/>
              <w:t>миграции</w:t>
            </w:r>
          </w:p>
        </w:tc>
        <w:tc>
          <w:tcPr>
            <w:tcW w:w="144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 w:rsidRPr="005524C6">
              <w:rPr>
                <w:bCs/>
                <w:sz w:val="28"/>
                <w:szCs w:val="28"/>
              </w:rPr>
              <w:t>Анализ нормативно-правовых источников миграционной политики</w:t>
            </w: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 w:rsidRPr="005524C6">
              <w:rPr>
                <w:bCs/>
                <w:sz w:val="28"/>
                <w:szCs w:val="28"/>
              </w:rPr>
              <w:t xml:space="preserve">Аналитический отчет, составление </w:t>
            </w:r>
            <w:r w:rsidRPr="005524C6">
              <w:rPr>
                <w:bCs/>
                <w:sz w:val="28"/>
                <w:szCs w:val="28"/>
              </w:rPr>
              <w:lastRenderedPageBreak/>
              <w:t>методических брошюр</w:t>
            </w:r>
          </w:p>
        </w:tc>
      </w:tr>
      <w:tr w:rsidR="00406DF4" w:rsidRPr="00417301" w:rsidTr="00D178CC">
        <w:tc>
          <w:tcPr>
            <w:tcW w:w="2628" w:type="dxa"/>
          </w:tcPr>
          <w:p w:rsidR="00406DF4" w:rsidRPr="00574245" w:rsidRDefault="00406DF4" w:rsidP="00406DF4">
            <w:pPr>
              <w:snapToGrid w:val="0"/>
              <w:jc w:val="both"/>
              <w:rPr>
                <w:i/>
              </w:rPr>
            </w:pPr>
            <w:r w:rsidRPr="00574245">
              <w:rPr>
                <w:b/>
                <w:i/>
                <w:sz w:val="28"/>
                <w:szCs w:val="28"/>
              </w:rPr>
              <w:lastRenderedPageBreak/>
              <w:t>Модуль 3. Практика управления миграционными п</w:t>
            </w:r>
            <w:r>
              <w:rPr>
                <w:b/>
                <w:i/>
                <w:sz w:val="28"/>
                <w:szCs w:val="28"/>
              </w:rPr>
              <w:t>роцессами в России и за рубежом</w:t>
            </w:r>
          </w:p>
        </w:tc>
        <w:tc>
          <w:tcPr>
            <w:tcW w:w="1440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900" w:type="dxa"/>
            <w:vAlign w:val="center"/>
          </w:tcPr>
          <w:p w:rsidR="00406DF4" w:rsidRPr="00710D00" w:rsidRDefault="00406DF4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406DF4" w:rsidRPr="00710D00" w:rsidRDefault="00406DF4" w:rsidP="00406DF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406DF4" w:rsidRPr="00710D00" w:rsidRDefault="00406DF4" w:rsidP="00406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02" w:type="dxa"/>
            <w:vAlign w:val="center"/>
          </w:tcPr>
          <w:p w:rsidR="00406DF4" w:rsidRPr="00710D00" w:rsidRDefault="00406DF4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DF4" w:rsidRPr="00710D00" w:rsidRDefault="00406DF4" w:rsidP="00406D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406DF4" w:rsidRPr="00D42BB9" w:rsidRDefault="00406DF4" w:rsidP="00406D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406DF4" w:rsidRPr="00D42BB9" w:rsidRDefault="00406DF4" w:rsidP="00406DF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06DF4" w:rsidRPr="00417301" w:rsidTr="00D178CC">
        <w:tc>
          <w:tcPr>
            <w:tcW w:w="2628" w:type="dxa"/>
          </w:tcPr>
          <w:p w:rsidR="00406DF4" w:rsidRPr="00313FA6" w:rsidRDefault="00406DF4" w:rsidP="00406DF4">
            <w:pPr>
              <w:snapToGrid w:val="0"/>
              <w:rPr>
                <w:sz w:val="28"/>
                <w:szCs w:val="28"/>
              </w:rPr>
            </w:pPr>
            <w:r w:rsidRPr="00313FA6">
              <w:rPr>
                <w:sz w:val="28"/>
                <w:szCs w:val="28"/>
              </w:rPr>
              <w:t>Современная миграционная ситуация в РФ и за рубежом.</w:t>
            </w:r>
          </w:p>
        </w:tc>
        <w:tc>
          <w:tcPr>
            <w:tcW w:w="144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406DF4" w:rsidRPr="00D42BB9" w:rsidRDefault="005524C6" w:rsidP="00406D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406DF4" w:rsidRPr="00D42BB9" w:rsidRDefault="005524C6" w:rsidP="00406D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406DF4" w:rsidRPr="00417301" w:rsidTr="00D178CC">
        <w:tc>
          <w:tcPr>
            <w:tcW w:w="2628" w:type="dxa"/>
          </w:tcPr>
          <w:p w:rsidR="00406DF4" w:rsidRPr="00313FA6" w:rsidRDefault="00406DF4" w:rsidP="00406DF4">
            <w:pPr>
              <w:snapToGrid w:val="0"/>
              <w:rPr>
                <w:sz w:val="28"/>
                <w:szCs w:val="28"/>
              </w:rPr>
            </w:pPr>
            <w:r w:rsidRPr="00313FA6">
              <w:rPr>
                <w:sz w:val="28"/>
                <w:szCs w:val="28"/>
              </w:rPr>
              <w:t>Основные направления миграционной политики в России на федеральном и региональном уровне.</w:t>
            </w:r>
          </w:p>
        </w:tc>
        <w:tc>
          <w:tcPr>
            <w:tcW w:w="144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406DF4" w:rsidRDefault="005524C6" w:rsidP="00406D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основных направлений</w:t>
            </w:r>
          </w:p>
          <w:p w:rsidR="005524C6" w:rsidRPr="00D42BB9" w:rsidRDefault="005524C6" w:rsidP="00406D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Миграционной политики в РФ и за рубежом</w:t>
            </w:r>
          </w:p>
        </w:tc>
        <w:tc>
          <w:tcPr>
            <w:tcW w:w="1844" w:type="dxa"/>
            <w:shd w:val="clear" w:color="auto" w:fill="auto"/>
          </w:tcPr>
          <w:p w:rsidR="00406DF4" w:rsidRPr="00D42BB9" w:rsidRDefault="005524C6" w:rsidP="00406D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сводной таблицы</w:t>
            </w:r>
          </w:p>
        </w:tc>
      </w:tr>
      <w:tr w:rsidR="00406DF4" w:rsidRPr="00417301" w:rsidTr="00D178CC">
        <w:tc>
          <w:tcPr>
            <w:tcW w:w="2628" w:type="dxa"/>
          </w:tcPr>
          <w:p w:rsidR="00406DF4" w:rsidRPr="00313FA6" w:rsidRDefault="00406DF4" w:rsidP="00406DF4">
            <w:pPr>
              <w:snapToGrid w:val="0"/>
              <w:rPr>
                <w:sz w:val="28"/>
                <w:szCs w:val="28"/>
              </w:rPr>
            </w:pPr>
            <w:r w:rsidRPr="00313FA6">
              <w:rPr>
                <w:sz w:val="28"/>
                <w:szCs w:val="28"/>
              </w:rPr>
              <w:t>Федеральная миграционная служба России: роль и место в управлении миграционными процессами.</w:t>
            </w:r>
          </w:p>
        </w:tc>
        <w:tc>
          <w:tcPr>
            <w:tcW w:w="144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406DF4" w:rsidRPr="00D42BB9" w:rsidRDefault="005524C6" w:rsidP="00406D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материалами ФМС</w:t>
            </w:r>
          </w:p>
        </w:tc>
        <w:tc>
          <w:tcPr>
            <w:tcW w:w="1844" w:type="dxa"/>
            <w:shd w:val="clear" w:color="auto" w:fill="auto"/>
          </w:tcPr>
          <w:p w:rsidR="00406DF4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памятки мигранту</w:t>
            </w:r>
          </w:p>
        </w:tc>
      </w:tr>
      <w:tr w:rsidR="00406DF4" w:rsidRPr="00417301" w:rsidTr="00D178CC">
        <w:tc>
          <w:tcPr>
            <w:tcW w:w="2628" w:type="dxa"/>
          </w:tcPr>
          <w:p w:rsidR="00406DF4" w:rsidRPr="00406DF4" w:rsidRDefault="00406DF4" w:rsidP="00406DF4">
            <w:pPr>
              <w:jc w:val="both"/>
              <w:rPr>
                <w:b/>
                <w:sz w:val="28"/>
                <w:szCs w:val="20"/>
                <w:lang w:eastAsia="ru-RU"/>
              </w:rPr>
            </w:pPr>
            <w:r w:rsidRPr="00406DF4">
              <w:rPr>
                <w:b/>
                <w:sz w:val="28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108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90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1260" w:type="dxa"/>
            <w:vAlign w:val="center"/>
          </w:tcPr>
          <w:p w:rsidR="00406DF4" w:rsidRPr="000B08F7" w:rsidRDefault="00406DF4" w:rsidP="00406DF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1202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DF4" w:rsidRPr="000B08F7" w:rsidRDefault="00406DF4" w:rsidP="00406D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110" w:type="dxa"/>
            <w:shd w:val="clear" w:color="auto" w:fill="auto"/>
          </w:tcPr>
          <w:p w:rsidR="00406DF4" w:rsidRPr="00D42BB9" w:rsidRDefault="00406DF4" w:rsidP="00406D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406DF4" w:rsidRPr="00D42BB9" w:rsidRDefault="00406DF4" w:rsidP="00406DF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17301" w:rsidRDefault="00417301" w:rsidP="00B066EE">
      <w:pPr>
        <w:rPr>
          <w:bCs/>
          <w:sz w:val="28"/>
          <w:szCs w:val="28"/>
        </w:rPr>
      </w:pPr>
    </w:p>
    <w:p w:rsidR="00D178CC" w:rsidRDefault="00D178CC" w:rsidP="00B066EE">
      <w:pPr>
        <w:rPr>
          <w:bCs/>
          <w:sz w:val="28"/>
          <w:szCs w:val="28"/>
        </w:rPr>
      </w:pPr>
    </w:p>
    <w:p w:rsidR="00CD084C" w:rsidRDefault="00CD084C" w:rsidP="00CD084C">
      <w:pPr>
        <w:jc w:val="center"/>
        <w:rPr>
          <w:b/>
          <w:bCs/>
          <w:sz w:val="28"/>
          <w:szCs w:val="28"/>
        </w:rPr>
      </w:pPr>
    </w:p>
    <w:p w:rsidR="00CD084C" w:rsidRDefault="00CD084C" w:rsidP="00CD084C">
      <w:pPr>
        <w:jc w:val="center"/>
        <w:rPr>
          <w:b/>
          <w:bCs/>
          <w:sz w:val="28"/>
          <w:szCs w:val="28"/>
        </w:rPr>
      </w:pPr>
    </w:p>
    <w:p w:rsidR="00CD084C" w:rsidRDefault="00CD084C" w:rsidP="00CD084C">
      <w:pPr>
        <w:jc w:val="center"/>
        <w:rPr>
          <w:b/>
          <w:bCs/>
          <w:sz w:val="28"/>
          <w:szCs w:val="28"/>
        </w:rPr>
      </w:pPr>
    </w:p>
    <w:p w:rsidR="00CD084C" w:rsidRDefault="00CD084C" w:rsidP="00CD084C">
      <w:pPr>
        <w:jc w:val="center"/>
        <w:rPr>
          <w:b/>
          <w:bCs/>
          <w:sz w:val="28"/>
          <w:szCs w:val="28"/>
        </w:rPr>
      </w:pPr>
    </w:p>
    <w:p w:rsidR="00CD084C" w:rsidRDefault="00CD084C" w:rsidP="00CD084C">
      <w:pPr>
        <w:jc w:val="center"/>
        <w:rPr>
          <w:b/>
          <w:bCs/>
          <w:sz w:val="28"/>
          <w:szCs w:val="28"/>
        </w:rPr>
      </w:pPr>
    </w:p>
    <w:p w:rsidR="00CD084C" w:rsidRPr="00417301" w:rsidRDefault="00CD084C" w:rsidP="00CD084C">
      <w:pPr>
        <w:jc w:val="center"/>
        <w:rPr>
          <w:rFonts w:eastAsia="Arial"/>
          <w:sz w:val="28"/>
          <w:szCs w:val="28"/>
        </w:rPr>
      </w:pPr>
      <w:r w:rsidRPr="00417301">
        <w:rPr>
          <w:b/>
          <w:bCs/>
          <w:sz w:val="28"/>
          <w:szCs w:val="28"/>
        </w:rPr>
        <w:t>ТЕХНОЛОГИЧЕСКАЯ КАРТА ОБУЧЕНИЯ ДИСЦИПЛИНЕ</w:t>
      </w:r>
    </w:p>
    <w:p w:rsidR="00CD084C" w:rsidRPr="004056A5" w:rsidRDefault="00AE4666" w:rsidP="00CD0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Миграционная политика</w:t>
      </w:r>
    </w:p>
    <w:p w:rsidR="00CD084C" w:rsidRPr="004056A5" w:rsidRDefault="00CD084C" w:rsidP="00CD084C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CD084C" w:rsidRPr="004056A5" w:rsidRDefault="00CD084C" w:rsidP="00CD084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CD084C" w:rsidRPr="004056A5" w:rsidRDefault="00CD084C" w:rsidP="00CD084C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040400.62Социальная работа </w:t>
      </w:r>
    </w:p>
    <w:p w:rsidR="00CD084C" w:rsidRPr="004056A5" w:rsidRDefault="00CD084C" w:rsidP="00CD084C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CD084C" w:rsidRPr="004056A5" w:rsidRDefault="00CD084C" w:rsidP="00CD084C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CD084C" w:rsidRPr="004056A5" w:rsidRDefault="00CD084C" w:rsidP="00CD084C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CD084C" w:rsidRPr="004056A5" w:rsidRDefault="00CD084C" w:rsidP="00CD084C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CD084C" w:rsidRPr="004056A5" w:rsidRDefault="00CD084C" w:rsidP="00CD084C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CD084C" w:rsidRPr="00417301" w:rsidRDefault="00CD084C" w:rsidP="00CD084C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="00AE4666">
        <w:rPr>
          <w:bCs/>
          <w:sz w:val="28"/>
          <w:szCs w:val="28"/>
        </w:rPr>
        <w:t>3</w:t>
      </w:r>
      <w:r w:rsidRPr="00417301">
        <w:rPr>
          <w:bCs/>
          <w:sz w:val="28"/>
          <w:szCs w:val="28"/>
        </w:rPr>
        <w:t>___ з.е.)</w:t>
      </w:r>
    </w:p>
    <w:p w:rsidR="00CD084C" w:rsidRPr="00417301" w:rsidRDefault="00CD084C" w:rsidP="00CD084C">
      <w:pPr>
        <w:jc w:val="center"/>
        <w:rPr>
          <w:bCs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900"/>
        <w:gridCol w:w="900"/>
        <w:gridCol w:w="1260"/>
        <w:gridCol w:w="1202"/>
        <w:gridCol w:w="1276"/>
        <w:gridCol w:w="4110"/>
        <w:gridCol w:w="1844"/>
      </w:tblGrid>
      <w:tr w:rsidR="005524C6" w:rsidRPr="00417301" w:rsidTr="00B52328">
        <w:tc>
          <w:tcPr>
            <w:tcW w:w="2628" w:type="dxa"/>
            <w:vMerge w:val="restart"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</w:p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440" w:type="dxa"/>
            <w:vMerge w:val="restart"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 часов</w:t>
            </w:r>
          </w:p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Внеауд.</w:t>
            </w:r>
            <w:r w:rsidRPr="00417301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4110" w:type="dxa"/>
            <w:vMerge w:val="restart"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</w:p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1844" w:type="dxa"/>
            <w:vMerge w:val="restart"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</w:p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Формы </w:t>
            </w:r>
          </w:p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контроля</w:t>
            </w:r>
          </w:p>
        </w:tc>
      </w:tr>
      <w:tr w:rsidR="005524C6" w:rsidRPr="00417301" w:rsidTr="00B52328">
        <w:tc>
          <w:tcPr>
            <w:tcW w:w="2628" w:type="dxa"/>
            <w:vMerge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Лабор.</w:t>
            </w:r>
          </w:p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76" w:type="dxa"/>
            <w:vMerge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5524C6" w:rsidRPr="00417301" w:rsidRDefault="005524C6" w:rsidP="00B5232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524C6" w:rsidRPr="00417301" w:rsidTr="00B52328">
        <w:tc>
          <w:tcPr>
            <w:tcW w:w="2628" w:type="dxa"/>
          </w:tcPr>
          <w:p w:rsidR="005524C6" w:rsidRPr="00BB1308" w:rsidRDefault="005524C6" w:rsidP="005524C6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B1308">
              <w:rPr>
                <w:b/>
                <w:i/>
                <w:sz w:val="28"/>
                <w:szCs w:val="28"/>
              </w:rPr>
              <w:t xml:space="preserve">Модуль </w:t>
            </w:r>
            <w:r>
              <w:rPr>
                <w:b/>
                <w:i/>
                <w:sz w:val="28"/>
                <w:szCs w:val="28"/>
              </w:rPr>
              <w:t>1.</w:t>
            </w:r>
            <w:r w:rsidRPr="00BB1308">
              <w:rPr>
                <w:b/>
                <w:i/>
                <w:sz w:val="28"/>
                <w:szCs w:val="28"/>
              </w:rPr>
              <w:t xml:space="preserve"> Теоретические и практические аспекты миграционной политики</w:t>
            </w:r>
          </w:p>
        </w:tc>
        <w:tc>
          <w:tcPr>
            <w:tcW w:w="1440" w:type="dxa"/>
            <w:vAlign w:val="center"/>
          </w:tcPr>
          <w:p w:rsidR="005524C6" w:rsidRPr="00710D00" w:rsidRDefault="005524C6" w:rsidP="005524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00" w:type="dxa"/>
            <w:vAlign w:val="center"/>
          </w:tcPr>
          <w:p w:rsidR="005524C6" w:rsidRPr="00710D00" w:rsidRDefault="005524C6" w:rsidP="005524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5524C6" w:rsidRPr="00710D00" w:rsidRDefault="005524C6" w:rsidP="005524C6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5524C6" w:rsidRPr="00710D00" w:rsidRDefault="005524C6" w:rsidP="00552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5524C6" w:rsidRPr="00710D00" w:rsidRDefault="005524C6" w:rsidP="005524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710D00" w:rsidRDefault="005524C6" w:rsidP="005524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24C6" w:rsidRPr="00417301" w:rsidTr="00B52328">
        <w:tc>
          <w:tcPr>
            <w:tcW w:w="2628" w:type="dxa"/>
          </w:tcPr>
          <w:p w:rsidR="005524C6" w:rsidRPr="00800353" w:rsidRDefault="005524C6" w:rsidP="005524C6">
            <w:pPr>
              <w:snapToGrid w:val="0"/>
              <w:jc w:val="both"/>
              <w:rPr>
                <w:sz w:val="28"/>
                <w:szCs w:val="28"/>
              </w:rPr>
            </w:pPr>
            <w:r w:rsidRPr="00800353">
              <w:rPr>
                <w:sz w:val="28"/>
                <w:szCs w:val="28"/>
              </w:rPr>
              <w:t xml:space="preserve">Миграционные </w:t>
            </w:r>
            <w:r w:rsidRPr="00800353">
              <w:rPr>
                <w:sz w:val="28"/>
                <w:szCs w:val="28"/>
              </w:rPr>
              <w:lastRenderedPageBreak/>
              <w:t xml:space="preserve">процессы: понятие, причины, классификация, основные источники </w:t>
            </w:r>
          </w:p>
        </w:tc>
        <w:tc>
          <w:tcPr>
            <w:tcW w:w="1440" w:type="dxa"/>
            <w:vAlign w:val="center"/>
          </w:tcPr>
          <w:p w:rsidR="005524C6" w:rsidRPr="000B08F7" w:rsidRDefault="005524C6" w:rsidP="00B51A6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1</w:t>
            </w:r>
            <w:r w:rsidR="00B51A64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учебной литературы</w:t>
            </w: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Эссе</w:t>
            </w:r>
          </w:p>
        </w:tc>
      </w:tr>
      <w:tr w:rsidR="005524C6" w:rsidRPr="00417301" w:rsidTr="00B52328">
        <w:tc>
          <w:tcPr>
            <w:tcW w:w="2628" w:type="dxa"/>
          </w:tcPr>
          <w:p w:rsidR="005524C6" w:rsidRPr="00800353" w:rsidRDefault="005524C6" w:rsidP="005524C6">
            <w:pPr>
              <w:snapToGrid w:val="0"/>
              <w:jc w:val="both"/>
              <w:rPr>
                <w:sz w:val="28"/>
                <w:szCs w:val="28"/>
              </w:rPr>
            </w:pPr>
            <w:r w:rsidRPr="00800353">
              <w:rPr>
                <w:sz w:val="28"/>
                <w:szCs w:val="28"/>
              </w:rPr>
              <w:lastRenderedPageBreak/>
              <w:t xml:space="preserve">Понятие, сущность, виды и механизмы </w:t>
            </w:r>
            <w:r>
              <w:rPr>
                <w:sz w:val="28"/>
                <w:szCs w:val="28"/>
              </w:rPr>
              <w:t>м</w:t>
            </w:r>
            <w:r w:rsidRPr="00800353">
              <w:rPr>
                <w:sz w:val="28"/>
                <w:szCs w:val="28"/>
              </w:rPr>
              <w:t>играционной политики</w:t>
            </w:r>
          </w:p>
        </w:tc>
        <w:tc>
          <w:tcPr>
            <w:tcW w:w="1440" w:type="dxa"/>
            <w:vAlign w:val="center"/>
          </w:tcPr>
          <w:p w:rsidR="005524C6" w:rsidRPr="000B08F7" w:rsidRDefault="00B51A64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Рецензирование статей </w:t>
            </w: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5524C6" w:rsidRPr="00417301" w:rsidTr="00B52328">
        <w:tc>
          <w:tcPr>
            <w:tcW w:w="2628" w:type="dxa"/>
          </w:tcPr>
          <w:p w:rsidR="005524C6" w:rsidRPr="00800353" w:rsidRDefault="005524C6" w:rsidP="005524C6">
            <w:pPr>
              <w:snapToGrid w:val="0"/>
              <w:jc w:val="both"/>
              <w:rPr>
                <w:sz w:val="28"/>
                <w:szCs w:val="28"/>
              </w:rPr>
            </w:pPr>
            <w:r w:rsidRPr="00800353">
              <w:rPr>
                <w:sz w:val="28"/>
                <w:szCs w:val="28"/>
              </w:rPr>
              <w:t>Классические и современные теории миграци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440" w:type="dxa"/>
            <w:vAlign w:val="center"/>
          </w:tcPr>
          <w:p w:rsidR="005524C6" w:rsidRPr="000B08F7" w:rsidRDefault="00B51A64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и критика научной литературы</w:t>
            </w: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Презентация теорий с устным выступлением </w:t>
            </w:r>
          </w:p>
        </w:tc>
      </w:tr>
      <w:tr w:rsidR="005524C6" w:rsidRPr="00417301" w:rsidTr="00B52328">
        <w:tc>
          <w:tcPr>
            <w:tcW w:w="2628" w:type="dxa"/>
          </w:tcPr>
          <w:p w:rsidR="005524C6" w:rsidRPr="00574245" w:rsidRDefault="005524C6" w:rsidP="005524C6">
            <w:pPr>
              <w:snapToGrid w:val="0"/>
              <w:jc w:val="both"/>
            </w:pPr>
            <w:r w:rsidRPr="00574245">
              <w:rPr>
                <w:b/>
                <w:i/>
                <w:sz w:val="28"/>
                <w:szCs w:val="28"/>
              </w:rPr>
              <w:t>Модуль 2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574245">
              <w:rPr>
                <w:b/>
                <w:i/>
                <w:sz w:val="28"/>
                <w:szCs w:val="28"/>
              </w:rPr>
              <w:t xml:space="preserve"> Специфика правового обеспечения социальной работы с мигрантами</w:t>
            </w:r>
          </w:p>
        </w:tc>
        <w:tc>
          <w:tcPr>
            <w:tcW w:w="1440" w:type="dxa"/>
            <w:vAlign w:val="center"/>
          </w:tcPr>
          <w:p w:rsidR="005524C6" w:rsidRPr="00710D00" w:rsidRDefault="00B51A64" w:rsidP="005524C6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34</w:t>
            </w:r>
          </w:p>
        </w:tc>
        <w:tc>
          <w:tcPr>
            <w:tcW w:w="900" w:type="dxa"/>
            <w:vAlign w:val="center"/>
          </w:tcPr>
          <w:p w:rsidR="005524C6" w:rsidRPr="00710D00" w:rsidRDefault="005524C6" w:rsidP="005524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5524C6" w:rsidRPr="00710D00" w:rsidRDefault="005524C6" w:rsidP="005524C6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5524C6" w:rsidRPr="00710D00" w:rsidRDefault="005524C6" w:rsidP="00552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5524C6" w:rsidRPr="00710D00" w:rsidRDefault="005524C6" w:rsidP="005524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710D00" w:rsidRDefault="005524C6" w:rsidP="005524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24C6" w:rsidRPr="00417301" w:rsidTr="00B52328">
        <w:tc>
          <w:tcPr>
            <w:tcW w:w="2628" w:type="dxa"/>
          </w:tcPr>
          <w:p w:rsidR="005524C6" w:rsidRPr="00524F50" w:rsidRDefault="005524C6" w:rsidP="005524C6">
            <w:pPr>
              <w:snapToGrid w:val="0"/>
              <w:rPr>
                <w:sz w:val="28"/>
                <w:szCs w:val="28"/>
              </w:rPr>
            </w:pPr>
            <w:r w:rsidRPr="00524F50">
              <w:rPr>
                <w:sz w:val="28"/>
                <w:szCs w:val="28"/>
              </w:rPr>
              <w:t>Миграционное право и пробле</w:t>
            </w:r>
            <w:r>
              <w:rPr>
                <w:sz w:val="28"/>
                <w:szCs w:val="28"/>
              </w:rPr>
              <w:t>ма эффективности его применения</w:t>
            </w:r>
          </w:p>
        </w:tc>
        <w:tc>
          <w:tcPr>
            <w:tcW w:w="1440" w:type="dxa"/>
            <w:vAlign w:val="center"/>
          </w:tcPr>
          <w:p w:rsidR="005524C6" w:rsidRPr="000B08F7" w:rsidRDefault="00B51A64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5524C6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524C6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5524C6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 w:rsidRPr="005524C6">
              <w:rPr>
                <w:bCs/>
                <w:sz w:val="28"/>
                <w:szCs w:val="28"/>
              </w:rPr>
              <w:t>Анализ нормативно-правовых источников миграционной политики</w:t>
            </w: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 w:rsidRPr="005524C6">
              <w:rPr>
                <w:bCs/>
                <w:sz w:val="28"/>
                <w:szCs w:val="28"/>
              </w:rPr>
              <w:t>Аналитический отчет, составление методических брошюр</w:t>
            </w:r>
          </w:p>
        </w:tc>
      </w:tr>
      <w:tr w:rsidR="005524C6" w:rsidRPr="00417301" w:rsidTr="00B52328">
        <w:tc>
          <w:tcPr>
            <w:tcW w:w="2628" w:type="dxa"/>
          </w:tcPr>
          <w:p w:rsidR="005524C6" w:rsidRPr="00524F50" w:rsidRDefault="005524C6" w:rsidP="005524C6">
            <w:pPr>
              <w:snapToGrid w:val="0"/>
              <w:rPr>
                <w:sz w:val="28"/>
                <w:szCs w:val="28"/>
              </w:rPr>
            </w:pPr>
            <w:r w:rsidRPr="00524F50">
              <w:rPr>
                <w:sz w:val="28"/>
                <w:szCs w:val="28"/>
              </w:rPr>
              <w:t xml:space="preserve">Правовой статус, регистрация и учет </w:t>
            </w:r>
            <w:r>
              <w:rPr>
                <w:sz w:val="28"/>
                <w:szCs w:val="28"/>
              </w:rPr>
              <w:t>мигрантов в России</w:t>
            </w:r>
          </w:p>
        </w:tc>
        <w:tc>
          <w:tcPr>
            <w:tcW w:w="1440" w:type="dxa"/>
            <w:vAlign w:val="center"/>
          </w:tcPr>
          <w:p w:rsidR="005524C6" w:rsidRPr="000B08F7" w:rsidRDefault="00B51A64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 w:rsidRPr="005524C6">
              <w:rPr>
                <w:bCs/>
                <w:sz w:val="28"/>
                <w:szCs w:val="28"/>
              </w:rPr>
              <w:t>Анализ нормативно-правовых источников миграционной политики</w:t>
            </w: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 w:rsidRPr="005524C6">
              <w:rPr>
                <w:bCs/>
                <w:sz w:val="28"/>
                <w:szCs w:val="28"/>
              </w:rPr>
              <w:t xml:space="preserve">Аналитический отчет, составление </w:t>
            </w:r>
            <w:r w:rsidRPr="005524C6">
              <w:rPr>
                <w:bCs/>
                <w:sz w:val="28"/>
                <w:szCs w:val="28"/>
              </w:rPr>
              <w:lastRenderedPageBreak/>
              <w:t>методических брошюр</w:t>
            </w:r>
          </w:p>
        </w:tc>
      </w:tr>
      <w:tr w:rsidR="005524C6" w:rsidRPr="00417301" w:rsidTr="00B52328">
        <w:tc>
          <w:tcPr>
            <w:tcW w:w="2628" w:type="dxa"/>
          </w:tcPr>
          <w:p w:rsidR="005524C6" w:rsidRPr="00524F50" w:rsidRDefault="005524C6" w:rsidP="005524C6">
            <w:pPr>
              <w:snapToGrid w:val="0"/>
              <w:rPr>
                <w:sz w:val="28"/>
                <w:szCs w:val="28"/>
              </w:rPr>
            </w:pPr>
            <w:r w:rsidRPr="00524F50">
              <w:rPr>
                <w:sz w:val="28"/>
                <w:szCs w:val="28"/>
              </w:rPr>
              <w:lastRenderedPageBreak/>
              <w:t>Правовое рег</w:t>
            </w:r>
            <w:r>
              <w:rPr>
                <w:sz w:val="28"/>
                <w:szCs w:val="28"/>
              </w:rPr>
              <w:t>улирование нелегальной миграции</w:t>
            </w:r>
          </w:p>
        </w:tc>
        <w:tc>
          <w:tcPr>
            <w:tcW w:w="1440" w:type="dxa"/>
            <w:vAlign w:val="center"/>
          </w:tcPr>
          <w:p w:rsidR="005524C6" w:rsidRPr="000B08F7" w:rsidRDefault="00B51A64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 w:rsidRPr="005524C6">
              <w:rPr>
                <w:bCs/>
                <w:sz w:val="28"/>
                <w:szCs w:val="28"/>
              </w:rPr>
              <w:t>Анализ нормативно-правовых источников миграционной политики</w:t>
            </w: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 w:rsidRPr="005524C6">
              <w:rPr>
                <w:bCs/>
                <w:sz w:val="28"/>
                <w:szCs w:val="28"/>
              </w:rPr>
              <w:t>Аналитический отчет, составление методических брошюр</w:t>
            </w:r>
          </w:p>
        </w:tc>
      </w:tr>
      <w:tr w:rsidR="005524C6" w:rsidRPr="00417301" w:rsidTr="00B52328">
        <w:tc>
          <w:tcPr>
            <w:tcW w:w="2628" w:type="dxa"/>
          </w:tcPr>
          <w:p w:rsidR="005524C6" w:rsidRPr="00574245" w:rsidRDefault="005524C6" w:rsidP="005524C6">
            <w:pPr>
              <w:snapToGrid w:val="0"/>
              <w:jc w:val="both"/>
              <w:rPr>
                <w:i/>
              </w:rPr>
            </w:pPr>
            <w:r w:rsidRPr="00574245">
              <w:rPr>
                <w:b/>
                <w:i/>
                <w:sz w:val="28"/>
                <w:szCs w:val="28"/>
              </w:rPr>
              <w:t>Модуль 3. Практика управления миграционными п</w:t>
            </w:r>
            <w:r>
              <w:rPr>
                <w:b/>
                <w:i/>
                <w:sz w:val="28"/>
                <w:szCs w:val="28"/>
              </w:rPr>
              <w:t>роцессами в России и за рубежом</w:t>
            </w:r>
          </w:p>
        </w:tc>
        <w:tc>
          <w:tcPr>
            <w:tcW w:w="1440" w:type="dxa"/>
            <w:vAlign w:val="center"/>
          </w:tcPr>
          <w:p w:rsidR="005524C6" w:rsidRPr="00B51A64" w:rsidRDefault="00B51A64" w:rsidP="005524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1A6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00" w:type="dxa"/>
            <w:vAlign w:val="center"/>
          </w:tcPr>
          <w:p w:rsidR="005524C6" w:rsidRPr="00B51A64" w:rsidRDefault="005524C6" w:rsidP="005524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1A6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5524C6" w:rsidRPr="00710D00" w:rsidRDefault="005524C6" w:rsidP="005524C6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5524C6" w:rsidRPr="00710D00" w:rsidRDefault="005524C6" w:rsidP="00552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5524C6" w:rsidRPr="00710D00" w:rsidRDefault="005524C6" w:rsidP="005524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710D00" w:rsidRDefault="005524C6" w:rsidP="005524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24C6" w:rsidRPr="00417301" w:rsidTr="00B52328">
        <w:tc>
          <w:tcPr>
            <w:tcW w:w="2628" w:type="dxa"/>
          </w:tcPr>
          <w:p w:rsidR="005524C6" w:rsidRPr="00313FA6" w:rsidRDefault="005524C6" w:rsidP="005524C6">
            <w:pPr>
              <w:snapToGrid w:val="0"/>
              <w:rPr>
                <w:sz w:val="28"/>
                <w:szCs w:val="28"/>
              </w:rPr>
            </w:pPr>
            <w:r w:rsidRPr="00313FA6">
              <w:rPr>
                <w:sz w:val="28"/>
                <w:szCs w:val="28"/>
              </w:rPr>
              <w:t>Современная миграционная ситуация в РФ и за рубежом.</w:t>
            </w:r>
          </w:p>
        </w:tc>
        <w:tc>
          <w:tcPr>
            <w:tcW w:w="1440" w:type="dxa"/>
            <w:vAlign w:val="center"/>
          </w:tcPr>
          <w:p w:rsidR="005524C6" w:rsidRPr="000B08F7" w:rsidRDefault="00B51A64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5524C6" w:rsidRPr="00417301" w:rsidTr="00B52328">
        <w:tc>
          <w:tcPr>
            <w:tcW w:w="2628" w:type="dxa"/>
          </w:tcPr>
          <w:p w:rsidR="005524C6" w:rsidRPr="00313FA6" w:rsidRDefault="005524C6" w:rsidP="005524C6">
            <w:pPr>
              <w:snapToGrid w:val="0"/>
              <w:rPr>
                <w:sz w:val="28"/>
                <w:szCs w:val="28"/>
              </w:rPr>
            </w:pPr>
            <w:r w:rsidRPr="00313FA6">
              <w:rPr>
                <w:sz w:val="28"/>
                <w:szCs w:val="28"/>
              </w:rPr>
              <w:t>Основные направления миграционной политики в России на федеральном и региональном уровне.</w:t>
            </w:r>
          </w:p>
        </w:tc>
        <w:tc>
          <w:tcPr>
            <w:tcW w:w="1440" w:type="dxa"/>
            <w:vAlign w:val="center"/>
          </w:tcPr>
          <w:p w:rsidR="005524C6" w:rsidRPr="000B08F7" w:rsidRDefault="00B51A64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5524C6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основных направлений</w:t>
            </w:r>
          </w:p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Миграционной политики в РФ и за рубежом</w:t>
            </w: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сводной таблицы</w:t>
            </w:r>
          </w:p>
        </w:tc>
      </w:tr>
      <w:tr w:rsidR="005524C6" w:rsidRPr="00417301" w:rsidTr="00B52328">
        <w:tc>
          <w:tcPr>
            <w:tcW w:w="2628" w:type="dxa"/>
          </w:tcPr>
          <w:p w:rsidR="005524C6" w:rsidRPr="00313FA6" w:rsidRDefault="005524C6" w:rsidP="005524C6">
            <w:pPr>
              <w:snapToGrid w:val="0"/>
              <w:rPr>
                <w:sz w:val="28"/>
                <w:szCs w:val="28"/>
              </w:rPr>
            </w:pPr>
            <w:r w:rsidRPr="00313FA6">
              <w:rPr>
                <w:sz w:val="28"/>
                <w:szCs w:val="28"/>
              </w:rPr>
              <w:t xml:space="preserve">Федеральная миграционная служба России: роль и место в </w:t>
            </w:r>
            <w:r w:rsidRPr="00313FA6">
              <w:rPr>
                <w:sz w:val="28"/>
                <w:szCs w:val="28"/>
              </w:rPr>
              <w:lastRenderedPageBreak/>
              <w:t>управлении миграционными процессами.</w:t>
            </w:r>
          </w:p>
        </w:tc>
        <w:tc>
          <w:tcPr>
            <w:tcW w:w="1440" w:type="dxa"/>
            <w:vAlign w:val="center"/>
          </w:tcPr>
          <w:p w:rsidR="005524C6" w:rsidRPr="000B08F7" w:rsidRDefault="00B51A64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524C6" w:rsidRPr="000B08F7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материалами ФМС</w:t>
            </w: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памятки мигранту</w:t>
            </w:r>
          </w:p>
        </w:tc>
      </w:tr>
      <w:tr w:rsidR="005524C6" w:rsidRPr="00417301" w:rsidTr="00B52328">
        <w:tc>
          <w:tcPr>
            <w:tcW w:w="2628" w:type="dxa"/>
          </w:tcPr>
          <w:p w:rsidR="005524C6" w:rsidRPr="00313FA6" w:rsidRDefault="005524C6" w:rsidP="005524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</w:t>
            </w:r>
          </w:p>
        </w:tc>
        <w:tc>
          <w:tcPr>
            <w:tcW w:w="1440" w:type="dxa"/>
            <w:vAlign w:val="center"/>
          </w:tcPr>
          <w:p w:rsidR="005524C6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5524C6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24C6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24C6" w:rsidRDefault="005524C6" w:rsidP="005524C6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5524C6" w:rsidRPr="000B08F7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Default="005524C6" w:rsidP="00552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24C6" w:rsidRPr="00417301" w:rsidTr="00B52328">
        <w:tc>
          <w:tcPr>
            <w:tcW w:w="2628" w:type="dxa"/>
          </w:tcPr>
          <w:p w:rsidR="005524C6" w:rsidRPr="00406DF4" w:rsidRDefault="005524C6" w:rsidP="005524C6">
            <w:pPr>
              <w:jc w:val="both"/>
              <w:rPr>
                <w:b/>
                <w:sz w:val="28"/>
                <w:szCs w:val="20"/>
                <w:lang w:eastAsia="ru-RU"/>
              </w:rPr>
            </w:pPr>
            <w:r w:rsidRPr="00406DF4">
              <w:rPr>
                <w:b/>
                <w:sz w:val="28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vAlign w:val="center"/>
          </w:tcPr>
          <w:p w:rsidR="005524C6" w:rsidRPr="00B51A64" w:rsidRDefault="00B51A64" w:rsidP="005524C6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B51A64">
              <w:rPr>
                <w:bCs w:val="0"/>
                <w:sz w:val="28"/>
                <w:szCs w:val="28"/>
              </w:rPr>
              <w:t>108</w:t>
            </w:r>
          </w:p>
        </w:tc>
        <w:tc>
          <w:tcPr>
            <w:tcW w:w="900" w:type="dxa"/>
            <w:vAlign w:val="center"/>
          </w:tcPr>
          <w:p w:rsidR="005524C6" w:rsidRPr="00B51A64" w:rsidRDefault="00B51A64" w:rsidP="005524C6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5524C6" w:rsidRPr="00B51A64" w:rsidRDefault="00B51A64" w:rsidP="005524C6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5524C6" w:rsidRPr="00B51A64" w:rsidRDefault="00B51A64" w:rsidP="005524C6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5524C6" w:rsidRPr="00B51A64" w:rsidRDefault="005524C6" w:rsidP="005524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4C6" w:rsidRPr="00B51A64" w:rsidRDefault="00B51A64" w:rsidP="005524C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4110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5524C6" w:rsidRPr="00D42BB9" w:rsidRDefault="005524C6" w:rsidP="005524C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178CC" w:rsidRDefault="00D178CC" w:rsidP="00B066EE">
      <w:pPr>
        <w:rPr>
          <w:bCs/>
          <w:sz w:val="28"/>
          <w:szCs w:val="28"/>
        </w:rPr>
      </w:pPr>
    </w:p>
    <w:p w:rsidR="00D178CC" w:rsidRDefault="00D178CC" w:rsidP="00B066EE">
      <w:pPr>
        <w:rPr>
          <w:bCs/>
          <w:sz w:val="28"/>
          <w:szCs w:val="28"/>
        </w:rPr>
      </w:pPr>
    </w:p>
    <w:p w:rsidR="00D178CC" w:rsidRDefault="00D178CC" w:rsidP="00B066EE">
      <w:pPr>
        <w:rPr>
          <w:bCs/>
          <w:sz w:val="28"/>
          <w:szCs w:val="28"/>
        </w:rPr>
      </w:pPr>
    </w:p>
    <w:p w:rsidR="00D178CC" w:rsidRPr="00417301" w:rsidRDefault="00D178CC" w:rsidP="00B066EE">
      <w:pPr>
        <w:rPr>
          <w:bCs/>
          <w:sz w:val="28"/>
          <w:szCs w:val="28"/>
        </w:rPr>
      </w:pPr>
    </w:p>
    <w:p w:rsidR="008517AA" w:rsidRDefault="008517AA" w:rsidP="00B066EE">
      <w:pPr>
        <w:pStyle w:val="aa"/>
        <w:rPr>
          <w:b/>
          <w:szCs w:val="28"/>
        </w:rPr>
      </w:pPr>
    </w:p>
    <w:p w:rsidR="00B51A64" w:rsidRDefault="00B51A64">
      <w:pPr>
        <w:suppressAutoHyphens w:val="0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1E4E28" w:rsidRPr="004056A5" w:rsidRDefault="00D733E0" w:rsidP="00B066EE">
      <w:pPr>
        <w:pStyle w:val="aa"/>
        <w:rPr>
          <w:b/>
          <w:szCs w:val="28"/>
        </w:rPr>
      </w:pPr>
      <w:r w:rsidRPr="004056A5">
        <w:rPr>
          <w:b/>
          <w:szCs w:val="28"/>
        </w:rPr>
        <w:lastRenderedPageBreak/>
        <w:t>КАРТА ЛИТЕРАТУРНОГО ОБЕСПЕЧЕНИЯ ДИСЦИПЛИНЫ</w:t>
      </w:r>
    </w:p>
    <w:p w:rsidR="008136A8" w:rsidRDefault="008136A8" w:rsidP="00B066EE">
      <w:pPr>
        <w:jc w:val="center"/>
        <w:rPr>
          <w:b/>
          <w:sz w:val="28"/>
          <w:szCs w:val="28"/>
        </w:rPr>
      </w:pPr>
    </w:p>
    <w:p w:rsidR="001E4E28" w:rsidRPr="004056A5" w:rsidRDefault="00406DF4" w:rsidP="00B06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Миграционная </w:t>
      </w:r>
      <w:r w:rsidR="00D178CC">
        <w:rPr>
          <w:b/>
          <w:sz w:val="28"/>
          <w:szCs w:val="28"/>
        </w:rPr>
        <w:t xml:space="preserve">политика </w:t>
      </w:r>
    </w:p>
    <w:p w:rsidR="001E4E28" w:rsidRPr="004056A5" w:rsidRDefault="00D733E0" w:rsidP="00B066EE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1E4E28" w:rsidRPr="004056A5" w:rsidRDefault="00D733E0" w:rsidP="00B066E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1E4E28" w:rsidRPr="004056A5" w:rsidRDefault="00D733E0" w:rsidP="00B066E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040400.62Социальная работа </w:t>
      </w:r>
    </w:p>
    <w:p w:rsidR="001E4E28" w:rsidRPr="004056A5" w:rsidRDefault="00D733E0" w:rsidP="00B066E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1E4E28" w:rsidRPr="004056A5" w:rsidRDefault="00D733E0" w:rsidP="00B066E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1E4E28" w:rsidRPr="004056A5" w:rsidRDefault="00D733E0" w:rsidP="00B066EE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1E4E28" w:rsidRPr="004056A5" w:rsidRDefault="001E4E28" w:rsidP="00B066EE">
      <w:pPr>
        <w:jc w:val="center"/>
        <w:rPr>
          <w:bCs/>
          <w:sz w:val="28"/>
          <w:szCs w:val="28"/>
        </w:rPr>
      </w:pPr>
    </w:p>
    <w:tbl>
      <w:tblPr>
        <w:tblW w:w="14745" w:type="dxa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5"/>
        <w:gridCol w:w="2160"/>
        <w:gridCol w:w="1260"/>
        <w:gridCol w:w="1170"/>
      </w:tblGrid>
      <w:tr w:rsidR="001E4E28" w:rsidRPr="004056A5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Наличие </w:t>
            </w:r>
          </w:p>
          <w:p w:rsidR="001E4E28" w:rsidRPr="004056A5" w:rsidRDefault="00D733E0" w:rsidP="00B066EE">
            <w:pPr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Потребность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E4E28" w:rsidRPr="004056A5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E4E28" w:rsidRPr="004056A5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Модуль </w:t>
            </w:r>
            <w:r w:rsidR="008517A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D15A7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0267C1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1D15A7">
              <w:rPr>
                <w:sz w:val="28"/>
                <w:szCs w:val="28"/>
              </w:rPr>
              <w:t>Бачурин Д., Жуланова Е. Миграция. Вопросы и ответы. М.: Астрель. 2012.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482F0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1D15A7" w:rsidRPr="001D15A7" w:rsidRDefault="001D15A7" w:rsidP="00482F0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482F0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5A7" w:rsidRPr="001D15A7" w:rsidRDefault="001D15A7" w:rsidP="00482F09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D15A7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1D15A7">
              <w:rPr>
                <w:sz w:val="28"/>
                <w:szCs w:val="28"/>
              </w:rPr>
              <w:t>Блинова М.С. Современные теории миграции. М., 2012.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D15A7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1D15A7">
              <w:rPr>
                <w:sz w:val="28"/>
                <w:szCs w:val="28"/>
              </w:rPr>
              <w:t>Юдина М. Социология миграции. М: Академический проект, 2011.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62B3E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3E" w:rsidRPr="001D15A7" w:rsidRDefault="00162B3E" w:rsidP="008517AA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Модуль 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3E" w:rsidRPr="001D15A7" w:rsidRDefault="00162B3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3E" w:rsidRPr="001D15A7" w:rsidRDefault="00162B3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3E" w:rsidRPr="001D15A7" w:rsidRDefault="00162B3E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D15A7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1D15A7">
              <w:rPr>
                <w:sz w:val="28"/>
                <w:szCs w:val="28"/>
              </w:rPr>
              <w:t>Миграционное право: учебное пособие / под ред. А.Н. Чашина. М: Дело и Сервис, 2013.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D15A7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1D15A7">
              <w:rPr>
                <w:sz w:val="28"/>
                <w:szCs w:val="28"/>
              </w:rPr>
              <w:t>Правовые и организационные основы деятельности ФМС России: учебное пособие / под ред. А.С. Прудникова. М.: ЮНИТИ-ДАНА, 2010.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D15A7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1D15A7">
              <w:rPr>
                <w:sz w:val="28"/>
                <w:szCs w:val="28"/>
              </w:rPr>
              <w:t>ТрыкановаС.А. Организационно-правовое регулирование миграции в России и Европе: сравнительный анализ. М: МПСИ, Воронеж: МОДЭК, 2012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B51A64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64" w:rsidRPr="001D15A7" w:rsidRDefault="00B51A64" w:rsidP="00B51A64">
            <w:pPr>
              <w:ind w:left="357"/>
              <w:jc w:val="center"/>
              <w:rPr>
                <w:sz w:val="28"/>
                <w:szCs w:val="28"/>
                <w:lang w:eastAsia="ru-RU"/>
              </w:rPr>
            </w:pPr>
            <w:r w:rsidRPr="001D15A7">
              <w:rPr>
                <w:sz w:val="28"/>
                <w:szCs w:val="28"/>
                <w:lang w:eastAsia="ru-RU"/>
              </w:rPr>
              <w:t>Модуль 3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64" w:rsidRPr="001D15A7" w:rsidRDefault="00B51A64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A64" w:rsidRPr="001D15A7" w:rsidRDefault="00B51A64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64" w:rsidRPr="001D15A7" w:rsidRDefault="00B51A64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D15A7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1D15A7">
              <w:rPr>
                <w:sz w:val="28"/>
                <w:szCs w:val="28"/>
              </w:rPr>
              <w:lastRenderedPageBreak/>
              <w:t>Концепция миграционной политики Российской Федерации до 2025 г.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D15A7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1D15A7">
              <w:rPr>
                <w:sz w:val="28"/>
                <w:szCs w:val="28"/>
              </w:rPr>
              <w:t>Мукомель В. Миграционная политика в России. М.: Институт социологии РАН, 2010.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D15A7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1D15A7">
              <w:rPr>
                <w:sz w:val="28"/>
                <w:szCs w:val="28"/>
              </w:rPr>
              <w:t>МетелевС.Е. Международная трудовая миграция и нелегальная миграция в России: монография. М.: ЮНИТИ–ДАНА, 2012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5A7" w:rsidRPr="001D15A7" w:rsidRDefault="001D15A7" w:rsidP="001D15A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8C3642" w:rsidRPr="001D15A7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2" w:rsidRPr="001D15A7" w:rsidRDefault="008C3642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D15A7">
              <w:rPr>
                <w:b/>
                <w:color w:val="000000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2" w:rsidRPr="001D15A7" w:rsidRDefault="008C3642" w:rsidP="00326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42" w:rsidRPr="001D15A7" w:rsidRDefault="008C3642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42" w:rsidRPr="001D15A7" w:rsidRDefault="008C3642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Альпаутов, Р. С. Турки в Германии: проблемные иммигранты [Текст] / Р. С. Альпаутов // Азия и Африка сегодня. - 2009. -№12.-С.38-40.                                                                                     Аннотация: Этнические группы иммигрантов в ФРГ и настороженность немецкого населения к иммиграции мусульман.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Андерсен, П. Мигранты берут Европу на абордаж [Текст] / Петер Андерсон; пер. с нем. В. Родина // Наш современник. - 2012. - № 3. - С. 149-151.                                                                                                  Аннотация: О миграции мусульман в Европу (Германия) и о проблемах, которые возникают в связи с этим процессом.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Андреюк, В.Ю. Экономическая стратегия иммиграционной политики ФРГ в 60-80-е годы ХХ века: Учеб. пособие / Пенз. гос. пед. ун-т им.В.Г.Белинского. - М. : Магистр, 1997. - 40 с. Библиогр.:с.39-40.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Бажанов, Евгений. Развалится ли Америка? [Текст] / Е. Бажанов // Эхо планеты.-2010.-№44.-С.9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Кл.слова: государственное устройство - федеративные государства - федерализм - органы власти -мигранты - иммигранты - ассимиляция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Битюкова, Д. П. Расселение иммигрантов как фактор социальной стратификации европейских столиц [Текст] / Д. П. Битюкова // Вестник Московского университета. Сер. 5.География. - 2013. - № 2. - С. 31-37. Кл. слова европейские столицы - иммигранты - иммиграция - мигранты - расселение иммигрантов - расселение мигрантов - социальная дифференциация - социальная </w:t>
            </w:r>
            <w:r w:rsidRPr="00C30938">
              <w:rPr>
                <w:sz w:val="28"/>
                <w:szCs w:val="28"/>
              </w:rPr>
              <w:lastRenderedPageBreak/>
              <w:t>стратификация - социальное расслоение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lastRenderedPageBreak/>
              <w:t>Васильева, Т. А. Миграционные процессы как фактор развития законодательства о гражданстве в странах западной демократии [Текст] / Т. А. Васильева // Российский юридический журнал. - 2008. - № 2. - С. 82-93.                                                                                                          Аннотация: О правовых аспектах регламентации приобретения гражданства в ряде западных государств (Италии, Швеции, Германии, Франции, Японии и др.).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Войлокова, Т. Н. Адаптация русскоязычных высококвалифици-рованных мигрантов к трудовой деятельности в Германии [Текст] / Т. Н. Войлокова //Социологические исследования. - 2013.-№1.-С.51-62.                                                                              Аннотация: Приведен анализ эффективности адаптации русскоязычных высококвалифицированных мигрантов в компаниях Германии. Описаны типы мигрантов в зависимости от действий по трудоустройству и решению проблем трудовой адаптации.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Вульфсон, Б. Л. Миграционные процессы в современном мире и образование [Текст] / Б. Л. Вульфсон // Педагогика. - 2011. - № 1. - С. 103-109                                                                                                                 Аннотация: Образование. Педагогика-Франция-США-Россия.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Гаврилова, А. В. Сравнительный анализ иммиграционных моделей США и Канады [Текст] / А. В. Гаврилова // США. Канада. Экономика - политика - культура. - 2010. - № 11. - С. 116-126.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 Гладких, В. В. Зарубежный опыт формирования поликультурной информационной среды учреждений культуры и образования [Текст] / В. В. Гладких // Вестник Московского государственного университета культуры и искусств. - 2010. - № 6. - С. 102-109.                                                                                                     Аннотация: Опыт реализации европейскими странами и университетами США, Канады, Австралии программ мультикультурного воспитания студенческой молодежи. Специфика работы с представителями этнических меньшинств и мигрантов по их социальной адаптации и интеграции в культурное пространство.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Господынько, Н. Северная Африка и страны СНГ: трудовая миграция в Европу </w:t>
            </w:r>
            <w:r w:rsidRPr="00C30938">
              <w:rPr>
                <w:sz w:val="28"/>
                <w:szCs w:val="28"/>
              </w:rPr>
              <w:lastRenderedPageBreak/>
              <w:t>и Россию [Текст] / Н. Господынько // Азия и Африка сегодня. - 2008.-№3.-С.14-19 .                                                                                                       Аннотация: Международная трудовая миграция, положительные и отрицательные социально-экономические последствия этого процесса.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Учебные </w:t>
            </w:r>
            <w:r>
              <w:rPr>
                <w:color w:val="000000"/>
                <w:sz w:val="28"/>
                <w:szCs w:val="28"/>
              </w:rPr>
              <w:lastRenderedPageBreak/>
              <w:t>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lastRenderedPageBreak/>
              <w:t>Гулина, Ольга. SPATAUSSIEDLER, или русские немцы в Германии [Текст] / Ольга Гулина // Современная Европа. - 2010. - № 2. - С. 62-75             Аннотация: Исследуется процесс переселения этнических немцев на историческую родину и обратно в Россию.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Гулина, Ольга. Миграционные модели стран Испании и Германии: законодательство и правоприменительная практика [Текст] / О. Гулина // Сравнительное конституционное обозрение. - 2011. - № 4. - С. 67-78. Аннотация: Миграционная политика Испании и Германии.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Деев, Игорь. Почему немцы не любят иностранцев [Текст] / И. Деев // Эхо планеты.-2011.-№16.-С.8-9.                                                                          Аннотация: Растет число немцев, которые считают, что приток иностранцев из исламских стран угрожает национальной идентичности немецкой нации.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Джагарян, Рафаэль. Нелегальное открытие Америки [Текст] / Рафаэль Джагарян // Огонек. - 2013. - № 36. - С. 30-32.                                              Аннотация: Как я в статусе беженца эмигрировал в Америку, как просил политического убежища и что из этого вышло, как полгода просидел в американской тюрьме для мигрантов и что при этом испытывал, как живут нелегальные мигранты в тюрьме.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Долгунов, Антон. Как мигранты строят новую ФРГ [Текст] / Антон Долгунов // Эхо планеты. - 2013. - № 32. - С. 28-31.                                   Аннотация: Германия столкнулась с проблемой миграции. Треть всех мигрантов выбирают своей конечной целью именно эту страну.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Иванов, О. А. Иммиграционная реформа в США: проблемы и противоречия [Текст] / О. А. Иванов // США. Канада. Экономика - политика - культура. - 2008. - № 6. - С. 77-88.                                Аннотация: Иммиграционная политика в </w:t>
            </w:r>
            <w:r w:rsidRPr="00C30938">
              <w:rPr>
                <w:sz w:val="28"/>
                <w:szCs w:val="28"/>
              </w:rPr>
              <w:lastRenderedPageBreak/>
              <w:t>США.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lastRenderedPageBreak/>
              <w:t xml:space="preserve">Иларионова, Т.С. Миграции в измерении истории, социологии и права / Рос. акад. гос. службы при Президенте Рос. Федерации. - М., 2004. - 168 с.     Аннотация: Миграция населения внешняя, миграционная политика РФ;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Калиниченко, Адель. Билет в один конец [Текст] / А. Калиниченко // Эхо планеты. - 2010. - № 41/42 : ил.; Эхо зарубежной России. - 2010. - № 25. - С. 27-29. - (Эхо зарубежной России. - 2010. - N 25. - С. 27-29 .                   Аннотация: Недостатки социально-миграционной политики Германии приводят к тому, что иммигранты с высшим образованием вынуждены выполнять неквалифицированную и низкооплачиваемую работу.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Карачурина, Лилия. Германия: как управлять мигрантами [Текст] / Лилия Карачурина // Современная Европа. - 2009. - № 2. - С. 18-33                    Аннотация: Опыт выстраивания немецкой модели иммиграционной интеграции.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Карачурина, Л. Иммиграционная политика Германии: успешный и неуспешный опыт // Мировая экономика и междунар. отношения. - М., 2008.-№7.-С. 50-60.                                                                                 Аннотация: Иммиграционная политика Германии.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Козловский, В. Миграция в США [Текст] / В. Козловский // Вопросы социального обеспечения. - 2009. - № 10. - С. 32-33 .                                  Аннотация: Особенности миграции в США.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Кокшаров, Александр. Границы внутри [Текст] / Александр Кокшаров, Сергей Сумленный // Эксперт. - 2013. - № 22. - С. 14-19.                       Аннотация: О положении мигрантов в странах Европы (в т. ч. Германии), причинах и угрозах массовых конфликтов с их участием.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Коробков, Андрей. Миграционная политика США: уроки для России [Текст]: Америка между запретами и стимулами / А. Коробков // Россия в глобальной политике. - 2008. - Т. 6, № 3. - С. 27-40.                               Аннотация: Миграционная политика США, реалии и перспективы.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Короткин, Кирилл Равильевич. Политическая форма активности мигрантов в ФРГ [Текст] / Кирилл Короткин // Власть. - 2011. - № 5. - С. 154-156.                                                                                                      </w:t>
            </w:r>
            <w:r w:rsidRPr="00C30938">
              <w:rPr>
                <w:sz w:val="28"/>
                <w:szCs w:val="28"/>
              </w:rPr>
              <w:lastRenderedPageBreak/>
              <w:t>Аннотация: Наряду с проблемами интеграции, в современной Германии особое значение стали придавать формам участия мигрантов в политической и общественной жизни.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lastRenderedPageBreak/>
              <w:t>Кузнецов, Анатолий Михайлович. Алармизм «коренного американца» С. Хантингтона и некоторые проблемы американской нации [Текст] / А. М. Кузнецов // США. Канада. Экономика - политика - культура. - 2012. - № 3. -С.83-98.                                                                                                                            Аннотация: В статье анализируются основные положения книги С. Хантингтона «Кто мы?», рассказывающей о ситуации в США, связанной с латиноамериканской миграцией.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Кучеренко, Адреана Андреевна. Контроль над миграционными процессами в США: тенденции эволюции [Текст] / А. Кучеренко // Мировая экономика и международные отношения. - 2009. - № 2. - С. 75-83.                                                                                                                                       Аннотация: Миграционные процессы, контроль над ситуацией в США.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Лашет, Армин. Страна стареет [Текст]: [пер. с нем.] / АрминЛашет // Стратегия России. - 2007. - № 1. - С. 27-29.                                                       Аннотация: Автор статьи говорит о том, что коренное население Германии убывает и необходимо интегрировать детей с миграционным фоном, обучать их с 4-х летнего возраста немецкому языку, с тем чтобы они впоследствии могли получить образование, потому что они должны будут через 20 лет создавать валовой национальный продукт.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Лукьянов, Федор. После череды прошлогодних выборов в Европе [Текст] / Федор Лукьянов // TheNewTimes. - 2011. - № 2 (187). - С. 46-47.     Аннотация: О возможности проявления у политической элиты европейских стран, в частности ФРГ, антииммигрантских и антимусульманских настроений.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 Любарский, Георгий. Дорога, вымощенная добрыми граблями [Текст] / Георгий Любарский // Эксперт. - 2012. - № 14. - С. 88. - Рец. на кн.: Грэм П. Америка за школьной партой. Как средние школы отвечают меняющимся потребностям нации. - М.: Изд. дом НИУВШЭ, 2011. - 288 с. Кл.слова: средняя школа за </w:t>
            </w:r>
            <w:r w:rsidRPr="00C30938">
              <w:rPr>
                <w:sz w:val="28"/>
                <w:szCs w:val="28"/>
              </w:rPr>
              <w:lastRenderedPageBreak/>
              <w:t xml:space="preserve">рубежом - образовательные системы - образовательная ассимиляция - американизация мигрантов - адаптация к жизни - борьба с сегрегацией - десегрегация -равный доступ к образованию - образовательные тесты - качество образования – антиинтеллектуализм.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lastRenderedPageBreak/>
              <w:t xml:space="preserve">Лютов, А. А. Некоторые аспекты современного состояния рынка труда в США [Текст] / А. А. Лютов // США. Канада. Экономика - политика - культура.-2007.-№3.-С.79-86.                                                           Аннотация: Влияние процесса иммиграции на состояние рынка труда.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Лютов, А. А. Рабочая сила и система образования в США. Проблемы иммигрантов [Текст] / А. А. Лютов // США. Канада. Экономика - политика -культура.-2008.-№2.-С.84-95.                                                            Аннотация: Проблемы иммиграции в системе образования.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Мартынов, И.В. Актуальные проблемы трудовой миграции [Текст] / И.В. Мартынов // Российский экономический журнал. - 2012. - № 4. - С. 102-109.  Аннотация: О работе научно-практического семинара «Актуальные проблемы трудовой миграции в рамках сотрудничества России и Германии. Освещены проблемы миграционной политики этих стран.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Метелев, Игорь Сергеевич. Миграция и политика мультикультурализма [Текст] / Игорь Метелев // Власть. - 2011. - № 2. - С. 43-46.                       Аннотация: Политика мультикультурализма.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Миграционная политика // Миграция населения. - М., 2001. - Вып. 6. - С. 3-175 Аннотация: Концепция государственной миграционной политики в России и ее реализация. Миграционная политика в зарубежных странах (на примере США и Германии).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Мирзаян, Геворг. Саррацин пугает, Каддафи покупает [Текст] / ГеворгМирзаян, Сергей Сумленный // Эксперт. - 2010. - № 35. - С. 18-22, 24.  Аннотация: О кризисе взаимоотношений Евросоюза с исламскими государствами (на примере анализа проблем интеграции мусульман-мигрантов в немецкое общество).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E62E77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Мирзаян, Геворг. Миграционная ловушка [Текст] / ГеворгМирзаян // Эксперт. - </w:t>
            </w:r>
            <w:r w:rsidRPr="00C30938">
              <w:rPr>
                <w:sz w:val="28"/>
                <w:szCs w:val="28"/>
              </w:rPr>
              <w:lastRenderedPageBreak/>
              <w:t>2013. - № 8. - С. 48-49 .Аннотация: О проблеме незаконных иммигрантов в США и радикальном ее решении, предлагаемом Бараком Обамой. Об отношении Республиканской партии к иммиграционной реформе.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Учебные </w:t>
            </w:r>
            <w:r>
              <w:rPr>
                <w:color w:val="000000"/>
                <w:sz w:val="28"/>
                <w:szCs w:val="28"/>
              </w:rPr>
              <w:lastRenderedPageBreak/>
              <w:t>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lastRenderedPageBreak/>
              <w:t>Мукомель, Владимир. Наступить на чужие грабли или найти свои? [Текст]: миграционные развилки России / В. Мукомель // Россия в глобальной политике. - 2008. - Т. 6, № 3. - С. 41-51.                                       Аннотация: Автор сравнивает опыт иммиграционной политики США и России.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Никольская, Г. К. Иммиграционная политика США в условиях глобального кризиса [Текст] / Г. К. Никольская // Труд за рубежом. - 2009. - № 1. - С. 58-74. Аннотация: Особенности иммиграционной политики США.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Никольская, Г. К. Проблемы регулирования миграционных потоков: опыт США [Текст] / Г. К. Никольская // Труд за рубежом. - 2008. - № 1. - С. 64-80. Аннотация:  Регулирование миграционных потоков (на примере США).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Нитобург, Э.Л. Как русские в США превращаются в американцев // США. Канада: Экономика. Политика. Культура. - М., 2001. - N 9. - C. 79-97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Овсянников, П. Ю. Иммиграционная амнистия в США: уроки для России [Текст] / П. Ю. Овсянников // Российский юридический журнал. - 2011. - № 6 (ноябрь-декабрь). - С. 83-87.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Осокина, Ю.В. Иммиграция и ее влияние на фискальную и социальную политику государства (опыт США и России) // Проблемы современной экономики. - М. , 1997. - С. 177-178.Аннотация: Иммиграция, влияние на социальную политику(на примере США и России)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Печищева, Л. Экономические выгоды для стран-реципиентов от международной миграции [Текст] / Л. Печищева // Международная экономика. - 2008. - № 8. - С. 64-67 Аннотация: Политика регулирования миграционных процессов.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Погорельская, С. В. Иммиграция и проблемы безопасности [Текст]: на примере Германии / С. В. Погорельская // Актуальные проблемы Европы. - 2008. - № 4. - С. 40-78. Аннотация: Особенности иммиграционной политики Германии. </w:t>
            </w:r>
            <w:r w:rsidRPr="00C30938">
              <w:rPr>
                <w:sz w:val="28"/>
                <w:szCs w:val="28"/>
              </w:rPr>
              <w:lastRenderedPageBreak/>
              <w:t>Воздействие иммиграционных потоков на внутриполитическую ситуацию в стране.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lastRenderedPageBreak/>
              <w:t>Попов, А.К. Соболевская, А.А. Миграция ученых и специалистов: тенденции и проблемы // Труд за рубежом. - Москва, 2008. - N 2. - С. 19-40Аннотация: Эмиграция специалистов из Европы в США.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Решетников, Е. Эффективное партнерство [Текст]: об опыте работы с мигрантами / Е. Решетников // Охрана труда и социальное страхование. - 2011. - № 2. - С. 53-54 .Аннотация: Американский опыт работы с мигрантами в рамках проведения Национального саммита действий за охрану здоровья и труда латиноамериканских работников.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Савоскул, М. С. Трансграничные связи этнических мигрантов [Текст]: (на примере российских немцев в Германии) / М. С. Савоскул // Вестник Московского университета. Сер. 5.География. - 2010. - № 1. - С. 78-83. Аннотация: По итогам полевых исследований в Российской Федерации и Германии, на примере переехавших российских немцев рассмотрены основные виды и масштабы трансграничных потоков. Приведены основные факторы, влияющие на участие мигрантов в трансграничных связях. Дана оценка влияния трансграничных потоков на развитие регионов выхода мигрантов.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Савоскул, М. С. Миграция этнических немцев в Германию и их интеграция в общество / М. С. Савоскул. Вестник Московского университета: научный журнал. Сер. 5, География. - 2006. - N 6. - С.46-51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Саррацин, Тило. Немецкое и неместное [Текст] / ТилоСаррацин // Огонек. -2012.-№ 21. - С.24-26. Аннотация: О причинах и последствиях сокращения немецкой нации, о качественных изменениях в составе немецкого населения, о связи миграции, бедности и снижения интеллекта в Германии: отрывки из книги известного немецкого политика.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Сосновский, Александр. Турецкий демарш [Текст] / Александр Сосновский // Огонек. - 2011. - № 48. - С. 26-27.Аннотация: О положении мигрантов в Германии, о системе получения постоянного места жительства и гражданства, </w:t>
            </w:r>
            <w:r w:rsidRPr="00C30938">
              <w:rPr>
                <w:sz w:val="28"/>
                <w:szCs w:val="28"/>
              </w:rPr>
              <w:lastRenderedPageBreak/>
              <w:t>об отношении немцев к турецким мигрантам, о деятельности неонацистской группировки в Германии.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B52328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lastRenderedPageBreak/>
              <w:t>Сумленный, Сергей. Мигранты ответят за все [Текст] / Сергей Сумленный // Эксперт. - 2010. - № 42. - С. 70-71 .Аннотация: О наблюдаемом укоренении в немецком обществе идеи о более жестком отношении к мигрантам (в первую очередь к туркам).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D75DFA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Супян, В.Б. Иммиграция и экономика // США. Канада: Экономика. Политика. Культура. - М., 2006. - N 5. - С. 3-14 Аннотация: Социально-экономические характеристики современной иммиграции в США.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D75DFA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Танги, А. Миграция российских квалифицированных специалистов: причины, проблемы, перспективы [Текст] / Анн де Танги // Мир России. - 2007. - Т. 16, № 1. - С. 147-172. Аннотация: Рассмотрена проблема эмиграции в Америку и положение русскоязычных эмигрантов в этой стране.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D75DFA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Травкина, Н. М. Современные демографические тенденции в США (итоги переписи 2010 г.) [Текст] / Н. М. Травкина // США. Канада. Экономика - политика - культура. - 2011. - № 12. - С. 3-24.Кл.слова: переписи населения- демографические процессы - демографические показатели -численность населения -состав населения - этнический состав - расовый состав - миграционные процессы - иммиграция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D75DFA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Тен, В.А. Иммиграционная политика США в XVII - XX вв: Крат. ист. очерк. - М.: Диалог МГУ, 1998. - 137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D75DFA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Уткин, Анатолий Иванович. Демографический магнит мира [Текст] / А. Уткин // Свободная мысль. - 2007. - № 3. - С. 58-71.  Аннотация: На фоне уменьшающейся доли Запада в мировом народонаселении США остаются той единственной страной, где численность населения продолжает расти. Оставляя дверь открытой для притока иммиграции, американцы стремятся избежать своего ослабления в результате тех демографических процессов, которые сохранятся неблагоприятными для Запада в целом.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D75DFA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lastRenderedPageBreak/>
              <w:t>Хачатурян, В. М. Миграции и трансформации цивилизационного пространства Запада в начале XXI в [Текст] / В. М. Хачатурян // Преподавание истории и обществознания в школе. - 2012. - № 5. - С. 3-11. Кл.слова: Западная Европа США - миграция населения - интеграция иммигрантов - интеграция мигрантов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D75DFA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Цысина, Галина. Мировой миграционный процесс и миграционная политика стран Запада [Текст] / Галина Цысина // Общество и экономика. - 2011. - № 1. - С. 100-110.Аннотация: Экономическая социология- Западная Европа- США-Канада; Австралия, 20 в. кон.; 21 в. нач.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D75DFA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>Швейц, Максим. На 11 миллионов больше. США готовы раздавать гражданство направо и налево [Текст] / Максим Швейц // Русский репортер. - 2013. - № 5. - С. 37 .                                                                Аннотация:  Миграционная    политика в США.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DFA" w:rsidRPr="004056A5" w:rsidTr="00D75DFA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C30938" w:rsidRDefault="00D75DFA" w:rsidP="00D75DFA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C30938">
              <w:rPr>
                <w:sz w:val="28"/>
                <w:szCs w:val="28"/>
              </w:rPr>
              <w:t xml:space="preserve"> Цветков, Иван. Goodbye, Америка! [Текст] / Иван Цветков // Огонек. - 2011.-№30.-С.5                                                                                                                 Аннотация: Об американской лотерее GreenCard, выигрыш в которой дает возможность эмигрировать в Америку.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ресурсы</w:t>
            </w:r>
          </w:p>
          <w:p w:rsidR="00D75DFA" w:rsidRPr="00D75DFA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MOODLE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FA" w:rsidRPr="004056A5" w:rsidRDefault="00D75DFA" w:rsidP="00D75D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C3642" w:rsidRPr="004056A5" w:rsidRDefault="008C3642" w:rsidP="008C3642">
      <w:pPr>
        <w:tabs>
          <w:tab w:val="left" w:pos="284"/>
          <w:tab w:val="left" w:pos="426"/>
        </w:tabs>
        <w:suppressAutoHyphens w:val="0"/>
        <w:spacing w:after="200"/>
        <w:contextualSpacing/>
        <w:jc w:val="both"/>
        <w:rPr>
          <w:sz w:val="28"/>
          <w:szCs w:val="28"/>
          <w:lang w:eastAsia="ru-RU"/>
        </w:rPr>
        <w:sectPr w:rsidR="008C3642" w:rsidRPr="004056A5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1E4E28" w:rsidRPr="004056A5" w:rsidRDefault="00D733E0" w:rsidP="00B066EE">
      <w:pPr>
        <w:ind w:firstLine="851"/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ТЕХНОЛОГИЧЕСКАЯ КАРТА РЕЙТИНГА</w:t>
      </w:r>
    </w:p>
    <w:p w:rsidR="001E4E28" w:rsidRPr="004056A5" w:rsidRDefault="00D733E0" w:rsidP="00B066EE">
      <w:pPr>
        <w:ind w:firstLine="851"/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учебных достижений студентов</w:t>
      </w:r>
    </w:p>
    <w:p w:rsidR="001E4E28" w:rsidRPr="004056A5" w:rsidRDefault="001E4E28" w:rsidP="00B066EE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/>
      </w:tblPr>
      <w:tblGrid>
        <w:gridCol w:w="2268"/>
        <w:gridCol w:w="3240"/>
        <w:gridCol w:w="2160"/>
        <w:gridCol w:w="3366"/>
      </w:tblGrid>
      <w:tr w:rsidR="001E4E28" w:rsidRPr="004056A5"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</w:t>
            </w:r>
          </w:p>
          <w:p w:rsidR="001E4E28" w:rsidRPr="004056A5" w:rsidRDefault="00D733E0" w:rsidP="00B066EE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Уровень/ступень образования</w:t>
            </w:r>
          </w:p>
          <w:p w:rsidR="001E4E28" w:rsidRPr="004056A5" w:rsidRDefault="00D733E0" w:rsidP="00B066EE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(бакалавриат, магистратура)</w:t>
            </w:r>
          </w:p>
          <w:p w:rsidR="001E4E28" w:rsidRPr="004056A5" w:rsidRDefault="001E4E28" w:rsidP="00B0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Статус дисциплины в рабочем учебном плане </w:t>
            </w:r>
          </w:p>
          <w:p w:rsidR="001E4E28" w:rsidRPr="004056A5" w:rsidRDefault="00D733E0" w:rsidP="00B066EE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(А, В, С)</w:t>
            </w:r>
          </w:p>
        </w:tc>
        <w:tc>
          <w:tcPr>
            <w:tcW w:w="33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зачетных единиц/кредитов</w:t>
            </w:r>
          </w:p>
        </w:tc>
      </w:tr>
      <w:tr w:rsidR="001E4E28" w:rsidRPr="004056A5"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7241F7" w:rsidP="005B4A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Миграционная</w:t>
            </w:r>
            <w:r w:rsidR="005B4A1C">
              <w:rPr>
                <w:sz w:val="28"/>
                <w:szCs w:val="28"/>
              </w:rPr>
              <w:t xml:space="preserve"> политика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Бакалавриат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7241F7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7241F7" w:rsidP="00B066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733E0" w:rsidRPr="004056A5">
              <w:rPr>
                <w:sz w:val="28"/>
                <w:szCs w:val="28"/>
              </w:rPr>
              <w:t xml:space="preserve"> кредита (ЗЕТ)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241F7" w:rsidRPr="007241F7" w:rsidRDefault="00D733E0" w:rsidP="007241F7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Предшествующие: </w:t>
            </w:r>
            <w:r w:rsidR="005B4A1C">
              <w:rPr>
                <w:sz w:val="28"/>
                <w:szCs w:val="28"/>
              </w:rPr>
              <w:t xml:space="preserve">социология, </w:t>
            </w:r>
            <w:r w:rsidR="007241F7">
              <w:rPr>
                <w:sz w:val="28"/>
                <w:szCs w:val="28"/>
              </w:rPr>
              <w:t xml:space="preserve">политология, </w:t>
            </w:r>
            <w:r w:rsidR="008517AA">
              <w:rPr>
                <w:color w:val="000000"/>
                <w:sz w:val="28"/>
                <w:szCs w:val="28"/>
              </w:rPr>
              <w:t>история социальной работы</w:t>
            </w:r>
            <w:r w:rsidR="007241F7">
              <w:rPr>
                <w:color w:val="000000"/>
                <w:sz w:val="28"/>
                <w:szCs w:val="28"/>
              </w:rPr>
              <w:t xml:space="preserve">, </w:t>
            </w:r>
            <w:r w:rsidR="007241F7">
              <w:rPr>
                <w:sz w:val="28"/>
                <w:szCs w:val="28"/>
              </w:rPr>
              <w:t>технология социальной работы, теория социальной работы, правовое обеспечение социальной работы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7241F7">
            <w:pPr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Последующие: </w:t>
            </w:r>
            <w:r w:rsidR="007241F7">
              <w:rPr>
                <w:sz w:val="28"/>
                <w:szCs w:val="28"/>
              </w:rPr>
              <w:t>производственная практика</w:t>
            </w:r>
          </w:p>
        </w:tc>
      </w:tr>
    </w:tbl>
    <w:p w:rsidR="001E4E28" w:rsidRPr="004056A5" w:rsidRDefault="001E4E28" w:rsidP="00B066EE">
      <w:pPr>
        <w:jc w:val="both"/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/>
      </w:tblPr>
      <w:tblGrid>
        <w:gridCol w:w="2340"/>
        <w:gridCol w:w="2877"/>
        <w:gridCol w:w="2393"/>
        <w:gridCol w:w="3454"/>
      </w:tblGrid>
      <w:tr w:rsidR="00E45D25" w:rsidRPr="00E45D25" w:rsidTr="00482F09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E45D2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МОДУЛЬ № 1</w:t>
            </w:r>
          </w:p>
        </w:tc>
      </w:tr>
      <w:tr w:rsidR="00E45D25" w:rsidRPr="00E45D25" w:rsidTr="00482F09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D2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D25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B52328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 w:rsidR="009E3364">
              <w:rPr>
                <w:sz w:val="28"/>
                <w:szCs w:val="28"/>
              </w:rPr>
              <w:t>2</w:t>
            </w:r>
            <w:r w:rsidR="00B52328">
              <w:rPr>
                <w:sz w:val="28"/>
                <w:szCs w:val="28"/>
              </w:rPr>
              <w:t>5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E45D25" w:rsidRPr="00E45D25" w:rsidTr="00482F09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D2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D2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D2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E45D2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D25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Активная работа </w:t>
            </w:r>
          </w:p>
          <w:p w:rsidR="00E45D25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на семинарах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9E3364" w:rsidP="00E45D2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E45D2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D2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D2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нормативно-правовой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D2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D2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D2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25" w:rsidRPr="00E45D25" w:rsidRDefault="00E45D25" w:rsidP="00E45D2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Рецензирование ст</w:t>
            </w:r>
            <w:r w:rsidRPr="00E45D25">
              <w:rPr>
                <w:sz w:val="28"/>
                <w:szCs w:val="28"/>
              </w:rPr>
              <w:t>а</w:t>
            </w:r>
            <w:r w:rsidRPr="00E45D25">
              <w:rPr>
                <w:sz w:val="28"/>
                <w:szCs w:val="28"/>
              </w:rPr>
              <w:t>тей</w:t>
            </w:r>
            <w:r w:rsidR="00B52328">
              <w:rPr>
                <w:sz w:val="28"/>
                <w:szCs w:val="28"/>
              </w:rPr>
              <w:t>, 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9E3364" w:rsidP="00E45D2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E45D2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482F09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D2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Default="00B52328" w:rsidP="00E45D2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Решение ситуацио</w:t>
            </w:r>
            <w:r w:rsidRPr="00E45D25">
              <w:rPr>
                <w:sz w:val="28"/>
                <w:szCs w:val="28"/>
              </w:rPr>
              <w:t>н</w:t>
            </w:r>
            <w:r w:rsidRPr="00E45D25">
              <w:rPr>
                <w:sz w:val="28"/>
                <w:szCs w:val="28"/>
              </w:rPr>
              <w:t>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D2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D2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D25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D25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E45D25" w:rsidP="00E45D2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E45D25" w:rsidP="00E45D2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5D25" w:rsidRPr="00E45D25" w:rsidRDefault="00E45D25" w:rsidP="00E45D25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45D25" w:rsidRPr="00E45D25" w:rsidRDefault="00B52328" w:rsidP="00E45D2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B52328" w:rsidP="00E45D2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E45D25" w:rsidRDefault="00E45D25" w:rsidP="00E45D25">
      <w:pPr>
        <w:jc w:val="both"/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/>
      </w:tblPr>
      <w:tblGrid>
        <w:gridCol w:w="2340"/>
        <w:gridCol w:w="2877"/>
        <w:gridCol w:w="2393"/>
        <w:gridCol w:w="3454"/>
      </w:tblGrid>
      <w:tr w:rsidR="00B52328" w:rsidRPr="00E45D25" w:rsidTr="00B52328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№ 2</w:t>
            </w:r>
          </w:p>
        </w:tc>
      </w:tr>
      <w:tr w:rsidR="00B52328" w:rsidRPr="00E45D25" w:rsidTr="00B52328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>
              <w:rPr>
                <w:sz w:val="28"/>
                <w:szCs w:val="28"/>
              </w:rPr>
              <w:t>25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B52328" w:rsidRPr="00E45D25" w:rsidTr="00B52328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Активная работа </w:t>
            </w:r>
          </w:p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на семинарах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нормативно-правовой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B52328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Рецензирование ст</w:t>
            </w:r>
            <w:r w:rsidRPr="00E45D25">
              <w:rPr>
                <w:sz w:val="28"/>
                <w:szCs w:val="28"/>
              </w:rPr>
              <w:t>а</w:t>
            </w:r>
            <w:r w:rsidRPr="00E45D25">
              <w:rPr>
                <w:sz w:val="28"/>
                <w:szCs w:val="28"/>
              </w:rPr>
              <w:t>тей</w:t>
            </w:r>
            <w:r>
              <w:rPr>
                <w:sz w:val="28"/>
                <w:szCs w:val="28"/>
              </w:rPr>
              <w:t>, 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Default="00B52328" w:rsidP="00B52328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Решение ситуацио</w:t>
            </w:r>
            <w:r w:rsidRPr="00E45D25">
              <w:rPr>
                <w:sz w:val="28"/>
                <w:szCs w:val="28"/>
              </w:rPr>
              <w:t>н</w:t>
            </w:r>
            <w:r w:rsidRPr="00E45D25">
              <w:rPr>
                <w:sz w:val="28"/>
                <w:szCs w:val="28"/>
              </w:rPr>
              <w:t>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Промежуточный рейтинг-</w:t>
            </w:r>
            <w:r w:rsidRPr="00E45D25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B52328" w:rsidRDefault="00B52328" w:rsidP="00E45D25">
      <w:pPr>
        <w:jc w:val="both"/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/>
      </w:tblPr>
      <w:tblGrid>
        <w:gridCol w:w="2340"/>
        <w:gridCol w:w="2877"/>
        <w:gridCol w:w="2393"/>
        <w:gridCol w:w="3454"/>
      </w:tblGrid>
      <w:tr w:rsidR="00B52328" w:rsidRPr="00E45D25" w:rsidTr="00B52328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№ 3</w:t>
            </w:r>
          </w:p>
        </w:tc>
      </w:tr>
      <w:tr w:rsidR="00B52328" w:rsidRPr="00E45D25" w:rsidTr="00B52328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>
              <w:rPr>
                <w:sz w:val="28"/>
                <w:szCs w:val="28"/>
              </w:rPr>
              <w:t>25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B52328" w:rsidRPr="00E45D25" w:rsidTr="00B52328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Активная работа </w:t>
            </w:r>
          </w:p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на семинарах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нормативно-правовой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B52328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Рецензирование ст</w:t>
            </w:r>
            <w:r w:rsidRPr="00E45D25">
              <w:rPr>
                <w:sz w:val="28"/>
                <w:szCs w:val="28"/>
              </w:rPr>
              <w:t>а</w:t>
            </w:r>
            <w:r w:rsidRPr="00E45D25">
              <w:rPr>
                <w:sz w:val="28"/>
                <w:szCs w:val="28"/>
              </w:rPr>
              <w:t>тей</w:t>
            </w:r>
            <w:r>
              <w:rPr>
                <w:sz w:val="28"/>
                <w:szCs w:val="28"/>
              </w:rPr>
              <w:t>, 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Default="00B52328" w:rsidP="00B52328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Решение ситуацио</w:t>
            </w:r>
            <w:r w:rsidRPr="00E45D25">
              <w:rPr>
                <w:sz w:val="28"/>
                <w:szCs w:val="28"/>
              </w:rPr>
              <w:t>н</w:t>
            </w:r>
            <w:r w:rsidRPr="00E45D25">
              <w:rPr>
                <w:sz w:val="28"/>
                <w:szCs w:val="28"/>
              </w:rPr>
              <w:t>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52328" w:rsidRPr="00E45D25" w:rsidRDefault="00B52328" w:rsidP="00B52328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B523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E45D25" w:rsidRDefault="00E45D25" w:rsidP="00B066EE">
      <w:pPr>
        <w:rPr>
          <w:sz w:val="28"/>
          <w:szCs w:val="28"/>
        </w:rPr>
      </w:pPr>
    </w:p>
    <w:tbl>
      <w:tblPr>
        <w:tblW w:w="11082" w:type="dxa"/>
        <w:tblInd w:w="-627" w:type="dxa"/>
        <w:tblLayout w:type="fixed"/>
        <w:tblLook w:val="0000"/>
      </w:tblPr>
      <w:tblGrid>
        <w:gridCol w:w="2340"/>
        <w:gridCol w:w="2877"/>
        <w:gridCol w:w="2393"/>
        <w:gridCol w:w="3472"/>
      </w:tblGrid>
      <w:tr w:rsidR="001E4E28" w:rsidRPr="004056A5" w:rsidTr="004D3B57">
        <w:tc>
          <w:tcPr>
            <w:tcW w:w="110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Итоговый модуль</w:t>
            </w:r>
          </w:p>
        </w:tc>
      </w:tr>
      <w:tr w:rsidR="001E4E28" w:rsidRPr="004056A5" w:rsidTr="004D3B57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B52328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25</w:t>
            </w:r>
            <w:r w:rsidR="00D733E0" w:rsidRPr="004056A5">
              <w:rPr>
                <w:sz w:val="28"/>
                <w:szCs w:val="28"/>
              </w:rPr>
              <w:t xml:space="preserve"> %</w:t>
            </w:r>
          </w:p>
        </w:tc>
      </w:tr>
      <w:tr w:rsidR="001E4E28" w:rsidRPr="004056A5" w:rsidTr="004D3B57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4D3B57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  <w:tr w:rsidR="001E4E28" w:rsidRPr="004056A5" w:rsidTr="004D3B57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</w:tbl>
    <w:p w:rsidR="001E4E28" w:rsidRPr="004056A5" w:rsidRDefault="001E4E28" w:rsidP="00B066EE">
      <w:pPr>
        <w:rPr>
          <w:sz w:val="28"/>
          <w:szCs w:val="28"/>
        </w:rPr>
      </w:pPr>
    </w:p>
    <w:tbl>
      <w:tblPr>
        <w:tblW w:w="11097" w:type="dxa"/>
        <w:tblInd w:w="-627" w:type="dxa"/>
        <w:tblLayout w:type="fixed"/>
        <w:tblLook w:val="0000"/>
      </w:tblPr>
      <w:tblGrid>
        <w:gridCol w:w="2523"/>
        <w:gridCol w:w="2748"/>
        <w:gridCol w:w="2410"/>
        <w:gridCol w:w="3416"/>
      </w:tblGrid>
      <w:tr w:rsidR="001E4E28" w:rsidRPr="004056A5" w:rsidTr="000A7631">
        <w:tc>
          <w:tcPr>
            <w:tcW w:w="1109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ДОПОЛНИТЕЛЬНЫЙ МОДУЛЬ</w:t>
            </w:r>
          </w:p>
        </w:tc>
      </w:tr>
      <w:tr w:rsidR="001E4E28" w:rsidRPr="004056A5" w:rsidTr="000A7631">
        <w:tc>
          <w:tcPr>
            <w:tcW w:w="252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Базовый модуль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</w:t>
            </w:r>
          </w:p>
        </w:tc>
      </w:tr>
      <w:tr w:rsidR="001E4E28" w:rsidRPr="004056A5" w:rsidTr="000A7631">
        <w:tc>
          <w:tcPr>
            <w:tcW w:w="252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B52328" w:rsidP="00E45D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B52328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B52328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B52328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523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4056A5" w:rsidRDefault="00B52328" w:rsidP="00B066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№ 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4056A5" w:rsidRDefault="00B52328" w:rsidP="00B066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E28" w:rsidRPr="004056A5" w:rsidTr="000A7631">
        <w:tc>
          <w:tcPr>
            <w:tcW w:w="5271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Общее количество баллов по дисциплине</w:t>
            </w:r>
          </w:p>
          <w:p w:rsidR="001E4E28" w:rsidRPr="004056A5" w:rsidRDefault="00D733E0" w:rsidP="00B066EE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(по итогам изучения всех модулей,</w:t>
            </w:r>
          </w:p>
          <w:p w:rsidR="001E4E28" w:rsidRPr="004056A5" w:rsidRDefault="00D733E0" w:rsidP="00B066EE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без учета дополнительного модуля)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rPr>
          <w:trHeight w:val="1264"/>
        </w:trPr>
        <w:tc>
          <w:tcPr>
            <w:tcW w:w="5271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100</w:t>
            </w:r>
          </w:p>
        </w:tc>
      </w:tr>
    </w:tbl>
    <w:p w:rsidR="001E4E28" w:rsidRPr="004056A5" w:rsidRDefault="001E4E28" w:rsidP="00B066EE">
      <w:pPr>
        <w:jc w:val="both"/>
        <w:rPr>
          <w:sz w:val="28"/>
          <w:szCs w:val="28"/>
        </w:rPr>
      </w:pPr>
    </w:p>
    <w:p w:rsidR="001E4E28" w:rsidRPr="004056A5" w:rsidRDefault="00D733E0" w:rsidP="00B066EE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ФИО преподавателя:</w:t>
      </w:r>
      <w:r w:rsidR="00602287">
        <w:rPr>
          <w:sz w:val="28"/>
          <w:szCs w:val="28"/>
          <w:u w:val="single"/>
        </w:rPr>
        <w:t>Ковалев Александр Сергеевич</w:t>
      </w:r>
    </w:p>
    <w:p w:rsidR="001E4E28" w:rsidRPr="004056A5" w:rsidRDefault="00D733E0" w:rsidP="00B066EE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Утверждено на заседании кафедры «___»_______201__г. Протокол №______</w:t>
      </w:r>
    </w:p>
    <w:p w:rsidR="001E4E28" w:rsidRPr="004056A5" w:rsidRDefault="00D733E0" w:rsidP="00B066EE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Зав. кафедрой________________________</w:t>
      </w:r>
    </w:p>
    <w:p w:rsidR="001E4E28" w:rsidRPr="004056A5" w:rsidRDefault="001E4E28" w:rsidP="00B066EE">
      <w:pPr>
        <w:pStyle w:val="ac"/>
        <w:rPr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0A7631" w:rsidRDefault="000A7631" w:rsidP="00B066EE">
      <w:pPr>
        <w:jc w:val="center"/>
        <w:rPr>
          <w:b/>
          <w:bCs/>
          <w:sz w:val="28"/>
          <w:szCs w:val="28"/>
        </w:rPr>
      </w:pPr>
    </w:p>
    <w:p w:rsidR="000A7631" w:rsidRDefault="000A7631" w:rsidP="00B066EE">
      <w:pPr>
        <w:jc w:val="center"/>
        <w:rPr>
          <w:b/>
          <w:bCs/>
          <w:sz w:val="28"/>
          <w:szCs w:val="28"/>
        </w:rPr>
      </w:pPr>
    </w:p>
    <w:p w:rsidR="00525064" w:rsidRDefault="00525064" w:rsidP="00B066EE">
      <w:pPr>
        <w:jc w:val="center"/>
        <w:rPr>
          <w:b/>
          <w:bCs/>
          <w:sz w:val="28"/>
          <w:szCs w:val="28"/>
        </w:rPr>
      </w:pPr>
    </w:p>
    <w:p w:rsidR="00525064" w:rsidRDefault="00525064" w:rsidP="00B066EE">
      <w:pPr>
        <w:jc w:val="center"/>
        <w:rPr>
          <w:b/>
          <w:bCs/>
          <w:sz w:val="28"/>
          <w:szCs w:val="28"/>
        </w:rPr>
      </w:pPr>
    </w:p>
    <w:p w:rsidR="00525064" w:rsidRDefault="00525064" w:rsidP="00B066EE">
      <w:pPr>
        <w:jc w:val="center"/>
        <w:rPr>
          <w:b/>
          <w:bCs/>
          <w:sz w:val="28"/>
          <w:szCs w:val="28"/>
        </w:rPr>
      </w:pPr>
    </w:p>
    <w:p w:rsidR="00525064" w:rsidRDefault="00525064" w:rsidP="00B066EE">
      <w:pPr>
        <w:jc w:val="center"/>
        <w:rPr>
          <w:b/>
          <w:bCs/>
          <w:sz w:val="28"/>
          <w:szCs w:val="28"/>
        </w:rPr>
      </w:pPr>
    </w:p>
    <w:p w:rsidR="00525064" w:rsidRDefault="00525064" w:rsidP="00B066EE">
      <w:pPr>
        <w:jc w:val="center"/>
        <w:rPr>
          <w:b/>
          <w:bCs/>
          <w:sz w:val="28"/>
          <w:szCs w:val="28"/>
        </w:rPr>
      </w:pPr>
    </w:p>
    <w:p w:rsidR="00525064" w:rsidRDefault="00525064" w:rsidP="00B066EE">
      <w:pPr>
        <w:jc w:val="center"/>
        <w:rPr>
          <w:b/>
          <w:bCs/>
          <w:sz w:val="28"/>
          <w:szCs w:val="28"/>
        </w:rPr>
      </w:pPr>
    </w:p>
    <w:p w:rsidR="00F3273C" w:rsidRDefault="00F3273C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4E28" w:rsidRPr="004056A5" w:rsidRDefault="00D733E0" w:rsidP="00B066EE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ФОНД ОЦЕНОЧНЫХ СРЕДСТВ</w:t>
      </w: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904BF9" w:rsidRPr="00904BF9" w:rsidRDefault="00904BF9" w:rsidP="00904BF9">
      <w:pPr>
        <w:widowControl w:val="0"/>
        <w:suppressAutoHyphens w:val="0"/>
        <w:jc w:val="center"/>
        <w:rPr>
          <w:b/>
          <w:bCs/>
          <w:caps/>
          <w:sz w:val="28"/>
          <w:szCs w:val="28"/>
          <w:lang w:eastAsia="ru-RU"/>
        </w:rPr>
      </w:pPr>
      <w:r w:rsidRPr="00904BF9">
        <w:rPr>
          <w:b/>
          <w:bCs/>
          <w:caps/>
          <w:sz w:val="28"/>
          <w:szCs w:val="28"/>
          <w:lang w:eastAsia="ru-RU"/>
        </w:rPr>
        <w:t xml:space="preserve">Вопросы к </w:t>
      </w:r>
      <w:r>
        <w:rPr>
          <w:b/>
          <w:bCs/>
          <w:caps/>
          <w:sz w:val="28"/>
          <w:szCs w:val="28"/>
          <w:lang w:eastAsia="ru-RU"/>
        </w:rPr>
        <w:t>ЗАЧЕТУ</w:t>
      </w:r>
      <w:r w:rsidRPr="00904BF9">
        <w:rPr>
          <w:b/>
          <w:bCs/>
          <w:caps/>
          <w:sz w:val="28"/>
          <w:szCs w:val="28"/>
          <w:lang w:eastAsia="ru-RU"/>
        </w:rPr>
        <w:t xml:space="preserve"> по дисциплине</w:t>
      </w:r>
    </w:p>
    <w:p w:rsidR="00904BF9" w:rsidRPr="00904BF9" w:rsidRDefault="00904BF9" w:rsidP="00904BF9">
      <w:pPr>
        <w:widowControl w:val="0"/>
        <w:suppressAutoHyphens w:val="0"/>
        <w:jc w:val="center"/>
        <w:rPr>
          <w:caps/>
          <w:sz w:val="28"/>
          <w:szCs w:val="28"/>
          <w:lang w:eastAsia="ru-RU"/>
        </w:rPr>
      </w:pPr>
      <w:r w:rsidRPr="00904BF9">
        <w:rPr>
          <w:b/>
          <w:bCs/>
          <w:sz w:val="28"/>
          <w:szCs w:val="28"/>
          <w:lang w:eastAsia="ru-RU"/>
        </w:rPr>
        <w:t xml:space="preserve">ПО КУРСУ </w:t>
      </w:r>
      <w:r w:rsidRPr="00904BF9">
        <w:rPr>
          <w:b/>
          <w:bCs/>
          <w:caps/>
          <w:sz w:val="28"/>
          <w:szCs w:val="28"/>
          <w:lang w:eastAsia="ru-RU"/>
        </w:rPr>
        <w:t>«</w:t>
      </w:r>
      <w:r w:rsidR="00F3273C">
        <w:rPr>
          <w:b/>
          <w:bCs/>
          <w:caps/>
          <w:sz w:val="28"/>
          <w:szCs w:val="28"/>
          <w:lang w:eastAsia="ru-RU"/>
        </w:rPr>
        <w:t>миграционная</w:t>
      </w:r>
      <w:r w:rsidRPr="00904BF9">
        <w:rPr>
          <w:b/>
          <w:bCs/>
          <w:caps/>
          <w:sz w:val="28"/>
          <w:szCs w:val="28"/>
          <w:lang w:eastAsia="ru-RU"/>
        </w:rPr>
        <w:t xml:space="preserve"> политика»</w:t>
      </w:r>
    </w:p>
    <w:p w:rsidR="00904BF9" w:rsidRPr="00904BF9" w:rsidRDefault="00904BF9" w:rsidP="00904BF9">
      <w:pPr>
        <w:widowControl w:val="0"/>
        <w:suppressAutoHyphens w:val="0"/>
        <w:jc w:val="center"/>
        <w:rPr>
          <w:caps/>
          <w:sz w:val="28"/>
          <w:szCs w:val="28"/>
          <w:lang w:eastAsia="ru-RU"/>
        </w:rPr>
      </w:pP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 xml:space="preserve">Адаптация мигрантовв местное сообщество как научная проблема. 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 xml:space="preserve">Вынужденная и трудовая миграция. 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Государственная миграционная политика в ЕС.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Государственная миграционная политика в РФ.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Государственная миграционная политика в США.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 xml:space="preserve">Деятельность государства по регулированию миграционных потоков и поддержке мигрантов. 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Классические теории миграции.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Межгосударственное регулирование миграционной политики.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Международная миграция рабочей силы, её причины и основные формы.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 xml:space="preserve">Мигрантофобии: причины появления и роль в дестабилизации общества. 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Миграционная ситуация в Красноярском крае.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 xml:space="preserve">Миграционное движение населения в СССР после второй мировой войны. Миграция населения после революции 1917г. до 1945г. 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Миграционное движение населения на завершающем этапе советского периода.  Три «волны» советской эмиграции.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Миграционное право.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 xml:space="preserve">Миграционные передвижения в 90-е гг. ХХ века. 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Миграция как социальный процесс. Факторы, причины, мотивы миграции. Основные показатели миграции.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 xml:space="preserve">Миграция как фактор преобразований в современный период глобализации. Модели миграционных процессов раннего периода глобализации. Миграционный процесс как объект научного анализа. 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Новые миграционные тренды.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Основные подходы к изучению миграции.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Показатели международной миграции рабочей силы.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Понятие миграции. Виды миграции.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Порядок учета и регулирования иностранных граждан в РФ.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Последствия международной миграции рабочей силы для стран-доноров и стран-реципиентов.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 xml:space="preserve">Современная миграционная ситуация в РФ. 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 xml:space="preserve">Современные направления изучения миграции. 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Современные теории миграции.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Социальные проблемы мигрантов.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 xml:space="preserve">Социологический подход к типологии миграционных процессов. 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 xml:space="preserve">Стадии миграционного процесса. 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Становление и развитие научных знаний о миграции.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 xml:space="preserve">Учебная миграция: причины и особенности. </w:t>
      </w:r>
    </w:p>
    <w:p w:rsidR="00D2136E" w:rsidRPr="00D2136E" w:rsidRDefault="00D2136E" w:rsidP="00D2136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D2136E">
        <w:rPr>
          <w:sz w:val="28"/>
          <w:szCs w:val="28"/>
        </w:rPr>
        <w:t>Этапы международной миграции в исторической ретроспективе.</w:t>
      </w:r>
    </w:p>
    <w:p w:rsidR="0090391B" w:rsidRDefault="0090391B" w:rsidP="0090391B">
      <w:pPr>
        <w:jc w:val="both"/>
        <w:rPr>
          <w:sz w:val="28"/>
          <w:szCs w:val="28"/>
        </w:rPr>
      </w:pPr>
    </w:p>
    <w:p w:rsidR="00D2136E" w:rsidRDefault="00D2136E" w:rsidP="0090391B">
      <w:pPr>
        <w:jc w:val="both"/>
        <w:rPr>
          <w:sz w:val="28"/>
          <w:szCs w:val="28"/>
        </w:rPr>
      </w:pPr>
    </w:p>
    <w:p w:rsidR="00D2136E" w:rsidRDefault="00D2136E" w:rsidP="0090391B">
      <w:pPr>
        <w:jc w:val="both"/>
        <w:rPr>
          <w:sz w:val="28"/>
          <w:szCs w:val="28"/>
        </w:rPr>
      </w:pPr>
    </w:p>
    <w:p w:rsidR="00AE4051" w:rsidRDefault="00D2136E" w:rsidP="00904BF9">
      <w:pPr>
        <w:tabs>
          <w:tab w:val="left" w:pos="142"/>
          <w:tab w:val="left" w:pos="284"/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ТВОРЧЕСКИЕ ЗАДАНИЯ</w:t>
      </w:r>
    </w:p>
    <w:p w:rsidR="0090391B" w:rsidRDefault="00D2136E" w:rsidP="00904BF9">
      <w:pPr>
        <w:tabs>
          <w:tab w:val="left" w:pos="142"/>
          <w:tab w:val="left" w:pos="284"/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(ПРИМЕРНЫЕ ТЕМЫ МИНИ-ПРОЕКТОВ)</w:t>
      </w:r>
    </w:p>
    <w:p w:rsidR="00AE4051" w:rsidRPr="00AE4051" w:rsidRDefault="00AE4051" w:rsidP="00AE4051">
      <w:pPr>
        <w:jc w:val="both"/>
        <w:rPr>
          <w:sz w:val="28"/>
          <w:szCs w:val="28"/>
        </w:rPr>
      </w:pPr>
    </w:p>
    <w:p w:rsidR="00AE4051" w:rsidRDefault="00AE4051" w:rsidP="00AE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4051">
        <w:rPr>
          <w:sz w:val="28"/>
          <w:szCs w:val="28"/>
        </w:rPr>
        <w:t xml:space="preserve">Разработка программы и инструментария опроса «Проблемы адаптации учебных мигрантов» </w:t>
      </w:r>
    </w:p>
    <w:p w:rsidR="00D2136E" w:rsidRDefault="00AE4051" w:rsidP="00AE4051">
      <w:pPr>
        <w:jc w:val="both"/>
        <w:rPr>
          <w:sz w:val="28"/>
          <w:szCs w:val="28"/>
        </w:rPr>
      </w:pPr>
      <w:r w:rsidRPr="00AE4051">
        <w:rPr>
          <w:sz w:val="28"/>
          <w:szCs w:val="28"/>
        </w:rPr>
        <w:t>2. Разработка программы и инструментария опроса «Отношение жителей г.</w:t>
      </w:r>
      <w:r>
        <w:rPr>
          <w:sz w:val="28"/>
          <w:szCs w:val="28"/>
        </w:rPr>
        <w:t xml:space="preserve"> Красноярска </w:t>
      </w:r>
      <w:r w:rsidRPr="00AE4051">
        <w:rPr>
          <w:sz w:val="28"/>
          <w:szCs w:val="28"/>
        </w:rPr>
        <w:t>к межнациональным бракам» и его проведение</w:t>
      </w:r>
    </w:p>
    <w:p w:rsidR="00D2136E" w:rsidRDefault="00D2136E" w:rsidP="00AE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4051" w:rsidRPr="00AE4051">
        <w:rPr>
          <w:sz w:val="28"/>
          <w:szCs w:val="28"/>
        </w:rPr>
        <w:t>Разработка и проведение контент-анализа печатных изданий на предмет выявления мигрантобофий</w:t>
      </w:r>
      <w:r>
        <w:rPr>
          <w:sz w:val="28"/>
          <w:szCs w:val="28"/>
        </w:rPr>
        <w:t>.</w:t>
      </w:r>
    </w:p>
    <w:p w:rsidR="0090391B" w:rsidRDefault="0090391B" w:rsidP="00904BF9">
      <w:pPr>
        <w:tabs>
          <w:tab w:val="left" w:pos="142"/>
          <w:tab w:val="left" w:pos="284"/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F3273C" w:rsidRDefault="00F3273C">
      <w:pPr>
        <w:suppressAutoHyphens w:val="0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212691" w:rsidRPr="00212691" w:rsidRDefault="00212691" w:rsidP="00212691">
      <w:pPr>
        <w:suppressAutoHyphens w:val="0"/>
        <w:ind w:firstLine="851"/>
        <w:jc w:val="center"/>
        <w:rPr>
          <w:b/>
          <w:lang w:eastAsia="ru-RU"/>
        </w:rPr>
      </w:pPr>
      <w:r w:rsidRPr="00212691">
        <w:rPr>
          <w:b/>
          <w:lang w:eastAsia="ru-RU"/>
        </w:rPr>
        <w:lastRenderedPageBreak/>
        <w:t>МЕТОДИЧЕСКИЕ РЕКОМЕНДАЦИИ ДЛЯ СТУДЕНТОВ</w:t>
      </w:r>
    </w:p>
    <w:p w:rsidR="00212691" w:rsidRPr="00212691" w:rsidRDefault="00212691" w:rsidP="00212691">
      <w:pPr>
        <w:suppressAutoHyphens w:val="0"/>
        <w:ind w:left="360"/>
        <w:rPr>
          <w:lang w:eastAsia="ru-RU"/>
        </w:rPr>
      </w:pPr>
    </w:p>
    <w:p w:rsidR="00212691" w:rsidRPr="00212691" w:rsidRDefault="00212691" w:rsidP="00212691">
      <w:pPr>
        <w:suppressAutoHyphens w:val="0"/>
        <w:ind w:firstLine="851"/>
        <w:jc w:val="both"/>
        <w:rPr>
          <w:b/>
          <w:i/>
          <w:lang w:eastAsia="ru-RU"/>
        </w:rPr>
      </w:pPr>
      <w:r w:rsidRPr="00212691">
        <w:rPr>
          <w:b/>
          <w:i/>
          <w:lang w:eastAsia="ru-RU"/>
        </w:rPr>
        <w:t>1. Советы по планированию и организации времени, необходимого на изучение дисциплины.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В рамках дисциплины преподаются </w:t>
      </w:r>
      <w:r w:rsidR="00F3273C">
        <w:rPr>
          <w:lang w:eastAsia="ru-RU"/>
        </w:rPr>
        <w:t>3</w:t>
      </w:r>
      <w:r w:rsidRPr="00212691">
        <w:rPr>
          <w:lang w:eastAsia="ru-RU"/>
        </w:rPr>
        <w:t xml:space="preserve"> модуля, занятия проходят 2 раза в неделю по 2 часа,модули неравномерны, но по итогам каждого проводится промежуточное тестирование. Дисциплина состоит из трех частей: лекции + семинары + самостоятельная работа, работа по каждой из частей включается в технологическую карту дисциплины и влияет на получение студентом итогового рейтинга.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Для успешного освоения дисциплины необходимо: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своевременно готовиться к семинарским занятиям;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не затягивать решение вопросов, связанных с получением положительной оценки на экзамене (зачете);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в случае возникновения проблем с изучением лекционного и семинарского мат</w:t>
      </w:r>
      <w:r w:rsidRPr="00212691">
        <w:rPr>
          <w:lang w:eastAsia="ru-RU"/>
        </w:rPr>
        <w:t>е</w:t>
      </w:r>
      <w:r w:rsidRPr="00212691">
        <w:rPr>
          <w:lang w:eastAsia="ru-RU"/>
        </w:rPr>
        <w:t>рила обращаться к преподавателю на кафедру в дни консультаций;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необходимо выделить время для написания реферативных и курсовых работ.</w:t>
      </w:r>
    </w:p>
    <w:p w:rsidR="00212691" w:rsidRPr="00212691" w:rsidRDefault="00212691" w:rsidP="00212691">
      <w:pPr>
        <w:suppressAutoHyphens w:val="0"/>
        <w:ind w:firstLine="851"/>
        <w:jc w:val="both"/>
        <w:rPr>
          <w:b/>
          <w:i/>
          <w:lang w:eastAsia="ru-RU"/>
        </w:rPr>
      </w:pPr>
      <w:r w:rsidRPr="00212691">
        <w:rPr>
          <w:b/>
          <w:i/>
          <w:lang w:eastAsia="ru-RU"/>
        </w:rPr>
        <w:t>2. Описание последовательности действий студента, или «сценарий изучени</w:t>
      </w:r>
      <w:r w:rsidRPr="00212691">
        <w:rPr>
          <w:b/>
          <w:i/>
          <w:lang w:eastAsia="ru-RU"/>
        </w:rPr>
        <w:t>я</w:t>
      </w:r>
      <w:r w:rsidRPr="00212691">
        <w:rPr>
          <w:b/>
          <w:i/>
          <w:lang w:eastAsia="ru-RU"/>
        </w:rPr>
        <w:t>дисциплины».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b/>
          <w:lang w:eastAsia="ru-RU"/>
        </w:rPr>
      </w:pPr>
      <w:r w:rsidRPr="00212691">
        <w:rPr>
          <w:b/>
          <w:lang w:eastAsia="ru-RU"/>
        </w:rPr>
        <w:t>Общие вопросы.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Изучение </w:t>
      </w:r>
      <w:r w:rsidR="00F3273C">
        <w:rPr>
          <w:lang w:eastAsia="ru-RU"/>
        </w:rPr>
        <w:t>миграционной</w:t>
      </w:r>
      <w:r w:rsidRPr="00212691">
        <w:rPr>
          <w:lang w:eastAsia="ru-RU"/>
        </w:rPr>
        <w:t xml:space="preserve"> политики занимает одно из важнейших мест в подготовке молодых специалистов в сфере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ой работы. Поскольку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ая политика является, с одной стороны, сферой деятельности, а с другой – прикладной социологической дисциплиной, студенты знакомятся с природой </w:t>
      </w:r>
      <w:r w:rsidR="00F3273C">
        <w:rPr>
          <w:lang w:eastAsia="ru-RU"/>
        </w:rPr>
        <w:t>миграционной</w:t>
      </w:r>
      <w:r w:rsidRPr="00212691">
        <w:rPr>
          <w:lang w:eastAsia="ru-RU"/>
        </w:rPr>
        <w:t xml:space="preserve"> политики, её основами, при</w:t>
      </w:r>
      <w:r w:rsidRPr="00212691">
        <w:rPr>
          <w:lang w:eastAsia="ru-RU"/>
        </w:rPr>
        <w:t>н</w:t>
      </w:r>
      <w:r w:rsidRPr="00212691">
        <w:rPr>
          <w:lang w:eastAsia="ru-RU"/>
        </w:rPr>
        <w:t xml:space="preserve">ципами, концепциями, тенденциями развития, а также анализируют характер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ых проблем и способы их решения в сфере управления.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>Первый модуль</w:t>
      </w:r>
      <w:r w:rsidRPr="00212691">
        <w:rPr>
          <w:lang w:eastAsia="ru-RU"/>
        </w:rPr>
        <w:t xml:space="preserve"> является по характеру вводным, имеющим целью расширение представлений студентов о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ой политике как дисциплине, науке и сфере деятел</w:t>
      </w:r>
      <w:r w:rsidRPr="00212691">
        <w:rPr>
          <w:lang w:eastAsia="ru-RU"/>
        </w:rPr>
        <w:t>ь</w:t>
      </w:r>
      <w:r w:rsidRPr="00212691">
        <w:rPr>
          <w:lang w:eastAsia="ru-RU"/>
        </w:rPr>
        <w:t xml:space="preserve">ности. Для достижения цели необходимо обратиться к различным трактовкам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ой политики, выявить её природу и основные принципы, проанализировать её категории и сд</w:t>
      </w:r>
      <w:r w:rsidRPr="00212691">
        <w:rPr>
          <w:lang w:eastAsia="ru-RU"/>
        </w:rPr>
        <w:t>е</w:t>
      </w:r>
      <w:r w:rsidRPr="00212691">
        <w:rPr>
          <w:lang w:eastAsia="ru-RU"/>
        </w:rPr>
        <w:t xml:space="preserve">лать вывод о её сущности. Следует учитывать, что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ая политика как сфера пол</w:t>
      </w:r>
      <w:r w:rsidRPr="00212691">
        <w:rPr>
          <w:lang w:eastAsia="ru-RU"/>
        </w:rPr>
        <w:t>и</w:t>
      </w:r>
      <w:r w:rsidRPr="00212691">
        <w:rPr>
          <w:lang w:eastAsia="ru-RU"/>
        </w:rPr>
        <w:t xml:space="preserve">тической практики эволюционирует от корректирования негативных последствий развития экономики к профилактике этих возможных последствий, к выполнению конструктивных функций. Весомую поддержку в подготовке к семинару окажет установление связей </w:t>
      </w:r>
      <w:r w:rsidR="00F3273C">
        <w:rPr>
          <w:lang w:eastAsia="ru-RU"/>
        </w:rPr>
        <w:t>мигр</w:t>
      </w:r>
      <w:r w:rsidR="00F3273C">
        <w:rPr>
          <w:lang w:eastAsia="ru-RU"/>
        </w:rPr>
        <w:t>а</w:t>
      </w:r>
      <w:r w:rsidR="00F3273C">
        <w:rPr>
          <w:lang w:eastAsia="ru-RU"/>
        </w:rPr>
        <w:t>ционн</w:t>
      </w:r>
      <w:r w:rsidRPr="00212691">
        <w:rPr>
          <w:lang w:eastAsia="ru-RU"/>
        </w:rPr>
        <w:t xml:space="preserve">ой политики с социологией, экономикой, политологией и историей, а также </w:t>
      </w:r>
      <w:r w:rsidR="00F3273C">
        <w:rPr>
          <w:lang w:eastAsia="ru-RU"/>
        </w:rPr>
        <w:t>миграц</w:t>
      </w:r>
      <w:r w:rsidR="00F3273C">
        <w:rPr>
          <w:lang w:eastAsia="ru-RU"/>
        </w:rPr>
        <w:t>и</w:t>
      </w:r>
      <w:r w:rsidR="00F3273C">
        <w:rPr>
          <w:lang w:eastAsia="ru-RU"/>
        </w:rPr>
        <w:t>онн</w:t>
      </w:r>
      <w:r w:rsidRPr="00212691">
        <w:rPr>
          <w:lang w:eastAsia="ru-RU"/>
        </w:rPr>
        <w:t xml:space="preserve">ой философией. 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Особую роль в раскрытии содержания модуля призван сыграть анализ основных к</w:t>
      </w:r>
      <w:r w:rsidRPr="00212691">
        <w:rPr>
          <w:lang w:eastAsia="ru-RU"/>
        </w:rPr>
        <w:t>а</w:t>
      </w:r>
      <w:r w:rsidRPr="00212691">
        <w:rPr>
          <w:lang w:eastAsia="ru-RU"/>
        </w:rPr>
        <w:t xml:space="preserve">тегорий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ой политики, а именно: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ая справедливость,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ое равенство,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ая безопасность,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ые права и гарантии,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ое обеспечение,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ая защита,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ые услуги и другие. Обращение к различным справочным изданиям, монографиям и пособиям позволяет составить более полное пре</w:t>
      </w:r>
      <w:r w:rsidRPr="00212691">
        <w:rPr>
          <w:lang w:eastAsia="ru-RU"/>
        </w:rPr>
        <w:t>д</w:t>
      </w:r>
      <w:r w:rsidRPr="00212691">
        <w:rPr>
          <w:lang w:eastAsia="ru-RU"/>
        </w:rPr>
        <w:t xml:space="preserve">ставление о содержании категорий и различном их понимании. 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Раскрытие тем </w:t>
      </w:r>
      <w:r w:rsidRPr="00212691">
        <w:rPr>
          <w:b/>
          <w:lang w:eastAsia="ru-RU"/>
        </w:rPr>
        <w:t>второго модуля</w:t>
      </w:r>
      <w:r w:rsidRPr="00212691">
        <w:rPr>
          <w:lang w:eastAsia="ru-RU"/>
        </w:rPr>
        <w:t xml:space="preserve"> предполагает привлечение материалов </w:t>
      </w:r>
      <w:r w:rsidR="00F3273C">
        <w:rPr>
          <w:lang w:eastAsia="ru-RU"/>
        </w:rPr>
        <w:t>миграцио</w:t>
      </w:r>
      <w:r w:rsidR="00F3273C">
        <w:rPr>
          <w:lang w:eastAsia="ru-RU"/>
        </w:rPr>
        <w:t>н</w:t>
      </w:r>
      <w:r w:rsidR="00F3273C">
        <w:rPr>
          <w:lang w:eastAsia="ru-RU"/>
        </w:rPr>
        <w:t>н</w:t>
      </w:r>
      <w:r w:rsidRPr="00212691">
        <w:rPr>
          <w:lang w:eastAsia="ru-RU"/>
        </w:rPr>
        <w:t>ой статистики и социологических исследований, позволяющих получить целостное, ко</w:t>
      </w:r>
      <w:r w:rsidRPr="00212691">
        <w:rPr>
          <w:lang w:eastAsia="ru-RU"/>
        </w:rPr>
        <w:t>м</w:t>
      </w:r>
      <w:r w:rsidRPr="00212691">
        <w:rPr>
          <w:lang w:eastAsia="ru-RU"/>
        </w:rPr>
        <w:t>плексное представление о воздействии различных факторов на социализацию личности с</w:t>
      </w:r>
      <w:r w:rsidRPr="00212691">
        <w:rPr>
          <w:lang w:eastAsia="ru-RU"/>
        </w:rPr>
        <w:t>о</w:t>
      </w:r>
      <w:r w:rsidRPr="00212691">
        <w:rPr>
          <w:lang w:eastAsia="ru-RU"/>
        </w:rPr>
        <w:t xml:space="preserve">временного человека и о роли в этом процессе различных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ых институтов – аге</w:t>
      </w:r>
      <w:r w:rsidRPr="00212691">
        <w:rPr>
          <w:lang w:eastAsia="ru-RU"/>
        </w:rPr>
        <w:t>н</w:t>
      </w:r>
      <w:r w:rsidRPr="00212691">
        <w:rPr>
          <w:lang w:eastAsia="ru-RU"/>
        </w:rPr>
        <w:t>тов социализации. Студентам следует учесть опосредованный характер воздействия на с</w:t>
      </w:r>
      <w:r w:rsidRPr="00212691">
        <w:rPr>
          <w:lang w:eastAsia="ru-RU"/>
        </w:rPr>
        <w:t>о</w:t>
      </w:r>
      <w:r w:rsidRPr="00212691">
        <w:rPr>
          <w:lang w:eastAsia="ru-RU"/>
        </w:rPr>
        <w:t xml:space="preserve">циализацию личности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ой политики, так как последнюю осуществляют субъекты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ой политики.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ая политика создаёт условия для нормального фун</w:t>
      </w:r>
      <w:r w:rsidRPr="00212691">
        <w:rPr>
          <w:lang w:eastAsia="ru-RU"/>
        </w:rPr>
        <w:t>к</w:t>
      </w:r>
      <w:r w:rsidRPr="00212691">
        <w:rPr>
          <w:lang w:eastAsia="ru-RU"/>
        </w:rPr>
        <w:t>ционирования институтов-агентов.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 xml:space="preserve">Субъекты </w:t>
      </w:r>
      <w:r w:rsidR="00F3273C">
        <w:rPr>
          <w:b/>
          <w:lang w:eastAsia="ru-RU"/>
        </w:rPr>
        <w:t>миграционн</w:t>
      </w:r>
      <w:r w:rsidRPr="00212691">
        <w:rPr>
          <w:b/>
          <w:lang w:eastAsia="ru-RU"/>
        </w:rPr>
        <w:t>ой политики предлагается характеризовать по следу</w:t>
      </w:r>
      <w:r w:rsidRPr="00212691">
        <w:rPr>
          <w:b/>
          <w:lang w:eastAsia="ru-RU"/>
        </w:rPr>
        <w:t>ю</w:t>
      </w:r>
      <w:r w:rsidRPr="00212691">
        <w:rPr>
          <w:b/>
          <w:lang w:eastAsia="ru-RU"/>
        </w:rPr>
        <w:t>щей схеме</w:t>
      </w:r>
      <w:r w:rsidRPr="00212691">
        <w:rPr>
          <w:lang w:eastAsia="ru-RU"/>
        </w:rPr>
        <w:t xml:space="preserve">: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1) Понятие данного субъекта;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2) Основные функции;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3)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ые функции и значение данного субъекта;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4) Основные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о-политические мероприятия, проводимые субъектом;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lastRenderedPageBreak/>
        <w:t xml:space="preserve">5) Уровни, на которых реализуется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ая политика данного субъекта (фед</w:t>
      </w:r>
      <w:r w:rsidRPr="00212691">
        <w:rPr>
          <w:lang w:eastAsia="ru-RU"/>
        </w:rPr>
        <w:t>е</w:t>
      </w:r>
      <w:r w:rsidRPr="00212691">
        <w:rPr>
          <w:lang w:eastAsia="ru-RU"/>
        </w:rPr>
        <w:t xml:space="preserve">ральный, региональный, местный);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6) Компоненты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ой политики субъекта (доктрина или программа, экон</w:t>
      </w:r>
      <w:r w:rsidRPr="00212691">
        <w:rPr>
          <w:lang w:eastAsia="ru-RU"/>
        </w:rPr>
        <w:t>о</w:t>
      </w:r>
      <w:r w:rsidRPr="00212691">
        <w:rPr>
          <w:lang w:eastAsia="ru-RU"/>
        </w:rPr>
        <w:t xml:space="preserve">мическая модель, финансовое обеспечение).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Целью </w:t>
      </w:r>
      <w:r w:rsidRPr="00212691">
        <w:rPr>
          <w:b/>
          <w:lang w:eastAsia="ru-RU"/>
        </w:rPr>
        <w:t>третьего модуля</w:t>
      </w:r>
      <w:r w:rsidRPr="00212691">
        <w:rPr>
          <w:lang w:eastAsia="ru-RU"/>
        </w:rPr>
        <w:t xml:space="preserve"> является также выяснение специфики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ой защ</w:t>
      </w:r>
      <w:r w:rsidRPr="00212691">
        <w:rPr>
          <w:lang w:eastAsia="ru-RU"/>
        </w:rPr>
        <w:t>и</w:t>
      </w:r>
      <w:r w:rsidRPr="00212691">
        <w:rPr>
          <w:lang w:eastAsia="ru-RU"/>
        </w:rPr>
        <w:t xml:space="preserve">ты. Место института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ой защиты в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ой политике определяется его ор</w:t>
      </w:r>
      <w:r w:rsidRPr="00212691">
        <w:rPr>
          <w:lang w:eastAsia="ru-RU"/>
        </w:rPr>
        <w:t>и</w:t>
      </w:r>
      <w:r w:rsidRPr="00212691">
        <w:rPr>
          <w:lang w:eastAsia="ru-RU"/>
        </w:rPr>
        <w:t xml:space="preserve">ентацией на создание условий для достойной и свободной жизни каждого человека. Целью третьего модуля является рассмотрение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ой защиты как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ого инстит</w:t>
      </w:r>
      <w:r w:rsidRPr="00212691">
        <w:rPr>
          <w:lang w:eastAsia="ru-RU"/>
        </w:rPr>
        <w:t>у</w:t>
      </w:r>
      <w:r w:rsidRPr="00212691">
        <w:rPr>
          <w:lang w:eastAsia="ru-RU"/>
        </w:rPr>
        <w:t xml:space="preserve">та, находящегося в процессе развития в современном обществе. Начинать изучение модуля нужно с </w:t>
      </w:r>
      <w:r w:rsidRPr="00212691">
        <w:rPr>
          <w:b/>
          <w:lang w:eastAsia="ru-RU"/>
        </w:rPr>
        <w:t xml:space="preserve">анализаосновных организационно-правовых форм </w:t>
      </w:r>
      <w:r w:rsidR="00F3273C">
        <w:rPr>
          <w:b/>
          <w:lang w:eastAsia="ru-RU"/>
        </w:rPr>
        <w:t>миграционн</w:t>
      </w:r>
      <w:r w:rsidRPr="00212691">
        <w:rPr>
          <w:b/>
          <w:lang w:eastAsia="ru-RU"/>
        </w:rPr>
        <w:t xml:space="preserve">ой </w:t>
      </w:r>
      <w:r w:rsidR="00F3273C">
        <w:rPr>
          <w:b/>
          <w:lang w:eastAsia="ru-RU"/>
        </w:rPr>
        <w:t>политики</w:t>
      </w:r>
      <w:r w:rsidRPr="00212691">
        <w:rPr>
          <w:lang w:eastAsia="ru-RU"/>
        </w:rPr>
        <w:t xml:space="preserve">: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ого страхования, программ трудоустройства и переквалификации, правового р</w:t>
      </w:r>
      <w:r w:rsidRPr="00212691">
        <w:rPr>
          <w:lang w:eastAsia="ru-RU"/>
        </w:rPr>
        <w:t>е</w:t>
      </w:r>
      <w:r w:rsidRPr="00212691">
        <w:rPr>
          <w:lang w:eastAsia="ru-RU"/>
        </w:rPr>
        <w:t>гулирования наёмного труда, регулирования заработной платы, индексации денежных дох</w:t>
      </w:r>
      <w:r w:rsidRPr="00212691">
        <w:rPr>
          <w:lang w:eastAsia="ru-RU"/>
        </w:rPr>
        <w:t>о</w:t>
      </w:r>
      <w:r w:rsidRPr="00212691">
        <w:rPr>
          <w:lang w:eastAsia="ru-RU"/>
        </w:rPr>
        <w:t xml:space="preserve">дов, государственного обеспечения нетрудоспособных, адресной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ой помощи.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Характеризовать их можно по плану: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b/>
          <w:lang w:eastAsia="ru-RU"/>
        </w:rPr>
      </w:pPr>
      <w:r w:rsidRPr="00212691">
        <w:rPr>
          <w:b/>
          <w:lang w:eastAsia="ru-RU"/>
        </w:rPr>
        <w:t>2.1. Работа с конспектами лекций.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Знакомство с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о-политическими процессами происходит уже на первой лекции,где требуется самостоятельное оформление конспекта. Чтобы грамотно его составить и с максимальной пользой использовать, следует знать осущности лекционного курса, кот</w:t>
      </w:r>
      <w:r w:rsidRPr="00212691">
        <w:rPr>
          <w:lang w:eastAsia="ru-RU"/>
        </w:rPr>
        <w:t>о</w:t>
      </w:r>
      <w:r w:rsidRPr="00212691">
        <w:rPr>
          <w:lang w:eastAsia="ru-RU"/>
        </w:rPr>
        <w:t>рый включает в себя следующие виды занятий: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1. Вводная лекция, где дается общее представления о дисциплине, ее предмете и объекте, определяются цели и задачи курса, методология и методы, содержание дисциплины, рекомендация литературы и ее критический анализ.По структуре такие лекции совпадают с разделом «Введение» в курсовых и дипломных работах, поэтому могут служить своеобра</w:t>
      </w:r>
      <w:r w:rsidRPr="00212691">
        <w:rPr>
          <w:lang w:eastAsia="ru-RU"/>
        </w:rPr>
        <w:t>з</w:t>
      </w:r>
      <w:r w:rsidRPr="00212691">
        <w:rPr>
          <w:lang w:eastAsia="ru-RU"/>
        </w:rPr>
        <w:t xml:space="preserve">ным ориентиром в их написании.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 2. Текущие лекции по конкретным темам курса, которые также разделяются на в</w:t>
      </w:r>
      <w:r w:rsidRPr="00212691">
        <w:rPr>
          <w:lang w:eastAsia="ru-RU"/>
        </w:rPr>
        <w:t>и</w:t>
      </w:r>
      <w:r w:rsidRPr="00212691">
        <w:rPr>
          <w:lang w:eastAsia="ru-RU"/>
        </w:rPr>
        <w:t xml:space="preserve">ды. Преподаватель может просто ознакомить с новой темой, выделить основные моменты, объяснить причинно-следственные связи, сделать выводы – это обычный вариант лекции, и она не вызывает затруднений в конспектировании.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Вместе с этим может быть прочитана «проблемная» лекция по какому-либо диску</w:t>
      </w:r>
      <w:r w:rsidRPr="00212691">
        <w:rPr>
          <w:lang w:eastAsia="ru-RU"/>
        </w:rPr>
        <w:t>с</w:t>
      </w:r>
      <w:r w:rsidRPr="00212691">
        <w:rPr>
          <w:lang w:eastAsia="ru-RU"/>
        </w:rPr>
        <w:t>сионному вопросу, на которой приводятся точки зрения и аргументы различных ученых, д</w:t>
      </w:r>
      <w:r w:rsidRPr="00212691">
        <w:rPr>
          <w:lang w:eastAsia="ru-RU"/>
        </w:rPr>
        <w:t>а</w:t>
      </w:r>
      <w:r w:rsidRPr="00212691">
        <w:rPr>
          <w:lang w:eastAsia="ru-RU"/>
        </w:rPr>
        <w:t>ется их критический анализ. Это более сложный вариант лекции для студентов, так как предполагается, что они уже владеют фактическим материалом и основными понятиями. П</w:t>
      </w:r>
      <w:r w:rsidRPr="00212691">
        <w:rPr>
          <w:lang w:eastAsia="ru-RU"/>
        </w:rPr>
        <w:t>о</w:t>
      </w:r>
      <w:r w:rsidRPr="00212691">
        <w:rPr>
          <w:lang w:eastAsia="ru-RU"/>
        </w:rPr>
        <w:t>этому без усвоения уже пройденногоматериала будет сложно понять обсуждаемую проблему (можно понять ее не полностью или неверно). Это, в свою очередь, не позволит вамправил</w:t>
      </w:r>
      <w:r w:rsidRPr="00212691">
        <w:rPr>
          <w:lang w:eastAsia="ru-RU"/>
        </w:rPr>
        <w:t>ь</w:t>
      </w:r>
      <w:r w:rsidRPr="00212691">
        <w:rPr>
          <w:lang w:eastAsia="ru-RU"/>
        </w:rPr>
        <w:t>но законспектировать лекцию и затем использовать записи при подготовке к экзамену.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Наиболее сложна для записи лекция-дискуссия (разновидность «проблемной» ле</w:t>
      </w:r>
      <w:r w:rsidRPr="00212691">
        <w:rPr>
          <w:lang w:eastAsia="ru-RU"/>
        </w:rPr>
        <w:t>к</w:t>
      </w:r>
      <w:r w:rsidRPr="00212691">
        <w:rPr>
          <w:lang w:eastAsia="ru-RU"/>
        </w:rPr>
        <w:t>ции), так как студенты одновременно должны следить и за мыслью преподавателя, и учас</w:t>
      </w:r>
      <w:r w:rsidRPr="00212691">
        <w:rPr>
          <w:lang w:eastAsia="ru-RU"/>
        </w:rPr>
        <w:t>т</w:t>
      </w:r>
      <w:r w:rsidRPr="00212691">
        <w:rPr>
          <w:lang w:eastAsia="ru-RU"/>
        </w:rPr>
        <w:t>вовать в диалоге, в который сознательно вовлекаются лектором, и успевать делать зап</w:t>
      </w:r>
      <w:r w:rsidRPr="00212691">
        <w:rPr>
          <w:lang w:eastAsia="ru-RU"/>
        </w:rPr>
        <w:t>и</w:t>
      </w:r>
      <w:r w:rsidRPr="00212691">
        <w:rPr>
          <w:lang w:eastAsia="ru-RU"/>
        </w:rPr>
        <w:t>си.Наиболее распространенная ошибка в этом случае – прекращение конспектирования. Если такое произошло, сразу после лекции нужно восстановить в памяти ее содержаниеи обяз</w:t>
      </w:r>
      <w:r w:rsidRPr="00212691">
        <w:rPr>
          <w:lang w:eastAsia="ru-RU"/>
        </w:rPr>
        <w:t>а</w:t>
      </w:r>
      <w:r w:rsidRPr="00212691">
        <w:rPr>
          <w:lang w:eastAsia="ru-RU"/>
        </w:rPr>
        <w:t>тельно сделать нужные записи (в учебнике эту тему в «проблемном» варианте нет). Такой видлекции стимулирует мыслительные способности, ориентирует на правильное конспект</w:t>
      </w:r>
      <w:r w:rsidRPr="00212691">
        <w:rPr>
          <w:lang w:eastAsia="ru-RU"/>
        </w:rPr>
        <w:t>и</w:t>
      </w:r>
      <w:r w:rsidRPr="00212691">
        <w:rPr>
          <w:lang w:eastAsia="ru-RU"/>
        </w:rPr>
        <w:t xml:space="preserve">рование и отучает от записи «под диктовку».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3. Заключительная лекция, в которой преподаватель делает общие выводы по проч</w:t>
      </w:r>
      <w:r w:rsidRPr="00212691">
        <w:rPr>
          <w:lang w:eastAsia="ru-RU"/>
        </w:rPr>
        <w:t>и</w:t>
      </w:r>
      <w:r w:rsidRPr="00212691">
        <w:rPr>
          <w:lang w:eastAsia="ru-RU"/>
        </w:rPr>
        <w:t>танной дисциплине, характеризуетитоги и результаты, определяет тенденции, анализирует перспективы. Такая лекция поднимает знания на более высокий, методологический, уровень. Кроме этого, структура заключительной лекции, логика и стиль изложения материала могут стать своеобразным образцомдля написанияраздела «Заключение» в курсовых и дипломных работах.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При работе с конспектом лекциинужно учитывать ее разновидность. Одни лекции дают ответы на конкретные вопросы темы, другие лишь выявляют взаимосвязи между явл</w:t>
      </w:r>
      <w:r w:rsidRPr="00212691">
        <w:rPr>
          <w:lang w:eastAsia="ru-RU"/>
        </w:rPr>
        <w:t>е</w:t>
      </w:r>
      <w:r w:rsidRPr="00212691">
        <w:rPr>
          <w:lang w:eastAsia="ru-RU"/>
        </w:rPr>
        <w:t xml:space="preserve">ниями, помогая понять сущность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ой политики. Несмотря на наличие разных в</w:t>
      </w:r>
      <w:r w:rsidRPr="00212691">
        <w:rPr>
          <w:lang w:eastAsia="ru-RU"/>
        </w:rPr>
        <w:t>и</w:t>
      </w:r>
      <w:r w:rsidRPr="00212691">
        <w:rPr>
          <w:lang w:eastAsia="ru-RU"/>
        </w:rPr>
        <w:t>дов лекций, существуют общие советы по их конспектированию и дальнейшей работе с з</w:t>
      </w:r>
      <w:r w:rsidRPr="00212691">
        <w:rPr>
          <w:lang w:eastAsia="ru-RU"/>
        </w:rPr>
        <w:t>а</w:t>
      </w:r>
      <w:r w:rsidRPr="00212691">
        <w:rPr>
          <w:lang w:eastAsia="ru-RU"/>
        </w:rPr>
        <w:t>писями.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1. Конспект должен легко восприниматься зрительно (чтобы максимально использ</w:t>
      </w:r>
      <w:r w:rsidRPr="00212691">
        <w:rPr>
          <w:lang w:eastAsia="ru-RU"/>
        </w:rPr>
        <w:t>о</w:t>
      </w:r>
      <w:r w:rsidRPr="00212691">
        <w:rPr>
          <w:lang w:eastAsia="ru-RU"/>
        </w:rPr>
        <w:lastRenderedPageBreak/>
        <w:t>вать «зрительную» память), поэтому он должен быть аккуратным. Необходимо выделить з</w:t>
      </w:r>
      <w:r w:rsidRPr="00212691">
        <w:rPr>
          <w:lang w:eastAsia="ru-RU"/>
        </w:rPr>
        <w:t>а</w:t>
      </w:r>
      <w:r w:rsidRPr="00212691">
        <w:rPr>
          <w:lang w:eastAsia="ru-RU"/>
        </w:rPr>
        <w:t xml:space="preserve">головки, отделить один вопрос от другого, соблюдать абзацы, подчеркнуть термины.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2. При прослушивании лекции следует обращать внимание на интонацию лектора и вводные слова «таким образом», «итак», «необходимо отметить» и т.п., которыми он акце</w:t>
      </w:r>
      <w:r w:rsidRPr="00212691">
        <w:rPr>
          <w:lang w:eastAsia="ru-RU"/>
        </w:rPr>
        <w:t>н</w:t>
      </w:r>
      <w:r w:rsidRPr="00212691">
        <w:rPr>
          <w:lang w:eastAsia="ru-RU"/>
        </w:rPr>
        <w:t>тирует наиболее важные моменты, и помечать это при конспектировании.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3. Не нужно записывать каждое слово лектора, иначе можно потерять основную нить изложения и писать автоматически, не вникая в смысл. Техника прочтения лекций препод</w:t>
      </w:r>
      <w:r w:rsidRPr="00212691">
        <w:rPr>
          <w:lang w:eastAsia="ru-RU"/>
        </w:rPr>
        <w:t>а</w:t>
      </w:r>
      <w:r w:rsidRPr="00212691">
        <w:rPr>
          <w:lang w:eastAsia="ru-RU"/>
        </w:rPr>
        <w:t>вателем такова, что он повторяет свою мысль два-три раза. Сначала нужно понять ее, а затем записать, используя сокращения.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4. для правильного конспектирования нужна собственная, удобная система сокращ</w:t>
      </w:r>
      <w:r w:rsidRPr="00212691">
        <w:rPr>
          <w:lang w:eastAsia="ru-RU"/>
        </w:rPr>
        <w:t>е</w:t>
      </w:r>
      <w:r w:rsidRPr="00212691">
        <w:rPr>
          <w:lang w:eastAsia="ru-RU"/>
        </w:rPr>
        <w:t>ний, аббревиатур и символов. Однако при дальнейшей работе сконспектом символы лучше заменить обычными словами для быстрого зрительного восприятия текста.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5. Конспектируя лекцию, лучше оставлять поля, на которых позднее, при самосто</w:t>
      </w:r>
      <w:r w:rsidRPr="00212691">
        <w:rPr>
          <w:lang w:eastAsia="ru-RU"/>
        </w:rPr>
        <w:t>я</w:t>
      </w:r>
      <w:r w:rsidRPr="00212691">
        <w:rPr>
          <w:lang w:eastAsia="ru-RU"/>
        </w:rPr>
        <w:t xml:space="preserve">тельной работе с конспектом, можно сделать дополнительные записи, отметить непонятные места.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6. Перед семинарским занятием следует прочитать конспекты лекций, предваря</w:t>
      </w:r>
      <w:r w:rsidRPr="00212691">
        <w:rPr>
          <w:lang w:eastAsia="ru-RU"/>
        </w:rPr>
        <w:t>ю</w:t>
      </w:r>
      <w:r w:rsidRPr="00212691">
        <w:rPr>
          <w:lang w:eastAsia="ru-RU"/>
        </w:rPr>
        <w:t>щих его.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b/>
          <w:lang w:eastAsia="ru-RU"/>
        </w:rPr>
      </w:pPr>
      <w:r w:rsidRPr="00212691">
        <w:rPr>
          <w:b/>
          <w:lang w:eastAsia="ru-RU"/>
        </w:rPr>
        <w:t>2.2. Подготовка к семинарским занятиям.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Ценность семинара как формы обучения состоит в следующем:</w:t>
      </w:r>
    </w:p>
    <w:p w:rsidR="00212691" w:rsidRPr="00212691" w:rsidRDefault="00212691" w:rsidP="00212691">
      <w:pPr>
        <w:widowControl w:val="0"/>
        <w:tabs>
          <w:tab w:val="left" w:pos="1134"/>
        </w:tabs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возможность не просто слушать, но и говорить, что способствует усвоению мат</w:t>
      </w:r>
      <w:r w:rsidRPr="00212691">
        <w:rPr>
          <w:lang w:eastAsia="ru-RU"/>
        </w:rPr>
        <w:t>е</w:t>
      </w:r>
      <w:r w:rsidRPr="00212691">
        <w:rPr>
          <w:lang w:eastAsia="ru-RU"/>
        </w:rPr>
        <w:t>риала: подготовленное выступление, высказанное дополнение или вывод «включают» д</w:t>
      </w:r>
      <w:r w:rsidRPr="00212691">
        <w:rPr>
          <w:lang w:eastAsia="ru-RU"/>
        </w:rPr>
        <w:t>о</w:t>
      </w:r>
      <w:r w:rsidRPr="00212691">
        <w:rPr>
          <w:lang w:eastAsia="ru-RU"/>
        </w:rPr>
        <w:t>полнительные механизмы памяти;</w:t>
      </w:r>
    </w:p>
    <w:p w:rsidR="00212691" w:rsidRPr="00212691" w:rsidRDefault="00212691" w:rsidP="00212691">
      <w:pPr>
        <w:widowControl w:val="0"/>
        <w:tabs>
          <w:tab w:val="left" w:pos="1134"/>
        </w:tabs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происходит углубление знаний за счет того, что вопросы рассматриваются на б</w:t>
      </w:r>
      <w:r w:rsidRPr="00212691">
        <w:rPr>
          <w:lang w:eastAsia="ru-RU"/>
        </w:rPr>
        <w:t>о</w:t>
      </w:r>
      <w:r w:rsidRPr="00212691">
        <w:rPr>
          <w:lang w:eastAsia="ru-RU"/>
        </w:rPr>
        <w:t>лее высоком, методологическом, уровне иличерез их проблемную постановку;</w:t>
      </w:r>
    </w:p>
    <w:p w:rsidR="00212691" w:rsidRPr="00212691" w:rsidRDefault="00212691" w:rsidP="00212691">
      <w:pPr>
        <w:widowControl w:val="0"/>
        <w:tabs>
          <w:tab w:val="left" w:pos="1134"/>
        </w:tabs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немаловажную роль играет обмен знаниями:нередко при подготовке к семинару студентам удается найти исключительно интересные и познавательные сюжеты, что расш</w:t>
      </w:r>
      <w:r w:rsidRPr="00212691">
        <w:rPr>
          <w:lang w:eastAsia="ru-RU"/>
        </w:rPr>
        <w:t>и</w:t>
      </w:r>
      <w:r w:rsidRPr="00212691">
        <w:rPr>
          <w:lang w:eastAsia="ru-RU"/>
        </w:rPr>
        <w:t>ряет кругозор всей группы;</w:t>
      </w:r>
    </w:p>
    <w:p w:rsidR="00212691" w:rsidRPr="00212691" w:rsidRDefault="00212691" w:rsidP="00212691">
      <w:pPr>
        <w:widowControl w:val="0"/>
        <w:tabs>
          <w:tab w:val="left" w:pos="1134"/>
        </w:tabs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развивается логическое мышление, способность анализировать, сопоставлять, д</w:t>
      </w:r>
      <w:r w:rsidRPr="00212691">
        <w:rPr>
          <w:lang w:eastAsia="ru-RU"/>
        </w:rPr>
        <w:t>е</w:t>
      </w:r>
      <w:r w:rsidRPr="00212691">
        <w:rPr>
          <w:lang w:eastAsia="ru-RU"/>
        </w:rPr>
        <w:t>лать выводы;</w:t>
      </w:r>
    </w:p>
    <w:p w:rsidR="00212691" w:rsidRPr="00212691" w:rsidRDefault="00212691" w:rsidP="00212691">
      <w:pPr>
        <w:widowControl w:val="0"/>
        <w:tabs>
          <w:tab w:val="left" w:pos="1134"/>
        </w:tabs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– семинар учит выступать, дискуссировать, обсуждать, аргументировать, убеждать, что особенно важно для будущих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ых работников;</w:t>
      </w:r>
    </w:p>
    <w:p w:rsidR="00212691" w:rsidRPr="00212691" w:rsidRDefault="00212691" w:rsidP="00212691">
      <w:pPr>
        <w:widowControl w:val="0"/>
        <w:tabs>
          <w:tab w:val="left" w:pos="1134"/>
        </w:tabs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имея возможность говорить на занятии, можно оперировать необходимой в буд</w:t>
      </w:r>
      <w:r w:rsidRPr="00212691">
        <w:rPr>
          <w:lang w:eastAsia="ru-RU"/>
        </w:rPr>
        <w:t>у</w:t>
      </w:r>
      <w:r w:rsidRPr="00212691">
        <w:rPr>
          <w:lang w:eastAsia="ru-RU"/>
        </w:rPr>
        <w:t xml:space="preserve">щей работе терминологией.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В рамках дисциплины «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ая политика» основным видом семинарских з</w:t>
      </w:r>
      <w:r w:rsidRPr="00212691">
        <w:rPr>
          <w:lang w:eastAsia="ru-RU"/>
        </w:rPr>
        <w:t>а</w:t>
      </w:r>
      <w:r w:rsidRPr="00212691">
        <w:rPr>
          <w:lang w:eastAsia="ru-RU"/>
        </w:rPr>
        <w:t>нятий являются семинары исследовательского характера с независимой от лекций темат</w:t>
      </w:r>
      <w:r w:rsidRPr="00212691">
        <w:rPr>
          <w:lang w:eastAsia="ru-RU"/>
        </w:rPr>
        <w:t>и</w:t>
      </w:r>
      <w:r w:rsidRPr="00212691">
        <w:rPr>
          <w:lang w:eastAsia="ru-RU"/>
        </w:rPr>
        <w:t>кой.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Чтобы наиболее рационально и полно использовать все возможности семинаракак вида занятия, для подготовки к нему вам также необходимо: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ознакомиться ссоответствующим разделом учебника;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– проработать дополнительную литературу и нормативно-правовую базу;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– решить задачи или выполнить другие письменные задания. 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Само семинарское занятие представляет собой групповое рассмотрение и обсужд</w:t>
      </w:r>
      <w:r w:rsidRPr="00212691">
        <w:rPr>
          <w:lang w:eastAsia="ru-RU"/>
        </w:rPr>
        <w:t>е</w:t>
      </w:r>
      <w:r w:rsidRPr="00212691">
        <w:rPr>
          <w:lang w:eastAsia="ru-RU"/>
        </w:rPr>
        <w:t>ние вопросов, связанных с определенной темой. Оно предполагает самостоятельную предв</w:t>
      </w:r>
      <w:r w:rsidRPr="00212691">
        <w:rPr>
          <w:lang w:eastAsia="ru-RU"/>
        </w:rPr>
        <w:t>а</w:t>
      </w:r>
      <w:r w:rsidRPr="00212691">
        <w:rPr>
          <w:lang w:eastAsia="ru-RU"/>
        </w:rPr>
        <w:t>рительную работу студентов со справочной литературой, учебниками и первоисточниками, подготовку ими докладов, рефератов и сообщений по той или иной проблематике.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Семинарское занятие проходит в виде индивидуальных устных ответов с их посл</w:t>
      </w:r>
      <w:r w:rsidRPr="00212691">
        <w:rPr>
          <w:lang w:eastAsia="ru-RU"/>
        </w:rPr>
        <w:t>е</w:t>
      </w:r>
      <w:r w:rsidRPr="00212691">
        <w:rPr>
          <w:lang w:eastAsia="ru-RU"/>
        </w:rPr>
        <w:t>дующим обсуждением в группе, дискуссии, или выполнения индивидуальных письменных работ.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Каждому студенту нет необходимости детально изучать все предлагаемые для обс</w:t>
      </w:r>
      <w:r w:rsidRPr="00212691">
        <w:rPr>
          <w:lang w:eastAsia="ru-RU"/>
        </w:rPr>
        <w:t>у</w:t>
      </w:r>
      <w:r w:rsidRPr="00212691">
        <w:rPr>
          <w:lang w:eastAsia="ru-RU"/>
        </w:rPr>
        <w:t>ждения вопросы и прочитывать всю рекомендованную литературу. Достаточно проработать те публикации, в которых освещается заинтересовавшая проблема.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Однако необходимо иметь в виду, что все темы войдут в перечень вопросов на экз</w:t>
      </w:r>
      <w:r w:rsidRPr="00212691">
        <w:rPr>
          <w:lang w:eastAsia="ru-RU"/>
        </w:rPr>
        <w:t>а</w:t>
      </w:r>
      <w:r w:rsidRPr="00212691">
        <w:rPr>
          <w:lang w:eastAsia="ru-RU"/>
        </w:rPr>
        <w:t>мене (зачете). Поэтому оптимальная схема подготовки к семинарскому занятию может в</w:t>
      </w:r>
      <w:r w:rsidRPr="00212691">
        <w:rPr>
          <w:lang w:eastAsia="ru-RU"/>
        </w:rPr>
        <w:t>ы</w:t>
      </w:r>
      <w:r w:rsidRPr="00212691">
        <w:rPr>
          <w:lang w:eastAsia="ru-RU"/>
        </w:rPr>
        <w:t xml:space="preserve">глядеть следующим образом: студент осуществляет всестороннюю подготовку одного из предполагаемых к обсуждению вопросов, а по другим вопросам предварительно или в ходе </w:t>
      </w:r>
      <w:r w:rsidRPr="00212691">
        <w:rPr>
          <w:lang w:eastAsia="ru-RU"/>
        </w:rPr>
        <w:lastRenderedPageBreak/>
        <w:t>семинарского занятия конспектирует остальные выступления.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За одно семинарское занятие студент может заработать от 1 (3) до 10 (30) баллов в зависимости от сложности работы. В рамках оценивания преподавателем используются сл</w:t>
      </w:r>
      <w:r w:rsidRPr="00212691">
        <w:rPr>
          <w:lang w:eastAsia="ru-RU"/>
        </w:rPr>
        <w:t>е</w:t>
      </w:r>
      <w:r w:rsidRPr="00212691">
        <w:rPr>
          <w:lang w:eastAsia="ru-RU"/>
        </w:rPr>
        <w:t>дующие критерии оценивания:</w:t>
      </w:r>
    </w:p>
    <w:p w:rsidR="00212691" w:rsidRPr="00212691" w:rsidRDefault="00212691" w:rsidP="000267C1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12691">
        <w:rPr>
          <w:lang w:eastAsia="ru-RU"/>
        </w:rPr>
        <w:t>Посещение семинарского занятия.</w:t>
      </w:r>
    </w:p>
    <w:p w:rsidR="00212691" w:rsidRPr="00212691" w:rsidRDefault="00212691" w:rsidP="000267C1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12691">
        <w:rPr>
          <w:lang w:eastAsia="ru-RU"/>
        </w:rPr>
        <w:t>Выступление на семинарском занятии с индивидуальным докладом (сообщен</w:t>
      </w:r>
      <w:r w:rsidRPr="00212691">
        <w:rPr>
          <w:lang w:eastAsia="ru-RU"/>
        </w:rPr>
        <w:t>и</w:t>
      </w:r>
      <w:r w:rsidRPr="00212691">
        <w:rPr>
          <w:lang w:eastAsia="ru-RU"/>
        </w:rPr>
        <w:t>ем).</w:t>
      </w:r>
    </w:p>
    <w:p w:rsidR="00212691" w:rsidRPr="00212691" w:rsidRDefault="00212691" w:rsidP="000267C1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12691">
        <w:rPr>
          <w:lang w:eastAsia="ru-RU"/>
        </w:rPr>
        <w:t>Полнота раскрытия выбранной темы (детальная и развернутая характеристика изучаемой проблемы).</w:t>
      </w:r>
    </w:p>
    <w:p w:rsidR="00212691" w:rsidRPr="00212691" w:rsidRDefault="00212691" w:rsidP="000267C1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12691">
        <w:rPr>
          <w:lang w:eastAsia="ru-RU"/>
        </w:rPr>
        <w:t>Четкость используемых в выступлении формулировок.</w:t>
      </w:r>
    </w:p>
    <w:p w:rsidR="00212691" w:rsidRPr="00212691" w:rsidRDefault="00212691" w:rsidP="000267C1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12691">
        <w:rPr>
          <w:lang w:eastAsia="ru-RU"/>
        </w:rPr>
        <w:t>Наличие и аргументированность собственной позиции.</w:t>
      </w:r>
    </w:p>
    <w:p w:rsidR="00212691" w:rsidRPr="00212691" w:rsidRDefault="00212691" w:rsidP="000267C1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12691">
        <w:rPr>
          <w:lang w:eastAsia="ru-RU"/>
        </w:rPr>
        <w:t>Оригинальность и репрезентативность использованных для выступления исто</w:t>
      </w:r>
      <w:r w:rsidRPr="00212691">
        <w:rPr>
          <w:lang w:eastAsia="ru-RU"/>
        </w:rPr>
        <w:t>ч</w:t>
      </w:r>
      <w:r w:rsidRPr="00212691">
        <w:rPr>
          <w:lang w:eastAsia="ru-RU"/>
        </w:rPr>
        <w:t>ников.</w:t>
      </w:r>
    </w:p>
    <w:p w:rsidR="00212691" w:rsidRPr="00212691" w:rsidRDefault="00212691" w:rsidP="000267C1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12691">
        <w:rPr>
          <w:lang w:eastAsia="ru-RU"/>
        </w:rPr>
        <w:t>Правильность и аккуратность оформления конспекта по результатам семина</w:t>
      </w:r>
      <w:r w:rsidRPr="00212691">
        <w:rPr>
          <w:lang w:eastAsia="ru-RU"/>
        </w:rPr>
        <w:t>р</w:t>
      </w:r>
      <w:r w:rsidRPr="00212691">
        <w:rPr>
          <w:lang w:eastAsia="ru-RU"/>
        </w:rPr>
        <w:t>ского занятия.</w:t>
      </w:r>
    </w:p>
    <w:p w:rsidR="00212691" w:rsidRPr="00212691" w:rsidRDefault="00212691" w:rsidP="000267C1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12691">
        <w:rPr>
          <w:lang w:eastAsia="ru-RU"/>
        </w:rPr>
        <w:t>Презентативность выступления.</w:t>
      </w:r>
    </w:p>
    <w:p w:rsidR="00212691" w:rsidRPr="00212691" w:rsidRDefault="00212691" w:rsidP="000267C1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12691">
        <w:rPr>
          <w:lang w:eastAsia="ru-RU"/>
        </w:rPr>
        <w:t>Подготовленность по различным сюжетам темы семинарского занятия или по всем обсуждаемым вопросам.</w:t>
      </w:r>
    </w:p>
    <w:p w:rsidR="00212691" w:rsidRPr="00212691" w:rsidRDefault="00212691" w:rsidP="000267C1">
      <w:pPr>
        <w:numPr>
          <w:ilvl w:val="0"/>
          <w:numId w:val="19"/>
        </w:numPr>
        <w:suppressAutoHyphens w:val="0"/>
        <w:jc w:val="both"/>
        <w:rPr>
          <w:lang w:eastAsia="ru-RU"/>
        </w:rPr>
      </w:pPr>
      <w:r w:rsidRPr="00212691">
        <w:rPr>
          <w:lang w:eastAsia="ru-RU"/>
        </w:rPr>
        <w:t>Активная работа на семинаре (обсуждение выступления, критические замечания, рефлексия).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>Порядок проведения семинарского занятия</w:t>
      </w:r>
      <w:r w:rsidRPr="00212691">
        <w:rPr>
          <w:lang w:eastAsia="ru-RU"/>
        </w:rPr>
        <w:t>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Предполагается, что каждый студент готовит к каждому семинарскому занятию 1 доклад (сообщение), которое презентует на занятии.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Каждому выступающему предоставляется время для индивидуального сообщения (регламент) в соответствии с формулой: </w:t>
      </w:r>
    </w:p>
    <w:p w:rsidR="00212691" w:rsidRPr="00212691" w:rsidRDefault="00212691" w:rsidP="00212691">
      <w:pPr>
        <w:suppressAutoHyphens w:val="0"/>
        <w:ind w:firstLine="851"/>
        <w:jc w:val="both"/>
        <w:rPr>
          <w:b/>
          <w:u w:val="single"/>
          <w:lang w:eastAsia="ru-RU"/>
        </w:rPr>
      </w:pPr>
      <w:r w:rsidRPr="00212691">
        <w:rPr>
          <w:b/>
          <w:lang w:eastAsia="ru-RU"/>
        </w:rPr>
        <w:t>ОБЩЕЕ ВРЕМЯ СЕМИНАРСКОГО ЗАНЯТИЯ</w:t>
      </w:r>
      <w:r w:rsidRPr="00212691">
        <w:rPr>
          <w:b/>
          <w:i/>
          <w:lang w:eastAsia="ru-RU"/>
        </w:rPr>
        <w:t xml:space="preserve"> / КОЛИЧЕСТВО СТУДЕНТОВ В ГРУППЕ = </w:t>
      </w:r>
      <w:r w:rsidRPr="00212691">
        <w:rPr>
          <w:b/>
          <w:u w:val="single"/>
          <w:lang w:eastAsia="ru-RU"/>
        </w:rPr>
        <w:t>ВРЕМЯ ИНДИВИДУАЛЬНОГО СООБЩЕНИЯ.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При этом на различные формы работы в ходе занятия отводится: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1. на презентацию докладов – 70 % времени, отведенного на семинарское занятие;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2. на обсуждение представленных докладов – 20 % времени;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3. рефлексия по итогам семинарского занятия – 10 % времени.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В случае если студент не успевает выступить на семинарском занятии, он имеет пр</w:t>
      </w:r>
      <w:r w:rsidRPr="00212691">
        <w:rPr>
          <w:lang w:eastAsia="ru-RU"/>
        </w:rPr>
        <w:t>а</w:t>
      </w:r>
      <w:r w:rsidRPr="00212691">
        <w:rPr>
          <w:lang w:eastAsia="ru-RU"/>
        </w:rPr>
        <w:t>во на представление и защиту реферативной работы по выбранной теме сообщения и оцен</w:t>
      </w:r>
      <w:r w:rsidRPr="00212691">
        <w:rPr>
          <w:lang w:eastAsia="ru-RU"/>
        </w:rPr>
        <w:t>и</w:t>
      </w:r>
      <w:r w:rsidRPr="00212691">
        <w:rPr>
          <w:lang w:eastAsia="ru-RU"/>
        </w:rPr>
        <w:t>вание ее в соответствии с общими критериями и требованиями к оформлению письменной работы. При этом в итоговую оценку не включаются пп. 2,4,8.</w:t>
      </w:r>
    </w:p>
    <w:p w:rsidR="00212691" w:rsidRPr="00212691" w:rsidRDefault="00212691" w:rsidP="00212691">
      <w:pPr>
        <w:suppressAutoHyphens w:val="0"/>
        <w:ind w:firstLine="741"/>
        <w:jc w:val="both"/>
        <w:rPr>
          <w:lang w:eastAsia="ru-RU"/>
        </w:rPr>
      </w:pPr>
      <w:r w:rsidRPr="00212691">
        <w:rPr>
          <w:lang w:eastAsia="ru-RU"/>
        </w:rPr>
        <w:t xml:space="preserve">Изучение курса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ой политики предполагает не только усвоение материала лекций, но и развитие навыка самостоятельного анализа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ых проблем и </w:t>
      </w:r>
      <w:r w:rsidR="00F3273C">
        <w:rPr>
          <w:lang w:eastAsia="ru-RU"/>
        </w:rPr>
        <w:t>миграц</w:t>
      </w:r>
      <w:r w:rsidR="00F3273C">
        <w:rPr>
          <w:lang w:eastAsia="ru-RU"/>
        </w:rPr>
        <w:t>и</w:t>
      </w:r>
      <w:r w:rsidR="00F3273C">
        <w:rPr>
          <w:lang w:eastAsia="ru-RU"/>
        </w:rPr>
        <w:t>онн</w:t>
      </w:r>
      <w:r w:rsidRPr="00212691">
        <w:rPr>
          <w:lang w:eastAsia="ru-RU"/>
        </w:rPr>
        <w:t xml:space="preserve">о-политических мероприятий на семинарах. </w:t>
      </w:r>
    </w:p>
    <w:p w:rsidR="00212691" w:rsidRPr="00212691" w:rsidRDefault="00212691" w:rsidP="00212691">
      <w:pPr>
        <w:suppressAutoHyphens w:val="0"/>
        <w:ind w:firstLine="851"/>
        <w:jc w:val="both"/>
        <w:rPr>
          <w:b/>
          <w:lang w:eastAsia="ru-RU"/>
        </w:rPr>
      </w:pPr>
      <w:r w:rsidRPr="00212691">
        <w:rPr>
          <w:b/>
          <w:lang w:eastAsia="ru-RU"/>
        </w:rPr>
        <w:t>2.3. Анализ нормативно-правовых источников.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Анализ нормативно-правовой базы должен осуществляться по следующей схеме: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1. Основные понятия, содержащиеся в документе (наличие и формулировка).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2. Основные категории </w:t>
      </w:r>
      <w:r w:rsidR="00F3273C">
        <w:rPr>
          <w:lang w:eastAsia="ru-RU"/>
        </w:rPr>
        <w:t>мигрантов,</w:t>
      </w:r>
      <w:r w:rsidRPr="00212691">
        <w:rPr>
          <w:lang w:eastAsia="ru-RU"/>
        </w:rPr>
        <w:t xml:space="preserve"> рассматриваемые в документе.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3. Основания принадлежности граждан к категории </w:t>
      </w:r>
      <w:r w:rsidR="00F3273C">
        <w:rPr>
          <w:lang w:eastAsia="ru-RU"/>
        </w:rPr>
        <w:t>мигрантов</w:t>
      </w:r>
      <w:r w:rsidRPr="00212691">
        <w:rPr>
          <w:lang w:eastAsia="ru-RU"/>
        </w:rPr>
        <w:t>, указанной в док</w:t>
      </w:r>
      <w:r w:rsidRPr="00212691">
        <w:rPr>
          <w:lang w:eastAsia="ru-RU"/>
        </w:rPr>
        <w:t>у</w:t>
      </w:r>
      <w:r w:rsidRPr="00212691">
        <w:rPr>
          <w:lang w:eastAsia="ru-RU"/>
        </w:rPr>
        <w:t>менте.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4. Права </w:t>
      </w:r>
      <w:r w:rsidR="00F3273C">
        <w:rPr>
          <w:lang w:eastAsia="ru-RU"/>
        </w:rPr>
        <w:t xml:space="preserve">мигрантов, </w:t>
      </w:r>
      <w:r w:rsidRPr="00212691">
        <w:rPr>
          <w:lang w:eastAsia="ru-RU"/>
        </w:rPr>
        <w:t>рассматриваемы</w:t>
      </w:r>
      <w:r w:rsidR="00F3273C">
        <w:rPr>
          <w:lang w:eastAsia="ru-RU"/>
        </w:rPr>
        <w:t>е</w:t>
      </w:r>
      <w:r w:rsidRPr="00212691">
        <w:rPr>
          <w:lang w:eastAsia="ru-RU"/>
        </w:rPr>
        <w:t xml:space="preserve"> в документе.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5. Основные механизмы </w:t>
      </w:r>
      <w:r w:rsidR="00F3273C">
        <w:rPr>
          <w:lang w:eastAsia="ru-RU"/>
        </w:rPr>
        <w:t>социальной</w:t>
      </w:r>
      <w:r w:rsidRPr="00212691">
        <w:rPr>
          <w:lang w:eastAsia="ru-RU"/>
        </w:rPr>
        <w:t xml:space="preserve"> защиты прав </w:t>
      </w:r>
      <w:r w:rsidR="00F3273C">
        <w:rPr>
          <w:lang w:eastAsia="ru-RU"/>
        </w:rPr>
        <w:t>мигрантов</w:t>
      </w:r>
      <w:r w:rsidRPr="00212691">
        <w:rPr>
          <w:lang w:eastAsia="ru-RU"/>
        </w:rPr>
        <w:t>, представленные в д</w:t>
      </w:r>
      <w:r w:rsidRPr="00212691">
        <w:rPr>
          <w:lang w:eastAsia="ru-RU"/>
        </w:rPr>
        <w:t>о</w:t>
      </w:r>
      <w:r w:rsidRPr="00212691">
        <w:rPr>
          <w:lang w:eastAsia="ru-RU"/>
        </w:rPr>
        <w:t>кументе.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6. Положения документа, не имеющие конкретных механизмов реализации.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7. </w:t>
      </w:r>
      <w:r w:rsidR="00F3273C">
        <w:rPr>
          <w:lang w:eastAsia="ru-RU"/>
        </w:rPr>
        <w:t xml:space="preserve">Социальная </w:t>
      </w:r>
      <w:r w:rsidRPr="00212691">
        <w:rPr>
          <w:lang w:eastAsia="ru-RU"/>
        </w:rPr>
        <w:t xml:space="preserve"> значимость документа (достоинства и недостатки, степень защище</w:t>
      </w:r>
      <w:r w:rsidRPr="00212691">
        <w:rPr>
          <w:lang w:eastAsia="ru-RU"/>
        </w:rPr>
        <w:t>н</w:t>
      </w:r>
      <w:r w:rsidRPr="00212691">
        <w:rPr>
          <w:lang w:eastAsia="ru-RU"/>
        </w:rPr>
        <w:t xml:space="preserve">ности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ых прав, возможность использования в практической деятельности </w:t>
      </w:r>
      <w:r w:rsidR="00F3273C">
        <w:rPr>
          <w:lang w:eastAsia="ru-RU"/>
        </w:rPr>
        <w:t>соц</w:t>
      </w:r>
      <w:r w:rsidR="00F3273C">
        <w:rPr>
          <w:lang w:eastAsia="ru-RU"/>
        </w:rPr>
        <w:t>и</w:t>
      </w:r>
      <w:r w:rsidR="00F3273C">
        <w:rPr>
          <w:lang w:eastAsia="ru-RU"/>
        </w:rPr>
        <w:t xml:space="preserve">ального </w:t>
      </w:r>
      <w:r w:rsidRPr="00212691">
        <w:rPr>
          <w:lang w:eastAsia="ru-RU"/>
        </w:rPr>
        <w:t>работника).</w:t>
      </w:r>
    </w:p>
    <w:p w:rsidR="00212691" w:rsidRPr="00212691" w:rsidRDefault="00212691" w:rsidP="00212691">
      <w:pPr>
        <w:suppressAutoHyphens w:val="0"/>
        <w:ind w:firstLine="851"/>
        <w:jc w:val="both"/>
        <w:rPr>
          <w:b/>
          <w:i/>
          <w:lang w:eastAsia="ru-RU"/>
        </w:rPr>
      </w:pPr>
      <w:r w:rsidRPr="00212691">
        <w:rPr>
          <w:b/>
          <w:i/>
          <w:lang w:eastAsia="ru-RU"/>
        </w:rPr>
        <w:t>3. Рекомендации по работе в модульно-рейтинговой системе.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Модульно-рейтинговая система – это система организации процесса освоения ди</w:t>
      </w:r>
      <w:r w:rsidRPr="00212691">
        <w:rPr>
          <w:lang w:eastAsia="ru-RU"/>
        </w:rPr>
        <w:t>с</w:t>
      </w:r>
      <w:r w:rsidRPr="00212691">
        <w:rPr>
          <w:lang w:eastAsia="ru-RU"/>
        </w:rPr>
        <w:t xml:space="preserve">циплин, основанная на модульном построении учебного процесса. При этом осуществляется структурирование содержания каждой учебной дисциплины на дисциплинарные модули и </w:t>
      </w:r>
      <w:r w:rsidRPr="00212691">
        <w:rPr>
          <w:lang w:eastAsia="ru-RU"/>
        </w:rPr>
        <w:lastRenderedPageBreak/>
        <w:t>проводится регулярная оценка знаний и умений студентов с помощью контроля результатов обучения по каждому дисциплинарному модулю и дисциплине в целом.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В рамках каждой дисциплины выделяются: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>Входной модуль</w:t>
      </w:r>
      <w:r w:rsidRPr="00212691">
        <w:rPr>
          <w:lang w:eastAsia="ru-RU"/>
        </w:rPr>
        <w:t xml:space="preserve"> – часть времени, отводимого на изучение дисциплины и испол</w:t>
      </w:r>
      <w:r w:rsidRPr="00212691">
        <w:rPr>
          <w:lang w:eastAsia="ru-RU"/>
        </w:rPr>
        <w:t>ь</w:t>
      </w:r>
      <w:r w:rsidRPr="00212691">
        <w:rPr>
          <w:lang w:eastAsia="ru-RU"/>
        </w:rPr>
        <w:t>зуемого для определения уровня остаточных знаний по предыдущим смежным дисциплинам.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>Базовый модуль</w:t>
      </w:r>
      <w:r w:rsidRPr="00212691">
        <w:rPr>
          <w:lang w:eastAsia="ru-RU"/>
        </w:rPr>
        <w:t xml:space="preserve"> – часть учебной дисциплины, содержащая ряд основных тем или разделов дисциплины.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>Итоговый модуль</w:t>
      </w:r>
      <w:r w:rsidRPr="00212691">
        <w:rPr>
          <w:lang w:eastAsia="ru-RU"/>
        </w:rPr>
        <w:t xml:space="preserve"> – часть учебной дисциплины, отводимой на аттестацию и подг</w:t>
      </w:r>
      <w:r w:rsidRPr="00212691">
        <w:rPr>
          <w:lang w:eastAsia="ru-RU"/>
        </w:rPr>
        <w:t>о</w:t>
      </w:r>
      <w:r w:rsidRPr="00212691">
        <w:rPr>
          <w:lang w:eastAsia="ru-RU"/>
        </w:rPr>
        <w:t xml:space="preserve">товку к ней в целом по дисциплине. 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>Дополнительный модуль</w:t>
      </w:r>
      <w:r w:rsidRPr="00212691">
        <w:rPr>
          <w:lang w:eastAsia="ru-RU"/>
        </w:rPr>
        <w:t xml:space="preserve"> – ряд дополнительных заданий, предназначенных для д</w:t>
      </w:r>
      <w:r w:rsidRPr="00212691">
        <w:rPr>
          <w:lang w:eastAsia="ru-RU"/>
        </w:rPr>
        <w:t>о</w:t>
      </w:r>
      <w:r w:rsidRPr="00212691">
        <w:rPr>
          <w:lang w:eastAsia="ru-RU"/>
        </w:rPr>
        <w:t>бора недостающих баллов по дисциплине в целом.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Для контроля знаний студента предусматриваются следующие виды контроля: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>Входной рейтинг-контроль</w:t>
      </w:r>
      <w:r w:rsidRPr="00212691">
        <w:rPr>
          <w:lang w:eastAsia="ru-RU"/>
        </w:rPr>
        <w:t xml:space="preserve"> – это выявление остаточных знаний по ранее изуче</w:t>
      </w:r>
      <w:r w:rsidRPr="00212691">
        <w:rPr>
          <w:lang w:eastAsia="ru-RU"/>
        </w:rPr>
        <w:t>н</w:t>
      </w:r>
      <w:r w:rsidRPr="00212691">
        <w:rPr>
          <w:lang w:eastAsia="ru-RU"/>
        </w:rPr>
        <w:t>ным смежным дисциплинам, которые необходимы для успешного усвоения данной дисци</w:t>
      </w:r>
      <w:r w:rsidRPr="00212691">
        <w:rPr>
          <w:lang w:eastAsia="ru-RU"/>
        </w:rPr>
        <w:t>п</w:t>
      </w:r>
      <w:r w:rsidRPr="00212691">
        <w:rPr>
          <w:lang w:eastAsia="ru-RU"/>
        </w:rPr>
        <w:t>лины.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>Рейтинг-контроль текущей работы</w:t>
      </w:r>
      <w:r w:rsidRPr="00212691">
        <w:rPr>
          <w:lang w:eastAsia="ru-RU"/>
        </w:rPr>
        <w:t xml:space="preserve"> – все виды аудиторной и внеаудиторной раб</w:t>
      </w:r>
      <w:r w:rsidRPr="00212691">
        <w:rPr>
          <w:lang w:eastAsia="ru-RU"/>
        </w:rPr>
        <w:t>о</w:t>
      </w:r>
      <w:r w:rsidRPr="00212691">
        <w:rPr>
          <w:lang w:eastAsia="ru-RU"/>
        </w:rPr>
        <w:t xml:space="preserve">ты студентов по данному дисциплинарному модулю, результаты которой оцениваются до промежуточного контроля. 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>Промежуточный рейтинг-контроль</w:t>
      </w:r>
      <w:r w:rsidRPr="00212691">
        <w:rPr>
          <w:lang w:eastAsia="ru-RU"/>
        </w:rPr>
        <w:t xml:space="preserve"> – это проверка полноты знаний по освоенному материалу дисциплинарного модуля. 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>Итоговый рейтинг-контроль</w:t>
      </w:r>
      <w:r w:rsidRPr="00212691">
        <w:rPr>
          <w:lang w:eastAsia="ru-RU"/>
        </w:rPr>
        <w:t xml:space="preserve"> – это итоговая аттестация, проводимая в любой фо</w:t>
      </w:r>
      <w:r w:rsidRPr="00212691">
        <w:rPr>
          <w:lang w:eastAsia="ru-RU"/>
        </w:rPr>
        <w:t>р</w:t>
      </w:r>
      <w:r w:rsidRPr="00212691">
        <w:rPr>
          <w:lang w:eastAsia="ru-RU"/>
        </w:rPr>
        <w:t xml:space="preserve">ме, в т.ч. и традиционной (экзамен, зачет), в конце семестра, в результате которой студент получает определенное количество баллов. 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Результаты всех видов учебной деятельности студентов оцениваются рейтинговыми баллами. Количество баллов по дисциплине в целом и по отдельным формам работы и атт</w:t>
      </w:r>
      <w:r w:rsidRPr="00212691">
        <w:rPr>
          <w:lang w:eastAsia="ru-RU"/>
        </w:rPr>
        <w:t>е</w:t>
      </w:r>
      <w:r w:rsidRPr="00212691">
        <w:rPr>
          <w:lang w:eastAsia="ru-RU"/>
        </w:rPr>
        <w:t xml:space="preserve">стации устанавливается ведущим преподавателем. 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В каждом модуле определяется минимальное и максимальное количество баллов. Сумма максимальных баллов по всем модулям равняется 100%-ному усвоению материала. Минимальное количество баллов в каждом модуле является обязательным и не может быть заменено набором баллов в других модулях, за исключением ситуации, когда минимальное количество баллов по модулю определено как нулевое. В этом случае модуль является н</w:t>
      </w:r>
      <w:r w:rsidRPr="00212691">
        <w:rPr>
          <w:lang w:eastAsia="ru-RU"/>
        </w:rPr>
        <w:t>е</w:t>
      </w:r>
      <w:r w:rsidRPr="00212691">
        <w:rPr>
          <w:lang w:eastAsia="ru-RU"/>
        </w:rPr>
        <w:t>обязательным для изучения и общее количество баллов может быть набрано за счет других модулей. Для получения положительной оценки необходимо набрать не менее 60 % баллов, предусмотренных по дисциплине (при условии набора всех обязательных минимальных ба</w:t>
      </w:r>
      <w:r w:rsidRPr="00212691">
        <w:rPr>
          <w:lang w:eastAsia="ru-RU"/>
        </w:rPr>
        <w:t>л</w:t>
      </w:r>
      <w:r w:rsidRPr="00212691">
        <w:rPr>
          <w:lang w:eastAsia="ru-RU"/>
        </w:rPr>
        <w:t>лов). Перевод баллов в академическую оценку осуществляется по следующей схеме: оценка «удовлетворительно» 60 – 72 % баллов, «хорошо» 73 – 86 % баллов, «отлично» 87 – 100 % баллов. Сумма минимальных границ диапазонов всех дисциплинарных модулей должна с</w:t>
      </w:r>
      <w:r w:rsidRPr="00212691">
        <w:rPr>
          <w:lang w:eastAsia="ru-RU"/>
        </w:rPr>
        <w:t>о</w:t>
      </w:r>
      <w:r w:rsidRPr="00212691">
        <w:rPr>
          <w:lang w:eastAsia="ru-RU"/>
        </w:rPr>
        <w:t xml:space="preserve">ставлять 60 % баллов, а максимальных – 100 % баллов. 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Различаются следующие виды рейтингов: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>Рейтинг по модулю</w:t>
      </w:r>
      <w:r w:rsidRPr="00212691">
        <w:rPr>
          <w:lang w:eastAsia="ru-RU"/>
        </w:rPr>
        <w:t xml:space="preserve"> – сумма баллов рейтинг-контроля текущей работы и промеж</w:t>
      </w:r>
      <w:r w:rsidRPr="00212691">
        <w:rPr>
          <w:lang w:eastAsia="ru-RU"/>
        </w:rPr>
        <w:t>у</w:t>
      </w:r>
      <w:r w:rsidRPr="00212691">
        <w:rPr>
          <w:lang w:eastAsia="ru-RU"/>
        </w:rPr>
        <w:t>точного рейтинг-контроля по отдельному модулю.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>Промежуточный рейтинг</w:t>
      </w:r>
      <w:r w:rsidRPr="00212691">
        <w:rPr>
          <w:lang w:eastAsia="ru-RU"/>
        </w:rPr>
        <w:t xml:space="preserve"> – сумма всех рейтинговых баллов к определенному м</w:t>
      </w:r>
      <w:r w:rsidRPr="00212691">
        <w:rPr>
          <w:lang w:eastAsia="ru-RU"/>
        </w:rPr>
        <w:t>о</w:t>
      </w:r>
      <w:r w:rsidRPr="00212691">
        <w:rPr>
          <w:lang w:eastAsia="ru-RU"/>
        </w:rPr>
        <w:t>менту времени.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b/>
          <w:lang w:eastAsia="ru-RU"/>
        </w:rPr>
        <w:t>Рейтинг по дисциплине</w:t>
      </w:r>
      <w:r w:rsidRPr="00212691">
        <w:rPr>
          <w:lang w:eastAsia="ru-RU"/>
        </w:rPr>
        <w:t xml:space="preserve"> – это интегральная оценка результатов всех видов учебной деятельности студента по дисциплине, включающей: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входной контроль;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рейтинг-контроль текущей работы;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промежуточный рейтинг-контроль;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итоговый рейтинг-контроль;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– добор баллов (дополнительные задания).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 xml:space="preserve">Вопросы, связанные с конкретными формами работы на занятиях для получения рейтинга студентов, отражены в технологической карте дисциплины с тем условием, что по каждому модулю студент не может набрать больше максимального количества баллов по каждой из форм работы. </w:t>
      </w:r>
    </w:p>
    <w:p w:rsidR="00212691" w:rsidRPr="00212691" w:rsidRDefault="00212691" w:rsidP="00212691">
      <w:pPr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lastRenderedPageBreak/>
        <w:t>Для более эффективной работы по каждому модулю студенты могут разделиться на подгруппы по 4-6 человек, и в течение изучения одного модуля подгруппы по очереди дол</w:t>
      </w:r>
      <w:r w:rsidRPr="00212691">
        <w:rPr>
          <w:lang w:eastAsia="ru-RU"/>
        </w:rPr>
        <w:t>ж</w:t>
      </w:r>
      <w:r w:rsidRPr="00212691">
        <w:rPr>
          <w:lang w:eastAsia="ru-RU"/>
        </w:rPr>
        <w:t>ны на каждом занятии: одна – делать обзор прочитанной литературы для дискуссии; вторая – представлять материалы для обсуждения всеми студентами, третья – делать выводы по ук</w:t>
      </w:r>
      <w:r w:rsidRPr="00212691">
        <w:rPr>
          <w:lang w:eastAsia="ru-RU"/>
        </w:rPr>
        <w:t>а</w:t>
      </w:r>
      <w:r w:rsidRPr="00212691">
        <w:rPr>
          <w:lang w:eastAsia="ru-RU"/>
        </w:rPr>
        <w:t>занным вопросам после представления литературы и обсуждения материалов и т.д. в этом случае студентам может быть выставлена групповая оценка, которая составит рейтинг ка</w:t>
      </w:r>
      <w:r w:rsidRPr="00212691">
        <w:rPr>
          <w:lang w:eastAsia="ru-RU"/>
        </w:rPr>
        <w:t>ж</w:t>
      </w:r>
      <w:r w:rsidRPr="00212691">
        <w:rPr>
          <w:lang w:eastAsia="ru-RU"/>
        </w:rPr>
        <w:t xml:space="preserve">дого студента. </w:t>
      </w:r>
    </w:p>
    <w:p w:rsidR="00212691" w:rsidRPr="00212691" w:rsidRDefault="00212691" w:rsidP="00212691">
      <w:pPr>
        <w:suppressAutoHyphens w:val="0"/>
        <w:ind w:firstLine="851"/>
        <w:jc w:val="both"/>
        <w:rPr>
          <w:b/>
          <w:i/>
          <w:lang w:eastAsia="ru-RU"/>
        </w:rPr>
      </w:pPr>
      <w:r w:rsidRPr="00212691">
        <w:rPr>
          <w:b/>
          <w:i/>
          <w:lang w:eastAsia="ru-RU"/>
        </w:rPr>
        <w:t>4. Рекомендации по использованию материалов учебно-методического компле</w:t>
      </w:r>
      <w:r w:rsidRPr="00212691">
        <w:rPr>
          <w:b/>
          <w:i/>
          <w:lang w:eastAsia="ru-RU"/>
        </w:rPr>
        <w:t>к</w:t>
      </w:r>
      <w:r w:rsidRPr="00212691">
        <w:rPr>
          <w:b/>
          <w:i/>
          <w:lang w:eastAsia="ru-RU"/>
        </w:rPr>
        <w:t>са.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Учебно-методический комплекс составлен таким образом, что каждый модуль явл</w:t>
      </w:r>
      <w:r w:rsidRPr="00212691">
        <w:rPr>
          <w:lang w:eastAsia="ru-RU"/>
        </w:rPr>
        <w:t>я</w:t>
      </w:r>
      <w:r w:rsidRPr="00212691">
        <w:rPr>
          <w:lang w:eastAsia="ru-RU"/>
        </w:rPr>
        <w:t>ется необходимой составной частью общего понимания дисциплины. Порядок изучения ди</w:t>
      </w:r>
      <w:r w:rsidRPr="00212691">
        <w:rPr>
          <w:lang w:eastAsia="ru-RU"/>
        </w:rPr>
        <w:t>с</w:t>
      </w:r>
      <w:r w:rsidRPr="00212691">
        <w:rPr>
          <w:lang w:eastAsia="ru-RU"/>
        </w:rPr>
        <w:t>циплины находится в строгой логической последовательности. Усвоение одного модуля я</w:t>
      </w:r>
      <w:r w:rsidRPr="00212691">
        <w:rPr>
          <w:lang w:eastAsia="ru-RU"/>
        </w:rPr>
        <w:t>в</w:t>
      </w:r>
      <w:r w:rsidRPr="00212691">
        <w:rPr>
          <w:lang w:eastAsia="ru-RU"/>
        </w:rPr>
        <w:t xml:space="preserve">ляется предпосылкой для успешного перехода к следующему. Знание </w:t>
      </w:r>
      <w:r w:rsidR="00F3273C">
        <w:rPr>
          <w:lang w:eastAsia="ru-RU"/>
        </w:rPr>
        <w:t xml:space="preserve">миграционных </w:t>
      </w:r>
      <w:r w:rsidRPr="00212691">
        <w:rPr>
          <w:lang w:eastAsia="ru-RU"/>
        </w:rPr>
        <w:t>проце</w:t>
      </w:r>
      <w:r w:rsidRPr="00212691">
        <w:rPr>
          <w:lang w:eastAsia="ru-RU"/>
        </w:rPr>
        <w:t>с</w:t>
      </w:r>
      <w:r w:rsidRPr="00212691">
        <w:rPr>
          <w:lang w:eastAsia="ru-RU"/>
        </w:rPr>
        <w:t xml:space="preserve">сов способствует пониманию </w:t>
      </w:r>
      <w:r w:rsidR="00F3273C">
        <w:rPr>
          <w:lang w:eastAsia="ru-RU"/>
        </w:rPr>
        <w:t>социальной</w:t>
      </w:r>
      <w:r w:rsidRPr="00212691">
        <w:rPr>
          <w:lang w:eastAsia="ru-RU"/>
        </w:rPr>
        <w:t xml:space="preserve"> работы в сочетании с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ой политикой государства. Изучение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ой политики служит основой для понимания процессов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 xml:space="preserve">ой защиты, </w:t>
      </w:r>
      <w:r w:rsidR="006A0B46">
        <w:rPr>
          <w:lang w:eastAsia="ru-RU"/>
        </w:rPr>
        <w:t>социального</w:t>
      </w:r>
      <w:r w:rsidRPr="00212691">
        <w:rPr>
          <w:lang w:eastAsia="ru-RU"/>
        </w:rPr>
        <w:t xml:space="preserve"> обслуживания и управления </w:t>
      </w:r>
      <w:r w:rsidR="00F3273C">
        <w:rPr>
          <w:lang w:eastAsia="ru-RU"/>
        </w:rPr>
        <w:t>миграционн</w:t>
      </w:r>
      <w:r w:rsidRPr="00212691">
        <w:rPr>
          <w:lang w:eastAsia="ru-RU"/>
        </w:rPr>
        <w:t>ыми процесс</w:t>
      </w:r>
      <w:r w:rsidRPr="00212691">
        <w:rPr>
          <w:lang w:eastAsia="ru-RU"/>
        </w:rPr>
        <w:t>а</w:t>
      </w:r>
      <w:r w:rsidRPr="00212691">
        <w:rPr>
          <w:lang w:eastAsia="ru-RU"/>
        </w:rPr>
        <w:t>ми и учреждениями.</w:t>
      </w:r>
    </w:p>
    <w:p w:rsidR="00212691" w:rsidRPr="00212691" w:rsidRDefault="00212691" w:rsidP="00212691">
      <w:pPr>
        <w:widowControl w:val="0"/>
        <w:suppressAutoHyphens w:val="0"/>
        <w:ind w:firstLine="851"/>
        <w:jc w:val="both"/>
        <w:rPr>
          <w:lang w:eastAsia="ru-RU"/>
        </w:rPr>
      </w:pPr>
      <w:r w:rsidRPr="00212691">
        <w:rPr>
          <w:lang w:eastAsia="ru-RU"/>
        </w:rPr>
        <w:t>Задания и вопросы, предложенные при изучении дисциплины, в том числе и для с</w:t>
      </w:r>
      <w:r w:rsidRPr="00212691">
        <w:rPr>
          <w:lang w:eastAsia="ru-RU"/>
        </w:rPr>
        <w:t>а</w:t>
      </w:r>
      <w:r w:rsidRPr="00212691">
        <w:rPr>
          <w:lang w:eastAsia="ru-RU"/>
        </w:rPr>
        <w:t>мостоятельного выполнения, носят комплексный характер и базируются на изучении всех дисциплин профильной подготовки, укрепляя таким образомзнание этой базовой дисципл</w:t>
      </w:r>
      <w:r w:rsidRPr="00212691">
        <w:rPr>
          <w:lang w:eastAsia="ru-RU"/>
        </w:rPr>
        <w:t>и</w:t>
      </w:r>
      <w:r w:rsidRPr="00212691">
        <w:rPr>
          <w:lang w:eastAsia="ru-RU"/>
        </w:rPr>
        <w:t>ны.</w:t>
      </w: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A0B46" w:rsidRDefault="006A0B46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A0B46" w:rsidRDefault="006A0B46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A0B46" w:rsidRDefault="006A0B46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A0B46" w:rsidRDefault="006A0B46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A0B46" w:rsidRDefault="006A0B46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A0B46" w:rsidRDefault="006A0B46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A0B46" w:rsidRDefault="006A0B46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A0B46" w:rsidRDefault="006A0B46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A0B46" w:rsidRDefault="006A0B46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A0B46" w:rsidRDefault="006A0B46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A0B46" w:rsidRDefault="006A0B46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A0B46" w:rsidRDefault="006A0B46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7409E" w:rsidRDefault="0027409E" w:rsidP="00B066EE">
      <w:pPr>
        <w:pStyle w:val="14"/>
        <w:ind w:firstLine="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Лист внесения изменений</w:t>
      </w:r>
    </w:p>
    <w:p w:rsidR="0027409E" w:rsidRDefault="0027409E" w:rsidP="00B066EE">
      <w:pPr>
        <w:pStyle w:val="14"/>
        <w:ind w:firstLine="851"/>
        <w:rPr>
          <w:sz w:val="24"/>
          <w:szCs w:val="24"/>
        </w:rPr>
      </w:pPr>
    </w:p>
    <w:p w:rsidR="0027409E" w:rsidRDefault="0027409E" w:rsidP="00B066E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20__/_______ учебный год</w:t>
      </w:r>
    </w:p>
    <w:p w:rsidR="0027409E" w:rsidRDefault="0027409E" w:rsidP="00B066E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вносятся следующие изменения: </w:t>
      </w:r>
    </w:p>
    <w:p w:rsidR="0027409E" w:rsidRDefault="0027409E" w:rsidP="00B066EE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B066E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пересмотрена и одобрена на заседании кафедры "___"_____200__г.</w:t>
      </w:r>
    </w:p>
    <w:p w:rsidR="0027409E" w:rsidRDefault="0027409E" w:rsidP="00B066EE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B066EE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B066E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27409E" w:rsidRDefault="0027409E" w:rsidP="00B066EE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27409E" w:rsidRDefault="0027409E" w:rsidP="00B066EE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</w:rPr>
        <w:tab/>
      </w:r>
    </w:p>
    <w:p w:rsidR="0027409E" w:rsidRDefault="0027409E" w:rsidP="00B066EE">
      <w:pPr>
        <w:pStyle w:val="14"/>
        <w:tabs>
          <w:tab w:val="left" w:pos="48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27409E" w:rsidRDefault="0027409E" w:rsidP="00B066EE">
      <w:pPr>
        <w:pStyle w:val="ac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FB72A8" w:rsidRPr="00911B9B" w:rsidRDefault="00FB72A8" w:rsidP="00FB72A8">
      <w:pPr>
        <w:pStyle w:val="ac"/>
        <w:jc w:val="center"/>
        <w:rPr>
          <w:szCs w:val="28"/>
        </w:rPr>
      </w:pPr>
    </w:p>
    <w:p w:rsidR="006A0B46" w:rsidRDefault="006A0B46" w:rsidP="00FB72A8">
      <w:pPr>
        <w:pStyle w:val="ac"/>
        <w:jc w:val="center"/>
        <w:rPr>
          <w:szCs w:val="28"/>
        </w:rPr>
      </w:pPr>
    </w:p>
    <w:p w:rsidR="006A0B46" w:rsidRDefault="006A0B46" w:rsidP="00FB72A8">
      <w:pPr>
        <w:pStyle w:val="ac"/>
        <w:jc w:val="center"/>
        <w:rPr>
          <w:szCs w:val="28"/>
        </w:rPr>
      </w:pPr>
    </w:p>
    <w:p w:rsidR="006A0B46" w:rsidRDefault="006A0B46" w:rsidP="00FB72A8">
      <w:pPr>
        <w:pStyle w:val="ac"/>
        <w:jc w:val="center"/>
        <w:rPr>
          <w:szCs w:val="28"/>
        </w:rPr>
      </w:pPr>
    </w:p>
    <w:p w:rsidR="00FB72A8" w:rsidRPr="00911B9B" w:rsidRDefault="00FB72A8" w:rsidP="00FB72A8">
      <w:pPr>
        <w:pStyle w:val="ac"/>
        <w:jc w:val="center"/>
        <w:rPr>
          <w:szCs w:val="28"/>
        </w:rPr>
      </w:pPr>
      <w:r w:rsidRPr="00911B9B">
        <w:rPr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B72A8" w:rsidRPr="00911B9B" w:rsidRDefault="00FB72A8" w:rsidP="00FB72A8">
      <w:pPr>
        <w:pStyle w:val="ac"/>
        <w:jc w:val="center"/>
        <w:rPr>
          <w:szCs w:val="28"/>
        </w:rPr>
      </w:pPr>
      <w:r w:rsidRPr="00911B9B">
        <w:rPr>
          <w:szCs w:val="28"/>
        </w:rPr>
        <w:t xml:space="preserve">«Красноярский государственный </w:t>
      </w:r>
    </w:p>
    <w:p w:rsidR="00FB72A8" w:rsidRPr="00911B9B" w:rsidRDefault="00FB72A8" w:rsidP="00FB72A8">
      <w:pPr>
        <w:pStyle w:val="ac"/>
        <w:jc w:val="center"/>
        <w:rPr>
          <w:szCs w:val="28"/>
        </w:rPr>
      </w:pPr>
      <w:r w:rsidRPr="00911B9B">
        <w:rPr>
          <w:szCs w:val="28"/>
        </w:rPr>
        <w:t>педагогический университет им. В.П. Астафьева»</w:t>
      </w:r>
    </w:p>
    <w:p w:rsidR="00FB72A8" w:rsidRPr="00911B9B" w:rsidRDefault="00FB72A8" w:rsidP="00FB72A8">
      <w:pPr>
        <w:pStyle w:val="ac"/>
        <w:rPr>
          <w:szCs w:val="28"/>
        </w:rPr>
      </w:pPr>
    </w:p>
    <w:p w:rsidR="00FB72A8" w:rsidRPr="00911B9B" w:rsidRDefault="00FB72A8" w:rsidP="00FB72A8">
      <w:pPr>
        <w:pStyle w:val="ac"/>
        <w:rPr>
          <w:szCs w:val="28"/>
        </w:rPr>
      </w:pPr>
    </w:p>
    <w:p w:rsidR="00FB72A8" w:rsidRPr="00911B9B" w:rsidRDefault="00FB72A8" w:rsidP="00FB72A8">
      <w:pPr>
        <w:pStyle w:val="ac"/>
        <w:rPr>
          <w:szCs w:val="28"/>
        </w:rPr>
      </w:pPr>
    </w:p>
    <w:p w:rsidR="00FB72A8" w:rsidRPr="00911B9B" w:rsidRDefault="00FB72A8" w:rsidP="00FB72A8">
      <w:pPr>
        <w:pStyle w:val="ac"/>
        <w:jc w:val="center"/>
        <w:rPr>
          <w:szCs w:val="28"/>
        </w:rPr>
      </w:pPr>
      <w:r w:rsidRPr="00911B9B">
        <w:rPr>
          <w:szCs w:val="28"/>
        </w:rPr>
        <w:t>Кафедра социальной педагогики и социальной работы</w:t>
      </w:r>
    </w:p>
    <w:p w:rsidR="00FB72A8" w:rsidRPr="00911B9B" w:rsidRDefault="00FB72A8" w:rsidP="00FB72A8">
      <w:pPr>
        <w:pStyle w:val="ac"/>
        <w:rPr>
          <w:szCs w:val="28"/>
        </w:rPr>
      </w:pPr>
    </w:p>
    <w:p w:rsidR="00FB72A8" w:rsidRPr="00911B9B" w:rsidRDefault="00FB72A8" w:rsidP="00FB72A8">
      <w:pPr>
        <w:pStyle w:val="ac"/>
        <w:rPr>
          <w:szCs w:val="28"/>
        </w:rPr>
      </w:pPr>
    </w:p>
    <w:p w:rsidR="00FB72A8" w:rsidRPr="00911B9B" w:rsidRDefault="00FB72A8" w:rsidP="00FB72A8">
      <w:pPr>
        <w:pStyle w:val="ac"/>
        <w:rPr>
          <w:szCs w:val="28"/>
        </w:rPr>
      </w:pPr>
    </w:p>
    <w:p w:rsidR="00FB72A8" w:rsidRPr="00911B9B" w:rsidRDefault="00FB72A8" w:rsidP="00FB72A8">
      <w:pPr>
        <w:pStyle w:val="ac"/>
        <w:jc w:val="center"/>
        <w:rPr>
          <w:szCs w:val="28"/>
        </w:rPr>
      </w:pPr>
    </w:p>
    <w:p w:rsidR="00FB72A8" w:rsidRPr="00911B9B" w:rsidRDefault="00FB72A8" w:rsidP="00FB72A8">
      <w:pPr>
        <w:pStyle w:val="ac"/>
        <w:rPr>
          <w:szCs w:val="28"/>
        </w:rPr>
      </w:pPr>
    </w:p>
    <w:p w:rsidR="00FB72A8" w:rsidRPr="00911B9B" w:rsidRDefault="00FB72A8" w:rsidP="00FB72A8">
      <w:pPr>
        <w:pStyle w:val="ac"/>
        <w:jc w:val="center"/>
        <w:rPr>
          <w:szCs w:val="28"/>
        </w:rPr>
      </w:pPr>
    </w:p>
    <w:p w:rsidR="00FB72A8" w:rsidRPr="00911B9B" w:rsidRDefault="00FB72A8" w:rsidP="00FB72A8">
      <w:pPr>
        <w:pStyle w:val="ac"/>
        <w:jc w:val="center"/>
        <w:rPr>
          <w:szCs w:val="28"/>
        </w:rPr>
      </w:pPr>
    </w:p>
    <w:p w:rsidR="00FB72A8" w:rsidRPr="00EF091A" w:rsidRDefault="006A0B46" w:rsidP="00FB72A8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МИГРАЦИОНН</w:t>
      </w:r>
      <w:r w:rsidRPr="00EF091A">
        <w:rPr>
          <w:b/>
          <w:szCs w:val="28"/>
        </w:rPr>
        <w:t xml:space="preserve">АЯ </w:t>
      </w:r>
      <w:r>
        <w:rPr>
          <w:b/>
          <w:szCs w:val="28"/>
        </w:rPr>
        <w:t>ПОЛИТИКА</w:t>
      </w:r>
    </w:p>
    <w:p w:rsidR="00FB72A8" w:rsidRPr="00911B9B" w:rsidRDefault="00FB72A8" w:rsidP="00FB72A8">
      <w:pPr>
        <w:pStyle w:val="ac"/>
        <w:jc w:val="center"/>
        <w:rPr>
          <w:caps/>
          <w:szCs w:val="28"/>
        </w:rPr>
      </w:pPr>
    </w:p>
    <w:p w:rsidR="00FB72A8" w:rsidRPr="00911B9B" w:rsidRDefault="00FB72A8" w:rsidP="00FB72A8">
      <w:pPr>
        <w:pStyle w:val="ac"/>
        <w:jc w:val="center"/>
        <w:rPr>
          <w:caps/>
          <w:szCs w:val="28"/>
        </w:rPr>
      </w:pPr>
    </w:p>
    <w:p w:rsidR="00FB72A8" w:rsidRPr="00911B9B" w:rsidRDefault="00FB72A8" w:rsidP="00FB72A8">
      <w:pPr>
        <w:pStyle w:val="ac"/>
        <w:jc w:val="center"/>
        <w:rPr>
          <w:caps/>
          <w:szCs w:val="28"/>
        </w:rPr>
      </w:pPr>
    </w:p>
    <w:p w:rsidR="00FB72A8" w:rsidRPr="00911B9B" w:rsidRDefault="00FB72A8" w:rsidP="00FB72A8">
      <w:pPr>
        <w:pStyle w:val="ac"/>
        <w:jc w:val="center"/>
        <w:rPr>
          <w:caps/>
          <w:szCs w:val="28"/>
        </w:rPr>
      </w:pPr>
    </w:p>
    <w:p w:rsidR="00FB72A8" w:rsidRPr="00911B9B" w:rsidRDefault="00FB72A8" w:rsidP="00FB72A8">
      <w:pPr>
        <w:pStyle w:val="ac"/>
        <w:jc w:val="center"/>
        <w:rPr>
          <w:caps/>
          <w:szCs w:val="28"/>
        </w:rPr>
      </w:pPr>
    </w:p>
    <w:p w:rsidR="00FB72A8" w:rsidRPr="00945CAC" w:rsidRDefault="00FB72A8" w:rsidP="00FB72A8">
      <w:pPr>
        <w:pStyle w:val="ac"/>
        <w:jc w:val="center"/>
        <w:rPr>
          <w:b/>
          <w:caps/>
          <w:szCs w:val="28"/>
        </w:rPr>
      </w:pPr>
      <w:r w:rsidRPr="00945CAC">
        <w:rPr>
          <w:b/>
          <w:caps/>
          <w:szCs w:val="28"/>
        </w:rPr>
        <w:t xml:space="preserve">Рабочая тетрадь </w:t>
      </w:r>
    </w:p>
    <w:p w:rsidR="00FB72A8" w:rsidRPr="00945CAC" w:rsidRDefault="00FB72A8" w:rsidP="00FB72A8">
      <w:pPr>
        <w:pStyle w:val="ac"/>
        <w:jc w:val="center"/>
        <w:rPr>
          <w:b/>
          <w:caps/>
          <w:szCs w:val="28"/>
        </w:rPr>
      </w:pPr>
      <w:r w:rsidRPr="00945CAC">
        <w:rPr>
          <w:b/>
          <w:caps/>
          <w:szCs w:val="28"/>
        </w:rPr>
        <w:t>для студентов заочного отделения</w:t>
      </w:r>
    </w:p>
    <w:p w:rsidR="00FB72A8" w:rsidRPr="00911B9B" w:rsidRDefault="00FB72A8" w:rsidP="00FB72A8">
      <w:pPr>
        <w:pStyle w:val="ac"/>
        <w:jc w:val="center"/>
        <w:rPr>
          <w:szCs w:val="28"/>
        </w:rPr>
      </w:pPr>
    </w:p>
    <w:p w:rsidR="00FB72A8" w:rsidRPr="009C436A" w:rsidRDefault="00FB72A8" w:rsidP="00FB72A8">
      <w:pPr>
        <w:pStyle w:val="ac"/>
        <w:jc w:val="center"/>
        <w:rPr>
          <w:b/>
          <w:szCs w:val="28"/>
        </w:rPr>
      </w:pPr>
    </w:p>
    <w:p w:rsidR="00FB72A8" w:rsidRPr="009C436A" w:rsidRDefault="00FB72A8" w:rsidP="00FB72A8">
      <w:pPr>
        <w:pStyle w:val="ac"/>
        <w:rPr>
          <w:b/>
          <w:szCs w:val="28"/>
        </w:rPr>
      </w:pPr>
    </w:p>
    <w:p w:rsidR="00FB72A8" w:rsidRPr="009C436A" w:rsidRDefault="00FB72A8" w:rsidP="00FB72A8">
      <w:pPr>
        <w:pStyle w:val="ac"/>
        <w:jc w:val="center"/>
        <w:rPr>
          <w:b/>
          <w:szCs w:val="28"/>
        </w:rPr>
      </w:pPr>
    </w:p>
    <w:p w:rsidR="00FB72A8" w:rsidRPr="009C436A" w:rsidRDefault="00FB72A8" w:rsidP="00FB72A8">
      <w:pPr>
        <w:pStyle w:val="ac"/>
        <w:jc w:val="center"/>
        <w:rPr>
          <w:b/>
          <w:szCs w:val="28"/>
        </w:rPr>
      </w:pPr>
    </w:p>
    <w:p w:rsidR="00FB72A8" w:rsidRPr="009C436A" w:rsidRDefault="00FB72A8" w:rsidP="00FB72A8">
      <w:pPr>
        <w:pStyle w:val="ac"/>
        <w:jc w:val="center"/>
        <w:rPr>
          <w:b/>
          <w:szCs w:val="28"/>
        </w:rPr>
      </w:pPr>
    </w:p>
    <w:p w:rsidR="00FB72A8" w:rsidRPr="004C2EC0" w:rsidRDefault="00FB72A8" w:rsidP="00FB72A8">
      <w:pPr>
        <w:spacing w:line="360" w:lineRule="auto"/>
        <w:jc w:val="center"/>
        <w:rPr>
          <w:sz w:val="28"/>
          <w:szCs w:val="28"/>
        </w:rPr>
      </w:pPr>
      <w:r w:rsidRPr="004C2EC0">
        <w:rPr>
          <w:sz w:val="28"/>
          <w:szCs w:val="28"/>
        </w:rPr>
        <w:t xml:space="preserve">Направление подготовки: </w:t>
      </w:r>
    </w:p>
    <w:p w:rsidR="00FB72A8" w:rsidRPr="004C2EC0" w:rsidRDefault="00FB72A8" w:rsidP="00FB72A8">
      <w:pPr>
        <w:spacing w:line="360" w:lineRule="auto"/>
        <w:jc w:val="center"/>
        <w:rPr>
          <w:sz w:val="28"/>
          <w:szCs w:val="28"/>
        </w:rPr>
      </w:pPr>
    </w:p>
    <w:p w:rsidR="00FB72A8" w:rsidRPr="004C2EC0" w:rsidRDefault="00FB72A8" w:rsidP="00FB72A8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>040400.62 «Социальная работа в системе социальных служб»</w:t>
      </w:r>
    </w:p>
    <w:p w:rsidR="00FB72A8" w:rsidRPr="004C2EC0" w:rsidRDefault="00FB72A8" w:rsidP="00FB72A8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 xml:space="preserve">(бакалавриат) </w:t>
      </w:r>
    </w:p>
    <w:p w:rsidR="00FB72A8" w:rsidRPr="009C436A" w:rsidRDefault="00FB72A8" w:rsidP="00FB72A8">
      <w:pPr>
        <w:pStyle w:val="14"/>
        <w:ind w:firstLine="851"/>
        <w:jc w:val="center"/>
        <w:rPr>
          <w:sz w:val="28"/>
          <w:szCs w:val="28"/>
        </w:rPr>
      </w:pPr>
    </w:p>
    <w:p w:rsidR="00FB72A8" w:rsidRPr="009C436A" w:rsidRDefault="00FB72A8" w:rsidP="00FB72A8">
      <w:pPr>
        <w:pStyle w:val="14"/>
        <w:ind w:firstLine="851"/>
        <w:jc w:val="center"/>
        <w:rPr>
          <w:sz w:val="28"/>
          <w:szCs w:val="28"/>
        </w:rPr>
      </w:pPr>
    </w:p>
    <w:p w:rsidR="00FB72A8" w:rsidRPr="009C436A" w:rsidRDefault="00FB72A8" w:rsidP="00FB72A8">
      <w:pPr>
        <w:pStyle w:val="14"/>
        <w:ind w:firstLine="851"/>
        <w:jc w:val="center"/>
        <w:rPr>
          <w:sz w:val="28"/>
          <w:szCs w:val="28"/>
        </w:rPr>
      </w:pPr>
    </w:p>
    <w:p w:rsidR="00FB72A8" w:rsidRPr="009C436A" w:rsidRDefault="00FB72A8" w:rsidP="00FB72A8">
      <w:pPr>
        <w:pStyle w:val="14"/>
        <w:ind w:firstLine="851"/>
        <w:jc w:val="center"/>
        <w:rPr>
          <w:sz w:val="28"/>
          <w:szCs w:val="28"/>
        </w:rPr>
      </w:pPr>
    </w:p>
    <w:p w:rsidR="00FB72A8" w:rsidRPr="009C436A" w:rsidRDefault="00FB72A8" w:rsidP="00FB72A8">
      <w:pPr>
        <w:pStyle w:val="14"/>
        <w:ind w:firstLine="851"/>
        <w:jc w:val="center"/>
        <w:rPr>
          <w:sz w:val="28"/>
          <w:szCs w:val="28"/>
        </w:rPr>
      </w:pPr>
    </w:p>
    <w:p w:rsidR="00FB72A8" w:rsidRPr="009C436A" w:rsidRDefault="00FB72A8" w:rsidP="00FB72A8">
      <w:pPr>
        <w:pStyle w:val="14"/>
        <w:ind w:firstLine="851"/>
        <w:jc w:val="center"/>
        <w:rPr>
          <w:sz w:val="28"/>
          <w:szCs w:val="28"/>
        </w:rPr>
      </w:pPr>
    </w:p>
    <w:p w:rsidR="00FB72A8" w:rsidRPr="009C436A" w:rsidRDefault="00FB72A8" w:rsidP="00FB72A8">
      <w:pPr>
        <w:pStyle w:val="14"/>
        <w:ind w:firstLine="851"/>
        <w:jc w:val="center"/>
        <w:rPr>
          <w:sz w:val="28"/>
          <w:szCs w:val="28"/>
        </w:rPr>
      </w:pPr>
    </w:p>
    <w:p w:rsidR="00FB72A8" w:rsidRPr="009C436A" w:rsidRDefault="00FB72A8" w:rsidP="00FB72A8">
      <w:pPr>
        <w:pStyle w:val="14"/>
        <w:tabs>
          <w:tab w:val="left" w:pos="4820"/>
          <w:tab w:val="right" w:leader="underscore" w:pos="9072"/>
        </w:tabs>
        <w:ind w:firstLine="851"/>
        <w:rPr>
          <w:i/>
          <w:sz w:val="28"/>
          <w:szCs w:val="28"/>
        </w:rPr>
      </w:pPr>
    </w:p>
    <w:p w:rsidR="00FB72A8" w:rsidRDefault="00FB72A8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FB72A8" w:rsidRPr="0008288B" w:rsidRDefault="00FB72A8" w:rsidP="0008288B">
      <w:pPr>
        <w:pStyle w:val="220"/>
        <w:spacing w:line="360" w:lineRule="auto"/>
        <w:ind w:left="0"/>
        <w:jc w:val="center"/>
        <w:rPr>
          <w:b/>
          <w:caps/>
          <w:szCs w:val="28"/>
        </w:rPr>
      </w:pPr>
    </w:p>
    <w:p w:rsidR="0008288B" w:rsidRPr="005C556E" w:rsidRDefault="0008288B" w:rsidP="005C556E">
      <w:pPr>
        <w:pStyle w:val="220"/>
        <w:spacing w:line="360" w:lineRule="auto"/>
        <w:ind w:left="0" w:firstLine="709"/>
        <w:rPr>
          <w:b/>
          <w:szCs w:val="28"/>
        </w:rPr>
      </w:pPr>
      <w:r w:rsidRPr="0008288B">
        <w:rPr>
          <w:b/>
          <w:szCs w:val="28"/>
        </w:rPr>
        <w:t>Самостоятельная работа в рабочей тетради предполагает работу</w:t>
      </w:r>
      <w:r w:rsidRPr="005C556E">
        <w:rPr>
          <w:b/>
          <w:szCs w:val="28"/>
        </w:rPr>
        <w:t xml:space="preserve"> с</w:t>
      </w:r>
      <w:r w:rsidRPr="0008288B">
        <w:rPr>
          <w:b/>
          <w:szCs w:val="28"/>
        </w:rPr>
        <w:t>т</w:t>
      </w:r>
      <w:r w:rsidRPr="0008288B">
        <w:rPr>
          <w:b/>
          <w:szCs w:val="28"/>
        </w:rPr>
        <w:t>у</w:t>
      </w:r>
      <w:r w:rsidRPr="0008288B">
        <w:rPr>
          <w:b/>
          <w:szCs w:val="28"/>
        </w:rPr>
        <w:t>дента с федеральными и региональными законодательными актами</w:t>
      </w:r>
      <w:r w:rsidRPr="005C556E">
        <w:rPr>
          <w:b/>
          <w:szCs w:val="28"/>
        </w:rPr>
        <w:t>,</w:t>
      </w:r>
      <w:r w:rsidRPr="0008288B">
        <w:rPr>
          <w:b/>
          <w:szCs w:val="28"/>
        </w:rPr>
        <w:t xml:space="preserve"> рег</w:t>
      </w:r>
      <w:r w:rsidRPr="0008288B">
        <w:rPr>
          <w:b/>
          <w:szCs w:val="28"/>
        </w:rPr>
        <w:t>у</w:t>
      </w:r>
      <w:r w:rsidRPr="0008288B">
        <w:rPr>
          <w:b/>
          <w:szCs w:val="28"/>
        </w:rPr>
        <w:t xml:space="preserve">лирующими </w:t>
      </w:r>
      <w:r w:rsidR="006A0B46">
        <w:rPr>
          <w:b/>
          <w:szCs w:val="28"/>
        </w:rPr>
        <w:t>миграционную</w:t>
      </w:r>
      <w:r w:rsidRPr="0008288B">
        <w:rPr>
          <w:b/>
          <w:szCs w:val="28"/>
        </w:rPr>
        <w:t xml:space="preserve"> политику </w:t>
      </w:r>
    </w:p>
    <w:p w:rsidR="006A0B46" w:rsidRDefault="006A0B46" w:rsidP="005C556E">
      <w:pPr>
        <w:pStyle w:val="220"/>
        <w:spacing w:line="360" w:lineRule="auto"/>
        <w:ind w:left="0" w:firstLine="709"/>
        <w:rPr>
          <w:b/>
          <w:szCs w:val="28"/>
        </w:rPr>
      </w:pPr>
    </w:p>
    <w:p w:rsidR="0008288B" w:rsidRDefault="006A0B46" w:rsidP="005C556E">
      <w:pPr>
        <w:pStyle w:val="220"/>
        <w:spacing w:line="360" w:lineRule="auto"/>
        <w:ind w:left="0" w:firstLine="709"/>
        <w:rPr>
          <w:b/>
          <w:szCs w:val="28"/>
        </w:rPr>
      </w:pPr>
      <w:r>
        <w:rPr>
          <w:b/>
          <w:szCs w:val="28"/>
        </w:rPr>
        <w:t>Задание 1. Найдите федеральные и региональные нормативно-правовые акты и составьте их перечень с библиографическими указат</w:t>
      </w:r>
      <w:r>
        <w:rPr>
          <w:b/>
          <w:szCs w:val="28"/>
        </w:rPr>
        <w:t>е</w:t>
      </w:r>
      <w:r>
        <w:rPr>
          <w:b/>
          <w:szCs w:val="28"/>
        </w:rPr>
        <w:t>лями.</w:t>
      </w:r>
    </w:p>
    <w:p w:rsidR="006A0B46" w:rsidRPr="005C556E" w:rsidRDefault="006A0B46" w:rsidP="005C556E">
      <w:pPr>
        <w:pStyle w:val="220"/>
        <w:spacing w:line="360" w:lineRule="auto"/>
        <w:ind w:left="0" w:firstLine="709"/>
        <w:rPr>
          <w:b/>
          <w:szCs w:val="28"/>
        </w:rPr>
      </w:pPr>
    </w:p>
    <w:p w:rsidR="0008288B" w:rsidRPr="005C556E" w:rsidRDefault="0008288B" w:rsidP="005C556E">
      <w:pPr>
        <w:pStyle w:val="220"/>
        <w:spacing w:line="360" w:lineRule="auto"/>
        <w:ind w:left="0" w:firstLine="709"/>
        <w:rPr>
          <w:b/>
          <w:szCs w:val="28"/>
        </w:rPr>
      </w:pPr>
      <w:r>
        <w:rPr>
          <w:b/>
          <w:szCs w:val="28"/>
        </w:rPr>
        <w:t>Задание</w:t>
      </w:r>
      <w:r w:rsidR="006A0B46">
        <w:rPr>
          <w:b/>
          <w:szCs w:val="28"/>
        </w:rPr>
        <w:t xml:space="preserve"> 2</w:t>
      </w:r>
      <w:r>
        <w:rPr>
          <w:b/>
          <w:szCs w:val="28"/>
        </w:rPr>
        <w:t xml:space="preserve">. </w:t>
      </w:r>
      <w:r w:rsidRPr="0008288B">
        <w:rPr>
          <w:b/>
          <w:szCs w:val="28"/>
        </w:rPr>
        <w:t xml:space="preserve">Проанализируйте нормативно-правовую базу </w:t>
      </w:r>
      <w:r w:rsidR="006A0B46">
        <w:rPr>
          <w:b/>
          <w:szCs w:val="28"/>
        </w:rPr>
        <w:t>миграцио</w:t>
      </w:r>
      <w:r w:rsidR="006A0B46">
        <w:rPr>
          <w:b/>
          <w:szCs w:val="28"/>
        </w:rPr>
        <w:t>н</w:t>
      </w:r>
      <w:r w:rsidR="006A0B46">
        <w:rPr>
          <w:b/>
          <w:szCs w:val="28"/>
        </w:rPr>
        <w:t>ной</w:t>
      </w:r>
      <w:r w:rsidRPr="0008288B">
        <w:rPr>
          <w:b/>
          <w:szCs w:val="28"/>
        </w:rPr>
        <w:t xml:space="preserve"> политикив </w:t>
      </w:r>
      <w:r w:rsidR="006A0B46">
        <w:rPr>
          <w:b/>
          <w:szCs w:val="28"/>
        </w:rPr>
        <w:t>РФ</w:t>
      </w:r>
      <w:r w:rsidR="005C556E">
        <w:rPr>
          <w:b/>
          <w:szCs w:val="28"/>
        </w:rPr>
        <w:t>.</w:t>
      </w:r>
    </w:p>
    <w:p w:rsidR="0008288B" w:rsidRPr="0008288B" w:rsidRDefault="0008288B" w:rsidP="0008288B">
      <w:pPr>
        <w:pStyle w:val="220"/>
        <w:spacing w:line="360" w:lineRule="auto"/>
        <w:ind w:left="0"/>
        <w:jc w:val="center"/>
        <w:rPr>
          <w:b/>
          <w:caps/>
          <w:szCs w:val="28"/>
        </w:rPr>
      </w:pPr>
    </w:p>
    <w:p w:rsidR="0008288B" w:rsidRPr="0008288B" w:rsidRDefault="005C556E" w:rsidP="0008288B">
      <w:pPr>
        <w:pStyle w:val="220"/>
        <w:spacing w:line="360" w:lineRule="auto"/>
        <w:ind w:left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схема анализа</w:t>
      </w:r>
    </w:p>
    <w:p w:rsidR="006A0B46" w:rsidRPr="006A0B46" w:rsidRDefault="006A0B46" w:rsidP="006A0B4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A0B46">
        <w:rPr>
          <w:sz w:val="28"/>
          <w:szCs w:val="28"/>
          <w:lang w:eastAsia="ru-RU"/>
        </w:rPr>
        <w:t>1. Основные понятия, содержащиеся в документе (наличие и формул</w:t>
      </w:r>
      <w:r w:rsidRPr="006A0B46">
        <w:rPr>
          <w:sz w:val="28"/>
          <w:szCs w:val="28"/>
          <w:lang w:eastAsia="ru-RU"/>
        </w:rPr>
        <w:t>и</w:t>
      </w:r>
      <w:r w:rsidRPr="006A0B46">
        <w:rPr>
          <w:sz w:val="28"/>
          <w:szCs w:val="28"/>
          <w:lang w:eastAsia="ru-RU"/>
        </w:rPr>
        <w:t>ровка).</w:t>
      </w:r>
    </w:p>
    <w:p w:rsidR="006A0B46" w:rsidRPr="006A0B46" w:rsidRDefault="006A0B46" w:rsidP="006A0B4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A0B46">
        <w:rPr>
          <w:sz w:val="28"/>
          <w:szCs w:val="28"/>
          <w:lang w:eastAsia="ru-RU"/>
        </w:rPr>
        <w:t>2. Основные категории мигрантов, рассматриваемые в документе.</w:t>
      </w:r>
    </w:p>
    <w:p w:rsidR="006A0B46" w:rsidRPr="006A0B46" w:rsidRDefault="006A0B46" w:rsidP="006A0B4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A0B46">
        <w:rPr>
          <w:sz w:val="28"/>
          <w:szCs w:val="28"/>
          <w:lang w:eastAsia="ru-RU"/>
        </w:rPr>
        <w:t>3. Основания принадлежности граждан к категории мигрантов, указа</w:t>
      </w:r>
      <w:r w:rsidRPr="006A0B46">
        <w:rPr>
          <w:sz w:val="28"/>
          <w:szCs w:val="28"/>
          <w:lang w:eastAsia="ru-RU"/>
        </w:rPr>
        <w:t>н</w:t>
      </w:r>
      <w:r w:rsidRPr="006A0B46">
        <w:rPr>
          <w:sz w:val="28"/>
          <w:szCs w:val="28"/>
          <w:lang w:eastAsia="ru-RU"/>
        </w:rPr>
        <w:t>ной в документе.</w:t>
      </w:r>
    </w:p>
    <w:p w:rsidR="006A0B46" w:rsidRPr="006A0B46" w:rsidRDefault="006A0B46" w:rsidP="006A0B4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A0B46">
        <w:rPr>
          <w:sz w:val="28"/>
          <w:szCs w:val="28"/>
          <w:lang w:eastAsia="ru-RU"/>
        </w:rPr>
        <w:t>4. Права мигрантов, рассматриваемые в документе.</w:t>
      </w:r>
    </w:p>
    <w:p w:rsidR="006A0B46" w:rsidRPr="006A0B46" w:rsidRDefault="006A0B46" w:rsidP="006A0B4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A0B46">
        <w:rPr>
          <w:sz w:val="28"/>
          <w:szCs w:val="28"/>
          <w:lang w:eastAsia="ru-RU"/>
        </w:rPr>
        <w:t>5. Основные механизмы социальной защиты прав мигрантов, предста</w:t>
      </w:r>
      <w:r w:rsidRPr="006A0B46">
        <w:rPr>
          <w:sz w:val="28"/>
          <w:szCs w:val="28"/>
          <w:lang w:eastAsia="ru-RU"/>
        </w:rPr>
        <w:t>в</w:t>
      </w:r>
      <w:r w:rsidRPr="006A0B46">
        <w:rPr>
          <w:sz w:val="28"/>
          <w:szCs w:val="28"/>
          <w:lang w:eastAsia="ru-RU"/>
        </w:rPr>
        <w:t>ленные в документе.</w:t>
      </w:r>
    </w:p>
    <w:p w:rsidR="006A0B46" w:rsidRPr="006A0B46" w:rsidRDefault="006A0B46" w:rsidP="006A0B4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A0B46">
        <w:rPr>
          <w:sz w:val="28"/>
          <w:szCs w:val="28"/>
          <w:lang w:eastAsia="ru-RU"/>
        </w:rPr>
        <w:t>6. Положения документа, не имеющие конкретных механизмов реализ</w:t>
      </w:r>
      <w:r w:rsidRPr="006A0B46">
        <w:rPr>
          <w:sz w:val="28"/>
          <w:szCs w:val="28"/>
          <w:lang w:eastAsia="ru-RU"/>
        </w:rPr>
        <w:t>а</w:t>
      </w:r>
      <w:r w:rsidRPr="006A0B46">
        <w:rPr>
          <w:sz w:val="28"/>
          <w:szCs w:val="28"/>
          <w:lang w:eastAsia="ru-RU"/>
        </w:rPr>
        <w:t>ции.</w:t>
      </w:r>
    </w:p>
    <w:p w:rsidR="006A0B46" w:rsidRPr="006A0B46" w:rsidRDefault="006A0B46" w:rsidP="006A0B4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A0B46">
        <w:rPr>
          <w:sz w:val="28"/>
          <w:szCs w:val="28"/>
          <w:lang w:eastAsia="ru-RU"/>
        </w:rPr>
        <w:t>7. Социальная  значимость документа (достоинства и недостатки, ст</w:t>
      </w:r>
      <w:r w:rsidRPr="006A0B46">
        <w:rPr>
          <w:sz w:val="28"/>
          <w:szCs w:val="28"/>
          <w:lang w:eastAsia="ru-RU"/>
        </w:rPr>
        <w:t>е</w:t>
      </w:r>
      <w:r w:rsidRPr="006A0B46">
        <w:rPr>
          <w:sz w:val="28"/>
          <w:szCs w:val="28"/>
          <w:lang w:eastAsia="ru-RU"/>
        </w:rPr>
        <w:t>пень защищенности миграционных прав, возможность использования в практ</w:t>
      </w:r>
      <w:r w:rsidRPr="006A0B46">
        <w:rPr>
          <w:sz w:val="28"/>
          <w:szCs w:val="28"/>
          <w:lang w:eastAsia="ru-RU"/>
        </w:rPr>
        <w:t>и</w:t>
      </w:r>
      <w:r w:rsidRPr="006A0B46">
        <w:rPr>
          <w:sz w:val="28"/>
          <w:szCs w:val="28"/>
          <w:lang w:eastAsia="ru-RU"/>
        </w:rPr>
        <w:t>ческой деятельности социального работника).</w:t>
      </w:r>
    </w:p>
    <w:p w:rsidR="00FB72A8" w:rsidRPr="006A0B46" w:rsidRDefault="00FB72A8" w:rsidP="0008288B">
      <w:pPr>
        <w:pStyle w:val="220"/>
        <w:spacing w:line="360" w:lineRule="auto"/>
        <w:ind w:left="0"/>
        <w:jc w:val="center"/>
        <w:rPr>
          <w:b/>
          <w:caps/>
          <w:szCs w:val="28"/>
        </w:rPr>
      </w:pPr>
    </w:p>
    <w:p w:rsidR="005C556E" w:rsidRPr="0008288B" w:rsidRDefault="005C556E" w:rsidP="0008288B">
      <w:pPr>
        <w:pStyle w:val="220"/>
        <w:spacing w:line="360" w:lineRule="auto"/>
        <w:ind w:left="0"/>
        <w:jc w:val="center"/>
        <w:rPr>
          <w:b/>
          <w:caps/>
          <w:szCs w:val="28"/>
        </w:rPr>
      </w:pPr>
    </w:p>
    <w:p w:rsidR="00FB72A8" w:rsidRPr="0008288B" w:rsidRDefault="00FB72A8" w:rsidP="0008288B">
      <w:pPr>
        <w:pStyle w:val="220"/>
        <w:spacing w:line="360" w:lineRule="auto"/>
        <w:ind w:left="0"/>
        <w:jc w:val="center"/>
        <w:rPr>
          <w:b/>
          <w:caps/>
          <w:szCs w:val="28"/>
        </w:rPr>
      </w:pPr>
    </w:p>
    <w:p w:rsidR="00FB72A8" w:rsidRPr="0008288B" w:rsidRDefault="00FB72A8" w:rsidP="0008288B">
      <w:pPr>
        <w:pStyle w:val="220"/>
        <w:spacing w:line="360" w:lineRule="auto"/>
        <w:ind w:left="0"/>
        <w:jc w:val="center"/>
        <w:rPr>
          <w:b/>
          <w:caps/>
          <w:szCs w:val="28"/>
        </w:rPr>
      </w:pPr>
    </w:p>
    <w:p w:rsidR="005C556E" w:rsidRDefault="005C556E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C556E" w:rsidRDefault="005C556E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C556E" w:rsidRDefault="005C556E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C556E" w:rsidRDefault="005C556E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C556E" w:rsidRDefault="005C556E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C556E" w:rsidRDefault="005C556E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C556E" w:rsidRDefault="005C556E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C556E" w:rsidRDefault="005C556E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C556E" w:rsidRDefault="005C556E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C556E" w:rsidRDefault="005C556E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C556E" w:rsidRDefault="005C556E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C556E" w:rsidRDefault="005C556E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C556E" w:rsidRDefault="005C556E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D6571" w:rsidRDefault="005D6571" w:rsidP="00B066EE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анализ результатов обучения </w:t>
      </w:r>
    </w:p>
    <w:p w:rsidR="005D6571" w:rsidRDefault="005D6571" w:rsidP="00B066EE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перечень корректирующих мероприятий</w:t>
      </w:r>
    </w:p>
    <w:p w:rsidR="005D6571" w:rsidRDefault="005D6571" w:rsidP="00B066EE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D6571" w:rsidRPr="004056A5" w:rsidRDefault="005D6571" w:rsidP="00B066EE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sectPr w:rsidR="005D6571" w:rsidRPr="004056A5" w:rsidSect="001E4E28">
      <w:footerReference w:type="default" r:id="rId21"/>
      <w:pgSz w:w="11906" w:h="16838"/>
      <w:pgMar w:top="495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211" w:rsidRDefault="00201211">
      <w:r>
        <w:separator/>
      </w:r>
    </w:p>
  </w:endnote>
  <w:endnote w:type="continuationSeparator" w:id="1">
    <w:p w:rsidR="00201211" w:rsidRDefault="0020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28" w:rsidRDefault="00B523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211" w:rsidRDefault="00201211">
      <w:r>
        <w:separator/>
      </w:r>
    </w:p>
  </w:footnote>
  <w:footnote w:type="continuationSeparator" w:id="1">
    <w:p w:rsidR="00201211" w:rsidRDefault="00201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7C30237"/>
    <w:multiLevelType w:val="hybridMultilevel"/>
    <w:tmpl w:val="0B900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5D2772"/>
    <w:multiLevelType w:val="hybridMultilevel"/>
    <w:tmpl w:val="F66C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5F302F"/>
    <w:multiLevelType w:val="hybridMultilevel"/>
    <w:tmpl w:val="8308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C22754"/>
    <w:multiLevelType w:val="hybridMultilevel"/>
    <w:tmpl w:val="D110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243B30"/>
    <w:multiLevelType w:val="hybridMultilevel"/>
    <w:tmpl w:val="3E2C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CE35C6"/>
    <w:multiLevelType w:val="hybridMultilevel"/>
    <w:tmpl w:val="68EE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57134F"/>
    <w:multiLevelType w:val="hybridMultilevel"/>
    <w:tmpl w:val="9A56673C"/>
    <w:lvl w:ilvl="0" w:tplc="2968F6B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274C5443"/>
    <w:multiLevelType w:val="hybridMultilevel"/>
    <w:tmpl w:val="C23C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77B69"/>
    <w:multiLevelType w:val="hybridMultilevel"/>
    <w:tmpl w:val="3B661EA6"/>
    <w:lvl w:ilvl="0" w:tplc="3D94BE40">
      <w:start w:val="1"/>
      <w:numFmt w:val="bullet"/>
      <w:lvlText w:val="–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2C2D757E"/>
    <w:multiLevelType w:val="hybridMultilevel"/>
    <w:tmpl w:val="51EE6BD0"/>
    <w:lvl w:ilvl="0" w:tplc="8ADEF7DC">
      <w:start w:val="1"/>
      <w:numFmt w:val="bullet"/>
      <w:lvlText w:val=""/>
      <w:lvlJc w:val="left"/>
      <w:pPr>
        <w:tabs>
          <w:tab w:val="num" w:pos="0"/>
        </w:tabs>
        <w:ind w:left="0" w:firstLine="851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DB3BA4"/>
    <w:multiLevelType w:val="hybridMultilevel"/>
    <w:tmpl w:val="A5EA7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FF7573"/>
    <w:multiLevelType w:val="hybridMultilevel"/>
    <w:tmpl w:val="0AE2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A65408"/>
    <w:multiLevelType w:val="hybridMultilevel"/>
    <w:tmpl w:val="D90A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D3306"/>
    <w:multiLevelType w:val="hybridMultilevel"/>
    <w:tmpl w:val="4274B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761913"/>
    <w:multiLevelType w:val="hybridMultilevel"/>
    <w:tmpl w:val="0B900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A6E04"/>
    <w:multiLevelType w:val="hybridMultilevel"/>
    <w:tmpl w:val="1110D3F6"/>
    <w:lvl w:ilvl="0" w:tplc="7C82E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F1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5D5510"/>
    <w:multiLevelType w:val="hybridMultilevel"/>
    <w:tmpl w:val="0BFA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302915"/>
    <w:multiLevelType w:val="hybridMultilevel"/>
    <w:tmpl w:val="851AA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7C5B6E"/>
    <w:multiLevelType w:val="hybridMultilevel"/>
    <w:tmpl w:val="95C0649A"/>
    <w:lvl w:ilvl="0" w:tplc="D782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7">
    <w:nsid w:val="64C809D1"/>
    <w:multiLevelType w:val="hybridMultilevel"/>
    <w:tmpl w:val="9E9C6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222395"/>
    <w:multiLevelType w:val="hybridMultilevel"/>
    <w:tmpl w:val="702A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606614"/>
    <w:multiLevelType w:val="hybridMultilevel"/>
    <w:tmpl w:val="9FF0659C"/>
    <w:lvl w:ilvl="0" w:tplc="D78240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6"/>
  </w:num>
  <w:num w:numId="4">
    <w:abstractNumId w:val="39"/>
  </w:num>
  <w:num w:numId="5">
    <w:abstractNumId w:val="30"/>
  </w:num>
  <w:num w:numId="6">
    <w:abstractNumId w:val="28"/>
  </w:num>
  <w:num w:numId="7">
    <w:abstractNumId w:val="18"/>
  </w:num>
  <w:num w:numId="8">
    <w:abstractNumId w:val="34"/>
  </w:num>
  <w:num w:numId="9">
    <w:abstractNumId w:val="38"/>
  </w:num>
  <w:num w:numId="10">
    <w:abstractNumId w:val="35"/>
  </w:num>
  <w:num w:numId="11">
    <w:abstractNumId w:val="37"/>
  </w:num>
  <w:num w:numId="12">
    <w:abstractNumId w:val="22"/>
  </w:num>
  <w:num w:numId="13">
    <w:abstractNumId w:val="24"/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33"/>
  </w:num>
  <w:num w:numId="19">
    <w:abstractNumId w:val="23"/>
  </w:num>
  <w:num w:numId="20">
    <w:abstractNumId w:val="26"/>
  </w:num>
  <w:num w:numId="21">
    <w:abstractNumId w:val="21"/>
  </w:num>
  <w:num w:numId="22">
    <w:abstractNumId w:val="29"/>
  </w:num>
  <w:num w:numId="23">
    <w:abstractNumId w:val="32"/>
  </w:num>
  <w:num w:numId="24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3E0"/>
    <w:rsid w:val="00005730"/>
    <w:rsid w:val="000267C1"/>
    <w:rsid w:val="000271FA"/>
    <w:rsid w:val="00035C2C"/>
    <w:rsid w:val="00042BB4"/>
    <w:rsid w:val="000518E0"/>
    <w:rsid w:val="00055E72"/>
    <w:rsid w:val="00071556"/>
    <w:rsid w:val="0008288B"/>
    <w:rsid w:val="000879EB"/>
    <w:rsid w:val="000A7631"/>
    <w:rsid w:val="000B08F7"/>
    <w:rsid w:val="000B141E"/>
    <w:rsid w:val="000C00F6"/>
    <w:rsid w:val="000C7D9D"/>
    <w:rsid w:val="000D7223"/>
    <w:rsid w:val="000E1596"/>
    <w:rsid w:val="000E212D"/>
    <w:rsid w:val="000E23D8"/>
    <w:rsid w:val="000E2CBD"/>
    <w:rsid w:val="00114F4D"/>
    <w:rsid w:val="00147E92"/>
    <w:rsid w:val="00151154"/>
    <w:rsid w:val="00162B3E"/>
    <w:rsid w:val="00170AD5"/>
    <w:rsid w:val="001777A9"/>
    <w:rsid w:val="00180DF7"/>
    <w:rsid w:val="001A5FFF"/>
    <w:rsid w:val="001D15A7"/>
    <w:rsid w:val="001D5D65"/>
    <w:rsid w:val="001E4E28"/>
    <w:rsid w:val="001E632E"/>
    <w:rsid w:val="001F6565"/>
    <w:rsid w:val="001F6D0B"/>
    <w:rsid w:val="00201211"/>
    <w:rsid w:val="00212691"/>
    <w:rsid w:val="0022114C"/>
    <w:rsid w:val="00222659"/>
    <w:rsid w:val="00265DA9"/>
    <w:rsid w:val="0027409E"/>
    <w:rsid w:val="002864FF"/>
    <w:rsid w:val="002E561D"/>
    <w:rsid w:val="002F3400"/>
    <w:rsid w:val="00326EDE"/>
    <w:rsid w:val="0034232B"/>
    <w:rsid w:val="00343AC7"/>
    <w:rsid w:val="0034408F"/>
    <w:rsid w:val="003545A6"/>
    <w:rsid w:val="0035562B"/>
    <w:rsid w:val="00366E4A"/>
    <w:rsid w:val="003819E0"/>
    <w:rsid w:val="00381C4A"/>
    <w:rsid w:val="00385A50"/>
    <w:rsid w:val="00393F0F"/>
    <w:rsid w:val="0039579F"/>
    <w:rsid w:val="003A4BCC"/>
    <w:rsid w:val="003A7BFE"/>
    <w:rsid w:val="003B09D1"/>
    <w:rsid w:val="003C7818"/>
    <w:rsid w:val="003D4DD9"/>
    <w:rsid w:val="003D632D"/>
    <w:rsid w:val="003E5431"/>
    <w:rsid w:val="003E6F9C"/>
    <w:rsid w:val="003F2186"/>
    <w:rsid w:val="004056A5"/>
    <w:rsid w:val="00405E39"/>
    <w:rsid w:val="00406DF4"/>
    <w:rsid w:val="00417301"/>
    <w:rsid w:val="00420F71"/>
    <w:rsid w:val="00422C50"/>
    <w:rsid w:val="0042301D"/>
    <w:rsid w:val="0042361E"/>
    <w:rsid w:val="004408B3"/>
    <w:rsid w:val="004408CE"/>
    <w:rsid w:val="004632BB"/>
    <w:rsid w:val="004714FC"/>
    <w:rsid w:val="00482F09"/>
    <w:rsid w:val="004B0086"/>
    <w:rsid w:val="004D3B57"/>
    <w:rsid w:val="004E3BEC"/>
    <w:rsid w:val="004E6CA5"/>
    <w:rsid w:val="004E7E46"/>
    <w:rsid w:val="00510A3B"/>
    <w:rsid w:val="00525064"/>
    <w:rsid w:val="00547E2B"/>
    <w:rsid w:val="005524C6"/>
    <w:rsid w:val="00574245"/>
    <w:rsid w:val="005B4A1C"/>
    <w:rsid w:val="005B6575"/>
    <w:rsid w:val="005C556E"/>
    <w:rsid w:val="005C6762"/>
    <w:rsid w:val="005D6571"/>
    <w:rsid w:val="005E3260"/>
    <w:rsid w:val="005F27E0"/>
    <w:rsid w:val="005F62A4"/>
    <w:rsid w:val="00602287"/>
    <w:rsid w:val="00611F47"/>
    <w:rsid w:val="0061200D"/>
    <w:rsid w:val="006639F3"/>
    <w:rsid w:val="006A0B46"/>
    <w:rsid w:val="006C6466"/>
    <w:rsid w:val="006E5B9D"/>
    <w:rsid w:val="006E6D94"/>
    <w:rsid w:val="006F3634"/>
    <w:rsid w:val="006F53D3"/>
    <w:rsid w:val="00703392"/>
    <w:rsid w:val="0070381A"/>
    <w:rsid w:val="00710D00"/>
    <w:rsid w:val="007241F7"/>
    <w:rsid w:val="00730B51"/>
    <w:rsid w:val="00733486"/>
    <w:rsid w:val="00735859"/>
    <w:rsid w:val="00750DBA"/>
    <w:rsid w:val="00762C72"/>
    <w:rsid w:val="007C2B50"/>
    <w:rsid w:val="007D13A1"/>
    <w:rsid w:val="007D3815"/>
    <w:rsid w:val="008136A8"/>
    <w:rsid w:val="00840E30"/>
    <w:rsid w:val="008517AA"/>
    <w:rsid w:val="0087384F"/>
    <w:rsid w:val="0087514B"/>
    <w:rsid w:val="0087594E"/>
    <w:rsid w:val="008A6A1E"/>
    <w:rsid w:val="008B5187"/>
    <w:rsid w:val="008C3642"/>
    <w:rsid w:val="008C66CA"/>
    <w:rsid w:val="008E6C4E"/>
    <w:rsid w:val="008F5EFC"/>
    <w:rsid w:val="008F73A6"/>
    <w:rsid w:val="0090391B"/>
    <w:rsid w:val="00904BF9"/>
    <w:rsid w:val="0090566E"/>
    <w:rsid w:val="00915781"/>
    <w:rsid w:val="00932644"/>
    <w:rsid w:val="0093325F"/>
    <w:rsid w:val="00945CAC"/>
    <w:rsid w:val="00951FC3"/>
    <w:rsid w:val="009648EE"/>
    <w:rsid w:val="00992D93"/>
    <w:rsid w:val="009C0FB2"/>
    <w:rsid w:val="009C115E"/>
    <w:rsid w:val="009C7D20"/>
    <w:rsid w:val="009E3364"/>
    <w:rsid w:val="009F525B"/>
    <w:rsid w:val="00A37411"/>
    <w:rsid w:val="00A5414E"/>
    <w:rsid w:val="00A624F2"/>
    <w:rsid w:val="00A6573A"/>
    <w:rsid w:val="00A66BEA"/>
    <w:rsid w:val="00A670ED"/>
    <w:rsid w:val="00AB01A6"/>
    <w:rsid w:val="00AB6FCA"/>
    <w:rsid w:val="00AC2637"/>
    <w:rsid w:val="00AC264F"/>
    <w:rsid w:val="00AD06AB"/>
    <w:rsid w:val="00AE4051"/>
    <w:rsid w:val="00AE4193"/>
    <w:rsid w:val="00AE41B5"/>
    <w:rsid w:val="00AE4666"/>
    <w:rsid w:val="00B066EE"/>
    <w:rsid w:val="00B15719"/>
    <w:rsid w:val="00B16CF8"/>
    <w:rsid w:val="00B22E7C"/>
    <w:rsid w:val="00B23664"/>
    <w:rsid w:val="00B40555"/>
    <w:rsid w:val="00B41F6A"/>
    <w:rsid w:val="00B51A64"/>
    <w:rsid w:val="00B52328"/>
    <w:rsid w:val="00B6133F"/>
    <w:rsid w:val="00B91552"/>
    <w:rsid w:val="00BA2AE5"/>
    <w:rsid w:val="00BB1308"/>
    <w:rsid w:val="00BB5FC3"/>
    <w:rsid w:val="00BE57D9"/>
    <w:rsid w:val="00BE6777"/>
    <w:rsid w:val="00BF0A51"/>
    <w:rsid w:val="00BF42D3"/>
    <w:rsid w:val="00C00BE5"/>
    <w:rsid w:val="00C027D9"/>
    <w:rsid w:val="00C17F9D"/>
    <w:rsid w:val="00C42A33"/>
    <w:rsid w:val="00C46F90"/>
    <w:rsid w:val="00C56A13"/>
    <w:rsid w:val="00C75DA9"/>
    <w:rsid w:val="00C94A3F"/>
    <w:rsid w:val="00C96BCE"/>
    <w:rsid w:val="00CC2282"/>
    <w:rsid w:val="00CC25E8"/>
    <w:rsid w:val="00CD084C"/>
    <w:rsid w:val="00D06672"/>
    <w:rsid w:val="00D07A33"/>
    <w:rsid w:val="00D178CC"/>
    <w:rsid w:val="00D20832"/>
    <w:rsid w:val="00D2136E"/>
    <w:rsid w:val="00D257CC"/>
    <w:rsid w:val="00D344AE"/>
    <w:rsid w:val="00D42BB9"/>
    <w:rsid w:val="00D47F00"/>
    <w:rsid w:val="00D5576D"/>
    <w:rsid w:val="00D733E0"/>
    <w:rsid w:val="00D75DFA"/>
    <w:rsid w:val="00D95D21"/>
    <w:rsid w:val="00DC04D5"/>
    <w:rsid w:val="00DE02B4"/>
    <w:rsid w:val="00DE0781"/>
    <w:rsid w:val="00E1734B"/>
    <w:rsid w:val="00E31307"/>
    <w:rsid w:val="00E35160"/>
    <w:rsid w:val="00E43D49"/>
    <w:rsid w:val="00E45D25"/>
    <w:rsid w:val="00E536FE"/>
    <w:rsid w:val="00E53E5C"/>
    <w:rsid w:val="00E62E77"/>
    <w:rsid w:val="00E84AF6"/>
    <w:rsid w:val="00E902B2"/>
    <w:rsid w:val="00E93339"/>
    <w:rsid w:val="00EA7B09"/>
    <w:rsid w:val="00EB0D9C"/>
    <w:rsid w:val="00EB1463"/>
    <w:rsid w:val="00EB4D02"/>
    <w:rsid w:val="00EC7B6A"/>
    <w:rsid w:val="00EE6862"/>
    <w:rsid w:val="00EF091A"/>
    <w:rsid w:val="00EF53C8"/>
    <w:rsid w:val="00EF712F"/>
    <w:rsid w:val="00F20F88"/>
    <w:rsid w:val="00F3273C"/>
    <w:rsid w:val="00F35583"/>
    <w:rsid w:val="00F4028E"/>
    <w:rsid w:val="00F424A2"/>
    <w:rsid w:val="00FA2AA7"/>
    <w:rsid w:val="00FB72A8"/>
    <w:rsid w:val="00FC29D3"/>
    <w:rsid w:val="00FD3C32"/>
    <w:rsid w:val="00FD54B7"/>
    <w:rsid w:val="00FE27C0"/>
    <w:rsid w:val="00FE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E4E28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4E28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E4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E4E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4E28"/>
    <w:rPr>
      <w:rFonts w:ascii="Symbol" w:hAnsi="Symbol"/>
      <w:b/>
      <w:sz w:val="24"/>
    </w:rPr>
  </w:style>
  <w:style w:type="character" w:customStyle="1" w:styleId="WW8Num3z0">
    <w:name w:val="WW8Num3z0"/>
    <w:rsid w:val="001E4E28"/>
    <w:rPr>
      <w:rFonts w:ascii="Symbol" w:hAnsi="Symbol"/>
    </w:rPr>
  </w:style>
  <w:style w:type="character" w:customStyle="1" w:styleId="WW8Num5z0">
    <w:name w:val="WW8Num5z0"/>
    <w:rsid w:val="001E4E28"/>
    <w:rPr>
      <w:rFonts w:ascii="Symbol" w:hAnsi="Symbol" w:cs="OpenSymbol"/>
    </w:rPr>
  </w:style>
  <w:style w:type="character" w:customStyle="1" w:styleId="WW8Num6z0">
    <w:name w:val="WW8Num6z0"/>
    <w:rsid w:val="001E4E28"/>
    <w:rPr>
      <w:rFonts w:ascii="Symbol" w:hAnsi="Symbol" w:cs="OpenSymbol"/>
    </w:rPr>
  </w:style>
  <w:style w:type="character" w:customStyle="1" w:styleId="WW8Num7z0">
    <w:name w:val="WW8Num7z0"/>
    <w:rsid w:val="001E4E28"/>
    <w:rPr>
      <w:rFonts w:ascii="Times New Roman" w:hAnsi="Times New Roman"/>
    </w:rPr>
  </w:style>
  <w:style w:type="character" w:customStyle="1" w:styleId="WW8Num8z0">
    <w:name w:val="WW8Num8z0"/>
    <w:rsid w:val="001E4E28"/>
    <w:rPr>
      <w:rFonts w:ascii="Symbol" w:hAnsi="Symbol" w:cs="OpenSymbol"/>
    </w:rPr>
  </w:style>
  <w:style w:type="character" w:customStyle="1" w:styleId="Absatz-Standardschriftart">
    <w:name w:val="Absatz-Standardschriftart"/>
    <w:rsid w:val="001E4E28"/>
  </w:style>
  <w:style w:type="character" w:customStyle="1" w:styleId="WW-Absatz-Standardschriftart">
    <w:name w:val="WW-Absatz-Standardschriftart"/>
    <w:rsid w:val="001E4E28"/>
  </w:style>
  <w:style w:type="character" w:customStyle="1" w:styleId="WW-Absatz-Standardschriftart1">
    <w:name w:val="WW-Absatz-Standardschriftart1"/>
    <w:rsid w:val="001E4E28"/>
  </w:style>
  <w:style w:type="character" w:customStyle="1" w:styleId="WW-Absatz-Standardschriftart11">
    <w:name w:val="WW-Absatz-Standardschriftart11"/>
    <w:rsid w:val="001E4E28"/>
  </w:style>
  <w:style w:type="character" w:customStyle="1" w:styleId="WW-Absatz-Standardschriftart111">
    <w:name w:val="WW-Absatz-Standardschriftart111"/>
    <w:rsid w:val="001E4E28"/>
  </w:style>
  <w:style w:type="character" w:customStyle="1" w:styleId="WW-Absatz-Standardschriftart1111">
    <w:name w:val="WW-Absatz-Standardschriftart1111"/>
    <w:rsid w:val="001E4E28"/>
  </w:style>
  <w:style w:type="character" w:customStyle="1" w:styleId="WW8Num9z0">
    <w:name w:val="WW8Num9z0"/>
    <w:rsid w:val="001E4E2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1E4E28"/>
  </w:style>
  <w:style w:type="character" w:customStyle="1" w:styleId="WW8Num2z0">
    <w:name w:val="WW8Num2z0"/>
    <w:rsid w:val="001E4E28"/>
    <w:rPr>
      <w:rFonts w:ascii="Symbol" w:hAnsi="Symbol"/>
      <w:b/>
      <w:sz w:val="24"/>
    </w:rPr>
  </w:style>
  <w:style w:type="character" w:customStyle="1" w:styleId="WW8Num4z0">
    <w:name w:val="WW8Num4z0"/>
    <w:rsid w:val="001E4E28"/>
    <w:rPr>
      <w:rFonts w:ascii="Symbol" w:hAnsi="Symbol"/>
    </w:rPr>
  </w:style>
  <w:style w:type="character" w:customStyle="1" w:styleId="10">
    <w:name w:val="Основной шрифт абзаца1"/>
    <w:rsid w:val="001E4E28"/>
  </w:style>
  <w:style w:type="character" w:customStyle="1" w:styleId="8">
    <w:name w:val="Знак Знак8"/>
    <w:basedOn w:val="10"/>
    <w:rsid w:val="001E4E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7">
    <w:name w:val="Знак Знак7"/>
    <w:basedOn w:val="10"/>
    <w:rsid w:val="001E4E28"/>
    <w:rPr>
      <w:sz w:val="28"/>
      <w:lang w:val="ru-RU" w:eastAsia="ar-SA" w:bidi="ar-SA"/>
    </w:rPr>
  </w:style>
  <w:style w:type="character" w:customStyle="1" w:styleId="60">
    <w:name w:val="Знак Знак6"/>
    <w:basedOn w:val="10"/>
    <w:rsid w:val="001E4E28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character" w:customStyle="1" w:styleId="50">
    <w:name w:val="Знак Знак5"/>
    <w:basedOn w:val="10"/>
    <w:rsid w:val="001E4E28"/>
    <w:rPr>
      <w:rFonts w:ascii="Courier New" w:hAnsi="Courier New" w:cs="Courier New"/>
      <w:lang w:val="ru-RU" w:eastAsia="ar-SA" w:bidi="ar-SA"/>
    </w:rPr>
  </w:style>
  <w:style w:type="character" w:customStyle="1" w:styleId="4">
    <w:name w:val="Знак Знак4"/>
    <w:basedOn w:val="10"/>
    <w:rsid w:val="001E4E28"/>
    <w:rPr>
      <w:sz w:val="28"/>
      <w:lang w:val="ru-RU" w:eastAsia="ar-SA" w:bidi="ar-SA"/>
    </w:rPr>
  </w:style>
  <w:style w:type="character" w:customStyle="1" w:styleId="9">
    <w:name w:val="Знак Знак9"/>
    <w:basedOn w:val="10"/>
    <w:rsid w:val="001E4E28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3">
    <w:name w:val="Знак Знак3"/>
    <w:basedOn w:val="10"/>
    <w:rsid w:val="001E4E28"/>
    <w:rPr>
      <w:sz w:val="24"/>
      <w:szCs w:val="24"/>
      <w:lang w:val="ru-RU" w:eastAsia="ar-SA" w:bidi="ar-SA"/>
    </w:rPr>
  </w:style>
  <w:style w:type="character" w:customStyle="1" w:styleId="20">
    <w:name w:val="Знак Знак2"/>
    <w:basedOn w:val="10"/>
    <w:rsid w:val="001E4E28"/>
    <w:rPr>
      <w:sz w:val="24"/>
      <w:szCs w:val="24"/>
      <w:lang w:val="ru-RU" w:eastAsia="ar-SA" w:bidi="ar-SA"/>
    </w:rPr>
  </w:style>
  <w:style w:type="character" w:customStyle="1" w:styleId="11">
    <w:name w:val="Знак Знак1"/>
    <w:basedOn w:val="10"/>
    <w:rsid w:val="001E4E28"/>
    <w:rPr>
      <w:sz w:val="24"/>
      <w:szCs w:val="24"/>
      <w:lang w:val="ru-RU" w:eastAsia="ar-SA" w:bidi="ar-SA"/>
    </w:rPr>
  </w:style>
  <w:style w:type="character" w:customStyle="1" w:styleId="a3">
    <w:name w:val="Знак Знак"/>
    <w:basedOn w:val="10"/>
    <w:rsid w:val="001E4E28"/>
    <w:rPr>
      <w:sz w:val="24"/>
      <w:szCs w:val="24"/>
      <w:lang w:val="ru-RU" w:eastAsia="ar-SA" w:bidi="ar-SA"/>
    </w:rPr>
  </w:style>
  <w:style w:type="character" w:customStyle="1" w:styleId="a4">
    <w:name w:val="Маркеры списка"/>
    <w:rsid w:val="001E4E28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1E4E28"/>
  </w:style>
  <w:style w:type="character" w:styleId="a6">
    <w:name w:val="Hyperlink"/>
    <w:rsid w:val="001E4E28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1E4E2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1E4E28"/>
    <w:pPr>
      <w:spacing w:after="120"/>
    </w:pPr>
  </w:style>
  <w:style w:type="paragraph" w:styleId="a9">
    <w:name w:val="List"/>
    <w:basedOn w:val="a8"/>
    <w:rsid w:val="001E4E28"/>
    <w:rPr>
      <w:rFonts w:ascii="Arial" w:hAnsi="Arial" w:cs="Mangal"/>
    </w:rPr>
  </w:style>
  <w:style w:type="paragraph" w:customStyle="1" w:styleId="12">
    <w:name w:val="Название1"/>
    <w:basedOn w:val="a"/>
    <w:rsid w:val="001E4E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E4E28"/>
    <w:pPr>
      <w:suppressLineNumbers/>
    </w:pPr>
    <w:rPr>
      <w:rFonts w:ascii="Arial" w:hAnsi="Arial" w:cs="Mangal"/>
    </w:rPr>
  </w:style>
  <w:style w:type="paragraph" w:customStyle="1" w:styleId="14">
    <w:name w:val="Обычный1"/>
    <w:rsid w:val="001E4E28"/>
    <w:pPr>
      <w:suppressAutoHyphens/>
    </w:pPr>
    <w:rPr>
      <w:rFonts w:eastAsia="Arial"/>
      <w:lang w:eastAsia="ar-SA"/>
    </w:rPr>
  </w:style>
  <w:style w:type="paragraph" w:styleId="aa">
    <w:name w:val="Title"/>
    <w:basedOn w:val="a"/>
    <w:next w:val="a"/>
    <w:qFormat/>
    <w:rsid w:val="001E4E28"/>
    <w:pPr>
      <w:jc w:val="center"/>
    </w:pPr>
    <w:rPr>
      <w:sz w:val="28"/>
      <w:szCs w:val="20"/>
    </w:rPr>
  </w:style>
  <w:style w:type="paragraph" w:styleId="ab">
    <w:name w:val="Subtitle"/>
    <w:basedOn w:val="a"/>
    <w:next w:val="a"/>
    <w:qFormat/>
    <w:rsid w:val="001E4E28"/>
    <w:rPr>
      <w:rFonts w:ascii="Cambria" w:hAnsi="Cambria"/>
      <w:i/>
      <w:iCs/>
      <w:color w:val="4F81BD"/>
      <w:spacing w:val="15"/>
    </w:rPr>
  </w:style>
  <w:style w:type="paragraph" w:customStyle="1" w:styleId="15">
    <w:name w:val="Текст1"/>
    <w:basedOn w:val="a"/>
    <w:rsid w:val="001E4E2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4E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бычный2"/>
    <w:rsid w:val="001E4E28"/>
    <w:pPr>
      <w:widowControl w:val="0"/>
      <w:suppressAutoHyphens/>
      <w:spacing w:line="276" w:lineRule="auto"/>
      <w:ind w:firstLine="300"/>
      <w:jc w:val="both"/>
    </w:pPr>
    <w:rPr>
      <w:rFonts w:eastAsia="Arial"/>
      <w:lang w:eastAsia="ar-SA"/>
    </w:rPr>
  </w:style>
  <w:style w:type="paragraph" w:styleId="ac">
    <w:name w:val="Body Text Indent"/>
    <w:basedOn w:val="a"/>
    <w:link w:val="ad"/>
    <w:rsid w:val="001E4E28"/>
    <w:pPr>
      <w:widowControl w:val="0"/>
      <w:suppressAutoHyphens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1E4E28"/>
    <w:pPr>
      <w:spacing w:after="120" w:line="480" w:lineRule="auto"/>
    </w:pPr>
  </w:style>
  <w:style w:type="paragraph" w:styleId="ae">
    <w:name w:val="header"/>
    <w:basedOn w:val="a"/>
    <w:rsid w:val="001E4E2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E4E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1E4E28"/>
    <w:pPr>
      <w:suppressLineNumbers/>
    </w:pPr>
  </w:style>
  <w:style w:type="paragraph" w:customStyle="1" w:styleId="af1">
    <w:name w:val="Заголовок таблицы"/>
    <w:basedOn w:val="af0"/>
    <w:rsid w:val="001E4E28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1E4E28"/>
  </w:style>
  <w:style w:type="paragraph" w:customStyle="1" w:styleId="22">
    <w:name w:val="Основной текст 22"/>
    <w:basedOn w:val="a"/>
    <w:rsid w:val="001E4E28"/>
    <w:pPr>
      <w:ind w:firstLine="720"/>
    </w:pPr>
  </w:style>
  <w:style w:type="paragraph" w:customStyle="1" w:styleId="220">
    <w:name w:val="Основной текст с отступом 22"/>
    <w:basedOn w:val="a"/>
    <w:rsid w:val="005D6571"/>
    <w:pPr>
      <w:suppressAutoHyphens w:val="0"/>
      <w:ind w:left="720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eastAsiaTheme="minorEastAsia"/>
      <w:lang w:eastAsia="ru-RU"/>
    </w:rPr>
  </w:style>
  <w:style w:type="character" w:customStyle="1" w:styleId="FontStyle47">
    <w:name w:val="Font Style47"/>
    <w:basedOn w:val="a0"/>
    <w:uiPriority w:val="99"/>
    <w:rsid w:val="00E173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3">
    <w:name w:val="Font Style53"/>
    <w:basedOn w:val="a0"/>
    <w:uiPriority w:val="99"/>
    <w:rsid w:val="00E1734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2">
    <w:name w:val="Style22"/>
    <w:basedOn w:val="a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character" w:customStyle="1" w:styleId="FontStyle46">
    <w:name w:val="Font Style46"/>
    <w:basedOn w:val="a0"/>
    <w:uiPriority w:val="99"/>
    <w:rsid w:val="00E1734B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33">
    <w:name w:val="Style33"/>
    <w:basedOn w:val="a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styleId="af3">
    <w:name w:val="List Paragraph"/>
    <w:basedOn w:val="a"/>
    <w:uiPriority w:val="34"/>
    <w:qFormat/>
    <w:rsid w:val="00C46F90"/>
    <w:pPr>
      <w:ind w:left="720"/>
      <w:contextualSpacing/>
    </w:pPr>
  </w:style>
  <w:style w:type="character" w:customStyle="1" w:styleId="ad">
    <w:name w:val="Основной текст с отступом Знак"/>
    <w:basedOn w:val="a0"/>
    <w:link w:val="ac"/>
    <w:rsid w:val="00AC264F"/>
    <w:rPr>
      <w:sz w:val="28"/>
      <w:lang w:eastAsia="ar-SA"/>
    </w:rPr>
  </w:style>
  <w:style w:type="table" w:styleId="af4">
    <w:name w:val="Table Grid"/>
    <w:basedOn w:val="a1"/>
    <w:rsid w:val="003B0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3B0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CC%E8%E3%F0%E0%F6%E8%FF_%ED%E0%F1%E5%EB%E5%ED%E8%FF" TargetMode="External"/><Relationship Id="rId13" Type="http://schemas.openxmlformats.org/officeDocument/2006/relationships/hyperlink" Target="http://yanko.lib.ru/books/sociology/yudina-soc_migraciya-a.htm" TargetMode="External"/><Relationship Id="rId18" Type="http://schemas.openxmlformats.org/officeDocument/2006/relationships/hyperlink" Target="http://yanko.lib.ru/books/sociology/yudina-soc_migraciya-a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CC%E8%E3%F0%E0%F6%E8%FF_%ED%E0%F1%E5%EB%E5%ED%E8%FF" TargetMode="External"/><Relationship Id="rId17" Type="http://schemas.openxmlformats.org/officeDocument/2006/relationships/hyperlink" Target="http://yanko.lib.ru/books/sociology/yudina-soc_migraciya-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ko.lib.ru/books/sociology/yudina-soc_migraciya-a.htm" TargetMode="External"/><Relationship Id="rId20" Type="http://schemas.openxmlformats.org/officeDocument/2006/relationships/hyperlink" Target="http://yanko.lib.ru/books/sociology/yudina-soc_migraciya-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CC%E8%E3%F0%E0%F6%E8%FF_%ED%E0%F1%E5%EB%E5%ED%E8%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ko.lib.ru/books/sociology/yudina-soc_migraciya-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CC%E8%E3%F0%E0%F6%E8%FF_%ED%E0%F1%E5%EB%E5%ED%E8%FF" TargetMode="External"/><Relationship Id="rId19" Type="http://schemas.openxmlformats.org/officeDocument/2006/relationships/hyperlink" Target="http://yanko.lib.ru/books/sociology/yudina-soc_migraciya-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CC%E8%E3%F0%E0%F6%E8%FF_%ED%E0%F1%E5%EB%E5%ED%E8%FF" TargetMode="External"/><Relationship Id="rId14" Type="http://schemas.openxmlformats.org/officeDocument/2006/relationships/hyperlink" Target="http://yanko.lib.ru/books/sociology/yudina-soc_migraciya-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3A24-AEDB-48DB-925B-C71CC6EA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10343</Words>
  <Characters>58958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КГПУ</Company>
  <LinksUpToDate>false</LinksUpToDate>
  <CharactersWithSpaces>69163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2012-08-31T08:30:00Z</cp:lastPrinted>
  <dcterms:created xsi:type="dcterms:W3CDTF">2014-09-26T12:34:00Z</dcterms:created>
  <dcterms:modified xsi:type="dcterms:W3CDTF">2014-09-26T12:34:00Z</dcterms:modified>
</cp:coreProperties>
</file>