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BC9" w:rsidRDefault="009D0BC9" w:rsidP="009D0BC9">
      <w:pPr>
        <w:keepNext/>
        <w:suppressAutoHyphens w:val="0"/>
        <w:jc w:val="center"/>
        <w:rPr>
          <w:rFonts w:eastAsia="MS ??"/>
          <w:sz w:val="28"/>
          <w:szCs w:val="28"/>
        </w:rPr>
      </w:pPr>
      <w:r>
        <w:rPr>
          <w:rFonts w:ascii="Times New Roman CYR" w:eastAsia="MS ??" w:hAnsi="Times New Roman CYR" w:cs="Times New Roman CYR"/>
          <w:sz w:val="28"/>
          <w:szCs w:val="28"/>
        </w:rPr>
        <w:t xml:space="preserve">ОТЗЫВ </w:t>
      </w:r>
    </w:p>
    <w:p w:rsidR="009D0BC9" w:rsidRDefault="009D0BC9" w:rsidP="009D0BC9">
      <w:pPr>
        <w:widowControl/>
        <w:suppressAutoHyphens w:val="0"/>
        <w:rPr>
          <w:rFonts w:eastAsia="MS ??"/>
          <w:sz w:val="28"/>
          <w:szCs w:val="28"/>
        </w:rPr>
      </w:pPr>
      <w:r>
        <w:rPr>
          <w:rFonts w:eastAsia="MS ??"/>
          <w:sz w:val="28"/>
          <w:szCs w:val="28"/>
        </w:rPr>
        <w:t>научного руководителя</w:t>
      </w:r>
    </w:p>
    <w:p w:rsidR="009D0BC9" w:rsidRDefault="009D0BC9" w:rsidP="009D0BC9">
      <w:pPr>
        <w:widowControl/>
        <w:suppressAutoHyphens w:val="0"/>
        <w:rPr>
          <w:rFonts w:eastAsia="MS ??" w:cs="Times New Roman CYR"/>
          <w:sz w:val="28"/>
          <w:szCs w:val="28"/>
        </w:rPr>
      </w:pPr>
      <w:r>
        <w:rPr>
          <w:rFonts w:eastAsia="MS ??"/>
          <w:sz w:val="28"/>
          <w:szCs w:val="28"/>
        </w:rPr>
        <w:t>старшего преподавателя Шалимовой Надежды Сергеевны</w:t>
      </w:r>
    </w:p>
    <w:p w:rsidR="009D0BC9" w:rsidRDefault="009D0BC9" w:rsidP="009D0BC9">
      <w:pPr>
        <w:widowControl/>
        <w:suppressAutoHyphens w:val="0"/>
        <w:rPr>
          <w:rFonts w:eastAsia="MS ??" w:cs="Times New Roman CYR"/>
          <w:sz w:val="28"/>
          <w:szCs w:val="28"/>
        </w:rPr>
      </w:pPr>
      <w:r>
        <w:rPr>
          <w:rFonts w:eastAsia="MS ??" w:cs="Times New Roman CYR"/>
          <w:sz w:val="28"/>
          <w:szCs w:val="28"/>
        </w:rPr>
        <w:t xml:space="preserve">на выпускную квалификационную работу </w:t>
      </w:r>
    </w:p>
    <w:p w:rsidR="009D0BC9" w:rsidRDefault="00F21BB3" w:rsidP="009D0BC9">
      <w:pPr>
        <w:rPr>
          <w:rFonts w:eastAsia="MS ??" w:cs="Times New Roman CYR"/>
          <w:sz w:val="28"/>
          <w:szCs w:val="28"/>
        </w:rPr>
      </w:pPr>
      <w:r>
        <w:rPr>
          <w:rFonts w:eastAsia="MS ??" w:cs="Times New Roman CYR"/>
          <w:sz w:val="28"/>
          <w:szCs w:val="28"/>
        </w:rPr>
        <w:t xml:space="preserve">Е.Н. </w:t>
      </w:r>
      <w:r w:rsidR="00FA5DBC">
        <w:rPr>
          <w:rFonts w:eastAsia="MS ??" w:cs="Times New Roman CYR"/>
          <w:sz w:val="28"/>
          <w:szCs w:val="28"/>
        </w:rPr>
        <w:t xml:space="preserve">Потехиной </w:t>
      </w:r>
      <w:r w:rsidR="009D0BC9">
        <w:rPr>
          <w:rFonts w:eastAsia="MS ??" w:cs="Times New Roman CYR"/>
          <w:sz w:val="28"/>
          <w:szCs w:val="28"/>
        </w:rPr>
        <w:t xml:space="preserve">на тему </w:t>
      </w:r>
      <w:r w:rsidR="009D0BC9" w:rsidRPr="00F21BB3">
        <w:rPr>
          <w:rFonts w:eastAsia="MS ??"/>
          <w:sz w:val="28"/>
          <w:szCs w:val="28"/>
        </w:rPr>
        <w:t>«</w:t>
      </w:r>
      <w:r w:rsidRPr="00F21BB3">
        <w:rPr>
          <w:rFonts w:eastAsia="MS ??"/>
          <w:sz w:val="28"/>
          <w:szCs w:val="28"/>
        </w:rPr>
        <w:t>Психологизм как метод создания образов в романе Дж. Фаулза «Коллекционер</w:t>
      </w:r>
      <w:r w:rsidR="009D0BC9" w:rsidRPr="00F21BB3">
        <w:rPr>
          <w:rFonts w:eastAsia="MS ??"/>
          <w:sz w:val="28"/>
          <w:szCs w:val="28"/>
        </w:rPr>
        <w:t>»: литературоведческий и методический аспекты»</w:t>
      </w:r>
      <w:r w:rsidR="009D0BC9">
        <w:rPr>
          <w:rFonts w:eastAsia="Calibri"/>
          <w:b/>
          <w:sz w:val="28"/>
          <w:szCs w:val="28"/>
        </w:rPr>
        <w:t xml:space="preserve"> </w:t>
      </w:r>
    </w:p>
    <w:p w:rsidR="009D0BC9" w:rsidRDefault="009D0BC9" w:rsidP="009D0BC9">
      <w:pPr>
        <w:widowControl/>
        <w:suppressAutoHyphens w:val="0"/>
        <w:rPr>
          <w:rFonts w:eastAsia="MS ??" w:cs="Times New Roman CYR"/>
          <w:sz w:val="28"/>
          <w:szCs w:val="28"/>
        </w:rPr>
      </w:pPr>
      <w:r>
        <w:rPr>
          <w:rFonts w:eastAsia="MS ??" w:cs="Times New Roman CYR"/>
          <w:sz w:val="28"/>
          <w:szCs w:val="28"/>
        </w:rPr>
        <w:t>КГПУ им. В.П. Астафьева</w:t>
      </w:r>
    </w:p>
    <w:p w:rsidR="009D0BC9" w:rsidRDefault="009D0BC9" w:rsidP="009D0BC9">
      <w:pPr>
        <w:widowControl/>
        <w:suppressAutoHyphens w:val="0"/>
        <w:rPr>
          <w:rFonts w:eastAsia="MS ??"/>
          <w:sz w:val="28"/>
          <w:szCs w:val="28"/>
        </w:rPr>
      </w:pPr>
      <w:r>
        <w:rPr>
          <w:rFonts w:eastAsia="MS ??" w:cs="Times New Roman CYR"/>
          <w:sz w:val="28"/>
          <w:szCs w:val="28"/>
        </w:rPr>
        <w:t xml:space="preserve">филологический факультет </w:t>
      </w:r>
    </w:p>
    <w:p w:rsidR="009D0BC9" w:rsidRDefault="009D0BC9" w:rsidP="009D0BC9">
      <w:pPr>
        <w:widowControl/>
        <w:suppressAutoHyphens w:val="0"/>
        <w:rPr>
          <w:rFonts w:eastAsia="MS ??"/>
          <w:sz w:val="28"/>
          <w:szCs w:val="28"/>
        </w:rPr>
      </w:pPr>
      <w:r>
        <w:rPr>
          <w:rFonts w:eastAsia="MS ??"/>
          <w:sz w:val="28"/>
          <w:szCs w:val="28"/>
        </w:rPr>
        <w:t>кафедра мировой литературы и методики ее преподавания</w:t>
      </w:r>
    </w:p>
    <w:p w:rsidR="009D0BC9" w:rsidRDefault="009D0BC9" w:rsidP="009D0BC9">
      <w:pPr>
        <w:widowControl/>
        <w:suppressAutoHyphens w:val="0"/>
        <w:rPr>
          <w:rFonts w:eastAsia="MS ??"/>
          <w:sz w:val="28"/>
          <w:szCs w:val="28"/>
        </w:rPr>
      </w:pPr>
      <w:r>
        <w:rPr>
          <w:rFonts w:eastAsia="MS ??"/>
          <w:sz w:val="28"/>
          <w:szCs w:val="28"/>
        </w:rPr>
        <w:t>направление: 44.03.05 Педагогическое образование</w:t>
      </w:r>
    </w:p>
    <w:p w:rsidR="009D0BC9" w:rsidRDefault="009D0BC9" w:rsidP="009D0BC9">
      <w:pPr>
        <w:widowControl/>
        <w:suppressAutoHyphens w:val="0"/>
        <w:rPr>
          <w:rFonts w:eastAsia="MS ??" w:cs="Times New Roman CYR"/>
          <w:sz w:val="28"/>
          <w:szCs w:val="28"/>
        </w:rPr>
      </w:pPr>
      <w:r>
        <w:rPr>
          <w:rFonts w:eastAsia="MS ??"/>
          <w:sz w:val="28"/>
          <w:szCs w:val="28"/>
        </w:rPr>
        <w:t>направленность (профиль) о</w:t>
      </w:r>
      <w:r w:rsidR="00F21BB3">
        <w:rPr>
          <w:rFonts w:eastAsia="MS ??"/>
          <w:sz w:val="28"/>
          <w:szCs w:val="28"/>
        </w:rPr>
        <w:t>бразовательной программы «Л</w:t>
      </w:r>
      <w:r>
        <w:rPr>
          <w:rFonts w:eastAsia="MS ??"/>
          <w:sz w:val="28"/>
          <w:szCs w:val="28"/>
        </w:rPr>
        <w:t>итература»</w:t>
      </w:r>
    </w:p>
    <w:p w:rsidR="009D0BC9" w:rsidRDefault="009D0BC9" w:rsidP="009D0BC9">
      <w:pPr>
        <w:widowControl/>
        <w:suppressAutoHyphens w:val="0"/>
        <w:jc w:val="both"/>
        <w:rPr>
          <w:rFonts w:eastAsia="MS ??" w:cs="Times New Roman CYR"/>
          <w:sz w:val="28"/>
          <w:szCs w:val="28"/>
        </w:rPr>
      </w:pPr>
    </w:p>
    <w:tbl>
      <w:tblPr>
        <w:tblW w:w="0" w:type="auto"/>
        <w:tblInd w:w="-10" w:type="dxa"/>
        <w:tblLayout w:type="fixed"/>
        <w:tblCellMar>
          <w:left w:w="113" w:type="dxa"/>
        </w:tblCellMar>
        <w:tblLook w:val="04A0" w:firstRow="1" w:lastRow="0" w:firstColumn="1" w:lastColumn="0" w:noHBand="0" w:noVBand="1"/>
      </w:tblPr>
      <w:tblGrid>
        <w:gridCol w:w="508"/>
        <w:gridCol w:w="5043"/>
        <w:gridCol w:w="954"/>
        <w:gridCol w:w="1089"/>
        <w:gridCol w:w="816"/>
        <w:gridCol w:w="1248"/>
      </w:tblGrid>
      <w:tr w:rsidR="009D0BC9" w:rsidTr="000807EF">
        <w:trPr>
          <w:cantSplit/>
          <w:trHeight w:hRule="exact" w:val="935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D0BC9" w:rsidRDefault="009D0BC9" w:rsidP="000807EF">
            <w:pPr>
              <w:widowControl/>
              <w:suppressAutoHyphens w:val="0"/>
              <w:jc w:val="both"/>
              <w:rPr>
                <w:rFonts w:eastAsia="MS ??" w:cs="Times New Roman CYR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№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D0BC9" w:rsidRDefault="009D0BC9" w:rsidP="000807EF">
            <w:pPr>
              <w:widowControl/>
              <w:suppressAutoHyphens w:val="0"/>
              <w:jc w:val="both"/>
              <w:rPr>
                <w:rFonts w:eastAsia="MS ??"/>
                <w:sz w:val="28"/>
                <w:szCs w:val="28"/>
              </w:rPr>
            </w:pPr>
            <w:r>
              <w:rPr>
                <w:rFonts w:eastAsia="MS ??" w:cs="Times New Roman CYR"/>
                <w:sz w:val="28"/>
                <w:szCs w:val="28"/>
              </w:rPr>
              <w:t>Параметры оценивания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9D0BC9" w:rsidRDefault="009D0BC9" w:rsidP="000807EF">
            <w:pPr>
              <w:widowControl/>
              <w:suppressAutoHyphens w:val="0"/>
              <w:ind w:left="113" w:right="113"/>
              <w:jc w:val="both"/>
              <w:rPr>
                <w:rFonts w:eastAsia="MS ??"/>
                <w:sz w:val="28"/>
                <w:szCs w:val="28"/>
              </w:rPr>
            </w:pPr>
            <w:r>
              <w:rPr>
                <w:rFonts w:eastAsia="MS ??"/>
                <w:sz w:val="28"/>
                <w:szCs w:val="28"/>
              </w:rPr>
              <w:t>Высокая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9D0BC9" w:rsidRDefault="009D0BC9" w:rsidP="000807EF">
            <w:pPr>
              <w:widowControl/>
              <w:suppressAutoHyphens w:val="0"/>
              <w:ind w:left="113" w:right="113"/>
              <w:jc w:val="both"/>
              <w:rPr>
                <w:rFonts w:eastAsia="MS ??"/>
                <w:sz w:val="28"/>
                <w:szCs w:val="28"/>
              </w:rPr>
            </w:pPr>
            <w:r>
              <w:rPr>
                <w:rFonts w:eastAsia="MS ??"/>
                <w:sz w:val="28"/>
                <w:szCs w:val="28"/>
              </w:rPr>
              <w:t>средняя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9D0BC9" w:rsidRDefault="009D0BC9" w:rsidP="000807EF">
            <w:pPr>
              <w:widowControl/>
              <w:suppressAutoHyphens w:val="0"/>
              <w:ind w:left="113" w:right="113"/>
              <w:jc w:val="both"/>
              <w:rPr>
                <w:rFonts w:eastAsia="MS ??"/>
                <w:sz w:val="28"/>
                <w:szCs w:val="28"/>
              </w:rPr>
            </w:pPr>
            <w:r>
              <w:rPr>
                <w:rFonts w:eastAsia="MS ??"/>
                <w:sz w:val="28"/>
                <w:szCs w:val="28"/>
              </w:rPr>
              <w:t>Слабая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9D0BC9" w:rsidRDefault="009D0BC9" w:rsidP="000807EF">
            <w:pPr>
              <w:widowControl/>
              <w:suppressAutoHyphens w:val="0"/>
              <w:ind w:left="113" w:right="113"/>
              <w:jc w:val="both"/>
              <w:rPr>
                <w:sz w:val="28"/>
                <w:szCs w:val="28"/>
              </w:rPr>
            </w:pPr>
            <w:r>
              <w:rPr>
                <w:rFonts w:eastAsia="MS ??"/>
                <w:sz w:val="28"/>
                <w:szCs w:val="28"/>
              </w:rPr>
              <w:t>отсутствует</w:t>
            </w:r>
          </w:p>
          <w:p w:rsidR="009D0BC9" w:rsidRDefault="009D0BC9" w:rsidP="000807EF">
            <w:pPr>
              <w:widowControl/>
              <w:suppressAutoHyphens w:val="0"/>
              <w:ind w:left="113" w:right="113"/>
              <w:jc w:val="both"/>
              <w:rPr>
                <w:sz w:val="28"/>
                <w:szCs w:val="28"/>
              </w:rPr>
            </w:pPr>
          </w:p>
        </w:tc>
      </w:tr>
      <w:tr w:rsidR="009D0BC9" w:rsidTr="000807EF"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D0BC9" w:rsidRDefault="009D0BC9" w:rsidP="000807EF">
            <w:pPr>
              <w:widowControl/>
              <w:suppressAutoHyphens w:val="0"/>
              <w:jc w:val="both"/>
              <w:rPr>
                <w:rFonts w:eastAsia="MS ??" w:cs="Times New Roman CYR"/>
                <w:sz w:val="28"/>
                <w:szCs w:val="28"/>
              </w:rPr>
            </w:pPr>
            <w:r>
              <w:rPr>
                <w:rFonts w:eastAsia="MS ??" w:cs="Times New Roman CYR"/>
                <w:sz w:val="28"/>
                <w:szCs w:val="28"/>
              </w:rPr>
              <w:t>1.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D0BC9" w:rsidRDefault="009D0BC9" w:rsidP="000807EF">
            <w:pPr>
              <w:widowControl/>
              <w:suppressAutoHyphens w:val="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MS ??" w:cs="Times New Roman CYR"/>
                <w:sz w:val="28"/>
                <w:szCs w:val="28"/>
              </w:rPr>
              <w:t>Четкость, логичность структуры работы и изложения материала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D0BC9" w:rsidRDefault="00FA5DBC" w:rsidP="000807EF">
            <w:pPr>
              <w:widowControl/>
              <w:suppressAutoHyphens w:val="0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+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D0BC9" w:rsidRDefault="009D0BC9" w:rsidP="000807EF">
            <w:pPr>
              <w:widowControl/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D0BC9" w:rsidRDefault="009D0BC9" w:rsidP="000807EF">
            <w:pPr>
              <w:widowControl/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C9" w:rsidRDefault="009D0BC9" w:rsidP="000807EF">
            <w:pPr>
              <w:widowControl/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9D0BC9" w:rsidTr="000807EF"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D0BC9" w:rsidRDefault="009D0BC9" w:rsidP="000807EF">
            <w:pPr>
              <w:widowControl/>
              <w:suppressAutoHyphens w:val="0"/>
              <w:jc w:val="both"/>
              <w:rPr>
                <w:rFonts w:eastAsia="MS ??" w:cs="Times New Roman CYR"/>
                <w:sz w:val="28"/>
                <w:szCs w:val="28"/>
              </w:rPr>
            </w:pPr>
            <w:r>
              <w:rPr>
                <w:rFonts w:eastAsia="MS ??" w:cs="Times New Roman CYR"/>
                <w:sz w:val="28"/>
                <w:szCs w:val="28"/>
              </w:rPr>
              <w:t>2.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D0BC9" w:rsidRDefault="009D0BC9" w:rsidP="000807EF">
            <w:pPr>
              <w:widowControl/>
              <w:suppressAutoHyphens w:val="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MS ??" w:cs="Times New Roman CYR"/>
                <w:sz w:val="28"/>
                <w:szCs w:val="28"/>
              </w:rPr>
              <w:t>Знакомство с основными источниками по теме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D0BC9" w:rsidRDefault="009D0BC9" w:rsidP="000807EF">
            <w:pPr>
              <w:widowControl/>
              <w:suppressAutoHyphens w:val="0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+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D0BC9" w:rsidRDefault="009D0BC9" w:rsidP="000807EF">
            <w:pPr>
              <w:widowControl/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D0BC9" w:rsidRDefault="009D0BC9" w:rsidP="000807EF">
            <w:pPr>
              <w:widowControl/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C9" w:rsidRDefault="009D0BC9" w:rsidP="000807EF">
            <w:pPr>
              <w:widowControl/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9D0BC9" w:rsidTr="000807EF"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D0BC9" w:rsidRDefault="009D0BC9" w:rsidP="000807EF">
            <w:pPr>
              <w:widowControl/>
              <w:suppressAutoHyphens w:val="0"/>
              <w:jc w:val="both"/>
              <w:rPr>
                <w:rFonts w:eastAsia="MS ??" w:cs="Times New Roman CYR"/>
                <w:sz w:val="28"/>
                <w:szCs w:val="28"/>
              </w:rPr>
            </w:pPr>
            <w:r>
              <w:rPr>
                <w:rFonts w:eastAsia="MS ??" w:cs="Times New Roman CYR"/>
                <w:sz w:val="28"/>
                <w:szCs w:val="28"/>
              </w:rPr>
              <w:t>3.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D0BC9" w:rsidRDefault="009D0BC9" w:rsidP="000807EF">
            <w:pPr>
              <w:widowControl/>
              <w:suppressAutoHyphens w:val="0"/>
              <w:rPr>
                <w:rFonts w:eastAsia="MS ??" w:cs="Times New Roman CYR"/>
                <w:sz w:val="28"/>
                <w:szCs w:val="28"/>
              </w:rPr>
            </w:pPr>
            <w:r>
              <w:rPr>
                <w:rFonts w:eastAsia="MS ??" w:cs="Times New Roman CYR"/>
                <w:sz w:val="28"/>
                <w:szCs w:val="28"/>
              </w:rPr>
              <w:t xml:space="preserve">Способность к самостоятельному анализу, </w:t>
            </w:r>
          </w:p>
          <w:p w:rsidR="009D0BC9" w:rsidRDefault="009D0BC9" w:rsidP="000807EF">
            <w:pPr>
              <w:widowControl/>
              <w:suppressAutoHyphens w:val="0"/>
              <w:rPr>
                <w:rFonts w:eastAsia="Calibri"/>
                <w:sz w:val="28"/>
                <w:szCs w:val="28"/>
              </w:rPr>
            </w:pPr>
            <w:r>
              <w:rPr>
                <w:rFonts w:eastAsia="MS ??" w:cs="Times New Roman CYR"/>
                <w:sz w:val="28"/>
                <w:szCs w:val="28"/>
              </w:rPr>
              <w:t>выводам и обобщениям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D0BC9" w:rsidRDefault="009D0BC9" w:rsidP="000807EF">
            <w:pPr>
              <w:widowControl/>
              <w:suppressAutoHyphens w:val="0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+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D0BC9" w:rsidRDefault="009D0BC9" w:rsidP="000807EF">
            <w:pPr>
              <w:widowControl/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D0BC9" w:rsidRDefault="009D0BC9" w:rsidP="000807EF">
            <w:pPr>
              <w:widowControl/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C9" w:rsidRDefault="009D0BC9" w:rsidP="000807EF">
            <w:pPr>
              <w:widowControl/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9D0BC9" w:rsidTr="000807EF"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D0BC9" w:rsidRDefault="009D0BC9" w:rsidP="000807EF">
            <w:pPr>
              <w:widowControl/>
              <w:suppressAutoHyphens w:val="0"/>
              <w:jc w:val="both"/>
              <w:rPr>
                <w:rFonts w:eastAsia="MS ??" w:cs="Times New Roman CYR"/>
                <w:sz w:val="28"/>
                <w:szCs w:val="28"/>
              </w:rPr>
            </w:pPr>
            <w:r>
              <w:rPr>
                <w:rFonts w:eastAsia="MS ??" w:cs="Times New Roman CYR"/>
                <w:sz w:val="28"/>
                <w:szCs w:val="28"/>
              </w:rPr>
              <w:t>4.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D0BC9" w:rsidRDefault="009D0BC9" w:rsidP="000807EF">
            <w:pPr>
              <w:widowControl/>
              <w:suppressAutoHyphens w:val="0"/>
              <w:jc w:val="both"/>
              <w:rPr>
                <w:rFonts w:eastAsia="MS ??" w:cs="Times New Roman CYR"/>
                <w:sz w:val="28"/>
                <w:szCs w:val="28"/>
              </w:rPr>
            </w:pPr>
            <w:r>
              <w:rPr>
                <w:rFonts w:eastAsia="MS ??" w:cs="Times New Roman CYR"/>
                <w:sz w:val="28"/>
                <w:szCs w:val="28"/>
              </w:rPr>
              <w:t xml:space="preserve">Степень вхождения в проблематику, </w:t>
            </w:r>
          </w:p>
          <w:p w:rsidR="009D0BC9" w:rsidRDefault="009D0BC9" w:rsidP="000807EF">
            <w:pPr>
              <w:widowControl/>
              <w:suppressAutoHyphens w:val="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MS ??" w:cs="Times New Roman CYR"/>
                <w:sz w:val="28"/>
                <w:szCs w:val="28"/>
              </w:rPr>
              <w:t>владение методологией исследования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D0BC9" w:rsidRDefault="009D0BC9" w:rsidP="000807EF">
            <w:pPr>
              <w:widowControl/>
              <w:suppressAutoHyphens w:val="0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+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D0BC9" w:rsidRDefault="009D0BC9" w:rsidP="000807EF">
            <w:pPr>
              <w:widowControl/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D0BC9" w:rsidRDefault="009D0BC9" w:rsidP="000807EF">
            <w:pPr>
              <w:widowControl/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C9" w:rsidRDefault="009D0BC9" w:rsidP="000807EF">
            <w:pPr>
              <w:widowControl/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9D0BC9" w:rsidTr="000807EF"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D0BC9" w:rsidRDefault="009D0BC9" w:rsidP="000807EF">
            <w:pPr>
              <w:widowControl/>
              <w:suppressAutoHyphens w:val="0"/>
              <w:jc w:val="both"/>
              <w:rPr>
                <w:rFonts w:eastAsia="MS ??" w:cs="Times New Roman CYR"/>
                <w:sz w:val="28"/>
                <w:szCs w:val="28"/>
              </w:rPr>
            </w:pPr>
            <w:r>
              <w:rPr>
                <w:rFonts w:eastAsia="MS ??" w:cs="Times New Roman CYR"/>
                <w:sz w:val="28"/>
                <w:szCs w:val="28"/>
              </w:rPr>
              <w:t>5.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D0BC9" w:rsidRDefault="009D0BC9" w:rsidP="000807EF">
            <w:pPr>
              <w:widowControl/>
              <w:suppressAutoHyphens w:val="0"/>
              <w:jc w:val="both"/>
              <w:rPr>
                <w:rFonts w:eastAsia="MS ??" w:cs="Times New Roman CYR"/>
                <w:sz w:val="28"/>
                <w:szCs w:val="28"/>
              </w:rPr>
            </w:pPr>
            <w:r>
              <w:rPr>
                <w:rFonts w:eastAsia="MS ??" w:cs="Times New Roman CYR"/>
                <w:sz w:val="28"/>
                <w:szCs w:val="28"/>
              </w:rPr>
              <w:t>Достоверность результатов исследования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D0BC9" w:rsidRDefault="00FA5DBC" w:rsidP="000807EF">
            <w:pPr>
              <w:widowControl/>
              <w:suppressAutoHyphens w:val="0"/>
              <w:jc w:val="center"/>
              <w:rPr>
                <w:sz w:val="28"/>
                <w:szCs w:val="28"/>
              </w:rPr>
            </w:pPr>
            <w:r>
              <w:rPr>
                <w:rFonts w:eastAsia="MS ??" w:cs="Times New Roman CYR"/>
                <w:sz w:val="28"/>
                <w:szCs w:val="28"/>
              </w:rPr>
              <w:t>+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D0BC9" w:rsidRDefault="009D0BC9" w:rsidP="000807EF">
            <w:pPr>
              <w:widowControl/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D0BC9" w:rsidRDefault="009D0BC9" w:rsidP="000807EF">
            <w:pPr>
              <w:widowControl/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C9" w:rsidRDefault="009D0BC9" w:rsidP="000807EF">
            <w:pPr>
              <w:widowControl/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9D0BC9" w:rsidTr="000807EF"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D0BC9" w:rsidRDefault="009D0BC9" w:rsidP="000807EF">
            <w:pPr>
              <w:widowControl/>
              <w:suppressAutoHyphens w:val="0"/>
              <w:jc w:val="both"/>
              <w:rPr>
                <w:rFonts w:eastAsia="MS ??" w:cs="Times New Roman CYR"/>
                <w:sz w:val="28"/>
                <w:szCs w:val="28"/>
              </w:rPr>
            </w:pPr>
            <w:r>
              <w:rPr>
                <w:rFonts w:eastAsia="MS ??" w:cs="Times New Roman CYR"/>
                <w:sz w:val="28"/>
                <w:szCs w:val="28"/>
              </w:rPr>
              <w:t>6.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D0BC9" w:rsidRDefault="009D0BC9" w:rsidP="000807EF">
            <w:pPr>
              <w:widowControl/>
              <w:suppressAutoHyphens w:val="0"/>
              <w:jc w:val="both"/>
              <w:rPr>
                <w:rFonts w:eastAsia="MS ??" w:cs="Times New Roman CYR"/>
                <w:sz w:val="28"/>
                <w:szCs w:val="28"/>
              </w:rPr>
            </w:pPr>
            <w:r>
              <w:rPr>
                <w:rFonts w:eastAsia="MS ??" w:cs="Times New Roman CYR"/>
                <w:sz w:val="28"/>
                <w:szCs w:val="28"/>
              </w:rPr>
              <w:t xml:space="preserve">Филологическая эрудированность </w:t>
            </w:r>
          </w:p>
          <w:p w:rsidR="009D0BC9" w:rsidRDefault="009D0BC9" w:rsidP="000807EF">
            <w:pPr>
              <w:widowControl/>
              <w:suppressAutoHyphens w:val="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eastAsia="MS ??" w:cs="Times New Roman CYR"/>
                <w:sz w:val="28"/>
                <w:szCs w:val="28"/>
              </w:rPr>
              <w:t>и научный стиль изложения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D0BC9" w:rsidRDefault="009D0BC9" w:rsidP="000807EF">
            <w:pPr>
              <w:widowControl/>
              <w:suppressAutoHyphens w:val="0"/>
              <w:snapToGrid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FA5DBC">
              <w:rPr>
                <w:sz w:val="28"/>
                <w:szCs w:val="28"/>
              </w:rPr>
              <w:t>+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D0BC9" w:rsidRDefault="009D0BC9" w:rsidP="000807EF">
            <w:pPr>
              <w:widowControl/>
              <w:suppressAutoHyphens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D0BC9" w:rsidRDefault="009D0BC9" w:rsidP="000807EF">
            <w:pPr>
              <w:widowControl/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C9" w:rsidRDefault="009D0BC9" w:rsidP="000807EF">
            <w:pPr>
              <w:widowControl/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9D0BC9" w:rsidTr="000807EF"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D0BC9" w:rsidRDefault="009D0BC9" w:rsidP="000807EF">
            <w:pPr>
              <w:widowControl/>
              <w:suppressAutoHyphens w:val="0"/>
              <w:jc w:val="both"/>
              <w:rPr>
                <w:rFonts w:eastAsia="MS ??" w:cs="Times New Roman CYR"/>
                <w:sz w:val="28"/>
                <w:szCs w:val="28"/>
              </w:rPr>
            </w:pPr>
            <w:r>
              <w:rPr>
                <w:rFonts w:eastAsia="MS ??" w:cs="Times New Roman CYR"/>
                <w:sz w:val="28"/>
                <w:szCs w:val="28"/>
              </w:rPr>
              <w:t>7.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D0BC9" w:rsidRDefault="009D0BC9" w:rsidP="000807EF">
            <w:pPr>
              <w:widowControl/>
              <w:suppressAutoHyphens w:val="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MS ??" w:cs="Times New Roman CYR"/>
                <w:sz w:val="28"/>
                <w:szCs w:val="28"/>
              </w:rPr>
              <w:t>Количество и качество анализа художественного материала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D0BC9" w:rsidRDefault="009D0BC9" w:rsidP="000807EF">
            <w:pPr>
              <w:widowControl/>
              <w:suppressAutoHyphens w:val="0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+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D0BC9" w:rsidRDefault="009D0BC9" w:rsidP="000807EF">
            <w:pPr>
              <w:widowControl/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D0BC9" w:rsidRDefault="009D0BC9" w:rsidP="000807EF">
            <w:pPr>
              <w:widowControl/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C9" w:rsidRDefault="009D0BC9" w:rsidP="000807EF">
            <w:pPr>
              <w:widowControl/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9D0BC9" w:rsidTr="000807EF"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D0BC9" w:rsidRDefault="009D0BC9" w:rsidP="000807EF">
            <w:pPr>
              <w:widowControl/>
              <w:suppressAutoHyphens w:val="0"/>
              <w:jc w:val="both"/>
              <w:rPr>
                <w:rFonts w:eastAsia="MS ??" w:cs="Times New Roman CYR"/>
                <w:sz w:val="28"/>
                <w:szCs w:val="28"/>
              </w:rPr>
            </w:pPr>
            <w:r>
              <w:rPr>
                <w:rFonts w:eastAsia="MS ??" w:cs="Times New Roman CYR"/>
                <w:sz w:val="28"/>
                <w:szCs w:val="28"/>
              </w:rPr>
              <w:t>8.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D0BC9" w:rsidRDefault="009D0BC9" w:rsidP="000807EF">
            <w:pPr>
              <w:widowControl/>
              <w:suppressAutoHyphens w:val="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MS ??" w:cs="Times New Roman CYR"/>
                <w:sz w:val="28"/>
                <w:szCs w:val="28"/>
              </w:rPr>
              <w:t>Глубина раскрытия темы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D0BC9" w:rsidRDefault="009D0BC9" w:rsidP="000807EF">
            <w:pPr>
              <w:widowControl/>
              <w:suppressAutoHyphens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D0BC9" w:rsidRDefault="009D0BC9" w:rsidP="000807EF">
            <w:pPr>
              <w:widowControl/>
              <w:suppressAutoHyphens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+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D0BC9" w:rsidRDefault="009D0BC9" w:rsidP="000807EF">
            <w:pPr>
              <w:widowControl/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C9" w:rsidRDefault="009D0BC9" w:rsidP="000807EF">
            <w:pPr>
              <w:widowControl/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9D0BC9" w:rsidTr="000807EF"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D0BC9" w:rsidRDefault="009D0BC9" w:rsidP="000807EF">
            <w:pPr>
              <w:widowControl/>
              <w:suppressAutoHyphens w:val="0"/>
              <w:jc w:val="both"/>
              <w:rPr>
                <w:rFonts w:eastAsia="MS ??" w:cs="Times New Roman CYR"/>
                <w:sz w:val="28"/>
                <w:szCs w:val="28"/>
              </w:rPr>
            </w:pPr>
            <w:r>
              <w:rPr>
                <w:rFonts w:eastAsia="MS ??" w:cs="Times New Roman CYR"/>
                <w:sz w:val="28"/>
                <w:szCs w:val="28"/>
              </w:rPr>
              <w:t>9.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D0BC9" w:rsidRDefault="009D0BC9" w:rsidP="000807EF">
            <w:pPr>
              <w:widowControl/>
              <w:suppressAutoHyphens w:val="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MS ??" w:cs="Times New Roman CYR"/>
                <w:sz w:val="28"/>
                <w:szCs w:val="28"/>
              </w:rPr>
              <w:t>Личный вклад в раскрытие темы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D0BC9" w:rsidRDefault="009D0BC9" w:rsidP="000807EF">
            <w:pPr>
              <w:widowControl/>
              <w:suppressAutoHyphens w:val="0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+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D0BC9" w:rsidRDefault="009D0BC9" w:rsidP="000807EF">
            <w:pPr>
              <w:widowControl/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D0BC9" w:rsidRDefault="009D0BC9" w:rsidP="000807EF">
            <w:pPr>
              <w:widowControl/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C9" w:rsidRDefault="009D0BC9" w:rsidP="000807EF">
            <w:pPr>
              <w:widowControl/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9D0BC9" w:rsidTr="000807EF"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D0BC9" w:rsidRDefault="009D0BC9" w:rsidP="000807EF">
            <w:pPr>
              <w:widowControl/>
              <w:suppressAutoHyphens w:val="0"/>
              <w:jc w:val="both"/>
              <w:rPr>
                <w:rFonts w:eastAsia="MS ??" w:cs="Times New Roman CYR"/>
                <w:sz w:val="28"/>
                <w:szCs w:val="28"/>
              </w:rPr>
            </w:pPr>
            <w:r>
              <w:rPr>
                <w:rFonts w:eastAsia="MS ??" w:cs="Times New Roman CYR"/>
                <w:sz w:val="28"/>
                <w:szCs w:val="28"/>
              </w:rPr>
              <w:t>10.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D0BC9" w:rsidRDefault="009D0BC9" w:rsidP="000807EF">
            <w:pPr>
              <w:widowControl/>
              <w:suppressAutoHyphens w:val="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MS ??" w:cs="Times New Roman CYR"/>
                <w:sz w:val="28"/>
                <w:szCs w:val="28"/>
              </w:rPr>
              <w:t>Ответственность в отношении к работе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D0BC9" w:rsidRDefault="009D0BC9" w:rsidP="000807EF">
            <w:pPr>
              <w:widowControl/>
              <w:suppressAutoHyphens w:val="0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+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D0BC9" w:rsidRDefault="009D0BC9" w:rsidP="000807EF">
            <w:pPr>
              <w:widowControl/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D0BC9" w:rsidRDefault="009D0BC9" w:rsidP="000807EF">
            <w:pPr>
              <w:widowControl/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C9" w:rsidRDefault="009D0BC9" w:rsidP="000807EF">
            <w:pPr>
              <w:widowControl/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9D0BC9" w:rsidTr="000807EF">
        <w:trPr>
          <w:trHeight w:val="2101"/>
        </w:trPr>
        <w:tc>
          <w:tcPr>
            <w:tcW w:w="96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BC9" w:rsidRDefault="009D0BC9" w:rsidP="000807EF">
            <w:pPr>
              <w:widowControl/>
              <w:suppressAutoHyphens w:val="0"/>
              <w:jc w:val="center"/>
              <w:rPr>
                <w:rFonts w:eastAsia="MS ??" w:cs="Times New Roman CYR"/>
                <w:sz w:val="28"/>
                <w:szCs w:val="28"/>
              </w:rPr>
            </w:pPr>
            <w:r>
              <w:rPr>
                <w:rFonts w:eastAsia="MS ??" w:cs="Times New Roman CYR"/>
                <w:b/>
                <w:sz w:val="28"/>
                <w:szCs w:val="28"/>
              </w:rPr>
              <w:t>Комментарии научного руководителя</w:t>
            </w:r>
          </w:p>
          <w:p w:rsidR="009D0BC9" w:rsidRDefault="009D0BC9" w:rsidP="000807EF">
            <w:pPr>
              <w:widowControl/>
              <w:suppressAutoHyphens w:val="0"/>
              <w:jc w:val="center"/>
              <w:rPr>
                <w:rFonts w:eastAsia="MS ??" w:cs="Times New Roman CYR"/>
                <w:sz w:val="28"/>
                <w:szCs w:val="28"/>
              </w:rPr>
            </w:pPr>
          </w:p>
          <w:p w:rsidR="009D0BC9" w:rsidRDefault="009D0BC9" w:rsidP="000807EF">
            <w:pPr>
              <w:spacing w:line="360" w:lineRule="auto"/>
              <w:ind w:firstLine="7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Тема исследования, в выборе которой </w:t>
            </w:r>
            <w:r w:rsidR="00FA5DBC">
              <w:rPr>
                <w:sz w:val="28"/>
                <w:szCs w:val="28"/>
              </w:rPr>
              <w:t>Е.</w:t>
            </w:r>
            <w:r w:rsidR="00F21BB3">
              <w:rPr>
                <w:sz w:val="28"/>
                <w:szCs w:val="28"/>
              </w:rPr>
              <w:t>Н.</w:t>
            </w:r>
            <w:r w:rsidR="00FA5DBC">
              <w:rPr>
                <w:sz w:val="28"/>
                <w:szCs w:val="28"/>
              </w:rPr>
              <w:t xml:space="preserve"> Потехина </w:t>
            </w:r>
            <w:r>
              <w:rPr>
                <w:sz w:val="28"/>
                <w:szCs w:val="28"/>
              </w:rPr>
              <w:t>проявила заинтересованность, слабо изучена в литературо</w:t>
            </w:r>
            <w:r w:rsidR="00066435">
              <w:rPr>
                <w:sz w:val="28"/>
                <w:szCs w:val="28"/>
              </w:rPr>
              <w:t>ведческ</w:t>
            </w:r>
            <w:r w:rsidR="00F21BB3">
              <w:rPr>
                <w:sz w:val="28"/>
                <w:szCs w:val="28"/>
              </w:rPr>
              <w:t>ой и методической науке,</w:t>
            </w:r>
            <w:r w:rsidR="00066435">
              <w:rPr>
                <w:sz w:val="28"/>
                <w:szCs w:val="28"/>
              </w:rPr>
              <w:t xml:space="preserve"> </w:t>
            </w:r>
            <w:r w:rsidR="00F21BB3" w:rsidRPr="00F21BB3">
              <w:rPr>
                <w:sz w:val="28"/>
                <w:szCs w:val="28"/>
              </w:rPr>
              <w:t xml:space="preserve">роман Дж. Фаулза «Коллекционер» </w:t>
            </w:r>
            <w:r w:rsidR="00F21BB3" w:rsidRPr="00F21BB3">
              <w:rPr>
                <w:sz w:val="28"/>
                <w:szCs w:val="28"/>
              </w:rPr>
              <w:t>подвергается изучению</w:t>
            </w:r>
            <w:r w:rsidR="00F21BB3">
              <w:rPr>
                <w:sz w:val="28"/>
                <w:szCs w:val="28"/>
              </w:rPr>
              <w:t xml:space="preserve"> с точки зрения метода создания образов.</w:t>
            </w:r>
          </w:p>
          <w:p w:rsidR="009D0BC9" w:rsidRDefault="009D0BC9" w:rsidP="000807EF">
            <w:pPr>
              <w:spacing w:line="360" w:lineRule="auto"/>
              <w:ind w:firstLine="7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Работая над теоретической главой, </w:t>
            </w:r>
            <w:r w:rsidR="00FA5DBC">
              <w:rPr>
                <w:sz w:val="28"/>
                <w:szCs w:val="28"/>
              </w:rPr>
              <w:t>Е.</w:t>
            </w:r>
            <w:r w:rsidR="00F21BB3">
              <w:rPr>
                <w:sz w:val="28"/>
                <w:szCs w:val="28"/>
              </w:rPr>
              <w:t>Н.</w:t>
            </w:r>
            <w:r w:rsidR="00FA5DBC">
              <w:rPr>
                <w:sz w:val="28"/>
                <w:szCs w:val="28"/>
              </w:rPr>
              <w:t xml:space="preserve"> Потехина </w:t>
            </w:r>
            <w:r>
              <w:rPr>
                <w:sz w:val="28"/>
                <w:szCs w:val="28"/>
              </w:rPr>
              <w:t xml:space="preserve">продемонстрировала  </w:t>
            </w:r>
            <w:r>
              <w:rPr>
                <w:sz w:val="28"/>
                <w:szCs w:val="28"/>
              </w:rPr>
              <w:lastRenderedPageBreak/>
              <w:t>умения отбора информации, обобщения и систематизации фактов, выявления закономерностей.</w:t>
            </w:r>
          </w:p>
          <w:p w:rsidR="009D0BC9" w:rsidRDefault="009D0BC9" w:rsidP="000807EF">
            <w:pPr>
              <w:spacing w:line="360" w:lineRule="auto"/>
              <w:ind w:firstLine="7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Методическая глава работы имеет практическую значимость. Рекомендации, представленные в ней, разработаны в тесной взаимосвязи с современной ситуацией литературного образования в школе. </w:t>
            </w:r>
          </w:p>
          <w:p w:rsidR="009D0BC9" w:rsidRDefault="009D0BC9" w:rsidP="000807EF">
            <w:pPr>
              <w:spacing w:line="360" w:lineRule="auto"/>
              <w:ind w:firstLine="7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Цель выпускной квалификационной работы студенткой достигнута. </w:t>
            </w:r>
          </w:p>
          <w:p w:rsidR="009D0BC9" w:rsidRDefault="009D0BC9" w:rsidP="000807EF">
            <w:pPr>
              <w:spacing w:line="360" w:lineRule="auto"/>
              <w:ind w:firstLine="708"/>
              <w:jc w:val="both"/>
              <w:rPr>
                <w:sz w:val="28"/>
                <w:szCs w:val="28"/>
              </w:rPr>
            </w:pPr>
          </w:p>
        </w:tc>
      </w:tr>
      <w:tr w:rsidR="009D0BC9" w:rsidTr="000807EF">
        <w:trPr>
          <w:trHeight w:val="269"/>
        </w:trPr>
        <w:tc>
          <w:tcPr>
            <w:tcW w:w="5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D0BC9" w:rsidRDefault="009D0BC9" w:rsidP="000807EF">
            <w:pPr>
              <w:widowControl/>
              <w:suppressAutoHyphens w:val="0"/>
              <w:jc w:val="center"/>
              <w:rPr>
                <w:sz w:val="28"/>
                <w:szCs w:val="28"/>
              </w:rPr>
            </w:pPr>
            <w:r>
              <w:rPr>
                <w:rFonts w:eastAsia="MS ??" w:cs="Times New Roman CYR"/>
                <w:sz w:val="28"/>
                <w:szCs w:val="28"/>
              </w:rPr>
              <w:lastRenderedPageBreak/>
              <w:t>Рекомендация научного руководителя</w:t>
            </w:r>
          </w:p>
          <w:p w:rsidR="009D0BC9" w:rsidRDefault="009D0BC9" w:rsidP="000807EF">
            <w:pPr>
              <w:widowControl/>
              <w:suppressAutoHyphens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1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0BC9" w:rsidRDefault="009D0BC9" w:rsidP="000807EF">
            <w:pPr>
              <w:widowControl/>
              <w:suppressAutoHyphens w:val="0"/>
            </w:pPr>
            <w:r>
              <w:rPr>
                <w:rFonts w:eastAsia="MS ??" w:cs="Times New Roman CYR"/>
                <w:i/>
                <w:sz w:val="28"/>
                <w:szCs w:val="28"/>
              </w:rPr>
              <w:t>Рекомендую  допустить ВКР к защите.</w:t>
            </w:r>
          </w:p>
        </w:tc>
      </w:tr>
    </w:tbl>
    <w:p w:rsidR="009D0BC9" w:rsidRDefault="009D0BC9" w:rsidP="009D0BC9">
      <w:pPr>
        <w:widowControl/>
        <w:suppressAutoHyphens w:val="0"/>
        <w:rPr>
          <w:rFonts w:eastAsia="MS ??" w:cs="Times New Roman CYR"/>
          <w:sz w:val="28"/>
          <w:szCs w:val="28"/>
        </w:rPr>
      </w:pPr>
    </w:p>
    <w:p w:rsidR="009D0BC9" w:rsidRDefault="009D0BC9" w:rsidP="009D0BC9">
      <w:pPr>
        <w:widowControl/>
        <w:suppressAutoHyphens w:val="0"/>
        <w:rPr>
          <w:rFonts w:eastAsia="MS ??" w:cs="Times New Roman CYR"/>
          <w:sz w:val="28"/>
          <w:szCs w:val="28"/>
        </w:rPr>
      </w:pPr>
    </w:p>
    <w:p w:rsidR="009D0BC9" w:rsidRDefault="009D0BC9" w:rsidP="009D0BC9">
      <w:pPr>
        <w:widowControl/>
        <w:suppressAutoHyphens w:val="0"/>
        <w:rPr>
          <w:rFonts w:eastAsia="MS ??" w:cs="Times New Roman CYR"/>
          <w:sz w:val="28"/>
          <w:szCs w:val="28"/>
        </w:rPr>
      </w:pPr>
    </w:p>
    <w:p w:rsidR="009D0BC9" w:rsidRDefault="009D0BC9" w:rsidP="009D0BC9">
      <w:pPr>
        <w:widowControl/>
        <w:suppressAutoHyphens w:val="0"/>
        <w:rPr>
          <w:rFonts w:eastAsia="MS ??" w:cs="Times New Roman CYR"/>
          <w:sz w:val="28"/>
          <w:szCs w:val="28"/>
        </w:rPr>
      </w:pPr>
      <w:r>
        <w:rPr>
          <w:rFonts w:eastAsia="MS ??" w:cs="Times New Roman CYR"/>
          <w:sz w:val="28"/>
          <w:szCs w:val="28"/>
        </w:rPr>
        <w:t>Старший преподаватель</w:t>
      </w:r>
    </w:p>
    <w:p w:rsidR="009D0BC9" w:rsidRDefault="009D0BC9" w:rsidP="009D0BC9">
      <w:pPr>
        <w:widowControl/>
        <w:suppressAutoHyphens w:val="0"/>
        <w:rPr>
          <w:rFonts w:eastAsia="MS ??" w:cs="Times New Roman CYR"/>
          <w:iCs/>
          <w:sz w:val="28"/>
          <w:szCs w:val="28"/>
        </w:rPr>
      </w:pPr>
      <w:r>
        <w:rPr>
          <w:rFonts w:eastAsia="MS ??" w:cs="Times New Roman CYR"/>
          <w:sz w:val="28"/>
          <w:szCs w:val="28"/>
        </w:rPr>
        <w:t xml:space="preserve">КГПУ им. В.П. Астафьева </w:t>
      </w:r>
      <w:r>
        <w:rPr>
          <w:rFonts w:eastAsia="MS ??" w:cs="Times New Roman CYR"/>
          <w:iCs/>
          <w:sz w:val="28"/>
          <w:szCs w:val="28"/>
        </w:rPr>
        <w:tab/>
      </w:r>
      <w:r>
        <w:rPr>
          <w:rFonts w:eastAsia="MS ??" w:cs="Times New Roman CYR"/>
          <w:iCs/>
          <w:sz w:val="28"/>
          <w:szCs w:val="28"/>
        </w:rPr>
        <w:tab/>
      </w:r>
      <w:r>
        <w:rPr>
          <w:rFonts w:eastAsia="MS ??" w:cs="Times New Roman CYR"/>
          <w:iCs/>
          <w:sz w:val="28"/>
          <w:szCs w:val="28"/>
        </w:rPr>
        <w:tab/>
      </w:r>
      <w:r>
        <w:rPr>
          <w:rFonts w:eastAsia="MS ??" w:cs="Times New Roman CYR"/>
          <w:i/>
          <w:iCs/>
          <w:sz w:val="28"/>
          <w:szCs w:val="28"/>
        </w:rPr>
        <w:t>Шалимова Надежда Сергеевна</w:t>
      </w:r>
    </w:p>
    <w:p w:rsidR="009D0BC9" w:rsidRPr="004E281E" w:rsidRDefault="00FA5DBC" w:rsidP="009D0BC9">
      <w:pPr>
        <w:widowControl/>
        <w:suppressAutoHyphens w:val="0"/>
        <w:rPr>
          <w:rFonts w:eastAsia="MS ??" w:cs="Times New Roman CYR"/>
          <w:i/>
          <w:iCs/>
          <w:sz w:val="28"/>
          <w:szCs w:val="28"/>
        </w:rPr>
      </w:pPr>
      <w:r>
        <w:rPr>
          <w:rFonts w:eastAsia="MS ??" w:cs="Times New Roman CYR"/>
          <w:i/>
          <w:iCs/>
          <w:sz w:val="28"/>
          <w:szCs w:val="28"/>
        </w:rPr>
        <w:t>2</w:t>
      </w:r>
      <w:r w:rsidR="009D0BC9">
        <w:rPr>
          <w:rFonts w:eastAsia="MS ??" w:cs="Times New Roman CYR"/>
          <w:i/>
          <w:iCs/>
          <w:sz w:val="28"/>
          <w:szCs w:val="28"/>
        </w:rPr>
        <w:t>3.06.201</w:t>
      </w:r>
      <w:r>
        <w:rPr>
          <w:rFonts w:eastAsia="MS ??" w:cs="Times New Roman CYR"/>
          <w:i/>
          <w:iCs/>
          <w:sz w:val="28"/>
          <w:szCs w:val="28"/>
        </w:rPr>
        <w:t>9</w:t>
      </w:r>
      <w:r w:rsidR="009D0BC9">
        <w:rPr>
          <w:rFonts w:eastAsia="MS ??" w:cs="Times New Roman CYR"/>
          <w:i/>
          <w:iCs/>
          <w:sz w:val="28"/>
          <w:szCs w:val="28"/>
        </w:rPr>
        <w:t xml:space="preserve"> г.</w:t>
      </w:r>
      <w:r w:rsidR="009D0BC9" w:rsidRPr="004E281E">
        <w:rPr>
          <w:rFonts w:eastAsia="MS ??" w:cs="Times New Roman CYR"/>
          <w:noProof/>
          <w:sz w:val="28"/>
          <w:szCs w:val="28"/>
          <w:lang w:eastAsia="ru-RU"/>
        </w:rPr>
        <w:t xml:space="preserve"> </w:t>
      </w:r>
      <w:r w:rsidR="009D0BC9">
        <w:rPr>
          <w:rFonts w:eastAsia="MS ??" w:cs="Times New Roman CYR"/>
          <w:noProof/>
          <w:sz w:val="28"/>
          <w:szCs w:val="28"/>
          <w:lang w:eastAsia="ru-RU"/>
        </w:rPr>
        <w:t xml:space="preserve">                                                           </w:t>
      </w:r>
      <w:r w:rsidR="009D0BC9">
        <w:rPr>
          <w:rFonts w:eastAsia="MS ??" w:cs="Times New Roman CYR"/>
          <w:noProof/>
          <w:sz w:val="28"/>
          <w:szCs w:val="28"/>
          <w:lang w:eastAsia="ru-RU"/>
        </w:rPr>
        <w:drawing>
          <wp:inline distT="0" distB="0" distL="0" distR="0" wp14:anchorId="6AB738E0" wp14:editId="120DE276">
            <wp:extent cx="991312" cy="97422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 (3)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6370" cy="989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0BC9" w:rsidRDefault="009D0BC9" w:rsidP="009D0BC9">
      <w:pPr>
        <w:rPr>
          <w:sz w:val="28"/>
          <w:szCs w:val="28"/>
        </w:rPr>
      </w:pPr>
    </w:p>
    <w:p w:rsidR="009D0BC9" w:rsidRDefault="009D0BC9" w:rsidP="009D0BC9"/>
    <w:p w:rsidR="009D0BC9" w:rsidRDefault="009D0BC9" w:rsidP="009D0BC9"/>
    <w:p w:rsidR="008470B5" w:rsidRDefault="008470B5">
      <w:bookmarkStart w:id="0" w:name="_GoBack"/>
      <w:bookmarkEnd w:id="0"/>
    </w:p>
    <w:sectPr w:rsidR="008470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??">
    <w:charset w:val="CC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F5E"/>
    <w:rsid w:val="00066435"/>
    <w:rsid w:val="008470B5"/>
    <w:rsid w:val="009D0BC9"/>
    <w:rsid w:val="00F02F5E"/>
    <w:rsid w:val="00F21BB3"/>
    <w:rsid w:val="00FA5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BC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0BC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0BC9"/>
    <w:rPr>
      <w:rFonts w:ascii="Tahoma" w:eastAsia="Andale Sans UI" w:hAnsi="Tahoma" w:cs="Tahoma"/>
      <w:kern w:val="2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BC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0BC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0BC9"/>
    <w:rPr>
      <w:rFonts w:ascii="Tahoma" w:eastAsia="Andale Sans UI" w:hAnsi="Tahoma" w:cs="Tahoma"/>
      <w:kern w:val="2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HOME</cp:lastModifiedBy>
  <cp:revision>6</cp:revision>
  <dcterms:created xsi:type="dcterms:W3CDTF">2018-06-15T13:58:00Z</dcterms:created>
  <dcterms:modified xsi:type="dcterms:W3CDTF">2019-06-25T05:36:00Z</dcterms:modified>
</cp:coreProperties>
</file>