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Федеральное агентство по образованию</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Министерство образования и науки РФ</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 xml:space="preserve">ФГБОУ ВПО «Красноярский государственный педагогический университет </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им. В.П. Астафьева»</w:t>
      </w: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BB20C8" w:rsidRDefault="00C11695" w:rsidP="00BB20C8">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Pr="00D6612B" w:rsidRDefault="00C11695" w:rsidP="00C11695">
      <w:pPr>
        <w:pStyle w:val="a3"/>
        <w:rPr>
          <w:sz w:val="24"/>
          <w:szCs w:val="24"/>
        </w:rPr>
      </w:pPr>
      <w:r w:rsidRPr="00D6612B">
        <w:rPr>
          <w:sz w:val="24"/>
          <w:szCs w:val="24"/>
        </w:rPr>
        <w:t>УЧЕБНАЯ ПРОГРАММА ДИСЦИПЛИНЫ</w:t>
      </w:r>
    </w:p>
    <w:p w:rsidR="00C11695" w:rsidRPr="00D6612B" w:rsidRDefault="00C11695" w:rsidP="00C11695">
      <w:pPr>
        <w:jc w:val="center"/>
        <w:rPr>
          <w:rFonts w:ascii="Times New Roman" w:hAnsi="Times New Roman" w:cs="Times New Roman"/>
          <w:i/>
        </w:rPr>
      </w:pPr>
    </w:p>
    <w:p w:rsidR="00C11695" w:rsidRPr="00AE6295" w:rsidRDefault="00C11695" w:rsidP="00AE6295">
      <w:pPr>
        <w:rPr>
          <w:rFonts w:ascii="Times New Roman" w:hAnsi="Times New Roman" w:cs="Times New Roman"/>
          <w:iCs/>
          <w:sz w:val="28"/>
          <w:szCs w:val="28"/>
        </w:rPr>
      </w:pPr>
      <w:r w:rsidRPr="00AE6295">
        <w:rPr>
          <w:rFonts w:ascii="Times New Roman" w:hAnsi="Times New Roman" w:cs="Times New Roman"/>
          <w:iCs/>
          <w:sz w:val="28"/>
          <w:szCs w:val="28"/>
        </w:rPr>
        <w:t>050100</w:t>
      </w:r>
      <w:r w:rsidR="00AE6295" w:rsidRPr="00AE6295">
        <w:rPr>
          <w:rFonts w:ascii="Times New Roman" w:hAnsi="Times New Roman" w:cs="Times New Roman"/>
          <w:iCs/>
          <w:sz w:val="28"/>
          <w:szCs w:val="28"/>
        </w:rPr>
        <w:t>.62</w:t>
      </w:r>
      <w:r w:rsidRPr="00AE6295">
        <w:rPr>
          <w:rFonts w:ascii="Times New Roman" w:hAnsi="Times New Roman" w:cs="Times New Roman"/>
          <w:iCs/>
          <w:sz w:val="28"/>
          <w:szCs w:val="28"/>
        </w:rPr>
        <w:t xml:space="preserve">  </w:t>
      </w:r>
      <w:r w:rsidR="00AE6295" w:rsidRPr="00AE6295">
        <w:rPr>
          <w:rFonts w:ascii="Times New Roman" w:hAnsi="Times New Roman" w:cs="Times New Roman"/>
          <w:iCs/>
          <w:sz w:val="28"/>
          <w:szCs w:val="28"/>
        </w:rPr>
        <w:t>«</w:t>
      </w:r>
      <w:r w:rsidR="00BB20C8" w:rsidRPr="00AE6295">
        <w:rPr>
          <w:rFonts w:ascii="Times New Roman" w:hAnsi="Times New Roman" w:cs="Times New Roman"/>
          <w:iCs/>
          <w:sz w:val="28"/>
          <w:szCs w:val="28"/>
        </w:rPr>
        <w:t>Естественнонаучное</w:t>
      </w:r>
      <w:r w:rsidRPr="00AE6295">
        <w:rPr>
          <w:rFonts w:ascii="Times New Roman" w:hAnsi="Times New Roman" w:cs="Times New Roman"/>
          <w:iCs/>
          <w:sz w:val="28"/>
          <w:szCs w:val="28"/>
        </w:rPr>
        <w:t xml:space="preserve"> образование</w:t>
      </w:r>
      <w:r w:rsidR="00AE6295" w:rsidRPr="00AE6295">
        <w:rPr>
          <w:rFonts w:ascii="Times New Roman" w:hAnsi="Times New Roman" w:cs="Times New Roman"/>
          <w:iCs/>
          <w:sz w:val="28"/>
          <w:szCs w:val="28"/>
        </w:rPr>
        <w:t>»</w:t>
      </w:r>
    </w:p>
    <w:p w:rsidR="00BB20C8" w:rsidRPr="00AE6295" w:rsidRDefault="00BB20C8" w:rsidP="00CC52C8">
      <w:pPr>
        <w:rPr>
          <w:rFonts w:ascii="Times New Roman" w:hAnsi="Times New Roman" w:cs="Times New Roman"/>
          <w:iCs/>
          <w:sz w:val="28"/>
          <w:szCs w:val="28"/>
        </w:rPr>
      </w:pPr>
      <w:r w:rsidRPr="00AE6295">
        <w:rPr>
          <w:rFonts w:ascii="Times New Roman" w:hAnsi="Times New Roman" w:cs="Times New Roman"/>
          <w:iCs/>
          <w:sz w:val="28"/>
          <w:szCs w:val="28"/>
        </w:rPr>
        <w:t xml:space="preserve">            </w:t>
      </w:r>
      <w:r w:rsidR="00AE6295">
        <w:rPr>
          <w:rFonts w:ascii="Times New Roman" w:hAnsi="Times New Roman" w:cs="Times New Roman"/>
          <w:iCs/>
          <w:sz w:val="28"/>
          <w:szCs w:val="28"/>
        </w:rPr>
        <w:t xml:space="preserve">       </w:t>
      </w:r>
      <w:r w:rsidR="00AE6295" w:rsidRPr="00AE6295">
        <w:rPr>
          <w:rFonts w:ascii="Times New Roman" w:hAnsi="Times New Roman" w:cs="Times New Roman"/>
          <w:iCs/>
          <w:sz w:val="28"/>
          <w:szCs w:val="28"/>
        </w:rPr>
        <w:t>Профиль – «</w:t>
      </w:r>
      <w:r w:rsidR="00CC52C8">
        <w:rPr>
          <w:rFonts w:ascii="Times New Roman" w:hAnsi="Times New Roman" w:cs="Times New Roman"/>
          <w:iCs/>
          <w:sz w:val="28"/>
          <w:szCs w:val="28"/>
        </w:rPr>
        <w:t>Химия</w:t>
      </w:r>
      <w:r w:rsidR="00AE6295" w:rsidRPr="00AE6295">
        <w:rPr>
          <w:rFonts w:ascii="Times New Roman" w:hAnsi="Times New Roman" w:cs="Times New Roman"/>
          <w:iCs/>
          <w:sz w:val="28"/>
          <w:szCs w:val="28"/>
        </w:rPr>
        <w:t>»</w:t>
      </w:r>
    </w:p>
    <w:p w:rsidR="00AE6295" w:rsidRPr="00AE6295" w:rsidRDefault="00AE6295" w:rsidP="00AE6295">
      <w:pPr>
        <w:rPr>
          <w:rFonts w:ascii="Times New Roman" w:hAnsi="Times New Roman" w:cs="Times New Roman"/>
          <w:iCs/>
          <w:sz w:val="28"/>
          <w:szCs w:val="28"/>
        </w:rPr>
      </w:pPr>
      <w:r>
        <w:rPr>
          <w:rFonts w:ascii="Times New Roman" w:hAnsi="Times New Roman" w:cs="Times New Roman"/>
          <w:iCs/>
          <w:sz w:val="28"/>
          <w:szCs w:val="28"/>
        </w:rPr>
        <w:t xml:space="preserve">                   </w:t>
      </w:r>
      <w:r w:rsidRPr="00AE6295">
        <w:rPr>
          <w:rFonts w:ascii="Times New Roman" w:hAnsi="Times New Roman" w:cs="Times New Roman"/>
          <w:iCs/>
          <w:sz w:val="28"/>
          <w:szCs w:val="28"/>
        </w:rPr>
        <w:t>Квалификация – бакалавр естественнонаучного образования</w:t>
      </w: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jc w:val="center"/>
        <w:rPr>
          <w:rFonts w:ascii="Times New Roman" w:hAnsi="Times New Roman" w:cs="Times New Roman"/>
        </w:rPr>
      </w:pPr>
      <w:r w:rsidRPr="00D6612B">
        <w:rPr>
          <w:rFonts w:ascii="Times New Roman" w:hAnsi="Times New Roman" w:cs="Times New Roman"/>
        </w:rPr>
        <w:t>Красноярск 2011</w:t>
      </w:r>
    </w:p>
    <w:p w:rsidR="00BB20C8" w:rsidRDefault="00BB20C8" w:rsidP="00C11695">
      <w:pPr>
        <w:pStyle w:val="11"/>
        <w:tabs>
          <w:tab w:val="left" w:pos="4820"/>
          <w:tab w:val="right" w:leader="underscore" w:pos="9072"/>
        </w:tabs>
        <w:ind w:right="-1"/>
        <w:jc w:val="center"/>
        <w:rPr>
          <w:sz w:val="24"/>
          <w:szCs w:val="24"/>
        </w:rPr>
      </w:pPr>
    </w:p>
    <w:p w:rsidR="00AE6295" w:rsidRDefault="00AE6295" w:rsidP="00C11695">
      <w:pPr>
        <w:pStyle w:val="11"/>
        <w:tabs>
          <w:tab w:val="left" w:pos="4820"/>
          <w:tab w:val="right" w:leader="underscore" w:pos="9072"/>
        </w:tabs>
        <w:ind w:right="-1"/>
        <w:jc w:val="center"/>
        <w:rPr>
          <w:sz w:val="24"/>
          <w:szCs w:val="24"/>
        </w:rPr>
      </w:pPr>
    </w:p>
    <w:p w:rsidR="00BB20C8" w:rsidRDefault="00BB20C8" w:rsidP="00C11695">
      <w:pPr>
        <w:pStyle w:val="11"/>
        <w:tabs>
          <w:tab w:val="left" w:pos="4820"/>
          <w:tab w:val="right" w:leader="underscore" w:pos="9072"/>
        </w:tabs>
        <w:ind w:right="-1"/>
        <w:jc w:val="center"/>
        <w:rPr>
          <w:sz w:val="24"/>
          <w:szCs w:val="24"/>
        </w:rPr>
      </w:pP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lastRenderedPageBreak/>
        <w:t>Составитель:</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t>доктор философских наук, профессор  В.В. Минеев</w:t>
      </w:r>
    </w:p>
    <w:p w:rsidR="00C11695" w:rsidRPr="00D6612B" w:rsidRDefault="00C11695" w:rsidP="00C11695">
      <w:pPr>
        <w:pStyle w:val="11"/>
        <w:tabs>
          <w:tab w:val="right" w:leader="underscore" w:pos="9072"/>
        </w:tabs>
        <w:jc w:val="center"/>
        <w:rPr>
          <w:sz w:val="24"/>
          <w:szCs w:val="24"/>
        </w:rPr>
      </w:pPr>
    </w:p>
    <w:p w:rsidR="00C11695" w:rsidRPr="00D6612B" w:rsidRDefault="00C11695" w:rsidP="00C11695">
      <w:pPr>
        <w:pStyle w:val="11"/>
        <w:tabs>
          <w:tab w:val="right" w:leader="underscore" w:pos="9072"/>
        </w:tabs>
        <w:jc w:val="center"/>
        <w:rPr>
          <w:sz w:val="24"/>
          <w:szCs w:val="24"/>
        </w:rPr>
      </w:pPr>
      <w:r w:rsidRPr="00D6612B">
        <w:rPr>
          <w:sz w:val="24"/>
          <w:szCs w:val="24"/>
        </w:rPr>
        <w:t>Рецензент:</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доктор философских наук, профессор кафедры философии Гуманитарного института Сибирского Федерального университета </w:t>
      </w:r>
    </w:p>
    <w:p w:rsidR="00C11695" w:rsidRPr="00D6612B" w:rsidRDefault="00C11695" w:rsidP="00C11695">
      <w:pPr>
        <w:pStyle w:val="11"/>
        <w:tabs>
          <w:tab w:val="right" w:leader="underscore" w:pos="9072"/>
        </w:tabs>
        <w:jc w:val="center"/>
        <w:rPr>
          <w:sz w:val="24"/>
          <w:szCs w:val="24"/>
        </w:rPr>
      </w:pPr>
      <w:r w:rsidRPr="00D6612B">
        <w:rPr>
          <w:sz w:val="24"/>
          <w:szCs w:val="24"/>
        </w:rPr>
        <w:t>А.П. Свитин</w:t>
      </w: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r w:rsidRPr="00D6612B">
        <w:rPr>
          <w:sz w:val="24"/>
          <w:szCs w:val="24"/>
        </w:rPr>
        <w:t>Рабочая программа обсуждена на заседании кафедры</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ab/>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right" w:leader="underscore" w:pos="9072"/>
        </w:tabs>
        <w:ind w:right="-1"/>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Гендин</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Pr="00D6612B" w:rsidRDefault="00C11695"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Председатель                                                                          _____________________________</w:t>
      </w:r>
    </w:p>
    <w:p w:rsidR="00C11695" w:rsidRPr="00D6612B" w:rsidRDefault="00C11695" w:rsidP="00C11695">
      <w:pPr>
        <w:spacing w:after="0"/>
        <w:jc w:val="right"/>
        <w:rPr>
          <w:rFonts w:ascii="Times New Roman" w:hAnsi="Times New Roman" w:cs="Times New Roman"/>
        </w:rPr>
      </w:pP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Красноярский государственный</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педагогический  университет </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им. В.П. Астафьева, 2011</w:t>
      </w:r>
    </w:p>
    <w:p w:rsidR="00C11695" w:rsidRPr="00D6612B" w:rsidRDefault="000F37EF" w:rsidP="00C11695">
      <w:pPr>
        <w:spacing w:after="0"/>
        <w:ind w:firstLine="3261"/>
        <w:jc w:val="right"/>
        <w:rPr>
          <w:rFonts w:ascii="Times New Roman" w:hAnsi="Times New Roman" w:cs="Times New Roman"/>
        </w:rPr>
      </w:pPr>
      <w:r w:rsidRPr="000F37EF">
        <w:rPr>
          <w:rFonts w:ascii="Times New Roman" w:hAnsi="Times New Roman" w:cs="Times New Roman"/>
          <w:sz w:val="20"/>
          <w:szCs w:val="20"/>
          <w:lang w:eastAsia="ar-SA"/>
        </w:rPr>
        <w:pict>
          <v:rect id="_x0000_s1026" style="position:absolute;left:0;text-align:left;margin-left:2in;margin-top:12.8pt;width:27pt;height:18pt;z-index:251658240" stroked="f"/>
        </w:pict>
      </w:r>
      <w:r w:rsidR="00C11695" w:rsidRPr="00D6612B">
        <w:rPr>
          <w:rFonts w:ascii="Times New Roman" w:hAnsi="Times New Roman" w:cs="Times New Roman"/>
        </w:rPr>
        <w:t>©  Минеев В.В., 2011</w:t>
      </w:r>
    </w:p>
    <w:p w:rsidR="00C11695" w:rsidRPr="00D6612B" w:rsidRDefault="00C11695" w:rsidP="00C11695">
      <w:pPr>
        <w:pStyle w:val="11"/>
        <w:tabs>
          <w:tab w:val="left" w:pos="5670"/>
          <w:tab w:val="right" w:leader="underscore" w:pos="10206"/>
        </w:tabs>
        <w:ind w:right="-1"/>
        <w:rPr>
          <w:sz w:val="24"/>
          <w:szCs w:val="24"/>
        </w:rPr>
      </w:pPr>
    </w:p>
    <w:p w:rsidR="00602D95" w:rsidRDefault="00602D95" w:rsidP="00C11695">
      <w:pPr>
        <w:spacing w:after="0"/>
        <w:rPr>
          <w:rFonts w:ascii="Times New Roman" w:hAnsi="Times New Roman" w:cs="Times New Roman"/>
          <w:b/>
          <w:bCs/>
          <w:sz w:val="32"/>
          <w:szCs w:val="32"/>
        </w:rPr>
      </w:pPr>
    </w:p>
    <w:p w:rsidR="00602D95" w:rsidRDefault="00602D95" w:rsidP="00C11695">
      <w:pPr>
        <w:spacing w:after="0"/>
        <w:rPr>
          <w:rFonts w:ascii="Times New Roman" w:hAnsi="Times New Roman" w:cs="Times New Roman"/>
          <w:b/>
          <w:bCs/>
          <w:sz w:val="32"/>
          <w:szCs w:val="32"/>
        </w:rPr>
      </w:pPr>
    </w:p>
    <w:p w:rsidR="00C11695" w:rsidRPr="00D6612B" w:rsidRDefault="00C11695" w:rsidP="00C11695">
      <w:pPr>
        <w:spacing w:after="0"/>
        <w:rPr>
          <w:rFonts w:ascii="Times New Roman" w:hAnsi="Times New Roman" w:cs="Times New Roman"/>
          <w:b/>
          <w:bCs/>
          <w:sz w:val="32"/>
          <w:szCs w:val="32"/>
        </w:rPr>
      </w:pPr>
      <w:r w:rsidRPr="00D6612B">
        <w:rPr>
          <w:rFonts w:ascii="Times New Roman" w:hAnsi="Times New Roman" w:cs="Times New Roman"/>
          <w:b/>
          <w:bCs/>
          <w:sz w:val="32"/>
          <w:szCs w:val="32"/>
        </w:rPr>
        <w:lastRenderedPageBreak/>
        <w:t>СОДЕРЖАНИЕ</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Рабочая модульная программа</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Введение</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Цели и задачи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Требования к уровню знаний, умений, навыков</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Структура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C11695" w:rsidRDefault="00C11695" w:rsidP="00C11695">
      <w:pPr>
        <w:spacing w:after="0"/>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C11695" w:rsidRDefault="00C11695" w:rsidP="00C11695">
      <w:pPr>
        <w:spacing w:after="0"/>
        <w:rPr>
          <w:rFonts w:ascii="Times New Roman" w:hAnsi="Times New Roman" w:cs="Times New Roman"/>
          <w:b/>
          <w:bCs/>
        </w:rPr>
      </w:pPr>
      <w:r>
        <w:rPr>
          <w:rFonts w:ascii="Times New Roman" w:hAnsi="Times New Roman" w:cs="Times New Roman"/>
          <w:b/>
          <w:bCs/>
        </w:rPr>
        <w:t>Примерные темы лекций</w:t>
      </w:r>
    </w:p>
    <w:p w:rsidR="00C11695" w:rsidRPr="00D6612B" w:rsidRDefault="00C11695" w:rsidP="00C11695">
      <w:pPr>
        <w:spacing w:after="0"/>
        <w:rPr>
          <w:rFonts w:ascii="Times New Roman" w:hAnsi="Times New Roman" w:cs="Times New Roman"/>
          <w:b/>
          <w:bCs/>
        </w:rPr>
      </w:pPr>
      <w:r>
        <w:rPr>
          <w:rFonts w:ascii="Times New Roman" w:hAnsi="Times New Roman" w:cs="Times New Roman"/>
          <w:b/>
          <w:bCs/>
        </w:rPr>
        <w:t>Планы семинаров</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C11695" w:rsidRDefault="00C11695" w:rsidP="00C11695">
      <w:pPr>
        <w:pStyle w:val="11"/>
        <w:ind w:right="680"/>
        <w:rPr>
          <w:b/>
          <w:bCs/>
          <w:sz w:val="24"/>
          <w:szCs w:val="24"/>
        </w:rPr>
      </w:pPr>
      <w:r>
        <w:rPr>
          <w:b/>
          <w:bCs/>
          <w:sz w:val="24"/>
          <w:szCs w:val="24"/>
        </w:rPr>
        <w:t>Протокол согласования учебной программы курса с другими дисциплинами</w:t>
      </w:r>
    </w:p>
    <w:p w:rsidR="00C11695" w:rsidRPr="00D6612B" w:rsidRDefault="00C11695" w:rsidP="00C11695">
      <w:pPr>
        <w:spacing w:after="0"/>
        <w:rPr>
          <w:rFonts w:ascii="Times New Roman" w:hAnsi="Times New Roman" w:cs="Times New Roman"/>
          <w:b/>
          <w:bCs/>
          <w:sz w:val="28"/>
          <w:szCs w:val="28"/>
          <w:u w:val="single"/>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p>
    <w:p w:rsidR="000071A7" w:rsidRPr="000071A7" w:rsidRDefault="000071A7" w:rsidP="00C11695">
      <w:pPr>
        <w:spacing w:after="0"/>
        <w:ind w:firstLine="567"/>
        <w:rPr>
          <w:rFonts w:ascii="Times New Roman" w:hAnsi="Times New Roman" w:cs="Times New Roman"/>
          <w:b/>
          <w:bCs/>
          <w:i/>
          <w:iCs/>
        </w:rPr>
      </w:pPr>
      <w:r w:rsidRPr="000071A7">
        <w:rPr>
          <w:rFonts w:ascii="Times New Roman" w:hAnsi="Times New Roman" w:cs="Times New Roman"/>
          <w:b/>
          <w:bCs/>
          <w:i/>
          <w:iCs/>
        </w:rPr>
        <w:t>Рабочая тетрадь</w:t>
      </w:r>
    </w:p>
    <w:p w:rsidR="00C11695" w:rsidRPr="00D6612B" w:rsidRDefault="00C11695" w:rsidP="00C11695">
      <w:pPr>
        <w:spacing w:after="0"/>
        <w:ind w:firstLine="567"/>
        <w:rPr>
          <w:rFonts w:ascii="Times New Roman" w:hAnsi="Times New Roman" w:cs="Times New Roman"/>
        </w:rPr>
      </w:pPr>
    </w:p>
    <w:p w:rsidR="00C11695" w:rsidRPr="000071A7" w:rsidRDefault="00C11695" w:rsidP="00C11695">
      <w:pPr>
        <w:spacing w:after="0"/>
        <w:rPr>
          <w:rFonts w:ascii="Times New Roman" w:hAnsi="Times New Roman" w:cs="Times New Roman"/>
        </w:rPr>
      </w:pPr>
      <w:r w:rsidRPr="000071A7">
        <w:rPr>
          <w:rFonts w:ascii="Times New Roman" w:hAnsi="Times New Roman" w:cs="Times New Roman"/>
        </w:rPr>
        <w:t xml:space="preserve">          Технологическая карта рейтинга учебных достижений студентов</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Карта литературного обеспечения дисциплины</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Обязательная литература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Дополнительная литература</w:t>
      </w:r>
    </w:p>
    <w:p w:rsidR="00C11695" w:rsidRDefault="00C11695" w:rsidP="00C11695">
      <w:pPr>
        <w:rPr>
          <w:rFonts w:ascii="Times New Roman" w:hAnsi="Times New Roman" w:cs="Times New Roman"/>
          <w:iCs/>
        </w:rPr>
      </w:pPr>
    </w:p>
    <w:p w:rsidR="00C11695" w:rsidRDefault="00C11695" w:rsidP="00C11695">
      <w:pPr>
        <w:rPr>
          <w:rFonts w:ascii="Times New Roman" w:hAnsi="Times New Roman" w:cs="Times New Roman"/>
          <w:iCs/>
        </w:rPr>
      </w:pPr>
    </w:p>
    <w:p w:rsidR="00C11695" w:rsidRPr="00A279DE" w:rsidRDefault="00C11695" w:rsidP="00C11695">
      <w:pPr>
        <w:ind w:firstLine="567"/>
        <w:jc w:val="center"/>
        <w:rPr>
          <w:rFonts w:ascii="Times New Roman" w:hAnsi="Times New Roman" w:cs="Times New Roman"/>
          <w:b/>
          <w:bCs/>
          <w:i/>
          <w:iCs/>
          <w:sz w:val="48"/>
          <w:szCs w:val="48"/>
        </w:rPr>
      </w:pPr>
      <w:r w:rsidRPr="00A279DE">
        <w:rPr>
          <w:rFonts w:ascii="Times New Roman" w:hAnsi="Times New Roman" w:cs="Times New Roman"/>
          <w:b/>
          <w:bCs/>
          <w:i/>
          <w:iCs/>
          <w:sz w:val="48"/>
          <w:szCs w:val="48"/>
        </w:rPr>
        <w:lastRenderedPageBreak/>
        <w:t>РАБОЧАЯ  МОДУЛЬНАЯ  ПРОГРАММА</w:t>
      </w:r>
    </w:p>
    <w:p w:rsidR="00C11695" w:rsidRPr="00E82FC2" w:rsidRDefault="00C11695" w:rsidP="00C11695">
      <w:pPr>
        <w:spacing w:after="0"/>
        <w:ind w:firstLine="567"/>
        <w:jc w:val="center"/>
        <w:rPr>
          <w:rFonts w:ascii="Times New Roman" w:hAnsi="Times New Roman" w:cs="Times New Roman"/>
          <w:b/>
          <w:bCs/>
          <w:sz w:val="48"/>
          <w:szCs w:val="48"/>
        </w:rPr>
      </w:pPr>
    </w:p>
    <w:p w:rsidR="00C11695" w:rsidRPr="00FA4E53" w:rsidRDefault="00C11695" w:rsidP="00C11695">
      <w:pPr>
        <w:ind w:firstLine="567"/>
        <w:jc w:val="center"/>
        <w:rPr>
          <w:rFonts w:ascii="Times New Roman" w:hAnsi="Times New Roman" w:cs="Times New Roman"/>
          <w:b/>
          <w:bCs/>
          <w:sz w:val="40"/>
          <w:szCs w:val="40"/>
        </w:rPr>
      </w:pPr>
      <w:r w:rsidRPr="00A279DE">
        <w:rPr>
          <w:rFonts w:ascii="Times New Roman" w:hAnsi="Times New Roman" w:cs="Times New Roman"/>
          <w:b/>
          <w:bCs/>
          <w:sz w:val="40"/>
          <w:szCs w:val="40"/>
        </w:rPr>
        <w:t>Введение</w:t>
      </w:r>
    </w:p>
    <w:p w:rsidR="00C11695" w:rsidRPr="00FA4E53" w:rsidRDefault="00C11695" w:rsidP="00C11695">
      <w:pPr>
        <w:ind w:firstLine="567"/>
        <w:rPr>
          <w:rFonts w:ascii="Times New Roman" w:hAnsi="Times New Roman" w:cs="Times New Roman"/>
          <w:sz w:val="28"/>
          <w:szCs w:val="28"/>
        </w:rPr>
      </w:pPr>
      <w:r w:rsidRPr="00FA4E53">
        <w:rPr>
          <w:rFonts w:ascii="Times New Roman" w:hAnsi="Times New Roman" w:cs="Times New Roman"/>
          <w:sz w:val="28"/>
          <w:szCs w:val="28"/>
        </w:rPr>
        <w:t>Во Введении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C11695" w:rsidRDefault="00C11695" w:rsidP="00C11695">
      <w:pPr>
        <w:spacing w:after="0"/>
        <w:ind w:firstLine="567"/>
        <w:rPr>
          <w:rFonts w:ascii="Times New Roman" w:eastAsia="Times New Roman" w:hAnsi="Times New Roman" w:cs="Times New Roman"/>
          <w:color w:val="000000"/>
          <w:sz w:val="28"/>
          <w:szCs w:val="28"/>
        </w:rPr>
      </w:pPr>
      <w:r w:rsidRPr="00FA4E53">
        <w:rPr>
          <w:rFonts w:ascii="Times New Roman" w:eastAsia="Times New Roman" w:hAnsi="Times New Roman" w:cs="Times New Roman"/>
          <w:b/>
          <w:bCs/>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C11695" w:rsidRPr="00ED1585" w:rsidRDefault="00C11695" w:rsidP="00C11695">
      <w:pPr>
        <w:spacing w:after="0"/>
        <w:ind w:firstLine="567"/>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C11695" w:rsidRDefault="00C11695" w:rsidP="00C11695">
      <w:pPr>
        <w:spacing w:after="0"/>
        <w:ind w:firstLine="567"/>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xml:space="preserve">.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w:t>
      </w:r>
      <w:r>
        <w:rPr>
          <w:rFonts w:ascii="Times New Roman" w:hAnsi="Times New Roman" w:cs="Times New Roman"/>
          <w:color w:val="000000"/>
          <w:sz w:val="24"/>
          <w:szCs w:val="24"/>
        </w:rPr>
        <w:lastRenderedPageBreak/>
        <w:t>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«Межсекторальная стратегия ЮНЕСКО в области философии»</w:t>
      </w:r>
      <w:r>
        <w:rPr>
          <w:rFonts w:ascii="Times New Roman" w:hAnsi="Times New Roman" w:cs="Times New Roman"/>
          <w:color w:val="000000"/>
          <w:sz w:val="24"/>
          <w:szCs w:val="24"/>
        </w:rPr>
        <w:t>. Речь идет, в частности, о популяризации философии, о необходимости философских дискуссиях с теми кто ответственен за принятие решений, о том, что назрела необходимость в правильной диагностике проблем современности.</w:t>
      </w:r>
    </w:p>
    <w:p w:rsidR="00C11695" w:rsidRDefault="00C11695" w:rsidP="00C11695">
      <w:pPr>
        <w:spacing w:after="0"/>
        <w:ind w:firstLine="567"/>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Межсекторальной стратегии будет продолжено.</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hAnsi="Times New Roman" w:cs="Times New Roman"/>
          <w:color w:val="000000"/>
          <w:sz w:val="28"/>
          <w:szCs w:val="28"/>
        </w:rPr>
        <w:t>Таким образом, обращение к философии отвечает тре</w:t>
      </w:r>
      <w:r>
        <w:rPr>
          <w:rFonts w:ascii="Times New Roman" w:hAnsi="Times New Roman" w:cs="Times New Roman"/>
          <w:color w:val="000000"/>
          <w:sz w:val="28"/>
          <w:szCs w:val="28"/>
        </w:rPr>
        <w:t>бованиям времени в полной мере.</w:t>
      </w:r>
    </w:p>
    <w:p w:rsidR="00C11695" w:rsidRPr="00ED1585" w:rsidRDefault="00C11695" w:rsidP="00C11695">
      <w:pPr>
        <w:spacing w:after="0"/>
        <w:ind w:firstLine="567"/>
        <w:rPr>
          <w:rFonts w:ascii="Times New Roman" w:hAnsi="Times New Roman" w:cs="Times New Roman"/>
          <w:color w:val="000000"/>
          <w:sz w:val="28"/>
          <w:szCs w:val="28"/>
        </w:rPr>
      </w:pPr>
      <w:r w:rsidRPr="00FA4E53">
        <w:rPr>
          <w:rFonts w:ascii="Times New Roman" w:hAnsi="Times New Roman" w:cs="Times New Roman"/>
          <w:b/>
          <w:bCs/>
          <w:color w:val="000000"/>
          <w:sz w:val="28"/>
          <w:szCs w:val="28"/>
        </w:rPr>
        <w:t>Цель курса</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 xml:space="preserve">заключается в том, чтобы средствами учебного предмета, </w:t>
      </w:r>
      <w:r>
        <w:rPr>
          <w:rFonts w:ascii="Times New Roman" w:hAnsi="Times New Roman" w:cs="Times New Roman"/>
          <w:color w:val="000000"/>
          <w:sz w:val="28"/>
          <w:szCs w:val="28"/>
        </w:rPr>
        <w:t xml:space="preserve">с одной стороны, </w:t>
      </w:r>
      <w:r w:rsidRPr="00181ED6">
        <w:rPr>
          <w:rFonts w:ascii="Times New Roman" w:hAnsi="Times New Roman" w:cs="Times New Roman"/>
          <w:sz w:val="28"/>
          <w:szCs w:val="28"/>
        </w:rPr>
        <w:t>развит</w:t>
      </w:r>
      <w:r>
        <w:rPr>
          <w:rFonts w:ascii="Times New Roman" w:hAnsi="Times New Roman" w:cs="Times New Roman"/>
          <w:sz w:val="28"/>
          <w:szCs w:val="28"/>
        </w:rPr>
        <w:t>ь</w:t>
      </w:r>
      <w:r w:rsidRPr="00181ED6">
        <w:rPr>
          <w:rFonts w:ascii="Times New Roman" w:hAnsi="Times New Roman" w:cs="Times New Roman"/>
          <w:sz w:val="28"/>
          <w:szCs w:val="28"/>
        </w:rPr>
        <w:t xml:space="preserve"> у студентов интерес к </w:t>
      </w:r>
      <w:r>
        <w:rPr>
          <w:rFonts w:ascii="Times New Roman" w:hAnsi="Times New Roman" w:cs="Times New Roman"/>
          <w:sz w:val="28"/>
          <w:szCs w:val="28"/>
        </w:rPr>
        <w:t>философскому</w:t>
      </w:r>
      <w:r w:rsidRPr="00181ED6">
        <w:rPr>
          <w:rFonts w:ascii="Times New Roman" w:hAnsi="Times New Roman" w:cs="Times New Roman"/>
          <w:sz w:val="28"/>
          <w:szCs w:val="28"/>
        </w:rPr>
        <w:t xml:space="preserve"> и вообще к </w:t>
      </w:r>
      <w:r>
        <w:rPr>
          <w:rFonts w:ascii="Times New Roman" w:hAnsi="Times New Roman" w:cs="Times New Roman"/>
          <w:sz w:val="28"/>
          <w:szCs w:val="28"/>
        </w:rPr>
        <w:t>фундаментальному</w:t>
      </w:r>
      <w:r w:rsidRPr="00181ED6">
        <w:rPr>
          <w:rFonts w:ascii="Times New Roman" w:hAnsi="Times New Roman" w:cs="Times New Roman"/>
          <w:sz w:val="28"/>
          <w:szCs w:val="28"/>
        </w:rPr>
        <w:t xml:space="preserve"> знани</w:t>
      </w:r>
      <w:r>
        <w:rPr>
          <w:rFonts w:ascii="Times New Roman" w:hAnsi="Times New Roman" w:cs="Times New Roman"/>
          <w:sz w:val="28"/>
          <w:szCs w:val="28"/>
        </w:rPr>
        <w:t>ю</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Pr>
          <w:rFonts w:ascii="Times New Roman" w:hAnsi="Times New Roman" w:cs="Times New Roman"/>
          <w:color w:val="000000"/>
          <w:sz w:val="28"/>
          <w:szCs w:val="28"/>
        </w:rPr>
        <w:t>повысить</w:t>
      </w:r>
      <w:r w:rsidRPr="00ED1585">
        <w:rPr>
          <w:rFonts w:ascii="Times New Roman" w:hAnsi="Times New Roman" w:cs="Times New Roman"/>
          <w:color w:val="000000"/>
          <w:sz w:val="28"/>
          <w:szCs w:val="28"/>
        </w:rPr>
        <w:t xml:space="preserve"> </w:t>
      </w:r>
      <w:r w:rsidRPr="009F3FF3">
        <w:rPr>
          <w:rFonts w:ascii="Times New Roman" w:hAnsi="Times New Roman" w:cs="Times New Roman"/>
          <w:color w:val="000000"/>
          <w:sz w:val="28"/>
          <w:szCs w:val="28"/>
        </w:rPr>
        <w:t xml:space="preserve">мотивацию </w:t>
      </w:r>
      <w:r w:rsidRPr="00ED1585">
        <w:rPr>
          <w:rFonts w:ascii="Times New Roman" w:hAnsi="Times New Roman" w:cs="Times New Roman"/>
          <w:color w:val="000000"/>
          <w:sz w:val="28"/>
          <w:szCs w:val="28"/>
        </w:rPr>
        <w:t>к занятиям научно-исследовательской</w:t>
      </w:r>
      <w:r>
        <w:rPr>
          <w:rFonts w:ascii="Times New Roman" w:hAnsi="Times New Roman" w:cs="Times New Roman"/>
          <w:color w:val="000000"/>
          <w:sz w:val="28"/>
          <w:szCs w:val="28"/>
        </w:rPr>
        <w:t xml:space="preserve"> и педагогической деятельностью. А, с другой стороны</w:t>
      </w:r>
      <w:r w:rsidRPr="00ED1585">
        <w:rPr>
          <w:rFonts w:ascii="Times New Roman" w:hAnsi="Times New Roman" w:cs="Times New Roman"/>
          <w:color w:val="000000"/>
          <w:sz w:val="28"/>
          <w:szCs w:val="28"/>
        </w:rPr>
        <w:t xml:space="preserve">, содействовать развитию </w:t>
      </w:r>
      <w:r>
        <w:rPr>
          <w:rFonts w:ascii="Times New Roman" w:hAnsi="Times New Roman" w:cs="Times New Roman"/>
          <w:color w:val="000000"/>
          <w:sz w:val="28"/>
          <w:szCs w:val="28"/>
        </w:rPr>
        <w:t xml:space="preserve">определенных </w:t>
      </w:r>
      <w:r w:rsidRPr="00056F29">
        <w:rPr>
          <w:rFonts w:ascii="Times New Roman" w:hAnsi="Times New Roman" w:cs="Times New Roman"/>
          <w:b/>
          <w:bCs/>
          <w:color w:val="000000"/>
          <w:sz w:val="28"/>
          <w:szCs w:val="28"/>
        </w:rPr>
        <w:t>когнитивных способностей</w:t>
      </w:r>
      <w:r>
        <w:rPr>
          <w:rFonts w:ascii="Times New Roman" w:hAnsi="Times New Roman" w:cs="Times New Roman"/>
          <w:color w:val="000000"/>
          <w:sz w:val="28"/>
          <w:szCs w:val="28"/>
        </w:rPr>
        <w:t xml:space="preserve"> студентов, </w:t>
      </w:r>
      <w:r w:rsidRPr="00ED1585">
        <w:rPr>
          <w:rFonts w:ascii="Times New Roman" w:hAnsi="Times New Roman" w:cs="Times New Roman"/>
          <w:color w:val="000000"/>
          <w:sz w:val="28"/>
          <w:szCs w:val="28"/>
        </w:rPr>
        <w:t xml:space="preserve">воспитанию определенных </w:t>
      </w:r>
      <w:r w:rsidRPr="00056F29">
        <w:rPr>
          <w:rFonts w:ascii="Times New Roman" w:hAnsi="Times New Roman" w:cs="Times New Roman"/>
          <w:b/>
          <w:bCs/>
          <w:color w:val="000000"/>
          <w:sz w:val="28"/>
          <w:szCs w:val="28"/>
        </w:rPr>
        <w:t>интеллектуальных,</w:t>
      </w:r>
      <w:r>
        <w:rPr>
          <w:rFonts w:ascii="Times New Roman" w:hAnsi="Times New Roman" w:cs="Times New Roman"/>
          <w:color w:val="000000"/>
          <w:sz w:val="28"/>
          <w:szCs w:val="28"/>
        </w:rPr>
        <w:t xml:space="preserve"> </w:t>
      </w:r>
      <w:r w:rsidRPr="00056F29">
        <w:rPr>
          <w:rFonts w:ascii="Times New Roman" w:hAnsi="Times New Roman" w:cs="Times New Roman"/>
          <w:b/>
          <w:bCs/>
          <w:color w:val="000000"/>
          <w:sz w:val="28"/>
          <w:szCs w:val="28"/>
        </w:rPr>
        <w:t>профессиональных и нравственных качеств</w:t>
      </w:r>
      <w:r w:rsidRPr="00ED1585">
        <w:rPr>
          <w:rFonts w:ascii="Times New Roman" w:hAnsi="Times New Roman" w:cs="Times New Roman"/>
          <w:color w:val="000000"/>
          <w:sz w:val="28"/>
          <w:szCs w:val="28"/>
        </w:rPr>
        <w:t>. Вот главные из них:</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(космопланетарной, цивилизационной, биосферно-экологической) перспективе;</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C11695">
      <w:pPr>
        <w:spacing w:after="0"/>
        <w:ind w:firstLine="567"/>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lastRenderedPageBreak/>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
    <w:p w:rsidR="00C11695" w:rsidRPr="000F273F" w:rsidRDefault="00C11695" w:rsidP="00C11695">
      <w:pPr>
        <w:spacing w:after="0"/>
        <w:rPr>
          <w:rFonts w:ascii="Times New Roman" w:hAnsi="Times New Roman" w:cs="Times New Roman"/>
          <w:sz w:val="28"/>
          <w:szCs w:val="28"/>
        </w:rPr>
      </w:pP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color w:val="000000"/>
          <w:sz w:val="28"/>
          <w:szCs w:val="28"/>
        </w:rPr>
      </w:pPr>
    </w:p>
    <w:p w:rsidR="00C11695" w:rsidRDefault="00C11695" w:rsidP="00C11695">
      <w:pPr>
        <w:spacing w:after="0"/>
        <w:ind w:firstLine="567"/>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Pr="000C52D7">
        <w:rPr>
          <w:rFonts w:ascii="Times New Roman" w:hAnsi="Times New Roman" w:cs="Times New Roman"/>
          <w:sz w:val="28"/>
          <w:szCs w:val="28"/>
        </w:rPr>
        <w:t xml:space="preserve">то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C11695">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rPr>
          <w:rFonts w:ascii="Times New Roman" w:hAnsi="Times New Roman" w:cs="Times New Roman"/>
          <w:sz w:val="28"/>
          <w:szCs w:val="28"/>
        </w:rPr>
      </w:pPr>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
    <w:p w:rsidR="00C11695" w:rsidRDefault="00C11695" w:rsidP="00C11695">
      <w:pPr>
        <w:spacing w:after="0"/>
        <w:ind w:firstLine="567"/>
        <w:rPr>
          <w:rFonts w:ascii="Times New Roman" w:hAnsi="Times New Roman" w:cs="Times New Roman"/>
          <w:sz w:val="28"/>
          <w:szCs w:val="28"/>
        </w:rPr>
      </w:pP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гносеологической и эпистемологической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формы, </w:t>
      </w:r>
      <w:r>
        <w:rPr>
          <w:rFonts w:ascii="Times New Roman" w:hAnsi="Times New Roman" w:cs="Times New Roman"/>
          <w:sz w:val="28"/>
          <w:szCs w:val="28"/>
        </w:rPr>
        <w:lastRenderedPageBreak/>
        <w:t>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C11695">
      <w:pPr>
        <w:pBdr>
          <w:top w:val="single" w:sz="12" w:space="1" w:color="auto"/>
          <w:left w:val="single" w:sz="12" w:space="4" w:color="auto"/>
          <w:bottom w:val="single" w:sz="12" w:space="1" w:color="auto"/>
          <w:right w:val="single" w:sz="12" w:space="4" w:color="auto"/>
        </w:pBdr>
        <w:spacing w:after="0"/>
        <w:ind w:firstLine="567"/>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C11695">
      <w:pPr>
        <w:spacing w:after="0"/>
        <w:ind w:firstLine="567"/>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color w:val="000000"/>
          <w:sz w:val="28"/>
          <w:szCs w:val="28"/>
        </w:rPr>
        <w:t>в) убедительно демонстрировать внутреннее единство научной объективности и нравственной добродетели, подчинять когнитивно-познавательные процессы задаче формирования у собеседников, у школьников таких человеческих качеств, как честность, трудолюбие, доброжелательность (неагрессивность, способность радоваться успехам других), умеренность</w:t>
      </w:r>
      <w:r>
        <w:rPr>
          <w:rFonts w:ascii="Times New Roman" w:hAnsi="Times New Roman" w:cs="Times New Roman"/>
          <w:sz w:val="28"/>
          <w:szCs w:val="28"/>
        </w:rPr>
        <w:t>.</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993FC4" w:rsidRDefault="00C11695" w:rsidP="00C11695">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BB20C8">
      <w:pPr>
        <w:spacing w:after="0"/>
        <w:ind w:firstLine="567"/>
        <w:rPr>
          <w:rFonts w:ascii="Times New Roman" w:hAnsi="Times New Roman" w:cs="Times New Roman"/>
          <w:sz w:val="28"/>
          <w:szCs w:val="28"/>
        </w:rPr>
      </w:pPr>
      <w:r w:rsidRPr="00993FC4">
        <w:rPr>
          <w:rFonts w:ascii="Times New Roman" w:hAnsi="Times New Roman" w:cs="Times New Roman"/>
          <w:color w:val="000000"/>
          <w:sz w:val="28"/>
          <w:szCs w:val="28"/>
        </w:rPr>
        <w:t>«Философия» является обязательной дисциплиной общегуманитарного цикла высших учебных заведений.</w:t>
      </w:r>
      <w:r w:rsidRPr="00993FC4">
        <w:rPr>
          <w:rFonts w:ascii="Times New Roman" w:hAnsi="Times New Roman" w:cs="Times New Roman"/>
          <w:sz w:val="28"/>
          <w:szCs w:val="28"/>
        </w:rPr>
        <w:t xml:space="preserve"> Предлагаемый курс «Философия» (для студентов ОПП, </w:t>
      </w:r>
      <w:r w:rsidR="00BB20C8">
        <w:rPr>
          <w:rFonts w:ascii="Times New Roman" w:hAnsi="Times New Roman" w:cs="Times New Roman"/>
          <w:sz w:val="28"/>
          <w:szCs w:val="28"/>
        </w:rPr>
        <w:t>естественнонаучное</w:t>
      </w:r>
      <w:r w:rsidRPr="00993FC4">
        <w:rPr>
          <w:rFonts w:ascii="Times New Roman" w:hAnsi="Times New Roman" w:cs="Times New Roman"/>
          <w:sz w:val="28"/>
          <w:szCs w:val="28"/>
        </w:rPr>
        <w:t xml:space="preserve"> образование, бакалавриат – 050100, очная форма обучения)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C11695">
      <w:pPr>
        <w:spacing w:after="0"/>
        <w:ind w:firstLine="567"/>
        <w:rPr>
          <w:rFonts w:ascii="Times New Roman" w:hAnsi="Times New Roman" w:cs="Times New Roman"/>
          <w:sz w:val="28"/>
          <w:szCs w:val="28"/>
        </w:rPr>
      </w:pPr>
      <w:r w:rsidRPr="00181ED6">
        <w:rPr>
          <w:rFonts w:ascii="Times New Roman" w:hAnsi="Times New Roman" w:cs="Times New Roman"/>
          <w:sz w:val="28"/>
          <w:szCs w:val="28"/>
        </w:rPr>
        <w:t>Курс составлен из расчета 50 аудиторных часов (2</w:t>
      </w:r>
      <w:r>
        <w:rPr>
          <w:rFonts w:ascii="Times New Roman" w:hAnsi="Times New Roman" w:cs="Times New Roman"/>
          <w:sz w:val="28"/>
          <w:szCs w:val="28"/>
        </w:rPr>
        <w:t>4 лекционных плюс 26 семинарских</w:t>
      </w:r>
      <w:r w:rsidRPr="00181ED6">
        <w:rPr>
          <w:rFonts w:ascii="Times New Roman" w:hAnsi="Times New Roman" w:cs="Times New Roman"/>
          <w:sz w:val="28"/>
          <w:szCs w:val="28"/>
        </w:rPr>
        <w:t>) и 22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Default="00C11695" w:rsidP="00C11695">
      <w:pPr>
        <w:spacing w:after="0"/>
        <w:ind w:firstLine="567"/>
        <w:rPr>
          <w:rFonts w:ascii="Times New Roman" w:hAnsi="Times New Roman" w:cs="Times New Roman"/>
          <w:sz w:val="28"/>
          <w:szCs w:val="28"/>
        </w:rPr>
      </w:pPr>
    </w:p>
    <w:p w:rsidR="00C11695" w:rsidRPr="00993FC4" w:rsidRDefault="00C11695" w:rsidP="00C11695">
      <w:pPr>
        <w:pStyle w:val="a5"/>
        <w:spacing w:before="0" w:beforeAutospacing="0" w:after="0"/>
        <w:ind w:firstLine="567"/>
        <w:rPr>
          <w:color w:val="000000"/>
          <w:sz w:val="28"/>
          <w:szCs w:val="28"/>
        </w:rPr>
      </w:pPr>
      <w:r w:rsidRPr="00181ED6">
        <w:rPr>
          <w:color w:val="000000"/>
          <w:sz w:val="28"/>
          <w:szCs w:val="28"/>
        </w:rPr>
        <w:t xml:space="preserve">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w:t>
      </w:r>
      <w:r w:rsidRPr="00181ED6">
        <w:rPr>
          <w:color w:val="000000"/>
          <w:sz w:val="28"/>
          <w:szCs w:val="28"/>
        </w:rPr>
        <w:lastRenderedPageBreak/>
        <w:t>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Default="00C11695" w:rsidP="00C11695">
      <w:pPr>
        <w:pStyle w:val="a5"/>
        <w:spacing w:before="0" w:beforeAutospacing="0" w:after="0"/>
        <w:rPr>
          <w:rFonts w:eastAsiaTheme="minorEastAsia"/>
          <w:sz w:val="28"/>
          <w:szCs w:val="28"/>
        </w:rPr>
      </w:pPr>
    </w:p>
    <w:p w:rsidR="00C11695" w:rsidRPr="00181ED6" w:rsidRDefault="00C11695" w:rsidP="00C11695">
      <w:pPr>
        <w:pStyle w:val="a5"/>
        <w:spacing w:before="0" w:beforeAutospacing="0" w:after="0"/>
        <w:rPr>
          <w:sz w:val="28"/>
          <w:szCs w:val="28"/>
        </w:rPr>
      </w:pPr>
    </w:p>
    <w:p w:rsidR="00C11695" w:rsidRPr="00181ED6" w:rsidRDefault="00C11695" w:rsidP="00C11695">
      <w:pPr>
        <w:pStyle w:val="a5"/>
        <w:spacing w:before="0" w:beforeAutospacing="0" w:after="0"/>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C11695">
      <w:pPr>
        <w:pStyle w:val="a5"/>
        <w:spacing w:before="0" w:beforeAutospacing="0" w:after="0"/>
        <w:ind w:firstLine="567"/>
        <w:rPr>
          <w:color w:val="000000"/>
          <w:sz w:val="28"/>
          <w:szCs w:val="28"/>
        </w:rPr>
      </w:pPr>
    </w:p>
    <w:p w:rsidR="00C11695" w:rsidRPr="00181ED6" w:rsidRDefault="00C11695" w:rsidP="00C11695">
      <w:pPr>
        <w:pStyle w:val="a5"/>
        <w:spacing w:before="0" w:beforeAutospacing="0" w:after="0"/>
        <w:ind w:firstLine="567"/>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C11695">
      <w:pPr>
        <w:ind w:firstLine="567"/>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C11695">
      <w:pPr>
        <w:spacing w:after="0" w:line="242" w:lineRule="auto"/>
        <w:ind w:firstLine="567"/>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C11695" w:rsidRDefault="00F233BC" w:rsidP="00C11695">
      <w:pPr>
        <w:rPr>
          <w:sz w:val="28"/>
          <w:szCs w:val="28"/>
        </w:rPr>
      </w:pPr>
      <w:r>
        <w:rPr>
          <w:noProof/>
          <w:sz w:val="28"/>
          <w:szCs w:val="28"/>
        </w:rPr>
        <w:drawing>
          <wp:inline distT="0" distB="0" distL="0" distR="0">
            <wp:extent cx="9248775" cy="4343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248775" cy="4343400"/>
                    </a:xfrm>
                    <a:prstGeom prst="rect">
                      <a:avLst/>
                    </a:prstGeom>
                    <a:noFill/>
                    <a:ln w="9525">
                      <a:noFill/>
                      <a:miter lim="800000"/>
                      <a:headEnd/>
                      <a:tailEnd/>
                    </a:ln>
                  </pic:spPr>
                </pic:pic>
              </a:graphicData>
            </a:graphic>
          </wp:inline>
        </w:drawing>
      </w:r>
    </w:p>
    <w:p w:rsidR="00F233BC" w:rsidRPr="00AE2637" w:rsidRDefault="00F233BC" w:rsidP="00C11695">
      <w:pPr>
        <w:rPr>
          <w:sz w:val="28"/>
          <w:szCs w:val="28"/>
        </w:rPr>
      </w:pPr>
      <w:r>
        <w:rPr>
          <w:noProof/>
          <w:sz w:val="28"/>
          <w:szCs w:val="28"/>
        </w:rPr>
        <w:drawing>
          <wp:inline distT="0" distB="0" distL="0" distR="0">
            <wp:extent cx="9248775" cy="48958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248775" cy="489585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9248775" cy="47910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248775" cy="4791075"/>
                    </a:xfrm>
                    <a:prstGeom prst="rect">
                      <a:avLst/>
                    </a:prstGeom>
                    <a:noFill/>
                    <a:ln w="9525">
                      <a:noFill/>
                      <a:miter lim="800000"/>
                      <a:headEnd/>
                      <a:tailEnd/>
                    </a:ln>
                  </pic:spPr>
                </pic:pic>
              </a:graphicData>
            </a:graphic>
          </wp:inline>
        </w:drawing>
      </w:r>
    </w:p>
    <w:p w:rsidR="00F233BC"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9239250" cy="58674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9239250" cy="5867400"/>
                    </a:xfrm>
                    <a:prstGeom prst="rect">
                      <a:avLst/>
                    </a:prstGeom>
                    <a:noFill/>
                    <a:ln w="9525">
                      <a:noFill/>
                      <a:miter lim="800000"/>
                      <a:headEnd/>
                      <a:tailEnd/>
                    </a:ln>
                  </pic:spPr>
                </pic:pic>
              </a:graphicData>
            </a:graphic>
          </wp:inline>
        </w:drawing>
      </w:r>
    </w:p>
    <w:p w:rsidR="00C11695" w:rsidRDefault="00F233BC" w:rsidP="00C11695">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9172575" cy="59340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172575" cy="5934075"/>
                    </a:xfrm>
                    <a:prstGeom prst="rect">
                      <a:avLst/>
                    </a:prstGeom>
                    <a:noFill/>
                    <a:ln w="9525">
                      <a:noFill/>
                      <a:miter lim="800000"/>
                      <a:headEnd/>
                      <a:tailEnd/>
                    </a:ln>
                  </pic:spPr>
                </pic:pic>
              </a:graphicData>
            </a:graphic>
          </wp:inline>
        </w:drawing>
      </w:r>
    </w:p>
    <w:p w:rsidR="00C11695" w:rsidRPr="007208B1" w:rsidRDefault="00C11695" w:rsidP="00C11695">
      <w:pPr>
        <w:ind w:firstLine="567"/>
        <w:jc w:val="center"/>
        <w:rPr>
          <w:rFonts w:ascii="Times New Roman" w:hAnsi="Times New Roman" w:cs="Times New Roman"/>
          <w:b/>
          <w:bCs/>
          <w:sz w:val="48"/>
          <w:szCs w:val="48"/>
        </w:rPr>
      </w:pPr>
      <w:r w:rsidRPr="007208B1">
        <w:rPr>
          <w:rFonts w:ascii="Times New Roman" w:hAnsi="Times New Roman" w:cs="Times New Roman"/>
          <w:b/>
          <w:bCs/>
          <w:sz w:val="48"/>
          <w:szCs w:val="48"/>
        </w:rPr>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C11695" w:rsidRDefault="00C11695" w:rsidP="00C11695">
      <w:pPr>
        <w:spacing w:after="0"/>
        <w:ind w:firstLine="567"/>
        <w:rPr>
          <w:rFonts w:ascii="Times New Roman" w:hAnsi="Times New Roman" w:cs="Times New Roman"/>
          <w:sz w:val="28"/>
          <w:szCs w:val="28"/>
        </w:rPr>
      </w:pPr>
    </w:p>
    <w:p w:rsidR="00AE6295" w:rsidRDefault="00AE6295" w:rsidP="00C11695">
      <w:pPr>
        <w:spacing w:after="0"/>
        <w:ind w:firstLine="567"/>
        <w:rPr>
          <w:rFonts w:ascii="Times New Roman" w:hAnsi="Times New Roman" w:cs="Times New Roman"/>
          <w:sz w:val="28"/>
          <w:szCs w:val="28"/>
        </w:rPr>
      </w:pPr>
    </w:p>
    <w:p w:rsidR="00AE6295" w:rsidRPr="00092F03" w:rsidRDefault="00AE62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китайской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офии и науки в Средиземноморье. Мифология, 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line="240" w:lineRule="auto"/>
        <w:ind w:right="-1" w:firstLine="567"/>
        <w:rPr>
          <w:rFonts w:ascii="Times New Roman" w:hAnsi="Times New Roman" w:cs="Times New Roman"/>
          <w:color w:val="000000" w:themeColor="text1"/>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Алкмеон, Филолай). Ксенофан. Гераклит. Элейская школа (Парменид, Зенон). «Младшие» натурфилософы (Эмпедокл, Анаксагор) и атомисты (Демокрит). Софисты (Протагор, Горгий, Продик), Сократ и родоначальники сократических школ (Антисфен,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–347 до н.э.</w:t>
      </w:r>
      <w:r w:rsidRPr="003046A1">
        <w:rPr>
          <w:rFonts w:ascii="Times New Roman" w:hAnsi="Times New Roman" w:cs="Times New Roman"/>
          <w:color w:val="000000" w:themeColor="text1"/>
          <w:sz w:val="28"/>
          <w:szCs w:val="28"/>
        </w:rPr>
        <w:t>): мир</w:t>
      </w:r>
      <w:r w:rsidRPr="00092F03">
        <w:rPr>
          <w:rFonts w:ascii="Times New Roman" w:hAnsi="Times New Roman" w:cs="Times New Roman"/>
          <w:sz w:val="28"/>
          <w:szCs w:val="28"/>
        </w:rPr>
        <w:t xml:space="preserve"> эйдосов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–322 до н.э.</w:t>
      </w:r>
      <w:r w:rsidRPr="003046A1">
        <w:rPr>
          <w:rFonts w:ascii="Times New Roman" w:hAnsi="Times New Roman" w:cs="Times New Roman"/>
          <w:color w:val="000000" w:themeColor="text1"/>
          <w:sz w:val="28"/>
          <w:szCs w:val="28"/>
        </w:rPr>
        <w:t xml:space="preserve">): единый космос, первоматерия и перводвигатель, материя и форма, учение о причинах, учение о категориях. </w:t>
      </w:r>
      <w:r>
        <w:rPr>
          <w:rFonts w:ascii="Times New Roman" w:hAnsi="Times New Roman" w:cs="Times New Roman"/>
          <w:color w:val="000000" w:themeColor="text1"/>
          <w:sz w:val="28"/>
          <w:szCs w:val="28"/>
        </w:rPr>
        <w:t xml:space="preserve"> </w:t>
      </w:r>
    </w:p>
    <w:p w:rsidR="00C11695" w:rsidRPr="00092F03" w:rsidRDefault="00C11695" w:rsidP="00C11695">
      <w:pPr>
        <w:spacing w:after="0" w:line="240" w:lineRule="auto"/>
        <w:ind w:right="-1" w:firstLine="567"/>
        <w:rPr>
          <w:rFonts w:ascii="Times New Roman" w:hAnsi="Times New Roman" w:cs="Times New Roman"/>
          <w:sz w:val="28"/>
          <w:szCs w:val="28"/>
        </w:rPr>
      </w:pP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Атараксия, апатия, адиафория.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Главные школы: перипатетики (Теофраст, Стратон, Дикеарх), стоики (Зенон, Клеанф, Хрисипп, Панетий, Посидоний, Сенека, Эпиктет, Марк Аврелий), скептики (Пиррон, Секст Эмпирик), эпикурейцы (Эпикур, Лукреций Кар, Цицерон), неоплатоники (Плотин, Порфирий, Ямвлих, Прокл). </w:t>
      </w:r>
    </w:p>
    <w:p w:rsidR="00C11695" w:rsidRPr="00092F03" w:rsidRDefault="00C11695" w:rsidP="00C11695">
      <w:pPr>
        <w:spacing w:after="0" w:line="240" w:lineRule="auto"/>
        <w:ind w:right="-1" w:firstLine="567"/>
        <w:rPr>
          <w:rFonts w:ascii="Times New Roman" w:eastAsia="Times New Roman" w:hAnsi="Times New Roman" w:cs="Times New Roman"/>
          <w:color w:val="333366"/>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Теоцентризм.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Тринитарная и христологическая проблемы. Теодицея. Проблема универсалий: реализм (Ансельм Кентерберийский, Фома Аквинский, Раймунд Луллий), концептуализм (Абеляр), номинализм (Росцелин, Оккам). Концепция двойственной истины. Знакомство с трудами Аристотеля и распространение аверроизма. Творение и несотворенность мира. Смертность и бессмертие луши.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(Ар-Рази,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r w:rsidRPr="00092F03">
        <w:rPr>
          <w:rFonts w:ascii="Times New Roman" w:hAnsi="Times New Roman" w:cs="Times New Roman"/>
          <w:sz w:val="28"/>
          <w:szCs w:val="28"/>
        </w:rPr>
        <w:t>Х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Дж.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Шефтсбери.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Гаман, Гердер, Гёте, Шиллер. Историософия Гердера: реабилитация «естественного» человека, народной поэзии, национальной самобытности. Критическое учение Иммануила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Шлейермахер,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В. Дильтей, А. Бергсон.</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к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«проблематизации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Категории, принципы, законы диалектики. 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 Принципы детерминизма, системности, объективности. 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отрицания. Закона и закономерность. Классификация законов. Динамические и статистические закономерности.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идеального.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корреспондентная, когерентная, прагматическая концепции). Критерий истины. Истина абсолютная и относительная. Познание и практика. Роль практики в познании. Познание как исторически развивающееся отношение человека к миру. </w:t>
      </w:r>
      <w:r>
        <w:rPr>
          <w:rFonts w:ascii="Times New Roman" w:hAnsi="Times New Roman" w:cs="Times New Roman"/>
          <w:sz w:val="28"/>
          <w:szCs w:val="28"/>
        </w:rPr>
        <w:t>Истина и правда.</w:t>
      </w:r>
      <w:r w:rsidRPr="00092F03">
        <w:rPr>
          <w:rFonts w:ascii="Times New Roman" w:hAnsi="Times New Roman" w:cs="Times New Roman"/>
          <w:sz w:val="28"/>
          <w:szCs w:val="28"/>
        </w:rPr>
        <w:t xml:space="preserve"> Рациональное и иррациональное. 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познавательный оптимизм (когнитивизм)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теоретизм, рационализм, сенсуализм, фаллибилизм, фикционализм, операционализм…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(по)знания. Структура научного знания (эмпирический, теоретический и метатеоретический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Интернализм и экстернализм. Кумулятивизм и антикумулятивизм (парадигмализм). Соотношение научного и вненаучного знания. Наука как социальный институт. Воздействие науки на все сферы общества, на все стороны человеческого бытия. Сциентизм и антисциентизм.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Важнейшие модели восприятия общества: маятниковая, циклическая, линейная, спиральная. Главные походы к пониманию общества, его истории: провиденциалистский</w:t>
      </w:r>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цивилизационный</w:t>
      </w:r>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(Форрестер)</w:t>
      </w:r>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средств к жизни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Главные направления научно-технической революции, ее содержание, социальные предпосылки и последствия (позитивные и негативные). Сциентизм и антисциентизм.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бездуховности, узкого практицизма, потребительства, представленная в трудах величайших отечественных мыслителей (А.И. Герцен, Л.Н. Толстой, Вл.С. Соловьев, Н.Ф. Федоров, П.А. Кропоткин). </w:t>
      </w:r>
    </w:p>
    <w:p w:rsidR="00C11695" w:rsidRPr="00092F03" w:rsidRDefault="00C11695" w:rsidP="00C11695">
      <w:pPr>
        <w:spacing w:after="0"/>
        <w:ind w:firstLine="567"/>
        <w:rPr>
          <w:rFonts w:ascii="Times New Roman" w:hAnsi="Times New Roman" w:cs="Times New Roman"/>
          <w:sz w:val="32"/>
          <w:szCs w:val="32"/>
        </w:rPr>
      </w:pPr>
    </w:p>
    <w:p w:rsidR="0070320C" w:rsidRDefault="0070320C" w:rsidP="00C11695">
      <w:pPr>
        <w:spacing w:after="0"/>
        <w:ind w:firstLine="567"/>
        <w:rPr>
          <w:rFonts w:ascii="Times New Roman" w:hAnsi="Times New Roman" w:cs="Times New Roman"/>
          <w:b/>
          <w:bCs/>
          <w:i/>
          <w:iCs/>
          <w:sz w:val="32"/>
          <w:szCs w:val="32"/>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r w:rsidRPr="00092F03">
        <w:rPr>
          <w:rFonts w:ascii="Times New Roman" w:hAnsi="Times New Roman" w:cs="Times New Roman"/>
          <w:sz w:val="28"/>
          <w:szCs w:val="28"/>
        </w:rPr>
        <w:t>Натуралистическая и антинатуралистическая программы</w:t>
      </w:r>
      <w:r>
        <w:rPr>
          <w:rFonts w:ascii="Times New Roman" w:hAnsi="Times New Roman" w:cs="Times New Roman"/>
          <w:sz w:val="28"/>
          <w:szCs w:val="28"/>
        </w:rPr>
        <w:t xml:space="preserve"> в социо-гуманитарных науках («натурализаторство»)</w:t>
      </w:r>
      <w:r w:rsidRPr="00092F03">
        <w:rPr>
          <w:rFonts w:ascii="Times New Roman" w:hAnsi="Times New Roman" w:cs="Times New Roman"/>
          <w:sz w:val="28"/>
          <w:szCs w:val="28"/>
        </w:rPr>
        <w:t>. Географический детерминизм (вульгарный географизм)</w:t>
      </w:r>
      <w:r>
        <w:rPr>
          <w:rFonts w:ascii="Times New Roman" w:hAnsi="Times New Roman" w:cs="Times New Roman"/>
          <w:sz w:val="28"/>
          <w:szCs w:val="28"/>
        </w:rPr>
        <w:t>, его значение, достоинства и ограниченности (Геродот, Бодэн,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Учение о биосфере и ноосфере. Русский космизм</w:t>
      </w:r>
      <w:r>
        <w:rPr>
          <w:rFonts w:ascii="Times New Roman" w:hAnsi="Times New Roman" w:cs="Times New Roman"/>
          <w:sz w:val="28"/>
          <w:szCs w:val="28"/>
        </w:rPr>
        <w:t>. Его сущность, значение, выдающиеся 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коэволюции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депопуляция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еополитические доктрины о будущем человечества. 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(Печчеи), вклад в стабилизацию общественного развития, историческое значение. Концепция устойчивого развития, ее философское значение.</w:t>
      </w:r>
    </w:p>
    <w:p w:rsidR="00C11695" w:rsidRPr="00092F03" w:rsidRDefault="00C11695" w:rsidP="00C11695">
      <w:pPr>
        <w:spacing w:after="0"/>
        <w:ind w:firstLine="567"/>
        <w:jc w:val="center"/>
        <w:rPr>
          <w:rFonts w:ascii="Times New Roman" w:hAnsi="Times New Roman" w:cs="Times New Roman"/>
          <w:b/>
          <w:bCs/>
          <w:sz w:val="28"/>
          <w:szCs w:val="28"/>
        </w:rPr>
      </w:pPr>
    </w:p>
    <w:p w:rsidR="0070320C" w:rsidRDefault="0070320C" w:rsidP="00C11695">
      <w:pPr>
        <w:spacing w:after="0"/>
        <w:ind w:firstLine="567"/>
        <w:rPr>
          <w:rFonts w:ascii="Times New Roman" w:hAnsi="Times New Roman" w:cs="Times New Roman"/>
          <w:b/>
          <w:bCs/>
          <w:i/>
          <w:iCs/>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17. Социальное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Биологизаторские и социологизаторские теории, их ограниченности. Социальный дарвинизм, мальтузианство и неомальтузианство, евгеника и неоевгеника, вульгарный фрейдизм, расизм, социобиология. </w:t>
      </w:r>
      <w:r>
        <w:rPr>
          <w:rFonts w:ascii="Times New Roman" w:hAnsi="Times New Roman" w:cs="Times New Roman"/>
          <w:sz w:val="28"/>
          <w:szCs w:val="28"/>
        </w:rPr>
        <w:t xml:space="preserve">Порочность биологизаторских теорий. Критика социального дарвинизма в трудах Л.Н. Толстого. </w:t>
      </w:r>
      <w:r w:rsidRPr="00092F03">
        <w:rPr>
          <w:rFonts w:ascii="Times New Roman" w:hAnsi="Times New Roman" w:cs="Times New Roman"/>
          <w:sz w:val="28"/>
          <w:szCs w:val="28"/>
        </w:rPr>
        <w:t>Научно-технический прогресс и углубление биофилософской рефлексии. Становление биофилософии, биоэтики, экологической философии, глубинной экологии, биополитики,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18. Индивидуальное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Классы, сословия, касты.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Родоплеменная общность, народность, нация, метаэтническая общность. Се</w:t>
      </w:r>
      <w:r>
        <w:rPr>
          <w:rFonts w:ascii="Times New Roman" w:hAnsi="Times New Roman" w:cs="Times New Roman"/>
          <w:sz w:val="28"/>
          <w:szCs w:val="28"/>
        </w:rPr>
        <w:t>мья, ее типы, 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я.–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
    <w:p w:rsidR="00C11695" w:rsidRPr="00092F03" w:rsidRDefault="00C11695" w:rsidP="00C11695">
      <w:pPr>
        <w:spacing w:after="0"/>
        <w:ind w:firstLine="567"/>
        <w:rPr>
          <w:rFonts w:ascii="Times New Roman" w:hAnsi="Times New Roman" w:cs="Times New Roman"/>
          <w:sz w:val="28"/>
          <w:szCs w:val="28"/>
        </w:rPr>
      </w:pPr>
      <w:r w:rsidRPr="00976133">
        <w:rPr>
          <w:rFonts w:ascii="Times New Roman" w:hAnsi="Times New Roman" w:cs="Times New Roman"/>
          <w:b/>
          <w:sz w:val="32"/>
          <w:szCs w:val="32"/>
        </w:rPr>
        <w:t>(</w:t>
      </w:r>
      <w:r>
        <w:rPr>
          <w:rFonts w:ascii="Times New Roman" w:hAnsi="Times New Roman" w:cs="Times New Roman"/>
          <w:sz w:val="28"/>
          <w:szCs w:val="28"/>
        </w:rPr>
        <w:t xml:space="preserve">Государство как основной элемент политической системы общества.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8. Духовная жизнь общества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субглобальное,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ровни: их противостояние и взаимосвязь. 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xml:space="preserve">, философия. Их </w:t>
      </w:r>
      <w:r w:rsidRPr="00092F03">
        <w:rPr>
          <w:rFonts w:ascii="Times New Roman" w:hAnsi="Times New Roman" w:cs="Times New Roman"/>
          <w:sz w:val="28"/>
          <w:szCs w:val="28"/>
        </w:rPr>
        <w:t>взаимопроникновение, основные тенденции исторической 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деонтологический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b/>
          <w:bCs/>
          <w:color w:val="000000"/>
          <w:spacing w:val="-8"/>
          <w:sz w:val="24"/>
          <w:szCs w:val="24"/>
        </w:rPr>
      </w:pPr>
      <w:r w:rsidRPr="00393C1C">
        <w:rPr>
          <w:rFonts w:ascii="Times New Roman" w:hAnsi="Times New Roman" w:cs="Times New Roman"/>
          <w:sz w:val="28"/>
          <w:szCs w:val="28"/>
        </w:rPr>
        <w:t>В процессе подготовки рабочей модульной программы, исполь</w:t>
      </w:r>
      <w:r>
        <w:rPr>
          <w:rFonts w:ascii="Times New Roman" w:hAnsi="Times New Roman" w:cs="Times New Roman"/>
          <w:sz w:val="28"/>
          <w:szCs w:val="28"/>
        </w:rPr>
        <w:t xml:space="preserve">зовался, в частности, традиционный источник </w:t>
      </w:r>
      <w:r>
        <w:rPr>
          <w:rFonts w:ascii="Times New Roman" w:hAnsi="Times New Roman" w:cs="Times New Roman"/>
          <w:b/>
          <w:bCs/>
          <w:color w:val="000000"/>
          <w:spacing w:val="-8"/>
          <w:sz w:val="24"/>
          <w:szCs w:val="24"/>
        </w:rPr>
        <w:t xml:space="preserve">ГСЭ.Ф.09 </w:t>
      </w:r>
      <w:r w:rsidRPr="00393C1C">
        <w:rPr>
          <w:rFonts w:ascii="Times New Roman" w:hAnsi="Times New Roman" w:cs="Times New Roman"/>
          <w:b/>
          <w:bCs/>
          <w:color w:val="000000"/>
          <w:spacing w:val="-8"/>
          <w:sz w:val="24"/>
          <w:szCs w:val="24"/>
        </w:rPr>
        <w:t>Философия</w:t>
      </w:r>
      <w:r>
        <w:rPr>
          <w:rFonts w:ascii="Times New Roman" w:hAnsi="Times New Roman" w:cs="Times New Roman"/>
          <w:b/>
          <w:bCs/>
          <w:color w:val="000000"/>
          <w:spacing w:val="-8"/>
          <w:sz w:val="24"/>
          <w:szCs w:val="24"/>
        </w:rPr>
        <w:t>.</w:t>
      </w:r>
    </w:p>
    <w:p w:rsidR="00C11695" w:rsidRDefault="00C11695" w:rsidP="00C11695">
      <w:pPr>
        <w:spacing w:after="0"/>
        <w:ind w:firstLine="567"/>
        <w:rPr>
          <w:rFonts w:ascii="Times New Roman" w:hAnsi="Times New Roman" w:cs="Times New Roman"/>
          <w:b/>
          <w:bCs/>
          <w:color w:val="000000"/>
          <w:spacing w:val="-8"/>
          <w:sz w:val="24"/>
          <w:szCs w:val="24"/>
        </w:rPr>
      </w:pP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Примерные темы лекций</w:t>
      </w:r>
      <w:r>
        <w:rPr>
          <w:rFonts w:ascii="Times New Roman" w:hAnsi="Times New Roman" w:cs="Times New Roman"/>
          <w:b/>
          <w:bCs/>
          <w:sz w:val="28"/>
          <w:szCs w:val="28"/>
        </w:rPr>
        <w:t xml:space="preserve"> (24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C11695">
      <w:pPr>
        <w:rPr>
          <w:rFonts w:ascii="Times New Roman" w:hAnsi="Times New Roman" w:cs="Times New Roman"/>
        </w:rPr>
      </w:pPr>
    </w:p>
    <w:p w:rsidR="00C11695" w:rsidRPr="004014D7" w:rsidRDefault="00C11695" w:rsidP="00C11695">
      <w:pPr>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C11695">
      <w:pPr>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C11695">
      <w:pPr>
        <w:rPr>
          <w:rFonts w:ascii="Times New Roman" w:hAnsi="Times New Roman" w:cs="Times New Roman"/>
        </w:rPr>
      </w:pPr>
      <w:r w:rsidRPr="004014D7">
        <w:rPr>
          <w:rFonts w:ascii="Times New Roman" w:hAnsi="Times New Roman" w:cs="Times New Roman"/>
        </w:rPr>
        <w:t>3. Материя и сознание. Тема сознания в философии.</w:t>
      </w:r>
    </w:p>
    <w:p w:rsidR="00C11695" w:rsidRPr="004014D7" w:rsidRDefault="00C11695" w:rsidP="00C11695">
      <w:pPr>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C11695">
      <w:pPr>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C11695">
      <w:pPr>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C11695">
      <w:pPr>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Концепции истории. Единство формационного, цивилизационного, технологического и других подходов к анализу общества.</w:t>
      </w:r>
    </w:p>
    <w:p w:rsidR="00C11695" w:rsidRPr="004014D7" w:rsidRDefault="00C11695" w:rsidP="00C11695">
      <w:pPr>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C11695">
      <w:pPr>
        <w:rPr>
          <w:rFonts w:ascii="Times New Roman" w:hAnsi="Times New Roman" w:cs="Times New Roman"/>
        </w:rPr>
      </w:pPr>
      <w:r>
        <w:rPr>
          <w:rFonts w:ascii="Times New Roman" w:hAnsi="Times New Roman" w:cs="Times New Roman"/>
        </w:rPr>
        <w:t>9</w:t>
      </w:r>
      <w:r w:rsidRPr="004014D7">
        <w:rPr>
          <w:rFonts w:ascii="Times New Roman" w:hAnsi="Times New Roman" w:cs="Times New Roman"/>
        </w:rPr>
        <w:t>. Общество и природа.</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C11695">
      <w:pPr>
        <w:rPr>
          <w:rFonts w:ascii="Times New Roman" w:hAnsi="Times New Roman" w:cs="Times New Roman"/>
        </w:rPr>
      </w:pPr>
    </w:p>
    <w:p w:rsidR="00C11695" w:rsidRPr="004014D7" w:rsidRDefault="00C11695" w:rsidP="00C11695">
      <w:pPr>
        <w:jc w:val="center"/>
        <w:rPr>
          <w:rFonts w:ascii="Times New Roman" w:hAnsi="Times New Roman" w:cs="Times New Roman"/>
          <w:b/>
          <w:bCs/>
          <w:sz w:val="28"/>
          <w:szCs w:val="28"/>
        </w:rPr>
      </w:pPr>
      <w:r w:rsidRPr="004014D7">
        <w:rPr>
          <w:rFonts w:ascii="Times New Roman" w:hAnsi="Times New Roman" w:cs="Times New Roman"/>
          <w:b/>
          <w:bCs/>
          <w:sz w:val="28"/>
          <w:szCs w:val="28"/>
        </w:rPr>
        <w:t>Планы семинаров</w:t>
      </w:r>
      <w:r>
        <w:rPr>
          <w:rFonts w:ascii="Times New Roman" w:hAnsi="Times New Roman" w:cs="Times New Roman"/>
          <w:b/>
          <w:bCs/>
          <w:sz w:val="28"/>
          <w:szCs w:val="28"/>
        </w:rPr>
        <w:t xml:space="preserve"> (24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2.2. Первые философские школы. Натурфилософы, пифагорейцы, атомисты, сократики.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3. Средневековая философия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3.1. Теоцентрический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4.3. Британский эмпиризм и его роль в становлении научного мировоззрения: Ф.Бэкон-Т.Гоббс-И.Ньютон-Дж.Локк-Дж.Беркли-Д.Юм.</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4.6. Немецкая классическая философия (дополнительный вопрос).</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Default="00C11695" w:rsidP="00C11695">
      <w:pPr>
        <w:spacing w:after="0"/>
        <w:rPr>
          <w:rFonts w:ascii="Times New Roman" w:hAnsi="Times New Roman" w:cs="Times New Roman"/>
          <w:sz w:val="24"/>
          <w:szCs w:val="24"/>
        </w:rPr>
      </w:pPr>
    </w:p>
    <w:p w:rsidR="008811DF" w:rsidRPr="004014D7" w:rsidRDefault="008811DF"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6. Сознание, познание, знание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Философский скептицизм и познавательный оптимизм.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6.4. Познавательные способности человека. Единство чувственного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9.3. Социальное и биологическое в человеке. Биологизаторские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9.5. Коллизия жизни и смерти в биоэтическом аспекте: современные медико-деонтологические проблемы.</w:t>
      </w:r>
    </w:p>
    <w:p w:rsidR="00C11695" w:rsidRPr="004014D7" w:rsidRDefault="00C11695" w:rsidP="00C11695">
      <w:pPr>
        <w:spacing w:after="0"/>
        <w:ind w:firstLine="567"/>
        <w:rPr>
          <w:rFonts w:ascii="Times New Roman" w:hAnsi="Times New Roman" w:cs="Times New Roman"/>
          <w:sz w:val="28"/>
          <w:szCs w:val="28"/>
        </w:rPr>
      </w:pPr>
    </w:p>
    <w:p w:rsidR="00602D95" w:rsidRDefault="00C11695" w:rsidP="008811DF">
      <w:pPr>
        <w:spacing w:after="0"/>
        <w:rPr>
          <w:rFonts w:ascii="Arial Unicode MS" w:eastAsia="Arial Unicode MS" w:hAnsi="Arial Unicode MS" w:cs="Arial Unicode MS"/>
          <w:b/>
          <w:bCs/>
        </w:rPr>
      </w:pPr>
      <w:r>
        <w:rPr>
          <w:rFonts w:ascii="Arial Unicode MS" w:eastAsia="Arial Unicode MS" w:hAnsi="Arial Unicode MS" w:cs="Arial Unicode MS"/>
          <w:b/>
          <w:bCs/>
        </w:rPr>
        <w:t xml:space="preserve">                                                                                            </w:t>
      </w:r>
      <w:r w:rsidR="008811DF">
        <w:rPr>
          <w:rFonts w:ascii="Arial Unicode MS" w:eastAsia="Arial Unicode MS" w:hAnsi="Arial Unicode MS" w:cs="Arial Unicode MS"/>
          <w:b/>
          <w:bCs/>
        </w:rPr>
        <w:t xml:space="preserve">                     </w:t>
      </w:r>
    </w:p>
    <w:p w:rsidR="00FB240D" w:rsidRDefault="00FB240D" w:rsidP="00FB240D">
      <w:pPr>
        <w:spacing w:after="0"/>
        <w:jc w:val="center"/>
        <w:rPr>
          <w:rFonts w:ascii="Times New Roman" w:hAnsi="Times New Roman"/>
          <w:b/>
          <w:bCs/>
          <w:sz w:val="24"/>
          <w:szCs w:val="24"/>
        </w:rPr>
      </w:pPr>
      <w:r>
        <w:rPr>
          <w:rFonts w:ascii="Times New Roman" w:hAnsi="Times New Roman"/>
          <w:b/>
          <w:bCs/>
          <w:sz w:val="28"/>
          <w:szCs w:val="28"/>
        </w:rPr>
        <w:t>Технологическая карта обучения дисциплине</w:t>
      </w:r>
    </w:p>
    <w:p w:rsidR="00FB240D" w:rsidRDefault="00FB240D" w:rsidP="00FB240D">
      <w:pPr>
        <w:spacing w:after="0" w:line="100" w:lineRule="atLeast"/>
        <w:jc w:val="center"/>
        <w:rPr>
          <w:rFonts w:ascii="Calibri" w:hAnsi="Calibri"/>
        </w:rPr>
      </w:pPr>
      <w:r>
        <w:rPr>
          <w:rFonts w:ascii="Times New Roman" w:hAnsi="Times New Roman"/>
          <w:b/>
          <w:bCs/>
          <w:sz w:val="24"/>
          <w:szCs w:val="24"/>
        </w:rPr>
        <w:t>ФИЛОСОФИЯ</w:t>
      </w:r>
      <w:r>
        <w:rPr>
          <w:rFonts w:ascii="Times New Roman" w:hAnsi="Times New Roman"/>
          <w:b/>
          <w:bCs/>
        </w:rPr>
        <w:t xml:space="preserve"> </w:t>
      </w:r>
    </w:p>
    <w:p w:rsidR="00FB240D" w:rsidRDefault="00FB240D" w:rsidP="00FB240D">
      <w:pPr>
        <w:spacing w:after="0" w:line="100" w:lineRule="atLeast"/>
        <w:jc w:val="center"/>
        <w:rPr>
          <w:rFonts w:ascii="Times New Roman" w:hAnsi="Times New Roman"/>
          <w:iCs/>
          <w:sz w:val="28"/>
          <w:szCs w:val="28"/>
        </w:rPr>
      </w:pPr>
      <w:r>
        <w:rPr>
          <w:rFonts w:ascii="Times New Roman" w:hAnsi="Times New Roman"/>
          <w:iCs/>
          <w:sz w:val="28"/>
          <w:szCs w:val="28"/>
        </w:rPr>
        <w:t>Направление подготовки: 050100.62  «Естественнонаучное образование»</w:t>
      </w:r>
    </w:p>
    <w:p w:rsidR="00FB240D" w:rsidRDefault="00FB240D" w:rsidP="00FB240D">
      <w:pPr>
        <w:spacing w:after="0" w:line="100" w:lineRule="atLeast"/>
        <w:jc w:val="center"/>
        <w:rPr>
          <w:rFonts w:ascii="Times New Roman" w:hAnsi="Times New Roman"/>
          <w:i/>
          <w:iCs/>
          <w:sz w:val="28"/>
          <w:szCs w:val="28"/>
        </w:rPr>
      </w:pPr>
      <w:r>
        <w:rPr>
          <w:rFonts w:ascii="Times New Roman" w:hAnsi="Times New Roman"/>
          <w:iCs/>
          <w:sz w:val="28"/>
          <w:szCs w:val="28"/>
        </w:rPr>
        <w:t>Профили — «Биология», «География», «Химия»</w:t>
      </w:r>
    </w:p>
    <w:p w:rsidR="00FB240D" w:rsidRDefault="00FB240D" w:rsidP="00FB240D">
      <w:pPr>
        <w:spacing w:after="0" w:line="100" w:lineRule="atLeast"/>
        <w:jc w:val="center"/>
        <w:rPr>
          <w:rFonts w:ascii="Times New Roman" w:hAnsi="Times New Roman"/>
          <w:b/>
          <w:bCs/>
          <w:sz w:val="20"/>
          <w:szCs w:val="20"/>
        </w:rPr>
      </w:pPr>
      <w:r>
        <w:rPr>
          <w:rFonts w:ascii="Times New Roman" w:hAnsi="Times New Roman"/>
          <w:i/>
          <w:iCs/>
          <w:sz w:val="28"/>
          <w:szCs w:val="28"/>
        </w:rPr>
        <w:t>Квалификация — бакалавр естественнонаучного образования</w:t>
      </w:r>
    </w:p>
    <w:p w:rsidR="00FB240D" w:rsidRDefault="00FB240D" w:rsidP="00FB240D">
      <w:pPr>
        <w:spacing w:after="0" w:line="100" w:lineRule="atLeast"/>
        <w:jc w:val="center"/>
        <w:rPr>
          <w:rFonts w:ascii="Calibri" w:hAnsi="Calibri"/>
          <w:bCs/>
          <w:sz w:val="16"/>
          <w:szCs w:val="16"/>
        </w:rPr>
      </w:pPr>
    </w:p>
    <w:p w:rsidR="00C11695" w:rsidRPr="005131E3" w:rsidRDefault="00E76F87" w:rsidP="00C11695">
      <w:pPr>
        <w:spacing w:after="0"/>
        <w:rPr>
          <w:rFonts w:ascii="Times New Roman" w:hAnsi="Times New Roman" w:cs="Times New Roman"/>
          <w:b/>
        </w:rPr>
      </w:pPr>
      <w:r>
        <w:rPr>
          <w:rFonts w:ascii="Times New Roman" w:hAnsi="Times New Roman" w:cs="Times New Roman"/>
          <w:b/>
        </w:rPr>
        <w:t>по  очной   форме обучени</w:t>
      </w:r>
      <w:r w:rsidR="00FB240D">
        <w:rPr>
          <w:rFonts w:ascii="Times New Roman" w:hAnsi="Times New Roman" w:cs="Times New Roman"/>
          <w:b/>
        </w:rPr>
        <w:t>я</w:t>
      </w:r>
    </w:p>
    <w:p w:rsidR="00C11695" w:rsidRPr="005131E3" w:rsidRDefault="00C11695" w:rsidP="00C11695">
      <w:pPr>
        <w:spacing w:after="0"/>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E76F87">
        <w:rPr>
          <w:rFonts w:ascii="Times New Roman" w:hAnsi="Times New Roman" w:cs="Times New Roman"/>
          <w:bCs/>
          <w:sz w:val="20"/>
          <w:szCs w:val="20"/>
        </w:rPr>
        <w:t xml:space="preserve"> 3</w:t>
      </w:r>
      <w:r w:rsidR="00E76F87">
        <w:rPr>
          <w:rFonts w:ascii="Times New Roman" w:hAnsi="Times New Roman" w:cs="Times New Roman"/>
          <w:bCs/>
          <w:sz w:val="20"/>
          <w:szCs w:val="20"/>
        </w:rPr>
        <w:t xml:space="preserve">  </w:t>
      </w:r>
      <w:r w:rsidRPr="00E76F87">
        <w:rPr>
          <w:rFonts w:ascii="Times New Roman" w:hAnsi="Times New Roman" w:cs="Times New Roman"/>
          <w:bCs/>
          <w:sz w:val="20"/>
          <w:szCs w:val="20"/>
        </w:rPr>
        <w:t>з</w:t>
      </w:r>
      <w:r w:rsidRPr="005131E3">
        <w:rPr>
          <w:rFonts w:ascii="Times New Roman" w:hAnsi="Times New Roman" w:cs="Times New Roman"/>
          <w:bCs/>
          <w:sz w:val="20"/>
          <w:szCs w:val="20"/>
        </w:rPr>
        <w:t>.е.)</w:t>
      </w:r>
    </w:p>
    <w:p w:rsidR="00C11695" w:rsidRPr="00A44D4E" w:rsidRDefault="00C11695" w:rsidP="00C11695">
      <w:pPr>
        <w:spacing w:after="0"/>
        <w:rPr>
          <w:bCs/>
          <w:sz w:val="16"/>
          <w:szCs w:val="16"/>
        </w:rPr>
      </w:pPr>
    </w:p>
    <w:tbl>
      <w:tblPr>
        <w:tblStyle w:val="a6"/>
        <w:tblW w:w="0" w:type="auto"/>
        <w:tblInd w:w="108" w:type="dxa"/>
        <w:tblLayout w:type="fixed"/>
        <w:tblLook w:val="01E0"/>
      </w:tblPr>
      <w:tblGrid>
        <w:gridCol w:w="3261"/>
        <w:gridCol w:w="1134"/>
        <w:gridCol w:w="850"/>
        <w:gridCol w:w="851"/>
        <w:gridCol w:w="992"/>
        <w:gridCol w:w="709"/>
        <w:gridCol w:w="1417"/>
        <w:gridCol w:w="3119"/>
        <w:gridCol w:w="1701"/>
        <w:gridCol w:w="1778"/>
      </w:tblGrid>
      <w:tr w:rsidR="00C11695" w:rsidRPr="00583F49" w:rsidTr="00C11695">
        <w:tc>
          <w:tcPr>
            <w:tcW w:w="3261" w:type="dxa"/>
            <w:vMerge w:val="restart"/>
          </w:tcPr>
          <w:p w:rsidR="00C11695" w:rsidRPr="00850EE9" w:rsidRDefault="00C11695" w:rsidP="00C11695">
            <w:pPr>
              <w:jc w:val="center"/>
              <w:rPr>
                <w:bCs/>
                <w:sz w:val="22"/>
                <w:szCs w:val="22"/>
              </w:rPr>
            </w:pPr>
            <w:r w:rsidRPr="00850EE9">
              <w:rPr>
                <w:bCs/>
                <w:sz w:val="22"/>
                <w:szCs w:val="22"/>
              </w:rPr>
              <w:t>Модули. Наименование разделов и тем</w:t>
            </w:r>
          </w:p>
        </w:tc>
        <w:tc>
          <w:tcPr>
            <w:tcW w:w="1134" w:type="dxa"/>
            <w:vMerge w:val="restart"/>
          </w:tcPr>
          <w:p w:rsidR="00C11695" w:rsidRPr="001F51F2" w:rsidRDefault="00C11695" w:rsidP="00C11695">
            <w:pPr>
              <w:rPr>
                <w:bCs/>
                <w:sz w:val="18"/>
                <w:szCs w:val="18"/>
              </w:rPr>
            </w:pPr>
            <w:r w:rsidRPr="001F51F2">
              <w:rPr>
                <w:bCs/>
                <w:sz w:val="18"/>
                <w:szCs w:val="18"/>
              </w:rPr>
              <w:t>Всего часов (з. е.)</w:t>
            </w:r>
          </w:p>
        </w:tc>
        <w:tc>
          <w:tcPr>
            <w:tcW w:w="3402" w:type="dxa"/>
            <w:gridSpan w:val="4"/>
          </w:tcPr>
          <w:p w:rsidR="00C11695" w:rsidRPr="001F51F2" w:rsidRDefault="00C11695" w:rsidP="00C11695">
            <w:pPr>
              <w:jc w:val="center"/>
              <w:rPr>
                <w:bCs/>
              </w:rPr>
            </w:pPr>
            <w:r w:rsidRPr="001F51F2">
              <w:rPr>
                <w:bCs/>
              </w:rPr>
              <w:t>Аудиторных часов</w:t>
            </w:r>
          </w:p>
        </w:tc>
        <w:tc>
          <w:tcPr>
            <w:tcW w:w="1417" w:type="dxa"/>
            <w:vMerge w:val="restart"/>
          </w:tcPr>
          <w:p w:rsidR="00C11695" w:rsidRPr="001F51F2" w:rsidRDefault="00C11695" w:rsidP="00C11695">
            <w:pPr>
              <w:rPr>
                <w:bCs/>
              </w:rPr>
            </w:pPr>
            <w:r w:rsidRPr="001F51F2">
              <w:rPr>
                <w:bCs/>
              </w:rPr>
              <w:t>Внеауди</w:t>
            </w:r>
            <w:r>
              <w:rPr>
                <w:bCs/>
              </w:rPr>
              <w:t>т</w:t>
            </w:r>
            <w:r w:rsidRPr="001F51F2">
              <w:rPr>
                <w:bCs/>
              </w:rPr>
              <w:t>ор</w:t>
            </w:r>
            <w:r>
              <w:rPr>
                <w:bCs/>
              </w:rPr>
              <w:t>-</w:t>
            </w:r>
            <w:r w:rsidRPr="001F51F2">
              <w:rPr>
                <w:bCs/>
              </w:rPr>
              <w:t>н</w:t>
            </w:r>
            <w:r>
              <w:rPr>
                <w:bCs/>
              </w:rPr>
              <w:t xml:space="preserve">ых </w:t>
            </w:r>
            <w:r w:rsidRPr="001F51F2">
              <w:rPr>
                <w:bCs/>
              </w:rPr>
              <w:t>часов</w:t>
            </w:r>
          </w:p>
        </w:tc>
        <w:tc>
          <w:tcPr>
            <w:tcW w:w="4820" w:type="dxa"/>
            <w:gridSpan w:val="2"/>
          </w:tcPr>
          <w:p w:rsidR="00C11695" w:rsidRPr="001F51F2" w:rsidRDefault="00C11695" w:rsidP="00C11695">
            <w:pPr>
              <w:jc w:val="center"/>
              <w:rPr>
                <w:bCs/>
              </w:rPr>
            </w:pPr>
            <w:r w:rsidRPr="001F51F2">
              <w:rPr>
                <w:bCs/>
              </w:rPr>
              <w:t>Результаты обучения и воспитания</w:t>
            </w:r>
          </w:p>
        </w:tc>
        <w:tc>
          <w:tcPr>
            <w:tcW w:w="1778" w:type="dxa"/>
            <w:vMerge w:val="restart"/>
          </w:tcPr>
          <w:p w:rsidR="00C11695" w:rsidRPr="001F51F2" w:rsidRDefault="00C11695" w:rsidP="00C11695">
            <w:pPr>
              <w:rPr>
                <w:bCs/>
              </w:rPr>
            </w:pPr>
            <w:r w:rsidRPr="001F51F2">
              <w:rPr>
                <w:bCs/>
              </w:rPr>
              <w:t>Формы и</w:t>
            </w:r>
            <w:r>
              <w:rPr>
                <w:bCs/>
              </w:rPr>
              <w:t xml:space="preserve"> </w:t>
            </w:r>
            <w:r w:rsidRPr="001F51F2">
              <w:rPr>
                <w:bCs/>
              </w:rPr>
              <w:t>методы контроля</w:t>
            </w:r>
          </w:p>
        </w:tc>
      </w:tr>
      <w:tr w:rsidR="00C11695" w:rsidRPr="00583F49" w:rsidTr="00C11695">
        <w:tc>
          <w:tcPr>
            <w:tcW w:w="3261" w:type="dxa"/>
            <w:vMerge/>
          </w:tcPr>
          <w:p w:rsidR="00C11695" w:rsidRPr="00583F49" w:rsidRDefault="00C11695" w:rsidP="00C11695">
            <w:pPr>
              <w:jc w:val="center"/>
              <w:rPr>
                <w:bCs/>
                <w:sz w:val="22"/>
                <w:szCs w:val="22"/>
              </w:rPr>
            </w:pPr>
          </w:p>
        </w:tc>
        <w:tc>
          <w:tcPr>
            <w:tcW w:w="1134" w:type="dxa"/>
            <w:vMerge/>
          </w:tcPr>
          <w:p w:rsidR="00C11695" w:rsidRPr="001F51F2" w:rsidRDefault="00C11695" w:rsidP="00C11695">
            <w:pPr>
              <w:jc w:val="center"/>
              <w:rPr>
                <w:bCs/>
              </w:rPr>
            </w:pPr>
          </w:p>
        </w:tc>
        <w:tc>
          <w:tcPr>
            <w:tcW w:w="850" w:type="dxa"/>
          </w:tcPr>
          <w:p w:rsidR="00C11695" w:rsidRPr="001F51F2" w:rsidRDefault="00C11695" w:rsidP="00C11695">
            <w:pPr>
              <w:rPr>
                <w:bCs/>
              </w:rPr>
            </w:pPr>
            <w:r w:rsidRPr="001F51F2">
              <w:rPr>
                <w:bCs/>
              </w:rPr>
              <w:t>всего</w:t>
            </w:r>
          </w:p>
        </w:tc>
        <w:tc>
          <w:tcPr>
            <w:tcW w:w="851" w:type="dxa"/>
          </w:tcPr>
          <w:p w:rsidR="00C11695" w:rsidRPr="001F51F2" w:rsidRDefault="00C11695" w:rsidP="00C11695">
            <w:pPr>
              <w:rPr>
                <w:bCs/>
              </w:rPr>
            </w:pPr>
            <w:r w:rsidRPr="001F51F2">
              <w:rPr>
                <w:bCs/>
              </w:rPr>
              <w:t>лекций</w:t>
            </w:r>
          </w:p>
        </w:tc>
        <w:tc>
          <w:tcPr>
            <w:tcW w:w="992" w:type="dxa"/>
          </w:tcPr>
          <w:p w:rsidR="00C11695" w:rsidRPr="00850EE9" w:rsidRDefault="00C11695" w:rsidP="00C11695">
            <w:pPr>
              <w:rPr>
                <w:bCs/>
                <w:sz w:val="16"/>
                <w:szCs w:val="16"/>
              </w:rPr>
            </w:pPr>
            <w:r w:rsidRPr="00850EE9">
              <w:rPr>
                <w:bCs/>
                <w:sz w:val="16"/>
                <w:szCs w:val="16"/>
              </w:rPr>
              <w:t>семинаров</w:t>
            </w:r>
          </w:p>
        </w:tc>
        <w:tc>
          <w:tcPr>
            <w:tcW w:w="709" w:type="dxa"/>
          </w:tcPr>
          <w:p w:rsidR="00C11695" w:rsidRPr="001F51F2" w:rsidRDefault="00C11695" w:rsidP="00C11695">
            <w:pPr>
              <w:rPr>
                <w:bCs/>
              </w:rPr>
            </w:pPr>
            <w:r>
              <w:rPr>
                <w:bCs/>
              </w:rPr>
              <w:t>лб.р</w:t>
            </w:r>
            <w:r w:rsidRPr="001F51F2">
              <w:rPr>
                <w:bCs/>
              </w:rPr>
              <w:t>б</w:t>
            </w:r>
          </w:p>
        </w:tc>
        <w:tc>
          <w:tcPr>
            <w:tcW w:w="1417" w:type="dxa"/>
            <w:vMerge/>
          </w:tcPr>
          <w:p w:rsidR="00C11695" w:rsidRPr="001F51F2" w:rsidRDefault="00C11695" w:rsidP="00C11695">
            <w:pPr>
              <w:jc w:val="center"/>
              <w:rPr>
                <w:bCs/>
              </w:rPr>
            </w:pPr>
          </w:p>
        </w:tc>
        <w:tc>
          <w:tcPr>
            <w:tcW w:w="3119" w:type="dxa"/>
          </w:tcPr>
          <w:p w:rsidR="00C11695" w:rsidRPr="001F51F2" w:rsidRDefault="00C11695" w:rsidP="00C11695">
            <w:pPr>
              <w:jc w:val="center"/>
              <w:rPr>
                <w:bCs/>
              </w:rPr>
            </w:pPr>
            <w:r w:rsidRPr="001F51F2">
              <w:rPr>
                <w:bCs/>
              </w:rPr>
              <w:t>Знания, умения, навыки</w:t>
            </w:r>
          </w:p>
        </w:tc>
        <w:tc>
          <w:tcPr>
            <w:tcW w:w="1701" w:type="dxa"/>
          </w:tcPr>
          <w:p w:rsidR="00C11695" w:rsidRPr="001F51F2" w:rsidRDefault="00C11695" w:rsidP="00C11695">
            <w:pPr>
              <w:jc w:val="center"/>
              <w:rPr>
                <w:bCs/>
              </w:rPr>
            </w:pPr>
            <w:r>
              <w:rPr>
                <w:bCs/>
              </w:rPr>
              <w:t>К</w:t>
            </w:r>
            <w:r w:rsidRPr="001F51F2">
              <w:rPr>
                <w:bCs/>
              </w:rPr>
              <w:t>омпетенции</w:t>
            </w:r>
          </w:p>
        </w:tc>
        <w:tc>
          <w:tcPr>
            <w:tcW w:w="1778" w:type="dxa"/>
            <w:vMerge/>
          </w:tcPr>
          <w:p w:rsidR="00C11695" w:rsidRPr="00583F49" w:rsidRDefault="00C11695" w:rsidP="00C11695">
            <w:pPr>
              <w:jc w:val="center"/>
              <w:rPr>
                <w:bCs/>
                <w:sz w:val="22"/>
                <w:szCs w:val="22"/>
              </w:rPr>
            </w:pPr>
          </w:p>
        </w:tc>
      </w:tr>
      <w:tr w:rsidR="00C11695" w:rsidRPr="00583F49" w:rsidTr="00C11695">
        <w:tc>
          <w:tcPr>
            <w:tcW w:w="3261" w:type="dxa"/>
            <w:tcBorders>
              <w:bottom w:val="single" w:sz="8" w:space="0" w:color="auto"/>
            </w:tcBorders>
          </w:tcPr>
          <w:p w:rsidR="00C11695" w:rsidRPr="00805986" w:rsidRDefault="00C11695" w:rsidP="00C11695">
            <w:pPr>
              <w:rPr>
                <w:b/>
                <w:bCs/>
              </w:rPr>
            </w:pPr>
          </w:p>
        </w:tc>
        <w:tc>
          <w:tcPr>
            <w:tcW w:w="1134" w:type="dxa"/>
            <w:tcBorders>
              <w:bottom w:val="single" w:sz="8" w:space="0" w:color="auto"/>
            </w:tcBorders>
          </w:tcPr>
          <w:p w:rsidR="00C11695" w:rsidRPr="00075EFB" w:rsidRDefault="008811DF" w:rsidP="00C11695">
            <w:pPr>
              <w:jc w:val="center"/>
              <w:rPr>
                <w:bCs/>
                <w:sz w:val="16"/>
                <w:szCs w:val="16"/>
              </w:rPr>
            </w:pPr>
            <w:r>
              <w:rPr>
                <w:bCs/>
                <w:sz w:val="16"/>
                <w:szCs w:val="16"/>
              </w:rPr>
              <w:t>100</w:t>
            </w:r>
          </w:p>
        </w:tc>
        <w:tc>
          <w:tcPr>
            <w:tcW w:w="850" w:type="dxa"/>
            <w:tcBorders>
              <w:bottom w:val="single" w:sz="8" w:space="0" w:color="auto"/>
            </w:tcBorders>
          </w:tcPr>
          <w:p w:rsidR="00C11695" w:rsidRPr="00075EFB" w:rsidRDefault="00C11695" w:rsidP="00C11695">
            <w:pPr>
              <w:jc w:val="center"/>
              <w:rPr>
                <w:bCs/>
                <w:sz w:val="16"/>
                <w:szCs w:val="16"/>
              </w:rPr>
            </w:pPr>
            <w:r w:rsidRPr="00075EFB">
              <w:rPr>
                <w:bCs/>
                <w:sz w:val="16"/>
                <w:szCs w:val="16"/>
              </w:rPr>
              <w:t>50</w:t>
            </w:r>
          </w:p>
        </w:tc>
        <w:tc>
          <w:tcPr>
            <w:tcW w:w="851" w:type="dxa"/>
            <w:tcBorders>
              <w:bottom w:val="single" w:sz="8" w:space="0" w:color="auto"/>
            </w:tcBorders>
          </w:tcPr>
          <w:p w:rsidR="00C11695" w:rsidRPr="00075EFB" w:rsidRDefault="00C11695" w:rsidP="00C11695">
            <w:pPr>
              <w:jc w:val="center"/>
              <w:rPr>
                <w:bCs/>
                <w:sz w:val="16"/>
                <w:szCs w:val="16"/>
              </w:rPr>
            </w:pPr>
            <w:r w:rsidRPr="00075EFB">
              <w:rPr>
                <w:bCs/>
                <w:sz w:val="16"/>
                <w:szCs w:val="16"/>
              </w:rPr>
              <w:t>26</w:t>
            </w:r>
          </w:p>
        </w:tc>
        <w:tc>
          <w:tcPr>
            <w:tcW w:w="992" w:type="dxa"/>
            <w:tcBorders>
              <w:bottom w:val="single" w:sz="8" w:space="0" w:color="auto"/>
            </w:tcBorders>
          </w:tcPr>
          <w:p w:rsidR="00C11695" w:rsidRPr="00075EFB" w:rsidRDefault="00C11695" w:rsidP="00C11695">
            <w:pPr>
              <w:jc w:val="center"/>
              <w:rPr>
                <w:bCs/>
                <w:sz w:val="16"/>
                <w:szCs w:val="16"/>
              </w:rPr>
            </w:pPr>
            <w:r w:rsidRPr="00075EFB">
              <w:rPr>
                <w:bCs/>
                <w:sz w:val="16"/>
                <w:szCs w:val="16"/>
              </w:rPr>
              <w:t>24</w:t>
            </w:r>
          </w:p>
        </w:tc>
        <w:tc>
          <w:tcPr>
            <w:tcW w:w="709" w:type="dxa"/>
            <w:tcBorders>
              <w:bottom w:val="single" w:sz="8" w:space="0" w:color="auto"/>
            </w:tcBorders>
          </w:tcPr>
          <w:p w:rsidR="00C11695" w:rsidRPr="00075EFB" w:rsidRDefault="00C11695" w:rsidP="00C11695">
            <w:pPr>
              <w:jc w:val="center"/>
              <w:rPr>
                <w:bCs/>
                <w:sz w:val="16"/>
                <w:szCs w:val="16"/>
              </w:rPr>
            </w:pPr>
          </w:p>
        </w:tc>
        <w:tc>
          <w:tcPr>
            <w:tcW w:w="1417" w:type="dxa"/>
            <w:tcBorders>
              <w:bottom w:val="single" w:sz="8" w:space="0" w:color="auto"/>
            </w:tcBorders>
          </w:tcPr>
          <w:p w:rsidR="00C11695" w:rsidRPr="00075EFB" w:rsidRDefault="008811DF" w:rsidP="00C11695">
            <w:pPr>
              <w:jc w:val="center"/>
              <w:rPr>
                <w:bCs/>
                <w:sz w:val="16"/>
                <w:szCs w:val="16"/>
              </w:rPr>
            </w:pPr>
            <w:r>
              <w:rPr>
                <w:bCs/>
                <w:sz w:val="16"/>
                <w:szCs w:val="16"/>
              </w:rPr>
              <w:t>50</w:t>
            </w:r>
          </w:p>
        </w:tc>
        <w:tc>
          <w:tcPr>
            <w:tcW w:w="3119" w:type="dxa"/>
            <w:tcBorders>
              <w:bottom w:val="single" w:sz="8" w:space="0" w:color="auto"/>
            </w:tcBorders>
          </w:tcPr>
          <w:p w:rsidR="00C11695" w:rsidRPr="00583F49" w:rsidRDefault="00C11695" w:rsidP="00C11695">
            <w:pPr>
              <w:jc w:val="center"/>
              <w:rPr>
                <w:bCs/>
              </w:rPr>
            </w:pPr>
          </w:p>
        </w:tc>
        <w:tc>
          <w:tcPr>
            <w:tcW w:w="1701" w:type="dxa"/>
            <w:tcBorders>
              <w:bottom w:val="single" w:sz="8" w:space="0" w:color="auto"/>
            </w:tcBorders>
          </w:tcPr>
          <w:p w:rsidR="00C11695" w:rsidRPr="00583F49" w:rsidRDefault="00C11695" w:rsidP="00C11695">
            <w:pPr>
              <w:jc w:val="center"/>
              <w:rPr>
                <w:bCs/>
              </w:rPr>
            </w:pPr>
          </w:p>
        </w:tc>
        <w:tc>
          <w:tcPr>
            <w:tcW w:w="1778" w:type="dxa"/>
            <w:tcBorders>
              <w:bottom w:val="single" w:sz="4" w:space="0" w:color="auto"/>
            </w:tcBorders>
          </w:tcPr>
          <w:p w:rsidR="00C11695" w:rsidRDefault="00C11695" w:rsidP="00C11695">
            <w:pPr>
              <w:jc w:val="center"/>
              <w:rPr>
                <w:bCs/>
              </w:rPr>
            </w:pPr>
          </w:p>
        </w:tc>
      </w:tr>
      <w:tr w:rsidR="00C11695" w:rsidRPr="00583F49" w:rsidTr="00C11695">
        <w:tc>
          <w:tcPr>
            <w:tcW w:w="3261" w:type="dxa"/>
            <w:tcBorders>
              <w:bottom w:val="single" w:sz="18" w:space="0" w:color="auto"/>
            </w:tcBorders>
          </w:tcPr>
          <w:p w:rsidR="00C11695" w:rsidRDefault="00C11695" w:rsidP="00C11695">
            <w:pPr>
              <w:rPr>
                <w:b/>
                <w:bCs/>
              </w:rPr>
            </w:pPr>
            <w:r w:rsidRPr="00075EFB">
              <w:rPr>
                <w:b/>
                <w:bCs/>
              </w:rPr>
              <w:t>ВХОДНОЙ МОДУЛЬ</w:t>
            </w:r>
          </w:p>
          <w:p w:rsidR="00C11695" w:rsidRPr="00075EFB" w:rsidRDefault="00C11695" w:rsidP="00C11695">
            <w:pPr>
              <w:rPr>
                <w:b/>
                <w:bCs/>
              </w:rPr>
            </w:pPr>
          </w:p>
        </w:tc>
        <w:tc>
          <w:tcPr>
            <w:tcW w:w="1134" w:type="dxa"/>
            <w:tcBorders>
              <w:bottom w:val="single" w:sz="18" w:space="0" w:color="auto"/>
            </w:tcBorders>
          </w:tcPr>
          <w:p w:rsidR="00C11695" w:rsidRPr="00583F49" w:rsidRDefault="00C11695" w:rsidP="00C11695">
            <w:pPr>
              <w:jc w:val="center"/>
              <w:rPr>
                <w:bCs/>
              </w:rPr>
            </w:pPr>
          </w:p>
        </w:tc>
        <w:tc>
          <w:tcPr>
            <w:tcW w:w="850" w:type="dxa"/>
            <w:tcBorders>
              <w:bottom w:val="single" w:sz="18" w:space="0" w:color="auto"/>
            </w:tcBorders>
          </w:tcPr>
          <w:p w:rsidR="00C11695" w:rsidRPr="00583F49" w:rsidRDefault="00C11695" w:rsidP="00C11695">
            <w:pPr>
              <w:jc w:val="center"/>
              <w:rPr>
                <w:bCs/>
              </w:rPr>
            </w:pPr>
          </w:p>
        </w:tc>
        <w:tc>
          <w:tcPr>
            <w:tcW w:w="851" w:type="dxa"/>
            <w:tcBorders>
              <w:bottom w:val="single" w:sz="18" w:space="0" w:color="auto"/>
            </w:tcBorders>
          </w:tcPr>
          <w:p w:rsidR="00C11695" w:rsidRPr="00583F49" w:rsidRDefault="00C11695" w:rsidP="00C11695">
            <w:pPr>
              <w:jc w:val="center"/>
              <w:rPr>
                <w:bCs/>
              </w:rPr>
            </w:pPr>
          </w:p>
        </w:tc>
        <w:tc>
          <w:tcPr>
            <w:tcW w:w="992" w:type="dxa"/>
            <w:tcBorders>
              <w:bottom w:val="single" w:sz="18" w:space="0" w:color="auto"/>
            </w:tcBorders>
          </w:tcPr>
          <w:p w:rsidR="00C11695" w:rsidRPr="00583F49" w:rsidRDefault="00C11695" w:rsidP="00C11695">
            <w:pPr>
              <w:jc w:val="center"/>
              <w:rPr>
                <w:bCs/>
              </w:rPr>
            </w:pPr>
          </w:p>
        </w:tc>
        <w:tc>
          <w:tcPr>
            <w:tcW w:w="709" w:type="dxa"/>
            <w:tcBorders>
              <w:bottom w:val="single" w:sz="18" w:space="0" w:color="auto"/>
            </w:tcBorders>
          </w:tcPr>
          <w:p w:rsidR="00C11695" w:rsidRPr="00583F49" w:rsidRDefault="00C11695" w:rsidP="00C11695">
            <w:pPr>
              <w:jc w:val="center"/>
              <w:rPr>
                <w:bCs/>
              </w:rPr>
            </w:pPr>
          </w:p>
        </w:tc>
        <w:tc>
          <w:tcPr>
            <w:tcW w:w="1417" w:type="dxa"/>
            <w:tcBorders>
              <w:bottom w:val="single" w:sz="18" w:space="0" w:color="auto"/>
            </w:tcBorders>
          </w:tcPr>
          <w:p w:rsidR="00C11695" w:rsidRPr="00583F49" w:rsidRDefault="00C11695" w:rsidP="00C11695">
            <w:pPr>
              <w:jc w:val="center"/>
              <w:rPr>
                <w:bCs/>
              </w:rPr>
            </w:pPr>
          </w:p>
        </w:tc>
        <w:tc>
          <w:tcPr>
            <w:tcW w:w="3119" w:type="dxa"/>
            <w:tcBorders>
              <w:bottom w:val="single" w:sz="18" w:space="0" w:color="auto"/>
            </w:tcBorders>
          </w:tcPr>
          <w:p w:rsidR="00C11695" w:rsidRPr="00583F49" w:rsidRDefault="00C11695" w:rsidP="00C11695">
            <w:pPr>
              <w:jc w:val="center"/>
              <w:rPr>
                <w:bCs/>
              </w:rPr>
            </w:pPr>
          </w:p>
        </w:tc>
        <w:tc>
          <w:tcPr>
            <w:tcW w:w="1701" w:type="dxa"/>
            <w:tcBorders>
              <w:bottom w:val="single" w:sz="18" w:space="0" w:color="auto"/>
            </w:tcBorders>
          </w:tcPr>
          <w:p w:rsidR="00C11695" w:rsidRPr="00583F49" w:rsidRDefault="00C11695" w:rsidP="00C11695">
            <w:pPr>
              <w:jc w:val="center"/>
              <w:rPr>
                <w:bCs/>
              </w:rPr>
            </w:pPr>
          </w:p>
        </w:tc>
        <w:tc>
          <w:tcPr>
            <w:tcW w:w="1778" w:type="dxa"/>
            <w:tcBorders>
              <w:bottom w:val="single" w:sz="18" w:space="0" w:color="auto"/>
            </w:tcBorders>
          </w:tcPr>
          <w:p w:rsidR="00C11695" w:rsidRPr="00583F49" w:rsidRDefault="00C11695" w:rsidP="00C11695">
            <w:pPr>
              <w:rPr>
                <w:bCs/>
              </w:rPr>
            </w:pPr>
            <w:r>
              <w:rPr>
                <w:bCs/>
              </w:rPr>
              <w:t>тестирование, собеседование</w:t>
            </w:r>
          </w:p>
        </w:tc>
      </w:tr>
      <w:tr w:rsidR="00C11695" w:rsidRPr="00583F49" w:rsidTr="00C11695">
        <w:tc>
          <w:tcPr>
            <w:tcW w:w="3261" w:type="dxa"/>
            <w:tcBorders>
              <w:top w:val="single" w:sz="18" w:space="0" w:color="auto"/>
              <w:left w:val="single" w:sz="18" w:space="0" w:color="auto"/>
              <w:bottom w:val="single" w:sz="18" w:space="0" w:color="auto"/>
              <w:right w:val="single" w:sz="8" w:space="0" w:color="auto"/>
            </w:tcBorders>
          </w:tcPr>
          <w:p w:rsidR="00C11695" w:rsidRPr="00805986" w:rsidRDefault="00C11695" w:rsidP="00C11695">
            <w:pPr>
              <w:rPr>
                <w:b/>
                <w:bCs/>
                <w:sz w:val="22"/>
                <w:szCs w:val="22"/>
              </w:rPr>
            </w:pPr>
            <w:r w:rsidRPr="00805986">
              <w:rPr>
                <w:b/>
                <w:bCs/>
                <w:sz w:val="22"/>
                <w:szCs w:val="22"/>
              </w:rPr>
              <w:t>БАЗОВЫЙ МОДУЛЬ № 1</w:t>
            </w:r>
          </w:p>
        </w:tc>
        <w:tc>
          <w:tcPr>
            <w:tcW w:w="1134" w:type="dxa"/>
            <w:tcBorders>
              <w:top w:val="single" w:sz="18" w:space="0" w:color="auto"/>
              <w:left w:val="single" w:sz="8" w:space="0" w:color="auto"/>
              <w:bottom w:val="single" w:sz="18" w:space="0" w:color="auto"/>
              <w:right w:val="single" w:sz="8" w:space="0" w:color="auto"/>
            </w:tcBorders>
          </w:tcPr>
          <w:p w:rsidR="00C11695" w:rsidRPr="00BE15C7" w:rsidRDefault="008811DF" w:rsidP="00C11695">
            <w:pPr>
              <w:jc w:val="center"/>
              <w:rPr>
                <w:bCs/>
                <w:sz w:val="22"/>
                <w:szCs w:val="22"/>
              </w:rPr>
            </w:pPr>
            <w:r>
              <w:rPr>
                <w:bCs/>
                <w:sz w:val="22"/>
                <w:szCs w:val="22"/>
              </w:rPr>
              <w:t>48</w:t>
            </w:r>
            <w:r w:rsidR="00982114">
              <w:rPr>
                <w:bCs/>
                <w:sz w:val="22"/>
                <w:szCs w:val="22"/>
              </w:rPr>
              <w:t xml:space="preserve">  </w:t>
            </w:r>
          </w:p>
        </w:tc>
        <w:tc>
          <w:tcPr>
            <w:tcW w:w="850"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24</w:t>
            </w:r>
          </w:p>
        </w:tc>
        <w:tc>
          <w:tcPr>
            <w:tcW w:w="851"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10</w:t>
            </w:r>
          </w:p>
        </w:tc>
        <w:tc>
          <w:tcPr>
            <w:tcW w:w="992" w:type="dxa"/>
            <w:tcBorders>
              <w:top w:val="single" w:sz="18" w:space="0" w:color="auto"/>
              <w:left w:val="single" w:sz="8" w:space="0" w:color="auto"/>
              <w:bottom w:val="single" w:sz="18" w:space="0" w:color="auto"/>
              <w:right w:val="single" w:sz="8" w:space="0" w:color="auto"/>
            </w:tcBorders>
          </w:tcPr>
          <w:p w:rsidR="00C11695" w:rsidRPr="004F6190" w:rsidRDefault="00C11695" w:rsidP="00C11695">
            <w:pPr>
              <w:jc w:val="center"/>
              <w:rPr>
                <w:b/>
                <w:sz w:val="22"/>
                <w:szCs w:val="22"/>
                <w:u w:val="single"/>
              </w:rPr>
            </w:pPr>
            <w:r w:rsidRPr="004F6190">
              <w:rPr>
                <w:b/>
                <w:sz w:val="22"/>
                <w:szCs w:val="22"/>
                <w:u w:val="single"/>
              </w:rPr>
              <w:t>14</w:t>
            </w:r>
          </w:p>
        </w:tc>
        <w:tc>
          <w:tcPr>
            <w:tcW w:w="709" w:type="dxa"/>
            <w:tcBorders>
              <w:top w:val="single" w:sz="18" w:space="0" w:color="auto"/>
              <w:left w:val="single" w:sz="8" w:space="0" w:color="auto"/>
              <w:bottom w:val="single" w:sz="18" w:space="0" w:color="auto"/>
              <w:right w:val="single" w:sz="8" w:space="0" w:color="auto"/>
            </w:tcBorders>
          </w:tcPr>
          <w:p w:rsidR="00C11695" w:rsidRPr="00075EFB" w:rsidRDefault="00C11695" w:rsidP="00C11695">
            <w:pPr>
              <w:jc w:val="center"/>
              <w:rPr>
                <w:b/>
                <w:sz w:val="22"/>
                <w:szCs w:val="22"/>
                <w:u w:val="single"/>
              </w:rPr>
            </w:pPr>
          </w:p>
        </w:tc>
        <w:tc>
          <w:tcPr>
            <w:tcW w:w="1417" w:type="dxa"/>
            <w:tcBorders>
              <w:top w:val="single" w:sz="18" w:space="0" w:color="auto"/>
              <w:left w:val="single" w:sz="8" w:space="0" w:color="auto"/>
              <w:bottom w:val="single" w:sz="18" w:space="0" w:color="auto"/>
              <w:right w:val="single" w:sz="8" w:space="0" w:color="auto"/>
            </w:tcBorders>
          </w:tcPr>
          <w:p w:rsidR="00C11695" w:rsidRPr="00075EFB" w:rsidRDefault="008811DF" w:rsidP="008811DF">
            <w:pPr>
              <w:jc w:val="center"/>
              <w:rPr>
                <w:b/>
                <w:sz w:val="22"/>
                <w:szCs w:val="22"/>
                <w:u w:val="single"/>
              </w:rPr>
            </w:pPr>
            <w:r>
              <w:rPr>
                <w:b/>
                <w:sz w:val="22"/>
                <w:szCs w:val="22"/>
                <w:u w:val="single"/>
              </w:rPr>
              <w:t>24</w:t>
            </w:r>
          </w:p>
        </w:tc>
        <w:tc>
          <w:tcPr>
            <w:tcW w:w="3119" w:type="dxa"/>
            <w:tcBorders>
              <w:top w:val="single" w:sz="18" w:space="0" w:color="auto"/>
              <w:left w:val="single" w:sz="8" w:space="0" w:color="auto"/>
              <w:bottom w:val="single" w:sz="18" w:space="0" w:color="auto"/>
              <w:right w:val="single" w:sz="8" w:space="0" w:color="auto"/>
            </w:tcBorders>
          </w:tcPr>
          <w:p w:rsidR="00C11695" w:rsidRPr="00583F49" w:rsidRDefault="00C11695" w:rsidP="00C11695">
            <w:pPr>
              <w:jc w:val="center"/>
              <w:rPr>
                <w:bCs/>
              </w:rPr>
            </w:pPr>
          </w:p>
        </w:tc>
        <w:tc>
          <w:tcPr>
            <w:tcW w:w="1701" w:type="dxa"/>
            <w:tcBorders>
              <w:top w:val="single" w:sz="18" w:space="0" w:color="auto"/>
              <w:left w:val="single" w:sz="8" w:space="0" w:color="auto"/>
              <w:bottom w:val="single" w:sz="18" w:space="0" w:color="auto"/>
              <w:right w:val="single" w:sz="12" w:space="0" w:color="auto"/>
            </w:tcBorders>
          </w:tcPr>
          <w:p w:rsidR="00C11695" w:rsidRPr="00583F49" w:rsidRDefault="00C11695" w:rsidP="00C11695">
            <w:pPr>
              <w:jc w:val="center"/>
              <w:rPr>
                <w:bCs/>
              </w:rPr>
            </w:pPr>
          </w:p>
        </w:tc>
        <w:tc>
          <w:tcPr>
            <w:tcW w:w="1778" w:type="dxa"/>
            <w:tcBorders>
              <w:top w:val="single" w:sz="18" w:space="0" w:color="auto"/>
              <w:left w:val="single" w:sz="12" w:space="0" w:color="auto"/>
              <w:bottom w:val="single" w:sz="18" w:space="0" w:color="auto"/>
              <w:right w:val="single" w:sz="18" w:space="0" w:color="auto"/>
            </w:tcBorders>
          </w:tcPr>
          <w:p w:rsidR="00C11695" w:rsidRPr="00583F49" w:rsidRDefault="00C11695" w:rsidP="00C11695">
            <w:pPr>
              <w:rPr>
                <w:bCs/>
              </w:rPr>
            </w:pPr>
          </w:p>
        </w:tc>
      </w:tr>
      <w:tr w:rsidR="00C11695" w:rsidRPr="00583F49" w:rsidTr="00C11695">
        <w:tc>
          <w:tcPr>
            <w:tcW w:w="3261" w:type="dxa"/>
            <w:tcBorders>
              <w:top w:val="single" w:sz="18" w:space="0" w:color="auto"/>
            </w:tcBorders>
          </w:tcPr>
          <w:p w:rsidR="00C11695" w:rsidRPr="0057416A" w:rsidRDefault="00C11695" w:rsidP="00C11695">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C11695" w:rsidRPr="00850EE9" w:rsidRDefault="00C11695" w:rsidP="00C11695">
            <w:pPr>
              <w:jc w:val="center"/>
              <w:rPr>
                <w:b/>
                <w:i/>
                <w:iCs/>
                <w:sz w:val="22"/>
                <w:szCs w:val="22"/>
              </w:rPr>
            </w:pPr>
          </w:p>
          <w:p w:rsidR="00C11695" w:rsidRPr="00850EE9" w:rsidRDefault="00E76F87" w:rsidP="00C11695">
            <w:pPr>
              <w:jc w:val="center"/>
              <w:rPr>
                <w:b/>
                <w:i/>
                <w:iCs/>
                <w:sz w:val="22"/>
                <w:szCs w:val="22"/>
              </w:rPr>
            </w:pPr>
            <w:r>
              <w:rPr>
                <w:b/>
                <w:i/>
                <w:iCs/>
                <w:sz w:val="22"/>
                <w:szCs w:val="22"/>
              </w:rPr>
              <w:t>2</w:t>
            </w:r>
          </w:p>
        </w:tc>
        <w:tc>
          <w:tcPr>
            <w:tcW w:w="850"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851" w:type="dxa"/>
            <w:tcBorders>
              <w:top w:val="single" w:sz="18"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Borders>
              <w:top w:val="single" w:sz="18" w:space="0" w:color="auto"/>
            </w:tcBorders>
          </w:tcPr>
          <w:p w:rsidR="00C11695" w:rsidRPr="00850EE9" w:rsidRDefault="00C11695" w:rsidP="00C11695">
            <w:pPr>
              <w:jc w:val="center"/>
              <w:rPr>
                <w:bCs/>
                <w:sz w:val="22"/>
                <w:szCs w:val="22"/>
              </w:rPr>
            </w:pPr>
          </w:p>
        </w:tc>
        <w:tc>
          <w:tcPr>
            <w:tcW w:w="709" w:type="dxa"/>
            <w:tcBorders>
              <w:top w:val="single" w:sz="18" w:space="0" w:color="auto"/>
            </w:tcBorders>
          </w:tcPr>
          <w:p w:rsidR="00C11695" w:rsidRPr="00850EE9" w:rsidRDefault="00C11695" w:rsidP="00C11695">
            <w:pPr>
              <w:jc w:val="center"/>
              <w:rPr>
                <w:bCs/>
                <w:sz w:val="22"/>
                <w:szCs w:val="22"/>
              </w:rPr>
            </w:pPr>
          </w:p>
        </w:tc>
        <w:tc>
          <w:tcPr>
            <w:tcW w:w="1417" w:type="dxa"/>
            <w:tcBorders>
              <w:top w:val="single" w:sz="18" w:space="0" w:color="auto"/>
            </w:tcBorders>
          </w:tcPr>
          <w:p w:rsidR="00C11695" w:rsidRPr="00850EE9" w:rsidRDefault="00C11695" w:rsidP="00C11695">
            <w:pPr>
              <w:jc w:val="center"/>
              <w:rPr>
                <w:bCs/>
                <w:sz w:val="22"/>
                <w:szCs w:val="22"/>
              </w:rPr>
            </w:pPr>
          </w:p>
        </w:tc>
        <w:tc>
          <w:tcPr>
            <w:tcW w:w="3119" w:type="dxa"/>
            <w:vMerge w:val="restart"/>
            <w:tcBorders>
              <w:top w:val="single" w:sz="18" w:space="0" w:color="auto"/>
            </w:tcBorders>
          </w:tcPr>
          <w:p w:rsidR="00C11695" w:rsidRPr="00850EE9" w:rsidRDefault="00C11695" w:rsidP="00C11695">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701" w:type="dxa"/>
            <w:vMerge w:val="restart"/>
            <w:tcBorders>
              <w:top w:val="single" w:sz="18" w:space="0" w:color="auto"/>
            </w:tcBorders>
          </w:tcPr>
          <w:p w:rsidR="00C11695" w:rsidRPr="00850EE9" w:rsidRDefault="00C11695" w:rsidP="00C11695">
            <w:pPr>
              <w:rPr>
                <w:bCs/>
                <w:sz w:val="22"/>
                <w:szCs w:val="22"/>
              </w:rPr>
            </w:pPr>
            <w:r w:rsidRPr="00850EE9">
              <w:rPr>
                <w:bCs/>
                <w:sz w:val="22"/>
                <w:szCs w:val="22"/>
              </w:rPr>
              <w:t>ОК-1, ОК-2</w:t>
            </w:r>
          </w:p>
        </w:tc>
        <w:tc>
          <w:tcPr>
            <w:tcW w:w="1778" w:type="dxa"/>
            <w:vMerge w:val="restart"/>
            <w:tcBorders>
              <w:top w:val="single" w:sz="18" w:space="0" w:color="auto"/>
            </w:tcBorders>
          </w:tcPr>
          <w:p w:rsidR="00C11695" w:rsidRPr="00583F49" w:rsidRDefault="00C11695" w:rsidP="00C11695">
            <w:pPr>
              <w:rPr>
                <w:bCs/>
              </w:rPr>
            </w:pPr>
            <w:r>
              <w:rPr>
                <w:bCs/>
              </w:rPr>
              <w:t>беседа</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 Круг философских проблем, их особенности</w:t>
            </w:r>
          </w:p>
        </w:tc>
        <w:tc>
          <w:tcPr>
            <w:tcW w:w="1134" w:type="dxa"/>
          </w:tcPr>
          <w:p w:rsidR="00C11695" w:rsidRPr="00850EE9" w:rsidRDefault="00E76F87" w:rsidP="00C11695">
            <w:pPr>
              <w:jc w:val="center"/>
              <w:rPr>
                <w:bCs/>
                <w:sz w:val="22"/>
                <w:szCs w:val="22"/>
              </w:rPr>
            </w:pPr>
            <w:r>
              <w:rPr>
                <w:bCs/>
                <w:sz w:val="22"/>
                <w:szCs w:val="22"/>
              </w:rPr>
              <w:t>1</w:t>
            </w:r>
          </w:p>
        </w:tc>
        <w:tc>
          <w:tcPr>
            <w:tcW w:w="850" w:type="dxa"/>
          </w:tcPr>
          <w:p w:rsidR="00C11695" w:rsidRPr="00850EE9" w:rsidRDefault="00C11695" w:rsidP="00C11695">
            <w:pPr>
              <w:jc w:val="center"/>
              <w:rPr>
                <w:bCs/>
                <w:sz w:val="22"/>
                <w:szCs w:val="22"/>
              </w:rPr>
            </w:pPr>
            <w:r w:rsidRPr="00850EE9">
              <w:rPr>
                <w:bCs/>
                <w:sz w:val="22"/>
                <w:szCs w:val="22"/>
              </w:rPr>
              <w:t>1</w:t>
            </w:r>
          </w:p>
        </w:tc>
        <w:tc>
          <w:tcPr>
            <w:tcW w:w="851" w:type="dxa"/>
          </w:tcPr>
          <w:p w:rsidR="00C11695" w:rsidRPr="00850EE9" w:rsidRDefault="00C11695" w:rsidP="00C11695">
            <w:pPr>
              <w:jc w:val="center"/>
              <w:rPr>
                <w:bCs/>
                <w:sz w:val="22"/>
                <w:szCs w:val="22"/>
              </w:rPr>
            </w:pPr>
            <w:r w:rsidRPr="00850EE9">
              <w:rPr>
                <w:bCs/>
                <w:sz w:val="22"/>
                <w:szCs w:val="22"/>
              </w:rPr>
              <w:t>1</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2. Основной вопрос философии</w:t>
            </w:r>
          </w:p>
        </w:tc>
        <w:tc>
          <w:tcPr>
            <w:tcW w:w="1134" w:type="dxa"/>
          </w:tcPr>
          <w:p w:rsidR="00C11695" w:rsidRPr="00850EE9" w:rsidRDefault="00E76F87" w:rsidP="00C11695">
            <w:pPr>
              <w:jc w:val="center"/>
              <w:rPr>
                <w:bCs/>
                <w:sz w:val="22"/>
                <w:szCs w:val="22"/>
              </w:rPr>
            </w:pPr>
            <w:r>
              <w:rPr>
                <w:bCs/>
                <w:sz w:val="22"/>
                <w:szCs w:val="22"/>
              </w:rPr>
              <w:t>1</w:t>
            </w:r>
          </w:p>
        </w:tc>
        <w:tc>
          <w:tcPr>
            <w:tcW w:w="850" w:type="dxa"/>
          </w:tcPr>
          <w:p w:rsidR="00C11695" w:rsidRPr="00850EE9" w:rsidRDefault="00C11695" w:rsidP="00C11695">
            <w:pPr>
              <w:jc w:val="center"/>
              <w:rPr>
                <w:bCs/>
                <w:sz w:val="22"/>
                <w:szCs w:val="22"/>
              </w:rPr>
            </w:pPr>
            <w:r w:rsidRPr="00850EE9">
              <w:rPr>
                <w:bCs/>
                <w:sz w:val="22"/>
                <w:szCs w:val="22"/>
              </w:rPr>
              <w:t>1</w:t>
            </w:r>
          </w:p>
        </w:tc>
        <w:tc>
          <w:tcPr>
            <w:tcW w:w="851" w:type="dxa"/>
          </w:tcPr>
          <w:p w:rsidR="00C11695" w:rsidRPr="00850EE9" w:rsidRDefault="00C11695" w:rsidP="00C11695">
            <w:pPr>
              <w:jc w:val="center"/>
              <w:rPr>
                <w:bCs/>
                <w:sz w:val="22"/>
                <w:szCs w:val="22"/>
              </w:rPr>
            </w:pPr>
            <w:r w:rsidRPr="00850EE9">
              <w:rPr>
                <w:bCs/>
                <w:sz w:val="22"/>
                <w:szCs w:val="22"/>
              </w:rPr>
              <w:t>1</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2. История философской мысли</w:t>
            </w:r>
          </w:p>
        </w:tc>
        <w:tc>
          <w:tcPr>
            <w:tcW w:w="1134"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24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1</w:t>
            </w:r>
            <w:r w:rsidR="00C11695" w:rsidRPr="00850EE9">
              <w:rPr>
                <w:b/>
                <w:i/>
                <w:iCs/>
                <w:sz w:val="22"/>
                <w:szCs w:val="22"/>
              </w:rPr>
              <w:t>6</w:t>
            </w: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701" w:type="dxa"/>
            <w:vMerge w:val="restart"/>
          </w:tcPr>
          <w:p w:rsidR="00C11695" w:rsidRPr="00850EE9" w:rsidRDefault="00C11695" w:rsidP="00C11695">
            <w:pPr>
              <w:rPr>
                <w:bCs/>
                <w:sz w:val="22"/>
                <w:szCs w:val="22"/>
              </w:rPr>
            </w:pPr>
            <w:r w:rsidRPr="00850EE9">
              <w:rPr>
                <w:bCs/>
                <w:sz w:val="22"/>
                <w:szCs w:val="22"/>
              </w:rPr>
              <w:t>ОК-1, ОК-2, ОК-3,</w:t>
            </w:r>
          </w:p>
          <w:p w:rsidR="00C11695" w:rsidRPr="00850EE9" w:rsidRDefault="00C11695" w:rsidP="00C11695">
            <w:pPr>
              <w:rPr>
                <w:bCs/>
                <w:sz w:val="22"/>
                <w:szCs w:val="22"/>
              </w:rPr>
            </w:pPr>
            <w:r w:rsidRPr="00850EE9">
              <w:rPr>
                <w:bCs/>
                <w:sz w:val="22"/>
                <w:szCs w:val="22"/>
              </w:rPr>
              <w:t>ОК-14, ОК-16;</w:t>
            </w:r>
          </w:p>
          <w:p w:rsidR="00C11695" w:rsidRPr="00850EE9" w:rsidRDefault="00C11695" w:rsidP="00C11695">
            <w:pPr>
              <w:rPr>
                <w:bCs/>
                <w:sz w:val="22"/>
                <w:szCs w:val="22"/>
              </w:rPr>
            </w:pPr>
            <w:r w:rsidRPr="00850EE9">
              <w:rPr>
                <w:bCs/>
                <w:sz w:val="22"/>
                <w:szCs w:val="22"/>
              </w:rPr>
              <w:t>ОПК-2;</w:t>
            </w:r>
          </w:p>
          <w:p w:rsidR="00C11695" w:rsidRPr="00850EE9" w:rsidRDefault="00C11695" w:rsidP="00C11695">
            <w:pPr>
              <w:rPr>
                <w:bCs/>
                <w:sz w:val="22"/>
                <w:szCs w:val="22"/>
              </w:rPr>
            </w:pPr>
            <w:r w:rsidRPr="00850EE9">
              <w:rPr>
                <w:bCs/>
                <w:sz w:val="22"/>
                <w:szCs w:val="22"/>
              </w:rPr>
              <w:t>ПК-9</w:t>
            </w:r>
          </w:p>
        </w:tc>
        <w:tc>
          <w:tcPr>
            <w:tcW w:w="1778" w:type="dxa"/>
            <w:vMerge w:val="restart"/>
          </w:tcPr>
          <w:p w:rsidR="00C11695" w:rsidRPr="00583F49" w:rsidRDefault="00C11695" w:rsidP="00C11695">
            <w:pPr>
              <w:rPr>
                <w:bCs/>
              </w:rPr>
            </w:pPr>
            <w:r>
              <w:rPr>
                <w:bCs/>
              </w:rPr>
              <w:t>инд. опрос, фронт. опрос, презентации, тестирование, анализ текстов, творч.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3. Возникновение философии</w:t>
            </w:r>
          </w:p>
        </w:tc>
        <w:tc>
          <w:tcPr>
            <w:tcW w:w="1134" w:type="dxa"/>
          </w:tcPr>
          <w:p w:rsidR="00C11695" w:rsidRPr="00850EE9" w:rsidRDefault="00C11695" w:rsidP="00C11695">
            <w:pPr>
              <w:jc w:val="center"/>
              <w:rPr>
                <w:bCs/>
                <w:sz w:val="22"/>
                <w:szCs w:val="22"/>
              </w:rPr>
            </w:pPr>
            <w:r w:rsidRPr="00850EE9">
              <w:rPr>
                <w:bCs/>
                <w:sz w:val="22"/>
                <w:szCs w:val="22"/>
              </w:rPr>
              <w:t>2</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Default="00C11695" w:rsidP="00C11695">
            <w:pPr>
              <w:rPr>
                <w:sz w:val="22"/>
                <w:szCs w:val="22"/>
              </w:rPr>
            </w:pPr>
            <w:r w:rsidRPr="0057416A">
              <w:rPr>
                <w:sz w:val="22"/>
                <w:szCs w:val="22"/>
              </w:rPr>
              <w:t>Тема 4. Античная философия</w:t>
            </w:r>
          </w:p>
          <w:p w:rsidR="00C11695" w:rsidRPr="0057416A" w:rsidRDefault="00C11695" w:rsidP="00C11695">
            <w:pPr>
              <w:rPr>
                <w:sz w:val="22"/>
                <w:szCs w:val="22"/>
              </w:rPr>
            </w:pP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5. Философия Средних Веков</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6. Философия Нового Времени</w:t>
            </w:r>
          </w:p>
        </w:tc>
        <w:tc>
          <w:tcPr>
            <w:tcW w:w="1134" w:type="dxa"/>
          </w:tcPr>
          <w:p w:rsidR="00C11695" w:rsidRPr="00850EE9" w:rsidRDefault="008811DF" w:rsidP="00C11695">
            <w:pPr>
              <w:jc w:val="center"/>
              <w:rPr>
                <w:bCs/>
                <w:sz w:val="22"/>
                <w:szCs w:val="22"/>
              </w:rPr>
            </w:pPr>
            <w:r>
              <w:rPr>
                <w:bCs/>
                <w:sz w:val="22"/>
                <w:szCs w:val="22"/>
              </w:rPr>
              <w:t>10</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8</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3. Бытие и сознание (онтология)</w:t>
            </w:r>
          </w:p>
        </w:tc>
        <w:tc>
          <w:tcPr>
            <w:tcW w:w="1134" w:type="dxa"/>
          </w:tcPr>
          <w:p w:rsidR="00C11695" w:rsidRPr="00850EE9" w:rsidRDefault="00C11695" w:rsidP="00C11695">
            <w:pPr>
              <w:jc w:val="center"/>
              <w:rPr>
                <w:bCs/>
                <w:sz w:val="22"/>
                <w:szCs w:val="22"/>
              </w:rPr>
            </w:pPr>
          </w:p>
          <w:p w:rsidR="00C11695" w:rsidRPr="00850EE9" w:rsidRDefault="008811DF"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мировоззренческим и фило-софско-методологическим  </w:t>
            </w:r>
          </w:p>
        </w:tc>
        <w:tc>
          <w:tcPr>
            <w:tcW w:w="1701" w:type="dxa"/>
            <w:vMerge w:val="restart"/>
          </w:tcPr>
          <w:p w:rsidR="00C11695" w:rsidRPr="00850EE9" w:rsidRDefault="00C11695" w:rsidP="00C11695">
            <w:pPr>
              <w:rPr>
                <w:bCs/>
                <w:sz w:val="22"/>
                <w:szCs w:val="22"/>
              </w:rPr>
            </w:pPr>
            <w:r w:rsidRPr="00850EE9">
              <w:rPr>
                <w:bCs/>
                <w:sz w:val="22"/>
                <w:szCs w:val="22"/>
              </w:rPr>
              <w:t>ОК-2, ОК-14</w:t>
            </w:r>
          </w:p>
        </w:tc>
        <w:tc>
          <w:tcPr>
            <w:tcW w:w="1778" w:type="dxa"/>
            <w:vMerge w:val="restart"/>
          </w:tcPr>
          <w:p w:rsidR="00C11695" w:rsidRDefault="00C11695" w:rsidP="00C11695">
            <w:pPr>
              <w:rPr>
                <w:bCs/>
              </w:rPr>
            </w:pPr>
            <w:r>
              <w:rPr>
                <w:bCs/>
              </w:rPr>
              <w:t>беседа,</w:t>
            </w:r>
          </w:p>
          <w:p w:rsidR="00C11695" w:rsidRDefault="00C11695" w:rsidP="00C11695">
            <w:pPr>
              <w:rPr>
                <w:bCs/>
              </w:rPr>
            </w:pPr>
            <w:r>
              <w:rPr>
                <w:bCs/>
              </w:rPr>
              <w:t>инд. опрос,</w:t>
            </w:r>
          </w:p>
          <w:p w:rsidR="00C11695" w:rsidRPr="00583F49" w:rsidRDefault="00C11695" w:rsidP="00C11695">
            <w:pPr>
              <w:rPr>
                <w:bCs/>
              </w:rPr>
            </w:pPr>
            <w:r>
              <w:rPr>
                <w:bCs/>
              </w:rPr>
              <w:t>пробл.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7. Проблема бытия. Формы бытия. Мир</w:t>
            </w:r>
          </w:p>
        </w:tc>
        <w:tc>
          <w:tcPr>
            <w:tcW w:w="1134" w:type="dxa"/>
          </w:tcPr>
          <w:p w:rsidR="00C11695" w:rsidRPr="00850EE9" w:rsidRDefault="008811DF"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8. Сознание как предмет философии</w:t>
            </w:r>
          </w:p>
        </w:tc>
        <w:tc>
          <w:tcPr>
            <w:tcW w:w="1134" w:type="dxa"/>
          </w:tcPr>
          <w:p w:rsidR="00C11695" w:rsidRPr="00850EE9" w:rsidRDefault="008811DF"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4. Познание (гносеология)</w:t>
            </w:r>
          </w:p>
        </w:tc>
        <w:tc>
          <w:tcPr>
            <w:tcW w:w="1134" w:type="dxa"/>
          </w:tcPr>
          <w:p w:rsidR="00C11695" w:rsidRPr="00850EE9" w:rsidRDefault="00C11695" w:rsidP="00C11695">
            <w:pPr>
              <w:jc w:val="center"/>
              <w:rPr>
                <w:bCs/>
                <w:sz w:val="22"/>
                <w:szCs w:val="22"/>
              </w:rPr>
            </w:pPr>
          </w:p>
          <w:p w:rsidR="00C11695" w:rsidRPr="00850EE9" w:rsidRDefault="00C11695" w:rsidP="00C11695">
            <w:pPr>
              <w:jc w:val="center"/>
              <w:rPr>
                <w:b/>
                <w:i/>
                <w:iCs/>
                <w:sz w:val="22"/>
                <w:szCs w:val="22"/>
              </w:rPr>
            </w:pPr>
            <w:r w:rsidRPr="00850EE9">
              <w:rPr>
                <w:b/>
                <w:i/>
                <w:iCs/>
                <w:sz w:val="22"/>
                <w:szCs w:val="22"/>
              </w:rPr>
              <w:t>12</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8</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критической оценки теорий, утверждений на предмет их соответствия требованиям научного подхода</w:t>
            </w:r>
          </w:p>
        </w:tc>
        <w:tc>
          <w:tcPr>
            <w:tcW w:w="1701" w:type="dxa"/>
            <w:vMerge w:val="restart"/>
          </w:tcPr>
          <w:p w:rsidR="00C11695" w:rsidRDefault="00C11695" w:rsidP="00C11695">
            <w:pPr>
              <w:rPr>
                <w:bCs/>
                <w:sz w:val="22"/>
                <w:szCs w:val="22"/>
              </w:rPr>
            </w:pPr>
            <w:r w:rsidRPr="00850EE9">
              <w:rPr>
                <w:bCs/>
                <w:sz w:val="22"/>
                <w:szCs w:val="22"/>
              </w:rPr>
              <w:t xml:space="preserve">ОК-1, ОК-2, ОК-6; </w:t>
            </w:r>
          </w:p>
          <w:p w:rsidR="00C11695" w:rsidRPr="00850EE9" w:rsidRDefault="00C11695" w:rsidP="00C11695">
            <w:pPr>
              <w:rPr>
                <w:bCs/>
                <w:sz w:val="22"/>
                <w:szCs w:val="22"/>
              </w:rPr>
            </w:pPr>
            <w:r w:rsidRPr="00850EE9">
              <w:rPr>
                <w:bCs/>
                <w:sz w:val="22"/>
                <w:szCs w:val="22"/>
              </w:rPr>
              <w:t>ОПК-6</w:t>
            </w:r>
          </w:p>
        </w:tc>
        <w:tc>
          <w:tcPr>
            <w:tcW w:w="1778" w:type="dxa"/>
            <w:vMerge w:val="restart"/>
          </w:tcPr>
          <w:p w:rsidR="00C11695" w:rsidRPr="00583F49" w:rsidRDefault="00C11695" w:rsidP="00C11695">
            <w:pPr>
              <w:rPr>
                <w:bCs/>
              </w:rPr>
            </w:pPr>
            <w:r>
              <w:rPr>
                <w:bCs/>
              </w:rPr>
              <w:t>пробл. вопросы,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10. Наука. Научное познание</w:t>
            </w:r>
          </w:p>
        </w:tc>
        <w:tc>
          <w:tcPr>
            <w:tcW w:w="1134" w:type="dxa"/>
            <w:tcBorders>
              <w:bottom w:val="single" w:sz="12" w:space="0" w:color="auto"/>
            </w:tcBorders>
          </w:tcPr>
          <w:p w:rsidR="00C11695" w:rsidRPr="00850EE9" w:rsidRDefault="00C11695" w:rsidP="00C11695">
            <w:pPr>
              <w:jc w:val="center"/>
              <w:rPr>
                <w:bCs/>
                <w:sz w:val="22"/>
                <w:szCs w:val="22"/>
              </w:rPr>
            </w:pPr>
            <w:r w:rsidRPr="00850EE9">
              <w:rPr>
                <w:bCs/>
                <w:sz w:val="22"/>
                <w:szCs w:val="22"/>
              </w:rPr>
              <w:t>6</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4</w:t>
            </w:r>
          </w:p>
        </w:tc>
        <w:tc>
          <w:tcPr>
            <w:tcW w:w="851"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850EE9" w:rsidRDefault="00C11695" w:rsidP="00C11695">
            <w:pPr>
              <w:rPr>
                <w:bCs/>
                <w:sz w:val="22"/>
                <w:szCs w:val="22"/>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476898" w:rsidRDefault="00C11695" w:rsidP="00C11695">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8811DF" w:rsidP="00C11695">
            <w:pPr>
              <w:jc w:val="center"/>
              <w:rPr>
                <w:bCs/>
                <w:sz w:val="22"/>
                <w:szCs w:val="22"/>
              </w:rPr>
            </w:pPr>
            <w:r>
              <w:rPr>
                <w:bCs/>
                <w:sz w:val="22"/>
                <w:szCs w:val="22"/>
              </w:rPr>
              <w:t>52</w:t>
            </w:r>
            <w:r w:rsidR="00982114">
              <w:rPr>
                <w:bCs/>
                <w:sz w:val="22"/>
                <w:szCs w:val="22"/>
              </w:rPr>
              <w:t xml:space="preserve">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26</w:t>
            </w: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16</w:t>
            </w: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
                <w:sz w:val="22"/>
                <w:szCs w:val="22"/>
                <w:u w:val="single"/>
              </w:rPr>
            </w:pPr>
            <w:r w:rsidRPr="00850EE9">
              <w:rPr>
                <w:b/>
                <w:sz w:val="22"/>
                <w:szCs w:val="22"/>
                <w:u w:val="single"/>
              </w:rPr>
              <w:t>10</w:t>
            </w: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8811DF" w:rsidP="00C11695">
            <w:pPr>
              <w:jc w:val="center"/>
              <w:rPr>
                <w:b/>
                <w:sz w:val="22"/>
                <w:szCs w:val="22"/>
                <w:u w:val="single"/>
              </w:rPr>
            </w:pPr>
            <w:r>
              <w:rPr>
                <w:b/>
                <w:sz w:val="22"/>
                <w:szCs w:val="22"/>
                <w:u w:val="single"/>
              </w:rPr>
              <w:t>26</w:t>
            </w: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tcBorders>
          </w:tcPr>
          <w:p w:rsidR="00C11695" w:rsidRPr="0057416A" w:rsidRDefault="00C11695" w:rsidP="00C11695">
            <w:pPr>
              <w:rPr>
                <w:b/>
                <w:bCs/>
                <w:sz w:val="22"/>
                <w:szCs w:val="22"/>
              </w:rPr>
            </w:pPr>
            <w:r w:rsidRPr="0057416A">
              <w:rPr>
                <w:b/>
                <w:bCs/>
                <w:sz w:val="22"/>
                <w:szCs w:val="22"/>
              </w:rPr>
              <w:t>Раздел 5. Общество: устройство и развитие</w:t>
            </w:r>
          </w:p>
        </w:tc>
        <w:tc>
          <w:tcPr>
            <w:tcW w:w="1134" w:type="dxa"/>
            <w:tcBorders>
              <w:top w:val="single" w:sz="12" w:space="0" w:color="auto"/>
            </w:tcBorders>
          </w:tcPr>
          <w:p w:rsidR="00C11695" w:rsidRPr="00850EE9" w:rsidRDefault="00C11695" w:rsidP="00C11695">
            <w:pPr>
              <w:jc w:val="center"/>
              <w:rPr>
                <w:bCs/>
                <w:sz w:val="22"/>
                <w:szCs w:val="22"/>
              </w:rPr>
            </w:pPr>
          </w:p>
          <w:p w:rsidR="00C11695" w:rsidRPr="00850EE9" w:rsidRDefault="00C11695" w:rsidP="00E76F87">
            <w:pPr>
              <w:jc w:val="center"/>
              <w:rPr>
                <w:b/>
                <w:i/>
                <w:iCs/>
                <w:sz w:val="22"/>
                <w:szCs w:val="22"/>
              </w:rPr>
            </w:pPr>
            <w:r w:rsidRPr="00850EE9">
              <w:rPr>
                <w:b/>
                <w:i/>
                <w:iCs/>
                <w:sz w:val="22"/>
                <w:szCs w:val="22"/>
              </w:rPr>
              <w:t>1</w:t>
            </w:r>
            <w:r w:rsidR="00E76F87">
              <w:rPr>
                <w:b/>
                <w:i/>
                <w:iCs/>
                <w:sz w:val="22"/>
                <w:szCs w:val="22"/>
              </w:rPr>
              <w:t>8</w:t>
            </w:r>
          </w:p>
        </w:tc>
        <w:tc>
          <w:tcPr>
            <w:tcW w:w="850"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10</w:t>
            </w:r>
          </w:p>
        </w:tc>
        <w:tc>
          <w:tcPr>
            <w:tcW w:w="851"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992" w:type="dxa"/>
            <w:tcBorders>
              <w:top w:val="single" w:sz="12" w:space="0" w:color="auto"/>
            </w:tcBorders>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Borders>
              <w:top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tcBorders>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119" w:type="dxa"/>
            <w:vMerge w:val="restart"/>
            <w:tcBorders>
              <w:top w:val="single" w:sz="12" w:space="0" w:color="auto"/>
            </w:tcBorders>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701" w:type="dxa"/>
            <w:vMerge w:val="restart"/>
            <w:tcBorders>
              <w:top w:val="single" w:sz="12" w:space="0" w:color="auto"/>
            </w:tcBorders>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 ОПК-2</w:t>
            </w:r>
          </w:p>
        </w:tc>
        <w:tc>
          <w:tcPr>
            <w:tcW w:w="1778" w:type="dxa"/>
            <w:vMerge w:val="restart"/>
            <w:tcBorders>
              <w:top w:val="single" w:sz="12" w:space="0" w:color="auto"/>
            </w:tcBorders>
          </w:tcPr>
          <w:p w:rsidR="00C11695" w:rsidRPr="00583F49" w:rsidRDefault="00C11695" w:rsidP="00C11695">
            <w:pPr>
              <w:rPr>
                <w:bCs/>
              </w:rPr>
            </w:pPr>
            <w:r>
              <w:rPr>
                <w:bCs/>
              </w:rPr>
              <w:t>пробл. вопросы, инд. опрос, фронт. опрос, презентации,  проверка конспектов, тестирование, творч. задания</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C11695" w:rsidRPr="00850EE9" w:rsidRDefault="00C11695" w:rsidP="00C11695">
            <w:pPr>
              <w:jc w:val="center"/>
              <w:rPr>
                <w:bCs/>
                <w:sz w:val="22"/>
                <w:szCs w:val="22"/>
              </w:rPr>
            </w:pPr>
            <w:r w:rsidRPr="00850EE9">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12. Концепции истории. Единство подходов</w:t>
            </w:r>
          </w:p>
        </w:tc>
        <w:tc>
          <w:tcPr>
            <w:tcW w:w="1134" w:type="dxa"/>
          </w:tcPr>
          <w:p w:rsidR="00C11695" w:rsidRPr="00850EE9" w:rsidRDefault="00C11695" w:rsidP="00C11695">
            <w:pPr>
              <w:jc w:val="center"/>
              <w:rPr>
                <w:bCs/>
                <w:sz w:val="22"/>
                <w:szCs w:val="22"/>
              </w:rPr>
            </w:pPr>
            <w:r w:rsidRPr="00850EE9">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Cs/>
                <w:sz w:val="22"/>
                <w:szCs w:val="22"/>
              </w:rPr>
            </w:pPr>
            <w:r w:rsidRPr="00850EE9">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14. Проблема отчуждения. Социальный антагонизм</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6. Общество и природа</w:t>
            </w:r>
          </w:p>
        </w:tc>
        <w:tc>
          <w:tcPr>
            <w:tcW w:w="1134" w:type="dxa"/>
          </w:tcPr>
          <w:p w:rsidR="00C11695" w:rsidRPr="00850EE9" w:rsidRDefault="00C11695" w:rsidP="00C11695">
            <w:pPr>
              <w:jc w:val="center"/>
              <w:rPr>
                <w:bCs/>
                <w:sz w:val="22"/>
                <w:szCs w:val="22"/>
              </w:rPr>
            </w:pPr>
          </w:p>
          <w:p w:rsidR="00C11695" w:rsidRPr="00850EE9" w:rsidRDefault="00E76F87" w:rsidP="00E76F87">
            <w:pPr>
              <w:jc w:val="center"/>
              <w:rPr>
                <w:b/>
                <w:i/>
                <w:iCs/>
                <w:sz w:val="22"/>
                <w:szCs w:val="22"/>
              </w:rPr>
            </w:pPr>
            <w:r>
              <w:rPr>
                <w:b/>
                <w:i/>
                <w:iCs/>
                <w:sz w:val="22"/>
                <w:szCs w:val="22"/>
              </w:rPr>
              <w:t>14</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8</w:t>
            </w:r>
          </w:p>
        </w:tc>
        <w:tc>
          <w:tcPr>
            <w:tcW w:w="3119" w:type="dxa"/>
            <w:vMerge w:val="restart"/>
          </w:tcPr>
          <w:p w:rsidR="00C11695" w:rsidRPr="005131E3" w:rsidRDefault="00C11695" w:rsidP="00C11695">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p w:rsidR="00C11695" w:rsidRPr="00850EE9" w:rsidRDefault="00C11695" w:rsidP="00C11695">
            <w:pPr>
              <w:rPr>
                <w:bCs/>
                <w:sz w:val="22"/>
                <w:szCs w:val="22"/>
              </w:rPr>
            </w:pPr>
            <w:r w:rsidRPr="00850EE9">
              <w:rPr>
                <w:bCs/>
                <w:sz w:val="22"/>
                <w:szCs w:val="22"/>
              </w:rPr>
              <w:t>ОПК-1</w:t>
            </w:r>
          </w:p>
        </w:tc>
        <w:tc>
          <w:tcPr>
            <w:tcW w:w="1778" w:type="dxa"/>
            <w:vMerge w:val="restart"/>
          </w:tcPr>
          <w:p w:rsidR="00C11695" w:rsidRDefault="00C11695" w:rsidP="00C11695">
            <w:pPr>
              <w:rPr>
                <w:bCs/>
              </w:rPr>
            </w:pPr>
            <w:r>
              <w:rPr>
                <w:bCs/>
              </w:rPr>
              <w:t>тестирование,</w:t>
            </w:r>
          </w:p>
          <w:p w:rsidR="00C11695" w:rsidRDefault="00C11695" w:rsidP="00C11695">
            <w:pPr>
              <w:rPr>
                <w:bCs/>
              </w:rPr>
            </w:pPr>
            <w:r>
              <w:rPr>
                <w:bCs/>
              </w:rPr>
              <w:t>подготовка мини-сочинений,</w:t>
            </w:r>
          </w:p>
          <w:p w:rsidR="00C11695" w:rsidRPr="00583F49" w:rsidRDefault="00C11695" w:rsidP="00C11695">
            <w:pPr>
              <w:rPr>
                <w:bCs/>
              </w:rPr>
            </w:pPr>
            <w:r>
              <w:rPr>
                <w:bCs/>
              </w:rPr>
              <w:t>пробл.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15. Исторические типы отношения общества к природе</w:t>
            </w:r>
          </w:p>
        </w:tc>
        <w:tc>
          <w:tcPr>
            <w:tcW w:w="1134" w:type="dxa"/>
          </w:tcPr>
          <w:p w:rsidR="00C11695" w:rsidRPr="00850EE9" w:rsidRDefault="00E76F87" w:rsidP="00C11695">
            <w:pPr>
              <w:jc w:val="center"/>
              <w:rPr>
                <w:bCs/>
                <w:sz w:val="22"/>
                <w:szCs w:val="22"/>
              </w:rPr>
            </w:pPr>
            <w:r>
              <w:rPr>
                <w:bCs/>
                <w:sz w:val="22"/>
                <w:szCs w:val="22"/>
              </w:rPr>
              <w:t>8</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16. Глобальные проблемы и будущее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Раздел 7. Человек и общество</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6</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709" w:type="dxa"/>
          </w:tcPr>
          <w:p w:rsidR="00C11695" w:rsidRPr="00850EE9" w:rsidRDefault="00C11695" w:rsidP="00C11695">
            <w:pPr>
              <w:jc w:val="center"/>
              <w:rPr>
                <w:b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C11695">
            <w:pPr>
              <w:jc w:val="center"/>
              <w:rPr>
                <w:b/>
                <w:i/>
                <w:iCs/>
                <w:sz w:val="22"/>
                <w:szCs w:val="22"/>
              </w:rPr>
            </w:pPr>
            <w:r>
              <w:rPr>
                <w:b/>
                <w:i/>
                <w:iCs/>
                <w:sz w:val="22"/>
                <w:szCs w:val="22"/>
              </w:rPr>
              <w:t>4</w:t>
            </w:r>
          </w:p>
        </w:tc>
        <w:tc>
          <w:tcPr>
            <w:tcW w:w="3119" w:type="dxa"/>
            <w:vMerge w:val="restart"/>
          </w:tcPr>
          <w:p w:rsidR="00C11695" w:rsidRPr="005131E3" w:rsidRDefault="00C11695" w:rsidP="00C11695">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фило-софские теории к решению жизненных проблем</w:t>
            </w:r>
          </w:p>
        </w:tc>
        <w:tc>
          <w:tcPr>
            <w:tcW w:w="1701" w:type="dxa"/>
            <w:vMerge w:val="restart"/>
          </w:tcPr>
          <w:p w:rsidR="00C11695" w:rsidRPr="00850EE9" w:rsidRDefault="00C11695" w:rsidP="00C11695">
            <w:pPr>
              <w:rPr>
                <w:bCs/>
                <w:sz w:val="22"/>
                <w:szCs w:val="22"/>
              </w:rPr>
            </w:pPr>
            <w:r w:rsidRPr="00850EE9">
              <w:rPr>
                <w:bCs/>
                <w:sz w:val="22"/>
                <w:szCs w:val="22"/>
              </w:rPr>
              <w:t>ОК-1, ОК-2, ОК-15</w:t>
            </w:r>
          </w:p>
        </w:tc>
        <w:tc>
          <w:tcPr>
            <w:tcW w:w="1778" w:type="dxa"/>
            <w:vMerge w:val="restart"/>
          </w:tcPr>
          <w:p w:rsidR="00C11695" w:rsidRDefault="00C11695" w:rsidP="00C11695">
            <w:pPr>
              <w:rPr>
                <w:bCs/>
              </w:rPr>
            </w:pPr>
            <w:r>
              <w:rPr>
                <w:bCs/>
              </w:rPr>
              <w:t>тестирование,</w:t>
            </w:r>
          </w:p>
          <w:p w:rsidR="00C11695" w:rsidRPr="00583F49" w:rsidRDefault="00C11695" w:rsidP="00C11695">
            <w:pPr>
              <w:rPr>
                <w:bCs/>
              </w:rPr>
            </w:pPr>
            <w:r>
              <w:rPr>
                <w:bCs/>
              </w:rPr>
              <w:t>подготовка мини-сочинений, пробл. вопросы</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17. Социальное и природное в человеке</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4</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18. Индивидуальное и коллективное  (соц. структура)</w:t>
            </w:r>
          </w:p>
        </w:tc>
        <w:tc>
          <w:tcPr>
            <w:tcW w:w="1134" w:type="dxa"/>
          </w:tcPr>
          <w:p w:rsidR="00C11695" w:rsidRPr="00850EE9" w:rsidRDefault="00E76F87" w:rsidP="00C11695">
            <w:pPr>
              <w:jc w:val="center"/>
              <w:rPr>
                <w:bCs/>
                <w:sz w:val="22"/>
                <w:szCs w:val="22"/>
              </w:rPr>
            </w:pPr>
            <w:r>
              <w:rPr>
                <w:bCs/>
                <w:sz w:val="22"/>
                <w:szCs w:val="22"/>
              </w:rPr>
              <w:t>4</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p>
        </w:tc>
        <w:tc>
          <w:tcPr>
            <w:tcW w:w="992" w:type="dxa"/>
          </w:tcPr>
          <w:p w:rsidR="00C11695" w:rsidRPr="00850EE9" w:rsidRDefault="00C11695" w:rsidP="00C11695">
            <w:pPr>
              <w:jc w:val="center"/>
              <w:rPr>
                <w:bCs/>
                <w:sz w:val="22"/>
                <w:szCs w:val="22"/>
              </w:rPr>
            </w:pPr>
            <w:r w:rsidRPr="00850EE9">
              <w:rPr>
                <w:bCs/>
                <w:sz w:val="22"/>
                <w:szCs w:val="22"/>
              </w:rPr>
              <w:t>2</w:t>
            </w: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2</w:t>
            </w:r>
          </w:p>
        </w:tc>
        <w:tc>
          <w:tcPr>
            <w:tcW w:w="3119" w:type="dxa"/>
            <w:vMerge/>
          </w:tcPr>
          <w:p w:rsidR="00C11695" w:rsidRPr="00583F49" w:rsidRDefault="00C11695" w:rsidP="00C11695">
            <w:pPr>
              <w:jc w:val="center"/>
              <w:rPr>
                <w:bCs/>
              </w:rPr>
            </w:pPr>
          </w:p>
        </w:tc>
        <w:tc>
          <w:tcPr>
            <w:tcW w:w="1701" w:type="dxa"/>
            <w:vMerge/>
          </w:tcPr>
          <w:p w:rsidR="00C11695" w:rsidRPr="00850EE9" w:rsidRDefault="00C11695" w:rsidP="00C11695">
            <w:pPr>
              <w:rPr>
                <w:bCs/>
                <w:sz w:val="22"/>
                <w:szCs w:val="22"/>
              </w:rPr>
            </w:pPr>
          </w:p>
        </w:tc>
        <w:tc>
          <w:tcPr>
            <w:tcW w:w="1778" w:type="dxa"/>
            <w:vMerge/>
          </w:tcPr>
          <w:p w:rsidR="00C11695" w:rsidRPr="00583F49" w:rsidRDefault="00C11695" w:rsidP="00C11695">
            <w:pPr>
              <w:rPr>
                <w:bCs/>
              </w:rPr>
            </w:pPr>
          </w:p>
        </w:tc>
      </w:tr>
      <w:tr w:rsidR="00C11695" w:rsidRPr="00583F49" w:rsidTr="00C11695">
        <w:tc>
          <w:tcPr>
            <w:tcW w:w="3261" w:type="dxa"/>
          </w:tcPr>
          <w:p w:rsidR="00C11695" w:rsidRPr="0057416A" w:rsidRDefault="00C11695" w:rsidP="00C11695">
            <w:pPr>
              <w:rPr>
                <w:b/>
                <w:bCs/>
                <w:sz w:val="22"/>
                <w:szCs w:val="22"/>
              </w:rPr>
            </w:pPr>
            <w:r w:rsidRPr="0057416A">
              <w:rPr>
                <w:b/>
                <w:bCs/>
                <w:sz w:val="22"/>
                <w:szCs w:val="22"/>
              </w:rPr>
              <w:t xml:space="preserve">Раздел 8. Духовная жизнь общества </w:t>
            </w:r>
          </w:p>
        </w:tc>
        <w:tc>
          <w:tcPr>
            <w:tcW w:w="1134" w:type="dxa"/>
          </w:tcPr>
          <w:p w:rsidR="00C11695" w:rsidRPr="00850EE9" w:rsidRDefault="00C11695" w:rsidP="00C11695">
            <w:pPr>
              <w:jc w:val="center"/>
              <w:rPr>
                <w:bCs/>
                <w:sz w:val="22"/>
                <w:szCs w:val="22"/>
              </w:rPr>
            </w:pPr>
          </w:p>
          <w:p w:rsidR="00C11695" w:rsidRPr="00850EE9" w:rsidRDefault="00E76F87" w:rsidP="00C11695">
            <w:pPr>
              <w:jc w:val="center"/>
              <w:rPr>
                <w:b/>
                <w:i/>
                <w:iCs/>
                <w:sz w:val="22"/>
                <w:szCs w:val="22"/>
              </w:rPr>
            </w:pPr>
            <w:r>
              <w:rPr>
                <w:b/>
                <w:i/>
                <w:iCs/>
                <w:sz w:val="22"/>
                <w:szCs w:val="22"/>
              </w:rPr>
              <w:t>10</w:t>
            </w:r>
          </w:p>
        </w:tc>
        <w:tc>
          <w:tcPr>
            <w:tcW w:w="850"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4</w:t>
            </w:r>
          </w:p>
        </w:tc>
        <w:tc>
          <w:tcPr>
            <w:tcW w:w="851"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992" w:type="dxa"/>
          </w:tcPr>
          <w:p w:rsidR="00C11695" w:rsidRPr="00850EE9" w:rsidRDefault="00C11695" w:rsidP="00C11695">
            <w:pPr>
              <w:jc w:val="center"/>
              <w:rPr>
                <w:b/>
                <w:i/>
                <w:iCs/>
                <w:sz w:val="22"/>
                <w:szCs w:val="22"/>
              </w:rPr>
            </w:pPr>
          </w:p>
          <w:p w:rsidR="00C11695" w:rsidRPr="00850EE9" w:rsidRDefault="00C11695" w:rsidP="00C11695">
            <w:pPr>
              <w:jc w:val="center"/>
              <w:rPr>
                <w:b/>
                <w:i/>
                <w:iCs/>
                <w:sz w:val="22"/>
                <w:szCs w:val="22"/>
              </w:rPr>
            </w:pPr>
            <w:r w:rsidRPr="00850EE9">
              <w:rPr>
                <w:b/>
                <w:i/>
                <w:iCs/>
                <w:sz w:val="22"/>
                <w:szCs w:val="22"/>
              </w:rPr>
              <w:t>2</w:t>
            </w:r>
          </w:p>
        </w:tc>
        <w:tc>
          <w:tcPr>
            <w:tcW w:w="709" w:type="dxa"/>
          </w:tcPr>
          <w:p w:rsidR="00C11695" w:rsidRPr="00850EE9" w:rsidRDefault="00C11695" w:rsidP="00C11695">
            <w:pPr>
              <w:jc w:val="center"/>
              <w:rPr>
                <w:b/>
                <w:i/>
                <w:iCs/>
                <w:sz w:val="22"/>
                <w:szCs w:val="22"/>
              </w:rPr>
            </w:pPr>
          </w:p>
        </w:tc>
        <w:tc>
          <w:tcPr>
            <w:tcW w:w="1417" w:type="dxa"/>
          </w:tcPr>
          <w:p w:rsidR="00C11695" w:rsidRPr="00850EE9" w:rsidRDefault="00C11695" w:rsidP="00C11695">
            <w:pPr>
              <w:jc w:val="center"/>
              <w:rPr>
                <w:b/>
                <w:i/>
                <w:iCs/>
                <w:sz w:val="22"/>
                <w:szCs w:val="22"/>
              </w:rPr>
            </w:pPr>
          </w:p>
          <w:p w:rsidR="00C11695" w:rsidRPr="00850EE9" w:rsidRDefault="008811DF" w:rsidP="008811DF">
            <w:pPr>
              <w:jc w:val="center"/>
              <w:rPr>
                <w:b/>
                <w:i/>
                <w:iCs/>
                <w:sz w:val="22"/>
                <w:szCs w:val="22"/>
              </w:rPr>
            </w:pPr>
            <w:r>
              <w:rPr>
                <w:b/>
                <w:i/>
                <w:iCs/>
                <w:sz w:val="22"/>
                <w:szCs w:val="22"/>
              </w:rPr>
              <w:t>6</w:t>
            </w:r>
          </w:p>
        </w:tc>
        <w:tc>
          <w:tcPr>
            <w:tcW w:w="3119" w:type="dxa"/>
            <w:vMerge w:val="restart"/>
          </w:tcPr>
          <w:p w:rsidR="00C11695" w:rsidRPr="005131E3" w:rsidRDefault="00C11695" w:rsidP="00C11695">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сторо-ну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701" w:type="dxa"/>
            <w:vMerge w:val="restart"/>
          </w:tcPr>
          <w:p w:rsidR="00C11695" w:rsidRPr="00850EE9" w:rsidRDefault="00C11695" w:rsidP="00C11695">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1778" w:type="dxa"/>
            <w:vMerge w:val="restart"/>
          </w:tcPr>
          <w:p w:rsidR="00C11695" w:rsidRDefault="00C11695" w:rsidP="00C11695">
            <w:pPr>
              <w:rPr>
                <w:bCs/>
              </w:rPr>
            </w:pPr>
            <w:r>
              <w:rPr>
                <w:bCs/>
              </w:rPr>
              <w:t>пробл. вопросы,</w:t>
            </w:r>
          </w:p>
          <w:p w:rsidR="00C11695" w:rsidRPr="00583F49" w:rsidRDefault="00C11695" w:rsidP="00C11695">
            <w:pPr>
              <w:rPr>
                <w:bCs/>
              </w:rPr>
            </w:pPr>
            <w:r>
              <w:rPr>
                <w:bCs/>
              </w:rPr>
              <w:t>подготовка мини-сочинений, тестирование</w:t>
            </w:r>
          </w:p>
        </w:tc>
      </w:tr>
      <w:tr w:rsidR="00C11695" w:rsidRPr="00583F49" w:rsidTr="00C11695">
        <w:tc>
          <w:tcPr>
            <w:tcW w:w="3261" w:type="dxa"/>
          </w:tcPr>
          <w:p w:rsidR="00C11695" w:rsidRPr="0057416A" w:rsidRDefault="00C11695" w:rsidP="00C11695">
            <w:pPr>
              <w:rPr>
                <w:sz w:val="22"/>
                <w:szCs w:val="22"/>
              </w:rPr>
            </w:pPr>
            <w:r w:rsidRPr="0057416A">
              <w:rPr>
                <w:sz w:val="22"/>
                <w:szCs w:val="22"/>
              </w:rPr>
              <w:t>Тема 19. Стр-ра обществ.созн-я.</w:t>
            </w:r>
          </w:p>
          <w:p w:rsidR="00C11695" w:rsidRPr="0057416A" w:rsidRDefault="00C11695" w:rsidP="00C11695">
            <w:pPr>
              <w:rPr>
                <w:sz w:val="22"/>
                <w:szCs w:val="22"/>
              </w:rPr>
            </w:pPr>
            <w:r w:rsidRPr="0057416A">
              <w:rPr>
                <w:sz w:val="22"/>
                <w:szCs w:val="22"/>
              </w:rPr>
              <w:t>Формы духовной культуры</w:t>
            </w:r>
          </w:p>
        </w:tc>
        <w:tc>
          <w:tcPr>
            <w:tcW w:w="1134" w:type="dxa"/>
          </w:tcPr>
          <w:p w:rsidR="00C11695" w:rsidRPr="00850EE9" w:rsidRDefault="00E76F87" w:rsidP="00C11695">
            <w:pPr>
              <w:jc w:val="center"/>
              <w:rPr>
                <w:bCs/>
                <w:sz w:val="22"/>
                <w:szCs w:val="22"/>
              </w:rPr>
            </w:pPr>
            <w:r>
              <w:rPr>
                <w:bCs/>
                <w:sz w:val="22"/>
                <w:szCs w:val="22"/>
              </w:rPr>
              <w:t>6</w:t>
            </w:r>
          </w:p>
        </w:tc>
        <w:tc>
          <w:tcPr>
            <w:tcW w:w="850" w:type="dxa"/>
          </w:tcPr>
          <w:p w:rsidR="00C11695" w:rsidRPr="00850EE9" w:rsidRDefault="00C11695" w:rsidP="00C11695">
            <w:pPr>
              <w:jc w:val="center"/>
              <w:rPr>
                <w:bCs/>
                <w:sz w:val="22"/>
                <w:szCs w:val="22"/>
              </w:rPr>
            </w:pPr>
            <w:r w:rsidRPr="00850EE9">
              <w:rPr>
                <w:bCs/>
                <w:sz w:val="22"/>
                <w:szCs w:val="22"/>
              </w:rPr>
              <w:t>2</w:t>
            </w:r>
          </w:p>
        </w:tc>
        <w:tc>
          <w:tcPr>
            <w:tcW w:w="851" w:type="dxa"/>
          </w:tcPr>
          <w:p w:rsidR="00C11695" w:rsidRPr="00850EE9" w:rsidRDefault="00C11695" w:rsidP="00C11695">
            <w:pPr>
              <w:jc w:val="center"/>
              <w:rPr>
                <w:bCs/>
                <w:sz w:val="22"/>
                <w:szCs w:val="22"/>
              </w:rPr>
            </w:pPr>
            <w:r w:rsidRPr="00850EE9">
              <w:rPr>
                <w:bCs/>
                <w:sz w:val="22"/>
                <w:szCs w:val="22"/>
              </w:rPr>
              <w:t>2</w:t>
            </w:r>
          </w:p>
        </w:tc>
        <w:tc>
          <w:tcPr>
            <w:tcW w:w="992" w:type="dxa"/>
          </w:tcPr>
          <w:p w:rsidR="00C11695" w:rsidRPr="00850EE9" w:rsidRDefault="00C11695" w:rsidP="00C11695">
            <w:pPr>
              <w:jc w:val="center"/>
              <w:rPr>
                <w:bCs/>
                <w:sz w:val="22"/>
                <w:szCs w:val="22"/>
              </w:rPr>
            </w:pPr>
          </w:p>
        </w:tc>
        <w:tc>
          <w:tcPr>
            <w:tcW w:w="709" w:type="dxa"/>
          </w:tcPr>
          <w:p w:rsidR="00C11695" w:rsidRPr="00850EE9" w:rsidRDefault="00C11695" w:rsidP="00C11695">
            <w:pPr>
              <w:jc w:val="center"/>
              <w:rPr>
                <w:bCs/>
                <w:sz w:val="22"/>
                <w:szCs w:val="22"/>
              </w:rPr>
            </w:pPr>
          </w:p>
        </w:tc>
        <w:tc>
          <w:tcPr>
            <w:tcW w:w="1417" w:type="dxa"/>
          </w:tcPr>
          <w:p w:rsidR="00C11695" w:rsidRPr="00850EE9" w:rsidRDefault="008811DF" w:rsidP="00C11695">
            <w:pPr>
              <w:jc w:val="center"/>
              <w:rPr>
                <w:bCs/>
                <w:sz w:val="22"/>
                <w:szCs w:val="22"/>
              </w:rPr>
            </w:pPr>
            <w:r>
              <w:rPr>
                <w:bCs/>
                <w:sz w:val="22"/>
                <w:szCs w:val="22"/>
              </w:rPr>
              <w:t>4</w:t>
            </w:r>
          </w:p>
        </w:tc>
        <w:tc>
          <w:tcPr>
            <w:tcW w:w="3119" w:type="dxa"/>
            <w:vMerge/>
          </w:tcPr>
          <w:p w:rsidR="00C11695" w:rsidRPr="00583F49" w:rsidRDefault="00C11695" w:rsidP="00C11695">
            <w:pPr>
              <w:jc w:val="center"/>
              <w:rPr>
                <w:bCs/>
              </w:rPr>
            </w:pPr>
          </w:p>
        </w:tc>
        <w:tc>
          <w:tcPr>
            <w:tcW w:w="1701" w:type="dxa"/>
            <w:vMerge/>
          </w:tcPr>
          <w:p w:rsidR="00C11695" w:rsidRPr="00583F49" w:rsidRDefault="00C11695" w:rsidP="00C11695">
            <w:pPr>
              <w:jc w:val="center"/>
              <w:rPr>
                <w:bCs/>
              </w:rPr>
            </w:pPr>
          </w:p>
        </w:tc>
        <w:tc>
          <w:tcPr>
            <w:tcW w:w="1778" w:type="dxa"/>
            <w:vMerge/>
          </w:tcPr>
          <w:p w:rsidR="00C11695" w:rsidRPr="00583F49" w:rsidRDefault="00C11695" w:rsidP="00C11695">
            <w:pPr>
              <w:rPr>
                <w:bCs/>
              </w:rPr>
            </w:pPr>
          </w:p>
        </w:tc>
      </w:tr>
      <w:tr w:rsidR="00C11695" w:rsidRPr="00583F49" w:rsidTr="00C11695">
        <w:tc>
          <w:tcPr>
            <w:tcW w:w="3261" w:type="dxa"/>
            <w:tcBorders>
              <w:bottom w:val="single" w:sz="12" w:space="0" w:color="auto"/>
            </w:tcBorders>
          </w:tcPr>
          <w:p w:rsidR="00C11695" w:rsidRPr="0057416A" w:rsidRDefault="00C11695" w:rsidP="00C11695">
            <w:pPr>
              <w:rPr>
                <w:sz w:val="22"/>
                <w:szCs w:val="22"/>
              </w:rPr>
            </w:pPr>
            <w:r w:rsidRPr="0057416A">
              <w:rPr>
                <w:sz w:val="22"/>
                <w:szCs w:val="22"/>
              </w:rPr>
              <w:t>Тема 20. Мораль и правосозна-ние: единство и конфликт</w:t>
            </w:r>
          </w:p>
        </w:tc>
        <w:tc>
          <w:tcPr>
            <w:tcW w:w="1134" w:type="dxa"/>
            <w:tcBorders>
              <w:bottom w:val="single" w:sz="12" w:space="0" w:color="auto"/>
            </w:tcBorders>
          </w:tcPr>
          <w:p w:rsidR="00C11695" w:rsidRPr="00850EE9" w:rsidRDefault="00E76F87" w:rsidP="00C11695">
            <w:pPr>
              <w:jc w:val="center"/>
              <w:rPr>
                <w:bCs/>
                <w:sz w:val="22"/>
                <w:szCs w:val="22"/>
              </w:rPr>
            </w:pPr>
            <w:r>
              <w:rPr>
                <w:bCs/>
                <w:sz w:val="22"/>
                <w:szCs w:val="22"/>
              </w:rPr>
              <w:t>4</w:t>
            </w:r>
          </w:p>
        </w:tc>
        <w:tc>
          <w:tcPr>
            <w:tcW w:w="850"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851" w:type="dxa"/>
            <w:tcBorders>
              <w:bottom w:val="single" w:sz="12" w:space="0" w:color="auto"/>
            </w:tcBorders>
          </w:tcPr>
          <w:p w:rsidR="00C11695" w:rsidRPr="00850EE9" w:rsidRDefault="00C11695" w:rsidP="00C11695">
            <w:pPr>
              <w:rPr>
                <w:bCs/>
                <w:sz w:val="22"/>
                <w:szCs w:val="22"/>
              </w:rPr>
            </w:pPr>
          </w:p>
        </w:tc>
        <w:tc>
          <w:tcPr>
            <w:tcW w:w="992" w:type="dxa"/>
            <w:tcBorders>
              <w:bottom w:val="single" w:sz="12" w:space="0" w:color="auto"/>
            </w:tcBorders>
          </w:tcPr>
          <w:p w:rsidR="00C11695" w:rsidRPr="00850EE9" w:rsidRDefault="00C11695" w:rsidP="00C11695">
            <w:pPr>
              <w:jc w:val="center"/>
              <w:rPr>
                <w:bCs/>
                <w:sz w:val="22"/>
                <w:szCs w:val="22"/>
              </w:rPr>
            </w:pPr>
            <w:r w:rsidRPr="00850EE9">
              <w:rPr>
                <w:bCs/>
                <w:sz w:val="22"/>
                <w:szCs w:val="22"/>
              </w:rPr>
              <w:t>2</w:t>
            </w:r>
          </w:p>
        </w:tc>
        <w:tc>
          <w:tcPr>
            <w:tcW w:w="709" w:type="dxa"/>
            <w:tcBorders>
              <w:bottom w:val="single" w:sz="12" w:space="0" w:color="auto"/>
            </w:tcBorders>
          </w:tcPr>
          <w:p w:rsidR="00C11695" w:rsidRPr="00850EE9" w:rsidRDefault="00C11695" w:rsidP="00C11695">
            <w:pPr>
              <w:jc w:val="center"/>
              <w:rPr>
                <w:bCs/>
                <w:sz w:val="22"/>
                <w:szCs w:val="22"/>
              </w:rPr>
            </w:pPr>
          </w:p>
        </w:tc>
        <w:tc>
          <w:tcPr>
            <w:tcW w:w="1417" w:type="dxa"/>
            <w:tcBorders>
              <w:bottom w:val="single" w:sz="12" w:space="0" w:color="auto"/>
            </w:tcBorders>
          </w:tcPr>
          <w:p w:rsidR="00C11695" w:rsidRPr="00850EE9" w:rsidRDefault="008811DF" w:rsidP="00C11695">
            <w:pPr>
              <w:jc w:val="center"/>
              <w:rPr>
                <w:bCs/>
                <w:sz w:val="22"/>
                <w:szCs w:val="22"/>
              </w:rPr>
            </w:pPr>
            <w:r>
              <w:rPr>
                <w:bCs/>
                <w:sz w:val="22"/>
                <w:szCs w:val="22"/>
              </w:rPr>
              <w:t>2</w:t>
            </w:r>
          </w:p>
        </w:tc>
        <w:tc>
          <w:tcPr>
            <w:tcW w:w="3119" w:type="dxa"/>
            <w:vMerge/>
            <w:tcBorders>
              <w:bottom w:val="single" w:sz="12" w:space="0" w:color="auto"/>
            </w:tcBorders>
          </w:tcPr>
          <w:p w:rsidR="00C11695" w:rsidRPr="00583F49" w:rsidRDefault="00C11695" w:rsidP="00C11695">
            <w:pPr>
              <w:jc w:val="center"/>
              <w:rPr>
                <w:bCs/>
              </w:rPr>
            </w:pPr>
          </w:p>
        </w:tc>
        <w:tc>
          <w:tcPr>
            <w:tcW w:w="1701" w:type="dxa"/>
            <w:vMerge/>
            <w:tcBorders>
              <w:bottom w:val="single" w:sz="12" w:space="0" w:color="auto"/>
            </w:tcBorders>
          </w:tcPr>
          <w:p w:rsidR="00C11695" w:rsidRPr="00583F49" w:rsidRDefault="00C11695" w:rsidP="00C11695">
            <w:pPr>
              <w:jc w:val="center"/>
              <w:rPr>
                <w:bCs/>
              </w:rPr>
            </w:pPr>
          </w:p>
        </w:tc>
        <w:tc>
          <w:tcPr>
            <w:tcW w:w="1778" w:type="dxa"/>
            <w:vMerge/>
            <w:tcBorders>
              <w:bottom w:val="single" w:sz="12" w:space="0" w:color="auto"/>
            </w:tcBorders>
          </w:tcPr>
          <w:p w:rsidR="00C11695" w:rsidRPr="00583F49" w:rsidRDefault="00C11695" w:rsidP="00C11695">
            <w:pPr>
              <w:rPr>
                <w:bCs/>
              </w:rPr>
            </w:pPr>
          </w:p>
        </w:tc>
      </w:tr>
      <w:tr w:rsidR="00C11695" w:rsidRPr="00583F49" w:rsidTr="00C11695">
        <w:tc>
          <w:tcPr>
            <w:tcW w:w="3261" w:type="dxa"/>
            <w:tcBorders>
              <w:top w:val="single" w:sz="12" w:space="0" w:color="auto"/>
              <w:left w:val="single" w:sz="12" w:space="0" w:color="auto"/>
              <w:bottom w:val="single" w:sz="12" w:space="0" w:color="auto"/>
              <w:right w:val="single" w:sz="12" w:space="0" w:color="auto"/>
            </w:tcBorders>
          </w:tcPr>
          <w:p w:rsidR="00C11695" w:rsidRPr="00805986" w:rsidRDefault="00C11695" w:rsidP="00C11695">
            <w:pPr>
              <w:rPr>
                <w:b/>
                <w:bCs/>
                <w:sz w:val="22"/>
                <w:szCs w:val="22"/>
              </w:rPr>
            </w:pPr>
            <w:r w:rsidRPr="00805986">
              <w:rPr>
                <w:b/>
                <w:bCs/>
                <w:sz w:val="22"/>
                <w:szCs w:val="22"/>
              </w:rPr>
              <w:t>ИТОГОВЫЙ МОДУЛЬ</w:t>
            </w:r>
          </w:p>
          <w:p w:rsidR="00C11695" w:rsidRDefault="00C11695" w:rsidP="00C11695">
            <w:pPr>
              <w:rPr>
                <w:b/>
                <w:bCs/>
              </w:rPr>
            </w:pPr>
          </w:p>
        </w:tc>
        <w:tc>
          <w:tcPr>
            <w:tcW w:w="1134" w:type="dxa"/>
            <w:tcBorders>
              <w:top w:val="single" w:sz="12" w:space="0" w:color="auto"/>
              <w:left w:val="single" w:sz="12" w:space="0" w:color="auto"/>
              <w:bottom w:val="single" w:sz="12" w:space="0" w:color="auto"/>
              <w:right w:val="single" w:sz="12" w:space="0" w:color="auto"/>
            </w:tcBorders>
          </w:tcPr>
          <w:p w:rsidR="00C11695" w:rsidRPr="00850EE9" w:rsidRDefault="00982114" w:rsidP="00C11695">
            <w:pPr>
              <w:jc w:val="right"/>
              <w:rPr>
                <w:bCs/>
                <w:sz w:val="22"/>
                <w:szCs w:val="22"/>
              </w:rPr>
            </w:pPr>
            <w:r>
              <w:rPr>
                <w:bCs/>
                <w:sz w:val="22"/>
                <w:szCs w:val="22"/>
              </w:rPr>
              <w:t xml:space="preserve">1  з.е. </w:t>
            </w:r>
          </w:p>
        </w:tc>
        <w:tc>
          <w:tcPr>
            <w:tcW w:w="850"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C11695" w:rsidRPr="00850EE9" w:rsidRDefault="00C11695" w:rsidP="00C11695">
            <w:pPr>
              <w:jc w:val="center"/>
              <w:rPr>
                <w:bCs/>
                <w:sz w:val="22"/>
                <w:szCs w:val="22"/>
              </w:rPr>
            </w:pPr>
          </w:p>
        </w:tc>
        <w:tc>
          <w:tcPr>
            <w:tcW w:w="3119"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p>
        </w:tc>
        <w:tc>
          <w:tcPr>
            <w:tcW w:w="1701"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C11695" w:rsidRPr="00583F49" w:rsidRDefault="00C11695" w:rsidP="00C11695">
            <w:pPr>
              <w:rPr>
                <w:bCs/>
              </w:rPr>
            </w:pPr>
            <w:r>
              <w:rPr>
                <w:bCs/>
              </w:rPr>
              <w:t>экзамен</w:t>
            </w:r>
          </w:p>
        </w:tc>
      </w:tr>
    </w:tbl>
    <w:p w:rsidR="00C11695" w:rsidRDefault="00C11695" w:rsidP="00C11695">
      <w:pPr>
        <w:jc w:val="center"/>
      </w:pPr>
    </w:p>
    <w:p w:rsidR="00C11695" w:rsidRDefault="00C11695" w:rsidP="00C11695"/>
    <w:p w:rsidR="00C11695" w:rsidRDefault="00C11695" w:rsidP="00C11695">
      <w:pPr>
        <w:spacing w:after="0"/>
        <w:rPr>
          <w:b/>
          <w:bCs/>
          <w:sz w:val="16"/>
          <w:szCs w:val="16"/>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BB20C8" w:rsidRDefault="00BB20C8" w:rsidP="00602D95">
      <w:pPr>
        <w:spacing w:after="0"/>
        <w:rPr>
          <w:b/>
          <w:bCs/>
          <w:sz w:val="24"/>
          <w:szCs w:val="24"/>
        </w:rPr>
      </w:pPr>
    </w:p>
    <w:p w:rsidR="0070320C" w:rsidRPr="00512133" w:rsidRDefault="00C11695" w:rsidP="00E76F87">
      <w:pPr>
        <w:spacing w:after="0"/>
        <w:rPr>
          <w:rFonts w:ascii="Times New Roman" w:hAnsi="Times New Roman" w:cs="Times New Roman"/>
        </w:rPr>
      </w:pPr>
      <w:r w:rsidRPr="00BB20C8">
        <w:rPr>
          <w:b/>
          <w:bCs/>
          <w:sz w:val="24"/>
          <w:szCs w:val="24"/>
        </w:rPr>
        <w:t>(</w:t>
      </w:r>
    </w:p>
    <w:p w:rsidR="00C11695" w:rsidRPr="00512133" w:rsidRDefault="00C11695" w:rsidP="00C11695">
      <w:pPr>
        <w:rPr>
          <w:rFonts w:ascii="Times New Roman" w:hAnsi="Times New Roman" w:cs="Times New Roman"/>
        </w:rPr>
      </w:pPr>
    </w:p>
    <w:p w:rsidR="00C11695" w:rsidRPr="00D07F13" w:rsidRDefault="00C11695" w:rsidP="00C11695">
      <w:pPr>
        <w:spacing w:after="0"/>
        <w:jc w:val="center"/>
        <w:rPr>
          <w:rFonts w:ascii="Times New Roman" w:hAnsi="Times New Roman" w:cs="Times New Roman"/>
          <w:b/>
          <w:bCs/>
          <w:i/>
          <w:iCs/>
          <w:sz w:val="32"/>
          <w:szCs w:val="32"/>
        </w:rPr>
      </w:pPr>
      <w:r w:rsidRPr="00D07F13">
        <w:rPr>
          <w:rFonts w:ascii="Times New Roman" w:hAnsi="Times New Roman" w:cs="Times New Roman"/>
          <w:b/>
          <w:bCs/>
          <w:i/>
          <w:iCs/>
          <w:sz w:val="32"/>
          <w:szCs w:val="32"/>
        </w:rPr>
        <w:t>Контрольно-измерительные материалы</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(см.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C11695">
      <w:pPr>
        <w:spacing w:after="0"/>
        <w:ind w:firstLine="567"/>
        <w:jc w:val="center"/>
        <w:rPr>
          <w:rFonts w:ascii="Times New Roman" w:hAnsi="Times New Roman" w:cs="Times New Roman"/>
          <w:b/>
          <w:bCs/>
          <w:sz w:val="32"/>
          <w:szCs w:val="32"/>
        </w:rPr>
      </w:pP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6. </w:t>
      </w:r>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22. </w:t>
      </w:r>
      <w:r w:rsidRPr="00D21F1C">
        <w:rPr>
          <w:rFonts w:ascii="Times New Roman" w:hAnsi="Times New Roman" w:cs="Times New Roman"/>
          <w:sz w:val="28"/>
          <w:szCs w:val="28"/>
        </w:rPr>
        <w:t>Единство формационного, цивилизационного и технологического подходов к анализу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30. </w:t>
      </w:r>
      <w:r w:rsidRPr="00D21F1C">
        <w:rPr>
          <w:rFonts w:ascii="Times New Roman" w:hAnsi="Times New Roman" w:cs="Times New Roman"/>
          <w:sz w:val="28"/>
          <w:szCs w:val="28"/>
        </w:rPr>
        <w:t>Натурализаторские, биологизаторские подходы к человеку и обществу.</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Проблема антропосоциогенеза.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Тема жизни и смерти в философии. Медико-деонтологические проблемы.</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саконтроля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понимается в философии под материализмом и идеализмом? Чем объективный идеализм отличается от субъективного?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Какой смысл вкладывается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Чем вам запомнились Ксенофан, Парменид, Зенон Элейский, Гераклит, Эмпедокл, Демокрит? Почему учение Демокрита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Каковы важнейшие особенности средневековой философии? Что такое теоцентризм,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Предложите не менее трех интерпретаций высказывания Дж.С.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34</w:t>
      </w:r>
      <w:r w:rsidRPr="005E5347">
        <w:rPr>
          <w:rFonts w:ascii="Times New Roman" w:hAnsi="Times New Roman" w:cs="Times New Roman"/>
          <w:sz w:val="24"/>
          <w:szCs w:val="24"/>
        </w:rPr>
        <w:t>) Раскройте содержание следующих понятий: “антропный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Почему в современой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2) Вспомните точное значение следующих терминов: интенциональность, рефлексивность,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50</w:t>
      </w:r>
      <w:r w:rsidRPr="005E5347">
        <w:rPr>
          <w:rFonts w:ascii="Times New Roman" w:hAnsi="Times New Roman" w:cs="Times New Roman"/>
          <w:sz w:val="24"/>
          <w:szCs w:val="24"/>
        </w:rPr>
        <w:t>) Какая из установок в большей степени отвечает духу позитивизма: интернализм или экстернализм? Кумулятивизм или парадигмализм?</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Проследите основные этапы развития социально-философской мысли. Охарактеризуйте каждый из этапов в отлельности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Вспомните все значения слова “цивилизация”? В чем заключаются достоинства и недостатки цивилизационного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2) Какой смысл вкладывается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Какие биологизаторские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Что такое мальтузианство? Какую задачу пытался решить Мальтус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Что такое антропосоциогенез? Назовите основные теории антропосоциогенеза. Назовите основные тенденции гоминизации. Назовите основные главные факторы антропосоциогенеза.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Что такое русский космизм? Назовите имена его крупнейших представителей. Раскройте смысл понятий “биосфера”, “ноосфера”, “антропосфера”.</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C11695" w:rsidRDefault="00C11695"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t>Контрольные работы</w:t>
      </w:r>
    </w:p>
    <w:p w:rsidR="00C11695" w:rsidRPr="00D21F1C"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редукционизм, наивный реализм, натурфилософия;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теоцентрическая философия, теизм, монотеизм и политеизм, креационизм, теистический персонализм, теология, схоластика, пантеизм и деизм, реализм и номинализм.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частно-научными).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материальному,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6. Подробно рассказать об одном (по выбору студента!) из философских течений древности: Милетская школа, Пифагорейская школа, Элейская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познание, рационализм, иррационализм, сенсуализм, эмпиризм, скептицизм, релятивизм, агностицизм, сциентизм и антисциентизм, позитивизм;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кумулятивизм и концепция несоизмеримости теорий, интернализм и экстернализм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физикалистского редукционизма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Охарактеризовать различные частно-научные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 Сравнить основные концепции истины: корреспондентную,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периоды развития науки, структуру научного знания (эмпирический, теоретический и метатеоретический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2.Назовите важнейшие особенности общественных законов по сравнению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10.Вспомните имена крупнейших отечественных философов Х1Х- нач.ХХ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средств производства.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077AD8" w:rsidRDefault="00C11695" w:rsidP="00C11695">
      <w:pPr>
        <w:jc w:val="center"/>
        <w:rPr>
          <w:rFonts w:ascii="Times New Roman" w:hAnsi="Times New Roman" w:cs="Times New Roman"/>
          <w:b/>
          <w:bCs/>
          <w:sz w:val="28"/>
          <w:szCs w:val="28"/>
        </w:rPr>
      </w:pPr>
      <w:r w:rsidRPr="00077AD8">
        <w:rPr>
          <w:rFonts w:ascii="Times New Roman" w:hAnsi="Times New Roman" w:cs="Times New Roman"/>
          <w:b/>
          <w:bCs/>
          <w:sz w:val="28"/>
          <w:szCs w:val="28"/>
        </w:rPr>
        <w:t>Примерные темы рефератов</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Генезис древнегреческой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Космоцентризм античной школы.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А. Шопенгауера.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Политическая теория Дж. Локка.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Теории антропосоциогенеза.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Природа человека и его сущность.</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идеального и различные концепции.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познания в гносеологии.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Общество как саморазвивающаяся система. Типология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Формационный и цивилизационный подходы в исследовании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C11695"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Pr="009A1C54" w:rsidRDefault="00C11695" w:rsidP="00C11695">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аргументированно.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одногруппниками).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знания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“Философия”значит “любовь к мудрости”. Но что такое мудрость? Очевидно, древнегреческое слово sojia не тождественно современному русскому “мудрость”. И все же, сравните понятие “мудрость” с понятиями “ум”, “знание”, “многознание”, “понимание”, “хитрость”... (Можно подумать над фрагментом из “Метафизики” Аристотеля, книга 1, главы 1-5.)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Есть ли в современном обществе место для мудрых людей, или категория “мудрость” неприменима к человеку нашей эпохи? Поясните Вашу точку зрения.</w:t>
      </w:r>
    </w:p>
    <w:p w:rsidR="00C11695" w:rsidRPr="009A1C54" w:rsidRDefault="00C11695" w:rsidP="00C11695">
      <w:pPr>
        <w:rPr>
          <w:rFonts w:ascii="Times New Roman" w:hAnsi="Times New Roman" w:cs="Times New Roman"/>
          <w:b/>
          <w:bCs/>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2. О справедливости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справедливости.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4. Резервы свободы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Чем в конечном счете?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несчастливости? В характере организации общества, в биологической природе человека, в невежестве, в алчности или в чем-то еще?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7. Опыты на животных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10. Трансплантация органов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 каким опасным социальным последствиям может привести расширение практики трансплантации органов?</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“Смешно, что мы боимся одной смерти, хотя уже столько раз умерли и умираем сейчас.”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 Фалесе) “Он сказал, что между жизнью и смертью нет разницы.- “Почему же ты не умрешь?”- спросили его. “Именно поэтому”,- сказал Фалес”.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(Об Антисфене) “Когда жрец говорил, что посвященные приобщатся в Аиде несчетным благам, он спросил жреца: “Почему же ты не умираешь?”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 Продике) “Смерть не имеет отношения ни к живым, ни к мертвым.”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(О Бианте) “Жизнь, говорил он, надо размеривать так, будто жить тебе осталось и мало и много...”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(Об Анахарсисе) “На вопрос, кого больше, живых или мертвых, он переспросил: “А кем считать плывущих?””</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Фридриху Ницше принадлежат слова: “...В человеке можно любить только то, что он переход и гибель” [Zar 1. C.9] “Но как борющемуся, так и победителю одинаково ненавистна ваша смерть, которая скалит зубы и крадется, как вор,- и, однако, входит, как победитель. ...Свою смерть хвалю я вам, свободную смерть, которая приходит ко мне, потому что я хочу. ...Да не будет ваша смерть хулою на человека и землю...” [Zar 1. C.51-53]</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Поясните, каким образом смерть оказывается условием, предпосылкой свободы и власти. Что значит “свободная смерть”?</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истины.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ценности.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17. О счастье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эти представления.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Джеремайя Бентам сформулировал количественную теорию удовольствия, согласно которой любое удовольстие может быть количественно измерено и соотнесено с другим. Бентам указал семь параметров измерения: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несопряженность с болью, с отрицательными последствиями); 7) широта (число людей, затронутых удовольствием).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70320C" w:rsidRDefault="0070320C"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034170">
      <w:pPr>
        <w:jc w:val="center"/>
        <w:rPr>
          <w:rFonts w:eastAsia="Times New Roman" w:cs="Times New Roman"/>
          <w:sz w:val="28"/>
          <w:szCs w:val="28"/>
          <w:lang w:eastAsia="ar-SA" w:bidi="ar-SA"/>
        </w:rPr>
      </w:pP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t>“ТРИ  ПО  СТО”</w:t>
      </w:r>
    </w:p>
    <w:p w:rsidR="00034170" w:rsidRPr="00C11695" w:rsidRDefault="00034170" w:rsidP="00034170">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034170" w:rsidRPr="00C11695" w:rsidRDefault="00034170" w:rsidP="00034170">
      <w:pPr>
        <w:spacing w:after="0" w:line="240" w:lineRule="auto"/>
        <w:jc w:val="center"/>
        <w:rPr>
          <w:rFonts w:ascii="Times New Roman" w:hAnsi="Times New Roman" w:cs="Times New Roman"/>
          <w:bCs/>
          <w:sz w:val="36"/>
        </w:rPr>
      </w:pPr>
    </w:p>
    <w:p w:rsidR="00034170" w:rsidRPr="00C11695" w:rsidRDefault="00034170" w:rsidP="00034170">
      <w:pPr>
        <w:spacing w:after="0" w:line="240" w:lineRule="auto"/>
        <w:jc w:val="center"/>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трех основных разделов соответствует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заданий должно было бы превысить установленное количество (20 х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полифункциональны.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1.5. Современная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034170" w:rsidRPr="00C11695" w:rsidRDefault="00034170" w:rsidP="00034170">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034170" w:rsidRPr="00C11695" w:rsidRDefault="00034170" w:rsidP="00034170">
      <w:pPr>
        <w:spacing w:after="0" w:line="240" w:lineRule="auto"/>
        <w:rPr>
          <w:rFonts w:ascii="Times New Roman" w:hAnsi="Times New Roman" w:cs="Times New Roman"/>
          <w:bCs/>
          <w:sz w:val="36"/>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многознание</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лжемудрость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Мировоззрение мировозрение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Методология методология Митодология митодология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 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 гносеология Гносиология гносиология Гносиалогия гносиалогия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прекрасному.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 эстетика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 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об искусстве, о прекрасном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 Философия возникла 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 Философия возникла 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Египте, Вавилоне и Персии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Англии, Франции и Германии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Германии и России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Архимед и Эратосфен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(апейрон)</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(гомеомерии)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(эйдосы, прообразы)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Сократ, Платон и Аристотель жили 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Иерусалиме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Афинах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Риме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Константинополе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Тезис “Верю, ибо нелепо” выдвигал раннехристианский автор: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Ориген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Ириней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Боэций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Номинализм номинализм Номенализм номенализм Номинолизм номинолизм Наменализм наменализм Наминализм наминализм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Реализм реализм Риализм риализм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Юм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 Философ, которому принадлежит учение об абсолютной идее: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32. То, что несотворимо, неуничтожимо и не нуждается для своего существования ни в чем другом: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одушевленность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 и 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Диалектика диалектика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Детерминизм детерминизм Дитирминизм дитирминизм Детерменизм детерменизм Детирминизм детирминизм Дитерменизм дитерменизм Дитирменизм дитирменизм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единой основы всего существующего, всего многообразия явлений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единственной реальностью только своего Я, отрицание существования внешнего мира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плюрализм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Практика практика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46. Последовательность форм познания в порядке восхождения от низшего к высшему: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дефиниция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 скептицизм Скептецизм скептецизм Скиптецизм скиптецизм Пессимизм пессимизм Писсимизм писсимизм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Писсемизм писсемизм Пессемизм пессемизм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простому,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естественно-научному: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редукционизм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55. Последовательность уровней познания в порядке восхождения от низшего к высшему: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метатеоретический уровень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 рационализм Рацеонализм рацеонализм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61. Образ, используемый в социальной философии для иллюстрации закона отрицания отрицания: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67. Революция, сущность которой заключается в переходе от присваивающей экономики к производящей: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69. В основе общественно-экономической формации лежит: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средств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административные отношения на производстве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73. Элементом производительных сил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77. Нарушение равновесия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Экология экология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 ноосфера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82. Человек современного типа (человек разумный, Homo sapiens) появился: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83. Учения, называемые биологизаторскими: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84. Подразделение внутри вида Homo sapiens, исторически сформировавшаяся группа людей, которая характеризуется совокупностью наследственно обусловленных признаков: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группа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85. Наука о народонаселении, о его численности и составе: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 государство Гасударство гасударство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89. Замкнутая группа людей, связанная общностью происхождения, особым правовым положением, а также особым родом занятий: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90. Особого сословия в дореволюционной России НЕ составляли: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91. Форма общности, НЕ являющаяся признаком нации: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родо-племенная общность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Расизм расизм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96. Этическая теория, с точки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нигилизм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 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98. Философское учение о сущности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36"/>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происхождении человека 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происхождении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бессмертии души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строении молекулы ДНК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философии частью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наиболее общих закономерностях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 сверхопытных принципах бытия и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110. Соответствие между именами философов и названием  направленя, к которому этих философов обычно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Гоббс, Гольбах, Маркс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111. Подход, получивший выражение в учении Демокрита об атомах и пустоте: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космоцентризм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технократизм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телесные вещи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эйдосы (идеи)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123. Позиция, которую выражают слова Беркли “Быть значит быть воспринимаемым. Для того, чтобы существовать, вещи должны кем-нибудь восприниматься”: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124. Априорное знание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зависящее ни от какого опыта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врожденное или вложенное в человека богом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неприменимое в опыте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полученное путем логического рассуждения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пока еще не проверенное опытным путем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Зиммель, Бергсон, Шпенглер </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Рассел, Витгенштейн, Рорти</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 Циолковский, Вернадский, Опарин, Тимирязев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Полани, Поппер, Кун, Лакатос, Фейерабенд</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кибернетика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до, вне и независимо от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материя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рядоположенность.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пространство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 время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и 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самостоятельные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эмоциональная и мотивационно-волевая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гештальт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143. Последовательность понятий в порядке от более широкого понятия к менее широкому: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Знак 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146. Характер деятельности, НЕ являющийся необходимым признаком практики: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корреспондентная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прагматическая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конвенциалистская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p>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 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Идеализация идеализация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парадигма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интернализм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экстернализм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кумулятивизм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антикумулятивизм (парадигмализм)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общественных отношений, процессов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идей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цивилизационный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численности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решающими фактором психической жизни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средств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167. Законы функционирования и развития общества (социальные, общественные законы) отличаются от законов природы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подлежат математическому выражению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168. В социальной философии под материальными (в отличие от идеологических) общественными отношениями понимаются: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170. Автор теории культурно-исторических типов: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171. Мыслители, которых называют русскими космистами: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 Менделеев, Сеченов и Павлов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Лосский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174. Ведущий фактор антропосоциогенеза: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увеличение и усложнение головного мозга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подвержены влиянию культурных, экономических факторов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менее глубокое воздействие на жизнь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Антагонизм антагонизм Антогонизм антогонизм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Гроций, Гоббс, Локк, Руссо и 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 и 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180. Соответствие между названием формы духовной культуры и парой категорий, которые являются основными для данной формы:</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взглядов, норм, направленных на согласование поступков человека с достоинством и интересами других людей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политическое 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187. Совокупность взглядов (и культовых действий), которые основываются на вере в существование сверхъестественного: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духов, населяющих вещи и способных отделяться от этих вещей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фетишизм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Провиденциализм провиденциализм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 язык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существования общества; философская категория, выражающая противоположность природе.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 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t>БЛОК 3. Задания третьего уровня сложности.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034170" w:rsidRPr="00C11695" w:rsidRDefault="00034170" w:rsidP="00034170">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никакое научное знание не может быть истинным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существуют некоторые вечные, абсолютные истины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“Анти-Дюринг”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его обычно считают первым древнегреческим философом, основателем первой философской школы</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служил олицетворением философии, в 399 г. до н.э. принял яд по приговору суда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“Ликей”, был учителем Александра Македонского</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207. Соответствие между именем философа и приписываемым ему афоризмом: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печаль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209. Главная философская добродетель по мнению Платона: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материальными объектами, тогда как математика - с идеальными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объектами существующими самостоятельно, тогда как математика - с тем, что самостоятельно не существует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физика имеет дело с движущимися объектами, тогда как математика - с тем, что неподвижно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212. К “четырем причинам любой вещи”, указанным Аристотелем,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подобное познаётся подобным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216. Субъективно-идеалистическое учение Беркли изначально было направлено 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индивидуализма, эгоизма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217. Знаменитый тезис Ньютона “Гипотез не измышляю” направлен против: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применения дедуктивно-гипотетического метода в точных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218. Кант утверждал, что произвел коперниканский переворот, показав,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поступок морален не потому, что совершается из любви к человеку, а потому, что совершается из уважения к самому моральному закону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механики царицей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упорядочение, классификация фактов, логический анализ</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 мир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223. Утверждение НЕ отвечающее современному пониманию проблемы бытия:</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найти основание для проведения различия между бытием и небытием, между истиной и вымыслом</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034170" w:rsidRPr="00C11695" w:rsidRDefault="00034170" w:rsidP="00034170">
      <w:pPr>
        <w:spacing w:after="0" w:line="240" w:lineRule="auto"/>
        <w:rPr>
          <w:rFonts w:ascii="Times New Roman" w:hAnsi="Times New Roman" w:cs="Times New Roman"/>
          <w:bCs/>
          <w:sz w:val="28"/>
        </w:rPr>
      </w:pPr>
    </w:p>
    <w:p w:rsidR="00034170" w:rsidRPr="00C11695" w:rsidRDefault="00034170" w:rsidP="00034170">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224. Трактовка бытия в философии Хайдеггера, рассматривающего мир сквозь призму человеческого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присутствие, нечто бездонное и безосновное, существующее до всяких определений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034170" w:rsidRPr="00C11695" w:rsidRDefault="00034170" w:rsidP="00034170">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биогеофизика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питание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229. К числу атрибутов материи обычно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превращения возможности в действительность, когда одно событие обязательно влечет за собой другое</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существенная, необходимая, устойчивая, повторяющаяся связь между явлениями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 и случайность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Тождество тождество Тожество тожество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противоположность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Единичное единичное Еденичное еденичное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общее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отражение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 о бесконечном как о неком совершенстве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240. Принцип, не составляющий коренного отличия современной науки от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241. Утверждение, знаменующее окончательный разрыв современной науки с античной: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кроме пяти органов чувств, у человека нет никакого “шестого чувства”, никакого внечувственного источника восприятия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 животных и растений строение того или иного органа неразрывно связано с выполняемой этим органом функцией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обощение научных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243. Неопозитивисты, в отличие от 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ничем не отличаются от научных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244. Постпозитивисты, в отличие от неопозитивистов, утверждают: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ничем не отличаются от научных</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034170" w:rsidRPr="00C11695" w:rsidRDefault="00034170" w:rsidP="00034170">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034170" w:rsidRPr="00C11695" w:rsidTr="008811DF">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034170" w:rsidRPr="00C11695" w:rsidRDefault="00034170" w:rsidP="008811D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247. Значение, в котором слово “история” употребляется философами наиболее редко: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чего-либо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не являются существенными с точки зрения экономического развития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252. Ступень общественного развития, наступившая вслед за дикостью и варварством и продолжающаяся по сей день: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Общественно-экономическая формация общественно-экономическая формация Общественноэкономическая формация общественноэкономическая формация ОЭФ оэф Формация формация  Фармация фармация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254. Социальное учение Фрейда основывается на: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принципе естественного отбора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постулате об основополагающей роли бессознательного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материалистическом понимании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идеалистическом понимании истории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отрицательном отношении к науке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256. Этим отношениям отводится ключевая роль в социальных учениях представителей франкфуртской школы: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господства и подчинения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 к последствиям которой общество не успевает приспосабливаться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260. Вульгарный географизм (географический детерминизм)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сфера производства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“технэ”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механизированный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“фюзис” соответствует современное понятие: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антропный принцип</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дополнительности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коэволюция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277. Отождествлял отчуждение с опредмечиванием и усматривал истоки отчуждения в творческой деятельности: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тотальный контроль общественной жизни со стороны государства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280. Смысл понятия “свобода”, с точки зрения социальной философии, наиболее точно передается словами: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 людей в том, что касается их материального положения, доступа к общественным должностям и доступа к культурным ценностям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угнетенных за свое освобождение или против агрессора, угрожающего свободе народа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действия, идущие вразрез с желаниями человека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ограниченне свободы действий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Белинский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Игра игра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добро Благо благо</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осуществленности желаний, ощущение полноты бытия.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Счастье счастье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вера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Вечность вечность</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293. Богооправдание, или попытка примирить благое божественное управление миром с наличием зла в мире:</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теократия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294. Августин согласовывал веру в абсолютное совершенство Бога с наличием зла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295. Лейбниц согласовывал веру в абсолютное совершенство Бога с наличием зла в мире следующим образом:</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Кеплер</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034170" w:rsidRPr="00C11695" w:rsidRDefault="00034170" w:rsidP="00034170">
      <w:pPr>
        <w:tabs>
          <w:tab w:val="left" w:pos="3969"/>
        </w:tabs>
        <w:spacing w:after="0" w:line="240" w:lineRule="auto"/>
        <w:rPr>
          <w:rFonts w:ascii="Times New Roman" w:hAnsi="Times New Roman" w:cs="Times New Roman"/>
          <w:bCs/>
          <w:sz w:val="28"/>
        </w:rPr>
      </w:pP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034170" w:rsidRPr="00C11695" w:rsidRDefault="00034170" w:rsidP="00034170">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034170" w:rsidRPr="00C11695" w:rsidRDefault="00034170" w:rsidP="00034170">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34170" w:rsidRDefault="00034170" w:rsidP="00C11695">
      <w:pPr>
        <w:spacing w:after="0"/>
        <w:jc w:val="center"/>
        <w:rPr>
          <w:rFonts w:ascii="Times New Roman" w:hAnsi="Times New Roman" w:cs="Times New Roman"/>
          <w:b/>
          <w:bCs/>
          <w:sz w:val="32"/>
          <w:szCs w:val="32"/>
        </w:rPr>
      </w:pP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РАБОЧАЯ ТЕТРАДЬ ПО ФИЛОСОФИИ</w:t>
      </w:r>
    </w:p>
    <w:p w:rsidR="000071A7" w:rsidRDefault="000071A7" w:rsidP="000071A7">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0071A7" w:rsidRDefault="000071A7" w:rsidP="000071A7">
      <w:pPr>
        <w:tabs>
          <w:tab w:val="left" w:pos="9498"/>
        </w:tabs>
        <w:spacing w:line="240" w:lineRule="auto"/>
        <w:outlineLvl w:val="1"/>
        <w:rPr>
          <w:rFonts w:ascii="Times New Roman" w:eastAsia="Times New Roman" w:hAnsi="Times New Roman" w:cs="Times New Roman"/>
          <w:b/>
          <w:bCs/>
          <w:color w:val="000000"/>
          <w:sz w:val="28"/>
          <w:szCs w:val="28"/>
        </w:rPr>
      </w:pP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0071A7" w:rsidRPr="00C10E6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 не менее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Бабанский, В.И. Пидкасистый, И.П. Подласый и другие известные педагоги.</w:t>
      </w:r>
    </w:p>
    <w:p w:rsidR="000071A7" w:rsidRDefault="000071A7" w:rsidP="000071A7">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0071A7" w:rsidRPr="00BF0F80" w:rsidRDefault="000071A7" w:rsidP="000071A7">
      <w:pPr>
        <w:spacing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 / Под ред. В.П. Горюнова. СПб.: Изд. Политех</w:t>
      </w:r>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с.</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Сост. С.И. Некрасов и Н.А. Некрасова. Орел: Изд. Орловского гос. ун-та, 2009. 345 с.</w:t>
      </w:r>
    </w:p>
    <w:p w:rsidR="000071A7" w:rsidRPr="006110E2" w:rsidRDefault="000071A7" w:rsidP="000071A7">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xml:space="preserve">: рабочая тетрадь по выполнению контрольных работ / Сост.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Изд. Тамбовского гос. техн. ун-та, 2008. 28 с.</w:t>
      </w:r>
    </w:p>
    <w:p w:rsidR="000071A7" w:rsidRPr="0089683A"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Pr="006110E2">
        <w:rPr>
          <w:rFonts w:ascii="Times New Roman" w:hAnsi="Times New Roman" w:cs="Times New Roman"/>
          <w:color w:val="000000"/>
          <w:shd w:val="clear" w:color="auto" w:fill="FFFFFF"/>
        </w:rPr>
        <w:t>Философия: Рабочая тетрадь. Ч</w:t>
      </w:r>
      <w:r>
        <w:rPr>
          <w:rFonts w:ascii="Times New Roman" w:hAnsi="Times New Roman" w:cs="Times New Roman"/>
          <w:color w:val="000000"/>
          <w:shd w:val="clear" w:color="auto" w:fill="FFFFFF"/>
        </w:rPr>
        <w:t xml:space="preserve">.1 / </w:t>
      </w:r>
      <w:r w:rsidRPr="006110E2">
        <w:rPr>
          <w:rFonts w:ascii="Times New Roman" w:hAnsi="Times New Roman" w:cs="Times New Roman"/>
          <w:color w:val="000000"/>
          <w:shd w:val="clear" w:color="auto" w:fill="FFFFFF"/>
        </w:rPr>
        <w:t>Сост. С.М. Дудина. Красноярск: Сибирский фед</w:t>
      </w:r>
      <w:r>
        <w:rPr>
          <w:rFonts w:ascii="Times New Roman" w:hAnsi="Times New Roman" w:cs="Times New Roman"/>
          <w:color w:val="000000"/>
          <w:shd w:val="clear" w:color="auto" w:fill="FFFFFF"/>
        </w:rPr>
        <w:t>еральный</w:t>
      </w:r>
      <w:r w:rsidRPr="006110E2">
        <w:rPr>
          <w:rFonts w:ascii="Times New Roman" w:hAnsi="Times New Roman" w:cs="Times New Roman"/>
          <w:color w:val="000000"/>
          <w:shd w:val="clear" w:color="auto" w:fill="FFFFFF"/>
        </w:rPr>
        <w:t xml:space="preserve"> ун-т, 2012. 51 с.</w:t>
      </w:r>
      <w:r w:rsidRPr="006110E2">
        <w:rPr>
          <w:rStyle w:val="apple-converted-space"/>
          <w:color w:val="000000"/>
          <w:shd w:val="clear" w:color="auto" w:fill="FFFFFF"/>
        </w:rPr>
        <w:t> </w:t>
      </w:r>
    </w:p>
    <w:p w:rsidR="000071A7" w:rsidRPr="0089683A" w:rsidRDefault="000071A7" w:rsidP="000071A7">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r w:rsidRPr="0089683A">
        <w:rPr>
          <w:color w:val="000000"/>
          <w:sz w:val="22"/>
          <w:szCs w:val="22"/>
          <w:shd w:val="clear" w:color="auto" w:fill="FFFFFF"/>
        </w:rPr>
        <w:t xml:space="preserve">Голобокова Г.И. Рабочая тетрадь как многофункциональное дидактическое средство в системе самостоятельной работы студентов: Дисс. ... канд. пед.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Чита, 2012. 180 c.</w:t>
      </w:r>
    </w:p>
    <w:p w:rsidR="000071A7" w:rsidRDefault="000071A7" w:rsidP="000071A7">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Шиленков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Дисс. ... канд. пед. наук / Московский гос. пед. ун-т. Москва, 2004. 258 c.</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Привалова Е.А. Рабочие тетради как средство повышения эффективности учебного процесса (на материале истории): Дисс. ... канд. пед. наук / Новосибирский гос. пед. ун-т. Кемерово, 2002. 179 c.</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Василькова Н.А.,  Богатенков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0071A7" w:rsidRPr="00652120" w:rsidRDefault="000071A7" w:rsidP="000071A7">
      <w:pPr>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r w:rsidRPr="00652120">
        <w:rPr>
          <w:rFonts w:ascii="Times New Roman" w:hAnsi="Times New Roman" w:cs="Times New Roman"/>
          <w:color w:val="000000"/>
        </w:rPr>
        <w:t xml:space="preserve">Гавришин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Высокие интеллектуальные технологии образования и науки: Материалы Междунар</w:t>
      </w:r>
      <w:r>
        <w:rPr>
          <w:rFonts w:ascii="Times New Roman" w:hAnsi="Times New Roman" w:cs="Times New Roman"/>
          <w:color w:val="000000"/>
        </w:rPr>
        <w:t>.</w:t>
      </w:r>
      <w:r w:rsidRPr="00652120">
        <w:rPr>
          <w:rFonts w:ascii="Times New Roman" w:hAnsi="Times New Roman" w:cs="Times New Roman"/>
          <w:color w:val="000000"/>
        </w:rPr>
        <w:t xml:space="preserve"> научно-метод</w:t>
      </w:r>
      <w:r>
        <w:rPr>
          <w:rFonts w:ascii="Times New Roman" w:hAnsi="Times New Roman" w:cs="Times New Roman"/>
          <w:color w:val="000000"/>
        </w:rPr>
        <w:t>.</w:t>
      </w:r>
      <w:r w:rsidRPr="00652120">
        <w:rPr>
          <w:rFonts w:ascii="Times New Roman" w:hAnsi="Times New Roman" w:cs="Times New Roman"/>
          <w:color w:val="000000"/>
        </w:rPr>
        <w:t xml:space="preserve"> конф</w:t>
      </w:r>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1 марта 2003 г. / Санкт-Петербургский гос</w:t>
      </w:r>
      <w:r>
        <w:rPr>
          <w:rFonts w:ascii="Times New Roman" w:hAnsi="Times New Roman" w:cs="Times New Roman"/>
          <w:color w:val="000000"/>
        </w:rPr>
        <w:t>.</w:t>
      </w:r>
      <w:r w:rsidRPr="00652120">
        <w:rPr>
          <w:rFonts w:ascii="Times New Roman" w:hAnsi="Times New Roman" w:cs="Times New Roman"/>
          <w:color w:val="000000"/>
        </w:rPr>
        <w:t xml:space="preserve"> политех</w:t>
      </w:r>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Международная акад. высш.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СПб</w:t>
      </w:r>
      <w:r w:rsidRPr="00652120">
        <w:rPr>
          <w:rFonts w:ascii="Times New Roman" w:hAnsi="Times New Roman" w:cs="Times New Roman"/>
          <w:color w:val="000000"/>
        </w:rPr>
        <w:t>ГПУ</w:t>
      </w:r>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0071A7" w:rsidRDefault="000071A7" w:rsidP="000071A7">
      <w:pPr>
        <w:tabs>
          <w:tab w:val="left" w:pos="9498"/>
        </w:tabs>
        <w:spacing w:line="240" w:lineRule="auto"/>
        <w:ind w:firstLine="284"/>
        <w:jc w:val="both"/>
        <w:rPr>
          <w:rFonts w:ascii="Times New Roman" w:hAnsi="Times New Roman" w:cs="Times New Roman"/>
          <w:b/>
          <w:bCs/>
          <w:sz w:val="24"/>
          <w:szCs w:val="24"/>
        </w:rPr>
      </w:pPr>
    </w:p>
    <w:p w:rsidR="000071A7" w:rsidRPr="00765CFA" w:rsidRDefault="000071A7" w:rsidP="000071A7">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t>Цели и задачи работы с тетрадью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(см. выше). 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 Если говорить конкретно о нашем курсе, то с помощью рабочей тетради решаются четыре стратегические задачи.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0071A7" w:rsidRPr="008633C8" w:rsidRDefault="000071A7" w:rsidP="000071A7">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0071A7" w:rsidRPr="007532F1"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0071A7" w:rsidRPr="007532F1" w:rsidRDefault="000071A7" w:rsidP="000071A7">
      <w:pPr>
        <w:ind w:firstLine="284"/>
        <w:rPr>
          <w:rFonts w:ascii="Times New Roman" w:hAnsi="Times New Roman" w:cs="Times New Roman"/>
          <w:sz w:val="16"/>
          <w:szCs w:val="16"/>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0071A7" w:rsidRPr="00817127" w:rsidRDefault="000071A7" w:rsidP="000071A7">
      <w:pPr>
        <w:spacing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(см. технологическую карту). Предусматривается экзамен.</w:t>
      </w:r>
    </w:p>
    <w:p w:rsidR="000071A7" w:rsidRPr="00DA23B8"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
    <w:p w:rsidR="000071A7" w:rsidRDefault="000071A7" w:rsidP="000071A7">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курс</w:t>
      </w:r>
      <w:r w:rsidRPr="00817127">
        <w:rPr>
          <w:color w:val="000000"/>
        </w:rPr>
        <w:t xml:space="preserve"> с промежуточным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0071A7" w:rsidRDefault="000071A7" w:rsidP="000071A7">
      <w:pPr>
        <w:pStyle w:val="a5"/>
        <w:spacing w:before="0" w:beforeAutospacing="0" w:after="0"/>
        <w:ind w:firstLine="284"/>
        <w:jc w:val="both"/>
        <w:rPr>
          <w:color w:val="000000"/>
        </w:rPr>
      </w:pPr>
    </w:p>
    <w:p w:rsidR="000071A7" w:rsidRDefault="000071A7" w:rsidP="000071A7">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Ход работы</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0071A7" w:rsidRPr="000A6039" w:rsidRDefault="000071A7" w:rsidP="000071A7">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Pr>
          <w:rFonts w:ascii="Times New Roman" w:hAnsi="Times New Roman" w:cs="Times New Roman"/>
          <w:sz w:val="24"/>
          <w:szCs w:val="24"/>
        </w:rPr>
        <w:t xml:space="preserve">корректируйте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сверхэффекта в обучении. Имея в своем распоряжении ключ, Вы получаете шанс со своей стороны проконтролировать учебный процесс, испытать радость совместного творчества. Использование рабочей тетради – в отличие от тестирования – нацелено на гуманизацию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 Если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0071A7" w:rsidRDefault="000071A7" w:rsidP="000071A7">
      <w:pPr>
        <w:spacing w:line="240" w:lineRule="auto"/>
        <w:outlineLvl w:val="1"/>
        <w:rPr>
          <w:rFonts w:ascii="Times New Roman" w:eastAsia="Times New Roman" w:hAnsi="Times New Roman" w:cs="Times New Roman"/>
          <w:b/>
          <w:bCs/>
          <w:color w:val="000000"/>
        </w:rPr>
      </w:pPr>
    </w:p>
    <w:p w:rsidR="000071A7" w:rsidRPr="00D64AA8" w:rsidRDefault="000071A7" w:rsidP="000071A7">
      <w:pPr>
        <w:spacing w:line="240" w:lineRule="auto"/>
        <w:outlineLvl w:val="1"/>
        <w:rPr>
          <w:rFonts w:ascii="Times New Roman" w:eastAsia="Times New Roman" w:hAnsi="Times New Roman" w:cs="Times New Roman"/>
          <w:b/>
          <w:bCs/>
          <w:color w:val="000000"/>
        </w:rPr>
      </w:pPr>
    </w:p>
    <w:p w:rsidR="000071A7" w:rsidRPr="001E245E"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1. Круг философских проблем. История философской мысли</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1E245E" w:rsidRDefault="000071A7" w:rsidP="000071A7">
      <w:pPr>
        <w:spacing w:line="240" w:lineRule="auto"/>
        <w:jc w:val="right"/>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0071A7" w:rsidRDefault="000071A7" w:rsidP="000071A7">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Pr="00422C2A" w:rsidRDefault="000071A7" w:rsidP="000071A7">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особый синтез научного знания с вненаучным.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 Иногда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 чтобы раскрыть сущность философии, нужно поступить так:</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сравнить философию с однопорядковыми с ней явлениями, то есть с другими формами духовной деятельности, с другими науками;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Преобладание рационалистических методов познания.</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0071A7" w:rsidRPr="00422C2A"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0071A7" w:rsidRPr="00384B9F" w:rsidRDefault="000071A7" w:rsidP="000071A7">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0071A7" w:rsidRPr="00384B9F"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0071A7"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0071A7" w:rsidRPr="005D76FD" w:rsidRDefault="000071A7" w:rsidP="000071A7">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0071A7" w:rsidRDefault="000071A7" w:rsidP="000071A7">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0071A7" w:rsidRPr="00464DFF" w:rsidRDefault="000071A7" w:rsidP="000071A7">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0071A7" w:rsidRPr="00464DFF" w:rsidRDefault="000071A7" w:rsidP="000071A7">
      <w:pPr>
        <w:spacing w:line="240" w:lineRule="auto"/>
        <w:outlineLvl w:val="1"/>
        <w:rPr>
          <w:rFonts w:ascii="Times New Roman" w:eastAsia="Times New Roman" w:hAnsi="Times New Roman" w:cs="Times New Roman"/>
          <w:color w:val="000000"/>
          <w:sz w:val="16"/>
          <w:szCs w:val="16"/>
        </w:rPr>
      </w:pP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0071A7" w:rsidRPr="003054D7" w:rsidRDefault="000071A7" w:rsidP="000071A7">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1. Онтология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6. Социология</w:t>
            </w:r>
          </w:p>
        </w:tc>
        <w:tc>
          <w:tcPr>
            <w:tcW w:w="2268" w:type="dxa"/>
          </w:tcPr>
          <w:p w:rsidR="000071A7" w:rsidRPr="00FA13A6" w:rsidRDefault="000071A7" w:rsidP="008811DF">
            <w:pPr>
              <w:jc w:val="both"/>
              <w:outlineLvl w:val="1"/>
              <w:rPr>
                <w:rFonts w:eastAsia="Times New Roman"/>
                <w:color w:val="000000"/>
              </w:rPr>
            </w:pPr>
            <w:r w:rsidRPr="00FA13A6">
              <w:rPr>
                <w:rFonts w:eastAsia="Times New Roman"/>
                <w:color w:val="000000"/>
              </w:rPr>
              <w:t>учение о бытии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ценности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2. Гносеология</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7. Аксиология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человеке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об искусстве, о прекрасном</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3. Этика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8. Антропология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познании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нравственности, о морали</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4. Эстетика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9. Эпистемология</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 мышлении</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знаках</w:t>
            </w:r>
          </w:p>
        </w:tc>
      </w:tr>
      <w:tr w:rsidR="000071A7" w:rsidRPr="00FA13A6" w:rsidTr="008811DF">
        <w:tc>
          <w:tcPr>
            <w:tcW w:w="1701" w:type="dxa"/>
          </w:tcPr>
          <w:p w:rsidR="000071A7" w:rsidRPr="00FA13A6" w:rsidRDefault="000071A7" w:rsidP="008811DF">
            <w:pPr>
              <w:jc w:val="both"/>
              <w:outlineLvl w:val="1"/>
              <w:rPr>
                <w:rFonts w:eastAsia="Times New Roman"/>
                <w:color w:val="000000"/>
              </w:rPr>
            </w:pPr>
            <w:r w:rsidRPr="00FA13A6">
              <w:rPr>
                <w:rFonts w:eastAsia="Times New Roman"/>
                <w:color w:val="000000"/>
              </w:rPr>
              <w:t>5. Логика</w:t>
            </w:r>
          </w:p>
        </w:tc>
        <w:tc>
          <w:tcPr>
            <w:tcW w:w="1985" w:type="dxa"/>
          </w:tcPr>
          <w:p w:rsidR="000071A7" w:rsidRPr="00FA13A6" w:rsidRDefault="000071A7" w:rsidP="008811DF">
            <w:pPr>
              <w:jc w:val="both"/>
              <w:outlineLvl w:val="1"/>
              <w:rPr>
                <w:rFonts w:eastAsia="Times New Roman"/>
                <w:color w:val="000000"/>
              </w:rPr>
            </w:pPr>
            <w:r w:rsidRPr="00FA13A6">
              <w:rPr>
                <w:rFonts w:eastAsia="Times New Roman"/>
                <w:color w:val="000000"/>
              </w:rPr>
              <w:t>10. Семиотика</w:t>
            </w:r>
          </w:p>
        </w:tc>
        <w:tc>
          <w:tcPr>
            <w:tcW w:w="2268" w:type="dxa"/>
          </w:tcPr>
          <w:p w:rsidR="000071A7" w:rsidRPr="00FA13A6" w:rsidRDefault="000071A7" w:rsidP="008811DF">
            <w:pPr>
              <w:jc w:val="both"/>
              <w:outlineLvl w:val="1"/>
              <w:rPr>
                <w:rFonts w:eastAsia="Times New Roman"/>
                <w:color w:val="000000"/>
              </w:rPr>
            </w:pPr>
            <w:r>
              <w:rPr>
                <w:rFonts w:eastAsia="Times New Roman"/>
                <w:color w:val="000000"/>
              </w:rPr>
              <w:t>учение об обществе</w:t>
            </w:r>
          </w:p>
        </w:tc>
        <w:tc>
          <w:tcPr>
            <w:tcW w:w="3544" w:type="dxa"/>
          </w:tcPr>
          <w:p w:rsidR="000071A7" w:rsidRPr="00FA13A6" w:rsidRDefault="000071A7" w:rsidP="008811DF">
            <w:pPr>
              <w:jc w:val="both"/>
              <w:outlineLvl w:val="1"/>
              <w:rPr>
                <w:rFonts w:eastAsia="Times New Roman"/>
                <w:color w:val="000000"/>
              </w:rPr>
            </w:pPr>
            <w:r>
              <w:rPr>
                <w:rFonts w:eastAsia="Times New Roman"/>
                <w:color w:val="000000"/>
              </w:rPr>
              <w:t>учение о научном знании</w:t>
            </w:r>
          </w:p>
        </w:tc>
      </w:tr>
    </w:tbl>
    <w:p w:rsidR="000071A7" w:rsidRPr="00FA13A6" w:rsidRDefault="000071A7" w:rsidP="000071A7">
      <w:pPr>
        <w:spacing w:line="240" w:lineRule="auto"/>
        <w:jc w:val="both"/>
        <w:outlineLvl w:val="1"/>
        <w:rPr>
          <w:rFonts w:ascii="Times New Roman" w:eastAsia="Times New Roman" w:hAnsi="Times New Roman" w:cs="Times New Roman"/>
          <w:color w:val="000000"/>
        </w:rPr>
      </w:pP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0071A7" w:rsidRPr="00F93521"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0071A7" w:rsidRPr="00C62D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w:t>
      </w:r>
    </w:p>
    <w:p w:rsidR="000071A7" w:rsidRPr="00C62D91" w:rsidRDefault="000071A7" w:rsidP="000071A7">
      <w:pPr>
        <w:spacing w:line="240" w:lineRule="auto"/>
        <w:jc w:val="both"/>
        <w:outlineLvl w:val="1"/>
        <w:rPr>
          <w:rFonts w:ascii="Times New Roman" w:eastAsia="Times New Roman" w:hAnsi="Times New Roman" w:cs="Times New Roman"/>
          <w:b/>
          <w:bCs/>
          <w:color w:val="000000"/>
          <w:sz w:val="16"/>
          <w:szCs w:val="16"/>
        </w:rPr>
      </w:pPr>
    </w:p>
    <w:p w:rsidR="000071A7" w:rsidRPr="00C62D91" w:rsidRDefault="000071A7" w:rsidP="000071A7">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0071A7" w:rsidRPr="00C62D91" w:rsidRDefault="000071A7" w:rsidP="000071A7">
      <w:pPr>
        <w:spacing w:line="240" w:lineRule="auto"/>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0071A7" w:rsidRPr="00F93521"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0071A7" w:rsidRPr="00F36A33"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0071A7" w:rsidRPr="00F36A33" w:rsidRDefault="000071A7" w:rsidP="000071A7">
      <w:pPr>
        <w:tabs>
          <w:tab w:val="left" w:pos="0"/>
        </w:tabs>
        <w:spacing w:line="240" w:lineRule="auto"/>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до н.э. (возможно, раньше) одновременно в трех очагах:</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     2. _______________     3. ______________________________ </w:t>
      </w:r>
    </w:p>
    <w:p w:rsidR="000071A7" w:rsidRPr="00DA5670"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 ).</w:t>
      </w:r>
      <w:r w:rsidRPr="0024537D">
        <w:rPr>
          <w:rFonts w:ascii="Times New Roman" w:hAnsi="Times New Roman" w:cs="Times New Roman"/>
          <w:sz w:val="24"/>
          <w:szCs w:val="24"/>
        </w:rPr>
        <w:t xml:space="preserve"> </w:t>
      </w:r>
      <w:r>
        <w:rPr>
          <w:rFonts w:ascii="Times New Roman" w:hAnsi="Times New Roman" w:cs="Times New Roman"/>
          <w:sz w:val="24"/>
          <w:szCs w:val="24"/>
        </w:rPr>
        <w:t xml:space="preserve">2. Философия Средних веков   </w:t>
      </w:r>
      <w:r w:rsidRPr="00BC4C09">
        <w:rPr>
          <w:rFonts w:ascii="Times New Roman" w:hAnsi="Times New Roman" w:cs="Times New Roman"/>
          <w:sz w:val="24"/>
          <w:szCs w:val="24"/>
        </w:rPr>
        <w:t>(</w:t>
      </w:r>
      <w:r>
        <w:rPr>
          <w:rFonts w:ascii="Times New Roman" w:hAnsi="Times New Roman" w:cs="Times New Roman"/>
          <w:sz w:val="24"/>
          <w:szCs w:val="24"/>
        </w:rPr>
        <w:t xml:space="preserve"> ___ – ___ ) и</w:t>
      </w:r>
    </w:p>
    <w:p w:rsidR="000071A7" w:rsidRPr="00BC4C09"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 ). 3. Философия Нового времени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F54B2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4. Современная философия ( _______ –  _______ ) и постсовременная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0071A7" w:rsidRPr="00DA5670"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0071A7" w:rsidRDefault="000071A7" w:rsidP="000071A7">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0071A7" w:rsidRPr="002F43DA"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0071A7" w:rsidRPr="002F43D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0071A7" w:rsidRPr="005559F5" w:rsidRDefault="000071A7" w:rsidP="000071A7">
      <w:pPr>
        <w:tabs>
          <w:tab w:val="left" w:pos="0"/>
        </w:tabs>
        <w:spacing w:line="240" w:lineRule="auto"/>
        <w:jc w:val="both"/>
        <w:rPr>
          <w:rFonts w:ascii="Times New Roman" w:eastAsia="Times New Roman" w:hAnsi="Times New Roman" w:cs="Times New Roman"/>
          <w:b/>
          <w:bCs/>
          <w:color w:val="000000"/>
          <w:sz w:val="16"/>
          <w:szCs w:val="16"/>
        </w:rPr>
      </w:pPr>
    </w:p>
    <w:p w:rsidR="000071A7" w:rsidRPr="00BC6F0B" w:rsidRDefault="000071A7" w:rsidP="000071A7">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себя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0071A7" w:rsidRPr="005559F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0071A7" w:rsidRPr="005559F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0071A7" w:rsidRPr="000806D5"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B10C25" w:rsidRDefault="000071A7" w:rsidP="000071A7">
      <w:pPr>
        <w:spacing w:line="240" w:lineRule="auto"/>
        <w:jc w:val="both"/>
        <w:outlineLvl w:val="1"/>
        <w:rPr>
          <w:rFonts w:ascii="Times New Roman" w:eastAsia="Times New Roman" w:hAnsi="Times New Roman" w:cs="Times New Roman"/>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0071A7" w:rsidRPr="00B10C2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F54B2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считают науку эмпирическую. Философию недооценивают, отводят ей скромную роль. Покажите, что позитивисты не правы? 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4537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806D5" w:rsidRDefault="000071A7" w:rsidP="000071A7">
      <w:pPr>
        <w:spacing w:line="240" w:lineRule="auto"/>
        <w:rPr>
          <w:rFonts w:ascii="Times New Roman" w:hAnsi="Times New Roman" w:cs="Times New Roman"/>
          <w:b/>
          <w:bCs/>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0071A7" w:rsidRPr="009F7AC5"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0071A7" w:rsidRDefault="000071A7" w:rsidP="000071A7">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0071A7" w:rsidRDefault="000071A7" w:rsidP="000071A7">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0071A7" w:rsidRPr="00C36F07" w:rsidRDefault="000071A7" w:rsidP="000071A7">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0071A7" w:rsidRPr="00C36F07" w:rsidRDefault="000071A7" w:rsidP="000071A7">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0071A7" w:rsidRDefault="000071A7" w:rsidP="000071A7">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до н.э. обусловлено наличием уникального ансамбля социально-экономических, социально-политических, социокультурных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единого в многообразном</w:t>
      </w:r>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0071A7" w:rsidRPr="00FD36B3"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Яркая черта античной философии – </w:t>
      </w:r>
      <w:r w:rsidRPr="008060E2">
        <w:rPr>
          <w:rFonts w:ascii="Times New Roman" w:eastAsia="Times New Roman" w:hAnsi="Times New Roman" w:cs="Times New Roman"/>
          <w:b/>
          <w:bCs/>
          <w:color w:val="000000"/>
          <w:sz w:val="24"/>
          <w:szCs w:val="24"/>
        </w:rPr>
        <w:t>космоцентризм</w:t>
      </w:r>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0071A7" w:rsidRPr="00FD36B3" w:rsidRDefault="000071A7" w:rsidP="000071A7">
      <w:pPr>
        <w:tabs>
          <w:tab w:val="left" w:pos="0"/>
        </w:tabs>
        <w:spacing w:line="240" w:lineRule="auto"/>
        <w:rPr>
          <w:rFonts w:ascii="Times New Roman" w:hAnsi="Times New Roman" w:cs="Times New Roman"/>
          <w:b/>
          <w:bCs/>
          <w:sz w:val="16"/>
          <w:szCs w:val="16"/>
        </w:rPr>
      </w:pPr>
    </w:p>
    <w:p w:rsidR="000071A7" w:rsidRPr="00E070F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0071A7" w:rsidRPr="00640499"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1. Фалес</w:t>
            </w:r>
          </w:p>
        </w:tc>
        <w:tc>
          <w:tcPr>
            <w:tcW w:w="1984" w:type="dxa"/>
          </w:tcPr>
          <w:p w:rsidR="000071A7" w:rsidRPr="00640499" w:rsidRDefault="000071A7" w:rsidP="008811DF">
            <w:pPr>
              <w:tabs>
                <w:tab w:val="left" w:pos="0"/>
              </w:tabs>
              <w:rPr>
                <w:sz w:val="24"/>
                <w:szCs w:val="24"/>
              </w:rPr>
            </w:pPr>
            <w:r w:rsidRPr="00640499">
              <w:rPr>
                <w:sz w:val="24"/>
                <w:szCs w:val="24"/>
              </w:rPr>
              <w:t>6. Эмпедокл</w:t>
            </w:r>
          </w:p>
        </w:tc>
        <w:tc>
          <w:tcPr>
            <w:tcW w:w="1560" w:type="dxa"/>
          </w:tcPr>
          <w:p w:rsidR="000071A7" w:rsidRPr="00640499" w:rsidRDefault="000071A7" w:rsidP="008811DF">
            <w:pPr>
              <w:tabs>
                <w:tab w:val="left" w:pos="0"/>
              </w:tabs>
              <w:rPr>
                <w:sz w:val="24"/>
                <w:szCs w:val="24"/>
              </w:rPr>
            </w:pPr>
            <w:r w:rsidRPr="00640499">
              <w:rPr>
                <w:sz w:val="24"/>
                <w:szCs w:val="24"/>
              </w:rPr>
              <w:t>вода</w:t>
            </w:r>
          </w:p>
        </w:tc>
        <w:tc>
          <w:tcPr>
            <w:tcW w:w="3969" w:type="dxa"/>
          </w:tcPr>
          <w:p w:rsidR="000071A7" w:rsidRPr="00640499" w:rsidRDefault="000071A7" w:rsidP="008811DF">
            <w:pPr>
              <w:tabs>
                <w:tab w:val="left" w:pos="0"/>
              </w:tabs>
              <w:rPr>
                <w:sz w:val="24"/>
                <w:szCs w:val="24"/>
              </w:rPr>
            </w:pPr>
            <w:r w:rsidRPr="00640499">
              <w:rPr>
                <w:sz w:val="24"/>
                <w:szCs w:val="24"/>
              </w:rPr>
              <w:t>беспредельное (апейрон)</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2. Анаксимандр</w:t>
            </w:r>
          </w:p>
        </w:tc>
        <w:tc>
          <w:tcPr>
            <w:tcW w:w="1984" w:type="dxa"/>
          </w:tcPr>
          <w:p w:rsidR="000071A7" w:rsidRPr="00640499" w:rsidRDefault="000071A7" w:rsidP="008811DF">
            <w:pPr>
              <w:tabs>
                <w:tab w:val="left" w:pos="0"/>
              </w:tabs>
              <w:rPr>
                <w:sz w:val="24"/>
                <w:szCs w:val="24"/>
              </w:rPr>
            </w:pPr>
            <w:r w:rsidRPr="00640499">
              <w:rPr>
                <w:sz w:val="24"/>
                <w:szCs w:val="24"/>
              </w:rPr>
              <w:t>7. Анаксагор</w:t>
            </w:r>
          </w:p>
        </w:tc>
        <w:tc>
          <w:tcPr>
            <w:tcW w:w="1560" w:type="dxa"/>
          </w:tcPr>
          <w:p w:rsidR="000071A7" w:rsidRPr="00640499" w:rsidRDefault="000071A7" w:rsidP="008811DF">
            <w:pPr>
              <w:tabs>
                <w:tab w:val="left" w:pos="0"/>
              </w:tabs>
              <w:rPr>
                <w:sz w:val="24"/>
                <w:szCs w:val="24"/>
              </w:rPr>
            </w:pPr>
            <w:r w:rsidRPr="00640499">
              <w:rPr>
                <w:sz w:val="24"/>
                <w:szCs w:val="24"/>
              </w:rPr>
              <w:t>воздух</w:t>
            </w:r>
          </w:p>
        </w:tc>
        <w:tc>
          <w:tcPr>
            <w:tcW w:w="3969" w:type="dxa"/>
          </w:tcPr>
          <w:p w:rsidR="000071A7" w:rsidRPr="00640499" w:rsidRDefault="000071A7" w:rsidP="008811DF">
            <w:pPr>
              <w:tabs>
                <w:tab w:val="left" w:pos="0"/>
              </w:tabs>
              <w:rPr>
                <w:sz w:val="24"/>
                <w:szCs w:val="24"/>
              </w:rPr>
            </w:pPr>
            <w:r w:rsidRPr="00640499">
              <w:rPr>
                <w:sz w:val="24"/>
                <w:szCs w:val="24"/>
              </w:rPr>
              <w:t>атомы (неделимые частицы)</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3. Анаксимен</w:t>
            </w:r>
          </w:p>
        </w:tc>
        <w:tc>
          <w:tcPr>
            <w:tcW w:w="1984" w:type="dxa"/>
          </w:tcPr>
          <w:p w:rsidR="000071A7" w:rsidRPr="00640499" w:rsidRDefault="000071A7" w:rsidP="008811DF">
            <w:pPr>
              <w:tabs>
                <w:tab w:val="left" w:pos="0"/>
              </w:tabs>
              <w:rPr>
                <w:sz w:val="24"/>
                <w:szCs w:val="24"/>
              </w:rPr>
            </w:pPr>
            <w:r w:rsidRPr="00640499">
              <w:rPr>
                <w:sz w:val="24"/>
                <w:szCs w:val="24"/>
              </w:rPr>
              <w:t>8. Демокрит</w:t>
            </w:r>
          </w:p>
        </w:tc>
        <w:tc>
          <w:tcPr>
            <w:tcW w:w="1560" w:type="dxa"/>
          </w:tcPr>
          <w:p w:rsidR="000071A7" w:rsidRPr="00640499" w:rsidRDefault="000071A7" w:rsidP="008811DF">
            <w:pPr>
              <w:tabs>
                <w:tab w:val="left" w:pos="0"/>
              </w:tabs>
              <w:rPr>
                <w:sz w:val="24"/>
                <w:szCs w:val="24"/>
              </w:rPr>
            </w:pPr>
            <w:r w:rsidRPr="00640499">
              <w:rPr>
                <w:sz w:val="24"/>
                <w:szCs w:val="24"/>
              </w:rPr>
              <w:t>огонь-логос</w:t>
            </w:r>
          </w:p>
        </w:tc>
        <w:tc>
          <w:tcPr>
            <w:tcW w:w="3969" w:type="dxa"/>
          </w:tcPr>
          <w:p w:rsidR="000071A7" w:rsidRPr="00640499" w:rsidRDefault="000071A7" w:rsidP="008811DF">
            <w:pPr>
              <w:tabs>
                <w:tab w:val="left" w:pos="0"/>
              </w:tabs>
              <w:rPr>
                <w:sz w:val="24"/>
                <w:szCs w:val="24"/>
              </w:rPr>
            </w:pPr>
            <w:r w:rsidRPr="00640499">
              <w:rPr>
                <w:sz w:val="24"/>
                <w:szCs w:val="24"/>
              </w:rPr>
              <w:t>семена вещей (гомеомерии)</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4. Пифагор</w:t>
            </w:r>
          </w:p>
        </w:tc>
        <w:tc>
          <w:tcPr>
            <w:tcW w:w="1984" w:type="dxa"/>
          </w:tcPr>
          <w:p w:rsidR="000071A7" w:rsidRPr="00640499" w:rsidRDefault="000071A7" w:rsidP="008811DF">
            <w:pPr>
              <w:tabs>
                <w:tab w:val="left" w:pos="0"/>
              </w:tabs>
              <w:rPr>
                <w:sz w:val="24"/>
                <w:szCs w:val="24"/>
              </w:rPr>
            </w:pPr>
            <w:r w:rsidRPr="00640499">
              <w:rPr>
                <w:sz w:val="24"/>
                <w:szCs w:val="24"/>
              </w:rPr>
              <w:t>9. Платон</w:t>
            </w:r>
          </w:p>
        </w:tc>
        <w:tc>
          <w:tcPr>
            <w:tcW w:w="1560" w:type="dxa"/>
          </w:tcPr>
          <w:p w:rsidR="000071A7" w:rsidRPr="00640499" w:rsidRDefault="000071A7" w:rsidP="008811DF">
            <w:pPr>
              <w:tabs>
                <w:tab w:val="left" w:pos="0"/>
              </w:tabs>
              <w:rPr>
                <w:sz w:val="24"/>
                <w:szCs w:val="24"/>
              </w:rPr>
            </w:pPr>
            <w:r w:rsidRPr="00640499">
              <w:rPr>
                <w:sz w:val="24"/>
                <w:szCs w:val="24"/>
              </w:rPr>
              <w:t>число</w:t>
            </w:r>
          </w:p>
        </w:tc>
        <w:tc>
          <w:tcPr>
            <w:tcW w:w="3969" w:type="dxa"/>
          </w:tcPr>
          <w:p w:rsidR="000071A7" w:rsidRPr="00640499" w:rsidRDefault="000071A7" w:rsidP="008811D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0071A7" w:rsidRPr="00640499" w:rsidTr="008811DF">
        <w:tc>
          <w:tcPr>
            <w:tcW w:w="1985" w:type="dxa"/>
          </w:tcPr>
          <w:p w:rsidR="000071A7" w:rsidRPr="00640499" w:rsidRDefault="000071A7" w:rsidP="008811DF">
            <w:pPr>
              <w:tabs>
                <w:tab w:val="left" w:pos="0"/>
              </w:tabs>
              <w:rPr>
                <w:sz w:val="24"/>
                <w:szCs w:val="24"/>
              </w:rPr>
            </w:pPr>
            <w:r w:rsidRPr="00640499">
              <w:rPr>
                <w:sz w:val="24"/>
                <w:szCs w:val="24"/>
              </w:rPr>
              <w:t>5. Гераклит</w:t>
            </w:r>
          </w:p>
        </w:tc>
        <w:tc>
          <w:tcPr>
            <w:tcW w:w="1984" w:type="dxa"/>
          </w:tcPr>
          <w:p w:rsidR="000071A7" w:rsidRPr="00640499" w:rsidRDefault="000071A7" w:rsidP="008811DF">
            <w:pPr>
              <w:tabs>
                <w:tab w:val="left" w:pos="0"/>
              </w:tabs>
              <w:rPr>
                <w:sz w:val="24"/>
                <w:szCs w:val="24"/>
              </w:rPr>
            </w:pPr>
            <w:r w:rsidRPr="00640499">
              <w:rPr>
                <w:sz w:val="24"/>
                <w:szCs w:val="24"/>
              </w:rPr>
              <w:t>10. Аристотель</w:t>
            </w:r>
          </w:p>
        </w:tc>
        <w:tc>
          <w:tcPr>
            <w:tcW w:w="1560" w:type="dxa"/>
          </w:tcPr>
          <w:p w:rsidR="000071A7" w:rsidRPr="00640499" w:rsidRDefault="000071A7" w:rsidP="008811DF">
            <w:pPr>
              <w:tabs>
                <w:tab w:val="left" w:pos="0"/>
              </w:tabs>
              <w:rPr>
                <w:sz w:val="24"/>
                <w:szCs w:val="24"/>
              </w:rPr>
            </w:pPr>
            <w:r w:rsidRPr="00640499">
              <w:rPr>
                <w:sz w:val="24"/>
                <w:szCs w:val="24"/>
              </w:rPr>
              <w:t>идеи</w:t>
            </w:r>
          </w:p>
        </w:tc>
        <w:tc>
          <w:tcPr>
            <w:tcW w:w="3969" w:type="dxa"/>
          </w:tcPr>
          <w:p w:rsidR="000071A7" w:rsidRPr="00640499" w:rsidRDefault="000071A7" w:rsidP="008811DF">
            <w:pPr>
              <w:tabs>
                <w:tab w:val="left" w:pos="0"/>
              </w:tabs>
              <w:rPr>
                <w:sz w:val="24"/>
                <w:szCs w:val="24"/>
              </w:rPr>
            </w:pPr>
            <w:r w:rsidRPr="00640499">
              <w:rPr>
                <w:sz w:val="24"/>
                <w:szCs w:val="24"/>
              </w:rPr>
              <w:t>форма и материя</w:t>
            </w:r>
          </w:p>
        </w:tc>
      </w:tr>
    </w:tbl>
    <w:p w:rsidR="000071A7" w:rsidRPr="00640499" w:rsidRDefault="000071A7" w:rsidP="000071A7">
      <w:pPr>
        <w:tabs>
          <w:tab w:val="left" w:pos="0"/>
        </w:tabs>
        <w:spacing w:line="240" w:lineRule="auto"/>
        <w:rPr>
          <w:rFonts w:ascii="Times New Roman" w:hAnsi="Times New Roman" w:cs="Times New Roman"/>
          <w:sz w:val="16"/>
          <w:szCs w:val="16"/>
        </w:rPr>
      </w:pPr>
    </w:p>
    <w:p w:rsidR="000071A7" w:rsidRPr="006404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решительно деантропоморфизировал природу, стремился дать рациональное, рассудочное объяснение самым разным явлениям. Вспомните, каким. ______________________________________________________________</w:t>
      </w:r>
    </w:p>
    <w:p w:rsidR="000071A7" w:rsidRPr="001B57F2" w:rsidRDefault="000071A7" w:rsidP="000071A7">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0071A7" w:rsidRPr="009978B9" w:rsidRDefault="000071A7" w:rsidP="000071A7">
      <w:pPr>
        <w:tabs>
          <w:tab w:val="left" w:pos="0"/>
        </w:tabs>
        <w:spacing w:line="240" w:lineRule="auto"/>
        <w:jc w:val="both"/>
        <w:rPr>
          <w:rFonts w:ascii="Times New Roman" w:hAnsi="Times New Roman" w:cs="Times New Roman"/>
          <w:sz w:val="16"/>
          <w:szCs w:val="16"/>
        </w:rPr>
      </w:pPr>
    </w:p>
    <w:p w:rsidR="000071A7" w:rsidRPr="001B57F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Он учил, что бытие есть, а небытия нет. Бытие вечно, едино, неподвижно, целокупно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4. Он развил учение о единстве противоположностей, о внутренней противоречивости всего сущего. Тайная гармония лучше явной. Всё возникает через вражду. Война – отец всех… Мудрость в том, чтобы знать всё, как одно. Всё течет, и ничто не пребывает. _____________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0071A7" w:rsidRPr="00B91DD9"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2/4. </w:t>
      </w:r>
      <w:r w:rsidRPr="00B91DD9">
        <w:rPr>
          <w:rFonts w:ascii="Times New Roman" w:hAnsi="Times New Roman" w:cs="Times New Roman"/>
          <w:sz w:val="24"/>
          <w:szCs w:val="24"/>
        </w:rPr>
        <w:t>Перечислите пять-десять значений слова «Логос».</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0071A7" w:rsidRPr="00421C94" w:rsidRDefault="000071A7" w:rsidP="000071A7">
      <w:pPr>
        <w:tabs>
          <w:tab w:val="left" w:pos="0"/>
        </w:tabs>
        <w:spacing w:line="240" w:lineRule="auto"/>
        <w:rPr>
          <w:rFonts w:ascii="Times New Roman" w:hAnsi="Times New Roman" w:cs="Times New Roman"/>
          <w:sz w:val="16"/>
          <w:szCs w:val="16"/>
        </w:rPr>
      </w:pPr>
    </w:p>
    <w:p w:rsidR="000071A7" w:rsidRPr="00421C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2/5.</w:t>
      </w:r>
      <w:r w:rsidRPr="00421C94">
        <w:rPr>
          <w:rFonts w:ascii="Times New Roman" w:hAnsi="Times New Roman" w:cs="Times New Roman"/>
          <w:sz w:val="24"/>
          <w:szCs w:val="24"/>
        </w:rPr>
        <w:t xml:space="preserve"> </w:t>
      </w:r>
      <w:r>
        <w:rPr>
          <w:rFonts w:ascii="Times New Roman" w:hAnsi="Times New Roman" w:cs="Times New Roman"/>
          <w:sz w:val="24"/>
          <w:szCs w:val="24"/>
        </w:rPr>
        <w:t>Зенон Элейский – автор замечательных апорий. Хорошо их выучите.</w:t>
      </w:r>
    </w:p>
    <w:p w:rsidR="000071A7" w:rsidRPr="00421C94" w:rsidRDefault="000071A7" w:rsidP="000071A7">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0071A7" w:rsidRPr="00B96BE2" w:rsidRDefault="000071A7" w:rsidP="000071A7">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находясь в определенном месте, тело н</w:t>
      </w:r>
      <w:r w:rsidRPr="007C4A02">
        <w:rPr>
          <w:rFonts w:ascii="Times New Roman" w:hAnsi="Times New Roman" w:cs="Times New Roman"/>
          <w:color w:val="000000"/>
          <w:sz w:val="24"/>
          <w:szCs w:val="28"/>
          <w:lang w:val="en-US"/>
        </w:rPr>
        <w:t>e</w:t>
      </w:r>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В чем смысл апорий Зенона Элейского?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0071A7" w:rsidRPr="003416C9"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учении Демокрита.</w:t>
      </w:r>
      <w:r>
        <w:rPr>
          <w:rFonts w:ascii="Times New Roman" w:hAnsi="Times New Roman" w:cs="Times New Roman"/>
          <w:sz w:val="24"/>
          <w:szCs w:val="24"/>
        </w:rPr>
        <w:t xml:space="preserve"> Поясните, каким образом он обосновывал каждый из принципов.</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0071A7" w:rsidRPr="009D63A9" w:rsidRDefault="000071A7" w:rsidP="000071A7">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0071A7" w:rsidRPr="003416C9"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Протагор, Горгий, Гиппий, Продик, Антифонт, Критий,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0071A7" w:rsidRDefault="000071A7" w:rsidP="000071A7">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0071A7" w:rsidRPr="006C4FB0" w:rsidRDefault="000071A7" w:rsidP="000071A7">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0071A7" w:rsidRPr="006C4FB0" w:rsidRDefault="000071A7" w:rsidP="000071A7">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0071A7" w:rsidTr="008811DF">
        <w:tc>
          <w:tcPr>
            <w:tcW w:w="1560" w:type="dxa"/>
          </w:tcPr>
          <w:p w:rsidR="000071A7" w:rsidRDefault="000071A7" w:rsidP="008811DF">
            <w:pPr>
              <w:tabs>
                <w:tab w:val="left" w:pos="0"/>
              </w:tabs>
              <w:rPr>
                <w:sz w:val="24"/>
                <w:szCs w:val="24"/>
              </w:rPr>
            </w:pPr>
            <w:r>
              <w:rPr>
                <w:sz w:val="24"/>
                <w:szCs w:val="24"/>
              </w:rPr>
              <w:t>1. Фалес</w:t>
            </w:r>
          </w:p>
        </w:tc>
        <w:tc>
          <w:tcPr>
            <w:tcW w:w="425" w:type="dxa"/>
          </w:tcPr>
          <w:p w:rsidR="000071A7" w:rsidRPr="001201AB" w:rsidRDefault="000071A7" w:rsidP="008811DF">
            <w:pPr>
              <w:tabs>
                <w:tab w:val="left" w:pos="0"/>
              </w:tabs>
              <w:rPr>
                <w:sz w:val="24"/>
                <w:szCs w:val="24"/>
              </w:rPr>
            </w:pPr>
            <w:r>
              <w:rPr>
                <w:sz w:val="24"/>
                <w:szCs w:val="24"/>
              </w:rPr>
              <w:t>№</w:t>
            </w:r>
          </w:p>
        </w:tc>
        <w:tc>
          <w:tcPr>
            <w:tcW w:w="7513" w:type="dxa"/>
          </w:tcPr>
          <w:p w:rsidR="000071A7" w:rsidRDefault="000071A7" w:rsidP="008811D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0071A7" w:rsidTr="008811DF">
        <w:tc>
          <w:tcPr>
            <w:tcW w:w="1560" w:type="dxa"/>
          </w:tcPr>
          <w:p w:rsidR="000071A7" w:rsidRDefault="000071A7" w:rsidP="008811DF">
            <w:pPr>
              <w:tabs>
                <w:tab w:val="left" w:pos="0"/>
              </w:tabs>
              <w:rPr>
                <w:sz w:val="24"/>
                <w:szCs w:val="24"/>
              </w:rPr>
            </w:pPr>
            <w:r>
              <w:rPr>
                <w:sz w:val="24"/>
                <w:szCs w:val="24"/>
              </w:rPr>
              <w:t>2. Парменид</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0071A7" w:rsidTr="008811DF">
        <w:tc>
          <w:tcPr>
            <w:tcW w:w="1560" w:type="dxa"/>
          </w:tcPr>
          <w:p w:rsidR="000071A7" w:rsidRDefault="000071A7" w:rsidP="008811DF">
            <w:pPr>
              <w:tabs>
                <w:tab w:val="left" w:pos="0"/>
              </w:tabs>
              <w:rPr>
                <w:sz w:val="24"/>
                <w:szCs w:val="24"/>
              </w:rPr>
            </w:pPr>
            <w:r>
              <w:rPr>
                <w:sz w:val="24"/>
                <w:szCs w:val="24"/>
              </w:rPr>
              <w:t>3. Протагор</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0071A7" w:rsidTr="008811DF">
        <w:tc>
          <w:tcPr>
            <w:tcW w:w="1560" w:type="dxa"/>
          </w:tcPr>
          <w:p w:rsidR="000071A7" w:rsidRDefault="000071A7" w:rsidP="008811DF">
            <w:pPr>
              <w:tabs>
                <w:tab w:val="left" w:pos="0"/>
              </w:tabs>
              <w:rPr>
                <w:sz w:val="24"/>
                <w:szCs w:val="24"/>
              </w:rPr>
            </w:pPr>
            <w:r>
              <w:rPr>
                <w:sz w:val="24"/>
                <w:szCs w:val="24"/>
              </w:rPr>
              <w:t>4. Гераклит</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Государства погибают тогда, когда перестают отличать дурных от хороших.</w:t>
            </w:r>
          </w:p>
        </w:tc>
      </w:tr>
      <w:tr w:rsidR="000071A7" w:rsidTr="008811DF">
        <w:tc>
          <w:tcPr>
            <w:tcW w:w="1560" w:type="dxa"/>
          </w:tcPr>
          <w:p w:rsidR="000071A7" w:rsidRDefault="000071A7" w:rsidP="008811DF">
            <w:pPr>
              <w:tabs>
                <w:tab w:val="left" w:pos="0"/>
              </w:tabs>
              <w:rPr>
                <w:sz w:val="24"/>
                <w:szCs w:val="24"/>
              </w:rPr>
            </w:pPr>
            <w:r>
              <w:rPr>
                <w:sz w:val="24"/>
                <w:szCs w:val="24"/>
              </w:rPr>
              <w:t>5. Горгий</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0071A7" w:rsidTr="008811DF">
        <w:tc>
          <w:tcPr>
            <w:tcW w:w="1560" w:type="dxa"/>
          </w:tcPr>
          <w:p w:rsidR="000071A7" w:rsidRDefault="000071A7" w:rsidP="008811DF">
            <w:pPr>
              <w:tabs>
                <w:tab w:val="left" w:pos="0"/>
              </w:tabs>
              <w:rPr>
                <w:sz w:val="24"/>
                <w:szCs w:val="24"/>
              </w:rPr>
            </w:pPr>
            <w:r>
              <w:rPr>
                <w:sz w:val="24"/>
                <w:szCs w:val="24"/>
              </w:rPr>
              <w:t>6. Сократ</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0071A7" w:rsidTr="008811DF">
        <w:tc>
          <w:tcPr>
            <w:tcW w:w="1560" w:type="dxa"/>
          </w:tcPr>
          <w:p w:rsidR="000071A7" w:rsidRDefault="000071A7" w:rsidP="008811DF">
            <w:pPr>
              <w:tabs>
                <w:tab w:val="left" w:pos="0"/>
              </w:tabs>
              <w:rPr>
                <w:sz w:val="24"/>
                <w:szCs w:val="24"/>
              </w:rPr>
            </w:pPr>
            <w:r>
              <w:rPr>
                <w:sz w:val="24"/>
                <w:szCs w:val="24"/>
              </w:rPr>
              <w:t>7. Антисфен</w:t>
            </w: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0071A7" w:rsidTr="008811DF">
        <w:tc>
          <w:tcPr>
            <w:tcW w:w="1560" w:type="dxa"/>
          </w:tcPr>
          <w:p w:rsidR="000071A7" w:rsidRDefault="000071A7" w:rsidP="008811DF">
            <w:pPr>
              <w:tabs>
                <w:tab w:val="left" w:pos="0"/>
              </w:tabs>
              <w:rPr>
                <w:sz w:val="24"/>
                <w:szCs w:val="24"/>
              </w:rPr>
            </w:pPr>
            <w:r>
              <w:rPr>
                <w:sz w:val="24"/>
                <w:szCs w:val="24"/>
              </w:rPr>
              <w:t>8. Эпикур</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Одно и то же – мышление и то, о чем мысль.</w:t>
            </w:r>
          </w:p>
        </w:tc>
      </w:tr>
      <w:tr w:rsidR="000071A7" w:rsidTr="008811DF">
        <w:tc>
          <w:tcPr>
            <w:tcW w:w="1560" w:type="dxa"/>
          </w:tcPr>
          <w:p w:rsidR="000071A7" w:rsidRDefault="000071A7" w:rsidP="008811DF">
            <w:pPr>
              <w:tabs>
                <w:tab w:val="left" w:pos="0"/>
              </w:tabs>
              <w:rPr>
                <w:sz w:val="24"/>
                <w:szCs w:val="24"/>
              </w:rPr>
            </w:pPr>
            <w:r>
              <w:rPr>
                <w:sz w:val="24"/>
                <w:szCs w:val="24"/>
              </w:rPr>
              <w:t>9. Пиррон</w:t>
            </w:r>
          </w:p>
          <w:p w:rsidR="000071A7" w:rsidRDefault="000071A7" w:rsidP="008811DF">
            <w:pPr>
              <w:tabs>
                <w:tab w:val="left" w:pos="0"/>
              </w:tabs>
              <w:rPr>
                <w:sz w:val="24"/>
                <w:szCs w:val="24"/>
              </w:rPr>
            </w:pPr>
          </w:p>
        </w:tc>
        <w:tc>
          <w:tcPr>
            <w:tcW w:w="425" w:type="dxa"/>
          </w:tcPr>
          <w:p w:rsidR="000071A7" w:rsidRDefault="000071A7" w:rsidP="008811DF">
            <w:pPr>
              <w:tabs>
                <w:tab w:val="left" w:pos="0"/>
              </w:tabs>
              <w:rPr>
                <w:sz w:val="24"/>
                <w:szCs w:val="24"/>
              </w:rPr>
            </w:pPr>
          </w:p>
        </w:tc>
        <w:tc>
          <w:tcPr>
            <w:tcW w:w="7513" w:type="dxa"/>
          </w:tcPr>
          <w:p w:rsidR="000071A7" w:rsidRDefault="000071A7" w:rsidP="008811DF">
            <w:pPr>
              <w:tabs>
                <w:tab w:val="left" w:pos="0"/>
              </w:tabs>
              <w:rPr>
                <w:sz w:val="24"/>
                <w:szCs w:val="24"/>
              </w:rPr>
            </w:pPr>
            <w:r>
              <w:rPr>
                <w:sz w:val="24"/>
                <w:szCs w:val="24"/>
              </w:rPr>
              <w:t>Я знаю, что ничего не знаю, а другие не знают и этого.</w:t>
            </w:r>
          </w:p>
        </w:tc>
      </w:tr>
      <w:tr w:rsidR="000071A7" w:rsidTr="008811DF">
        <w:tc>
          <w:tcPr>
            <w:tcW w:w="1560" w:type="dxa"/>
          </w:tcPr>
          <w:p w:rsidR="000071A7" w:rsidRDefault="000071A7" w:rsidP="008811DF">
            <w:pPr>
              <w:tabs>
                <w:tab w:val="left" w:pos="0"/>
              </w:tabs>
              <w:rPr>
                <w:sz w:val="24"/>
                <w:szCs w:val="24"/>
              </w:rPr>
            </w:pPr>
            <w:r>
              <w:rPr>
                <w:sz w:val="24"/>
                <w:szCs w:val="24"/>
              </w:rPr>
              <w:t>10. Марк Аврелий</w:t>
            </w:r>
          </w:p>
        </w:tc>
        <w:tc>
          <w:tcPr>
            <w:tcW w:w="425" w:type="dxa"/>
          </w:tcPr>
          <w:p w:rsidR="000071A7" w:rsidRPr="00236C9E" w:rsidRDefault="000071A7" w:rsidP="008811DF"/>
        </w:tc>
        <w:tc>
          <w:tcPr>
            <w:tcW w:w="7513" w:type="dxa"/>
          </w:tcPr>
          <w:p w:rsidR="000071A7" w:rsidRDefault="000071A7" w:rsidP="008811D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Согласно учению Платона, существует два мира: чувственно воспринимаемый мир телесных вещей и мир умопостигаемых идей. Что Платон понимал под идеей, эйдосом?</w:t>
      </w:r>
      <w:r>
        <w:rPr>
          <w:rFonts w:ascii="Times New Roman" w:hAnsi="Times New Roman" w:cs="Times New Roman"/>
          <w:color w:val="000000"/>
          <w:sz w:val="24"/>
          <w:szCs w:val="28"/>
        </w:rPr>
        <w:t xml:space="preserve"> У эйдоса много аспектов. Вставьте пропущенные слова:</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0071A7" w:rsidRPr="00C37ED5" w:rsidRDefault="000071A7" w:rsidP="000071A7">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0071A7" w:rsidRPr="00C37ED5" w:rsidRDefault="000071A7" w:rsidP="000071A7">
      <w:pPr>
        <w:shd w:val="clear" w:color="auto" w:fill="FFFFFF"/>
        <w:spacing w:line="240" w:lineRule="auto"/>
        <w:rPr>
          <w:rFonts w:ascii="Times New Roman" w:hAnsi="Times New Roman" w:cs="Times New Roman"/>
          <w:color w:val="000000"/>
          <w:sz w:val="16"/>
          <w:szCs w:val="16"/>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 –             ____________    – правители-философы.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 xml:space="preserve">Яростное начало (воля)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стражи.</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 –        _____________  – ремесленники и земледельцы.</w:t>
      </w:r>
    </w:p>
    <w:p w:rsidR="000071A7" w:rsidRDefault="000071A7" w:rsidP="000071A7">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8"/>
        </w:rPr>
      </w:pPr>
    </w:p>
    <w:p w:rsidR="000071A7" w:rsidRDefault="000071A7" w:rsidP="000071A7">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0071A7" w:rsidRPr="000017E0" w:rsidRDefault="000071A7" w:rsidP="000071A7">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0071A7" w:rsidRPr="00C035C5" w:rsidRDefault="000071A7" w:rsidP="000071A7">
      <w:pPr>
        <w:tabs>
          <w:tab w:val="left" w:pos="0"/>
        </w:tabs>
        <w:spacing w:line="240" w:lineRule="auto"/>
        <w:jc w:val="center"/>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0071A7" w:rsidRPr="00813524" w:rsidRDefault="000071A7" w:rsidP="000071A7">
      <w:pPr>
        <w:tabs>
          <w:tab w:val="left" w:pos="0"/>
        </w:tabs>
        <w:spacing w:line="240" w:lineRule="auto"/>
        <w:rPr>
          <w:rFonts w:ascii="Times New Roman" w:hAnsi="Times New Roman" w:cs="Times New Roman"/>
          <w:b/>
          <w:bCs/>
          <w:sz w:val="16"/>
          <w:szCs w:val="16"/>
        </w:rPr>
      </w:pPr>
    </w:p>
    <w:p w:rsidR="000071A7" w:rsidRPr="008A241D" w:rsidRDefault="000071A7" w:rsidP="000071A7">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0071A7" w:rsidRPr="008A241D" w:rsidRDefault="000071A7" w:rsidP="000071A7">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0071A7" w:rsidTr="008811DF">
        <w:tc>
          <w:tcPr>
            <w:tcW w:w="4536" w:type="dxa"/>
          </w:tcPr>
          <w:p w:rsidR="000071A7" w:rsidRPr="00D57B58" w:rsidRDefault="000071A7" w:rsidP="008811DF">
            <w:pPr>
              <w:rPr>
                <w:i/>
                <w:iCs/>
                <w:color w:val="000000"/>
              </w:rPr>
            </w:pPr>
            <w:r w:rsidRPr="00D57B58">
              <w:rPr>
                <w:i/>
                <w:iCs/>
                <w:color w:val="000000"/>
              </w:rPr>
              <w:t>Платон</w:t>
            </w:r>
          </w:p>
        </w:tc>
        <w:tc>
          <w:tcPr>
            <w:tcW w:w="4820" w:type="dxa"/>
          </w:tcPr>
          <w:p w:rsidR="000071A7" w:rsidRPr="00D57B58" w:rsidRDefault="000071A7" w:rsidP="008811DF">
            <w:pPr>
              <w:rPr>
                <w:i/>
                <w:iCs/>
                <w:color w:val="000000"/>
              </w:rPr>
            </w:pPr>
            <w:r w:rsidRPr="00D57B58">
              <w:rPr>
                <w:i/>
                <w:iCs/>
                <w:color w:val="000000"/>
              </w:rPr>
              <w:t>Аристотель</w:t>
            </w:r>
          </w:p>
        </w:tc>
      </w:tr>
      <w:tr w:rsidR="000071A7" w:rsidTr="008811DF">
        <w:tc>
          <w:tcPr>
            <w:tcW w:w="4536" w:type="dxa"/>
          </w:tcPr>
          <w:p w:rsidR="000071A7" w:rsidRPr="009C5E43" w:rsidRDefault="000071A7" w:rsidP="008811D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0071A7" w:rsidRPr="009C5E43" w:rsidRDefault="000071A7" w:rsidP="008811DF">
            <w:pPr>
              <w:rPr>
                <w:color w:val="000000"/>
              </w:rPr>
            </w:pPr>
            <w:r w:rsidRPr="009C5E43">
              <w:rPr>
                <w:color w:val="000000"/>
              </w:rPr>
              <w:t>Концепция единого мира</w:t>
            </w:r>
            <w:r>
              <w:rPr>
                <w:color w:val="000000"/>
              </w:rPr>
              <w:t>.</w:t>
            </w:r>
          </w:p>
        </w:tc>
      </w:tr>
      <w:tr w:rsidR="000071A7" w:rsidTr="008811DF">
        <w:tc>
          <w:tcPr>
            <w:tcW w:w="4536" w:type="dxa"/>
          </w:tcPr>
          <w:p w:rsidR="000071A7" w:rsidRDefault="000071A7" w:rsidP="008811DF">
            <w:pPr>
              <w:rPr>
                <w:color w:val="000000"/>
              </w:rPr>
            </w:pPr>
            <w:r w:rsidRPr="009C5E43">
              <w:rPr>
                <w:color w:val="000000"/>
              </w:rPr>
              <w:t>Большей реальностью обладает общее</w:t>
            </w:r>
            <w:r>
              <w:rPr>
                <w:color w:val="000000"/>
              </w:rPr>
              <w:t>.</w:t>
            </w:r>
          </w:p>
          <w:p w:rsidR="000071A7" w:rsidRPr="009C5E43" w:rsidRDefault="000071A7" w:rsidP="008811DF">
            <w:pPr>
              <w:rPr>
                <w:color w:val="000000"/>
              </w:rPr>
            </w:pPr>
          </w:p>
        </w:tc>
        <w:tc>
          <w:tcPr>
            <w:tcW w:w="4820" w:type="dxa"/>
          </w:tcPr>
          <w:p w:rsidR="000071A7" w:rsidRPr="009C5E43" w:rsidRDefault="000071A7" w:rsidP="008811DF">
            <w:pPr>
              <w:rPr>
                <w:color w:val="000000"/>
              </w:rPr>
            </w:pPr>
            <w:r w:rsidRPr="009C5E43">
              <w:rPr>
                <w:color w:val="000000"/>
              </w:rPr>
              <w:t>Более реальны единичные сущности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Знание высших истин врождено человеку</w:t>
            </w:r>
            <w:r>
              <w:rPr>
                <w:color w:val="000000"/>
              </w:rPr>
              <w:t>.</w:t>
            </w:r>
          </w:p>
        </w:tc>
        <w:tc>
          <w:tcPr>
            <w:tcW w:w="4820" w:type="dxa"/>
          </w:tcPr>
          <w:p w:rsidR="000071A7" w:rsidRPr="009C5E43" w:rsidRDefault="000071A7" w:rsidP="008811DF">
            <w:pPr>
              <w:rPr>
                <w:color w:val="000000"/>
              </w:rPr>
            </w:pPr>
            <w:r w:rsidRPr="009C5E43">
              <w:rPr>
                <w:color w:val="000000"/>
              </w:rPr>
              <w:t>Знания не врождены, они – результат опыта, истории</w:t>
            </w:r>
            <w:r>
              <w:rPr>
                <w:color w:val="000000"/>
              </w:rPr>
              <w:t>.</w:t>
            </w:r>
          </w:p>
        </w:tc>
      </w:tr>
      <w:tr w:rsidR="000071A7" w:rsidTr="008811DF">
        <w:tc>
          <w:tcPr>
            <w:tcW w:w="4536" w:type="dxa"/>
          </w:tcPr>
          <w:p w:rsidR="000071A7" w:rsidRPr="009C5E43" w:rsidRDefault="000071A7" w:rsidP="008811D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0071A7" w:rsidRPr="009C5E43" w:rsidRDefault="000071A7" w:rsidP="008811D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0071A7" w:rsidTr="008811DF">
        <w:tc>
          <w:tcPr>
            <w:tcW w:w="4536" w:type="dxa"/>
          </w:tcPr>
          <w:p w:rsidR="000071A7" w:rsidRDefault="000071A7" w:rsidP="008811DF">
            <w:pPr>
              <w:rPr>
                <w:color w:val="000000"/>
              </w:rPr>
            </w:pPr>
            <w:r>
              <w:rPr>
                <w:color w:val="000000"/>
              </w:rPr>
              <w:t>Акцентирует ценность диалектики.</w:t>
            </w:r>
          </w:p>
          <w:p w:rsidR="000071A7" w:rsidRPr="009C5E43" w:rsidRDefault="000071A7" w:rsidP="008811DF">
            <w:pPr>
              <w:rPr>
                <w:color w:val="000000"/>
              </w:rPr>
            </w:pPr>
          </w:p>
        </w:tc>
        <w:tc>
          <w:tcPr>
            <w:tcW w:w="4820" w:type="dxa"/>
          </w:tcPr>
          <w:p w:rsidR="000071A7" w:rsidRPr="009C5E43" w:rsidRDefault="000071A7" w:rsidP="008811D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0071A7" w:rsidTr="008811DF">
        <w:tc>
          <w:tcPr>
            <w:tcW w:w="4536" w:type="dxa"/>
          </w:tcPr>
          <w:p w:rsidR="000071A7" w:rsidRPr="009C5E43" w:rsidRDefault="000071A7" w:rsidP="008811DF">
            <w:pPr>
              <w:rPr>
                <w:color w:val="000000"/>
              </w:rPr>
            </w:pPr>
            <w:r>
              <w:rPr>
                <w:color w:val="000000"/>
              </w:rPr>
              <w:t>Предпочтение отдается гипотезе о бессмертии души.</w:t>
            </w:r>
          </w:p>
        </w:tc>
        <w:tc>
          <w:tcPr>
            <w:tcW w:w="4820" w:type="dxa"/>
          </w:tcPr>
          <w:p w:rsidR="000071A7" w:rsidRPr="009C5E43" w:rsidRDefault="000071A7" w:rsidP="008811DF">
            <w:pPr>
              <w:rPr>
                <w:color w:val="000000"/>
              </w:rPr>
            </w:pPr>
            <w:r>
              <w:rPr>
                <w:color w:val="000000"/>
              </w:rPr>
              <w:t>Предпочтение отдается гипотезе о смертности души.</w:t>
            </w:r>
          </w:p>
        </w:tc>
      </w:tr>
    </w:tbl>
    <w:p w:rsidR="000071A7" w:rsidRPr="008A241D" w:rsidRDefault="000071A7" w:rsidP="000071A7">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0071A7" w:rsidRPr="008A241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«теос»?</w:t>
      </w:r>
      <w:r>
        <w:rPr>
          <w:rFonts w:ascii="Times New Roman" w:hAnsi="Times New Roman" w:cs="Times New Roman"/>
          <w:sz w:val="24"/>
          <w:szCs w:val="24"/>
        </w:rPr>
        <w:t xml:space="preserve"> Обведите номер кружком.</w:t>
      </w:r>
    </w:p>
    <w:p w:rsidR="000071A7" w:rsidRPr="00210DAA"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0071A7" w:rsidRPr="00D57B58" w:rsidRDefault="000071A7" w:rsidP="000071A7">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0071A7" w:rsidRPr="008A241D"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эпохи (она началась в 322 г. до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0071A7" w:rsidRPr="008A241D" w:rsidRDefault="000071A7" w:rsidP="000071A7">
      <w:pPr>
        <w:tabs>
          <w:tab w:val="left" w:pos="0"/>
        </w:tabs>
        <w:spacing w:line="240" w:lineRule="auto"/>
        <w:ind w:firstLine="284"/>
        <w:jc w:val="both"/>
        <w:rPr>
          <w:rFonts w:ascii="Times New Roman" w:hAnsi="Times New Roman" w:cs="Times New Roman"/>
          <w:sz w:val="16"/>
          <w:szCs w:val="16"/>
        </w:rPr>
      </w:pPr>
      <w:r w:rsidRPr="008A241D">
        <w:rPr>
          <w:rFonts w:ascii="Times New Roman" w:hAnsi="Times New Roman" w:cs="Times New Roman"/>
        </w:rPr>
        <w:t>Дикеарх, Зенон из Китиона, Клеанф, Лукреций Кар, Марк Аврелий, Панетий, Пиррон, Плотин, Порфирий, Посидоний, Прокл, Секст Эмпирик, Сенека, Стратон, Теофраст, Хрисипп, Цицерон, Эпиктет, Эпикур, Ямвлих.</w:t>
      </w:r>
    </w:p>
    <w:p w:rsidR="000071A7" w:rsidRPr="008A241D" w:rsidRDefault="000071A7" w:rsidP="000071A7">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5B3980" w:rsidRDefault="000071A7" w:rsidP="008811DF">
            <w:pPr>
              <w:tabs>
                <w:tab w:val="left" w:pos="0"/>
              </w:tabs>
            </w:pPr>
            <w:r w:rsidRPr="005B3980">
              <w:t>1. перипатетизм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2. стоицизм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3. эпикуреизм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4. скептицизм</w:t>
            </w:r>
          </w:p>
        </w:tc>
        <w:tc>
          <w:tcPr>
            <w:tcW w:w="7230" w:type="dxa"/>
          </w:tcPr>
          <w:p w:rsidR="000071A7" w:rsidRPr="005B3980" w:rsidRDefault="000071A7" w:rsidP="008811DF">
            <w:pPr>
              <w:tabs>
                <w:tab w:val="left" w:pos="0"/>
              </w:tabs>
            </w:pPr>
          </w:p>
        </w:tc>
      </w:tr>
      <w:tr w:rsidR="000071A7" w:rsidTr="008811DF">
        <w:tc>
          <w:tcPr>
            <w:tcW w:w="2268" w:type="dxa"/>
          </w:tcPr>
          <w:p w:rsidR="000071A7" w:rsidRPr="005B3980" w:rsidRDefault="000071A7" w:rsidP="008811DF">
            <w:pPr>
              <w:tabs>
                <w:tab w:val="left" w:pos="0"/>
              </w:tabs>
            </w:pPr>
            <w:r w:rsidRPr="005B3980">
              <w:t>5. неоплатонизм</w:t>
            </w:r>
          </w:p>
        </w:tc>
        <w:tc>
          <w:tcPr>
            <w:tcW w:w="7230" w:type="dxa"/>
          </w:tcPr>
          <w:p w:rsidR="000071A7" w:rsidRPr="005B3980" w:rsidRDefault="000071A7" w:rsidP="008811DF">
            <w:pPr>
              <w:tabs>
                <w:tab w:val="left" w:pos="0"/>
              </w:tabs>
            </w:pPr>
          </w:p>
        </w:tc>
      </w:tr>
    </w:tbl>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0071A7" w:rsidRPr="00877302"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Социокультурные</w:t>
      </w:r>
      <w:r>
        <w:rPr>
          <w:rFonts w:ascii="Times New Roman" w:hAnsi="Times New Roman" w:cs="Times New Roman"/>
          <w:sz w:val="24"/>
          <w:szCs w:val="24"/>
        </w:rPr>
        <w:t xml:space="preserve"> 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1F4FFB" w:rsidRDefault="000071A7" w:rsidP="000071A7">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A241D" w:rsidRDefault="000071A7" w:rsidP="000071A7">
      <w:pPr>
        <w:shd w:val="clear" w:color="auto" w:fill="FFFFFF"/>
        <w:spacing w:line="240" w:lineRule="auto"/>
        <w:rPr>
          <w:rFonts w:ascii="Times New Roman" w:hAnsi="Times New Roman" w:cs="Times New Roman"/>
          <w:sz w:val="16"/>
          <w:szCs w:val="16"/>
        </w:rPr>
      </w:pPr>
    </w:p>
    <w:p w:rsidR="000071A7" w:rsidRPr="009F7AC5"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3. Философия Средних веков</w:t>
      </w:r>
    </w:p>
    <w:p w:rsidR="000071A7" w:rsidRPr="0081352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3.1. Теоцентри</w:t>
      </w:r>
      <w:r>
        <w:rPr>
          <w:rFonts w:ascii="Times New Roman" w:hAnsi="Times New Roman" w:cs="Times New Roman"/>
        </w:rPr>
        <w:t>зм</w:t>
      </w:r>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ind w:firstLine="284"/>
        <w:outlineLvl w:val="1"/>
        <w:rPr>
          <w:rFonts w:ascii="Times New Roman" w:eastAsia="Times New Roman" w:hAnsi="Times New Roman" w:cs="Times New Roman"/>
          <w:color w:val="000000"/>
          <w:sz w:val="24"/>
          <w:szCs w:val="24"/>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r w:rsidRPr="005B5CCF">
        <w:rPr>
          <w:rFonts w:ascii="Times New Roman" w:eastAsia="Times New Roman" w:hAnsi="Times New Roman" w:cs="Times New Roman"/>
          <w:b/>
          <w:bCs/>
          <w:i/>
          <w:iCs/>
          <w:color w:val="000000"/>
          <w:sz w:val="24"/>
          <w:szCs w:val="24"/>
        </w:rPr>
        <w:t>теоцентрической</w:t>
      </w:r>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культово-практическим,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теоцентризм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1453 г. до 1640 г.). Во-вторых, христианская философская традиция несколько столетий сосуществовала с языческой.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Иустин, Татиан, Афинагор, Ириней, Тертуллиан, Климент Александрийский, Ориген…</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Кессарийский, Григорий Нисский, Григорий Назианзин, Иоанн Златоуст (греческая патристика); Амвросий, Августин, Григорий Великий, Исидор Севильский (латинская патристика)…</w:t>
      </w:r>
    </w:p>
    <w:p w:rsidR="000071A7" w:rsidRPr="00CC7C21"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Боэций, Кассиодор, Григорий Великий…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Алкуин, Петр Абеляр, Иоанн Скот Эриугена…</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в.):</w:t>
      </w:r>
      <w:r w:rsidRPr="00C72F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Альберт Великий, Фома Аквинский, Дунс Скот, Роберт Гроссетест, Роджер  Бэкон...</w:t>
      </w:r>
    </w:p>
    <w:p w:rsidR="000071A7" w:rsidRPr="00200B3A"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r>
        <w:rPr>
          <w:rFonts w:ascii="Times New Roman" w:eastAsia="Times New Roman" w:hAnsi="Times New Roman" w:cs="Times New Roman"/>
          <w:color w:val="000000"/>
          <w:sz w:val="24"/>
          <w:szCs w:val="24"/>
        </w:rPr>
        <w:t>в.): Уильям Оккам, Жан Буридан, Марсилий Падуанский…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Салютати, Бруни, Валла, Николай Кузанский, Фичино, Эразм Роттердамский, Мор, Лютер, Телезио, Монтень, Бруно, Боден, Фрэнсис Бэкон, Кампанелла, Гроций…</w:t>
      </w:r>
    </w:p>
    <w:p w:rsidR="000071A7" w:rsidRDefault="000071A7" w:rsidP="000071A7">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помнить имена величайших философов и энциклопедистов исламского мира: Аль-Ибади, Аль-Кинди, Аль-Хорезми, Ар-Рази (Разес), Аль-Фараби, Аль-Хайсам (Альгазен), Аль-Бируни, Ибн Сина (Авиценна), Омар Хайям, Ибн Баджа (Авемпас), Ибн Туфайль (Абубацер), Ибн Рушд (Аверроэс), Ибн Араби, Ибн Хальдун, Алишер Навои…</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0071A7" w:rsidRPr="00366AEC" w:rsidRDefault="000071A7" w:rsidP="000071A7">
      <w:pPr>
        <w:spacing w:line="240" w:lineRule="auto"/>
        <w:ind w:firstLine="142"/>
        <w:jc w:val="both"/>
        <w:outlineLvl w:val="1"/>
        <w:rPr>
          <w:rFonts w:ascii="Times New Roman" w:eastAsia="Times New Roman" w:hAnsi="Times New Roman" w:cs="Times New Roman"/>
          <w:color w:val="000000"/>
          <w:sz w:val="16"/>
          <w:szCs w:val="16"/>
        </w:rPr>
      </w:pP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0071A7" w:rsidRPr="001B32DF"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0071A7" w:rsidRPr="001B32D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0071A7" w:rsidRPr="00ED76B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Достоинства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0071A7" w:rsidRPr="00ED76BF"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теоцентризмом.</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Телеологизм ________________________     Энциклопедизм 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0071A7" w:rsidRPr="00745B63" w:rsidRDefault="000071A7" w:rsidP="000071A7">
      <w:pPr>
        <w:tabs>
          <w:tab w:val="left" w:pos="3969"/>
        </w:tabs>
        <w:spacing w:line="240" w:lineRule="auto"/>
        <w:jc w:val="both"/>
        <w:rPr>
          <w:rFonts w:ascii="Times New Roman" w:hAnsi="Times New Roman" w:cs="Times New Roman"/>
          <w:sz w:val="16"/>
          <w:szCs w:val="16"/>
        </w:rPr>
      </w:pPr>
    </w:p>
    <w:p w:rsidR="000071A7" w:rsidRPr="001B32DF" w:rsidRDefault="000071A7" w:rsidP="000071A7">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3/4.</w:t>
      </w:r>
      <w:r>
        <w:rPr>
          <w:rFonts w:ascii="Times New Roman" w:hAnsi="Times New Roman" w:cs="Times New Roman"/>
          <w:sz w:val="24"/>
          <w:szCs w:val="24"/>
        </w:rPr>
        <w:t xml:space="preserve"> Исключительно важную роль при переходе от средневекового теоцентризма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 xml:space="preserve">то, что признаётся истинным в философии, может считаться ложным с точки зрения философии, и наоборот. В решении каких вопросов Ибн Рушд и другие сторонники концепции двойственной истины следовали Аристотелю, а не Писанию? </w:t>
      </w:r>
    </w:p>
    <w:p w:rsidR="000071A7" w:rsidRDefault="000071A7" w:rsidP="000071A7">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Шартрская школа:  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0071A7" w:rsidRPr="00886DF5" w:rsidRDefault="000071A7" w:rsidP="000071A7">
      <w:pPr>
        <w:tabs>
          <w:tab w:val="left" w:pos="3969"/>
        </w:tabs>
        <w:spacing w:line="240" w:lineRule="auto"/>
        <w:jc w:val="both"/>
        <w:rPr>
          <w:rFonts w:ascii="Times New Roman" w:hAnsi="Times New Roman" w:cs="Times New Roman"/>
          <w:b/>
          <w:bCs/>
          <w:sz w:val="16"/>
          <w:szCs w:val="16"/>
        </w:rPr>
      </w:pPr>
    </w:p>
    <w:p w:rsidR="000071A7" w:rsidRPr="00614D56" w:rsidRDefault="000071A7" w:rsidP="000071A7">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0071A7" w:rsidRPr="004F75A5"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 (</w:t>
      </w:r>
      <w:r>
        <w:rPr>
          <w:rFonts w:ascii="Times New Roman" w:hAnsi="Times New Roman" w:cs="Times New Roman"/>
          <w:sz w:val="24"/>
        </w:rPr>
        <w:t xml:space="preserve"> ___________ </w:t>
      </w:r>
      <w:r w:rsidRPr="00614D56">
        <w:rPr>
          <w:rFonts w:ascii="Times New Roman" w:hAnsi="Times New Roman" w:cs="Times New Roman"/>
          <w:sz w:val="24"/>
        </w:rPr>
        <w:t>), 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0071A7" w:rsidRPr="004F75A5" w:rsidRDefault="000071A7" w:rsidP="000071A7">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0071A7" w:rsidRPr="00383E1C" w:rsidRDefault="000071A7" w:rsidP="000071A7">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в.</w:t>
      </w:r>
    </w:p>
    <w:p w:rsidR="000071A7" w:rsidRPr="00614D56" w:rsidRDefault="000071A7" w:rsidP="000071A7">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0071A7" w:rsidRPr="00200B3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0071A7" w:rsidRPr="00200B3A" w:rsidRDefault="000071A7" w:rsidP="000071A7">
      <w:pPr>
        <w:spacing w:line="240" w:lineRule="auto"/>
        <w:jc w:val="both"/>
        <w:rPr>
          <w:rFonts w:ascii="Times New Roman" w:hAnsi="Times New Roman" w:cs="Times New Roman"/>
          <w:sz w:val="16"/>
          <w:szCs w:val="16"/>
        </w:rPr>
      </w:pP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0071A7" w:rsidRPr="00E53336" w:rsidRDefault="000071A7" w:rsidP="000071A7">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0071A7" w:rsidRPr="00E53336"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564F8" w:rsidRDefault="000071A7" w:rsidP="000071A7">
      <w:pPr>
        <w:spacing w:line="240" w:lineRule="auto"/>
        <w:jc w:val="both"/>
        <w:rPr>
          <w:rFonts w:ascii="Times New Roman" w:hAnsi="Times New Roman" w:cs="Times New Roman"/>
          <w:b/>
          <w:bCs/>
          <w:sz w:val="16"/>
          <w:szCs w:val="16"/>
        </w:rPr>
      </w:pPr>
    </w:p>
    <w:p w:rsidR="000071A7" w:rsidRPr="0077198F"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0071A7" w:rsidRPr="008564F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Антропоцентризм, индивидуализм, титанизм (сравните их)  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0071A7" w:rsidRPr="00BF154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F1548" w:rsidRDefault="000071A7" w:rsidP="000071A7">
      <w:pPr>
        <w:spacing w:line="240" w:lineRule="auto"/>
        <w:jc w:val="both"/>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1F1E77" w:rsidRDefault="000071A7" w:rsidP="000071A7">
      <w:pPr>
        <w:spacing w:line="240" w:lineRule="auto"/>
        <w:jc w:val="both"/>
        <w:rPr>
          <w:rFonts w:ascii="Times New Roman" w:hAnsi="Times New Roman" w:cs="Times New Roman"/>
          <w:b/>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богооправдания (теодицеи)</w:t>
      </w:r>
      <w:r>
        <w:rPr>
          <w:rFonts w:ascii="Times New Roman" w:hAnsi="Times New Roman" w:cs="Times New Roman"/>
          <w:sz w:val="24"/>
          <w:szCs w:val="24"/>
        </w:rPr>
        <w:t>. Вот некоторые из них.</w:t>
      </w:r>
    </w:p>
    <w:p w:rsidR="000071A7" w:rsidRPr="000E2F5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З</w:t>
      </w:r>
      <w:r w:rsidRPr="00BD0C82">
        <w:rPr>
          <w:rFonts w:ascii="Times New Roman" w:hAnsi="Times New Roman" w:cs="Times New Roman"/>
          <w:sz w:val="24"/>
          <w:szCs w:val="24"/>
        </w:rPr>
        <w:t xml:space="preserve">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(Ириней).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0071A7" w:rsidRPr="008C4281"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0071A7" w:rsidRPr="00BD0C82"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0071A7" w:rsidRDefault="000071A7" w:rsidP="000071A7">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0071A7" w:rsidRPr="0020171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center"/>
        <w:rPr>
          <w:rFonts w:ascii="Times New Roman" w:hAnsi="Times New Roman" w:cs="Times New Roman"/>
          <w:b/>
          <w:bCs/>
          <w:sz w:val="24"/>
          <w:szCs w:val="24"/>
        </w:rPr>
      </w:pPr>
    </w:p>
    <w:p w:rsidR="000071A7" w:rsidRPr="009F7AC5"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0071A7" w:rsidRPr="009F7AC5" w:rsidRDefault="000071A7" w:rsidP="000071A7">
      <w:pPr>
        <w:spacing w:line="240" w:lineRule="auto"/>
        <w:rPr>
          <w:rFonts w:ascii="Times New Roman" w:hAnsi="Times New Roman" w:cs="Times New Roman"/>
          <w:sz w:val="16"/>
          <w:szCs w:val="16"/>
        </w:rPr>
      </w:pPr>
    </w:p>
    <w:p w:rsidR="000071A7" w:rsidRPr="00AA6377" w:rsidRDefault="000071A7" w:rsidP="000071A7">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r w:rsidRPr="00AA6377">
        <w:rPr>
          <w:rFonts w:ascii="Times New Roman" w:hAnsi="Times New Roman" w:cs="Times New Roman"/>
        </w:rPr>
        <w:t>Х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r w:rsidRPr="00AA6377">
        <w:rPr>
          <w:rFonts w:ascii="Times New Roman" w:eastAsia="Times New Roman" w:hAnsi="Times New Roman" w:cs="Times New Roman"/>
          <w:color w:val="333366"/>
        </w:rPr>
        <w:t>–</w:t>
      </w:r>
      <w:r>
        <w:rPr>
          <w:rFonts w:ascii="Times New Roman" w:hAnsi="Times New Roman" w:cs="Times New Roman"/>
        </w:rPr>
        <w:t xml:space="preserve">Дж.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0071A7" w:rsidRPr="00A24799"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A24799"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r w:rsidRPr="00285E2C">
        <w:rPr>
          <w:rFonts w:ascii="Times New Roman" w:eastAsia="Times New Roman" w:hAnsi="Times New Roman" w:cs="Times New Roman"/>
          <w:b/>
          <w:bCs/>
          <w:i/>
          <w:iCs/>
          <w:color w:val="000000"/>
          <w:sz w:val="24"/>
          <w:szCs w:val="24"/>
        </w:rPr>
        <w:t>гносеоцентрической</w:t>
      </w:r>
      <w:r>
        <w:rPr>
          <w:rFonts w:ascii="Times New Roman" w:eastAsia="Times New Roman" w:hAnsi="Times New Roman" w:cs="Times New Roman"/>
          <w:color w:val="000000"/>
          <w:sz w:val="24"/>
          <w:szCs w:val="24"/>
        </w:rPr>
        <w:t xml:space="preserve"> и даже наукоцентричной.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0071A7" w:rsidRDefault="000071A7" w:rsidP="000071A7">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0071A7" w:rsidRPr="00973DE6" w:rsidRDefault="000071A7" w:rsidP="000071A7">
      <w:pPr>
        <w:spacing w:line="240" w:lineRule="auto"/>
        <w:ind w:firstLine="284"/>
        <w:jc w:val="both"/>
        <w:outlineLvl w:val="1"/>
        <w:rPr>
          <w:rFonts w:ascii="Times New Roman" w:eastAsia="Times New Roman" w:hAnsi="Times New Roman" w:cs="Times New Roman"/>
          <w:color w:val="000000"/>
          <w:sz w:val="16"/>
          <w:szCs w:val="16"/>
        </w:rPr>
      </w:pPr>
    </w:p>
    <w:p w:rsidR="000071A7" w:rsidRPr="00A24799" w:rsidRDefault="000071A7" w:rsidP="000071A7">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Современная же философия формируется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плюрализация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постструктурализм,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постсовременной.</w:t>
      </w:r>
    </w:p>
    <w:p w:rsidR="000071A7" w:rsidRPr="00A2479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Родоначальниками философии Нового времени являются Фрэнсис Бэкон и Рене Декарт. Оба исходили из установок антитрадиционализма. А чем их позиции различаются?</w:t>
      </w:r>
    </w:p>
    <w:p w:rsidR="000071A7" w:rsidRPr="003E14F3"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r>
        <w:rPr>
          <w:rFonts w:ascii="Times New Roman" w:hAnsi="Times New Roman" w:cs="Times New Roman"/>
          <w:sz w:val="24"/>
          <w:szCs w:val="24"/>
          <w:lang w:val="en-US"/>
        </w:rPr>
        <w:t>idola</w:t>
      </w:r>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4E54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Pr="00B454D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0071A7" w:rsidRPr="00B454D5" w:rsidRDefault="000071A7" w:rsidP="000071A7">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3. Движение. 4. Осязаемость. 5. Несотворенность.</w:t>
      </w:r>
    </w:p>
    <w:p w:rsidR="000071A7" w:rsidRPr="00B454D5"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0071A7" w:rsidRPr="007543C0"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1. Мышление. 2. Ощущение. 3. Бессмертие. 4. Жизнь. 5. 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r>
        <w:rPr>
          <w:rFonts w:ascii="Times New Roman" w:eastAsia="Times New Roman" w:hAnsi="Times New Roman" w:cs="Times New Roman"/>
          <w:sz w:val="24"/>
          <w:szCs w:val="24"/>
        </w:rPr>
        <w:t>.</w:t>
      </w:r>
    </w:p>
    <w:p w:rsidR="000071A7" w:rsidRPr="007543C0"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0071A7" w:rsidRPr="007D428B"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на</w:t>
      </w:r>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0071A7" w:rsidRPr="005F0E80"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0071A7" w:rsidRPr="001009D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сверхопытному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разума – это  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0071A7" w:rsidRPr="007D428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D428B"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0071A7" w:rsidRPr="00F93521" w:rsidRDefault="000071A7" w:rsidP="000071A7">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0071A7" w:rsidRDefault="000071A7" w:rsidP="000071A7">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0071A7" w:rsidRPr="007D428B"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7D428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Продик). Некоторые выступали против религии как таковой (Диагор, Дидро, Гольбах, Маркс, Бакунин, Ницше, Фрейд). Большинство же – против традиционных ее форм (Ксенофан, Руссо, Конт, Фейербах). При этом многие относились к ней прагматически (Критий,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0071A7" w:rsidRPr="00DD7B09" w:rsidRDefault="000071A7" w:rsidP="000071A7">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0071A7" w:rsidRPr="00F62F64" w:rsidRDefault="000071A7" w:rsidP="000071A7">
      <w:pPr>
        <w:tabs>
          <w:tab w:val="left" w:pos="0"/>
        </w:tabs>
        <w:spacing w:line="240" w:lineRule="auto"/>
        <w:rPr>
          <w:rFonts w:ascii="Times New Roman" w:hAnsi="Times New Roman" w:cs="Times New Roman"/>
          <w:sz w:val="16"/>
          <w:szCs w:val="16"/>
        </w:rPr>
      </w:pPr>
    </w:p>
    <w:p w:rsidR="000071A7" w:rsidRPr="00AB091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0071A7" w:rsidRPr="00F62F64" w:rsidRDefault="000071A7" w:rsidP="000071A7">
      <w:pPr>
        <w:tabs>
          <w:tab w:val="left" w:pos="0"/>
        </w:tabs>
        <w:spacing w:line="240" w:lineRule="auto"/>
        <w:jc w:val="both"/>
        <w:rPr>
          <w:rFonts w:ascii="Times New Roman" w:hAnsi="Times New Roman" w:cs="Times New Roman"/>
          <w:sz w:val="16"/>
          <w:szCs w:val="16"/>
        </w:rPr>
      </w:pPr>
    </w:p>
    <w:p w:rsidR="000071A7" w:rsidRPr="003910D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0071A7" w:rsidRPr="003910DD" w:rsidRDefault="000071A7" w:rsidP="000071A7">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0071A7" w:rsidTr="008811DF">
        <w:tc>
          <w:tcPr>
            <w:tcW w:w="1560" w:type="dxa"/>
          </w:tcPr>
          <w:p w:rsidR="000071A7" w:rsidRPr="00BC24B8" w:rsidRDefault="000071A7" w:rsidP="008811DF">
            <w:pPr>
              <w:tabs>
                <w:tab w:val="left" w:pos="0"/>
              </w:tabs>
            </w:pPr>
            <w:r w:rsidRPr="00BC24B8">
              <w:t>1. Декарт</w:t>
            </w:r>
          </w:p>
        </w:tc>
        <w:tc>
          <w:tcPr>
            <w:tcW w:w="7655" w:type="dxa"/>
          </w:tcPr>
          <w:p w:rsidR="000071A7" w:rsidRPr="00BC24B8" w:rsidRDefault="000071A7" w:rsidP="008811DF">
            <w:pPr>
              <w:tabs>
                <w:tab w:val="left" w:pos="0"/>
              </w:tabs>
            </w:pPr>
            <w:r>
              <w:t xml:space="preserve">  Свобода есть осознанная необходимость.</w:t>
            </w:r>
          </w:p>
        </w:tc>
      </w:tr>
      <w:tr w:rsidR="000071A7" w:rsidTr="008811DF">
        <w:tc>
          <w:tcPr>
            <w:tcW w:w="1560" w:type="dxa"/>
          </w:tcPr>
          <w:p w:rsidR="000071A7" w:rsidRPr="00BC24B8" w:rsidRDefault="000071A7" w:rsidP="008811DF">
            <w:pPr>
              <w:tabs>
                <w:tab w:val="left" w:pos="0"/>
              </w:tabs>
            </w:pPr>
            <w:r w:rsidRPr="00BC24B8">
              <w:t>2. Паскаль</w:t>
            </w:r>
          </w:p>
        </w:tc>
        <w:tc>
          <w:tcPr>
            <w:tcW w:w="7655" w:type="dxa"/>
          </w:tcPr>
          <w:p w:rsidR="000071A7" w:rsidRPr="00BC24B8" w:rsidRDefault="000071A7" w:rsidP="008811DF">
            <w:pPr>
              <w:tabs>
                <w:tab w:val="left" w:pos="0"/>
              </w:tabs>
            </w:pPr>
            <w:r>
              <w:t xml:space="preserve">  Для того, кто сам не свободен, не свободны и другие.</w:t>
            </w:r>
          </w:p>
        </w:tc>
      </w:tr>
      <w:tr w:rsidR="000071A7" w:rsidTr="008811DF">
        <w:tc>
          <w:tcPr>
            <w:tcW w:w="1560" w:type="dxa"/>
          </w:tcPr>
          <w:p w:rsidR="000071A7" w:rsidRPr="00BC24B8" w:rsidRDefault="000071A7" w:rsidP="008811DF">
            <w:pPr>
              <w:tabs>
                <w:tab w:val="left" w:pos="0"/>
              </w:tabs>
            </w:pPr>
            <w:r w:rsidRPr="00BC24B8">
              <w:t>3. Гоббс</w:t>
            </w:r>
          </w:p>
        </w:tc>
        <w:tc>
          <w:tcPr>
            <w:tcW w:w="7655" w:type="dxa"/>
          </w:tcPr>
          <w:p w:rsidR="000071A7" w:rsidRPr="00BC24B8" w:rsidRDefault="000071A7" w:rsidP="008811DF">
            <w:pPr>
              <w:tabs>
                <w:tab w:val="left" w:pos="0"/>
              </w:tabs>
            </w:pPr>
            <w:r>
              <w:t xml:space="preserve">  Мыслю, следовательно, существую.</w:t>
            </w:r>
          </w:p>
        </w:tc>
      </w:tr>
      <w:tr w:rsidR="000071A7" w:rsidTr="008811DF">
        <w:tc>
          <w:tcPr>
            <w:tcW w:w="1560" w:type="dxa"/>
          </w:tcPr>
          <w:p w:rsidR="000071A7" w:rsidRPr="00BC24B8" w:rsidRDefault="000071A7" w:rsidP="008811DF">
            <w:pPr>
              <w:tabs>
                <w:tab w:val="left" w:pos="0"/>
              </w:tabs>
            </w:pPr>
            <w:r w:rsidRPr="00BC24B8">
              <w:t>4. Спиноза</w:t>
            </w:r>
          </w:p>
        </w:tc>
        <w:tc>
          <w:tcPr>
            <w:tcW w:w="7655" w:type="dxa"/>
          </w:tcPr>
          <w:p w:rsidR="000071A7" w:rsidRPr="00BC24B8" w:rsidRDefault="000071A7" w:rsidP="008811DF">
            <w:pPr>
              <w:tabs>
                <w:tab w:val="left" w:pos="0"/>
              </w:tabs>
            </w:pPr>
            <w:r>
              <w:t xml:space="preserve">  Бог создал наилучший из всех возможных миров.</w:t>
            </w:r>
          </w:p>
        </w:tc>
      </w:tr>
      <w:tr w:rsidR="000071A7" w:rsidTr="008811DF">
        <w:tc>
          <w:tcPr>
            <w:tcW w:w="1560" w:type="dxa"/>
          </w:tcPr>
          <w:p w:rsidR="000071A7" w:rsidRPr="00BC24B8" w:rsidRDefault="000071A7" w:rsidP="008811DF">
            <w:pPr>
              <w:tabs>
                <w:tab w:val="left" w:pos="0"/>
              </w:tabs>
            </w:pPr>
            <w:r w:rsidRPr="00BC24B8">
              <w:t>5. Лейбниц</w:t>
            </w:r>
          </w:p>
        </w:tc>
        <w:tc>
          <w:tcPr>
            <w:tcW w:w="7655" w:type="dxa"/>
          </w:tcPr>
          <w:p w:rsidR="000071A7" w:rsidRPr="00BC24B8" w:rsidRDefault="000071A7" w:rsidP="008811DF">
            <w:pPr>
              <w:tabs>
                <w:tab w:val="left" w:pos="0"/>
              </w:tabs>
            </w:pPr>
            <w:r>
              <w:t xml:space="preserve">  Мы живем в наихудшем из возможных миров.</w:t>
            </w:r>
          </w:p>
        </w:tc>
      </w:tr>
      <w:tr w:rsidR="000071A7" w:rsidTr="008811DF">
        <w:tc>
          <w:tcPr>
            <w:tcW w:w="1560" w:type="dxa"/>
          </w:tcPr>
          <w:p w:rsidR="000071A7" w:rsidRPr="00BC24B8" w:rsidRDefault="000071A7" w:rsidP="008811DF">
            <w:pPr>
              <w:tabs>
                <w:tab w:val="left" w:pos="0"/>
              </w:tabs>
            </w:pPr>
            <w:r w:rsidRPr="00BC24B8">
              <w:t xml:space="preserve">6. </w:t>
            </w:r>
            <w:r>
              <w:t>Вольтер</w:t>
            </w:r>
          </w:p>
        </w:tc>
        <w:tc>
          <w:tcPr>
            <w:tcW w:w="7655" w:type="dxa"/>
          </w:tcPr>
          <w:p w:rsidR="000071A7" w:rsidRPr="00BC24B8" w:rsidRDefault="000071A7" w:rsidP="008811DF">
            <w:pPr>
              <w:tabs>
                <w:tab w:val="left" w:pos="0"/>
              </w:tabs>
            </w:pPr>
            <w:r>
              <w:t xml:space="preserve">  Человек человеку – волк.</w:t>
            </w:r>
          </w:p>
        </w:tc>
      </w:tr>
      <w:tr w:rsidR="000071A7" w:rsidTr="008811DF">
        <w:tc>
          <w:tcPr>
            <w:tcW w:w="1560" w:type="dxa"/>
          </w:tcPr>
          <w:p w:rsidR="000071A7" w:rsidRPr="00BC24B8" w:rsidRDefault="000071A7" w:rsidP="008811DF">
            <w:pPr>
              <w:tabs>
                <w:tab w:val="left" w:pos="0"/>
              </w:tabs>
            </w:pPr>
            <w:r w:rsidRPr="00BC24B8">
              <w:t xml:space="preserve">7. </w:t>
            </w:r>
            <w:r>
              <w:t>Беркли</w:t>
            </w:r>
          </w:p>
        </w:tc>
        <w:tc>
          <w:tcPr>
            <w:tcW w:w="7655" w:type="dxa"/>
          </w:tcPr>
          <w:p w:rsidR="000071A7" w:rsidRPr="00BC24B8" w:rsidRDefault="000071A7" w:rsidP="008811DF">
            <w:pPr>
              <w:tabs>
                <w:tab w:val="left" w:pos="0"/>
              </w:tabs>
            </w:pPr>
            <w:r>
              <w:t xml:space="preserve">  Человек человеку – бог.</w:t>
            </w:r>
          </w:p>
        </w:tc>
      </w:tr>
      <w:tr w:rsidR="000071A7" w:rsidTr="008811DF">
        <w:tc>
          <w:tcPr>
            <w:tcW w:w="1560" w:type="dxa"/>
          </w:tcPr>
          <w:p w:rsidR="000071A7" w:rsidRPr="00BC24B8" w:rsidRDefault="000071A7" w:rsidP="008811DF">
            <w:pPr>
              <w:tabs>
                <w:tab w:val="left" w:pos="0"/>
              </w:tabs>
            </w:pPr>
            <w:r w:rsidRPr="00BC24B8">
              <w:t xml:space="preserve">8. </w:t>
            </w:r>
            <w:r>
              <w:t>Юм</w:t>
            </w:r>
          </w:p>
        </w:tc>
        <w:tc>
          <w:tcPr>
            <w:tcW w:w="7655" w:type="dxa"/>
          </w:tcPr>
          <w:p w:rsidR="000071A7" w:rsidRPr="00BC24B8" w:rsidRDefault="000071A7" w:rsidP="008811DF">
            <w:pPr>
              <w:tabs>
                <w:tab w:val="left" w:pos="0"/>
              </w:tabs>
            </w:pPr>
            <w:r>
              <w:t xml:space="preserve">  Что сделалось смешным, не может быть опасным.</w:t>
            </w:r>
          </w:p>
        </w:tc>
      </w:tr>
      <w:tr w:rsidR="000071A7" w:rsidTr="008811DF">
        <w:tc>
          <w:tcPr>
            <w:tcW w:w="1560" w:type="dxa"/>
          </w:tcPr>
          <w:p w:rsidR="000071A7" w:rsidRPr="00BC24B8" w:rsidRDefault="000071A7" w:rsidP="008811DF">
            <w:pPr>
              <w:tabs>
                <w:tab w:val="left" w:pos="0"/>
              </w:tabs>
            </w:pPr>
            <w:r w:rsidRPr="00BC24B8">
              <w:t xml:space="preserve">9. </w:t>
            </w:r>
            <w:r>
              <w:t>Кант</w:t>
            </w:r>
          </w:p>
        </w:tc>
        <w:tc>
          <w:tcPr>
            <w:tcW w:w="7655" w:type="dxa"/>
          </w:tcPr>
          <w:p w:rsidR="000071A7" w:rsidRPr="00BC24B8" w:rsidRDefault="000071A7" w:rsidP="008811DF">
            <w:pPr>
              <w:tabs>
                <w:tab w:val="left" w:pos="0"/>
              </w:tabs>
            </w:pPr>
            <w:r>
              <w:t xml:space="preserve">  Знать, чтобы предвидеть, и предвидеть, чтобы мочь.</w:t>
            </w:r>
          </w:p>
        </w:tc>
      </w:tr>
      <w:tr w:rsidR="000071A7" w:rsidTr="008811DF">
        <w:tc>
          <w:tcPr>
            <w:tcW w:w="1560" w:type="dxa"/>
          </w:tcPr>
          <w:p w:rsidR="000071A7" w:rsidRPr="00BC24B8" w:rsidRDefault="000071A7" w:rsidP="008811DF">
            <w:pPr>
              <w:tabs>
                <w:tab w:val="left" w:pos="0"/>
              </w:tabs>
            </w:pPr>
            <w:r w:rsidRPr="00BC24B8">
              <w:t xml:space="preserve">10. </w:t>
            </w:r>
            <w:r>
              <w:t>Гегель</w:t>
            </w:r>
          </w:p>
        </w:tc>
        <w:tc>
          <w:tcPr>
            <w:tcW w:w="7655" w:type="dxa"/>
          </w:tcPr>
          <w:p w:rsidR="000071A7" w:rsidRPr="00BC24B8" w:rsidRDefault="000071A7" w:rsidP="008811DF">
            <w:r>
              <w:t xml:space="preserve">  Непостижимо, что бог есть, непостижимо, что его нет.</w:t>
            </w:r>
          </w:p>
        </w:tc>
      </w:tr>
      <w:tr w:rsidR="000071A7" w:rsidTr="008811DF">
        <w:tc>
          <w:tcPr>
            <w:tcW w:w="1560" w:type="dxa"/>
          </w:tcPr>
          <w:p w:rsidR="000071A7" w:rsidRPr="00BC24B8" w:rsidRDefault="000071A7" w:rsidP="008811DF">
            <w:pPr>
              <w:tabs>
                <w:tab w:val="left" w:pos="0"/>
              </w:tabs>
            </w:pPr>
            <w:r>
              <w:t>11. Фейербах</w:t>
            </w:r>
          </w:p>
        </w:tc>
        <w:tc>
          <w:tcPr>
            <w:tcW w:w="7655" w:type="dxa"/>
          </w:tcPr>
          <w:p w:rsidR="000071A7" w:rsidRPr="00054FE6" w:rsidRDefault="000071A7" w:rsidP="008811D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0071A7" w:rsidTr="008811DF">
        <w:tc>
          <w:tcPr>
            <w:tcW w:w="1560" w:type="dxa"/>
          </w:tcPr>
          <w:p w:rsidR="000071A7" w:rsidRPr="00BC24B8" w:rsidRDefault="000071A7" w:rsidP="008811DF">
            <w:pPr>
              <w:tabs>
                <w:tab w:val="left" w:pos="0"/>
              </w:tabs>
            </w:pPr>
            <w:r>
              <w:t>12. Конт</w:t>
            </w:r>
          </w:p>
        </w:tc>
        <w:tc>
          <w:tcPr>
            <w:tcW w:w="7655" w:type="dxa"/>
          </w:tcPr>
          <w:p w:rsidR="000071A7" w:rsidRDefault="000071A7" w:rsidP="008811DF">
            <w:r>
              <w:t xml:space="preserve">  Существовать значит быть воспринимаемым</w:t>
            </w:r>
          </w:p>
        </w:tc>
      </w:tr>
      <w:tr w:rsidR="000071A7" w:rsidTr="008811DF">
        <w:tc>
          <w:tcPr>
            <w:tcW w:w="1560" w:type="dxa"/>
          </w:tcPr>
          <w:p w:rsidR="000071A7" w:rsidRPr="00BC24B8" w:rsidRDefault="000071A7" w:rsidP="008811DF">
            <w:pPr>
              <w:tabs>
                <w:tab w:val="left" w:pos="0"/>
              </w:tabs>
            </w:pPr>
            <w:r>
              <w:t>13. Маркс</w:t>
            </w:r>
          </w:p>
        </w:tc>
        <w:tc>
          <w:tcPr>
            <w:tcW w:w="7655" w:type="dxa"/>
          </w:tcPr>
          <w:p w:rsidR="000071A7" w:rsidRDefault="000071A7" w:rsidP="008811DF">
            <w:r>
              <w:t xml:space="preserve">  Нет ничего свободнее, чем человеческая мысль.</w:t>
            </w:r>
          </w:p>
        </w:tc>
      </w:tr>
      <w:tr w:rsidR="000071A7" w:rsidTr="008811DF">
        <w:tc>
          <w:tcPr>
            <w:tcW w:w="1560" w:type="dxa"/>
          </w:tcPr>
          <w:p w:rsidR="000071A7" w:rsidRPr="00BC24B8" w:rsidRDefault="000071A7" w:rsidP="008811DF">
            <w:pPr>
              <w:tabs>
                <w:tab w:val="left" w:pos="0"/>
              </w:tabs>
            </w:pPr>
            <w:r>
              <w:t>14. Шопенгауэр</w:t>
            </w:r>
          </w:p>
        </w:tc>
        <w:tc>
          <w:tcPr>
            <w:tcW w:w="7655" w:type="dxa"/>
          </w:tcPr>
          <w:p w:rsidR="000071A7" w:rsidRDefault="000071A7" w:rsidP="008811D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0071A7" w:rsidTr="008811DF">
        <w:tc>
          <w:tcPr>
            <w:tcW w:w="1560" w:type="dxa"/>
          </w:tcPr>
          <w:p w:rsidR="000071A7" w:rsidRPr="00BC24B8" w:rsidRDefault="000071A7" w:rsidP="008811DF">
            <w:pPr>
              <w:tabs>
                <w:tab w:val="left" w:pos="0"/>
              </w:tabs>
            </w:pPr>
            <w:r>
              <w:t>15. Ницше</w:t>
            </w:r>
          </w:p>
        </w:tc>
        <w:tc>
          <w:tcPr>
            <w:tcW w:w="7655" w:type="dxa"/>
          </w:tcPr>
          <w:p w:rsidR="000071A7" w:rsidRDefault="000071A7" w:rsidP="008811DF">
            <w:r>
              <w:t xml:space="preserve">  Традиции всех мертвых поколений тяготеют, как кошмар, над умами живых.</w:t>
            </w:r>
          </w:p>
        </w:tc>
      </w:tr>
    </w:tbl>
    <w:p w:rsidR="000071A7"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0071A7" w:rsidRPr="00523BC7" w:rsidRDefault="000071A7" w:rsidP="000071A7">
      <w:pPr>
        <w:tabs>
          <w:tab w:val="left" w:pos="0"/>
        </w:tabs>
        <w:spacing w:line="240" w:lineRule="auto"/>
        <w:ind w:firstLine="284"/>
        <w:jc w:val="both"/>
        <w:rPr>
          <w:rFonts w:ascii="Times New Roman" w:hAnsi="Times New Roman" w:cs="Times New Roman"/>
        </w:rPr>
      </w:pPr>
      <w:r>
        <w:rPr>
          <w:rFonts w:ascii="Times New Roman" w:hAnsi="Times New Roman" w:cs="Times New Roman"/>
          <w:sz w:val="24"/>
          <w:szCs w:val="24"/>
        </w:rPr>
        <w:t xml:space="preserve">А. Бергсон, Н.А. Бердяев, Ж. Бодрийар, В. Виндельбанд, Л. Витгенштейн,  Э. Гуссерль, Ж. Деррида, У. Джеймс, Г. Дильтей, Дж. Дьюи, Г. Зиммель, А. Камю, Э. Кассирер, Дж. Мур, Ж. Маритен, Х. Маркузе, Г. Марсель, Ф. Ницше, Ч. Пирс, Б. Рассел, Г. Риккерт, Ж.-П. Сартр, Вл.С. Соловьев, П.А. Флоренский, С.Л. Франк, Э. Фромм, М. Фуко, М. Хайдеггер, М. Хоркхаймер, М. Шелер, К. Ясперс. </w:t>
      </w:r>
    </w:p>
    <w:p w:rsidR="000071A7" w:rsidRPr="00523BC7" w:rsidRDefault="000071A7" w:rsidP="000071A7">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0071A7" w:rsidRPr="00523BC7" w:rsidTr="008811DF">
        <w:tc>
          <w:tcPr>
            <w:tcW w:w="2802" w:type="dxa"/>
          </w:tcPr>
          <w:p w:rsidR="000071A7" w:rsidRPr="00523BC7" w:rsidRDefault="000071A7" w:rsidP="008811DF">
            <w:pPr>
              <w:tabs>
                <w:tab w:val="left" w:pos="0"/>
              </w:tabs>
            </w:pPr>
            <w:r w:rsidRPr="00523BC7">
              <w:t>Философия Всеединства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Неокантианство</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Философия жизни</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Феноменология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Экзистенциализм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Аналитическая философия</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Прагматизм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П</w:t>
            </w:r>
            <w:r w:rsidRPr="00523BC7">
              <w:t>остст</w:t>
            </w:r>
            <w:r>
              <w:t>руктур</w:t>
            </w:r>
            <w:r w:rsidRPr="00523BC7">
              <w:t>ализм</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rsidRPr="00523BC7">
              <w:t>Франкфуртская школа</w:t>
            </w:r>
          </w:p>
        </w:tc>
        <w:tc>
          <w:tcPr>
            <w:tcW w:w="6996" w:type="dxa"/>
          </w:tcPr>
          <w:p w:rsidR="000071A7" w:rsidRPr="00523BC7" w:rsidRDefault="000071A7" w:rsidP="008811DF">
            <w:pPr>
              <w:tabs>
                <w:tab w:val="left" w:pos="0"/>
              </w:tabs>
            </w:pPr>
          </w:p>
        </w:tc>
      </w:tr>
      <w:tr w:rsidR="000071A7" w:rsidRPr="00523BC7" w:rsidTr="008811DF">
        <w:tc>
          <w:tcPr>
            <w:tcW w:w="2802" w:type="dxa"/>
          </w:tcPr>
          <w:p w:rsidR="000071A7" w:rsidRPr="00523BC7" w:rsidRDefault="000071A7" w:rsidP="008811DF">
            <w:pPr>
              <w:tabs>
                <w:tab w:val="left" w:pos="0"/>
              </w:tabs>
            </w:pPr>
            <w:r>
              <w:t>Неотомизм</w:t>
            </w:r>
          </w:p>
        </w:tc>
        <w:tc>
          <w:tcPr>
            <w:tcW w:w="6996" w:type="dxa"/>
          </w:tcPr>
          <w:p w:rsidR="000071A7" w:rsidRPr="00523BC7" w:rsidRDefault="000071A7" w:rsidP="008811DF">
            <w:pPr>
              <w:tabs>
                <w:tab w:val="left" w:pos="0"/>
              </w:tabs>
            </w:pPr>
          </w:p>
        </w:tc>
      </w:tr>
    </w:tbl>
    <w:p w:rsidR="000071A7" w:rsidRPr="00523BC7" w:rsidRDefault="000071A7" w:rsidP="000071A7">
      <w:pPr>
        <w:tabs>
          <w:tab w:val="left" w:pos="0"/>
        </w:tabs>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5.1.</w:t>
      </w:r>
      <w:r>
        <w:rPr>
          <w:rFonts w:ascii="Times New Roman" w:hAnsi="Times New Roman" w:cs="Times New Roman"/>
        </w:rPr>
        <w:t xml:space="preserve"> Проблема бытия, ее смысл, аспекты, история.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0071A7" w:rsidRPr="0075297F"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75297F" w:rsidRDefault="000071A7" w:rsidP="000071A7">
      <w:pPr>
        <w:tabs>
          <w:tab w:val="left" w:pos="0"/>
        </w:tabs>
        <w:spacing w:line="240" w:lineRule="auto"/>
        <w:rPr>
          <w:rFonts w:ascii="Times New Roman" w:hAnsi="Times New Roman" w:cs="Times New Roman"/>
          <w:b/>
          <w:bCs/>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менее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так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0071A7" w:rsidRPr="00FE446E"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Основных направлений проблематизации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 При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Что служит основанием для различения бытия и небытия? Что бытийствует в полном смысле слова?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0071A7" w:rsidRPr="00D81783"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ротивостоящие точки зрения рассматриваются скорее как взаимодополнительные, чем взаимоисключающие</w:t>
      </w:r>
      <w:r>
        <w:rPr>
          <w:rFonts w:ascii="Times New Roman" w:hAnsi="Times New Roman" w:cs="Times New Roman"/>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до, вне и независимо от сознания, от духовного. Категории «духовное» и «материальное» соотносительны.</w:t>
      </w:r>
    </w:p>
    <w:p w:rsidR="000071A7" w:rsidRPr="0075297F"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ли Юм и Кант. Философы ХХ–</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Гуссерль, Хайдеггер, Рассел, Деррида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кладывается представление о двух родах реальности: есть дерево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0071A7" w:rsidRPr="00454D8E" w:rsidRDefault="000071A7" w:rsidP="000071A7">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0071A7" w:rsidRPr="00D81783" w:rsidRDefault="000071A7" w:rsidP="000071A7">
      <w:pPr>
        <w:shd w:val="clear" w:color="auto" w:fill="FFFFFF"/>
        <w:spacing w:line="240" w:lineRule="auto"/>
        <w:jc w:val="both"/>
        <w:rPr>
          <w:rFonts w:ascii="Times New Roman" w:hAnsi="Times New Roman" w:cs="Times New Roman"/>
          <w:iCs/>
          <w:color w:val="000000"/>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Раскройте различные аспекты отношения духовного к материальному.</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Праксеологически</w:t>
      </w:r>
      <w:r>
        <w:rPr>
          <w:rFonts w:ascii="Times New Roman" w:hAnsi="Times New Roman" w:cs="Times New Roman"/>
          <w:sz w:val="24"/>
          <w:szCs w:val="24"/>
        </w:rPr>
        <w:t>й _______</w:t>
      </w:r>
      <w:r w:rsidRPr="00677DA0">
        <w:rPr>
          <w:rFonts w:ascii="Times New Roman" w:hAnsi="Times New Roman" w:cs="Times New Roman"/>
          <w:sz w:val="24"/>
          <w:szCs w:val="24"/>
        </w:rPr>
        <w:t>_______________________________________________________</w:t>
      </w:r>
    </w:p>
    <w:p w:rsidR="000071A7" w:rsidRPr="00677DA0" w:rsidRDefault="000071A7" w:rsidP="000071A7">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0071A7" w:rsidRPr="00234757" w:rsidRDefault="000071A7" w:rsidP="000071A7">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0071A7" w:rsidRPr="00234757"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r w:rsidRPr="00B4239E">
        <w:rPr>
          <w:rFonts w:ascii="Times New Roman" w:hAnsi="Times New Roman" w:cs="Times New Roman"/>
          <w:bCs/>
          <w:color w:val="000000"/>
          <w:sz w:val="24"/>
          <w:szCs w:val="24"/>
        </w:rPr>
        <w:t>духовное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Совершенствование человека.  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0071A7" w:rsidRDefault="000071A7" w:rsidP="000071A7">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0071A7" w:rsidRDefault="000071A7" w:rsidP="000071A7">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0071A7" w:rsidRPr="000F7E1A" w:rsidRDefault="000071A7" w:rsidP="000071A7">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0071A7" w:rsidRPr="000F7E1A" w:rsidRDefault="000071A7" w:rsidP="000071A7">
      <w:pPr>
        <w:tabs>
          <w:tab w:val="left" w:pos="0"/>
        </w:tabs>
        <w:spacing w:line="240" w:lineRule="auto"/>
        <w:rPr>
          <w:rFonts w:ascii="Times New Roman" w:hAnsi="Times New Roman" w:cs="Times New Roman"/>
          <w:sz w:val="16"/>
          <w:szCs w:val="16"/>
        </w:rPr>
      </w:pPr>
    </w:p>
    <w:p w:rsidR="000071A7" w:rsidRPr="000E20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0071A7"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0071A7" w:rsidRDefault="000071A7" w:rsidP="000071A7">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0071A7" w:rsidRPr="003D68B1"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0071A7" w:rsidRPr="003D68B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0071A7" w:rsidRPr="009E18F5" w:rsidRDefault="000071A7" w:rsidP="000071A7">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0071A7" w:rsidRPr="00234757" w:rsidRDefault="000071A7" w:rsidP="000071A7">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0071A7" w:rsidRPr="0023475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Научный материализм ХХ–</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0071A7" w:rsidRPr="002D21F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0071A7" w:rsidRPr="002233EA"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0071A7" w:rsidRDefault="000071A7" w:rsidP="000071A7">
      <w:pPr>
        <w:tabs>
          <w:tab w:val="left" w:pos="0"/>
        </w:tabs>
        <w:spacing w:line="240" w:lineRule="auto"/>
        <w:rPr>
          <w:rFonts w:ascii="Times New Roman" w:hAnsi="Times New Roman" w:cs="Times New Roman"/>
          <w:bCs/>
          <w:sz w:val="16"/>
          <w:szCs w:val="16"/>
        </w:rPr>
      </w:pPr>
    </w:p>
    <w:p w:rsidR="000071A7" w:rsidRPr="00BC3C5B" w:rsidRDefault="000071A7" w:rsidP="000071A7">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0071A7" w:rsidRPr="00BE1FA7" w:rsidRDefault="000071A7" w:rsidP="000071A7">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0071A7" w:rsidRPr="00162BF9" w:rsidRDefault="000071A7" w:rsidP="000071A7">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1. Монизм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единой основы всего сущего, рассмотрение всего многообразия явлений в свете одного начала, одной субстанции.</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2. Дуализм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3. Эгоизм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0071A7" w:rsidRPr="00162BF9" w:rsidTr="008811DF">
        <w:tc>
          <w:tcPr>
            <w:tcW w:w="1701" w:type="dxa"/>
          </w:tcPr>
          <w:p w:rsidR="000071A7" w:rsidRDefault="000071A7" w:rsidP="008811DF">
            <w:pPr>
              <w:tabs>
                <w:tab w:val="left" w:pos="3969"/>
              </w:tabs>
              <w:rPr>
                <w:rFonts w:eastAsia="Times New Roman"/>
                <w:bCs/>
              </w:rPr>
            </w:pPr>
            <w:r w:rsidRPr="00486C92">
              <w:rPr>
                <w:rFonts w:eastAsia="Times New Roman"/>
                <w:bCs/>
              </w:rPr>
              <w:t>4. Солипсизм</w:t>
            </w:r>
          </w:p>
          <w:p w:rsidR="000071A7" w:rsidRPr="00486C92" w:rsidRDefault="000071A7" w:rsidP="008811DF">
            <w:pPr>
              <w:tabs>
                <w:tab w:val="left" w:pos="3969"/>
              </w:tabs>
              <w:rPr>
                <w:rFonts w:eastAsia="Times New Roman"/>
                <w:bCs/>
              </w:rPr>
            </w:pPr>
          </w:p>
        </w:tc>
        <w:tc>
          <w:tcPr>
            <w:tcW w:w="7655" w:type="dxa"/>
          </w:tcPr>
          <w:p w:rsidR="000071A7" w:rsidRPr="00486C92" w:rsidRDefault="000071A7" w:rsidP="008811D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0071A7" w:rsidRPr="00162BF9" w:rsidTr="008811DF">
        <w:tc>
          <w:tcPr>
            <w:tcW w:w="1701" w:type="dxa"/>
          </w:tcPr>
          <w:p w:rsidR="000071A7" w:rsidRPr="00486C92" w:rsidRDefault="000071A7" w:rsidP="008811DF">
            <w:pPr>
              <w:tabs>
                <w:tab w:val="left" w:pos="3969"/>
              </w:tabs>
              <w:rPr>
                <w:rFonts w:eastAsia="Times New Roman"/>
                <w:bCs/>
              </w:rPr>
            </w:pPr>
            <w:r w:rsidRPr="00486C92">
              <w:rPr>
                <w:rFonts w:eastAsia="Times New Roman"/>
                <w:bCs/>
              </w:rPr>
              <w:t>5. Плюрализм</w:t>
            </w:r>
          </w:p>
        </w:tc>
        <w:tc>
          <w:tcPr>
            <w:tcW w:w="7655" w:type="dxa"/>
          </w:tcPr>
          <w:p w:rsidR="000071A7" w:rsidRPr="00486C92" w:rsidRDefault="000071A7" w:rsidP="008811D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0071A7" w:rsidRDefault="000071A7" w:rsidP="000071A7">
      <w:pPr>
        <w:tabs>
          <w:tab w:val="left" w:pos="0"/>
        </w:tabs>
        <w:spacing w:line="240" w:lineRule="auto"/>
        <w:rPr>
          <w:rFonts w:ascii="Times New Roman" w:hAnsi="Times New Roman" w:cs="Times New Roman"/>
          <w:bCs/>
          <w:sz w:val="24"/>
          <w:szCs w:val="24"/>
        </w:rPr>
      </w:pPr>
    </w:p>
    <w:p w:rsidR="000071A7" w:rsidRPr="00162BF9" w:rsidRDefault="000071A7" w:rsidP="000071A7">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0071A7" w:rsidRPr="00162BF9" w:rsidRDefault="000071A7" w:rsidP="000071A7">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1. Субъективизм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2. Объективность</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3. Субъективный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0071A7" w:rsidRPr="00A35931" w:rsidRDefault="000071A7" w:rsidP="008811DF">
            <w:pPr>
              <w:tabs>
                <w:tab w:val="left" w:pos="3969"/>
              </w:tabs>
              <w:rPr>
                <w:rFonts w:eastAsia="Times New Roman"/>
                <w:bCs/>
              </w:rPr>
            </w:pPr>
            <w:r w:rsidRPr="00A35931">
              <w:rPr>
                <w:rFonts w:eastAsia="Times New Roman"/>
                <w:bCs/>
              </w:rPr>
              <w:t>предвзятость суждений, их необоснованность.</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4. Объективный идеализм</w:t>
            </w:r>
          </w:p>
        </w:tc>
        <w:tc>
          <w:tcPr>
            <w:tcW w:w="7229" w:type="dxa"/>
          </w:tcPr>
          <w:p w:rsidR="000071A7" w:rsidRPr="00A35931" w:rsidRDefault="000071A7" w:rsidP="008811D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0071A7" w:rsidRPr="00162BF9" w:rsidTr="008811DF">
        <w:tc>
          <w:tcPr>
            <w:tcW w:w="2127" w:type="dxa"/>
          </w:tcPr>
          <w:p w:rsidR="000071A7" w:rsidRPr="00A35931" w:rsidRDefault="000071A7" w:rsidP="008811DF">
            <w:pPr>
              <w:tabs>
                <w:tab w:val="left" w:pos="3969"/>
              </w:tabs>
              <w:rPr>
                <w:rFonts w:eastAsia="Times New Roman"/>
                <w:bCs/>
              </w:rPr>
            </w:pPr>
            <w:r w:rsidRPr="00A35931">
              <w:rPr>
                <w:rFonts w:eastAsia="Times New Roman"/>
                <w:bCs/>
              </w:rPr>
              <w:t>5. Философский скептицизм</w:t>
            </w:r>
          </w:p>
        </w:tc>
        <w:tc>
          <w:tcPr>
            <w:tcW w:w="7229" w:type="dxa"/>
          </w:tcPr>
          <w:p w:rsidR="000071A7" w:rsidRPr="00A35931" w:rsidRDefault="000071A7" w:rsidP="008811D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0071A7" w:rsidRPr="00C72AA5"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0071A7" w:rsidRDefault="000071A7" w:rsidP="000071A7">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0071A7" w:rsidRPr="003D68B1"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«экзистенция»?</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_______________________________</w:t>
      </w:r>
    </w:p>
    <w:p w:rsidR="000071A7" w:rsidRDefault="000071A7" w:rsidP="000071A7">
      <w:pPr>
        <w:tabs>
          <w:tab w:val="left" w:pos="0"/>
        </w:tabs>
        <w:spacing w:line="240" w:lineRule="auto"/>
        <w:ind w:firstLine="284"/>
        <w:rPr>
          <w:rFonts w:ascii="Times New Roman" w:hAnsi="Times New Roman" w:cs="Times New Roman"/>
          <w:sz w:val="24"/>
          <w:szCs w:val="24"/>
        </w:rPr>
      </w:pP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Экзистенцию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0071A7" w:rsidRPr="003D68B1"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shd w:val="clear" w:color="auto" w:fill="FFFFFF"/>
        <w:spacing w:line="240" w:lineRule="auto"/>
        <w:ind w:firstLine="284"/>
        <w:jc w:val="both"/>
        <w:rPr>
          <w:rFonts w:ascii="Times New Roman" w:hAnsi="Times New Roman" w:cs="Times New Roman"/>
          <w:iCs/>
          <w:color w:val="000000"/>
          <w:sz w:val="24"/>
          <w:szCs w:val="24"/>
        </w:rPr>
      </w:pPr>
    </w:p>
    <w:p w:rsidR="000071A7" w:rsidRDefault="000071A7" w:rsidP="000071A7">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0071A7" w:rsidRPr="000D4055" w:rsidRDefault="000071A7" w:rsidP="000071A7">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Гносеологические предпосылки идеализма:</w:t>
      </w:r>
    </w:p>
    <w:p w:rsidR="000071A7" w:rsidRPr="00454D8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клонность к антропоморфизации явлений природы.</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533D34" w:rsidRDefault="000071A7" w:rsidP="000071A7">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0071A7" w:rsidRPr="00533D34" w:rsidRDefault="000071A7" w:rsidP="000071A7">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0071A7" w:rsidRPr="00CF2A2D" w:rsidRDefault="000071A7" w:rsidP="000071A7">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0071A7" w:rsidRPr="00F82716" w:rsidRDefault="000071A7" w:rsidP="000071A7">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0071A7" w:rsidRPr="00F82716" w:rsidRDefault="000071A7" w:rsidP="000071A7">
      <w:pPr>
        <w:tabs>
          <w:tab w:val="left" w:pos="3969"/>
        </w:tabs>
        <w:spacing w:line="240" w:lineRule="auto"/>
        <w:rPr>
          <w:rFonts w:ascii="Times New Roman" w:eastAsia="Times New Roman" w:hAnsi="Times New Roman" w:cs="Times New Roman"/>
          <w:sz w:val="16"/>
          <w:szCs w:val="16"/>
        </w:rPr>
      </w:pP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0071A7" w:rsidRPr="00DE66E3" w:rsidRDefault="000071A7" w:rsidP="000071A7">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0071A7" w:rsidRPr="00E5670C" w:rsidRDefault="000071A7" w:rsidP="000071A7">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0071A7" w:rsidRPr="00E5670C"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Дж.С.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 ________</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0071A7" w:rsidRPr="001201AB" w:rsidRDefault="000071A7" w:rsidP="000071A7">
      <w:pPr>
        <w:spacing w:line="240" w:lineRule="auto"/>
        <w:rPr>
          <w:rFonts w:ascii="Times New Roman" w:hAnsi="Times New Roman" w:cs="Times New Roman"/>
          <w:sz w:val="24"/>
          <w:szCs w:val="24"/>
        </w:rPr>
      </w:pPr>
    </w:p>
    <w:p w:rsidR="000071A7" w:rsidRDefault="000071A7" w:rsidP="000071A7">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0071A7"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center"/>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0071A7" w:rsidRPr="00B108C4" w:rsidRDefault="000071A7" w:rsidP="000071A7">
      <w:pPr>
        <w:spacing w:line="240" w:lineRule="auto"/>
        <w:jc w:val="center"/>
        <w:rPr>
          <w:rFonts w:ascii="Times New Roman" w:hAnsi="Times New Roman" w:cs="Times New Roman"/>
          <w:b/>
          <w:bCs/>
          <w:sz w:val="16"/>
          <w:szCs w:val="16"/>
        </w:rPr>
      </w:pP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0071A7" w:rsidRPr="00196A28" w:rsidRDefault="000071A7" w:rsidP="000071A7">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0071A7" w:rsidRPr="00196A28" w:rsidRDefault="000071A7" w:rsidP="000071A7">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0071A7" w:rsidRDefault="000071A7" w:rsidP="000071A7">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многоуровневость, 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Иногда имеет место неправомерное отождествление материального и духовного, вследствие чего возникают пантеистические системы.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Ведь опыт как отдельного человека, так и человечества в целом конечен, а мир в целом бесконечен и предметом опыта стать не может.</w:t>
      </w:r>
    </w:p>
    <w:p w:rsidR="000071A7" w:rsidRDefault="000071A7" w:rsidP="000071A7">
      <w:pPr>
        <w:spacing w:line="240" w:lineRule="auto"/>
        <w:ind w:firstLine="284"/>
        <w:jc w:val="both"/>
        <w:rPr>
          <w:rFonts w:ascii="Times New Roman" w:hAnsi="Times New Roman" w:cs="Times New Roman"/>
          <w:sz w:val="24"/>
        </w:rPr>
      </w:pPr>
    </w:p>
    <w:p w:rsidR="000071A7" w:rsidRPr="007443C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 .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0071A7" w:rsidRPr="000670E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0071A7" w:rsidRPr="00BE1F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Декарт, Гоббс, Локк: ___________________________________________________________</w:t>
      </w:r>
    </w:p>
    <w:p w:rsidR="000071A7" w:rsidRPr="009D30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(мегамир, макромир, микромир).</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0071A7" w:rsidRPr="0021173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Выразить идею несотворенности и неуничтожимости материи,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Отличить материю от конкретных форм ее существования, в частности, от сознания, подчеркнуть их несубстанциальность.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Отличить материю от ее атрибутов, свойств, таких как движение, время, пространство, отражение…    Является ли сознание атрибутом материи? 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AE5A53"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рядоположенность.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0071A7" w:rsidRPr="0045414E"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(доопытные)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(Демокрит, Ньютон), пространство и время  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0071A7" w:rsidRPr="00101970"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0071A7" w:rsidRPr="00C049E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0071A7" w:rsidRPr="006429F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429F7" w:rsidRDefault="000071A7" w:rsidP="000071A7">
      <w:pPr>
        <w:tabs>
          <w:tab w:val="left" w:pos="0"/>
        </w:tabs>
        <w:spacing w:line="240" w:lineRule="auto"/>
        <w:rPr>
          <w:rFonts w:ascii="Times New Roman" w:hAnsi="Times New Roman" w:cs="Times New Roman"/>
          <w:sz w:val="16"/>
          <w:szCs w:val="16"/>
        </w:rPr>
      </w:pPr>
    </w:p>
    <w:p w:rsidR="000071A7" w:rsidRPr="006429F7" w:rsidRDefault="000071A7" w:rsidP="000071A7">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 xml:space="preserve">(онтический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0071A7" w:rsidRPr="006429F7" w:rsidRDefault="000071A7" w:rsidP="000071A7">
      <w:pPr>
        <w:tabs>
          <w:tab w:val="left" w:pos="0"/>
        </w:tabs>
        <w:spacing w:line="240" w:lineRule="auto"/>
        <w:rPr>
          <w:rFonts w:ascii="Times New Roman" w:eastAsia="Times New Roman" w:hAnsi="Times New Roman" w:cs="Times New Roman"/>
          <w:sz w:val="16"/>
          <w:szCs w:val="16"/>
        </w:rPr>
      </w:pPr>
    </w:p>
    <w:p w:rsidR="000071A7" w:rsidRDefault="000071A7" w:rsidP="000071A7">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0071A7" w:rsidRPr="00535ADD"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0071A7" w:rsidRPr="00CF2A2D" w:rsidRDefault="000071A7" w:rsidP="000071A7">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0071A7" w:rsidRPr="00535ADD" w:rsidRDefault="000071A7" w:rsidP="000071A7">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мегамир.</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Тела, вещи. 2. Пространство, время. 3. Теоремы, числа. 4. Эйдосы (идеи). 5. Души.</w:t>
      </w:r>
    </w:p>
    <w:p w:rsidR="000071A7" w:rsidRPr="008A37BF"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0071A7" w:rsidRPr="008A37BF" w:rsidRDefault="000071A7" w:rsidP="000071A7">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0071A7" w:rsidRPr="00C36B9D" w:rsidRDefault="000071A7" w:rsidP="000071A7">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3. Б</w:t>
      </w:r>
      <w:r w:rsidRPr="00CF2A2D">
        <w:rPr>
          <w:rFonts w:ascii="Times New Roman" w:eastAsia="Times New Roman" w:hAnsi="Times New Roman" w:cs="Times New Roman"/>
          <w:sz w:val="24"/>
          <w:szCs w:val="24"/>
        </w:rPr>
        <w:t>иогеофизика</w:t>
      </w:r>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0071A7" w:rsidRPr="00C36B9D" w:rsidRDefault="000071A7" w:rsidP="000071A7">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0071A7" w:rsidRPr="00913801"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0071A7" w:rsidRPr="00D83F94" w:rsidRDefault="000071A7" w:rsidP="000071A7">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0071A7" w:rsidRPr="00D83F94"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0071A7"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0071A7" w:rsidRDefault="000071A7" w:rsidP="000071A7">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0071A7" w:rsidRPr="006429F7"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Антропный принцип.  3. Принцип единства макрокосма и микрокосма.      4. Глобальный эволюционизм.  5. Телеологизм (телеология).</w:t>
      </w:r>
    </w:p>
    <w:p w:rsidR="000071A7" w:rsidRDefault="000071A7" w:rsidP="000071A7">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0071A7" w:rsidRPr="00913801" w:rsidRDefault="000071A7" w:rsidP="000071A7">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0071A7" w:rsidRPr="00F64C43"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0071A7" w:rsidRPr="00D83F9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0071A7" w:rsidRDefault="000071A7" w:rsidP="000071A7">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C36F0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Смысл диалектики заключался не в том, чтобы победить в споре. И даже не в том, чтобы просто отыскать истину. 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 В общем-то, в главном с тех пор ничего не поменялось.</w:t>
      </w: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боговоплощение,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Шлейермахер,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менее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0071A7" w:rsidRPr="00356B3B" w:rsidRDefault="000071A7" w:rsidP="000071A7">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то же время правомерно понимать под диалектикой выражение единства существенных особенностей философского мышления. Универсальный метод философии (недиалектичной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0071A7" w:rsidRPr="00FC7C3C" w:rsidRDefault="000071A7" w:rsidP="000071A7">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0071A7" w:rsidRPr="00316B0B" w:rsidRDefault="000071A7" w:rsidP="000071A7">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r>
        <w:rPr>
          <w:rFonts w:ascii="Times New Roman" w:hAnsi="Times New Roman" w:cs="Times New Roman"/>
          <w:bCs/>
          <w:sz w:val="24"/>
          <w:szCs w:val="24"/>
        </w:rPr>
        <w:t>объяснение</w:t>
      </w:r>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0071A7" w:rsidRDefault="000071A7" w:rsidP="000071A7">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316B0B" w:rsidRDefault="000071A7" w:rsidP="000071A7">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8935F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0071A7" w:rsidRPr="000E1DD6"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0071A7" w:rsidRPr="000E1DD6" w:rsidRDefault="000071A7" w:rsidP="000071A7">
      <w:pPr>
        <w:tabs>
          <w:tab w:val="left" w:pos="0"/>
        </w:tabs>
        <w:spacing w:line="240" w:lineRule="auto"/>
        <w:jc w:val="both"/>
        <w:rPr>
          <w:rFonts w:ascii="Times New Roman" w:hAnsi="Times New Roman" w:cs="Times New Roman"/>
          <w:bCs/>
          <w:sz w:val="16"/>
          <w:szCs w:val="16"/>
        </w:rPr>
      </w:pP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0071A7" w:rsidRPr="004073C6" w:rsidRDefault="000071A7" w:rsidP="000071A7">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0071A7" w:rsidRPr="004073C6" w:rsidRDefault="000071A7" w:rsidP="000071A7">
      <w:pPr>
        <w:tabs>
          <w:tab w:val="left" w:pos="0"/>
        </w:tabs>
        <w:spacing w:line="240" w:lineRule="auto"/>
        <w:jc w:val="both"/>
        <w:rPr>
          <w:rFonts w:ascii="Times New Roman" w:hAnsi="Times New Roman" w:cs="Times New Roman"/>
          <w:b/>
          <w:sz w:val="16"/>
          <w:szCs w:val="16"/>
        </w:rPr>
      </w:pPr>
    </w:p>
    <w:p w:rsidR="000071A7" w:rsidRPr="00100C91" w:rsidRDefault="000071A7" w:rsidP="000071A7">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0071A7" w:rsidRPr="00100C91" w:rsidRDefault="000071A7" w:rsidP="000071A7">
      <w:pPr>
        <w:tabs>
          <w:tab w:val="left" w:pos="0"/>
        </w:tabs>
        <w:spacing w:line="240" w:lineRule="auto"/>
        <w:jc w:val="both"/>
        <w:rPr>
          <w:rFonts w:ascii="Times New Roman" w:hAnsi="Times New Roman" w:cs="Times New Roman"/>
          <w:b/>
          <w:bCs/>
          <w:sz w:val="16"/>
          <w:szCs w:val="16"/>
        </w:rPr>
      </w:pP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0071A7" w:rsidRPr="00100C91" w:rsidRDefault="000071A7" w:rsidP="000071A7">
      <w:pPr>
        <w:tabs>
          <w:tab w:val="left" w:pos="0"/>
        </w:tabs>
        <w:spacing w:line="240" w:lineRule="auto"/>
        <w:ind w:firstLine="284"/>
        <w:jc w:val="both"/>
        <w:rPr>
          <w:rFonts w:ascii="Times New Roman" w:eastAsia="Times New Roman" w:hAnsi="Times New Roman" w:cs="Times New Roman"/>
          <w:color w:val="000000"/>
          <w:sz w:val="16"/>
          <w:szCs w:val="16"/>
        </w:rPr>
      </w:pP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0071A7" w:rsidRPr="00AC4359" w:rsidRDefault="000071A7" w:rsidP="000071A7">
      <w:pPr>
        <w:tabs>
          <w:tab w:val="left" w:pos="0"/>
        </w:tabs>
        <w:spacing w:line="240" w:lineRule="auto"/>
        <w:ind w:firstLine="284"/>
        <w:jc w:val="both"/>
        <w:rPr>
          <w:rFonts w:ascii="Times New Roman" w:eastAsia="Times New Roman" w:hAnsi="Times New Roman" w:cs="Times New Roman"/>
          <w:sz w:val="16"/>
          <w:szCs w:val="16"/>
        </w:rPr>
      </w:pPr>
    </w:p>
    <w:p w:rsidR="000071A7" w:rsidRPr="00AC4359"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0071A7" w:rsidRDefault="000071A7" w:rsidP="000071A7">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0071A7" w:rsidTr="008811DF">
        <w:tc>
          <w:tcPr>
            <w:tcW w:w="1985" w:type="dxa"/>
          </w:tcPr>
          <w:p w:rsidR="000071A7" w:rsidRDefault="000071A7" w:rsidP="008811DF">
            <w:pPr>
              <w:tabs>
                <w:tab w:val="left" w:pos="0"/>
              </w:tabs>
              <w:rPr>
                <w:bCs/>
                <w:sz w:val="24"/>
                <w:szCs w:val="24"/>
              </w:rPr>
            </w:pPr>
            <w:r>
              <w:rPr>
                <w:bCs/>
                <w:sz w:val="24"/>
                <w:szCs w:val="24"/>
              </w:rPr>
              <w:t>1. Тождество</w:t>
            </w:r>
          </w:p>
        </w:tc>
        <w:tc>
          <w:tcPr>
            <w:tcW w:w="7513" w:type="dxa"/>
          </w:tcPr>
          <w:p w:rsidR="000071A7" w:rsidRDefault="000071A7" w:rsidP="008811DF">
            <w:pPr>
              <w:tabs>
                <w:tab w:val="left" w:pos="0"/>
              </w:tabs>
              <w:rPr>
                <w:bCs/>
                <w:sz w:val="24"/>
                <w:szCs w:val="24"/>
              </w:rPr>
            </w:pPr>
            <w:r>
              <w:rPr>
                <w:bCs/>
                <w:sz w:val="24"/>
                <w:szCs w:val="24"/>
              </w:rPr>
              <w:t>Категория, выражающая единство количественной и качественной сторон объекта.</w:t>
            </w:r>
          </w:p>
        </w:tc>
      </w:tr>
      <w:tr w:rsidR="000071A7" w:rsidTr="008811DF">
        <w:tc>
          <w:tcPr>
            <w:tcW w:w="1985" w:type="dxa"/>
          </w:tcPr>
          <w:p w:rsidR="000071A7" w:rsidRDefault="000071A7" w:rsidP="008811DF">
            <w:pPr>
              <w:tabs>
                <w:tab w:val="left" w:pos="0"/>
              </w:tabs>
              <w:rPr>
                <w:bCs/>
                <w:sz w:val="24"/>
                <w:szCs w:val="24"/>
              </w:rPr>
            </w:pPr>
            <w:r>
              <w:rPr>
                <w:bCs/>
                <w:sz w:val="24"/>
                <w:szCs w:val="24"/>
              </w:rPr>
              <w:t>2. Мера</w:t>
            </w:r>
          </w:p>
        </w:tc>
        <w:tc>
          <w:tcPr>
            <w:tcW w:w="7513" w:type="dxa"/>
          </w:tcPr>
          <w:p w:rsidR="000071A7" w:rsidRDefault="000071A7" w:rsidP="008811D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0071A7" w:rsidTr="008811DF">
        <w:tc>
          <w:tcPr>
            <w:tcW w:w="1985" w:type="dxa"/>
          </w:tcPr>
          <w:p w:rsidR="000071A7" w:rsidRDefault="000071A7" w:rsidP="008811DF">
            <w:pPr>
              <w:tabs>
                <w:tab w:val="left" w:pos="0"/>
              </w:tabs>
              <w:rPr>
                <w:bCs/>
                <w:sz w:val="24"/>
                <w:szCs w:val="24"/>
              </w:rPr>
            </w:pPr>
            <w:r>
              <w:rPr>
                <w:bCs/>
                <w:sz w:val="24"/>
                <w:szCs w:val="24"/>
              </w:rPr>
              <w:t>3. Качество</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0071A7" w:rsidTr="008811DF">
        <w:tc>
          <w:tcPr>
            <w:tcW w:w="1985" w:type="dxa"/>
          </w:tcPr>
          <w:p w:rsidR="000071A7" w:rsidRDefault="000071A7" w:rsidP="008811DF">
            <w:pPr>
              <w:tabs>
                <w:tab w:val="left" w:pos="0"/>
              </w:tabs>
              <w:rPr>
                <w:bCs/>
                <w:sz w:val="24"/>
                <w:szCs w:val="24"/>
              </w:rPr>
            </w:pPr>
            <w:r>
              <w:rPr>
                <w:bCs/>
                <w:sz w:val="24"/>
                <w:szCs w:val="24"/>
              </w:rPr>
              <w:t>4. Сущность</w:t>
            </w:r>
          </w:p>
        </w:tc>
        <w:tc>
          <w:tcPr>
            <w:tcW w:w="7513" w:type="dxa"/>
          </w:tcPr>
          <w:p w:rsidR="000071A7" w:rsidRPr="0050569A" w:rsidRDefault="000071A7" w:rsidP="008811D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0071A7" w:rsidTr="008811DF">
        <w:tc>
          <w:tcPr>
            <w:tcW w:w="1985" w:type="dxa"/>
          </w:tcPr>
          <w:p w:rsidR="000071A7" w:rsidRDefault="000071A7" w:rsidP="008811DF">
            <w:pPr>
              <w:tabs>
                <w:tab w:val="left" w:pos="0"/>
              </w:tabs>
              <w:rPr>
                <w:bCs/>
                <w:sz w:val="24"/>
                <w:szCs w:val="24"/>
              </w:rPr>
            </w:pPr>
            <w:r>
              <w:rPr>
                <w:bCs/>
                <w:sz w:val="24"/>
                <w:szCs w:val="24"/>
              </w:rPr>
              <w:t>5. Противоречие</w:t>
            </w:r>
          </w:p>
        </w:tc>
        <w:tc>
          <w:tcPr>
            <w:tcW w:w="7513" w:type="dxa"/>
          </w:tcPr>
          <w:p w:rsidR="000071A7" w:rsidRDefault="000071A7" w:rsidP="008811D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0071A7" w:rsidRDefault="000071A7" w:rsidP="000071A7">
      <w:pPr>
        <w:tabs>
          <w:tab w:val="left" w:pos="0"/>
        </w:tabs>
        <w:spacing w:line="240" w:lineRule="auto"/>
        <w:jc w:val="both"/>
        <w:rPr>
          <w:rFonts w:ascii="Times New Roman" w:hAnsi="Times New Roman" w:cs="Times New Roman"/>
          <w:bCs/>
          <w:sz w:val="24"/>
          <w:szCs w:val="24"/>
        </w:rPr>
      </w:pPr>
    </w:p>
    <w:p w:rsidR="000071A7" w:rsidRPr="00A61FA1" w:rsidRDefault="000071A7" w:rsidP="000071A7">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0071A7" w:rsidRPr="00A61FA1" w:rsidRDefault="000071A7" w:rsidP="000071A7">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0071A7" w:rsidRPr="00972EE7" w:rsidTr="008811DF">
        <w:tc>
          <w:tcPr>
            <w:tcW w:w="1843" w:type="dxa"/>
          </w:tcPr>
          <w:p w:rsidR="000071A7" w:rsidRPr="00972EE7" w:rsidRDefault="000071A7" w:rsidP="008811DF">
            <w:pPr>
              <w:tabs>
                <w:tab w:val="left" w:pos="0"/>
              </w:tabs>
              <w:rPr>
                <w:bCs/>
              </w:rPr>
            </w:pPr>
            <w:r>
              <w:rPr>
                <w:bCs/>
              </w:rPr>
              <w:t>1. Причина</w:t>
            </w:r>
          </w:p>
        </w:tc>
        <w:tc>
          <w:tcPr>
            <w:tcW w:w="7655" w:type="dxa"/>
          </w:tcPr>
          <w:p w:rsidR="000071A7" w:rsidRPr="00642B9A" w:rsidRDefault="000071A7" w:rsidP="008811D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0071A7" w:rsidRPr="00972EE7" w:rsidTr="008811DF">
        <w:tc>
          <w:tcPr>
            <w:tcW w:w="1843" w:type="dxa"/>
          </w:tcPr>
          <w:p w:rsidR="000071A7" w:rsidRPr="00972EE7" w:rsidRDefault="000071A7" w:rsidP="008811DF">
            <w:pPr>
              <w:tabs>
                <w:tab w:val="left" w:pos="0"/>
              </w:tabs>
              <w:rPr>
                <w:bCs/>
              </w:rPr>
            </w:pPr>
            <w:r>
              <w:rPr>
                <w:bCs/>
              </w:rPr>
              <w:t>2</w:t>
            </w:r>
            <w:r w:rsidRPr="00972EE7">
              <w:rPr>
                <w:bCs/>
              </w:rPr>
              <w:t>.</w:t>
            </w:r>
            <w:r>
              <w:rPr>
                <w:bCs/>
              </w:rPr>
              <w:t>Закон</w:t>
            </w:r>
          </w:p>
        </w:tc>
        <w:tc>
          <w:tcPr>
            <w:tcW w:w="7655" w:type="dxa"/>
          </w:tcPr>
          <w:p w:rsidR="000071A7" w:rsidRPr="00642B9A" w:rsidRDefault="000071A7" w:rsidP="008811D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0071A7" w:rsidRPr="00972EE7" w:rsidTr="008811DF">
        <w:tc>
          <w:tcPr>
            <w:tcW w:w="1843" w:type="dxa"/>
          </w:tcPr>
          <w:p w:rsidR="000071A7" w:rsidRPr="00972EE7" w:rsidRDefault="000071A7" w:rsidP="008811DF">
            <w:pPr>
              <w:tabs>
                <w:tab w:val="left" w:pos="0"/>
              </w:tabs>
              <w:rPr>
                <w:bCs/>
              </w:rPr>
            </w:pPr>
            <w:r>
              <w:rPr>
                <w:bCs/>
              </w:rPr>
              <w:t>3. Связь</w:t>
            </w:r>
          </w:p>
        </w:tc>
        <w:tc>
          <w:tcPr>
            <w:tcW w:w="7655" w:type="dxa"/>
          </w:tcPr>
          <w:p w:rsidR="000071A7" w:rsidRPr="00642B9A" w:rsidRDefault="000071A7" w:rsidP="008811D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0071A7" w:rsidRPr="00972EE7" w:rsidTr="008811DF">
        <w:tc>
          <w:tcPr>
            <w:tcW w:w="1843" w:type="dxa"/>
          </w:tcPr>
          <w:p w:rsidR="000071A7" w:rsidRPr="00972EE7" w:rsidRDefault="000071A7" w:rsidP="008811DF">
            <w:pPr>
              <w:tabs>
                <w:tab w:val="left" w:pos="0"/>
              </w:tabs>
              <w:rPr>
                <w:bCs/>
              </w:rPr>
            </w:pPr>
            <w:r>
              <w:rPr>
                <w:bCs/>
              </w:rPr>
              <w:t>4. Возможность</w:t>
            </w:r>
          </w:p>
        </w:tc>
        <w:tc>
          <w:tcPr>
            <w:tcW w:w="7655" w:type="dxa"/>
          </w:tcPr>
          <w:p w:rsidR="000071A7" w:rsidRPr="00642B9A" w:rsidRDefault="000071A7" w:rsidP="008811D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0071A7" w:rsidRPr="00972EE7" w:rsidTr="008811DF">
        <w:tc>
          <w:tcPr>
            <w:tcW w:w="1843" w:type="dxa"/>
          </w:tcPr>
          <w:p w:rsidR="000071A7" w:rsidRPr="00972EE7" w:rsidRDefault="000071A7" w:rsidP="008811DF">
            <w:pPr>
              <w:tabs>
                <w:tab w:val="left" w:pos="0"/>
              </w:tabs>
              <w:rPr>
                <w:bCs/>
              </w:rPr>
            </w:pPr>
            <w:r>
              <w:rPr>
                <w:bCs/>
              </w:rPr>
              <w:t>5. Пространство</w:t>
            </w:r>
          </w:p>
        </w:tc>
        <w:tc>
          <w:tcPr>
            <w:tcW w:w="7655" w:type="dxa"/>
          </w:tcPr>
          <w:p w:rsidR="000071A7" w:rsidRPr="00642B9A" w:rsidRDefault="000071A7" w:rsidP="008811DF">
            <w:pPr>
              <w:rPr>
                <w:sz w:val="24"/>
                <w:szCs w:val="24"/>
              </w:rPr>
            </w:pPr>
            <w:r w:rsidRPr="00642B9A">
              <w:rPr>
                <w:sz w:val="24"/>
                <w:szCs w:val="24"/>
              </w:rPr>
              <w:t>Категория, выражающая взаимообусловленность явлений.</w:t>
            </w:r>
          </w:p>
        </w:tc>
      </w:tr>
    </w:tbl>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0071A7" w:rsidRPr="00B20731" w:rsidRDefault="000071A7" w:rsidP="000071A7">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0071A7" w:rsidRPr="00492D45"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0071A7" w:rsidRPr="00492D45" w:rsidRDefault="000071A7" w:rsidP="000071A7">
      <w:pPr>
        <w:tabs>
          <w:tab w:val="left" w:pos="0"/>
        </w:tabs>
        <w:spacing w:line="240" w:lineRule="auto"/>
        <w:jc w:val="both"/>
        <w:rPr>
          <w:rFonts w:ascii="Times New Roman" w:hAnsi="Times New Roman" w:cs="Times New Roman"/>
          <w:bCs/>
          <w:sz w:val="16"/>
          <w:szCs w:val="16"/>
        </w:rPr>
      </w:pP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0071A7" w:rsidRPr="00316B0B" w:rsidRDefault="000071A7" w:rsidP="000071A7">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0071A7" w:rsidRPr="00642B9A" w:rsidRDefault="000071A7" w:rsidP="000071A7">
      <w:pPr>
        <w:tabs>
          <w:tab w:val="left" w:pos="0"/>
        </w:tabs>
        <w:spacing w:line="240" w:lineRule="auto"/>
        <w:jc w:val="both"/>
        <w:rPr>
          <w:rFonts w:ascii="Times New Roman" w:hAnsi="Times New Roman" w:cs="Times New Roman"/>
          <w:bCs/>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0071A7" w:rsidRPr="00871E1C"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0071A7" w:rsidRPr="00871E1C" w:rsidRDefault="000071A7" w:rsidP="000071A7">
      <w:pPr>
        <w:tabs>
          <w:tab w:val="left" w:pos="3969"/>
        </w:tabs>
        <w:spacing w:line="240" w:lineRule="auto"/>
        <w:jc w:val="both"/>
        <w:rPr>
          <w:rFonts w:ascii="Times New Roman" w:hAnsi="Times New Roman" w:cs="Times New Roman"/>
          <w:b/>
          <w:sz w:val="16"/>
          <w:szCs w:val="16"/>
        </w:rPr>
      </w:pP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0071A7" w:rsidRPr="00334004"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аука о сверхопытных принципах бытия и познания</w:t>
      </w:r>
      <w:r>
        <w:rPr>
          <w:rFonts w:ascii="Times New Roman" w:eastAsia="Times New Roman" w:hAnsi="Times New Roman" w:cs="Times New Roman"/>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0071A7" w:rsidRPr="000E1DD6" w:rsidRDefault="000071A7" w:rsidP="000071A7">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0071A7" w:rsidRPr="00334004" w:rsidRDefault="000071A7" w:rsidP="000071A7">
      <w:pPr>
        <w:tabs>
          <w:tab w:val="left" w:pos="3969"/>
        </w:tabs>
        <w:spacing w:line="240" w:lineRule="auto"/>
        <w:jc w:val="both"/>
        <w:rPr>
          <w:rFonts w:ascii="Times New Roman" w:eastAsia="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3. Сознание, познание, знание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0071A7" w:rsidRPr="00B108C4" w:rsidRDefault="000071A7" w:rsidP="000071A7">
      <w:pPr>
        <w:spacing w:line="240" w:lineRule="auto"/>
        <w:jc w:val="center"/>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B1A14" w:rsidRDefault="000071A7" w:rsidP="000071A7">
      <w:pPr>
        <w:spacing w:line="240" w:lineRule="auto"/>
        <w:rPr>
          <w:rFonts w:ascii="Times New Roman" w:hAnsi="Times New Roman" w:cs="Times New Roman"/>
          <w:sz w:val="24"/>
          <w:szCs w:val="24"/>
        </w:rPr>
      </w:pP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0071A7" w:rsidRPr="001B1A14" w:rsidRDefault="000071A7" w:rsidP="000071A7">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то, что роднит нас с земными животными, а не с 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в кому? Когда становится человеком (может даже, личностью, персоной) эмбрион? </w:t>
      </w:r>
    </w:p>
    <w:p w:rsidR="000071A7" w:rsidRPr="00284642" w:rsidRDefault="000071A7" w:rsidP="000071A7">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0071A7" w:rsidRPr="00284642" w:rsidRDefault="000071A7" w:rsidP="000071A7">
      <w:pPr>
        <w:spacing w:line="240" w:lineRule="auto"/>
        <w:ind w:firstLine="284"/>
        <w:rPr>
          <w:rFonts w:ascii="Times New Roman" w:hAnsi="Times New Roman" w:cs="Times New Roman"/>
          <w:sz w:val="16"/>
          <w:szCs w:val="16"/>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0071A7" w:rsidRPr="009679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0071A7" w:rsidRPr="009679B3" w:rsidRDefault="000071A7" w:rsidP="000071A7">
      <w:pPr>
        <w:tabs>
          <w:tab w:val="left" w:pos="0"/>
        </w:tabs>
        <w:spacing w:line="240" w:lineRule="auto"/>
        <w:jc w:val="both"/>
        <w:rPr>
          <w:rFonts w:ascii="Times New Roman" w:hAnsi="Times New Roman" w:cs="Times New Roman"/>
          <w:sz w:val="16"/>
          <w:szCs w:val="16"/>
          <w:u w:val="single"/>
        </w:rPr>
      </w:pP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индивидуальная и коллективные (</w:t>
      </w:r>
      <w:r>
        <w:rPr>
          <w:rFonts w:ascii="Times New Roman" w:hAnsi="Times New Roman" w:cs="Times New Roman"/>
          <w:sz w:val="24"/>
        </w:rPr>
        <w:t>поясните) 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рефлексивность  2.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0071A7" w:rsidRPr="005B2993" w:rsidRDefault="000071A7" w:rsidP="000071A7">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0071A7" w:rsidRPr="005B2993" w:rsidRDefault="000071A7" w:rsidP="000071A7">
      <w:pPr>
        <w:spacing w:line="240" w:lineRule="auto"/>
        <w:jc w:val="both"/>
        <w:rPr>
          <w:rFonts w:ascii="Times New Roman" w:hAnsi="Times New Roman" w:cs="Times New Roman"/>
          <w:b/>
          <w:bCs/>
          <w:sz w:val="16"/>
          <w:szCs w:val="16"/>
        </w:rPr>
      </w:pP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Pr="004F213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Pr="00001E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0071A7" w:rsidRPr="00001ED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0071A7" w:rsidRPr="00E5022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5B299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 Ограничивать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0071A7" w:rsidRPr="00E8670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0071A7" w:rsidRPr="00E8670E"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0071A7" w:rsidRDefault="000071A7" w:rsidP="000071A7">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0071A7" w:rsidRPr="00802CCC" w:rsidRDefault="000071A7" w:rsidP="000071A7">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0071A7" w:rsidRPr="00D765B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0071A7" w:rsidRPr="00D765B3"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0071A7" w:rsidRPr="003723AB"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0071A7" w:rsidRPr="00906A64" w:rsidRDefault="000071A7" w:rsidP="000071A7">
      <w:pPr>
        <w:spacing w:line="240" w:lineRule="auto"/>
        <w:jc w:val="both"/>
        <w:rPr>
          <w:rFonts w:ascii="Times New Roman" w:hAnsi="Times New Roman" w:cs="Times New Roman"/>
          <w:sz w:val="24"/>
          <w:szCs w:val="24"/>
        </w:rPr>
      </w:pPr>
    </w:p>
    <w:p w:rsidR="000071A7" w:rsidRPr="00D765B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0071A7" w:rsidRPr="00D765B3"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0071A7" w:rsidRPr="003723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0071A7" w:rsidRPr="003537B3"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537B3" w:rsidRDefault="000071A7" w:rsidP="000071A7">
      <w:pPr>
        <w:spacing w:line="240" w:lineRule="auto"/>
        <w:ind w:firstLine="284"/>
        <w:jc w:val="both"/>
        <w:rPr>
          <w:rFonts w:ascii="Times New Roman" w:hAnsi="Times New Roman" w:cs="Times New Roman"/>
          <w:sz w:val="24"/>
          <w:szCs w:val="24"/>
        </w:rPr>
      </w:pP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Познание и бытие – категории соотносительные. С одной стороны, познание и есть способ человеческого бытия. С другой,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0071A7"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в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бы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0071A7" w:rsidRPr="00A6761B"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0071A7" w:rsidRPr="003537B3" w:rsidRDefault="000071A7" w:rsidP="000071A7">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0071A7" w:rsidRPr="003537B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0071A7" w:rsidRPr="00FB33B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0071A7" w:rsidRPr="00FB33B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0071A7" w:rsidRPr="00F07832" w:rsidRDefault="000071A7" w:rsidP="000071A7">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0071A7" w:rsidRPr="00A45C84" w:rsidRDefault="000071A7" w:rsidP="000071A7">
      <w:pPr>
        <w:tabs>
          <w:tab w:val="left" w:pos="0"/>
        </w:tabs>
        <w:spacing w:line="240" w:lineRule="auto"/>
        <w:ind w:firstLine="284"/>
        <w:jc w:val="both"/>
        <w:rPr>
          <w:rFonts w:ascii="Times New Roman" w:hAnsi="Times New Roman" w:cs="Times New Roman"/>
          <w:sz w:val="24"/>
          <w:szCs w:val="24"/>
        </w:rPr>
      </w:pPr>
      <w:r w:rsidRPr="0055428E">
        <w:rPr>
          <w:rFonts w:ascii="Times New Roman" w:hAnsi="Times New Roman" w:cs="Times New Roman"/>
          <w:b/>
          <w:bCs/>
          <w:sz w:val="24"/>
          <w:szCs w:val="24"/>
        </w:rPr>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 ?  4. ____________________________________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 ?  5. ____________________________________ ?</w:t>
      </w:r>
    </w:p>
    <w:p w:rsidR="000071A7" w:rsidRPr="00B510F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 ?</w:t>
      </w:r>
    </w:p>
    <w:p w:rsidR="000071A7" w:rsidRPr="00B510F6" w:rsidRDefault="000071A7" w:rsidP="000071A7">
      <w:pPr>
        <w:tabs>
          <w:tab w:val="left" w:pos="0"/>
        </w:tabs>
        <w:spacing w:line="240" w:lineRule="auto"/>
        <w:jc w:val="both"/>
        <w:rPr>
          <w:rFonts w:ascii="Times New Roman" w:hAnsi="Times New Roman" w:cs="Times New Roman"/>
          <w:b/>
          <w:bCs/>
          <w:sz w:val="16"/>
          <w:szCs w:val="16"/>
        </w:rPr>
      </w:pPr>
    </w:p>
    <w:p w:rsidR="000071A7" w:rsidRPr="00AF1219" w:rsidRDefault="000071A7" w:rsidP="000071A7">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0071A7" w:rsidRPr="00AF1219" w:rsidRDefault="000071A7" w:rsidP="000071A7">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0071A7" w:rsidTr="008811DF">
        <w:tc>
          <w:tcPr>
            <w:tcW w:w="2410" w:type="dxa"/>
          </w:tcPr>
          <w:p w:rsidR="000071A7" w:rsidRPr="003F058A" w:rsidRDefault="000071A7" w:rsidP="008811DF">
            <w:pPr>
              <w:tabs>
                <w:tab w:val="left" w:pos="3969"/>
              </w:tabs>
            </w:pPr>
            <w:r w:rsidRPr="003F058A">
              <w:t>1. Корреспондентная</w:t>
            </w:r>
          </w:p>
        </w:tc>
        <w:tc>
          <w:tcPr>
            <w:tcW w:w="7088" w:type="dxa"/>
          </w:tcPr>
          <w:p w:rsidR="000071A7" w:rsidRPr="00E62177" w:rsidRDefault="000071A7" w:rsidP="008811D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0071A7" w:rsidTr="008811DF">
        <w:tc>
          <w:tcPr>
            <w:tcW w:w="2410" w:type="dxa"/>
          </w:tcPr>
          <w:p w:rsidR="000071A7" w:rsidRPr="003F058A" w:rsidRDefault="000071A7" w:rsidP="008811DF">
            <w:pPr>
              <w:tabs>
                <w:tab w:val="left" w:pos="3969"/>
              </w:tabs>
            </w:pPr>
            <w:r w:rsidRPr="003F058A">
              <w:t>2. Когерентная</w:t>
            </w:r>
          </w:p>
        </w:tc>
        <w:tc>
          <w:tcPr>
            <w:tcW w:w="7088" w:type="dxa"/>
          </w:tcPr>
          <w:p w:rsidR="000071A7" w:rsidRPr="003F058A" w:rsidRDefault="000071A7" w:rsidP="008811D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0071A7" w:rsidTr="008811DF">
        <w:tc>
          <w:tcPr>
            <w:tcW w:w="2410" w:type="dxa"/>
          </w:tcPr>
          <w:p w:rsidR="000071A7" w:rsidRPr="003F058A" w:rsidRDefault="000071A7" w:rsidP="008811DF">
            <w:pPr>
              <w:tabs>
                <w:tab w:val="left" w:pos="3969"/>
              </w:tabs>
            </w:pPr>
            <w:r w:rsidRPr="003F058A">
              <w:t>3. Прагматическая</w:t>
            </w:r>
          </w:p>
        </w:tc>
        <w:tc>
          <w:tcPr>
            <w:tcW w:w="7088" w:type="dxa"/>
          </w:tcPr>
          <w:p w:rsidR="000071A7" w:rsidRPr="003F058A" w:rsidRDefault="000071A7" w:rsidP="008811D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0071A7" w:rsidTr="008811DF">
        <w:tc>
          <w:tcPr>
            <w:tcW w:w="2410" w:type="dxa"/>
          </w:tcPr>
          <w:p w:rsidR="000071A7" w:rsidRDefault="000071A7" w:rsidP="008811DF">
            <w:pPr>
              <w:tabs>
                <w:tab w:val="left" w:pos="3969"/>
              </w:tabs>
            </w:pPr>
            <w:r w:rsidRPr="003F058A">
              <w:t>4. Конвенциалистская</w:t>
            </w:r>
          </w:p>
          <w:p w:rsidR="000071A7" w:rsidRPr="003F058A" w:rsidRDefault="000071A7" w:rsidP="008811DF">
            <w:pPr>
              <w:tabs>
                <w:tab w:val="left" w:pos="3969"/>
              </w:tabs>
            </w:pPr>
          </w:p>
        </w:tc>
        <w:tc>
          <w:tcPr>
            <w:tcW w:w="7088" w:type="dxa"/>
          </w:tcPr>
          <w:p w:rsidR="000071A7" w:rsidRPr="003F058A" w:rsidRDefault="000071A7" w:rsidP="008811DF">
            <w:pPr>
              <w:tabs>
                <w:tab w:val="left" w:pos="3969"/>
              </w:tabs>
            </w:pPr>
            <w:r>
              <w:t>Истины – это произвольные соглашения между людьми.</w:t>
            </w:r>
          </w:p>
        </w:tc>
      </w:tr>
      <w:tr w:rsidR="000071A7" w:rsidTr="008811DF">
        <w:tc>
          <w:tcPr>
            <w:tcW w:w="2410" w:type="dxa"/>
          </w:tcPr>
          <w:p w:rsidR="000071A7" w:rsidRPr="003F058A" w:rsidRDefault="000071A7" w:rsidP="008811DF">
            <w:pPr>
              <w:tabs>
                <w:tab w:val="left" w:pos="3969"/>
              </w:tabs>
            </w:pPr>
            <w:r w:rsidRPr="003F058A">
              <w:t>5. Онтологическая</w:t>
            </w:r>
          </w:p>
        </w:tc>
        <w:tc>
          <w:tcPr>
            <w:tcW w:w="7088" w:type="dxa"/>
          </w:tcPr>
          <w:p w:rsidR="000071A7" w:rsidRPr="003F058A" w:rsidRDefault="000071A7" w:rsidP="008811D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0071A7" w:rsidRDefault="000071A7" w:rsidP="000071A7">
      <w:pPr>
        <w:tabs>
          <w:tab w:val="left" w:pos="3969"/>
        </w:tabs>
        <w:spacing w:line="240" w:lineRule="auto"/>
        <w:rPr>
          <w:rFonts w:ascii="Times New Roman" w:hAnsi="Times New Roman" w:cs="Times New Roman"/>
          <w:b/>
          <w:sz w:val="24"/>
          <w:szCs w:val="24"/>
        </w:rPr>
      </w:pPr>
    </w:p>
    <w:p w:rsidR="000071A7" w:rsidRPr="00CF320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0071A7" w:rsidRPr="009601CC" w:rsidRDefault="000071A7" w:rsidP="000071A7">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0071A7" w:rsidRPr="009601C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0071A7" w:rsidRDefault="000071A7" w:rsidP="000071A7">
      <w:pPr>
        <w:tabs>
          <w:tab w:val="left" w:pos="0"/>
        </w:tabs>
        <w:spacing w:line="240" w:lineRule="auto"/>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0071A7" w:rsidRPr="00FD34F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0071A7" w:rsidRPr="003A568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Pr="00E6151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0071A7" w:rsidRPr="00CF320F"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0071A7" w:rsidRPr="007607C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0071A7" w:rsidRPr="0088267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0071A7" w:rsidRPr="006E1412" w:rsidRDefault="000071A7" w:rsidP="000071A7">
      <w:pPr>
        <w:tabs>
          <w:tab w:val="left" w:pos="0"/>
        </w:tabs>
        <w:spacing w:line="240" w:lineRule="auto"/>
        <w:jc w:val="both"/>
        <w:rPr>
          <w:rFonts w:ascii="Times New Roman" w:hAnsi="Times New Roman" w:cs="Times New Roman"/>
          <w:sz w:val="24"/>
          <w:szCs w:val="24"/>
        </w:rPr>
      </w:pPr>
    </w:p>
    <w:p w:rsidR="000071A7" w:rsidRPr="003F058A"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0071A7" w:rsidRPr="003F058A" w:rsidRDefault="000071A7" w:rsidP="000071A7">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1. Анализ</w:t>
            </w:r>
          </w:p>
        </w:tc>
        <w:tc>
          <w:tcPr>
            <w:tcW w:w="7230" w:type="dxa"/>
          </w:tcPr>
          <w:p w:rsidR="000071A7" w:rsidRPr="003F058A" w:rsidRDefault="000071A7" w:rsidP="008811DF">
            <w:pPr>
              <w:tabs>
                <w:tab w:val="left" w:pos="3969"/>
              </w:tabs>
              <w:rPr>
                <w:bCs/>
                <w:sz w:val="24"/>
                <w:szCs w:val="24"/>
              </w:rPr>
            </w:pPr>
            <w:r>
              <w:rPr>
                <w:bCs/>
                <w:sz w:val="24"/>
                <w:szCs w:val="24"/>
              </w:rPr>
              <w:t>Заключение от частного к общему.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2. Синтез</w:t>
            </w:r>
          </w:p>
        </w:tc>
        <w:tc>
          <w:tcPr>
            <w:tcW w:w="7230" w:type="dxa"/>
          </w:tcPr>
          <w:p w:rsidR="000071A7" w:rsidRPr="003F058A" w:rsidRDefault="000071A7" w:rsidP="008811DF">
            <w:pPr>
              <w:tabs>
                <w:tab w:val="left" w:pos="3969"/>
              </w:tabs>
              <w:rPr>
                <w:bCs/>
                <w:sz w:val="24"/>
                <w:szCs w:val="24"/>
              </w:rPr>
            </w:pPr>
            <w:r>
              <w:rPr>
                <w:bCs/>
                <w:sz w:val="24"/>
                <w:szCs w:val="24"/>
              </w:rPr>
              <w:t>Расчленение предмета на составляющие признаки.</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3. Дедукция</w:t>
            </w:r>
          </w:p>
        </w:tc>
        <w:tc>
          <w:tcPr>
            <w:tcW w:w="7230" w:type="dxa"/>
          </w:tcPr>
          <w:p w:rsidR="000071A7" w:rsidRPr="003F058A" w:rsidRDefault="000071A7" w:rsidP="008811DF">
            <w:pPr>
              <w:tabs>
                <w:tab w:val="left" w:pos="3969"/>
              </w:tabs>
              <w:rPr>
                <w:bCs/>
                <w:sz w:val="24"/>
                <w:szCs w:val="24"/>
              </w:rPr>
            </w:pPr>
            <w:r>
              <w:rPr>
                <w:bCs/>
                <w:sz w:val="24"/>
                <w:szCs w:val="24"/>
              </w:rPr>
              <w:t>Заключение от общего к частному.</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4. Индукция</w:t>
            </w:r>
          </w:p>
        </w:tc>
        <w:tc>
          <w:tcPr>
            <w:tcW w:w="7230" w:type="dxa"/>
          </w:tcPr>
          <w:p w:rsidR="000071A7" w:rsidRPr="003F058A" w:rsidRDefault="000071A7" w:rsidP="008811DF">
            <w:pPr>
              <w:tabs>
                <w:tab w:val="left" w:pos="3969"/>
              </w:tabs>
              <w:rPr>
                <w:bCs/>
                <w:sz w:val="24"/>
                <w:szCs w:val="24"/>
              </w:rPr>
            </w:pPr>
            <w:r>
              <w:rPr>
                <w:bCs/>
                <w:sz w:val="24"/>
                <w:szCs w:val="24"/>
              </w:rPr>
              <w:t>Выделение признака из всей совокупности признаков предмета.</w:t>
            </w:r>
          </w:p>
        </w:tc>
      </w:tr>
      <w:tr w:rsidR="000071A7" w:rsidTr="008811DF">
        <w:tc>
          <w:tcPr>
            <w:tcW w:w="2268" w:type="dxa"/>
          </w:tcPr>
          <w:p w:rsidR="000071A7" w:rsidRPr="003F058A" w:rsidRDefault="000071A7" w:rsidP="008811DF">
            <w:pPr>
              <w:tabs>
                <w:tab w:val="left" w:pos="3969"/>
              </w:tabs>
              <w:rPr>
                <w:bCs/>
                <w:sz w:val="24"/>
                <w:szCs w:val="24"/>
              </w:rPr>
            </w:pPr>
            <w:r w:rsidRPr="003F058A">
              <w:rPr>
                <w:bCs/>
                <w:sz w:val="24"/>
                <w:szCs w:val="24"/>
              </w:rPr>
              <w:t>5. Абстрагирование</w:t>
            </w:r>
          </w:p>
        </w:tc>
        <w:tc>
          <w:tcPr>
            <w:tcW w:w="7230" w:type="dxa"/>
          </w:tcPr>
          <w:p w:rsidR="000071A7" w:rsidRPr="003F058A" w:rsidRDefault="000071A7" w:rsidP="008811DF">
            <w:pPr>
              <w:tabs>
                <w:tab w:val="left" w:pos="3969"/>
              </w:tabs>
              <w:rPr>
                <w:bCs/>
                <w:sz w:val="24"/>
                <w:szCs w:val="24"/>
              </w:rPr>
            </w:pPr>
            <w:r>
              <w:rPr>
                <w:bCs/>
                <w:sz w:val="24"/>
                <w:szCs w:val="24"/>
              </w:rPr>
              <w:t>Соединение признаков предмета в одну целостность.</w:t>
            </w:r>
          </w:p>
        </w:tc>
      </w:tr>
    </w:tbl>
    <w:p w:rsidR="000071A7" w:rsidRDefault="000071A7" w:rsidP="000071A7">
      <w:pPr>
        <w:spacing w:line="240" w:lineRule="auto"/>
        <w:rPr>
          <w:rFonts w:ascii="Times New Roman" w:hAnsi="Times New Roman" w:cs="Times New Roman"/>
          <w:sz w:val="24"/>
          <w:szCs w:val="24"/>
        </w:rPr>
      </w:pPr>
    </w:p>
    <w:p w:rsidR="000071A7" w:rsidRPr="009D0DEC" w:rsidRDefault="000071A7" w:rsidP="000071A7">
      <w:pPr>
        <w:spacing w:line="240" w:lineRule="auto"/>
        <w:rPr>
          <w:rFonts w:ascii="Times New Roman" w:hAnsi="Times New Roman" w:cs="Times New Roman"/>
          <w:sz w:val="24"/>
          <w:szCs w:val="24"/>
        </w:rPr>
      </w:pPr>
    </w:p>
    <w:p w:rsidR="000071A7" w:rsidRPr="00F03D59"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0071A7"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0071A7" w:rsidRDefault="000071A7" w:rsidP="000071A7">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0071A7" w:rsidRDefault="000071A7" w:rsidP="000071A7">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spacing w:line="240" w:lineRule="auto"/>
        <w:rPr>
          <w:rFonts w:ascii="Times New Roman" w:hAnsi="Times New Roman" w:cs="Times New Roman"/>
          <w:sz w:val="24"/>
          <w:szCs w:val="24"/>
        </w:rPr>
      </w:pPr>
    </w:p>
    <w:p w:rsidR="000071A7" w:rsidRPr="001B1A14"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(по)знания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Для того чтобы решить первую из трех обозначенных проблем, необходимо, с одной стороны, 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0071A7"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0071A7" w:rsidRPr="0031518B" w:rsidRDefault="000071A7" w:rsidP="000071A7">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социокульту</w:t>
      </w:r>
      <w:r>
        <w:rPr>
          <w:rFonts w:ascii="Times New Roman" w:hAnsi="Times New Roman" w:cs="Times New Roman"/>
          <w:sz w:val="24"/>
          <w:szCs w:val="24"/>
        </w:rPr>
        <w:t>рно обусловленная деятельность.</w:t>
      </w:r>
    </w:p>
    <w:p w:rsidR="000071A7" w:rsidRPr="0031518B"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0071A7" w:rsidRPr="00ED6F27"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0071A7" w:rsidRPr="00ED6F27" w:rsidRDefault="000071A7" w:rsidP="000071A7">
      <w:pPr>
        <w:spacing w:line="240" w:lineRule="auto"/>
        <w:jc w:val="both"/>
        <w:rPr>
          <w:rFonts w:ascii="Times New Roman" w:hAnsi="Times New Roman" w:cs="Times New Roman"/>
          <w:sz w:val="16"/>
          <w:szCs w:val="16"/>
        </w:rPr>
      </w:pPr>
    </w:p>
    <w:p w:rsidR="000071A7" w:rsidRPr="00CA28ED"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0071A7" w:rsidRPr="00F60FE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0071A7" w:rsidRPr="00F60FE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0071A7" w:rsidRPr="00767790"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0071A7" w:rsidRPr="00FE322B" w:rsidRDefault="000071A7" w:rsidP="000071A7">
      <w:pPr>
        <w:tabs>
          <w:tab w:val="left" w:pos="0"/>
        </w:tabs>
        <w:spacing w:line="240" w:lineRule="auto"/>
        <w:jc w:val="both"/>
        <w:rPr>
          <w:rFonts w:ascii="Times New Roman" w:hAnsi="Times New Roman" w:cs="Times New Roman"/>
          <w:sz w:val="16"/>
          <w:szCs w:val="16"/>
        </w:rPr>
      </w:pPr>
    </w:p>
    <w:p w:rsidR="000071A7" w:rsidRPr="00983D1F" w:rsidRDefault="000071A7" w:rsidP="000071A7">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Научное знание (познание) включает три уровня: эмпирический, теоретический, метатеоретический. Сравните эмпирический и теоретический уровни научного знания по пяти-шести признакам. Заполните таблицу.</w:t>
      </w:r>
    </w:p>
    <w:p w:rsidR="000071A7" w:rsidRPr="00983D1F" w:rsidRDefault="000071A7" w:rsidP="000071A7">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0071A7" w:rsidRPr="00295CC9" w:rsidTr="008811DF">
        <w:trPr>
          <w:trHeight w:val="332"/>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0071A7" w:rsidRPr="00295CC9" w:rsidTr="008811DF">
        <w:trPr>
          <w:trHeight w:val="537"/>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299"/>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585"/>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r w:rsidR="000071A7" w:rsidRPr="00295CC9" w:rsidTr="008811DF">
        <w:trPr>
          <w:trHeight w:val="641"/>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b/>
              </w:rPr>
            </w:pPr>
          </w:p>
        </w:tc>
      </w:tr>
      <w:tr w:rsidR="000071A7" w:rsidRPr="00295CC9" w:rsidTr="008811DF">
        <w:trPr>
          <w:trHeight w:val="620"/>
        </w:trPr>
        <w:tc>
          <w:tcPr>
            <w:tcW w:w="2126"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0071A7" w:rsidRPr="00295CC9" w:rsidRDefault="000071A7" w:rsidP="008811D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0071A7" w:rsidRPr="00295CC9" w:rsidRDefault="000071A7" w:rsidP="008811DF">
            <w:pPr>
              <w:snapToGrid w:val="0"/>
              <w:spacing w:line="240" w:lineRule="auto"/>
              <w:rPr>
                <w:rFonts w:ascii="Times New Roman" w:hAnsi="Times New Roman" w:cs="Times New Roman"/>
              </w:rPr>
            </w:pPr>
          </w:p>
        </w:tc>
      </w:tr>
    </w:tbl>
    <w:p w:rsidR="000071A7" w:rsidRPr="00295CC9" w:rsidRDefault="000071A7" w:rsidP="000071A7">
      <w:pPr>
        <w:tabs>
          <w:tab w:val="left" w:pos="0"/>
        </w:tabs>
        <w:spacing w:line="240" w:lineRule="auto"/>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метатеоретического уровня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D1C2C"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0071A7" w:rsidRPr="006C379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02231" w:rsidRDefault="000071A7" w:rsidP="000071A7">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0071A7" w:rsidRPr="00302231" w:rsidRDefault="000071A7" w:rsidP="000071A7">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0071A7" w:rsidRPr="00302231"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0071A7" w:rsidRDefault="000071A7" w:rsidP="000071A7">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0071A7" w:rsidRPr="00FE322B"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0071A7" w:rsidRPr="00FE322B" w:rsidRDefault="000071A7" w:rsidP="000071A7">
      <w:pPr>
        <w:tabs>
          <w:tab w:val="left" w:pos="0"/>
        </w:tabs>
        <w:spacing w:line="240" w:lineRule="auto"/>
        <w:rPr>
          <w:rFonts w:ascii="Times New Roman" w:hAnsi="Times New Roman" w:cs="Times New Roman"/>
          <w:sz w:val="16"/>
          <w:szCs w:val="16"/>
        </w:rPr>
      </w:pPr>
    </w:p>
    <w:p w:rsidR="000071A7" w:rsidRPr="00EF6694" w:rsidRDefault="000071A7" w:rsidP="000071A7">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0071A7" w:rsidRPr="00EF6694" w:rsidRDefault="000071A7" w:rsidP="000071A7">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0071A7" w:rsidRPr="00EF6694" w:rsidTr="008811DF">
        <w:tc>
          <w:tcPr>
            <w:tcW w:w="1951" w:type="dxa"/>
          </w:tcPr>
          <w:p w:rsidR="000071A7" w:rsidRPr="000E3D84" w:rsidRDefault="000071A7" w:rsidP="008811DF">
            <w:pPr>
              <w:tabs>
                <w:tab w:val="left" w:pos="0"/>
              </w:tabs>
            </w:pPr>
            <w:r w:rsidRPr="000E3D84">
              <w:t>1.</w:t>
            </w:r>
            <w:r>
              <w:t xml:space="preserve"> Описание</w:t>
            </w:r>
          </w:p>
        </w:tc>
        <w:tc>
          <w:tcPr>
            <w:tcW w:w="7847" w:type="dxa"/>
          </w:tcPr>
          <w:p w:rsidR="000071A7" w:rsidRPr="000E3D84" w:rsidRDefault="000071A7" w:rsidP="008811DF">
            <w:pPr>
              <w:tabs>
                <w:tab w:val="left" w:pos="0"/>
              </w:tabs>
            </w:pPr>
            <w:r>
              <w:t>Нахождение существенных признаков предмета, а также раскрытие смысла явления.</w:t>
            </w:r>
          </w:p>
        </w:tc>
      </w:tr>
      <w:tr w:rsidR="000071A7" w:rsidRPr="00EF6694" w:rsidTr="008811DF">
        <w:tc>
          <w:tcPr>
            <w:tcW w:w="1951" w:type="dxa"/>
          </w:tcPr>
          <w:p w:rsidR="000071A7" w:rsidRPr="000E3D84" w:rsidRDefault="000071A7" w:rsidP="008811DF">
            <w:pPr>
              <w:tabs>
                <w:tab w:val="left" w:pos="0"/>
              </w:tabs>
            </w:pPr>
            <w:r w:rsidRPr="000E3D84">
              <w:t>2.</w:t>
            </w:r>
            <w:r>
              <w:t xml:space="preserve"> Объяснение</w:t>
            </w:r>
          </w:p>
        </w:tc>
        <w:tc>
          <w:tcPr>
            <w:tcW w:w="7847" w:type="dxa"/>
          </w:tcPr>
          <w:p w:rsidR="000071A7" w:rsidRPr="00CF2A2D" w:rsidRDefault="000071A7" w:rsidP="008811D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0071A7" w:rsidRPr="00EF6694" w:rsidTr="008811DF">
        <w:tc>
          <w:tcPr>
            <w:tcW w:w="1951" w:type="dxa"/>
          </w:tcPr>
          <w:p w:rsidR="000071A7" w:rsidRPr="000E3D84" w:rsidRDefault="000071A7" w:rsidP="008811DF">
            <w:pPr>
              <w:tabs>
                <w:tab w:val="left" w:pos="0"/>
              </w:tabs>
            </w:pPr>
            <w:r w:rsidRPr="000E3D84">
              <w:t>3.</w:t>
            </w:r>
            <w:r>
              <w:t xml:space="preserve"> Понимание</w:t>
            </w:r>
          </w:p>
        </w:tc>
        <w:tc>
          <w:tcPr>
            <w:tcW w:w="7847" w:type="dxa"/>
          </w:tcPr>
          <w:p w:rsidR="000071A7" w:rsidRPr="000E3D84" w:rsidRDefault="000071A7" w:rsidP="008811D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0071A7" w:rsidRPr="000E3D84" w:rsidTr="008811DF">
        <w:tc>
          <w:tcPr>
            <w:tcW w:w="1951" w:type="dxa"/>
          </w:tcPr>
          <w:p w:rsidR="000071A7" w:rsidRPr="000E3D84" w:rsidRDefault="000071A7" w:rsidP="008811DF">
            <w:pPr>
              <w:tabs>
                <w:tab w:val="left" w:pos="0"/>
              </w:tabs>
            </w:pPr>
            <w:r w:rsidRPr="000E3D84">
              <w:t>4.</w:t>
            </w:r>
            <w:r>
              <w:t xml:space="preserve"> Интерпретация</w:t>
            </w:r>
          </w:p>
        </w:tc>
        <w:tc>
          <w:tcPr>
            <w:tcW w:w="7847" w:type="dxa"/>
          </w:tcPr>
          <w:p w:rsidR="000071A7" w:rsidRPr="000E3D84" w:rsidRDefault="000071A7" w:rsidP="008811D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0071A7" w:rsidRPr="000E3D84" w:rsidTr="008811DF">
        <w:tc>
          <w:tcPr>
            <w:tcW w:w="1951" w:type="dxa"/>
          </w:tcPr>
          <w:p w:rsidR="000071A7" w:rsidRPr="000E3D84" w:rsidRDefault="000071A7" w:rsidP="008811DF">
            <w:pPr>
              <w:tabs>
                <w:tab w:val="left" w:pos="0"/>
              </w:tabs>
            </w:pPr>
            <w:r w:rsidRPr="000E3D84">
              <w:t>5.</w:t>
            </w:r>
            <w:r>
              <w:t xml:space="preserve"> Научное предсказание</w:t>
            </w:r>
          </w:p>
        </w:tc>
        <w:tc>
          <w:tcPr>
            <w:tcW w:w="7847" w:type="dxa"/>
          </w:tcPr>
          <w:p w:rsidR="000071A7" w:rsidRPr="000E3D84" w:rsidRDefault="000071A7" w:rsidP="008811DF">
            <w:pPr>
              <w:tabs>
                <w:tab w:val="left" w:pos="0"/>
              </w:tabs>
            </w:pPr>
            <w:r>
              <w:t>Предположение о будущих состояниях явления, неразрывно связанное с объяснением явления.</w:t>
            </w:r>
          </w:p>
        </w:tc>
      </w:tr>
    </w:tbl>
    <w:p w:rsidR="000071A7" w:rsidRPr="0095092C"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0071A7" w:rsidRPr="0016018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0071A7" w:rsidRPr="00160185" w:rsidRDefault="000071A7" w:rsidP="000071A7">
      <w:pPr>
        <w:tabs>
          <w:tab w:val="left" w:pos="0"/>
        </w:tabs>
        <w:spacing w:line="240" w:lineRule="auto"/>
        <w:jc w:val="both"/>
        <w:rPr>
          <w:rFonts w:ascii="Times New Roman" w:hAnsi="Times New Roman" w:cs="Times New Roman"/>
          <w:b/>
          <w:bCs/>
          <w:sz w:val="16"/>
          <w:szCs w:val="16"/>
        </w:rPr>
      </w:pPr>
    </w:p>
    <w:p w:rsidR="000071A7" w:rsidRPr="003949E8"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 ,</w:t>
      </w:r>
    </w:p>
    <w:p w:rsidR="000071A7"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 .</w:t>
      </w:r>
    </w:p>
    <w:p w:rsidR="000071A7" w:rsidRPr="003949E8" w:rsidRDefault="000071A7" w:rsidP="000071A7">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0071A7" w:rsidRDefault="000071A7" w:rsidP="000071A7">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0071A7" w:rsidRPr="00DF45BA"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3C5DAA"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0071A7" w:rsidRPr="003C5DAA" w:rsidRDefault="000071A7" w:rsidP="000071A7">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0071A7" w:rsidRPr="0098483E" w:rsidRDefault="000071A7" w:rsidP="000071A7">
      <w:pPr>
        <w:spacing w:line="240" w:lineRule="auto"/>
        <w:jc w:val="both"/>
        <w:rPr>
          <w:rFonts w:ascii="Times New Roman" w:hAnsi="Times New Roman" w:cs="Times New Roman"/>
          <w:sz w:val="24"/>
        </w:rPr>
      </w:pPr>
      <w:r>
        <w:rPr>
          <w:rFonts w:ascii="Times New Roman" w:hAnsi="Times New Roman" w:cs="Times New Roman"/>
          <w:i/>
          <w:sz w:val="24"/>
        </w:rPr>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менно истинными две противоположные мысли об одном и том же предмете, взятом в одном и том же отношении и в одно и то же время.</w:t>
      </w:r>
    </w:p>
    <w:p w:rsidR="000071A7" w:rsidRPr="0098483E" w:rsidRDefault="000071A7" w:rsidP="000071A7">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з двух противоречащих высказываний об одном и том же предмете, взятом в одном и том же отношении и в одно и то же время, одно истинно.</w:t>
      </w:r>
    </w:p>
    <w:p w:rsidR="000071A7" w:rsidRPr="00FE322B" w:rsidRDefault="000071A7" w:rsidP="000071A7">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0071A7" w:rsidRPr="00FE322B"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Какая позиция более перспективна в научном отношении и почему: редукционизм или антиредукционизм?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FE322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54315"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0071A7" w:rsidRPr="0099224A"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0071A7" w:rsidRPr="00154315" w:rsidRDefault="000071A7" w:rsidP="000071A7">
      <w:pPr>
        <w:tabs>
          <w:tab w:val="left" w:pos="0"/>
        </w:tabs>
        <w:spacing w:line="240" w:lineRule="auto"/>
        <w:jc w:val="both"/>
        <w:rPr>
          <w:rFonts w:ascii="Times New Roman" w:hAnsi="Times New Roman" w:cs="Times New Roman"/>
          <w:sz w:val="16"/>
          <w:szCs w:val="16"/>
        </w:rPr>
      </w:pPr>
    </w:p>
    <w:p w:rsidR="000071A7" w:rsidRPr="0015431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0071A7" w:rsidRDefault="000071A7" w:rsidP="000071A7">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0071A7" w:rsidRPr="00DD48B2" w:rsidRDefault="000071A7" w:rsidP="000071A7">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0071A7" w:rsidRPr="00DD48B2"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0071A7" w:rsidRPr="0099224A" w:rsidRDefault="000071A7" w:rsidP="000071A7">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(социокульту</w:t>
      </w:r>
      <w:r>
        <w:rPr>
          <w:rFonts w:ascii="Times New Roman" w:hAnsi="Times New Roman" w:cs="Times New Roman"/>
          <w:sz w:val="24"/>
        </w:rPr>
        <w:t>рный контекст, социальный заказ</w:t>
      </w:r>
      <w:r w:rsidRPr="00C90A39">
        <w:rPr>
          <w:rFonts w:ascii="Times New Roman" w:hAnsi="Times New Roman" w:cs="Times New Roman"/>
          <w:sz w:val="24"/>
        </w:rPr>
        <w:t>).</w:t>
      </w:r>
    </w:p>
    <w:p w:rsidR="000071A7" w:rsidRPr="0099224A" w:rsidRDefault="000071A7" w:rsidP="000071A7">
      <w:pPr>
        <w:tabs>
          <w:tab w:val="left" w:pos="0"/>
        </w:tabs>
        <w:spacing w:line="240" w:lineRule="auto"/>
        <w:jc w:val="both"/>
        <w:rPr>
          <w:rFonts w:ascii="Times New Roman" w:hAnsi="Times New Roman" w:cs="Times New Roman"/>
          <w:sz w:val="24"/>
          <w:szCs w:val="24"/>
        </w:rPr>
      </w:pPr>
    </w:p>
    <w:p w:rsidR="000071A7" w:rsidRPr="00836D09" w:rsidRDefault="000071A7" w:rsidP="000071A7">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0071A7"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0071A7" w:rsidRDefault="000071A7" w:rsidP="000071A7">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Поппер.  2. Кун.  3. Лакатос.  4. Тулмин.  5. Фейерабенд.</w:t>
      </w:r>
    </w:p>
    <w:p w:rsidR="000071A7" w:rsidRPr="00CF2A2D"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Принцип, НЕ составляющий коренного отличия современной науки от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0071A7" w:rsidRPr="00BD1C2C"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Утверждение, знаменующее окончательный разрыв современной науки с античной</w:t>
      </w:r>
      <w:r w:rsidRPr="00A744BC">
        <w:rPr>
          <w:rFonts w:ascii="Times New Roman" w:eastAsia="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никакого внечувственного источника восприятия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ничем не отличаются от научных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Постпозитивисты, в отличие от неопозитивистов, утверждают</w:t>
      </w:r>
      <w:r w:rsidRPr="00A744BC">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ничем не отличаются от научных</w:t>
      </w:r>
      <w:r>
        <w:rPr>
          <w:rFonts w:ascii="Times New Roman" w:eastAsia="Times New Roman" w:hAnsi="Times New Roman" w:cs="Times New Roman"/>
          <w:sz w:val="24"/>
          <w:szCs w:val="24"/>
        </w:rPr>
        <w:t>.</w:t>
      </w:r>
    </w:p>
    <w:p w:rsidR="000071A7" w:rsidRPr="00A744BC" w:rsidRDefault="000071A7" w:rsidP="000071A7">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eastAsia="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F03D59" w:rsidRDefault="000071A7" w:rsidP="000071A7">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0071A7" w:rsidRPr="00B108C4" w:rsidRDefault="000071A7" w:rsidP="000071A7">
      <w:pPr>
        <w:spacing w:line="240" w:lineRule="auto"/>
        <w:jc w:val="center"/>
        <w:rPr>
          <w:rFonts w:ascii="Times New Roman" w:hAnsi="Times New Roman" w:cs="Times New Roman"/>
          <w:b/>
          <w:bCs/>
          <w:sz w:val="16"/>
          <w:szCs w:val="16"/>
        </w:rPr>
      </w:pPr>
    </w:p>
    <w:p w:rsidR="000071A7" w:rsidRDefault="000071A7" w:rsidP="000071A7">
      <w:pPr>
        <w:spacing w:line="240" w:lineRule="auto"/>
        <w:rPr>
          <w:rFonts w:ascii="Times New Roman" w:hAnsi="Times New Roman" w:cs="Times New Roman"/>
        </w:rPr>
      </w:pPr>
      <w:r>
        <w:rPr>
          <w:rFonts w:ascii="Times New Roman" w:hAnsi="Times New Roman" w:cs="Times New Roman"/>
        </w:rPr>
        <w:t>11.1. Предмет социальной философии. Ее проблемы, методы, задачи.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0071A7" w:rsidRDefault="000071A7" w:rsidP="000071A7">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0071A7" w:rsidRPr="001E4A9E"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1E4A9E" w:rsidRDefault="000071A7" w:rsidP="000071A7">
      <w:pPr>
        <w:spacing w:line="240" w:lineRule="auto"/>
        <w:rPr>
          <w:rFonts w:ascii="Times New Roman" w:hAnsi="Times New Roman" w:cs="Times New Roman"/>
          <w:sz w:val="24"/>
          <w:szCs w:val="24"/>
        </w:rPr>
      </w:pP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Отношение общества и природы. Специфика общественных законов по сравнению с законами природы, соотношение естественного и искусственного, биологического и социального, особенности коэволюции техносферы и биосферы...</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Отношение человека и общества. 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r w:rsidRPr="00B43DC2">
        <w:rPr>
          <w:rFonts w:ascii="Times New Roman" w:hAnsi="Times New Roman" w:cs="Times New Roman"/>
          <w:sz w:val="24"/>
          <w:szCs w:val="24"/>
        </w:rPr>
        <w:t xml:space="preserve"> </w:t>
      </w:r>
      <w:r>
        <w:rPr>
          <w:rFonts w:ascii="Times New Roman" w:hAnsi="Times New Roman" w:cs="Times New Roman"/>
          <w:sz w:val="24"/>
          <w:szCs w:val="24"/>
        </w:rPr>
        <w:t>Создают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Геродот, Фукидид, Полибий, Дикеарх...</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провиденциалистской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в.).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0071A7" w:rsidRPr="00B36F93"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6. Плюрализация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универсалистским притязаниям, к европоцентризму и к логоцентризму,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r>
        <w:rPr>
          <w:rFonts w:ascii="Times New Roman" w:hAnsi="Times New Roman" w:cs="Times New Roman"/>
          <w:sz w:val="24"/>
          <w:szCs w:val="24"/>
        </w:rPr>
        <w:t>в</w:t>
      </w:r>
      <w:r w:rsidRPr="00B36F93">
        <w:rPr>
          <w:rFonts w:ascii="Times New Roman" w:hAnsi="Times New Roman" w:cs="Times New Roman"/>
          <w:sz w:val="24"/>
          <w:szCs w:val="24"/>
        </w:rPr>
        <w:t>.</w:t>
      </w:r>
    </w:p>
    <w:p w:rsidR="000071A7" w:rsidRPr="00B36F93" w:rsidRDefault="000071A7" w:rsidP="000071A7">
      <w:pPr>
        <w:tabs>
          <w:tab w:val="left" w:pos="0"/>
        </w:tabs>
        <w:spacing w:line="240" w:lineRule="auto"/>
        <w:rPr>
          <w:rFonts w:ascii="Times New Roman" w:hAnsi="Times New Roman" w:cs="Times New Roman"/>
          <w:sz w:val="24"/>
          <w:szCs w:val="24"/>
        </w:rPr>
      </w:pPr>
    </w:p>
    <w:p w:rsidR="000071A7" w:rsidRPr="008C7E53" w:rsidRDefault="000071A7" w:rsidP="000071A7">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0071A7" w:rsidRPr="000829AD" w:rsidRDefault="000071A7" w:rsidP="000071A7">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0071A7"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2. Совокупность  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0071A7" w:rsidRPr="000829AD" w:rsidRDefault="000071A7" w:rsidP="000071A7">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A3587"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Аристотель, Дикеарх, Ибн Хальдун</w:t>
      </w:r>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0071A7" w:rsidRPr="00CB2F2E"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0071A7" w:rsidRPr="00471B6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Отношения в обществе, складывающиеся объективно, то есть до, вне и независимо от  сознания людей, называются материальными.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ния, связанные с  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0071A7" w:rsidRPr="00327C3E"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7D66B8" w:rsidRDefault="000071A7" w:rsidP="000071A7">
      <w:pPr>
        <w:tabs>
          <w:tab w:val="left" w:pos="0"/>
        </w:tabs>
        <w:spacing w:line="240" w:lineRule="auto"/>
        <w:jc w:val="both"/>
        <w:rPr>
          <w:rFonts w:ascii="Times New Roman" w:hAnsi="Times New Roman" w:cs="Times New Roman"/>
          <w:sz w:val="16"/>
          <w:szCs w:val="16"/>
        </w:rPr>
      </w:pPr>
    </w:p>
    <w:p w:rsidR="000071A7" w:rsidRPr="009B7918" w:rsidRDefault="000071A7" w:rsidP="000071A7">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0071A7" w:rsidRPr="00A318EC"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выступают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0071A7" w:rsidRPr="00A318EC"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0071A7" w:rsidRPr="00206AB9" w:rsidRDefault="000071A7" w:rsidP="000071A7">
      <w:pPr>
        <w:spacing w:line="240" w:lineRule="auto"/>
        <w:jc w:val="both"/>
        <w:rPr>
          <w:rFonts w:ascii="Times New Roman" w:hAnsi="Times New Roman" w:cs="Times New Roman"/>
          <w:b/>
          <w:bCs/>
          <w:sz w:val="16"/>
          <w:szCs w:val="16"/>
        </w:rPr>
      </w:pPr>
    </w:p>
    <w:p w:rsidR="000071A7" w:rsidRPr="00A318EC" w:rsidRDefault="000071A7" w:rsidP="000071A7">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0071A7" w:rsidRPr="00FE18CC"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0071A7" w:rsidRDefault="000071A7" w:rsidP="000071A7">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0071A7" w:rsidRPr="00206AB9" w:rsidRDefault="000071A7" w:rsidP="000071A7">
      <w:pPr>
        <w:spacing w:line="240" w:lineRule="auto"/>
        <w:jc w:val="both"/>
        <w:rPr>
          <w:rFonts w:ascii="Times New Roman" w:hAnsi="Times New Roman" w:cs="Times New Roman"/>
          <w:sz w:val="16"/>
          <w:szCs w:val="16"/>
          <w:u w:val="single"/>
        </w:rPr>
      </w:pPr>
    </w:p>
    <w:p w:rsidR="000071A7" w:rsidRPr="00D132C4" w:rsidRDefault="000071A7" w:rsidP="000071A7">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r w:rsidRPr="00E27522">
        <w:rPr>
          <w:rFonts w:ascii="Times New Roman" w:hAnsi="Times New Roman" w:cs="Times New Roman"/>
          <w:b/>
          <w:bCs/>
          <w:sz w:val="24"/>
          <w:szCs w:val="24"/>
        </w:rPr>
        <w:t>социальности</w:t>
      </w:r>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0071A7" w:rsidRPr="00B14BAB"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r>
        <w:rPr>
          <w:rFonts w:ascii="Times New Roman" w:hAnsi="Times New Roman" w:cs="Times New Roman"/>
          <w:sz w:val="24"/>
          <w:szCs w:val="24"/>
        </w:rPr>
        <w:t xml:space="preserve">. </w:t>
      </w:r>
      <w:r w:rsidRPr="00B14BAB">
        <w:rPr>
          <w:rFonts w:ascii="Times New Roman" w:hAnsi="Times New Roman" w:cs="Times New Roman"/>
          <w:sz w:val="24"/>
          <w:szCs w:val="24"/>
        </w:rPr>
        <w:t>для человека.</w:t>
      </w:r>
      <w:r>
        <w:rPr>
          <w:rFonts w:ascii="Times New Roman" w:hAnsi="Times New Roman" w:cs="Times New Roman"/>
          <w:sz w:val="24"/>
          <w:szCs w:val="24"/>
        </w:rPr>
        <w:t xml:space="preserve"> ____________</w:t>
      </w:r>
    </w:p>
    <w:p w:rsidR="000071A7" w:rsidRPr="00B14B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0071A7" w:rsidRDefault="000071A7" w:rsidP="000071A7">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132C4"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r w:rsidRPr="00B14BAB">
        <w:rPr>
          <w:rFonts w:ascii="Times New Roman" w:hAnsi="Times New Roman" w:cs="Times New Roman"/>
          <w:sz w:val="24"/>
        </w:rPr>
        <w:t>под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Pr="00206AB9"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В сфере производства: 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0071A7" w:rsidRPr="00B02D6E"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0071A7" w:rsidRPr="00DC4D46" w:rsidRDefault="000071A7" w:rsidP="000071A7">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801BC" w:rsidRDefault="000071A7" w:rsidP="000071A7">
      <w:pPr>
        <w:spacing w:line="240" w:lineRule="auto"/>
        <w:jc w:val="both"/>
        <w:rPr>
          <w:rFonts w:ascii="Times New Roman" w:hAnsi="Times New Roman" w:cs="Times New Roman"/>
          <w:sz w:val="16"/>
          <w:szCs w:val="16"/>
        </w:rPr>
      </w:pPr>
    </w:p>
    <w:p w:rsidR="000071A7" w:rsidRPr="008801BC"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12. Концепции истории</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Цивилизационный подход. Его достоинства и ограниченности.</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12.4. Технократизм. Достоинства и ограниченности технологического подхода.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Мир-системный подход.</w:t>
      </w:r>
    </w:p>
    <w:p w:rsidR="000071A7" w:rsidRDefault="000071A7" w:rsidP="000071A7">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0071A7" w:rsidRPr="00B040AC"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040AC"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0071A7" w:rsidRPr="00F61D18"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ко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изменится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из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0071A7" w:rsidRPr="00DC4D46" w:rsidRDefault="000071A7" w:rsidP="000071A7">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предлагается последовательно остановиться на этапах развития 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0071A7" w:rsidRPr="00DC4D4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0071A7" w:rsidRPr="00317B9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0071A7" w:rsidRDefault="000071A7" w:rsidP="000071A7">
      <w:pPr>
        <w:spacing w:line="240" w:lineRule="auto"/>
        <w:jc w:val="both"/>
        <w:rPr>
          <w:rFonts w:ascii="Times New Roman" w:hAnsi="Times New Roman" w:cs="Times New Roman"/>
          <w:sz w:val="24"/>
          <w:szCs w:val="24"/>
          <w:u w:val="single"/>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0071A7" w:rsidRPr="00276773"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27677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0071A7" w:rsidRPr="00276773" w:rsidRDefault="000071A7" w:rsidP="000071A7">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основанное на нем </w:t>
      </w:r>
      <w:r>
        <w:rPr>
          <w:rFonts w:ascii="Times New Roman" w:hAnsi="Times New Roman" w:cs="Times New Roman"/>
          <w:sz w:val="24"/>
          <w:szCs w:val="24"/>
        </w:rPr>
        <w:t>______________</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Монотеизм и основанное на нем</w:t>
      </w:r>
      <w:r>
        <w:rPr>
          <w:rFonts w:ascii="Times New Roman" w:hAnsi="Times New Roman" w:cs="Times New Roman"/>
          <w:sz w:val="24"/>
          <w:szCs w:val="24"/>
        </w:rPr>
        <w:t xml:space="preserve"> 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0071A7" w:rsidRPr="0027677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Назовите три стадии в истории общества, которые выделял Фергюсон (а вслед за ним – Морган).</w:t>
      </w:r>
      <w:r>
        <w:rPr>
          <w:rFonts w:ascii="Times New Roman" w:hAnsi="Times New Roman" w:cs="Times New Roman"/>
          <w:sz w:val="24"/>
          <w:szCs w:val="24"/>
        </w:rPr>
        <w:t xml:space="preserve">      1. ______________  2. _______________  3. __________________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Какие стадии (в начале и в конце списка)добавил Фурье?</w:t>
      </w:r>
      <w:r>
        <w:rPr>
          <w:rFonts w:ascii="Times New Roman" w:hAnsi="Times New Roman" w:cs="Times New Roman"/>
          <w:sz w:val="24"/>
          <w:szCs w:val="24"/>
        </w:rPr>
        <w:t xml:space="preserve"> ________________  …  __________</w:t>
      </w:r>
    </w:p>
    <w:p w:rsidR="000071A7" w:rsidRPr="008853C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Кто еще в античные времена реализовал периодизацию истории, основанную на смене способов хозяйства и какие три ступени заметил?</w:t>
      </w:r>
      <w:r>
        <w:rPr>
          <w:rFonts w:ascii="Times New Roman" w:hAnsi="Times New Roman" w:cs="Times New Roman"/>
          <w:sz w:val="24"/>
          <w:szCs w:val="24"/>
        </w:rPr>
        <w:t xml:space="preserve">  ___________________________________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0071A7" w:rsidRPr="00276773" w:rsidRDefault="000071A7" w:rsidP="000071A7">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0071A7" w:rsidRPr="00276773" w:rsidRDefault="000071A7" w:rsidP="000071A7">
      <w:pPr>
        <w:tabs>
          <w:tab w:val="left" w:pos="0"/>
        </w:tabs>
        <w:spacing w:line="240" w:lineRule="auto"/>
        <w:jc w:val="both"/>
        <w:rPr>
          <w:rFonts w:ascii="Times New Roman" w:hAnsi="Times New Roman" w:cs="Times New Roman"/>
          <w:b/>
          <w:bCs/>
          <w:sz w:val="16"/>
          <w:szCs w:val="16"/>
        </w:rPr>
      </w:pPr>
    </w:p>
    <w:p w:rsidR="000071A7" w:rsidRPr="00276773" w:rsidRDefault="000071A7" w:rsidP="000071A7">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Концепция унитарная (унитарно-стадиальная, линеарная и т.п.)  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r w:rsidRPr="00B14BAB">
        <w:rPr>
          <w:rFonts w:ascii="Times New Roman" w:hAnsi="Times New Roman" w:cs="Times New Roman"/>
          <w:sz w:val="24"/>
        </w:rPr>
        <w:t>плюрально-циклическ</w:t>
      </w:r>
      <w:r>
        <w:rPr>
          <w:rFonts w:ascii="Times New Roman" w:hAnsi="Times New Roman" w:cs="Times New Roman"/>
          <w:sz w:val="24"/>
        </w:rPr>
        <w:t>ая</w:t>
      </w:r>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0071A7" w:rsidRPr="0049086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0071A7" w:rsidRPr="00276773"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Pr="00D135C6"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0071A7" w:rsidRPr="00022D72" w:rsidRDefault="000071A7" w:rsidP="000071A7">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0071A7" w:rsidRPr="00022D72"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022D72"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широкой к наиболее узкой.</w:t>
      </w:r>
    </w:p>
    <w:p w:rsidR="000071A7" w:rsidRPr="00B14BAB" w:rsidRDefault="000071A7" w:rsidP="000071A7">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0071A7"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Ступень </w:t>
      </w:r>
      <w:r w:rsidRPr="00B14BAB">
        <w:rPr>
          <w:rFonts w:ascii="Times New Roman" w:hAnsi="Times New Roman" w:cs="Times New Roman"/>
          <w:sz w:val="24"/>
        </w:rPr>
        <w:t xml:space="preserve">развития, наступившая вслед за варварством и дикостью и продолжающаяся по сей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0071A7" w:rsidRPr="00B14BAB" w:rsidRDefault="000071A7" w:rsidP="000071A7">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в.</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0071A7" w:rsidRPr="003E06AA" w:rsidRDefault="000071A7" w:rsidP="000071A7">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0071A7" w:rsidRDefault="000071A7" w:rsidP="000071A7">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r w:rsidRPr="009442CF">
        <w:rPr>
          <w:rFonts w:ascii="Times New Roman" w:eastAsia="Times New Roman" w:hAnsi="Times New Roman" w:cs="Times New Roman"/>
          <w:b/>
          <w:bCs/>
          <w:i/>
          <w:iCs/>
          <w:sz w:val="24"/>
          <w:szCs w:val="24"/>
        </w:rPr>
        <w:t>цивилизационного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цивилизационных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цивилизационного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0071A7" w:rsidRPr="001A01B9"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0071A7" w:rsidRPr="001A01B9"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0071A7" w:rsidRPr="001A01B9" w:rsidRDefault="000071A7" w:rsidP="000071A7">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0071A7" w:rsidRPr="003E06A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0071A7" w:rsidRPr="006D5812"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0071A7"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цивилизационному подходу?</w:t>
      </w:r>
      <w:r>
        <w:rPr>
          <w:rFonts w:ascii="Times New Roman" w:hAnsi="Times New Roman" w:cs="Times New Roman"/>
          <w:bCs/>
          <w:sz w:val="24"/>
          <w:szCs w:val="24"/>
        </w:rPr>
        <w:t xml:space="preserve"> ______________________________</w:t>
      </w:r>
    </w:p>
    <w:p w:rsidR="000071A7" w:rsidRPr="00982449" w:rsidRDefault="000071A7" w:rsidP="000071A7">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влен экономический рост Центра М</w:t>
      </w:r>
      <w:r w:rsidRPr="009442CF">
        <w:rPr>
          <w:rFonts w:ascii="Times New Roman" w:hAnsi="Times New Roman" w:cs="Times New Roman"/>
          <w:sz w:val="24"/>
          <w:szCs w:val="24"/>
        </w:rPr>
        <w:t>ир-системы?</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6D5812"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философа к группе сторонников одного из подходов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Бродель, И. Валлерстайн, А. Гундер Франк, Дж. Гэлбрейт, Н.Я. Данилевский, А.В. Коротаев, К. Маркс, Ж.деМестр, Г.В. Плеханов, Ю.И. Семёнов, А. Тойнби, А. Тоффлер, Ж. Фурастье, А.С. Хомяков, П.Я. Чаадаев, О. Шпенглер, Ж. Эллюль, Ф. Энгельс.</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0071A7" w:rsidTr="008811DF">
        <w:tc>
          <w:tcPr>
            <w:tcW w:w="2552" w:type="dxa"/>
          </w:tcPr>
          <w:p w:rsidR="000071A7" w:rsidRPr="00461A68" w:rsidRDefault="000071A7" w:rsidP="008811DF">
            <w:r w:rsidRPr="00461A68">
              <w:t>Цивилизационный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Формационный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Технологический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rsidRPr="00461A68">
              <w:t>Мир-системный</w:t>
            </w:r>
          </w:p>
        </w:tc>
        <w:tc>
          <w:tcPr>
            <w:tcW w:w="6946" w:type="dxa"/>
          </w:tcPr>
          <w:p w:rsidR="000071A7" w:rsidRPr="00461A68" w:rsidRDefault="000071A7" w:rsidP="008811DF"/>
        </w:tc>
      </w:tr>
      <w:tr w:rsidR="000071A7" w:rsidTr="008811DF">
        <w:tc>
          <w:tcPr>
            <w:tcW w:w="2552" w:type="dxa"/>
          </w:tcPr>
          <w:p w:rsidR="000071A7" w:rsidRPr="00461A68" w:rsidRDefault="000071A7" w:rsidP="008811DF">
            <w:r>
              <w:t>Провиденциалистский</w:t>
            </w:r>
          </w:p>
        </w:tc>
        <w:tc>
          <w:tcPr>
            <w:tcW w:w="6946" w:type="dxa"/>
          </w:tcPr>
          <w:p w:rsidR="000071A7" w:rsidRPr="00461A68" w:rsidRDefault="000071A7" w:rsidP="008811DF"/>
        </w:tc>
      </w:tr>
    </w:tbl>
    <w:p w:rsidR="000071A7" w:rsidRDefault="000071A7" w:rsidP="000071A7">
      <w:pPr>
        <w:spacing w:line="240" w:lineRule="auto"/>
        <w:rPr>
          <w:rFonts w:ascii="Times New Roman" w:hAnsi="Times New Roman" w:cs="Times New Roman"/>
          <w:b/>
          <w:bCs/>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0071A7" w:rsidRPr="00C36F07" w:rsidRDefault="000071A7" w:rsidP="000071A7">
      <w:pPr>
        <w:spacing w:line="240" w:lineRule="auto"/>
        <w:jc w:val="center"/>
        <w:rPr>
          <w:rFonts w:ascii="Times New Roman" w:hAnsi="Times New Roman" w:cs="Times New Roman"/>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0071A7" w:rsidRPr="00FA0E57"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FA0E57" w:rsidRDefault="000071A7" w:rsidP="000071A7">
      <w:pPr>
        <w:spacing w:line="240" w:lineRule="auto"/>
        <w:rPr>
          <w:rFonts w:ascii="Times New Roman" w:hAnsi="Times New Roman" w:cs="Times New Roman"/>
          <w:sz w:val="24"/>
          <w:szCs w:val="24"/>
        </w:rPr>
      </w:pPr>
    </w:p>
    <w:p w:rsidR="000071A7" w:rsidRPr="00AF284E"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r w:rsidRPr="00731DCD">
        <w:rPr>
          <w:rFonts w:ascii="Times New Roman" w:hAnsi="Times New Roman" w:cs="Times New Roman"/>
          <w:sz w:val="24"/>
        </w:rPr>
        <w:t xml:space="preserve"> </w:t>
      </w:r>
      <w:r>
        <w:rPr>
          <w:rFonts w:ascii="Times New Roman" w:hAnsi="Times New Roman" w:cs="Times New Roman"/>
          <w:sz w:val="24"/>
        </w:rPr>
        <w:t xml:space="preserve">Ибн Хальдун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хорошо понимали Аристотель, Дикеарх,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участвуя в общественном производстве люди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0071A7" w:rsidRDefault="000071A7" w:rsidP="000071A7">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0071A7" w:rsidRPr="00B14BAB"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0071A7" w:rsidRPr="0025289B" w:rsidRDefault="000071A7" w:rsidP="000071A7">
      <w:pPr>
        <w:spacing w:line="240" w:lineRule="auto"/>
        <w:ind w:firstLine="284"/>
        <w:jc w:val="both"/>
        <w:rPr>
          <w:rFonts w:ascii="Times New Roman" w:hAnsi="Times New Roman" w:cs="Times New Roman"/>
          <w:sz w:val="16"/>
          <w:szCs w:val="16"/>
        </w:rPr>
      </w:pPr>
      <w:r>
        <w:rPr>
          <w:rFonts w:ascii="Times New Roman" w:hAnsi="Times New Roman" w:cs="Times New Roman"/>
          <w:sz w:val="24"/>
        </w:rPr>
        <w:t>Производственные отношения подразделяются на</w:t>
      </w:r>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средств труда,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в </w:t>
      </w:r>
      <w:r w:rsidRPr="002B690B">
        <w:rPr>
          <w:rFonts w:ascii="Times New Roman" w:hAnsi="Times New Roman" w:cs="Times New Roman"/>
          <w:sz w:val="24"/>
        </w:rPr>
        <w:t xml:space="preserve">праве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0071A7" w:rsidRPr="00CE0303" w:rsidRDefault="000071A7" w:rsidP="000071A7">
      <w:pPr>
        <w:spacing w:line="240" w:lineRule="auto"/>
        <w:jc w:val="both"/>
        <w:rPr>
          <w:rFonts w:ascii="Times New Roman" w:hAnsi="Times New Roman" w:cs="Times New Roman"/>
          <w:sz w:val="24"/>
          <w:szCs w:val="24"/>
        </w:rPr>
      </w:pPr>
    </w:p>
    <w:p w:rsidR="000071A7" w:rsidRPr="0025289B" w:rsidRDefault="000071A7" w:rsidP="000071A7">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0071A7" w:rsidRPr="007D5E4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0071A7" w:rsidRPr="007D5E4A" w:rsidRDefault="000071A7" w:rsidP="000071A7">
      <w:pPr>
        <w:spacing w:line="240" w:lineRule="auto"/>
        <w:jc w:val="both"/>
        <w:rPr>
          <w:rFonts w:ascii="Times New Roman" w:hAnsi="Times New Roman" w:cs="Times New Roman"/>
          <w:sz w:val="16"/>
          <w:szCs w:val="16"/>
        </w:rPr>
      </w:pPr>
    </w:p>
    <w:p w:rsidR="000071A7" w:rsidRPr="002B4F33"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0071A7" w:rsidRPr="002B4F33" w:rsidRDefault="000071A7" w:rsidP="000071A7">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0071A7" w:rsidTr="008811DF">
        <w:tc>
          <w:tcPr>
            <w:tcW w:w="3964" w:type="dxa"/>
            <w:gridSpan w:val="2"/>
          </w:tcPr>
          <w:p w:rsidR="000071A7" w:rsidRPr="00B91B18" w:rsidRDefault="000F37EF" w:rsidP="008811DF">
            <w:pPr>
              <w:rPr>
                <w:u w:val="single"/>
              </w:rPr>
            </w:pPr>
            <w:r w:rsidRPr="000F37EF">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0F37EF">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0071A7" w:rsidRPr="00B91B18">
              <w:rPr>
                <w:u w:val="single"/>
              </w:rPr>
              <w:t>Производительные силы</w:t>
            </w:r>
          </w:p>
        </w:tc>
        <w:tc>
          <w:tcPr>
            <w:tcW w:w="1927" w:type="dxa"/>
          </w:tcPr>
          <w:p w:rsidR="000071A7" w:rsidRPr="00B91B18" w:rsidRDefault="000F37EF" w:rsidP="008811D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0071A7" w:rsidRPr="00B91B18">
              <w:rPr>
                <w:b/>
                <w:bCs/>
              </w:rPr>
              <w:t xml:space="preserve">Способ </w:t>
            </w:r>
            <w:r w:rsidR="000071A7">
              <w:rPr>
                <w:b/>
                <w:bCs/>
              </w:rPr>
              <w:t>производст</w:t>
            </w:r>
            <w:r w:rsidR="000071A7" w:rsidRPr="00B91B18">
              <w:rPr>
                <w:b/>
                <w:bCs/>
              </w:rPr>
              <w:t>ва</w:t>
            </w:r>
          </w:p>
        </w:tc>
        <w:tc>
          <w:tcPr>
            <w:tcW w:w="3907" w:type="dxa"/>
            <w:gridSpan w:val="2"/>
          </w:tcPr>
          <w:p w:rsidR="000071A7" w:rsidRPr="00B91B18" w:rsidRDefault="000071A7" w:rsidP="008811DF">
            <w:pPr>
              <w:rPr>
                <w:u w:val="single"/>
              </w:rPr>
            </w:pPr>
            <w:r>
              <w:t xml:space="preserve">          </w:t>
            </w:r>
            <w:r w:rsidRPr="00B91B18">
              <w:rPr>
                <w:u w:val="single"/>
              </w:rPr>
              <w:t>Производственные отношения</w:t>
            </w:r>
          </w:p>
        </w:tc>
      </w:tr>
      <w:tr w:rsidR="000071A7" w:rsidTr="008811DF">
        <w:tc>
          <w:tcPr>
            <w:tcW w:w="1953" w:type="dxa"/>
          </w:tcPr>
          <w:p w:rsidR="000071A7" w:rsidRPr="002B4F33" w:rsidRDefault="000071A7" w:rsidP="008811DF">
            <w:pPr>
              <w:rPr>
                <w:b/>
                <w:bCs/>
              </w:rPr>
            </w:pPr>
            <w:r w:rsidRPr="002B4F33">
              <w:rPr>
                <w:b/>
                <w:bCs/>
              </w:rPr>
              <w:t>______________</w:t>
            </w: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F37EF" w:rsidP="008811D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0071A7" w:rsidRPr="002B4F33" w:rsidRDefault="000F37EF" w:rsidP="008811D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r w:rsidRPr="002B4F33">
              <w:rPr>
                <w:b/>
                <w:bCs/>
              </w:rPr>
              <w:t>_______________</w:t>
            </w:r>
          </w:p>
        </w:tc>
        <w:tc>
          <w:tcPr>
            <w:tcW w:w="2011" w:type="dxa"/>
          </w:tcPr>
          <w:p w:rsidR="000071A7" w:rsidRPr="002B4F33" w:rsidRDefault="000071A7" w:rsidP="008811DF">
            <w:pPr>
              <w:rPr>
                <w:b/>
                <w:bCs/>
              </w:rPr>
            </w:pPr>
          </w:p>
        </w:tc>
        <w:tc>
          <w:tcPr>
            <w:tcW w:w="1927" w:type="dxa"/>
          </w:tcPr>
          <w:p w:rsidR="000071A7" w:rsidRPr="002B4F33" w:rsidRDefault="000071A7" w:rsidP="008811DF">
            <w:pPr>
              <w:rPr>
                <w:b/>
                <w:bCs/>
              </w:rPr>
            </w:pPr>
            <w:r w:rsidRPr="002B4F33">
              <w:rPr>
                <w:b/>
                <w:bCs/>
              </w:rPr>
              <w:t>_______________</w: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F37EF" w:rsidP="008811D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0071A7" w:rsidRPr="002B4F33" w:rsidRDefault="000F37EF" w:rsidP="008811D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0071A7" w:rsidRPr="002B4F33" w:rsidRDefault="000071A7" w:rsidP="008811DF">
            <w:pPr>
              <w:rPr>
                <w:b/>
                <w:bCs/>
              </w:rPr>
            </w:pPr>
          </w:p>
        </w:tc>
        <w:tc>
          <w:tcPr>
            <w:tcW w:w="1905" w:type="dxa"/>
          </w:tcPr>
          <w:p w:rsidR="000071A7" w:rsidRPr="002B4F33" w:rsidRDefault="000071A7" w:rsidP="008811DF">
            <w:pPr>
              <w:rPr>
                <w:b/>
                <w:bCs/>
              </w:rPr>
            </w:pPr>
          </w:p>
        </w:tc>
      </w:tr>
      <w:tr w:rsidR="000071A7" w:rsidTr="008811DF">
        <w:tc>
          <w:tcPr>
            <w:tcW w:w="1953" w:type="dxa"/>
          </w:tcPr>
          <w:p w:rsidR="000071A7" w:rsidRPr="002B4F33" w:rsidRDefault="000071A7" w:rsidP="008811DF">
            <w:pPr>
              <w:rPr>
                <w:b/>
                <w:bCs/>
              </w:rPr>
            </w:pPr>
          </w:p>
        </w:tc>
        <w:tc>
          <w:tcPr>
            <w:tcW w:w="2011" w:type="dxa"/>
          </w:tcPr>
          <w:p w:rsidR="000071A7" w:rsidRPr="002B4F33" w:rsidRDefault="000071A7" w:rsidP="008811DF">
            <w:pPr>
              <w:rPr>
                <w:b/>
                <w:bCs/>
              </w:rPr>
            </w:pPr>
            <w:r w:rsidRPr="002B4F33">
              <w:rPr>
                <w:b/>
                <w:bCs/>
              </w:rPr>
              <w:t>_______________</w:t>
            </w:r>
          </w:p>
        </w:tc>
        <w:tc>
          <w:tcPr>
            <w:tcW w:w="1927" w:type="dxa"/>
          </w:tcPr>
          <w:p w:rsidR="000071A7" w:rsidRPr="002B4F33" w:rsidRDefault="000071A7" w:rsidP="008811DF">
            <w:pPr>
              <w:rPr>
                <w:b/>
                <w:bCs/>
              </w:rPr>
            </w:pPr>
          </w:p>
        </w:tc>
        <w:tc>
          <w:tcPr>
            <w:tcW w:w="2002" w:type="dxa"/>
          </w:tcPr>
          <w:p w:rsidR="000071A7" w:rsidRPr="002B4F33" w:rsidRDefault="000071A7" w:rsidP="008811DF">
            <w:pPr>
              <w:rPr>
                <w:b/>
                <w:bCs/>
              </w:rPr>
            </w:pPr>
            <w:r w:rsidRPr="002B4F33">
              <w:rPr>
                <w:b/>
                <w:bCs/>
              </w:rPr>
              <w:t>_______________</w:t>
            </w:r>
          </w:p>
        </w:tc>
        <w:tc>
          <w:tcPr>
            <w:tcW w:w="1905" w:type="dxa"/>
          </w:tcPr>
          <w:p w:rsidR="000071A7" w:rsidRPr="002B4F33" w:rsidRDefault="000071A7" w:rsidP="008811DF">
            <w:pPr>
              <w:rPr>
                <w:b/>
                <w:bCs/>
              </w:rPr>
            </w:pPr>
          </w:p>
        </w:tc>
      </w:tr>
    </w:tbl>
    <w:p w:rsidR="000071A7" w:rsidRPr="00E95198" w:rsidRDefault="000071A7" w:rsidP="000071A7">
      <w:pPr>
        <w:spacing w:line="240" w:lineRule="auto"/>
        <w:rPr>
          <w:rFonts w:ascii="Times New Roman" w:hAnsi="Times New Roman" w:cs="Times New Roman"/>
          <w:sz w:val="16"/>
          <w:szCs w:val="16"/>
        </w:rPr>
      </w:pPr>
    </w:p>
    <w:p w:rsidR="000071A7" w:rsidRPr="0025289B" w:rsidRDefault="000071A7" w:rsidP="000071A7">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групп в производстве (формы обмена деятельностью).</w:t>
      </w:r>
    </w:p>
    <w:p w:rsidR="000071A7" w:rsidRPr="00DC29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0071A7" w:rsidRPr="00B91B18" w:rsidRDefault="000071A7" w:rsidP="000071A7">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b/>
          <w:bCs/>
          <w:sz w:val="16"/>
          <w:szCs w:val="16"/>
        </w:rPr>
      </w:pPr>
    </w:p>
    <w:p w:rsidR="000071A7" w:rsidRPr="00E95198" w:rsidRDefault="000071A7" w:rsidP="000071A7">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0071A7" w:rsidRDefault="000071A7" w:rsidP="000071A7">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95198"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0071A7" w:rsidRPr="00E95198"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0071A7" w:rsidRPr="00E95198"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E95198"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Технологический способ производства включает, например, такие отношения, как «начальник – подчиненный», «мастер – ученик».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0071A7" w:rsidRPr="000C7299" w:rsidRDefault="000071A7" w:rsidP="000071A7">
      <w:pPr>
        <w:spacing w:line="240" w:lineRule="auto"/>
        <w:jc w:val="both"/>
        <w:rPr>
          <w:rFonts w:ascii="Times New Roman" w:hAnsi="Times New Roman" w:cs="Times New Roman"/>
          <w:sz w:val="16"/>
          <w:szCs w:val="16"/>
        </w:rPr>
      </w:pPr>
    </w:p>
    <w:p w:rsidR="000071A7" w:rsidRPr="006D17B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0071A7" w:rsidRPr="007D5E4A"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0071A7" w:rsidRDefault="000071A7" w:rsidP="000071A7">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1. ____________________  2. _______________________  3. 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4. По характеру используемой энергии</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 Эотехническая эпоха. Поясните ____________________________________</w:t>
      </w:r>
    </w:p>
    <w:p w:rsidR="000071A7" w:rsidRPr="007D5E4A" w:rsidRDefault="000071A7" w:rsidP="000071A7">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 Палеотехническая эпоха. Поясните 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3. Неотехническая эпоха. Поясните  __________________________________</w:t>
      </w:r>
    </w:p>
    <w:p w:rsidR="000071A7" w:rsidRPr="007D5E4A" w:rsidRDefault="000071A7" w:rsidP="000071A7">
      <w:pPr>
        <w:spacing w:line="240" w:lineRule="auto"/>
        <w:jc w:val="both"/>
        <w:rPr>
          <w:rFonts w:ascii="Times New Roman" w:hAnsi="Times New Roman" w:cs="Times New Roman"/>
          <w:bCs/>
          <w:sz w:val="16"/>
          <w:szCs w:val="16"/>
        </w:rPr>
      </w:pPr>
    </w:p>
    <w:p w:rsidR="000071A7" w:rsidRPr="007D5E4A" w:rsidRDefault="000071A7" w:rsidP="000071A7">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0071A7" w:rsidRPr="007D5E4A"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0071A7" w:rsidRPr="000C7299" w:rsidRDefault="000071A7" w:rsidP="000071A7">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0071A7" w:rsidRPr="000C7299" w:rsidRDefault="000071A7" w:rsidP="000071A7">
      <w:pPr>
        <w:spacing w:line="240" w:lineRule="auto"/>
        <w:ind w:firstLine="284"/>
        <w:jc w:val="both"/>
        <w:rPr>
          <w:rFonts w:ascii="Times New Roman" w:hAnsi="Times New Roman" w:cs="Times New Roman"/>
          <w:bCs/>
          <w:sz w:val="16"/>
          <w:szCs w:val="16"/>
          <w:u w:val="single"/>
        </w:rPr>
      </w:pPr>
    </w:p>
    <w:p w:rsidR="000071A7" w:rsidRDefault="000071A7" w:rsidP="000071A7">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0071A7"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0C7299" w:rsidRDefault="000071A7" w:rsidP="000071A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0071A7" w:rsidRPr="00B5265E" w:rsidRDefault="000071A7" w:rsidP="000071A7">
      <w:pPr>
        <w:spacing w:line="240" w:lineRule="auto"/>
        <w:jc w:val="both"/>
        <w:rPr>
          <w:rFonts w:ascii="Times New Roman" w:hAnsi="Times New Roman" w:cs="Times New Roman"/>
          <w:sz w:val="16"/>
          <w:szCs w:val="16"/>
        </w:rPr>
      </w:pPr>
    </w:p>
    <w:p w:rsidR="000071A7" w:rsidRPr="000C7299" w:rsidRDefault="000071A7" w:rsidP="000071A7">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 xml:space="preserve">около ____________  </w:t>
      </w:r>
      <w:r w:rsidRPr="00B14BAB">
        <w:rPr>
          <w:rFonts w:ascii="Times New Roman" w:hAnsi="Times New Roman" w:cs="Times New Roman"/>
          <w:sz w:val="24"/>
        </w:rPr>
        <w:t>)</w:t>
      </w:r>
      <w:r>
        <w:rPr>
          <w:rFonts w:ascii="Times New Roman" w:hAnsi="Times New Roman" w:cs="Times New Roman"/>
          <w:sz w:val="24"/>
        </w:rPr>
        <w:t xml:space="preserve"> – это 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Промышленная революции  ( ___________ в. – ____________ в.) – это ________________</w:t>
      </w:r>
    </w:p>
    <w:p w:rsidR="000071A7" w:rsidRPr="00A85D1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0071A7" w:rsidRPr="000C7299"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w:t>
      </w:r>
    </w:p>
    <w:p w:rsidR="000071A7" w:rsidRPr="000C7299"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0071A7" w:rsidRPr="00B14BAB" w:rsidRDefault="000071A7" w:rsidP="000071A7">
      <w:pPr>
        <w:spacing w:line="240" w:lineRule="auto"/>
        <w:rPr>
          <w:rFonts w:ascii="Times New Roman" w:hAnsi="Times New Roman" w:cs="Times New Roman"/>
          <w:sz w:val="24"/>
        </w:rPr>
      </w:pPr>
    </w:p>
    <w:p w:rsidR="000071A7" w:rsidRPr="00F03D59" w:rsidRDefault="000071A7" w:rsidP="000071A7">
      <w:pPr>
        <w:spacing w:line="240" w:lineRule="auto"/>
        <w:jc w:val="center"/>
        <w:rPr>
          <w:rFonts w:ascii="Times New Roman" w:hAnsi="Times New Roman" w:cs="Times New Roman"/>
          <w:b/>
          <w:bCs/>
          <w:sz w:val="16"/>
          <w:szCs w:val="16"/>
        </w:rPr>
      </w:pPr>
    </w:p>
    <w:p w:rsidR="000071A7" w:rsidRPr="00C36F07"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0071A7" w:rsidRPr="00C36F07" w:rsidRDefault="000071A7" w:rsidP="000071A7">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0071A7" w:rsidRPr="00BE5633"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0071A7" w:rsidRDefault="000071A7" w:rsidP="000071A7">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0071A7" w:rsidRDefault="000071A7" w:rsidP="000071A7">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E5633" w:rsidRDefault="000071A7" w:rsidP="000071A7">
      <w:pPr>
        <w:spacing w:line="240" w:lineRule="auto"/>
        <w:rPr>
          <w:rFonts w:ascii="Times New Roman" w:hAnsi="Times New Roman" w:cs="Times New Roman"/>
        </w:rPr>
      </w:pP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0071A7" w:rsidRDefault="000071A7" w:rsidP="000071A7">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0071A7" w:rsidRPr="005E12B0" w:rsidRDefault="000071A7" w:rsidP="000071A7">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0071A7" w:rsidRPr="00B36F93"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0071A7" w:rsidRDefault="000071A7" w:rsidP="000071A7">
      <w:pPr>
        <w:spacing w:line="240" w:lineRule="auto"/>
        <w:ind w:firstLine="284"/>
        <w:jc w:val="both"/>
        <w:rPr>
          <w:rFonts w:ascii="Times New Roman" w:hAnsi="Times New Roman" w:cs="Times New Roman"/>
          <w:sz w:val="24"/>
          <w:szCs w:val="24"/>
        </w:rPr>
      </w:pPr>
      <w:r w:rsidRPr="00B36F93">
        <w:rPr>
          <w:rFonts w:ascii="Times New Roman" w:hAnsi="Times New Roman" w:cs="Times New Roman"/>
          <w:b/>
          <w:sz w:val="24"/>
          <w:szCs w:val="24"/>
        </w:rPr>
        <w:t>Социальность</w:t>
      </w:r>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социальность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как скрытая сущность к своим зримым проявлениям. Социальность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0071A7" w:rsidRPr="005E12B0" w:rsidRDefault="000071A7" w:rsidP="000071A7">
      <w:pPr>
        <w:spacing w:line="240" w:lineRule="auto"/>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(под)структуры выделяются в составе социальной структуры? Назовите эти (под)структуры и уточните состав каждой из них.</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w:t>
      </w:r>
    </w:p>
    <w:p w:rsidR="000071A7" w:rsidRPr="004B4EF6"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0071A7" w:rsidRPr="00F31569" w:rsidRDefault="000071A7" w:rsidP="000071A7">
      <w:pPr>
        <w:spacing w:line="240" w:lineRule="auto"/>
        <w:rPr>
          <w:rFonts w:ascii="Times New Roman" w:hAnsi="Times New Roman" w:cs="Times New Roman"/>
          <w:sz w:val="24"/>
        </w:rPr>
      </w:pPr>
    </w:p>
    <w:p w:rsidR="000071A7" w:rsidRPr="00DC1118"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0071A7" w:rsidRPr="00DC1118"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0071A7" w:rsidTr="008811DF">
        <w:tc>
          <w:tcPr>
            <w:tcW w:w="1701" w:type="dxa"/>
          </w:tcPr>
          <w:p w:rsidR="000071A7" w:rsidRPr="004876F9" w:rsidRDefault="000071A7" w:rsidP="008811DF">
            <w:r w:rsidRPr="004876F9">
              <w:t>1. Классы</w:t>
            </w:r>
          </w:p>
        </w:tc>
        <w:tc>
          <w:tcPr>
            <w:tcW w:w="7655" w:type="dxa"/>
          </w:tcPr>
          <w:p w:rsidR="000071A7" w:rsidRPr="004876F9" w:rsidRDefault="000071A7" w:rsidP="008811DF">
            <w:r w:rsidRPr="004876F9">
              <w:t>Группы, выделенные по совокупности признаков второстепенных, нередко маскирующих более существенные различия.</w:t>
            </w:r>
          </w:p>
        </w:tc>
      </w:tr>
      <w:tr w:rsidR="000071A7" w:rsidTr="008811DF">
        <w:tc>
          <w:tcPr>
            <w:tcW w:w="1701" w:type="dxa"/>
          </w:tcPr>
          <w:p w:rsidR="000071A7" w:rsidRPr="004876F9" w:rsidRDefault="000071A7" w:rsidP="008811DF">
            <w:r w:rsidRPr="004876F9">
              <w:t>2. Сословия</w:t>
            </w:r>
          </w:p>
        </w:tc>
        <w:tc>
          <w:tcPr>
            <w:tcW w:w="7655" w:type="dxa"/>
          </w:tcPr>
          <w:p w:rsidR="000071A7" w:rsidRPr="004876F9" w:rsidRDefault="000071A7" w:rsidP="008811D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0071A7" w:rsidTr="008811DF">
        <w:tc>
          <w:tcPr>
            <w:tcW w:w="1701" w:type="dxa"/>
          </w:tcPr>
          <w:p w:rsidR="000071A7" w:rsidRPr="004876F9" w:rsidRDefault="000071A7" w:rsidP="008811DF">
            <w:r w:rsidRPr="004876F9">
              <w:t>3. Касты</w:t>
            </w:r>
          </w:p>
        </w:tc>
        <w:tc>
          <w:tcPr>
            <w:tcW w:w="7655" w:type="dxa"/>
          </w:tcPr>
          <w:p w:rsidR="000071A7" w:rsidRPr="004876F9" w:rsidRDefault="000071A7" w:rsidP="008811D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0071A7" w:rsidTr="008811DF">
        <w:tc>
          <w:tcPr>
            <w:tcW w:w="1701" w:type="dxa"/>
          </w:tcPr>
          <w:p w:rsidR="000071A7" w:rsidRPr="004876F9" w:rsidRDefault="000071A7" w:rsidP="008811DF">
            <w:r w:rsidRPr="004876F9">
              <w:t>4. Страты</w:t>
            </w:r>
          </w:p>
        </w:tc>
        <w:tc>
          <w:tcPr>
            <w:tcW w:w="7655" w:type="dxa"/>
          </w:tcPr>
          <w:p w:rsidR="000071A7" w:rsidRPr="004876F9" w:rsidRDefault="000071A7" w:rsidP="008811D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венные связи замещаются территориальными.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0071A7" w:rsidTr="008811DF">
        <w:tc>
          <w:tcPr>
            <w:tcW w:w="1701" w:type="dxa"/>
          </w:tcPr>
          <w:p w:rsidR="000071A7" w:rsidRPr="004876F9" w:rsidRDefault="000071A7" w:rsidP="008811DF">
            <w:r>
              <w:t>5. Родо-племенные общности</w:t>
            </w:r>
          </w:p>
        </w:tc>
        <w:tc>
          <w:tcPr>
            <w:tcW w:w="7655" w:type="dxa"/>
          </w:tcPr>
          <w:p w:rsidR="000071A7" w:rsidRPr="004876F9" w:rsidRDefault="000071A7" w:rsidP="008811D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0071A7" w:rsidTr="008811DF">
        <w:tc>
          <w:tcPr>
            <w:tcW w:w="1701" w:type="dxa"/>
          </w:tcPr>
          <w:p w:rsidR="000071A7" w:rsidRPr="004876F9" w:rsidRDefault="000071A7" w:rsidP="008811DF">
            <w:r>
              <w:t>6. Народности</w:t>
            </w:r>
          </w:p>
        </w:tc>
        <w:tc>
          <w:tcPr>
            <w:tcW w:w="7655" w:type="dxa"/>
          </w:tcPr>
          <w:p w:rsidR="000071A7" w:rsidRPr="004876F9" w:rsidRDefault="000071A7" w:rsidP="008811DF">
            <w:pPr>
              <w:rPr>
                <w:sz w:val="24"/>
                <w:szCs w:val="24"/>
              </w:rPr>
            </w:pPr>
            <w:r>
              <w:rPr>
                <w:sz w:val="24"/>
                <w:szCs w:val="24"/>
              </w:rPr>
              <w:t>Э</w:t>
            </w:r>
            <w:r w:rsidRPr="00B14BAB">
              <w:rPr>
                <w:sz w:val="24"/>
                <w:szCs w:val="24"/>
              </w:rPr>
              <w:t>кономическ</w:t>
            </w:r>
            <w:r>
              <w:rPr>
                <w:sz w:val="24"/>
                <w:szCs w:val="24"/>
              </w:rPr>
              <w:t>ие, потестарные</w:t>
            </w:r>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0071A7" w:rsidTr="008811DF">
        <w:tc>
          <w:tcPr>
            <w:tcW w:w="1701" w:type="dxa"/>
          </w:tcPr>
          <w:p w:rsidR="000071A7" w:rsidRPr="004876F9" w:rsidRDefault="000071A7" w:rsidP="008811DF">
            <w:r>
              <w:t>7. Нации</w:t>
            </w:r>
          </w:p>
        </w:tc>
        <w:tc>
          <w:tcPr>
            <w:tcW w:w="7655" w:type="dxa"/>
          </w:tcPr>
          <w:p w:rsidR="000071A7" w:rsidRPr="004876F9" w:rsidRDefault="000071A7" w:rsidP="008811DF">
            <w:r w:rsidRPr="004876F9">
              <w:t>Группы людей, связанные с определенным родом занятий и предельно обособленные друг от друга.</w:t>
            </w:r>
          </w:p>
        </w:tc>
      </w:tr>
    </w:tbl>
    <w:p w:rsidR="000071A7" w:rsidRDefault="000071A7" w:rsidP="000071A7">
      <w:pPr>
        <w:spacing w:line="240" w:lineRule="auto"/>
        <w:rPr>
          <w:rFonts w:ascii="Times New Roman" w:hAnsi="Times New Roman" w:cs="Times New Roman"/>
          <w:sz w:val="24"/>
        </w:rPr>
      </w:pPr>
    </w:p>
    <w:p w:rsidR="000071A7" w:rsidRPr="00FD3483"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0071A7" w:rsidRPr="0062091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0071A7" w:rsidRPr="0062091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  6.  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p>
    <w:p w:rsidR="000071A7" w:rsidRPr="00D06540" w:rsidRDefault="000071A7" w:rsidP="000071A7">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0071A7" w:rsidRPr="00D06540" w:rsidRDefault="000071A7" w:rsidP="000071A7">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0071A7" w:rsidTr="008811DF">
        <w:tc>
          <w:tcPr>
            <w:tcW w:w="2694" w:type="dxa"/>
          </w:tcPr>
          <w:p w:rsidR="000071A7" w:rsidRPr="00D06540" w:rsidRDefault="000071A7" w:rsidP="008811DF">
            <w:pPr>
              <w:tabs>
                <w:tab w:val="left" w:pos="0"/>
              </w:tabs>
            </w:pPr>
            <w:r>
              <w:t>1. Функции государства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2. Формы правления</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3. Политические режимы</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4. Формы гос. устройства</w:t>
            </w:r>
          </w:p>
        </w:tc>
        <w:tc>
          <w:tcPr>
            <w:tcW w:w="6804" w:type="dxa"/>
          </w:tcPr>
          <w:p w:rsidR="000071A7" w:rsidRPr="00D06540" w:rsidRDefault="000071A7" w:rsidP="008811DF">
            <w:pPr>
              <w:tabs>
                <w:tab w:val="left" w:pos="0"/>
              </w:tabs>
            </w:pPr>
          </w:p>
        </w:tc>
      </w:tr>
      <w:tr w:rsidR="000071A7" w:rsidTr="008811DF">
        <w:tc>
          <w:tcPr>
            <w:tcW w:w="2694" w:type="dxa"/>
          </w:tcPr>
          <w:p w:rsidR="000071A7" w:rsidRPr="00D06540" w:rsidRDefault="000071A7" w:rsidP="008811DF">
            <w:pPr>
              <w:tabs>
                <w:tab w:val="left" w:pos="0"/>
              </w:tabs>
            </w:pPr>
            <w:r>
              <w:t>5. Типологии государства</w:t>
            </w:r>
          </w:p>
        </w:tc>
        <w:tc>
          <w:tcPr>
            <w:tcW w:w="6804" w:type="dxa"/>
          </w:tcPr>
          <w:p w:rsidR="000071A7" w:rsidRPr="00D06540" w:rsidRDefault="000071A7" w:rsidP="008811DF">
            <w:pPr>
              <w:tabs>
                <w:tab w:val="left" w:pos="0"/>
              </w:tabs>
            </w:pPr>
          </w:p>
        </w:tc>
      </w:tr>
    </w:tbl>
    <w:p w:rsidR="000071A7" w:rsidRPr="00D06540"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Правильные формы:       1. ____________  2. ______________  3. _________________</w:t>
      </w:r>
    </w:p>
    <w:p w:rsidR="000071A7" w:rsidRPr="00841E6C"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7451A2"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0071A7" w:rsidRPr="00FE00A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0071A7" w:rsidRPr="00576B5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0071A7" w:rsidRPr="00D06540" w:rsidRDefault="000071A7" w:rsidP="000071A7">
      <w:pPr>
        <w:tabs>
          <w:tab w:val="left" w:pos="0"/>
        </w:tabs>
        <w:spacing w:line="240" w:lineRule="auto"/>
        <w:jc w:val="both"/>
        <w:rPr>
          <w:rFonts w:ascii="Times New Roman" w:hAnsi="Times New Roman" w:cs="Times New Roman"/>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D06540" w:rsidRDefault="000071A7" w:rsidP="000071A7">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индийские варны: ____________________________________________________</w:t>
      </w:r>
    </w:p>
    <w:p w:rsidR="000071A7" w:rsidRDefault="000071A7" w:rsidP="000071A7">
      <w:pPr>
        <w:spacing w:line="240" w:lineRule="auto"/>
        <w:jc w:val="both"/>
        <w:outlineLvl w:val="1"/>
        <w:rPr>
          <w:rFonts w:ascii="Times New Roman" w:hAnsi="Times New Roman" w:cs="Times New Roman"/>
          <w:sz w:val="24"/>
          <w:szCs w:val="24"/>
        </w:rPr>
      </w:pPr>
    </w:p>
    <w:p w:rsidR="000071A7" w:rsidRPr="00E0369F" w:rsidRDefault="000071A7" w:rsidP="000071A7">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0071A7" w:rsidRDefault="000071A7" w:rsidP="000071A7">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0071A7" w:rsidRPr="0069155E" w:rsidRDefault="000071A7" w:rsidP="000071A7">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E0369F"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02453"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этносоциальным организмом?</w:t>
      </w:r>
    </w:p>
    <w:p w:rsidR="000071A7" w:rsidRPr="00332896"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этносоциальны</w:t>
      </w:r>
      <w:r>
        <w:rPr>
          <w:rFonts w:ascii="Times New Roman" w:hAnsi="Times New Roman" w:cs="Times New Roman"/>
          <w:sz w:val="24"/>
          <w:szCs w:val="24"/>
        </w:rPr>
        <w:t>х</w:t>
      </w:r>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0071A7" w:rsidRPr="0033289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0071A7" w:rsidRPr="00332896" w:rsidRDefault="000071A7" w:rsidP="000071A7">
      <w:pPr>
        <w:spacing w:line="240" w:lineRule="auto"/>
        <w:jc w:val="both"/>
        <w:rPr>
          <w:rFonts w:ascii="Times New Roman" w:hAnsi="Times New Roman" w:cs="Times New Roman"/>
          <w:sz w:val="24"/>
          <w:szCs w:val="24"/>
        </w:rPr>
      </w:pPr>
    </w:p>
    <w:p w:rsidR="000071A7" w:rsidRPr="00DD6DDD"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пассионарной теории этногенеза, разработанной Л.Н. Гумилёвым, и содержанием этих понятий.</w:t>
      </w:r>
    </w:p>
    <w:p w:rsidR="000071A7" w:rsidRPr="00DD6DDD"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0071A7" w:rsidTr="008811DF">
        <w:tc>
          <w:tcPr>
            <w:tcW w:w="4820" w:type="dxa"/>
          </w:tcPr>
          <w:p w:rsidR="000071A7" w:rsidRPr="00151918" w:rsidRDefault="000071A7" w:rsidP="008811DF">
            <w:r w:rsidRPr="00151918">
              <w:t>1.</w:t>
            </w:r>
            <w:r>
              <w:t xml:space="preserve"> Фазы развития этноса (приводятся не все).</w:t>
            </w:r>
          </w:p>
        </w:tc>
        <w:tc>
          <w:tcPr>
            <w:tcW w:w="4678" w:type="dxa"/>
          </w:tcPr>
          <w:p w:rsidR="000071A7" w:rsidRPr="00151918" w:rsidRDefault="000071A7" w:rsidP="008811DF">
            <w:r>
              <w:t>Консорция, конвиксия, субэтнос, этнос.</w:t>
            </w:r>
          </w:p>
        </w:tc>
      </w:tr>
      <w:tr w:rsidR="000071A7" w:rsidTr="008811DF">
        <w:tc>
          <w:tcPr>
            <w:tcW w:w="4820" w:type="dxa"/>
          </w:tcPr>
          <w:p w:rsidR="000071A7" w:rsidRPr="00151918" w:rsidRDefault="000071A7" w:rsidP="008811DF">
            <w:r w:rsidRPr="00151918">
              <w:t>2.</w:t>
            </w:r>
            <w:r>
              <w:t xml:space="preserve"> Пассионарный признак</w:t>
            </w:r>
          </w:p>
        </w:tc>
        <w:tc>
          <w:tcPr>
            <w:tcW w:w="4678" w:type="dxa"/>
          </w:tcPr>
          <w:p w:rsidR="000071A7" w:rsidRPr="00151918" w:rsidRDefault="000071A7" w:rsidP="008811DF">
            <w:r>
              <w:t>Микромутация в популяции.</w:t>
            </w:r>
          </w:p>
        </w:tc>
      </w:tr>
      <w:tr w:rsidR="000071A7" w:rsidTr="008811DF">
        <w:tc>
          <w:tcPr>
            <w:tcW w:w="4820" w:type="dxa"/>
          </w:tcPr>
          <w:p w:rsidR="000071A7" w:rsidRPr="00151918" w:rsidRDefault="000071A7" w:rsidP="008811DF">
            <w:r w:rsidRPr="00151918">
              <w:t>3.</w:t>
            </w:r>
            <w:r>
              <w:t xml:space="preserve"> Формы этнических контактов</w:t>
            </w:r>
          </w:p>
        </w:tc>
        <w:tc>
          <w:tcPr>
            <w:tcW w:w="4678" w:type="dxa"/>
          </w:tcPr>
          <w:p w:rsidR="000071A7" w:rsidRPr="00151918" w:rsidRDefault="000071A7" w:rsidP="008811DF">
            <w:r>
              <w:t>Акмэ, надлом, обскурация.</w:t>
            </w:r>
          </w:p>
        </w:tc>
      </w:tr>
      <w:tr w:rsidR="000071A7" w:rsidTr="008811DF">
        <w:tc>
          <w:tcPr>
            <w:tcW w:w="4820" w:type="dxa"/>
          </w:tcPr>
          <w:p w:rsidR="000071A7" w:rsidRPr="00151918" w:rsidRDefault="000071A7" w:rsidP="008811DF">
            <w:r w:rsidRPr="00151918">
              <w:t>4.</w:t>
            </w:r>
            <w:r>
              <w:t xml:space="preserve"> Ступени в иерархии этнических систем</w:t>
            </w:r>
          </w:p>
        </w:tc>
        <w:tc>
          <w:tcPr>
            <w:tcW w:w="4678" w:type="dxa"/>
          </w:tcPr>
          <w:p w:rsidR="000071A7" w:rsidRPr="00151918" w:rsidRDefault="000071A7" w:rsidP="008811DF">
            <w:r>
              <w:t>Симбиоз, ксения, химера.</w:t>
            </w:r>
          </w:p>
        </w:tc>
      </w:tr>
      <w:tr w:rsidR="000071A7" w:rsidTr="008811DF">
        <w:tc>
          <w:tcPr>
            <w:tcW w:w="4820" w:type="dxa"/>
          </w:tcPr>
          <w:p w:rsidR="000071A7" w:rsidRPr="00151918" w:rsidRDefault="000071A7" w:rsidP="008811DF">
            <w:r w:rsidRPr="00151918">
              <w:t>5.</w:t>
            </w:r>
            <w:r>
              <w:t xml:space="preserve"> Пассионарный толчок</w:t>
            </w:r>
          </w:p>
        </w:tc>
        <w:tc>
          <w:tcPr>
            <w:tcW w:w="4678" w:type="dxa"/>
          </w:tcPr>
          <w:p w:rsidR="000071A7" w:rsidRPr="00151918" w:rsidRDefault="000071A7" w:rsidP="008811DF">
            <w:r>
              <w:t>Жертвенность, стремление расширить ареал.</w:t>
            </w:r>
          </w:p>
        </w:tc>
      </w:tr>
    </w:tbl>
    <w:p w:rsidR="000071A7" w:rsidRDefault="000071A7" w:rsidP="000071A7">
      <w:pPr>
        <w:spacing w:line="240" w:lineRule="auto"/>
        <w:rPr>
          <w:rFonts w:ascii="Times New Roman" w:hAnsi="Times New Roman" w:cs="Times New Roman"/>
          <w:sz w:val="24"/>
          <w:szCs w:val="24"/>
        </w:rPr>
      </w:pPr>
    </w:p>
    <w:p w:rsidR="000071A7" w:rsidRPr="008A6239" w:rsidRDefault="000071A7" w:rsidP="000071A7">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0071A7" w:rsidRPr="00DD6DDD" w:rsidRDefault="000071A7" w:rsidP="000071A7">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0071A7" w:rsidRDefault="000071A7" w:rsidP="000071A7">
      <w:pPr>
        <w:spacing w:line="240" w:lineRule="auto"/>
        <w:jc w:val="both"/>
        <w:rPr>
          <w:rFonts w:ascii="Times New Roman" w:hAnsi="Times New Roman" w:cs="Times New Roman"/>
          <w:spacing w:val="-2"/>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F529E"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DD6DDD"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0071A7" w:rsidRPr="00873B31"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0071A7" w:rsidRPr="00873B31" w:rsidRDefault="000071A7" w:rsidP="000071A7">
      <w:pPr>
        <w:spacing w:line="240" w:lineRule="auto"/>
        <w:jc w:val="both"/>
        <w:rPr>
          <w:rFonts w:ascii="Times New Roman" w:hAnsi="Times New Roman" w:cs="Times New Roman"/>
          <w:sz w:val="24"/>
          <w:szCs w:val="24"/>
        </w:rPr>
      </w:pPr>
    </w:p>
    <w:p w:rsidR="000071A7" w:rsidRPr="00E15B3B" w:rsidRDefault="000071A7" w:rsidP="000071A7">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0071A7" w:rsidRPr="00873B31" w:rsidRDefault="000071A7" w:rsidP="000071A7">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0071A7" w:rsidRPr="00CF2A2D" w:rsidRDefault="000071A7" w:rsidP="000071A7">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0071A7" w:rsidRPr="00CF2A2D" w:rsidRDefault="000071A7" w:rsidP="000071A7">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C31AC2"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center"/>
        <w:rPr>
          <w:rFonts w:ascii="Times New Roman" w:hAnsi="Times New Roman" w:cs="Times New Roman"/>
          <w:b/>
          <w:bCs/>
          <w:sz w:val="28"/>
          <w:szCs w:val="28"/>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b/>
          <w:bCs/>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0071A7" w:rsidRPr="00B108C4" w:rsidRDefault="000071A7" w:rsidP="000071A7">
      <w:pPr>
        <w:spacing w:line="240" w:lineRule="auto"/>
        <w:rPr>
          <w:rFonts w:ascii="Times New Roman" w:hAnsi="Times New Roman" w:cs="Times New Roman"/>
          <w:sz w:val="16"/>
          <w:szCs w:val="16"/>
        </w:rPr>
      </w:pP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0071A7" w:rsidRDefault="000071A7" w:rsidP="000071A7">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0071A7" w:rsidRDefault="000071A7" w:rsidP="000071A7">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0071A7" w:rsidRPr="00C36F07" w:rsidRDefault="000071A7" w:rsidP="000071A7">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0071A7" w:rsidRPr="0007552D" w:rsidRDefault="000071A7" w:rsidP="000071A7">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7552D" w:rsidRDefault="000071A7" w:rsidP="000071A7">
      <w:pPr>
        <w:spacing w:line="240" w:lineRule="auto"/>
        <w:rPr>
          <w:rFonts w:ascii="Times New Roman" w:hAnsi="Times New Roman" w:cs="Times New Roman"/>
          <w:sz w:val="16"/>
          <w:szCs w:val="16"/>
        </w:rPr>
      </w:pPr>
    </w:p>
    <w:p w:rsidR="000071A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r w:rsidRPr="00B36F93">
        <w:rPr>
          <w:rFonts w:ascii="Times New Roman" w:hAnsi="Times New Roman" w:cs="Times New Roman"/>
          <w:sz w:val="24"/>
          <w:szCs w:val="24"/>
        </w:rPr>
        <w:t>фюзис – технэ</w:t>
      </w:r>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r w:rsidRPr="00B36F93">
        <w:rPr>
          <w:rFonts w:ascii="Times New Roman" w:hAnsi="Times New Roman" w:cs="Times New Roman"/>
          <w:sz w:val="24"/>
          <w:szCs w:val="24"/>
        </w:rPr>
        <w:t>фюзис – номос</w:t>
      </w:r>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прирождаться,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«фюзис»,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Но остается загадка природы человеческой: почему же ребенок не способен самостоятельно отыскать и проявить свою сущность?</w:t>
      </w:r>
      <w:r>
        <w:rPr>
          <w:rFonts w:ascii="Times New Roman" w:hAnsi="Times New Roman" w:cs="Times New Roman"/>
          <w:sz w:val="24"/>
          <w:szCs w:val="24"/>
        </w:rPr>
        <w:t xml:space="preserve"> Особенность 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 Тоже природа, но другого порядка.</w:t>
      </w:r>
    </w:p>
    <w:p w:rsidR="000071A7" w:rsidRPr="0007552D"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сторон специфика общества с присущими ему экономическими законами и социокультур</w:t>
      </w:r>
      <w:r>
        <w:rPr>
          <w:rFonts w:ascii="Times New Roman" w:hAnsi="Times New Roman" w:cs="Times New Roman"/>
          <w:sz w:val="24"/>
          <w:szCs w:val="24"/>
        </w:rPr>
        <w:t>ными факторами недооценивается.</w:t>
      </w:r>
    </w:p>
    <w:p w:rsidR="000071A7" w:rsidRPr="0007552D" w:rsidRDefault="000071A7" w:rsidP="000071A7">
      <w:pPr>
        <w:tabs>
          <w:tab w:val="left" w:pos="3969"/>
        </w:tabs>
        <w:spacing w:line="240" w:lineRule="auto"/>
        <w:rPr>
          <w:rFonts w:ascii="Times New Roman" w:hAnsi="Times New Roman" w:cs="Times New Roman"/>
          <w:sz w:val="16"/>
          <w:szCs w:val="16"/>
        </w:rPr>
      </w:pPr>
    </w:p>
    <w:p w:rsidR="000071A7" w:rsidRPr="00E3420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0071A7" w:rsidRPr="00B14BAB" w:rsidRDefault="000071A7" w:rsidP="000071A7">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0071A7" w:rsidRPr="0069155E" w:rsidRDefault="000071A7" w:rsidP="000071A7">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несокрытость,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0071A7" w:rsidRPr="00AD6C80" w:rsidRDefault="000071A7" w:rsidP="000071A7">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tabs>
          <w:tab w:val="left" w:pos="0"/>
        </w:tabs>
        <w:spacing w:line="240" w:lineRule="auto"/>
        <w:rPr>
          <w:rFonts w:ascii="Times New Roman" w:hAnsi="Times New Roman" w:cs="Times New Roman"/>
          <w:b/>
          <w:bCs/>
          <w:sz w:val="16"/>
          <w:szCs w:val="16"/>
        </w:rPr>
      </w:pPr>
    </w:p>
    <w:p w:rsidR="000071A7" w:rsidRPr="00005C5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редставителей русского космизма:</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0071A7" w:rsidRPr="001754A1" w:rsidRDefault="000071A7" w:rsidP="000071A7">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0071A7" w:rsidRPr="001754A1" w:rsidRDefault="000071A7" w:rsidP="000071A7">
      <w:pPr>
        <w:tabs>
          <w:tab w:val="left" w:pos="0"/>
        </w:tabs>
        <w:spacing w:line="240" w:lineRule="auto"/>
        <w:jc w:val="both"/>
        <w:rPr>
          <w:rFonts w:ascii="Times New Roman" w:hAnsi="Times New Roman" w:cs="Times New Roman"/>
          <w:sz w:val="16"/>
          <w:szCs w:val="16"/>
        </w:rPr>
      </w:pPr>
    </w:p>
    <w:p w:rsidR="000071A7" w:rsidRPr="00E06E65"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Фактор, влияющий на</w:t>
      </w:r>
      <w:r>
        <w:rPr>
          <w:rFonts w:ascii="Times New Roman" w:hAnsi="Times New Roman" w:cs="Times New Roman"/>
          <w:sz w:val="24"/>
          <w:szCs w:val="24"/>
        </w:rPr>
        <w:t xml:space="preserve">  _________________________________________________________</w:t>
      </w:r>
    </w:p>
    <w:p w:rsidR="000071A7" w:rsidRPr="00E06E6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«натурализаторство»?</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8244F0">
        <w:rPr>
          <w:rFonts w:ascii="Times New Roman" w:hAnsi="Times New Roman" w:cs="Times New Roman"/>
          <w:sz w:val="24"/>
        </w:rPr>
        <w:t xml:space="preserve">атурализаторство – </w:t>
      </w:r>
      <w:r>
        <w:rPr>
          <w:rFonts w:ascii="Times New Roman" w:hAnsi="Times New Roman" w:cs="Times New Roman"/>
          <w:sz w:val="24"/>
        </w:rPr>
        <w:t>это  _________________________________________________________</w:t>
      </w:r>
    </w:p>
    <w:p w:rsidR="000071A7" w:rsidRPr="00720652"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0071A7" w:rsidRPr="00DC3310"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DC3310" w:rsidRDefault="000071A7" w:rsidP="000071A7">
      <w:pPr>
        <w:spacing w:line="240" w:lineRule="auto"/>
        <w:jc w:val="both"/>
        <w:rPr>
          <w:rFonts w:ascii="Times New Roman" w:hAnsi="Times New Roman" w:cs="Times New Roman"/>
          <w:sz w:val="24"/>
          <w:szCs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Сравните понятия «географический детерминизм» и «вульгарный географизм»</w:t>
      </w:r>
      <w:r>
        <w:rPr>
          <w:rFonts w:ascii="Times New Roman" w:hAnsi="Times New Roman" w:cs="Times New Roman"/>
          <w:sz w:val="24"/>
        </w:rPr>
        <w:t>.</w:t>
      </w:r>
    </w:p>
    <w:p w:rsidR="000071A7" w:rsidRPr="008244F0"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0071A7" w:rsidRPr="008244F0" w:rsidRDefault="000071A7" w:rsidP="000071A7">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bCs/>
          <w:sz w:val="24"/>
        </w:rPr>
      </w:pPr>
      <w:r w:rsidRPr="008244F0">
        <w:rPr>
          <w:rFonts w:ascii="Times New Roman" w:hAnsi="Times New Roman" w:cs="Times New Roman"/>
          <w:bCs/>
          <w:sz w:val="24"/>
        </w:rPr>
        <w:t>Вульгарный географизм – это  ___________________________________________________</w:t>
      </w:r>
      <w:r>
        <w:rPr>
          <w:rFonts w:ascii="Times New Roman" w:hAnsi="Times New Roman" w:cs="Times New Roman"/>
          <w:bCs/>
          <w:sz w:val="24"/>
        </w:rPr>
        <w:t>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8244F0" w:rsidRDefault="000071A7" w:rsidP="000071A7">
      <w:pPr>
        <w:spacing w:line="240" w:lineRule="auto"/>
        <w:jc w:val="both"/>
        <w:rPr>
          <w:rFonts w:ascii="Times New Roman" w:hAnsi="Times New Roman" w:cs="Times New Roman"/>
          <w:bCs/>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0071A7" w:rsidRPr="00AB6D6A" w:rsidRDefault="000071A7" w:rsidP="000071A7">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0071A7" w:rsidRPr="00AB6D6A"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Антично-языческий тип: </w:t>
      </w:r>
      <w:r>
        <w:rPr>
          <w:rFonts w:ascii="Times New Roman" w:hAnsi="Times New Roman" w:cs="Times New Roman"/>
          <w:sz w:val="24"/>
        </w:rPr>
        <w:t>________________________________________________________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0071A7" w:rsidRPr="00005C5D"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3. Возрожденческий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0071A7" w:rsidRPr="00E34203"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0071A7" w:rsidRPr="00174D5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0071A7" w:rsidRPr="00BA380D"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0071A7" w:rsidRPr="00BA380D" w:rsidRDefault="000071A7" w:rsidP="000071A7">
      <w:pPr>
        <w:tabs>
          <w:tab w:val="left" w:pos="0"/>
        </w:tabs>
        <w:spacing w:line="240" w:lineRule="auto"/>
        <w:rPr>
          <w:rFonts w:ascii="Times New Roman" w:hAnsi="Times New Roman" w:cs="Times New Roman"/>
          <w:sz w:val="16"/>
          <w:szCs w:val="16"/>
        </w:rPr>
      </w:pPr>
    </w:p>
    <w:p w:rsidR="000071A7" w:rsidRPr="00777CB4"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0071A7" w:rsidRPr="00B108C4" w:rsidRDefault="000071A7" w:rsidP="000071A7">
      <w:pPr>
        <w:spacing w:line="240" w:lineRule="auto"/>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16.1. Единство социального и природного в человеке.</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16.2. Биологизаторские теории, их ограниченности.</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16.4. Антропосоциогенез, его предпосылки, факторы, этапы</w:t>
      </w:r>
      <w:r>
        <w:rPr>
          <w:rFonts w:ascii="Times New Roman" w:hAnsi="Times New Roman" w:cs="Times New Roman"/>
        </w:rPr>
        <w:t>.</w:t>
      </w:r>
    </w:p>
    <w:p w:rsidR="000071A7" w:rsidRPr="000A48C4"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0A48C4" w:rsidRDefault="000071A7" w:rsidP="000071A7">
      <w:pPr>
        <w:spacing w:line="240" w:lineRule="auto"/>
        <w:rPr>
          <w:rFonts w:ascii="Times New Roman" w:hAnsi="Times New Roman" w:cs="Times New Roman"/>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трудносовместимых</w:t>
      </w:r>
      <w:r w:rsidRPr="005816D3">
        <w:rPr>
          <w:rFonts w:ascii="Times New Roman" w:hAnsi="Times New Roman" w:cs="Times New Roman"/>
          <w:sz w:val="24"/>
          <w:szCs w:val="24"/>
        </w:rPr>
        <w:t xml:space="preserve"> </w:t>
      </w:r>
      <w:r>
        <w:rPr>
          <w:rFonts w:ascii="Times New Roman" w:hAnsi="Times New Roman" w:cs="Times New Roman"/>
          <w:sz w:val="24"/>
          <w:szCs w:val="24"/>
        </w:rPr>
        <w:t>подходов к пониманию нашей сущности: социологический, экономический, знаково-информационный…</w:t>
      </w:r>
    </w:p>
    <w:p w:rsidR="000071A7" w:rsidRPr="000A48C4"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выполнять определенную миссию?</w:t>
      </w:r>
    </w:p>
    <w:p w:rsidR="000071A7" w:rsidRPr="000A48C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0071A7" w:rsidRPr="000A48C4"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Что такое гоминизация и что такое антропосоциогенез?</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Гоминизация – это _______________________________________________________________</w:t>
      </w:r>
    </w:p>
    <w:p w:rsidR="000071A7" w:rsidRPr="000A48C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Антропогенез – это ________________  Антропосоциогенез – это _______________________</w:t>
      </w:r>
    </w:p>
    <w:p w:rsidR="000071A7" w:rsidRPr="000A48C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Перечислите факторы антропосоциогенеза.</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0071A7" w:rsidRPr="00D72CB8"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0A48C4"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Перечислите элементы гоминидных триад, признаки, присущие только человеку.</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Психо-социальная триада: ________________________________________________________</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0071A7" w:rsidRPr="00D72CB8" w:rsidRDefault="000071A7" w:rsidP="000071A7">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0071A7" w:rsidRPr="00D72CB8"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0071A7" w:rsidRPr="00FB2B3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0071A7" w:rsidRDefault="000071A7" w:rsidP="000071A7">
      <w:pPr>
        <w:spacing w:line="240" w:lineRule="auto"/>
        <w:jc w:val="both"/>
        <w:rPr>
          <w:rFonts w:ascii="Times New Roman" w:hAnsi="Times New Roman" w:cs="Times New Roman"/>
          <w:b/>
          <w:bCs/>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 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 Понятие личности может относиться также к Богу, к монадам, к народам или другим сообществам, обнаруживающим личностные черты (учение Л.П. Карсавина о симфонических личностях), к отдельным частям расщепленного сознания, к животным и не 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xml:space="preserve">, качеств (правда, некоторые из них или даже все могут оставаться в зачаточном состоянии). Философы к их числу относят самотождественность, уникальность, свободу, волю, самосознание, разумность, чувствительность… В психологии или педагогике обычно говорится о качествах другого порядка (общительность, целеустремленность и т.п.). </w:t>
      </w:r>
    </w:p>
    <w:p w:rsidR="000071A7" w:rsidRPr="00EF0F62" w:rsidRDefault="000071A7" w:rsidP="000071A7">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0071A7" w:rsidRDefault="000071A7" w:rsidP="000071A7">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0071A7" w:rsidRPr="00D132C4"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520F5C"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0BAA" w:rsidRDefault="000071A7" w:rsidP="000071A7">
      <w:pPr>
        <w:tabs>
          <w:tab w:val="left" w:pos="0"/>
        </w:tabs>
        <w:spacing w:line="240" w:lineRule="auto"/>
        <w:jc w:val="both"/>
        <w:rPr>
          <w:rFonts w:ascii="Times New Roman" w:hAnsi="Times New Roman" w:cs="Times New Roman"/>
          <w:sz w:val="24"/>
          <w:szCs w:val="24"/>
        </w:rPr>
      </w:pPr>
    </w:p>
    <w:p w:rsidR="000071A7" w:rsidRPr="003A0BAA" w:rsidRDefault="000071A7" w:rsidP="000071A7">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0071A7" w:rsidRPr="003A0BAA"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0071A7" w:rsidTr="008811DF">
        <w:tc>
          <w:tcPr>
            <w:tcW w:w="2127" w:type="dxa"/>
          </w:tcPr>
          <w:p w:rsidR="000071A7" w:rsidRPr="00E36968" w:rsidRDefault="000071A7" w:rsidP="008811DF">
            <w:r w:rsidRPr="00E36968">
              <w:t>1. Социальный дарвинизм</w:t>
            </w:r>
          </w:p>
        </w:tc>
        <w:tc>
          <w:tcPr>
            <w:tcW w:w="7371" w:type="dxa"/>
          </w:tcPr>
          <w:p w:rsidR="000071A7" w:rsidRPr="003A0BAA" w:rsidRDefault="000071A7" w:rsidP="008811D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0071A7" w:rsidTr="008811DF">
        <w:tc>
          <w:tcPr>
            <w:tcW w:w="2127" w:type="dxa"/>
          </w:tcPr>
          <w:p w:rsidR="000071A7" w:rsidRPr="00E36968" w:rsidRDefault="000071A7" w:rsidP="008811DF">
            <w:r>
              <w:t>2. Мальтузианство</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0071A7" w:rsidTr="008811DF">
        <w:tc>
          <w:tcPr>
            <w:tcW w:w="2127" w:type="dxa"/>
          </w:tcPr>
          <w:p w:rsidR="000071A7" w:rsidRPr="00E36968" w:rsidRDefault="000071A7" w:rsidP="008811DF">
            <w:r>
              <w:t>3. Евгеника</w:t>
            </w:r>
          </w:p>
        </w:tc>
        <w:tc>
          <w:tcPr>
            <w:tcW w:w="7371" w:type="dxa"/>
          </w:tcPr>
          <w:p w:rsidR="000071A7" w:rsidRPr="00E36968" w:rsidRDefault="000071A7" w:rsidP="008811DF">
            <w:r w:rsidRPr="00E36968">
              <w:rPr>
                <w:spacing w:val="-4"/>
              </w:rPr>
              <w:t>Подход</w:t>
            </w:r>
            <w:r w:rsidRPr="00E36968">
              <w:t>, сторонники которого сводят законы общественного развития к законам биологической эволюции, неправомерно распространяют принцип выживания приспособленных, действующий в природе, на общество.</w:t>
            </w:r>
          </w:p>
        </w:tc>
      </w:tr>
      <w:tr w:rsidR="000071A7" w:rsidTr="008811DF">
        <w:tc>
          <w:tcPr>
            <w:tcW w:w="2127" w:type="dxa"/>
          </w:tcPr>
          <w:p w:rsidR="000071A7" w:rsidRPr="00E36968" w:rsidRDefault="000071A7" w:rsidP="008811DF">
            <w:r>
              <w:t>4. Биоэтика</w:t>
            </w:r>
          </w:p>
        </w:tc>
        <w:tc>
          <w:tcPr>
            <w:tcW w:w="7371" w:type="dxa"/>
          </w:tcPr>
          <w:p w:rsidR="000071A7" w:rsidRPr="00E36968" w:rsidRDefault="000071A7" w:rsidP="008811D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0071A7" w:rsidTr="008811DF">
        <w:tc>
          <w:tcPr>
            <w:tcW w:w="2127" w:type="dxa"/>
          </w:tcPr>
          <w:p w:rsidR="000071A7" w:rsidRPr="00E36968" w:rsidRDefault="000071A7" w:rsidP="008811DF">
            <w:r>
              <w:t>5. Социобиология</w:t>
            </w:r>
          </w:p>
        </w:tc>
        <w:tc>
          <w:tcPr>
            <w:tcW w:w="7371" w:type="dxa"/>
          </w:tcPr>
          <w:p w:rsidR="000071A7" w:rsidRPr="00E36968" w:rsidRDefault="000071A7" w:rsidP="008811DF">
            <w:r>
              <w:rPr>
                <w:sz w:val="24"/>
                <w:szCs w:val="24"/>
              </w:rPr>
              <w:t>О</w:t>
            </w:r>
            <w:r w:rsidRPr="00B14BAB">
              <w:rPr>
                <w:sz w:val="24"/>
                <w:szCs w:val="24"/>
              </w:rPr>
              <w:t>бласть междисциплинарных исследовани</w:t>
            </w:r>
            <w:r>
              <w:rPr>
                <w:sz w:val="24"/>
                <w:szCs w:val="24"/>
              </w:rPr>
              <w:t>й, учение, объясняющее социальное поведение на основе учения о естественном отборе, о генно-культурной эволюции.</w:t>
            </w:r>
          </w:p>
        </w:tc>
      </w:tr>
    </w:tbl>
    <w:p w:rsidR="000071A7" w:rsidRDefault="000071A7" w:rsidP="000071A7">
      <w:pPr>
        <w:spacing w:line="240" w:lineRule="auto"/>
        <w:rPr>
          <w:rFonts w:ascii="Times New Roman" w:hAnsi="Times New Roman" w:cs="Times New Roman"/>
          <w:b/>
          <w:bCs/>
          <w:sz w:val="24"/>
        </w:rPr>
      </w:pPr>
    </w:p>
    <w:p w:rsidR="000071A7" w:rsidRDefault="000071A7" w:rsidP="000071A7">
      <w:pPr>
        <w:spacing w:line="240" w:lineRule="auto"/>
        <w:rPr>
          <w:rFonts w:ascii="Times New Roman" w:hAnsi="Times New Roman" w:cs="Times New Roman"/>
          <w:b/>
          <w:bCs/>
          <w:sz w:val="24"/>
        </w:rPr>
      </w:pPr>
    </w:p>
    <w:p w:rsidR="000071A7" w:rsidRPr="00B14BAB"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биологизаторств</w:t>
      </w:r>
      <w:r>
        <w:rPr>
          <w:rFonts w:ascii="Times New Roman" w:hAnsi="Times New Roman" w:cs="Times New Roman"/>
          <w:sz w:val="24"/>
        </w:rPr>
        <w:t>а</w:t>
      </w:r>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Перечислите пять-шесть важнейших биологизаторских концепций:  _____________________</w:t>
      </w:r>
    </w:p>
    <w:p w:rsidR="000071A7" w:rsidRPr="005C64FE"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443ABD" w:rsidRDefault="000071A7" w:rsidP="000071A7">
      <w:pPr>
        <w:spacing w:line="240" w:lineRule="auto"/>
        <w:jc w:val="both"/>
        <w:rPr>
          <w:rFonts w:ascii="Times New Roman" w:hAnsi="Times New Roman" w:cs="Times New Roman"/>
          <w:sz w:val="24"/>
          <w:szCs w:val="24"/>
        </w:rPr>
      </w:pPr>
    </w:p>
    <w:p w:rsidR="000071A7" w:rsidRPr="005F1495"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0071A7" w:rsidRDefault="000071A7" w:rsidP="000071A7">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0071A7" w:rsidRDefault="000071A7" w:rsidP="000071A7">
      <w:pPr>
        <w:spacing w:line="240" w:lineRule="auto"/>
        <w:jc w:val="both"/>
        <w:rPr>
          <w:rFonts w:ascii="Times New Roman" w:hAnsi="Times New Roman" w:cs="Times New Roman"/>
          <w:sz w:val="24"/>
        </w:rPr>
      </w:pPr>
      <w:r w:rsidRPr="005F1495">
        <w:rPr>
          <w:rFonts w:ascii="Times New Roman" w:hAnsi="Times New Roman" w:cs="Times New Roman"/>
          <w:sz w:val="24"/>
        </w:rPr>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F1495" w:rsidRDefault="000071A7" w:rsidP="000071A7">
      <w:pPr>
        <w:spacing w:line="240" w:lineRule="auto"/>
        <w:jc w:val="both"/>
        <w:rPr>
          <w:rFonts w:ascii="Times New Roman" w:hAnsi="Times New Roman" w:cs="Times New Roman"/>
          <w:sz w:val="24"/>
        </w:rPr>
      </w:pPr>
    </w:p>
    <w:p w:rsidR="000071A7" w:rsidRPr="00317A0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0071A7" w:rsidRPr="00AB6D6A"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0071A7" w:rsidRPr="00443ABD"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0071A7" w:rsidRDefault="000071A7" w:rsidP="000071A7">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0071A7" w:rsidRPr="005C64FE"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5C64FE" w:rsidRDefault="000071A7" w:rsidP="000071A7">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p>
    <w:p w:rsidR="000071A7" w:rsidRPr="005C64FE" w:rsidRDefault="000071A7" w:rsidP="000071A7">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ри переходе от</w:t>
      </w:r>
      <w:r>
        <w:rPr>
          <w:rFonts w:ascii="Times New Roman" w:hAnsi="Times New Roman" w:cs="Times New Roman"/>
          <w:sz w:val="24"/>
        </w:rPr>
        <w:t xml:space="preserve">  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0071A7" w:rsidRPr="005C64FE" w:rsidRDefault="000071A7" w:rsidP="000071A7">
      <w:pPr>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0071A7" w:rsidRPr="00F536A0" w:rsidRDefault="000071A7" w:rsidP="000071A7">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0071A7" w:rsidRDefault="000071A7" w:rsidP="000071A7">
      <w:pPr>
        <w:spacing w:line="240" w:lineRule="auto"/>
        <w:rPr>
          <w:rFonts w:ascii="Times New Roman" w:hAnsi="Times New Roman" w:cs="Times New Roman"/>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0071A7" w:rsidRPr="009442CF" w:rsidRDefault="000071A7" w:rsidP="000071A7">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Гальтон, Э. Геккель, А. Гелен, Ж. Гобино, Г. Гюнтер, Р. Докинс,  Д.И. Писарев, Х. Плеснер, У. Самнер, Э. Уилсон, М. Шелер.</w:t>
      </w:r>
    </w:p>
    <w:p w:rsidR="000071A7" w:rsidRPr="009442CF" w:rsidRDefault="000071A7" w:rsidP="000071A7">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0071A7" w:rsidTr="008811DF">
        <w:tc>
          <w:tcPr>
            <w:tcW w:w="3119" w:type="dxa"/>
          </w:tcPr>
          <w:p w:rsidR="000071A7" w:rsidRPr="00461A68" w:rsidRDefault="000071A7" w:rsidP="008811DF">
            <w:r>
              <w:t>1. Социальный дарвинизм</w:t>
            </w:r>
          </w:p>
        </w:tc>
        <w:tc>
          <w:tcPr>
            <w:tcW w:w="6379" w:type="dxa"/>
          </w:tcPr>
          <w:p w:rsidR="000071A7" w:rsidRPr="00461A68" w:rsidRDefault="000071A7" w:rsidP="008811DF"/>
        </w:tc>
      </w:tr>
      <w:tr w:rsidR="000071A7" w:rsidTr="008811DF">
        <w:tc>
          <w:tcPr>
            <w:tcW w:w="3119" w:type="dxa"/>
          </w:tcPr>
          <w:p w:rsidR="000071A7" w:rsidRPr="00461A68" w:rsidRDefault="000071A7" w:rsidP="008811DF">
            <w:r>
              <w:t>2. Евгеника</w:t>
            </w:r>
          </w:p>
        </w:tc>
        <w:tc>
          <w:tcPr>
            <w:tcW w:w="6379" w:type="dxa"/>
          </w:tcPr>
          <w:p w:rsidR="000071A7" w:rsidRPr="00461A68" w:rsidRDefault="000071A7" w:rsidP="008811DF"/>
        </w:tc>
      </w:tr>
      <w:tr w:rsidR="000071A7" w:rsidTr="008811DF">
        <w:tc>
          <w:tcPr>
            <w:tcW w:w="3119" w:type="dxa"/>
          </w:tcPr>
          <w:p w:rsidR="000071A7" w:rsidRPr="00461A68" w:rsidRDefault="000071A7" w:rsidP="008811DF">
            <w:r>
              <w:t>3. Философская антропология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4. Социобиология</w:t>
            </w:r>
          </w:p>
        </w:tc>
        <w:tc>
          <w:tcPr>
            <w:tcW w:w="6379" w:type="dxa"/>
          </w:tcPr>
          <w:p w:rsidR="000071A7" w:rsidRPr="00461A68" w:rsidRDefault="000071A7" w:rsidP="008811DF"/>
        </w:tc>
      </w:tr>
      <w:tr w:rsidR="000071A7" w:rsidTr="008811DF">
        <w:tc>
          <w:tcPr>
            <w:tcW w:w="3119" w:type="dxa"/>
          </w:tcPr>
          <w:p w:rsidR="000071A7" w:rsidRPr="00461A68" w:rsidRDefault="000071A7" w:rsidP="008811DF">
            <w:r>
              <w:t>5. Расовая теория</w:t>
            </w:r>
          </w:p>
        </w:tc>
        <w:tc>
          <w:tcPr>
            <w:tcW w:w="6379" w:type="dxa"/>
          </w:tcPr>
          <w:p w:rsidR="000071A7" w:rsidRPr="00461A68" w:rsidRDefault="000071A7" w:rsidP="008811DF"/>
        </w:tc>
      </w:tr>
    </w:tbl>
    <w:p w:rsidR="000071A7" w:rsidRPr="00B14BAB" w:rsidRDefault="000071A7" w:rsidP="000071A7">
      <w:pPr>
        <w:tabs>
          <w:tab w:val="left" w:pos="0"/>
        </w:tabs>
        <w:spacing w:line="240" w:lineRule="auto"/>
        <w:rPr>
          <w:rFonts w:ascii="Times New Roman" w:hAnsi="Times New Roman" w:cs="Times New Roman"/>
          <w:sz w:val="24"/>
          <w:szCs w:val="24"/>
        </w:rPr>
      </w:pPr>
    </w:p>
    <w:p w:rsidR="000071A7" w:rsidRPr="00B40EE9" w:rsidRDefault="000071A7" w:rsidP="000071A7">
      <w:pPr>
        <w:spacing w:line="240" w:lineRule="auto"/>
        <w:rPr>
          <w:rFonts w:ascii="Times New Roman" w:hAnsi="Times New Roman" w:cs="Times New Roman"/>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0071A7" w:rsidRPr="00B108C4" w:rsidRDefault="000071A7" w:rsidP="000071A7">
      <w:pPr>
        <w:spacing w:line="240" w:lineRule="auto"/>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0071A7" w:rsidRDefault="000071A7" w:rsidP="000071A7">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0071A7" w:rsidRPr="00394732"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394732" w:rsidRDefault="000071A7" w:rsidP="000071A7">
      <w:pPr>
        <w:spacing w:line="240" w:lineRule="auto"/>
        <w:rPr>
          <w:rFonts w:ascii="Times New Roman" w:hAnsi="Times New Roman" w:cs="Times New Roman"/>
          <w:b/>
          <w:bCs/>
          <w:sz w:val="24"/>
          <w:szCs w:val="24"/>
        </w:rPr>
      </w:pPr>
    </w:p>
    <w:p w:rsidR="000071A7" w:rsidRDefault="000071A7" w:rsidP="000071A7">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0071A7" w:rsidRDefault="000071A7" w:rsidP="000071A7">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это ни парадоксально, она сама способствует превращению многих относительно безобидных, локальных проблем в глобальные. Такая вот диалектика.</w:t>
      </w:r>
    </w:p>
    <w:p w:rsidR="000071A7" w:rsidRPr="00EF1CD0" w:rsidRDefault="000071A7" w:rsidP="000071A7">
      <w:pPr>
        <w:tabs>
          <w:tab w:val="left" w:pos="0"/>
        </w:tabs>
        <w:spacing w:line="240" w:lineRule="auto"/>
        <w:ind w:firstLine="284"/>
        <w:jc w:val="both"/>
        <w:rPr>
          <w:rFonts w:ascii="Times New Roman" w:hAnsi="Times New Roman" w:cs="Times New Roman"/>
          <w:sz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(биоразнообразие) 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0071A7" w:rsidRPr="00B14BA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D4EE8" w:rsidRDefault="000071A7" w:rsidP="000071A7">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64BB4"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0071A7" w:rsidRPr="008A6E14" w:rsidRDefault="000071A7" w:rsidP="000071A7">
      <w:pPr>
        <w:tabs>
          <w:tab w:val="left" w:pos="0"/>
        </w:tabs>
        <w:spacing w:line="240" w:lineRule="auto"/>
        <w:rPr>
          <w:rFonts w:ascii="Times New Roman" w:hAnsi="Times New Roman" w:cs="Times New Roman"/>
          <w:b/>
          <w:bCs/>
          <w:sz w:val="16"/>
          <w:szCs w:val="16"/>
        </w:rPr>
      </w:pPr>
    </w:p>
    <w:p w:rsidR="000071A7" w:rsidRPr="00964BB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0071A7" w:rsidRDefault="000071A7" w:rsidP="000071A7">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0071A7" w:rsidRPr="00E3424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B14BA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Устойчивое развитие предполагает 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Pr="00F273EF"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(об источниках) 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0071A7" w:rsidRPr="00F273EF"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r>
        <w:rPr>
          <w:rFonts w:ascii="Times New Roman" w:hAnsi="Times New Roman" w:cs="Times New Roman"/>
          <w:b/>
          <w:bCs/>
          <w:sz w:val="24"/>
          <w:szCs w:val="24"/>
        </w:rPr>
        <w:t>Б</w:t>
      </w:r>
      <w:r w:rsidRPr="00B14BAB">
        <w:rPr>
          <w:rFonts w:ascii="Times New Roman" w:hAnsi="Times New Roman" w:cs="Times New Roman"/>
          <w:b/>
          <w:bCs/>
          <w:sz w:val="24"/>
          <w:szCs w:val="24"/>
        </w:rPr>
        <w:t xml:space="preserve">иорегионализм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0071A7" w:rsidRPr="00136179" w:rsidRDefault="000071A7" w:rsidP="000071A7">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требования выдвигают биорегионалисты?</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36179"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tabs>
          <w:tab w:val="left" w:pos="2410"/>
          <w:tab w:val="left" w:pos="4820"/>
        </w:tabs>
        <w:spacing w:line="240" w:lineRule="auto"/>
        <w:jc w:val="both"/>
        <w:rPr>
          <w:rFonts w:ascii="Times New Roman" w:hAnsi="Times New Roman" w:cs="Times New Roman"/>
          <w:sz w:val="24"/>
          <w:szCs w:val="24"/>
        </w:rPr>
      </w:pP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Pr="002F5C51"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надорганизменных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0071A7" w:rsidRPr="00136179"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от традиционной?</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«биополитика», «биофилософия» и «гуманитарная биология». Раскройте их смысл. _____________________________________________________________</w:t>
      </w:r>
    </w:p>
    <w:p w:rsidR="000071A7" w:rsidRPr="002F5C51"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2F5C51" w:rsidRDefault="000071A7" w:rsidP="000071A7">
      <w:pPr>
        <w:spacing w:line="240" w:lineRule="auto"/>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0071A7" w:rsidRPr="001E245E" w:rsidRDefault="000071A7" w:rsidP="000071A7">
      <w:pPr>
        <w:spacing w:line="240" w:lineRule="auto"/>
        <w:rPr>
          <w:rFonts w:ascii="Times New Roman" w:hAnsi="Times New Roman" w:cs="Times New Roman"/>
          <w:b/>
          <w:bCs/>
          <w:sz w:val="16"/>
          <w:szCs w:val="16"/>
        </w:rPr>
      </w:pPr>
    </w:p>
    <w:p w:rsidR="000071A7" w:rsidRDefault="000071A7" w:rsidP="000071A7">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0071A7" w:rsidRPr="001E245E" w:rsidRDefault="000071A7" w:rsidP="000071A7">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0071A7" w:rsidRPr="00B108C4" w:rsidRDefault="000071A7" w:rsidP="000071A7">
      <w:pPr>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0071A7" w:rsidRPr="00B108C4" w:rsidRDefault="000071A7" w:rsidP="000071A7">
      <w:pPr>
        <w:spacing w:line="240" w:lineRule="auto"/>
        <w:jc w:val="center"/>
        <w:rPr>
          <w:rFonts w:ascii="Times New Roman" w:hAnsi="Times New Roman" w:cs="Times New Roman"/>
          <w:sz w:val="16"/>
          <w:szCs w:val="16"/>
        </w:rPr>
      </w:pP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0071A7" w:rsidRPr="00B40EE9" w:rsidRDefault="000071A7" w:rsidP="000071A7">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индоктринация населения.</w:t>
      </w:r>
    </w:p>
    <w:p w:rsidR="000071A7" w:rsidRDefault="000071A7" w:rsidP="000071A7">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0071A7" w:rsidRPr="00EB575F"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EB575F" w:rsidRDefault="000071A7" w:rsidP="000071A7">
      <w:pPr>
        <w:spacing w:line="240" w:lineRule="auto"/>
        <w:ind w:firstLine="284"/>
        <w:rPr>
          <w:rFonts w:ascii="Times New Roman" w:hAnsi="Times New Roman" w:cs="Times New Roman"/>
          <w:sz w:val="24"/>
          <w:szCs w:val="24"/>
        </w:rPr>
      </w:pPr>
    </w:p>
    <w:p w:rsidR="000071A7" w:rsidRDefault="000071A7" w:rsidP="000071A7">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0071A7" w:rsidRDefault="000071A7" w:rsidP="000071A7">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самодостаточное,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0071A7"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Что может быть опаснее для цивилизации, чем дух, потерявший чувство реальности? Но как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индоктринации населения.</w:t>
      </w:r>
      <w:r>
        <w:rPr>
          <w:rFonts w:ascii="Times New Roman" w:hAnsi="Times New Roman" w:cs="Times New Roman"/>
          <w:sz w:val="24"/>
          <w:szCs w:val="24"/>
        </w:rPr>
        <w:t xml:space="preserve"> </w:t>
      </w:r>
      <w:r w:rsidRPr="00EB575F">
        <w:rPr>
          <w:rFonts w:ascii="Times New Roman" w:hAnsi="Times New Roman" w:cs="Times New Roman"/>
          <w:b/>
          <w:bCs/>
          <w:sz w:val="24"/>
          <w:szCs w:val="24"/>
        </w:rPr>
        <w:t>Индоктринация</w:t>
      </w:r>
      <w:r>
        <w:rPr>
          <w:rFonts w:ascii="Times New Roman" w:hAnsi="Times New Roman" w:cs="Times New Roman"/>
          <w:sz w:val="24"/>
          <w:szCs w:val="24"/>
        </w:rPr>
        <w:t xml:space="preserve"> – это внедрение каких-либо доктрин в сознание. Она предполагает подавление активности критического мышления и использование специальных методик. Индоктринация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0071A7" w:rsidRPr="005034AE" w:rsidRDefault="000071A7" w:rsidP="000071A7">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неморальна.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другому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0071A7" w:rsidRPr="00B323EE" w:rsidRDefault="000071A7" w:rsidP="000071A7">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основоположения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0071A7" w:rsidRPr="005034AE" w:rsidRDefault="000071A7" w:rsidP="000071A7">
      <w:pPr>
        <w:tabs>
          <w:tab w:val="left" w:pos="0"/>
        </w:tabs>
        <w:spacing w:line="240" w:lineRule="auto"/>
        <w:jc w:val="both"/>
        <w:rPr>
          <w:rFonts w:ascii="Times New Roman" w:hAnsi="Times New Roman" w:cs="Times New Roman"/>
          <w:b/>
          <w:bCs/>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(контент) 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(автор, объективное) ___________________________________________________________</w:t>
      </w: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F0F7C" w:rsidRDefault="000071A7" w:rsidP="000071A7">
      <w:pPr>
        <w:tabs>
          <w:tab w:val="left" w:pos="0"/>
        </w:tabs>
        <w:spacing w:line="240" w:lineRule="auto"/>
        <w:jc w:val="both"/>
        <w:rPr>
          <w:rFonts w:ascii="Times New Roman" w:hAnsi="Times New Roman" w:cs="Times New Roman"/>
          <w:sz w:val="16"/>
          <w:szCs w:val="16"/>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3A10B7" w:rsidRDefault="000071A7" w:rsidP="000071A7">
      <w:pPr>
        <w:tabs>
          <w:tab w:val="left" w:pos="3969"/>
        </w:tabs>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0071A7" w:rsidRPr="00CF0F7C" w:rsidRDefault="000071A7" w:rsidP="000071A7">
      <w:pPr>
        <w:tabs>
          <w:tab w:val="left" w:pos="3969"/>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0071A7" w:rsidRPr="005F4363"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071A7" w:rsidRPr="005F4363" w:rsidRDefault="000071A7" w:rsidP="000071A7">
      <w:pPr>
        <w:tabs>
          <w:tab w:val="left" w:pos="3969"/>
        </w:tabs>
        <w:spacing w:line="240" w:lineRule="auto"/>
        <w:jc w:val="both"/>
        <w:rPr>
          <w:rFonts w:ascii="Times New Roman" w:hAnsi="Times New Roman" w:cs="Times New Roman"/>
          <w:sz w:val="24"/>
          <w:szCs w:val="24"/>
        </w:rPr>
      </w:pPr>
    </w:p>
    <w:p w:rsidR="000071A7" w:rsidRPr="009D70EB"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0071A7" w:rsidRPr="00BB0F42" w:rsidRDefault="000071A7" w:rsidP="000071A7">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0071A7" w:rsidRPr="00F77658"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0071A7" w:rsidRPr="001C209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0071A7" w:rsidRPr="002E7246"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u w:val="single"/>
        </w:rPr>
      </w:pPr>
    </w:p>
    <w:p w:rsidR="000071A7" w:rsidRPr="002E7246" w:rsidRDefault="000071A7" w:rsidP="000071A7">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0071A7" w:rsidRPr="0013508F"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0071A7" w:rsidRPr="00B72390"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0071A7" w:rsidRPr="0010489C"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0071A7" w:rsidRPr="00B72390" w:rsidRDefault="000071A7" w:rsidP="000071A7">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0071A7" w:rsidRPr="0010489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0071A7" w:rsidRPr="00C72DCA"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0071A7" w:rsidRPr="00C72DCA"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szCs w:val="24"/>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19.3.</w:t>
      </w:r>
      <w:r>
        <w:rPr>
          <w:rFonts w:ascii="Times New Roman" w:hAnsi="Times New Roman" w:cs="Times New Roman"/>
        </w:rPr>
        <w:t xml:space="preserve"> Мораль (нравственное сознание).</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0071A7" w:rsidRDefault="000071A7" w:rsidP="000071A7">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0071A7" w:rsidRDefault="000071A7" w:rsidP="000071A7">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Default="000071A7" w:rsidP="000071A7">
      <w:pPr>
        <w:tabs>
          <w:tab w:val="left" w:pos="8931"/>
        </w:tabs>
        <w:spacing w:line="240" w:lineRule="auto"/>
        <w:ind w:firstLine="284"/>
        <w:rPr>
          <w:rFonts w:ascii="Times New Roman" w:hAnsi="Times New Roman" w:cs="Times New Roman"/>
          <w:sz w:val="24"/>
          <w:szCs w:val="24"/>
        </w:rPr>
      </w:pPr>
    </w:p>
    <w:p w:rsidR="000071A7" w:rsidRPr="004E6E23" w:rsidRDefault="000071A7" w:rsidP="000071A7">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0071A7" w:rsidRPr="004E6E23"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0071A7" w:rsidRDefault="000071A7" w:rsidP="000071A7">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0071A7" w:rsidRPr="00F96794" w:rsidRDefault="000071A7" w:rsidP="000071A7">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0071A7" w:rsidRPr="004E6E23" w:rsidRDefault="000071A7" w:rsidP="000071A7">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0071A7" w:rsidRPr="00F96794"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0071A7" w:rsidRPr="00F96794" w:rsidRDefault="000071A7" w:rsidP="000071A7">
      <w:pPr>
        <w:spacing w:line="240" w:lineRule="auto"/>
        <w:jc w:val="both"/>
        <w:rPr>
          <w:rFonts w:ascii="Times New Roman" w:hAnsi="Times New Roman" w:cs="Times New Roman"/>
          <w:sz w:val="16"/>
          <w:szCs w:val="16"/>
        </w:rPr>
      </w:pPr>
    </w:p>
    <w:p w:rsidR="000071A7" w:rsidRPr="00DA3E8D" w:rsidRDefault="000071A7" w:rsidP="000071A7">
      <w:pPr>
        <w:tabs>
          <w:tab w:val="left" w:pos="3969"/>
        </w:tabs>
        <w:spacing w:line="240" w:lineRule="auto"/>
        <w:jc w:val="both"/>
        <w:rPr>
          <w:rFonts w:ascii="Times New Roman" w:hAnsi="Times New Roman" w:cs="Times New Roman"/>
          <w:sz w:val="16"/>
          <w:szCs w:val="16"/>
        </w:rPr>
      </w:pP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0071A7" w:rsidRDefault="000071A7" w:rsidP="000071A7">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p>
    <w:p w:rsidR="000071A7" w:rsidRPr="00F96794" w:rsidRDefault="000071A7" w:rsidP="000071A7">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0071A7" w:rsidRPr="00DE6AF8" w:rsidRDefault="000071A7" w:rsidP="000071A7">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E6AF8" w:rsidRDefault="000071A7" w:rsidP="000071A7">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0071A7" w:rsidRPr="003E34B7"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честв; совокупность представлений о должном и недолжном.</w:t>
      </w:r>
    </w:p>
    <w:p w:rsidR="000071A7" w:rsidRPr="009D70EB" w:rsidRDefault="000071A7" w:rsidP="000071A7">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1. (детальность, гибкость) 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0071A7" w:rsidRPr="009D70EB"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0071A7" w:rsidRPr="00DC354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0071A7" w:rsidRPr="00DC354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9D70EB"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ind w:firstLine="284"/>
        <w:jc w:val="both"/>
        <w:rPr>
          <w:rFonts w:ascii="Times New Roman" w:hAnsi="Times New Roman" w:cs="Times New Roman"/>
          <w:sz w:val="24"/>
        </w:rPr>
      </w:pPr>
      <w:r>
        <w:rPr>
          <w:rFonts w:ascii="Times New Roman" w:hAnsi="Times New Roman" w:cs="Times New Roman"/>
          <w:sz w:val="24"/>
        </w:rPr>
        <w:t>Слова «мораль» и «нравственность» могут употребляться как синонимы, но различия между ними всё же существуют. Поясните. 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0071A7" w:rsidRPr="003E34B7" w:rsidRDefault="000071A7" w:rsidP="000071A7">
      <w:pPr>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правовых? _______________________________________________________________________________</w:t>
      </w:r>
    </w:p>
    <w:p w:rsidR="000071A7" w:rsidRPr="00DA3E8D"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0071A7" w:rsidRPr="002D641C"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0071A7" w:rsidRPr="008048C7" w:rsidRDefault="000071A7" w:rsidP="000071A7">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антропоморфизация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0071A7" w:rsidRPr="008048C7" w:rsidRDefault="000071A7" w:rsidP="000071A7">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0071A7" w:rsidTr="008811DF">
        <w:tc>
          <w:tcPr>
            <w:tcW w:w="1843" w:type="dxa"/>
          </w:tcPr>
          <w:p w:rsidR="000071A7" w:rsidRDefault="000071A7" w:rsidP="008811DF">
            <w:pPr>
              <w:rPr>
                <w:bCs/>
                <w:color w:val="000000"/>
                <w:sz w:val="24"/>
                <w:szCs w:val="24"/>
              </w:rPr>
            </w:pPr>
            <w:r>
              <w:rPr>
                <w:bCs/>
                <w:color w:val="000000"/>
                <w:sz w:val="24"/>
                <w:szCs w:val="24"/>
              </w:rPr>
              <w:t>1. Анимизм</w:t>
            </w:r>
          </w:p>
        </w:tc>
        <w:tc>
          <w:tcPr>
            <w:tcW w:w="7371" w:type="dxa"/>
          </w:tcPr>
          <w:p w:rsidR="000071A7" w:rsidRDefault="000071A7" w:rsidP="008811D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0071A7" w:rsidTr="008811DF">
        <w:tc>
          <w:tcPr>
            <w:tcW w:w="1843" w:type="dxa"/>
          </w:tcPr>
          <w:p w:rsidR="000071A7" w:rsidRDefault="000071A7" w:rsidP="008811DF">
            <w:pPr>
              <w:rPr>
                <w:bCs/>
                <w:color w:val="000000"/>
                <w:sz w:val="24"/>
                <w:szCs w:val="24"/>
              </w:rPr>
            </w:pPr>
            <w:r>
              <w:rPr>
                <w:bCs/>
                <w:color w:val="000000"/>
                <w:sz w:val="24"/>
                <w:szCs w:val="24"/>
              </w:rPr>
              <w:t>2. Фетишизм</w:t>
            </w:r>
          </w:p>
        </w:tc>
        <w:tc>
          <w:tcPr>
            <w:tcW w:w="7371" w:type="dxa"/>
          </w:tcPr>
          <w:p w:rsidR="000071A7" w:rsidRDefault="000071A7" w:rsidP="008811DF">
            <w:pPr>
              <w:rPr>
                <w:bCs/>
                <w:color w:val="000000"/>
                <w:sz w:val="24"/>
                <w:szCs w:val="24"/>
              </w:rPr>
            </w:pPr>
            <w:r>
              <w:rPr>
                <w:bCs/>
                <w:color w:val="000000"/>
                <w:sz w:val="24"/>
                <w:szCs w:val="24"/>
              </w:rPr>
              <w:t>В</w:t>
            </w:r>
            <w:r w:rsidRPr="00C042F5">
              <w:rPr>
                <w:bCs/>
                <w:color w:val="000000"/>
                <w:sz w:val="24"/>
                <w:szCs w:val="24"/>
              </w:rPr>
              <w:t>ера в духов, населяющих вещи и способных отделяться от этих вещей</w:t>
            </w:r>
            <w:r>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3. Тотемизм</w:t>
            </w:r>
          </w:p>
        </w:tc>
        <w:tc>
          <w:tcPr>
            <w:tcW w:w="7371" w:type="dxa"/>
          </w:tcPr>
          <w:p w:rsidR="000071A7" w:rsidRDefault="000071A7" w:rsidP="008811D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0071A7" w:rsidTr="008811DF">
        <w:tc>
          <w:tcPr>
            <w:tcW w:w="1843" w:type="dxa"/>
          </w:tcPr>
          <w:p w:rsidR="000071A7" w:rsidRDefault="000071A7" w:rsidP="008811DF">
            <w:pPr>
              <w:rPr>
                <w:bCs/>
                <w:color w:val="000000"/>
                <w:sz w:val="24"/>
                <w:szCs w:val="24"/>
              </w:rPr>
            </w:pPr>
            <w:r>
              <w:rPr>
                <w:bCs/>
                <w:color w:val="000000"/>
                <w:sz w:val="24"/>
                <w:szCs w:val="24"/>
              </w:rPr>
              <w:t>4. Шаманизм</w:t>
            </w:r>
          </w:p>
        </w:tc>
        <w:tc>
          <w:tcPr>
            <w:tcW w:w="7371" w:type="dxa"/>
          </w:tcPr>
          <w:p w:rsidR="000071A7" w:rsidRDefault="000071A7" w:rsidP="008811D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0071A7" w:rsidTr="008811DF">
        <w:tc>
          <w:tcPr>
            <w:tcW w:w="1843" w:type="dxa"/>
          </w:tcPr>
          <w:p w:rsidR="000071A7" w:rsidRDefault="000071A7" w:rsidP="008811DF">
            <w:pPr>
              <w:rPr>
                <w:bCs/>
                <w:color w:val="000000"/>
                <w:sz w:val="24"/>
                <w:szCs w:val="24"/>
              </w:rPr>
            </w:pPr>
            <w:r>
              <w:rPr>
                <w:bCs/>
                <w:color w:val="000000"/>
                <w:sz w:val="24"/>
                <w:szCs w:val="24"/>
              </w:rPr>
              <w:t>5. Магия</w:t>
            </w:r>
          </w:p>
        </w:tc>
        <w:tc>
          <w:tcPr>
            <w:tcW w:w="7371" w:type="dxa"/>
          </w:tcPr>
          <w:p w:rsidR="000071A7" w:rsidRDefault="000071A7" w:rsidP="008811D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0071A7" w:rsidTr="008811DF">
        <w:tc>
          <w:tcPr>
            <w:tcW w:w="1843" w:type="dxa"/>
          </w:tcPr>
          <w:p w:rsidR="000071A7" w:rsidRDefault="000071A7" w:rsidP="008811DF">
            <w:pPr>
              <w:rPr>
                <w:bCs/>
                <w:color w:val="000000"/>
                <w:sz w:val="24"/>
                <w:szCs w:val="24"/>
              </w:rPr>
            </w:pPr>
            <w:r>
              <w:rPr>
                <w:bCs/>
                <w:color w:val="000000"/>
                <w:sz w:val="24"/>
                <w:szCs w:val="24"/>
              </w:rPr>
              <w:t>6. Мистика</w:t>
            </w:r>
          </w:p>
        </w:tc>
        <w:tc>
          <w:tcPr>
            <w:tcW w:w="7371" w:type="dxa"/>
          </w:tcPr>
          <w:p w:rsidR="000071A7" w:rsidRDefault="000071A7" w:rsidP="008811D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0071A7" w:rsidRPr="001F435D" w:rsidRDefault="000071A7" w:rsidP="000071A7">
      <w:pPr>
        <w:shd w:val="clear" w:color="auto" w:fill="FFFFFF"/>
        <w:spacing w:line="240" w:lineRule="auto"/>
        <w:rPr>
          <w:rFonts w:ascii="Times New Roman" w:hAnsi="Times New Roman" w:cs="Times New Roman"/>
          <w:bCs/>
          <w:color w:val="000000"/>
          <w:sz w:val="16"/>
          <w:szCs w:val="16"/>
        </w:rPr>
      </w:pPr>
    </w:p>
    <w:p w:rsidR="000071A7" w:rsidRDefault="000071A7" w:rsidP="000071A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0071A7" w:rsidRPr="00B80B51" w:rsidRDefault="000071A7" w:rsidP="000071A7">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b/>
          <w:bCs/>
          <w:sz w:val="16"/>
          <w:szCs w:val="16"/>
        </w:rPr>
      </w:pPr>
    </w:p>
    <w:p w:rsidR="000071A7" w:rsidRDefault="000071A7" w:rsidP="000071A7">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   </w:t>
      </w:r>
      <w:r w:rsidRPr="004E6E23">
        <w:rPr>
          <w:rFonts w:ascii="Times New Roman" w:hAnsi="Times New Roman" w:cs="Times New Roman"/>
          <w:sz w:val="24"/>
        </w:rPr>
        <w:t>Какие элементы выделяют социологи в структуре религии?</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0071A7" w:rsidRPr="00B80B51" w:rsidRDefault="000071A7" w:rsidP="000071A7">
      <w:pPr>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0071A7" w:rsidRPr="006C1B7D"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Pr="001F435D" w:rsidRDefault="000071A7" w:rsidP="000071A7">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бескорыстное стремление к осуществлению блага.</w:t>
      </w:r>
    </w:p>
    <w:p w:rsidR="000071A7" w:rsidRPr="0092147B"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0071A7" w:rsidRPr="00B80B51"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0071A7" w:rsidRPr="00B80B51"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морального,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0071A7" w:rsidRDefault="000071A7" w:rsidP="000071A7">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0071A7" w:rsidRPr="00DC3545" w:rsidRDefault="000071A7" w:rsidP="000071A7">
      <w:pPr>
        <w:tabs>
          <w:tab w:val="left" w:pos="0"/>
        </w:tabs>
        <w:spacing w:line="240" w:lineRule="auto"/>
        <w:rPr>
          <w:rFonts w:ascii="Times New Roman" w:hAnsi="Times New Roman" w:cs="Times New Roman"/>
          <w:sz w:val="16"/>
          <w:szCs w:val="16"/>
        </w:rPr>
      </w:pPr>
    </w:p>
    <w:p w:rsidR="000071A7" w:rsidRPr="006C1B7D" w:rsidRDefault="000071A7" w:rsidP="000071A7">
      <w:pPr>
        <w:tabs>
          <w:tab w:val="left" w:pos="0"/>
        </w:tabs>
        <w:spacing w:line="240" w:lineRule="auto"/>
        <w:rPr>
          <w:rFonts w:ascii="Times New Roman" w:hAnsi="Times New Roman" w:cs="Times New Roman"/>
          <w:sz w:val="16"/>
          <w:szCs w:val="16"/>
        </w:rPr>
      </w:pPr>
    </w:p>
    <w:p w:rsidR="000071A7" w:rsidRPr="00B108C4" w:rsidRDefault="000071A7" w:rsidP="000071A7">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0071A7" w:rsidRPr="00B108C4" w:rsidRDefault="000071A7" w:rsidP="000071A7">
      <w:pPr>
        <w:spacing w:line="240" w:lineRule="auto"/>
        <w:jc w:val="center"/>
        <w:rPr>
          <w:rFonts w:ascii="Times New Roman" w:hAnsi="Times New Roman" w:cs="Times New Roman"/>
          <w:sz w:val="16"/>
          <w:szCs w:val="16"/>
        </w:rPr>
      </w:pP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0071A7" w:rsidRPr="00C36F07" w:rsidRDefault="000071A7" w:rsidP="000071A7">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0071A7" w:rsidRDefault="000071A7" w:rsidP="000071A7">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0071A7" w:rsidRDefault="000071A7" w:rsidP="000071A7">
      <w:pPr>
        <w:spacing w:line="240" w:lineRule="auto"/>
        <w:rPr>
          <w:rFonts w:ascii="Times New Roman" w:hAnsi="Times New Roman" w:cs="Times New Roman"/>
        </w:rPr>
      </w:pPr>
      <w:r>
        <w:rPr>
          <w:rFonts w:ascii="Times New Roman" w:hAnsi="Times New Roman" w:cs="Times New Roman"/>
        </w:rPr>
        <w:t>20.5. Духовность и критика бездуховности в трудах отечественных мыслителей.</w:t>
      </w:r>
    </w:p>
    <w:p w:rsidR="000071A7" w:rsidRPr="00B80B51" w:rsidRDefault="000071A7" w:rsidP="000071A7">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0071A7" w:rsidRPr="00B80B51" w:rsidRDefault="000071A7" w:rsidP="000071A7">
      <w:pPr>
        <w:spacing w:line="240" w:lineRule="auto"/>
        <w:jc w:val="both"/>
        <w:outlineLvl w:val="1"/>
        <w:rPr>
          <w:rFonts w:ascii="Times New Roman" w:eastAsia="Times New Roman" w:hAnsi="Times New Roman" w:cs="Times New Roman"/>
          <w:b/>
          <w:bCs/>
          <w:color w:val="000000"/>
          <w:sz w:val="24"/>
          <w:szCs w:val="24"/>
        </w:rPr>
      </w:pP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(аксиологический аспект).</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0071A7" w:rsidRPr="00B80B51" w:rsidRDefault="000071A7" w:rsidP="000071A7">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0071A7" w:rsidRPr="00B80B51"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бытии-человека-в-мире,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0071A7" w:rsidRPr="0040566A" w:rsidRDefault="000071A7" w:rsidP="000071A7">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0071A7" w:rsidRPr="006E6C77" w:rsidRDefault="000071A7" w:rsidP="000071A7">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0071A7" w:rsidRPr="0037693A"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r>
        <w:rPr>
          <w:rFonts w:ascii="Times New Roman" w:hAnsi="Times New Roman" w:cs="Times New Roman"/>
          <w:sz w:val="24"/>
          <w:szCs w:val="24"/>
        </w:rPr>
        <w:t>Как считает, например, Аурелио Печчеи,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 Ведь главные недостатки нынешней социальной системы – 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С идеями Печчеи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r>
        <w:rPr>
          <w:rFonts w:ascii="Times New Roman" w:hAnsi="Times New Roman" w:cs="Times New Roman"/>
          <w:sz w:val="24"/>
          <w:szCs w:val="24"/>
        </w:rPr>
        <w:t xml:space="preserve">индоктринация,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традиционного,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0071A7" w:rsidRPr="0037693A" w:rsidRDefault="000071A7" w:rsidP="000071A7">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История – это не только прошлое, но и будущее. Одним из последствий глобализации и экологизации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0071A7" w:rsidRPr="0087109B" w:rsidRDefault="000071A7" w:rsidP="000071A7">
      <w:pPr>
        <w:tabs>
          <w:tab w:val="left" w:pos="0"/>
        </w:tabs>
        <w:spacing w:line="240" w:lineRule="auto"/>
        <w:rPr>
          <w:rFonts w:ascii="Times New Roman" w:hAnsi="Times New Roman" w:cs="Times New Roman"/>
          <w:b/>
          <w:bCs/>
          <w:sz w:val="24"/>
          <w:szCs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0071A7" w:rsidTr="008811DF">
        <w:tc>
          <w:tcPr>
            <w:tcW w:w="1843" w:type="dxa"/>
          </w:tcPr>
          <w:p w:rsidR="000071A7" w:rsidRPr="007C4ABD" w:rsidRDefault="000071A7" w:rsidP="008811DF">
            <w:pPr>
              <w:rPr>
                <w:bCs/>
              </w:rPr>
            </w:pPr>
            <w:r w:rsidRPr="007C4ABD">
              <w:rPr>
                <w:bCs/>
              </w:rPr>
              <w:t>1. Ценность</w:t>
            </w:r>
          </w:p>
        </w:tc>
        <w:tc>
          <w:tcPr>
            <w:tcW w:w="7513" w:type="dxa"/>
          </w:tcPr>
          <w:p w:rsidR="000071A7" w:rsidRPr="007C4ABD" w:rsidRDefault="000071A7" w:rsidP="008811D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0071A7" w:rsidTr="008811DF">
        <w:tc>
          <w:tcPr>
            <w:tcW w:w="1843" w:type="dxa"/>
          </w:tcPr>
          <w:p w:rsidR="000071A7" w:rsidRPr="007C4ABD" w:rsidRDefault="000071A7" w:rsidP="008811DF">
            <w:pPr>
              <w:rPr>
                <w:bCs/>
              </w:rPr>
            </w:pPr>
            <w:r w:rsidRPr="007C4ABD">
              <w:rPr>
                <w:bCs/>
              </w:rPr>
              <w:t>2. Благо</w:t>
            </w:r>
          </w:p>
        </w:tc>
        <w:tc>
          <w:tcPr>
            <w:tcW w:w="7513" w:type="dxa"/>
          </w:tcPr>
          <w:p w:rsidR="000071A7" w:rsidRPr="007C4ABD" w:rsidRDefault="000071A7" w:rsidP="008811DF">
            <w:pPr>
              <w:rPr>
                <w:bCs/>
              </w:rPr>
            </w:pPr>
            <w:r>
              <w:rPr>
                <w:sz w:val="24"/>
                <w:szCs w:val="24"/>
              </w:rPr>
              <w:t>Состояние высшей, полной удовлетворенности бытием, сознание полноты жизни, исполненность предназначения.</w:t>
            </w:r>
          </w:p>
        </w:tc>
      </w:tr>
      <w:tr w:rsidR="000071A7" w:rsidTr="008811DF">
        <w:tc>
          <w:tcPr>
            <w:tcW w:w="1843" w:type="dxa"/>
          </w:tcPr>
          <w:p w:rsidR="000071A7" w:rsidRPr="007C4ABD" w:rsidRDefault="000071A7" w:rsidP="008811DF">
            <w:pPr>
              <w:rPr>
                <w:bCs/>
              </w:rPr>
            </w:pPr>
            <w:r w:rsidRPr="007C4ABD">
              <w:rPr>
                <w:bCs/>
              </w:rPr>
              <w:t>3. Счастье</w:t>
            </w:r>
          </w:p>
        </w:tc>
        <w:tc>
          <w:tcPr>
            <w:tcW w:w="7513" w:type="dxa"/>
          </w:tcPr>
          <w:p w:rsidR="000071A7" w:rsidRPr="007C4ABD" w:rsidRDefault="000071A7" w:rsidP="008811DF">
            <w:pPr>
              <w:rPr>
                <w:bCs/>
              </w:rPr>
            </w:pPr>
            <w:r>
              <w:rPr>
                <w:sz w:val="24"/>
                <w:szCs w:val="24"/>
              </w:rPr>
              <w:t>Значимость чего-либо, его соответствие потребностям, интересам, целям человека и общества.</w:t>
            </w:r>
          </w:p>
        </w:tc>
      </w:tr>
      <w:tr w:rsidR="000071A7" w:rsidTr="008811DF">
        <w:tc>
          <w:tcPr>
            <w:tcW w:w="1843" w:type="dxa"/>
          </w:tcPr>
          <w:p w:rsidR="000071A7" w:rsidRPr="007C4ABD" w:rsidRDefault="000071A7" w:rsidP="008811DF">
            <w:pPr>
              <w:rPr>
                <w:bCs/>
              </w:rPr>
            </w:pPr>
            <w:r w:rsidRPr="007C4ABD">
              <w:rPr>
                <w:bCs/>
              </w:rPr>
              <w:t>4. Добро</w:t>
            </w:r>
          </w:p>
        </w:tc>
        <w:tc>
          <w:tcPr>
            <w:tcW w:w="7513" w:type="dxa"/>
          </w:tcPr>
          <w:p w:rsidR="000071A7" w:rsidRPr="007C4ABD" w:rsidRDefault="000071A7" w:rsidP="008811DF">
            <w:pPr>
              <w:rPr>
                <w:bCs/>
              </w:rPr>
            </w:pPr>
            <w:r>
              <w:rPr>
                <w:sz w:val="24"/>
                <w:szCs w:val="24"/>
              </w:rPr>
              <w:t>Готовность и способность делать добро, всегда твердо следовать нравственному долгу.</w:t>
            </w:r>
          </w:p>
        </w:tc>
      </w:tr>
      <w:tr w:rsidR="000071A7" w:rsidTr="008811DF">
        <w:tc>
          <w:tcPr>
            <w:tcW w:w="1843" w:type="dxa"/>
          </w:tcPr>
          <w:p w:rsidR="000071A7" w:rsidRPr="007C4ABD" w:rsidRDefault="000071A7" w:rsidP="008811DF">
            <w:pPr>
              <w:rPr>
                <w:bCs/>
              </w:rPr>
            </w:pPr>
            <w:r w:rsidRPr="007C4ABD">
              <w:rPr>
                <w:bCs/>
              </w:rPr>
              <w:t>5. Добродетель</w:t>
            </w:r>
          </w:p>
        </w:tc>
        <w:tc>
          <w:tcPr>
            <w:tcW w:w="7513" w:type="dxa"/>
          </w:tcPr>
          <w:p w:rsidR="000071A7" w:rsidRPr="007C4ABD" w:rsidRDefault="000071A7" w:rsidP="008811DF">
            <w:pPr>
              <w:rPr>
                <w:bCs/>
              </w:rPr>
            </w:pPr>
            <w:r>
              <w:rPr>
                <w:sz w:val="24"/>
                <w:szCs w:val="24"/>
              </w:rPr>
              <w:t>Бескорыстное стремление к осуществлению блага, всё спасительное и полезное.</w:t>
            </w:r>
          </w:p>
        </w:tc>
      </w:tr>
      <w:tr w:rsidR="000071A7" w:rsidTr="008811DF">
        <w:tc>
          <w:tcPr>
            <w:tcW w:w="1843" w:type="dxa"/>
          </w:tcPr>
          <w:p w:rsidR="000071A7" w:rsidRPr="007C4ABD" w:rsidRDefault="000071A7" w:rsidP="008811DF">
            <w:pPr>
              <w:rPr>
                <w:bCs/>
              </w:rPr>
            </w:pPr>
            <w:r>
              <w:rPr>
                <w:bCs/>
              </w:rPr>
              <w:t>6. Удовольствие</w:t>
            </w:r>
          </w:p>
        </w:tc>
        <w:tc>
          <w:tcPr>
            <w:tcW w:w="7513" w:type="dxa"/>
          </w:tcPr>
          <w:p w:rsidR="000071A7" w:rsidRDefault="000071A7" w:rsidP="008811DF">
            <w:pPr>
              <w:rPr>
                <w:sz w:val="24"/>
                <w:szCs w:val="24"/>
              </w:rPr>
            </w:pPr>
            <w:r>
              <w:rPr>
                <w:sz w:val="24"/>
                <w:szCs w:val="24"/>
              </w:rPr>
              <w:t>Ощущение, которым сопровождается состояние счастья.</w:t>
            </w:r>
          </w:p>
        </w:tc>
      </w:tr>
    </w:tbl>
    <w:p w:rsidR="000071A7" w:rsidRDefault="000071A7" w:rsidP="000071A7">
      <w:pPr>
        <w:spacing w:line="240" w:lineRule="auto"/>
        <w:rPr>
          <w:rFonts w:ascii="Times New Roman" w:hAnsi="Times New Roman" w:cs="Times New Roman"/>
          <w:b/>
          <w:sz w:val="24"/>
        </w:rPr>
      </w:pPr>
    </w:p>
    <w:p w:rsidR="000071A7" w:rsidRPr="007C4ABD" w:rsidRDefault="000071A7" w:rsidP="000071A7">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0071A7" w:rsidRPr="007C4ABD" w:rsidRDefault="000071A7" w:rsidP="000071A7">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0071A7" w:rsidTr="008811DF">
        <w:tc>
          <w:tcPr>
            <w:tcW w:w="2127" w:type="dxa"/>
          </w:tcPr>
          <w:p w:rsidR="000071A7" w:rsidRPr="00CC6119" w:rsidRDefault="000071A7" w:rsidP="008811DF">
            <w:pPr>
              <w:rPr>
                <w:bCs/>
              </w:rPr>
            </w:pPr>
            <w:r w:rsidRPr="00CC6119">
              <w:rPr>
                <w:bCs/>
              </w:rPr>
              <w:t>1. Гедонизм</w:t>
            </w:r>
          </w:p>
        </w:tc>
        <w:tc>
          <w:tcPr>
            <w:tcW w:w="7229" w:type="dxa"/>
          </w:tcPr>
          <w:p w:rsidR="000071A7" w:rsidRPr="00CC6119" w:rsidRDefault="000071A7" w:rsidP="008811D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0071A7" w:rsidTr="008811DF">
        <w:tc>
          <w:tcPr>
            <w:tcW w:w="2127" w:type="dxa"/>
          </w:tcPr>
          <w:p w:rsidR="000071A7" w:rsidRPr="00CC6119" w:rsidRDefault="000071A7" w:rsidP="008811DF">
            <w:pPr>
              <w:rPr>
                <w:bCs/>
              </w:rPr>
            </w:pPr>
            <w:r w:rsidRPr="00CC6119">
              <w:rPr>
                <w:bCs/>
              </w:rPr>
              <w:t>2. Эвдемонизм</w:t>
            </w:r>
          </w:p>
        </w:tc>
        <w:tc>
          <w:tcPr>
            <w:tcW w:w="7229" w:type="dxa"/>
          </w:tcPr>
          <w:p w:rsidR="000071A7" w:rsidRPr="00CC6119" w:rsidRDefault="000071A7" w:rsidP="008811DF">
            <w:pPr>
              <w:rPr>
                <w:bCs/>
              </w:rPr>
            </w:pPr>
            <w:r w:rsidRPr="00CC6119">
              <w:t>Этическая концепция, согласно которой моральность поступка определяется его полезностью.</w:t>
            </w:r>
          </w:p>
        </w:tc>
      </w:tr>
      <w:tr w:rsidR="000071A7" w:rsidTr="008811DF">
        <w:tc>
          <w:tcPr>
            <w:tcW w:w="2127" w:type="dxa"/>
          </w:tcPr>
          <w:p w:rsidR="000071A7" w:rsidRPr="00CC6119" w:rsidRDefault="000071A7" w:rsidP="008811DF">
            <w:pPr>
              <w:rPr>
                <w:bCs/>
              </w:rPr>
            </w:pPr>
            <w:r w:rsidRPr="00CC6119">
              <w:rPr>
                <w:bCs/>
              </w:rPr>
              <w:t>3.</w:t>
            </w:r>
            <w:r>
              <w:rPr>
                <w:bCs/>
              </w:rPr>
              <w:t xml:space="preserve"> Гуманизм эпохи Возрождения </w:t>
            </w:r>
          </w:p>
        </w:tc>
        <w:tc>
          <w:tcPr>
            <w:tcW w:w="7229" w:type="dxa"/>
          </w:tcPr>
          <w:p w:rsidR="000071A7" w:rsidRPr="00CC6119" w:rsidRDefault="000071A7" w:rsidP="008811D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0071A7" w:rsidTr="008811DF">
        <w:tc>
          <w:tcPr>
            <w:tcW w:w="2127" w:type="dxa"/>
          </w:tcPr>
          <w:p w:rsidR="000071A7" w:rsidRPr="00CC6119" w:rsidRDefault="000071A7" w:rsidP="008811DF">
            <w:pPr>
              <w:rPr>
                <w:bCs/>
              </w:rPr>
            </w:pPr>
            <w:r w:rsidRPr="00CC6119">
              <w:rPr>
                <w:bCs/>
              </w:rPr>
              <w:t>4. Утилитаризм</w:t>
            </w:r>
          </w:p>
        </w:tc>
        <w:tc>
          <w:tcPr>
            <w:tcW w:w="7229" w:type="dxa"/>
          </w:tcPr>
          <w:p w:rsidR="000071A7" w:rsidRPr="00CC6119" w:rsidRDefault="000071A7" w:rsidP="008811D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0071A7" w:rsidTr="008811DF">
        <w:tc>
          <w:tcPr>
            <w:tcW w:w="2127" w:type="dxa"/>
          </w:tcPr>
          <w:p w:rsidR="000071A7" w:rsidRPr="00CC6119" w:rsidRDefault="000071A7" w:rsidP="008811DF">
            <w:pPr>
              <w:rPr>
                <w:bCs/>
              </w:rPr>
            </w:pPr>
            <w:r w:rsidRPr="00CC6119">
              <w:rPr>
                <w:bCs/>
              </w:rPr>
              <w:t>5. Трансгуманизм</w:t>
            </w:r>
          </w:p>
        </w:tc>
        <w:tc>
          <w:tcPr>
            <w:tcW w:w="7229" w:type="dxa"/>
          </w:tcPr>
          <w:p w:rsidR="000071A7" w:rsidRPr="00CC6119" w:rsidRDefault="000071A7" w:rsidP="008811D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0071A7" w:rsidTr="008811DF">
        <w:tc>
          <w:tcPr>
            <w:tcW w:w="2127" w:type="dxa"/>
          </w:tcPr>
          <w:p w:rsidR="000071A7" w:rsidRPr="00CC6119" w:rsidRDefault="000071A7" w:rsidP="008811DF">
            <w:pPr>
              <w:rPr>
                <w:bCs/>
              </w:rPr>
            </w:pPr>
            <w:r>
              <w:rPr>
                <w:bCs/>
              </w:rPr>
              <w:t>6. Современный г</w:t>
            </w:r>
            <w:r w:rsidRPr="00CC6119">
              <w:rPr>
                <w:bCs/>
              </w:rPr>
              <w:t>уманизм</w:t>
            </w:r>
          </w:p>
        </w:tc>
        <w:tc>
          <w:tcPr>
            <w:tcW w:w="7229" w:type="dxa"/>
          </w:tcPr>
          <w:p w:rsidR="000071A7" w:rsidRPr="00CC6119" w:rsidRDefault="000071A7" w:rsidP="008811D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0071A7" w:rsidRPr="006F101C" w:rsidRDefault="000071A7" w:rsidP="000071A7">
      <w:pPr>
        <w:tabs>
          <w:tab w:val="left" w:pos="0"/>
        </w:tabs>
        <w:spacing w:line="240" w:lineRule="auto"/>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20/3. </w:t>
      </w:r>
      <w:r w:rsidRPr="006F101C">
        <w:rPr>
          <w:rFonts w:ascii="Times New Roman" w:hAnsi="Times New Roman" w:cs="Times New Roman"/>
          <w:sz w:val="24"/>
          <w:szCs w:val="24"/>
        </w:rPr>
        <w:t>Сравните главные подходы к оценке моральности поступка.</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Деонтологический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0071A7" w:rsidRPr="006263BD"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0071A7" w:rsidRDefault="000071A7" w:rsidP="000071A7">
      <w:pPr>
        <w:tabs>
          <w:tab w:val="left" w:pos="0"/>
        </w:tabs>
        <w:spacing w:line="240" w:lineRule="auto"/>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b/>
          <w:bCs/>
          <w:sz w:val="24"/>
          <w:szCs w:val="24"/>
        </w:rPr>
      </w:pPr>
    </w:p>
    <w:p w:rsidR="000071A7"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столько люди стремятся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Зависть _______________           6. Обжорство (чревоугодие) _________________________</w:t>
      </w:r>
    </w:p>
    <w:p w:rsidR="000071A7" w:rsidRPr="005F7F9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0071A7" w:rsidRDefault="000071A7" w:rsidP="000071A7">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0071A7" w:rsidRDefault="000071A7" w:rsidP="000071A7">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в.)</w:t>
      </w:r>
      <w:r>
        <w:rPr>
          <w:rFonts w:ascii="Times New Roman" w:hAnsi="Times New Roman" w:cs="Times New Roman"/>
          <w:sz w:val="24"/>
          <w:szCs w:val="24"/>
        </w:rPr>
        <w:t>:</w:t>
      </w:r>
    </w:p>
    <w:p w:rsidR="000071A7" w:rsidRPr="00722EF2"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722EF2" w:rsidRDefault="000071A7" w:rsidP="000071A7">
      <w:pPr>
        <w:tabs>
          <w:tab w:val="left" w:pos="0"/>
        </w:tabs>
        <w:spacing w:line="240" w:lineRule="auto"/>
        <w:jc w:val="both"/>
        <w:rPr>
          <w:rFonts w:ascii="Times New Roman" w:hAnsi="Times New Roman" w:cs="Times New Roman"/>
          <w:b/>
          <w:bCs/>
          <w:sz w:val="16"/>
          <w:szCs w:val="16"/>
        </w:rPr>
      </w:pPr>
    </w:p>
    <w:p w:rsidR="000071A7" w:rsidRPr="00544B66" w:rsidRDefault="000071A7" w:rsidP="000071A7">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0071A7" w:rsidRPr="00B14BAB" w:rsidRDefault="000071A7" w:rsidP="000071A7">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t>Перечислите отрицательные социальные последствия научно-технической революции.</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Джеремайя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с другим. 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r w:rsidRPr="001201AB">
        <w:rPr>
          <w:rFonts w:ascii="Times New Roman" w:hAnsi="Times New Roman" w:cs="Times New Roman"/>
          <w:sz w:val="24"/>
          <w:szCs w:val="24"/>
        </w:rPr>
        <w:t>несопряженность с болью, с отрицательными последствиями); 7) широта (число людей, затронутых удовольствием).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tabs>
          <w:tab w:val="left" w:pos="0"/>
        </w:tabs>
        <w:spacing w:line="240" w:lineRule="auto"/>
        <w:jc w:val="right"/>
        <w:rPr>
          <w:rFonts w:ascii="Times New Roman" w:hAnsi="Times New Roman" w:cs="Times New Roman"/>
          <w:sz w:val="16"/>
          <w:szCs w:val="16"/>
        </w:rPr>
      </w:pP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C7771E"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0071A7" w:rsidRDefault="000071A7" w:rsidP="000071A7">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0071A7" w:rsidRPr="00886B2B" w:rsidRDefault="000071A7" w:rsidP="000071A7">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0071A7" w:rsidRPr="0020017E" w:rsidRDefault="000071A7" w:rsidP="000071A7">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0071A7" w:rsidRPr="00866405" w:rsidRDefault="000071A7" w:rsidP="000071A7">
      <w:pPr>
        <w:spacing w:line="240" w:lineRule="auto"/>
        <w:jc w:val="both"/>
        <w:rPr>
          <w:rFonts w:ascii="Times New Roman" w:hAnsi="Times New Roman" w:cs="Times New Roman"/>
          <w:sz w:val="16"/>
          <w:szCs w:val="16"/>
        </w:rPr>
      </w:pPr>
    </w:p>
    <w:p w:rsidR="000071A7" w:rsidRDefault="000071A7" w:rsidP="000071A7">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0071A7" w:rsidRDefault="000071A7" w:rsidP="000071A7">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0071A7" w:rsidRDefault="000071A7" w:rsidP="000071A7">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Мы всегда существенно ограничены в своих действиях. Но чем именно? Чем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Pr="001201AB"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0071A7" w:rsidRDefault="000071A7" w:rsidP="000071A7">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70320C" w:rsidRDefault="0070320C" w:rsidP="00C11695">
      <w:pPr>
        <w:spacing w:after="0"/>
        <w:jc w:val="center"/>
        <w:rPr>
          <w:rFonts w:ascii="Times New Roman" w:hAnsi="Times New Roman" w:cs="Times New Roman"/>
          <w:b/>
          <w:bCs/>
          <w:sz w:val="32"/>
          <w:szCs w:val="32"/>
        </w:rPr>
      </w:pPr>
    </w:p>
    <w:p w:rsidR="00C11695"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рейтинга</w:t>
      </w:r>
    </w:p>
    <w:p w:rsidR="00C11695" w:rsidRPr="00406A12"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учебных достижений студентов</w:t>
      </w:r>
    </w:p>
    <w:p w:rsidR="00C11695" w:rsidRDefault="00C11695" w:rsidP="00C11695">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C11695" w:rsidTr="00C11695">
        <w:trPr>
          <w:trHeight w:val="522"/>
        </w:trPr>
        <w:tc>
          <w:tcPr>
            <w:tcW w:w="2853" w:type="dxa"/>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Наименование</w:t>
            </w:r>
          </w:p>
          <w:p w:rsidR="00C11695" w:rsidRPr="00406A12" w:rsidRDefault="00C11695" w:rsidP="00C11695">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C11695" w:rsidRDefault="00C11695" w:rsidP="00C11695">
            <w:pPr>
              <w:spacing w:after="0" w:line="200" w:lineRule="atLeast"/>
              <w:rPr>
                <w:rFonts w:ascii="Times New Roman" w:hAnsi="Times New Roman"/>
                <w:sz w:val="28"/>
                <w:szCs w:val="28"/>
              </w:rPr>
            </w:pPr>
          </w:p>
        </w:tc>
        <w:tc>
          <w:tcPr>
            <w:tcW w:w="2423" w:type="dxa"/>
          </w:tcPr>
          <w:p w:rsidR="00C11695" w:rsidRPr="00406A12" w:rsidRDefault="00C11695" w:rsidP="00C11695">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C11695" w:rsidTr="00C11695">
        <w:trPr>
          <w:trHeight w:val="522"/>
        </w:trPr>
        <w:tc>
          <w:tcPr>
            <w:tcW w:w="2853" w:type="dxa"/>
          </w:tcPr>
          <w:p w:rsidR="00C11695" w:rsidRPr="00406A12" w:rsidRDefault="00C11695" w:rsidP="00C11695">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бакалавриат</w:t>
            </w:r>
          </w:p>
        </w:tc>
        <w:tc>
          <w:tcPr>
            <w:tcW w:w="2423"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3  з.е.</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 история, концепции совр. естествознания</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Последующие: социология, культурология, эконом. теория</w:t>
            </w:r>
          </w:p>
        </w:tc>
      </w:tr>
    </w:tbl>
    <w:p w:rsidR="00C11695" w:rsidRDefault="00C11695" w:rsidP="00C11695">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C11695" w:rsidTr="00C11695">
        <w:trPr>
          <w:trHeight w:val="522"/>
        </w:trPr>
        <w:tc>
          <w:tcPr>
            <w:tcW w:w="5805"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C11695" w:rsidRDefault="00C11695" w:rsidP="00C11695">
      <w:pPr>
        <w:spacing w:after="0" w:line="200" w:lineRule="atLeast"/>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Выступл.на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 работа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Письм. контр. работа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Выступл.на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 работа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Письм. контр. работа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C11695" w:rsidTr="00C11695">
        <w:trPr>
          <w:trHeight w:val="522"/>
        </w:trPr>
        <w:tc>
          <w:tcPr>
            <w:tcW w:w="5802"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C11695" w:rsidTr="00C11695">
        <w:trPr>
          <w:trHeight w:val="522"/>
        </w:trPr>
        <w:tc>
          <w:tcPr>
            <w:tcW w:w="3108" w:type="dxa"/>
            <w:vMerge w:val="restart"/>
            <w:tcBorders>
              <w:top w:val="single" w:sz="4" w:space="0" w:color="000000"/>
              <w:left w:val="double" w:sz="20" w:space="0" w:color="000000"/>
              <w:bottom w:val="single" w:sz="4" w:space="0" w:color="000000"/>
            </w:tcBorders>
          </w:tcPr>
          <w:p w:rsidR="00C11695" w:rsidRDefault="00C11695" w:rsidP="00C11695">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C11695" w:rsidTr="00C11695">
        <w:trPr>
          <w:trHeight w:val="522"/>
        </w:trPr>
        <w:tc>
          <w:tcPr>
            <w:tcW w:w="3108"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3108"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C11695" w:rsidRDefault="00C11695" w:rsidP="00C11695">
            <w:pPr>
              <w:spacing w:after="0" w:line="200" w:lineRule="atLeast"/>
              <w:jc w:val="both"/>
              <w:rPr>
                <w:rFonts w:ascii="Times New Roman" w:hAnsi="Times New Roman"/>
                <w:sz w:val="28"/>
                <w:szCs w:val="28"/>
              </w:rPr>
            </w:pPr>
            <w:r>
              <w:rPr>
                <w:rFonts w:ascii="Times New Roman" w:hAnsi="Times New Roman"/>
                <w:sz w:val="28"/>
                <w:szCs w:val="28"/>
              </w:rPr>
              <w:t>Научная публикация, размещение материала в масс-медиа</w:t>
            </w:r>
          </w:p>
        </w:tc>
        <w:tc>
          <w:tcPr>
            <w:tcW w:w="2338"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Итого</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934"/>
        </w:trPr>
        <w:tc>
          <w:tcPr>
            <w:tcW w:w="6168" w:type="dxa"/>
            <w:gridSpan w:val="2"/>
            <w:vMerge/>
            <w:tcBorders>
              <w:top w:val="single" w:sz="4" w:space="0" w:color="000000"/>
              <w:left w:val="double" w:sz="20" w:space="0" w:color="000000"/>
              <w:bottom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C11695" w:rsidRDefault="00C11695" w:rsidP="00C11695">
      <w:pPr>
        <w:spacing w:line="200" w:lineRule="atLeast"/>
        <w:jc w:val="both"/>
        <w:rPr>
          <w:rFonts w:ascii="Times New Roman" w:hAnsi="Times New Roman"/>
          <w:sz w:val="28"/>
          <w:szCs w:val="28"/>
        </w:rPr>
      </w:pP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70320C" w:rsidRDefault="0070320C" w:rsidP="00C11695">
      <w:pPr>
        <w:shd w:val="clear" w:color="auto" w:fill="FFFFFF"/>
        <w:spacing w:line="200" w:lineRule="atLeast"/>
        <w:ind w:left="540"/>
        <w:rPr>
          <w:rFonts w:ascii="Times New Roman" w:hAnsi="Times New Roman"/>
          <w:b/>
          <w:color w:val="000000"/>
          <w:spacing w:val="-6"/>
          <w:sz w:val="28"/>
          <w:szCs w:val="28"/>
        </w:rPr>
      </w:pPr>
    </w:p>
    <w:p w:rsidR="00C11695" w:rsidRDefault="00C11695" w:rsidP="00C11695">
      <w:pPr>
        <w:shd w:val="clear" w:color="auto" w:fill="FFFFFF"/>
        <w:spacing w:line="200" w:lineRule="atLeast"/>
        <w:ind w:left="540"/>
        <w:rPr>
          <w:rFonts w:ascii="Times New Roman" w:hAnsi="Times New Roman"/>
          <w:b/>
          <w:color w:val="000000"/>
          <w:spacing w:val="-6"/>
          <w:sz w:val="28"/>
          <w:szCs w:val="28"/>
        </w:rPr>
      </w:pPr>
      <w:r>
        <w:rPr>
          <w:rFonts w:ascii="Times New Roman" w:hAnsi="Times New Roman"/>
          <w:b/>
          <w:color w:val="000000"/>
          <w:spacing w:val="-6"/>
          <w:sz w:val="28"/>
          <w:szCs w:val="28"/>
        </w:rPr>
        <w:t>Общая схема расчета рейтинга</w:t>
      </w: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70320C" w:rsidRDefault="0070320C"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60288"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Pr="000066FD"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rFonts w:ascii="Times New Roman" w:hAnsi="Times New Roman"/>
          <w:color w:val="000000"/>
          <w:spacing w:val="-6"/>
          <w:sz w:val="28"/>
          <w:szCs w:val="28"/>
        </w:rPr>
        <w:t>Соответствие рейтинговых баллов и академической оценки:</w:t>
      </w:r>
    </w:p>
    <w:tbl>
      <w:tblPr>
        <w:tblW w:w="9977" w:type="dxa"/>
        <w:tblInd w:w="-5" w:type="dxa"/>
        <w:tblLayout w:type="fixed"/>
        <w:tblLook w:val="0000"/>
      </w:tblPr>
      <w:tblGrid>
        <w:gridCol w:w="5011"/>
        <w:gridCol w:w="4966"/>
      </w:tblGrid>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C11695" w:rsidTr="00C11695">
        <w:trPr>
          <w:trHeight w:val="522"/>
        </w:trPr>
        <w:tc>
          <w:tcPr>
            <w:tcW w:w="5011" w:type="dxa"/>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C11695" w:rsidRDefault="00C11695" w:rsidP="00C11695">
      <w:pPr>
        <w:rPr>
          <w:rFonts w:ascii="Times New Roman" w:hAnsi="Times New Roman" w:cs="Times New Roman"/>
          <w:b/>
          <w:bCs/>
          <w:sz w:val="32"/>
          <w:szCs w:val="32"/>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70320C" w:rsidRDefault="0070320C" w:rsidP="00C11695">
      <w:pPr>
        <w:pStyle w:val="11"/>
        <w:ind w:right="680"/>
        <w:jc w:val="right"/>
        <w:rPr>
          <w:b/>
          <w:bCs/>
          <w:sz w:val="24"/>
          <w:szCs w:val="24"/>
        </w:rPr>
      </w:pPr>
    </w:p>
    <w:p w:rsidR="00C11695" w:rsidRDefault="00C11695" w:rsidP="00C11695">
      <w:pPr>
        <w:pStyle w:val="11"/>
        <w:ind w:right="680"/>
        <w:jc w:val="right"/>
        <w:rPr>
          <w:b/>
          <w:bCs/>
          <w:sz w:val="24"/>
          <w:szCs w:val="24"/>
        </w:rPr>
      </w:pPr>
      <w:r>
        <w:rPr>
          <w:b/>
          <w:bCs/>
          <w:sz w:val="24"/>
          <w:szCs w:val="24"/>
        </w:rPr>
        <w:t>Приложение 10</w:t>
      </w:r>
    </w:p>
    <w:p w:rsidR="00C11695" w:rsidRDefault="00C11695" w:rsidP="00C11695">
      <w:pPr>
        <w:pStyle w:val="11"/>
        <w:ind w:right="680"/>
        <w:jc w:val="both"/>
        <w:rPr>
          <w:sz w:val="24"/>
          <w:szCs w:val="24"/>
        </w:rPr>
      </w:pPr>
    </w:p>
    <w:p w:rsidR="00C11695" w:rsidRDefault="00C11695" w:rsidP="00C11695">
      <w:pPr>
        <w:pStyle w:val="11"/>
        <w:ind w:right="680" w:firstLine="567"/>
        <w:jc w:val="center"/>
        <w:rPr>
          <w:sz w:val="24"/>
          <w:szCs w:val="24"/>
        </w:rPr>
      </w:pPr>
    </w:p>
    <w:p w:rsidR="00C11695" w:rsidRDefault="00C11695" w:rsidP="00C11695">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C11695" w:rsidRDefault="00C11695" w:rsidP="00C11695">
      <w:pPr>
        <w:pStyle w:val="11"/>
        <w:ind w:right="680" w:firstLine="567"/>
        <w:jc w:val="center"/>
        <w:rPr>
          <w:b/>
          <w:bCs/>
          <w:sz w:val="24"/>
          <w:szCs w:val="24"/>
        </w:rPr>
      </w:pPr>
      <w:r>
        <w:rPr>
          <w:b/>
          <w:bCs/>
          <w:sz w:val="24"/>
          <w:szCs w:val="24"/>
        </w:rPr>
        <w:t>с другими дисциплинами направления и профиля</w:t>
      </w:r>
    </w:p>
    <w:p w:rsidR="00C11695" w:rsidRDefault="00C11695" w:rsidP="00C11695">
      <w:pPr>
        <w:pStyle w:val="11"/>
        <w:ind w:right="-1" w:firstLine="567"/>
        <w:jc w:val="center"/>
        <w:rPr>
          <w:b/>
          <w:bCs/>
          <w:sz w:val="24"/>
          <w:szCs w:val="24"/>
        </w:rPr>
      </w:pPr>
      <w:r>
        <w:rPr>
          <w:b/>
          <w:bCs/>
          <w:sz w:val="24"/>
          <w:szCs w:val="24"/>
        </w:rPr>
        <w:t>на 2011  /  2012  учебный год</w:t>
      </w:r>
    </w:p>
    <w:p w:rsidR="00C11695" w:rsidRDefault="00C11695" w:rsidP="00C11695">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В разделе «Человек и общество» (модуль 2) сократить изучение темы «Социальная структура» до 2-х ч. и использовать высво-божденные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культурология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20"/>
              <w:rPr>
                <w:sz w:val="24"/>
                <w:szCs w:val="24"/>
              </w:rPr>
            </w:pPr>
            <w:r>
              <w:rPr>
                <w:sz w:val="24"/>
                <w:szCs w:val="24"/>
              </w:rPr>
              <w:t>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межпредметную связь с курсом «Культурология»</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При изучении темы «Сознание как предмет философии» (модуль 1) на законах мышления и логических ошибках подробно не останавливаться, обозначив межпредметную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bl>
    <w:p w:rsidR="00C11695" w:rsidRDefault="00C11695" w:rsidP="00C11695"/>
    <w:p w:rsidR="00C11695" w:rsidRDefault="00C11695" w:rsidP="00C11695"/>
    <w:p w:rsidR="00C11695" w:rsidRDefault="00C11695" w:rsidP="00C11695">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C11695" w:rsidRDefault="00C11695" w:rsidP="00C11695">
      <w:pPr>
        <w:pStyle w:val="11"/>
        <w:tabs>
          <w:tab w:val="left" w:pos="4253"/>
          <w:tab w:val="right" w:leader="underscore" w:pos="9072"/>
        </w:tabs>
        <w:rPr>
          <w:sz w:val="24"/>
          <w:szCs w:val="24"/>
        </w:rPr>
      </w:pPr>
    </w:p>
    <w:p w:rsidR="00C11695" w:rsidRDefault="00C11695" w:rsidP="00C11695">
      <w:pPr>
        <w:pStyle w:val="11"/>
        <w:tabs>
          <w:tab w:val="left" w:pos="4253"/>
          <w:tab w:val="right" w:leader="underscore" w:pos="9072"/>
        </w:tabs>
        <w:rPr>
          <w:sz w:val="24"/>
          <w:szCs w:val="24"/>
        </w:rPr>
      </w:pPr>
      <w:r>
        <w:rPr>
          <w:sz w:val="24"/>
          <w:szCs w:val="24"/>
        </w:rPr>
        <w:t>Председатель НМС                                                  __________________________________</w:t>
      </w:r>
    </w:p>
    <w:p w:rsidR="00C11695" w:rsidRDefault="00C11695" w:rsidP="00C11695">
      <w:pPr>
        <w:pStyle w:val="11"/>
        <w:tabs>
          <w:tab w:val="left" w:pos="5670"/>
          <w:tab w:val="right" w:leader="underscore" w:pos="9072"/>
        </w:tabs>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r>
        <w:rPr>
          <w:sz w:val="24"/>
          <w:szCs w:val="24"/>
        </w:rPr>
        <w:t>"____" ___________201__ г.</w:t>
      </w: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 w:rsidR="0070320C" w:rsidRDefault="0070320C" w:rsidP="00C11695"/>
    <w:p w:rsidR="0070320C" w:rsidRDefault="0070320C" w:rsidP="00C11695"/>
    <w:p w:rsidR="0070320C" w:rsidRDefault="0070320C" w:rsidP="00C11695"/>
    <w:p w:rsidR="0070320C" w:rsidRDefault="0070320C" w:rsidP="00C11695"/>
    <w:p w:rsidR="0070320C" w:rsidRDefault="0070320C" w:rsidP="00C11695"/>
    <w:p w:rsidR="00C11695" w:rsidRDefault="00C11695" w:rsidP="00C11695"/>
    <w:p w:rsidR="00C11695" w:rsidRPr="006A2F12" w:rsidRDefault="00C11695" w:rsidP="00C11695">
      <w:pPr>
        <w:pStyle w:val="11"/>
        <w:ind w:right="-1" w:firstLine="567"/>
        <w:jc w:val="right"/>
        <w:rPr>
          <w:b/>
          <w:sz w:val="18"/>
          <w:szCs w:val="18"/>
        </w:rPr>
      </w:pPr>
      <w:r w:rsidRPr="006A2F12">
        <w:rPr>
          <w:b/>
          <w:sz w:val="18"/>
          <w:szCs w:val="18"/>
        </w:rPr>
        <w:t>Приложение 6</w:t>
      </w:r>
    </w:p>
    <w:p w:rsidR="00C11695" w:rsidRDefault="00C11695" w:rsidP="00C11695">
      <w:pPr>
        <w:pStyle w:val="a3"/>
        <w:rPr>
          <w:b/>
        </w:rPr>
      </w:pPr>
      <w:r>
        <w:rPr>
          <w:b/>
        </w:rPr>
        <w:t>3.2.2.1. КАРТА ЛИТЕРАТУРНОГО ОБЕСПЕЧЕНИЯ ДИСЦИПЛИНЫ</w:t>
      </w:r>
    </w:p>
    <w:p w:rsidR="00C11695" w:rsidRPr="006A2F12" w:rsidRDefault="00C11695" w:rsidP="00C11695">
      <w:pPr>
        <w:pStyle w:val="a7"/>
      </w:pPr>
      <w:r w:rsidRPr="006A2F12">
        <w:t>(карта литературы)</w:t>
      </w:r>
    </w:p>
    <w:p w:rsidR="00C11695" w:rsidRPr="006A2F12" w:rsidRDefault="00C11695" w:rsidP="00C11695">
      <w:pPr>
        <w:spacing w:after="0"/>
        <w:jc w:val="center"/>
        <w:rPr>
          <w:b/>
          <w:sz w:val="28"/>
          <w:szCs w:val="28"/>
        </w:rPr>
      </w:pPr>
      <w:r w:rsidRPr="006A2F12">
        <w:rPr>
          <w:b/>
          <w:sz w:val="28"/>
          <w:szCs w:val="28"/>
        </w:rPr>
        <w:t xml:space="preserve">ФИЛОСОФИЯ  </w:t>
      </w:r>
    </w:p>
    <w:p w:rsidR="00C11695" w:rsidRDefault="00C11695" w:rsidP="00C11695">
      <w:pPr>
        <w:spacing w:after="0"/>
        <w:jc w:val="center"/>
        <w:rPr>
          <w:b/>
        </w:rPr>
      </w:pPr>
      <w:r>
        <w:rPr>
          <w:b/>
        </w:rPr>
        <w:t>для студентов ООП</w:t>
      </w:r>
    </w:p>
    <w:p w:rsidR="00C11695" w:rsidRPr="006A2F12" w:rsidRDefault="00BB20C8" w:rsidP="00BB20C8">
      <w:pPr>
        <w:pBdr>
          <w:bottom w:val="single" w:sz="12" w:space="1" w:color="auto"/>
        </w:pBdr>
        <w:spacing w:after="0"/>
        <w:rPr>
          <w:b/>
          <w:sz w:val="28"/>
          <w:szCs w:val="28"/>
        </w:rPr>
      </w:pPr>
      <w:r>
        <w:rPr>
          <w:b/>
          <w:sz w:val="28"/>
          <w:szCs w:val="28"/>
        </w:rPr>
        <w:t>Естественнонаучное</w:t>
      </w:r>
      <w:r w:rsidR="00C11695">
        <w:rPr>
          <w:b/>
          <w:sz w:val="28"/>
          <w:szCs w:val="28"/>
        </w:rPr>
        <w:t xml:space="preserve"> образование – бакалавриат –  0504</w:t>
      </w:r>
      <w:r w:rsidR="00C11695" w:rsidRPr="006A2F12">
        <w:rPr>
          <w:b/>
          <w:sz w:val="28"/>
          <w:szCs w:val="28"/>
        </w:rPr>
        <w:t xml:space="preserve">00  </w:t>
      </w:r>
      <w:r w:rsidR="00C11695" w:rsidRPr="006A2F12">
        <w:rPr>
          <w:bCs/>
          <w:sz w:val="28"/>
          <w:szCs w:val="28"/>
        </w:rPr>
        <w:t>(</w:t>
      </w:r>
      <w:r>
        <w:rPr>
          <w:bCs/>
          <w:sz w:val="28"/>
          <w:szCs w:val="28"/>
        </w:rPr>
        <w:t>биология, география, химия</w:t>
      </w:r>
      <w:r w:rsidR="00C11695" w:rsidRPr="006A2F12">
        <w:rPr>
          <w:bCs/>
          <w:sz w:val="28"/>
          <w:szCs w:val="28"/>
        </w:rPr>
        <w:t>)</w:t>
      </w:r>
    </w:p>
    <w:p w:rsidR="00C11695" w:rsidRPr="006A2F12" w:rsidRDefault="00C11695" w:rsidP="00C11695">
      <w:pPr>
        <w:jc w:val="center"/>
        <w:rPr>
          <w:bCs/>
          <w:sz w:val="18"/>
          <w:szCs w:val="18"/>
        </w:rPr>
      </w:pPr>
      <w:r w:rsidRPr="006A2F12">
        <w:rPr>
          <w:bCs/>
          <w:sz w:val="18"/>
          <w:szCs w:val="18"/>
        </w:rPr>
        <w:t>(направление и уровень подготовки, шифр, профиль)</w:t>
      </w:r>
    </w:p>
    <w:p w:rsidR="00C11695" w:rsidRPr="006A2F12" w:rsidRDefault="00C11695" w:rsidP="00C11695">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C11695" w:rsidRPr="00EF7757" w:rsidRDefault="00C11695" w:rsidP="00C11695">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11"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hyperlink r:id="rId12" w:tooltip="Институт философии РАН" w:history="1">
              <w:r w:rsidRPr="006833D7">
                <w:rPr>
                  <w:rStyle w:val="aa"/>
                  <w:rFonts w:ascii="Times New Roman" w:hAnsi="Times New Roman" w:cs="Times New Roman"/>
                  <w:color w:val="000000" w:themeColor="text1"/>
                  <w:sz w:val="28"/>
                  <w:szCs w:val="28"/>
                  <w:shd w:val="clear" w:color="auto" w:fill="FFFFFF"/>
                </w:rPr>
                <w:t>Ин-т философии РАН</w:t>
              </w:r>
            </w:hyperlink>
            <w:r w:rsidRPr="006833D7">
              <w:rPr>
                <w:rFonts w:ascii="Times New Roman" w:hAnsi="Times New Roman" w:cs="Times New Roman"/>
                <w:color w:val="000000" w:themeColor="text1"/>
                <w:sz w:val="28"/>
                <w:szCs w:val="28"/>
                <w:shd w:val="clear" w:color="auto" w:fill="FFFFFF"/>
              </w:rPr>
              <w:t>; Нац. обществ.-науч. фонд; Председатель научно-ред. совета</w:t>
            </w:r>
            <w:r w:rsidRPr="006833D7">
              <w:rPr>
                <w:rStyle w:val="apple-converted-space"/>
                <w:rFonts w:ascii="Times New Roman" w:hAnsi="Times New Roman" w:cs="Times New Roman"/>
                <w:color w:val="000000" w:themeColor="text1"/>
                <w:sz w:val="28"/>
                <w:szCs w:val="28"/>
                <w:shd w:val="clear" w:color="auto" w:fill="FFFFFF"/>
              </w:rPr>
              <w:t> </w:t>
            </w:r>
            <w:hyperlink r:id="rId13"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Изд. 2-е, испр. и доп. М.:</w:t>
            </w:r>
            <w:r w:rsidRPr="006833D7">
              <w:rPr>
                <w:rStyle w:val="apple-converted-space"/>
                <w:rFonts w:ascii="Times New Roman" w:hAnsi="Times New Roman" w:cs="Times New Roman"/>
                <w:color w:val="000000" w:themeColor="text1"/>
                <w:sz w:val="28"/>
                <w:szCs w:val="28"/>
                <w:shd w:val="clear" w:color="auto" w:fill="FFFFFF"/>
              </w:rPr>
              <w:t> </w:t>
            </w:r>
            <w:hyperlink r:id="rId14"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с.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 / Изд.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Кармин А.С., Бернацкий Г. Г. Философия: Учебник для вузов / Изд.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400 с.</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 / Изд. 2-е. М.: Эксмо,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6833D7">
              <w:rPr>
                <w:rFonts w:ascii="Times New Roman" w:eastAsia="Times New Roman" w:hAnsi="Times New Roman" w:cs="Times New Roman"/>
                <w:color w:val="000000"/>
                <w:sz w:val="28"/>
                <w:szCs w:val="28"/>
              </w:rPr>
              <w:t>Лавриненко В.Н., Ратников В.П., В.Ф. Голубь. Философия. Учебник для вузов  / Изд. 4-е., перераб. и доп. М.: Финансы и статистика; Юнити-Дана,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t>ЧЗ(1), АНЛ(3), ОБИФ(3), ОБИМФИ(3), ФлЖ(5)</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6833D7" w:rsidRDefault="00C11695" w:rsidP="00C11695">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я7</w:t>
            </w:r>
          </w:p>
          <w:p w:rsidR="00C11695" w:rsidRPr="00EF7757" w:rsidRDefault="00C11695" w:rsidP="0075407C">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перераб. и доп.. - М.: ТК Велби, Изд-во Проспект, 20</w:t>
            </w:r>
            <w:r w:rsidR="0075407C">
              <w:rPr>
                <w:rFonts w:ascii="Times New Roman" w:eastAsia="Times New Roman" w:hAnsi="Times New Roman" w:cs="Times New Roman"/>
                <w:sz w:val="28"/>
                <w:szCs w:val="28"/>
                <w:lang w:eastAsia="ar-SA" w:bidi="ar-SA"/>
              </w:rPr>
              <w:t>12</w:t>
            </w:r>
            <w:r w:rsidRPr="00890164">
              <w:rPr>
                <w:rFonts w:ascii="Times New Roman" w:eastAsia="Times New Roman" w:hAnsi="Times New Roman" w:cs="Times New Roman"/>
                <w:sz w:val="28"/>
                <w:szCs w:val="28"/>
                <w:lang w:eastAsia="ar-SA" w:bidi="ar-SA"/>
              </w:rPr>
              <w:t>. - 592 с. - ISBN 978-5-482-01823-1: 176, 176, 236, р.</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 / Изд.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EF7757" w:rsidRDefault="00C11695" w:rsidP="00C11695">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EF7757" w:rsidRDefault="00C11695" w:rsidP="00C11695">
            <w:pPr>
              <w:spacing w:after="0" w:line="240" w:lineRule="auto"/>
              <w:rPr>
                <w:rFonts w:ascii="Times New Roman" w:hAnsi="Times New Roman" w:cs="Times New Roman"/>
                <w:sz w:val="28"/>
                <w:szCs w:val="28"/>
              </w:rPr>
            </w:pPr>
            <w:r w:rsidRPr="006833D7">
              <w:rPr>
                <w:rFonts w:ascii="Times New Roman" w:eastAsia="Times New Roman" w:hAnsi="Times New Roman" w:cs="Times New Roman"/>
                <w:color w:val="000000"/>
                <w:sz w:val="28"/>
                <w:szCs w:val="28"/>
              </w:rPr>
              <w:t>Голубинцев В.О., Данцев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352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Гобозов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352 с.</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Философский словарь. / Под ред. И.Т. Фролова. Изд. 8-е, дораб. и доп. – М.: Республика; Современник, 2009. 720 с.</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6833D7">
              <w:rPr>
                <w:rFonts w:ascii="Times New Roman" w:eastAsia="Times New Roman" w:hAnsi="Times New Roman" w:cs="Times New Roman"/>
                <w:color w:val="000000"/>
                <w:sz w:val="28"/>
                <w:szCs w:val="28"/>
              </w:rPr>
              <w:t>Канке В.А. Современная философия. Учебник. М.: Омега</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Л.,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890164"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C11695" w:rsidRPr="00EF7757"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6833D7" w:rsidRDefault="000F37EF" w:rsidP="00C11695">
            <w:pPr>
              <w:spacing w:line="240" w:lineRule="auto"/>
              <w:outlineLvl w:val="1"/>
              <w:rPr>
                <w:rFonts w:ascii="Times New Roman" w:eastAsia="Times New Roman" w:hAnsi="Times New Roman" w:cs="Times New Roman"/>
                <w:color w:val="000000"/>
                <w:sz w:val="28"/>
                <w:szCs w:val="28"/>
              </w:rPr>
            </w:pPr>
            <w:hyperlink r:id="rId15" w:history="1">
              <w:r w:rsidR="00C11695" w:rsidRPr="006833D7">
                <w:rPr>
                  <w:rStyle w:val="aa"/>
                  <w:rFonts w:ascii="Times New Roman" w:eastAsia="Times New Roman" w:hAnsi="Times New Roman" w:cs="Times New Roman"/>
                  <w:color w:val="000000" w:themeColor="text1"/>
                  <w:sz w:val="28"/>
                  <w:szCs w:val="28"/>
                </w:rPr>
                <w:t>http://www.</w:t>
              </w:r>
              <w:r w:rsidR="00C11695" w:rsidRPr="006833D7">
                <w:rPr>
                  <w:rStyle w:val="aa"/>
                  <w:rFonts w:ascii="Times New Roman" w:eastAsia="Times New Roman" w:hAnsi="Times New Roman" w:cs="Times New Roman"/>
                  <w:color w:val="000000" w:themeColor="text1"/>
                  <w:sz w:val="28"/>
                  <w:szCs w:val="28"/>
                  <w:lang w:val="en-US"/>
                </w:rPr>
                <w:t>gumer</w:t>
              </w:r>
              <w:r w:rsidR="00C11695" w:rsidRPr="006833D7">
                <w:rPr>
                  <w:rStyle w:val="aa"/>
                  <w:rFonts w:ascii="Times New Roman" w:eastAsia="Times New Roman" w:hAnsi="Times New Roman" w:cs="Times New Roman"/>
                  <w:color w:val="000000" w:themeColor="text1"/>
                  <w:sz w:val="28"/>
                  <w:szCs w:val="28"/>
                </w:rPr>
                <w:t>.</w:t>
              </w:r>
              <w:r w:rsidR="00C11695" w:rsidRPr="006833D7">
                <w:rPr>
                  <w:rStyle w:val="aa"/>
                  <w:rFonts w:ascii="Times New Roman" w:eastAsia="Times New Roman" w:hAnsi="Times New Roman" w:cs="Times New Roman"/>
                  <w:color w:val="000000" w:themeColor="text1"/>
                  <w:sz w:val="28"/>
                  <w:szCs w:val="28"/>
                  <w:lang w:val="en-US"/>
                </w:rPr>
                <w:t>info</w:t>
              </w:r>
            </w:hyperlink>
            <w:r w:rsidR="00C11695" w:rsidRPr="006833D7">
              <w:rPr>
                <w:rFonts w:ascii="Times New Roman" w:eastAsia="Times New Roman" w:hAnsi="Times New Roman" w:cs="Times New Roman"/>
                <w:color w:val="000000"/>
                <w:sz w:val="28"/>
                <w:szCs w:val="28"/>
              </w:rPr>
              <w:t xml:space="preserve">               http://www.intencia.ru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C11695"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Велби, 2007. - 336 с. - ISBN 5-482-01409-6: 92, 92,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(Gaudeamus). - (Классический университетский учебник). - ISBN 5-8291-0400-8: 255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60    Индийская философия: энциклопедия/ ред. М. Т. Степанянц. - М.: Вост. лит., 2009. - 950 с. - ISBN 978-5-02-036357-1: 830, 830,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Ин-т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C11695" w:rsidRPr="009A3B9A"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73     Интеллектуальные традиции античности и средних веков: (исследования и переводы)/ ред. М. С. Петровой. - М.: Кругъ, 2010. - 736 с. - ISBN 978-5-7396-0167-4: 810, 810, 680,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ОБИФ(2)</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А5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Касавин, Е. Н. Князева, В. А. Лекторский. - М.: Альфа-М, 2010. - 496 с. - (Библиотека журнала "Эпистемология и философия науки"). - ISBN 978-5-98281-232-2: 400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 наук, проф. В. В. Миронов. - М.: Гардарики, 2006. - 639 с. - (История и философия науки). - Библиогр.: с. 635. - ISBN 5-8297-0235-5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АНЛ(3), ОБИФ(2), ОБИМФИ(3)</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11.</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Ф56     Философия естественных наук: Учебное пособие для вузов/ Ред. С.А. Лебедев. - М.: Академический Проект, 2006. - 560 с. - (Gaudeamus). - ISBN 5-8291-0673-6: 124 р.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 xml:space="preserve">Ж56     Женщины, познание и реальность: Исследования по феминистской философии/ Пер. с англ.. - М.: РОССПЭН, 2005. - 440 с. - ISBN 5-8243-0589-7: 209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П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 ; пер. Я. Боровского ; ред. А. Храмков. - М.: Мир книги, 2007. - 464 с. - (Великие мыслители). - ISBN 978-5-486-00992-1: 210, 210,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предисл. В.Ю. Кузнецова. - М.: АСТ, 2002. - 553 с. - ISBN 5-17-009886-3: 140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 56     Философы двадцатого века. Кн. 3/ ред. А. А. Алексеевский. - М.: Искусство, 2009. - 334 с. - ISBN 978-5-98051-066-4: 140, 140, р.</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     Хрестоматия по философии: Учебное пособие/ Сост. П.В. Алексеев. - 3-е изд., перераб. и доп.. - М.: Велби: Проспект, 2005. - 576 с. - ISBN 5-98032-896-3: 107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bl>
    <w:p w:rsidR="00C11695" w:rsidRPr="00EF7757" w:rsidRDefault="00C11695" w:rsidP="00C11695">
      <w:pPr>
        <w:spacing w:after="0" w:line="240" w:lineRule="auto"/>
        <w:rPr>
          <w:rFonts w:ascii="Times New Roman" w:hAnsi="Times New Roman" w:cs="Times New Roman"/>
          <w:sz w:val="28"/>
          <w:szCs w:val="28"/>
        </w:rPr>
      </w:pPr>
    </w:p>
    <w:p w:rsidR="00C11695" w:rsidRDefault="00C11695" w:rsidP="00C11695">
      <w:pPr>
        <w:jc w:val="center"/>
        <w:rPr>
          <w:rFonts w:eastAsia="Times New Roman" w:cs="Times New Roman"/>
          <w:sz w:val="28"/>
          <w:szCs w:val="28"/>
          <w:lang w:eastAsia="ar-SA" w:bidi="ar-SA"/>
        </w:rPr>
      </w:pPr>
    </w:p>
    <w:p w:rsidR="0070320C" w:rsidRDefault="0070320C" w:rsidP="00C11695">
      <w:pPr>
        <w:jc w:val="center"/>
        <w:rPr>
          <w:rFonts w:eastAsia="Times New Roman" w:cs="Times New Roman"/>
          <w:sz w:val="28"/>
          <w:szCs w:val="28"/>
          <w:lang w:eastAsia="ar-SA" w:bidi="ar-SA"/>
        </w:rPr>
      </w:pPr>
    </w:p>
    <w:sectPr w:rsidR="0070320C" w:rsidSect="00C1169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C11695"/>
    <w:rsid w:val="000071A7"/>
    <w:rsid w:val="00013091"/>
    <w:rsid w:val="00034170"/>
    <w:rsid w:val="000F37EF"/>
    <w:rsid w:val="00110650"/>
    <w:rsid w:val="00111B80"/>
    <w:rsid w:val="0021105A"/>
    <w:rsid w:val="00250536"/>
    <w:rsid w:val="004F1C6C"/>
    <w:rsid w:val="00602D95"/>
    <w:rsid w:val="0070320C"/>
    <w:rsid w:val="0075407C"/>
    <w:rsid w:val="007B4670"/>
    <w:rsid w:val="008811DF"/>
    <w:rsid w:val="00897E8C"/>
    <w:rsid w:val="00982114"/>
    <w:rsid w:val="00AD490B"/>
    <w:rsid w:val="00AE6295"/>
    <w:rsid w:val="00B84DB8"/>
    <w:rsid w:val="00BB20C8"/>
    <w:rsid w:val="00BD079B"/>
    <w:rsid w:val="00C11695"/>
    <w:rsid w:val="00C73F35"/>
    <w:rsid w:val="00CC52C8"/>
    <w:rsid w:val="00D64D09"/>
    <w:rsid w:val="00DD7928"/>
    <w:rsid w:val="00DF181D"/>
    <w:rsid w:val="00E665BF"/>
    <w:rsid w:val="00E76F87"/>
    <w:rsid w:val="00F233BC"/>
    <w:rsid w:val="00FB240D"/>
    <w:rsid w:val="00FE6B42"/>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9" type="connector" idref="#_x0000_s1034"/>
        <o:r id="V:Rule10" type="connector" idref="#_x0000_s1028"/>
        <o:r id="V:Rule11" type="connector" idref="#_x0000_s1031"/>
        <o:r id="V:Rule12" type="connector" idref="#_x0000_s1029"/>
        <o:r id="V:Rule13" type="connector" idref="#_x0000_s1030"/>
        <o:r id="V:Rule14" type="connector" idref="#_x0000_s1027"/>
        <o:r id="V:Rule15" type="connector" idref="#_x0000_s1032"/>
        <o:r id="V:Rule1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536"/>
  </w:style>
  <w:style w:type="paragraph" w:styleId="1">
    <w:name w:val="heading 1"/>
    <w:basedOn w:val="a"/>
    <w:next w:val="a"/>
    <w:link w:val="10"/>
    <w:uiPriority w:val="9"/>
    <w:qFormat/>
    <w:rsid w:val="000071A7"/>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iPriority w:val="99"/>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semiHidden/>
    <w:unhideWhenUsed/>
    <w:rsid w:val="00C11695"/>
    <w:pPr>
      <w:spacing w:after="120"/>
    </w:pPr>
  </w:style>
  <w:style w:type="character" w:customStyle="1" w:styleId="ab">
    <w:name w:val="Основной текст Знак"/>
    <w:basedOn w:val="a0"/>
    <w:link w:val="a8"/>
    <w:uiPriority w:val="99"/>
    <w:semiHidden/>
    <w:rsid w:val="00C11695"/>
  </w:style>
  <w:style w:type="character" w:customStyle="1" w:styleId="10">
    <w:name w:val="Заголовок 1 Знак"/>
    <w:basedOn w:val="a0"/>
    <w:link w:val="1"/>
    <w:uiPriority w:val="9"/>
    <w:rsid w:val="000071A7"/>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0071A7"/>
  </w:style>
  <w:style w:type="character" w:customStyle="1" w:styleId="submenu-table">
    <w:name w:val="submenu-table"/>
    <w:basedOn w:val="a0"/>
    <w:rsid w:val="000071A7"/>
  </w:style>
  <w:style w:type="character" w:styleId="ac">
    <w:name w:val="annotation reference"/>
    <w:basedOn w:val="a0"/>
    <w:uiPriority w:val="99"/>
    <w:semiHidden/>
    <w:unhideWhenUsed/>
    <w:rsid w:val="000071A7"/>
    <w:rPr>
      <w:sz w:val="16"/>
      <w:szCs w:val="16"/>
    </w:rPr>
  </w:style>
  <w:style w:type="paragraph" w:styleId="ad">
    <w:name w:val="annotation text"/>
    <w:basedOn w:val="a"/>
    <w:link w:val="ae"/>
    <w:uiPriority w:val="99"/>
    <w:semiHidden/>
    <w:unhideWhenUsed/>
    <w:rsid w:val="000071A7"/>
    <w:pPr>
      <w:spacing w:after="0" w:line="240" w:lineRule="auto"/>
    </w:pPr>
    <w:rPr>
      <w:sz w:val="20"/>
      <w:szCs w:val="20"/>
    </w:rPr>
  </w:style>
  <w:style w:type="character" w:customStyle="1" w:styleId="ae">
    <w:name w:val="Текст примечания Знак"/>
    <w:basedOn w:val="a0"/>
    <w:link w:val="ad"/>
    <w:uiPriority w:val="99"/>
    <w:semiHidden/>
    <w:rsid w:val="000071A7"/>
    <w:rPr>
      <w:sz w:val="20"/>
      <w:szCs w:val="20"/>
    </w:rPr>
  </w:style>
  <w:style w:type="paragraph" w:styleId="af">
    <w:name w:val="annotation subject"/>
    <w:basedOn w:val="ad"/>
    <w:next w:val="ad"/>
    <w:link w:val="af0"/>
    <w:uiPriority w:val="99"/>
    <w:semiHidden/>
    <w:unhideWhenUsed/>
    <w:rsid w:val="000071A7"/>
    <w:rPr>
      <w:b/>
      <w:bCs/>
    </w:rPr>
  </w:style>
  <w:style w:type="character" w:customStyle="1" w:styleId="af0">
    <w:name w:val="Тема примечания Знак"/>
    <w:basedOn w:val="ae"/>
    <w:link w:val="af"/>
    <w:uiPriority w:val="99"/>
    <w:semiHidden/>
    <w:rsid w:val="000071A7"/>
    <w:rPr>
      <w:b/>
      <w:bCs/>
    </w:rPr>
  </w:style>
  <w:style w:type="paragraph" w:styleId="af1">
    <w:name w:val="Balloon Text"/>
    <w:basedOn w:val="a"/>
    <w:link w:val="af2"/>
    <w:uiPriority w:val="99"/>
    <w:semiHidden/>
    <w:unhideWhenUsed/>
    <w:rsid w:val="000071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71A7"/>
    <w:rPr>
      <w:rFonts w:ascii="Tahoma" w:hAnsi="Tahoma" w:cs="Tahoma"/>
      <w:sz w:val="16"/>
      <w:szCs w:val="16"/>
    </w:rPr>
  </w:style>
  <w:style w:type="character" w:customStyle="1" w:styleId="hdesc">
    <w:name w:val="hdesc"/>
    <w:basedOn w:val="a0"/>
    <w:rsid w:val="000071A7"/>
  </w:style>
  <w:style w:type="character" w:customStyle="1" w:styleId="hl">
    <w:name w:val="hl"/>
    <w:basedOn w:val="a0"/>
    <w:rsid w:val="000071A7"/>
  </w:style>
  <w:style w:type="paragraph" w:customStyle="1" w:styleId="21">
    <w:name w:val="Основной текст с отступом 21"/>
    <w:basedOn w:val="a"/>
    <w:rsid w:val="000071A7"/>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uiPriority w:val="99"/>
    <w:semiHidden/>
    <w:unhideWhenUsed/>
    <w:rsid w:val="000071A7"/>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071A7"/>
  </w:style>
  <w:style w:type="paragraph" w:styleId="af5">
    <w:name w:val="footer"/>
    <w:basedOn w:val="a"/>
    <w:link w:val="af6"/>
    <w:uiPriority w:val="99"/>
    <w:semiHidden/>
    <w:unhideWhenUsed/>
    <w:rsid w:val="000071A7"/>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0071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D0%A1%D1%82%D1%91%D0%BF%D0%B8%D0%BD,_%D0%92%D1%8F%D1%87%D0%B5%D1%81%D0%BB%D0%B0%D0%B2_%D0%A1%D0%B5%D0%BC%D1%91%D0%BD%D0%BE%D0%B2%D0%B8%D1%8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u.wikipedia.org/wiki/%D0%98%D0%BD%D1%81%D1%82%D0%B8%D1%82%D1%83%D1%82_%D1%84%D0%B8%D0%BB%D0%BE%D1%81%D0%BE%D1%84%D0%B8%D0%B8_%D0%A0%D0%90%D0%9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u.wikipedia.org/wiki/%D0%9D%D0%BE%D0%B2%D0%B0%D1%8F_%D1%84%D0%B8%D0%BB%D0%BE%D1%81%D0%BE%D1%84%D1%81%D0%BA%D0%B0%D1%8F_%D1%8D%D0%BD%D1%86%D0%B8%D0%BA%D0%BB%D0%BE%D0%BF%D0%B5%D0%B4%D0%B8%D1%8F" TargetMode="External"/><Relationship Id="rId5" Type="http://schemas.openxmlformats.org/officeDocument/2006/relationships/image" Target="media/image1.png"/><Relationship Id="rId15" Type="http://schemas.openxmlformats.org/officeDocument/2006/relationships/hyperlink" Target="http://www.gumer.info" TargetMode="Externa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ru.wikipedia.org/wiki/%D0%9C%D1%8B%D1%81%D0%BB%D1%8C_(%D0%B8%D0%B7%D0%B4%D0%B0%D1%82%D0%B5%D0%BB%D1%8C%D1%81%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Pages>
  <Words>57334</Words>
  <Characters>326805</Characters>
  <Application>Microsoft Office Word</Application>
  <DocSecurity>0</DocSecurity>
  <Lines>2723</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16</cp:revision>
  <dcterms:created xsi:type="dcterms:W3CDTF">2013-11-15T11:48:00Z</dcterms:created>
  <dcterms:modified xsi:type="dcterms:W3CDTF">2013-11-16T11:37:00Z</dcterms:modified>
</cp:coreProperties>
</file>