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01" w:rsidRPr="00725501" w:rsidRDefault="00725501" w:rsidP="007255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25501">
        <w:rPr>
          <w:rFonts w:ascii="Times New Roman" w:hAnsi="Times New Roman" w:cs="Times New Roman"/>
          <w:sz w:val="24"/>
          <w:szCs w:val="24"/>
        </w:rPr>
        <w:t>Федеральное агентство по образованию</w:t>
      </w:r>
    </w:p>
    <w:p w:rsidR="00725501" w:rsidRPr="00725501" w:rsidRDefault="00725501" w:rsidP="00725501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25501"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725501" w:rsidRPr="00725501" w:rsidRDefault="00725501" w:rsidP="00725501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25501">
        <w:rPr>
          <w:rFonts w:ascii="Times New Roman" w:hAnsi="Times New Roman" w:cs="Times New Roman"/>
          <w:sz w:val="24"/>
          <w:szCs w:val="24"/>
        </w:rPr>
        <w:t xml:space="preserve">ФГБОУ ВПО «Красноярский государственный педагогический университет </w:t>
      </w:r>
    </w:p>
    <w:p w:rsidR="00725501" w:rsidRPr="00725501" w:rsidRDefault="00725501" w:rsidP="00725501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25501">
        <w:rPr>
          <w:rFonts w:ascii="Times New Roman" w:hAnsi="Times New Roman" w:cs="Times New Roman"/>
          <w:sz w:val="24"/>
          <w:szCs w:val="24"/>
        </w:rPr>
        <w:t>им. В.П. Астафьева»</w:t>
      </w: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5501">
        <w:rPr>
          <w:rFonts w:ascii="Times New Roman" w:hAnsi="Times New Roman" w:cs="Times New Roman"/>
          <w:b/>
          <w:bCs/>
          <w:sz w:val="28"/>
          <w:szCs w:val="28"/>
        </w:rPr>
        <w:t>кафедра философии и социологии</w:t>
      </w:r>
    </w:p>
    <w:p w:rsidR="00725501" w:rsidRPr="00725501" w:rsidRDefault="00725501" w:rsidP="00725501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25501">
        <w:rPr>
          <w:rFonts w:ascii="Times New Roman" w:hAnsi="Times New Roman" w:cs="Times New Roman"/>
          <w:b/>
          <w:bCs/>
          <w:caps/>
          <w:sz w:val="28"/>
          <w:szCs w:val="28"/>
        </w:rPr>
        <w:t>МЕТОДОЛОГИЯ  И  МЕТОДЫ НАУЧНОГО ИССЛЕДОВАНИЯ</w:t>
      </w:r>
    </w:p>
    <w:p w:rsidR="00725501" w:rsidRPr="00725501" w:rsidRDefault="00725501" w:rsidP="00725501">
      <w:pPr>
        <w:pStyle w:val="a3"/>
        <w:rPr>
          <w:sz w:val="24"/>
          <w:szCs w:val="24"/>
        </w:rPr>
      </w:pPr>
    </w:p>
    <w:p w:rsidR="00725501" w:rsidRPr="00725501" w:rsidRDefault="00725501" w:rsidP="00725501">
      <w:pPr>
        <w:pStyle w:val="a3"/>
        <w:rPr>
          <w:sz w:val="24"/>
          <w:szCs w:val="24"/>
        </w:rPr>
      </w:pPr>
    </w:p>
    <w:p w:rsidR="00725501" w:rsidRPr="00725501" w:rsidRDefault="00725501" w:rsidP="00725501">
      <w:pPr>
        <w:pStyle w:val="a3"/>
        <w:rPr>
          <w:sz w:val="24"/>
          <w:szCs w:val="24"/>
        </w:rPr>
      </w:pPr>
      <w:r w:rsidRPr="00725501">
        <w:rPr>
          <w:sz w:val="24"/>
          <w:szCs w:val="24"/>
        </w:rPr>
        <w:t>УЧЕБНАЯ ПРОГРАММА ДИСЦИПЛИНЫ</w:t>
      </w:r>
    </w:p>
    <w:p w:rsidR="00725501" w:rsidRPr="00725501" w:rsidRDefault="00725501" w:rsidP="00725501">
      <w:pPr>
        <w:pStyle w:val="a3"/>
        <w:rPr>
          <w:sz w:val="24"/>
          <w:szCs w:val="24"/>
        </w:rPr>
      </w:pPr>
    </w:p>
    <w:p w:rsidR="00725501" w:rsidRPr="00725501" w:rsidRDefault="00725501" w:rsidP="00725501">
      <w:pPr>
        <w:pStyle w:val="a3"/>
        <w:rPr>
          <w:sz w:val="24"/>
          <w:szCs w:val="24"/>
        </w:rPr>
      </w:pPr>
    </w:p>
    <w:p w:rsidR="00725501" w:rsidRDefault="00725501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925" w:rsidRPr="00AD2925" w:rsidRDefault="00AD2925" w:rsidP="00AD2925">
      <w:pPr>
        <w:suppressAutoHyphens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AD2925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Направление подготовки: </w:t>
      </w:r>
      <w:r w:rsidRPr="00AD2925">
        <w:rPr>
          <w:rFonts w:ascii="Times New Roman" w:hAnsi="Times New Roman" w:cs="Times New Roman"/>
          <w:i/>
          <w:sz w:val="28"/>
          <w:szCs w:val="28"/>
          <w:lang w:eastAsia="ar-SA"/>
        </w:rPr>
        <w:t>050100.68</w:t>
      </w:r>
    </w:p>
    <w:p w:rsidR="00AD2925" w:rsidRPr="00AD2925" w:rsidRDefault="00AD2925" w:rsidP="00AD2925">
      <w:pPr>
        <w:suppressAutoHyphens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AD2925">
        <w:rPr>
          <w:rFonts w:ascii="Times New Roman" w:hAnsi="Times New Roman" w:cs="Times New Roman"/>
          <w:sz w:val="28"/>
          <w:szCs w:val="28"/>
          <w:lang w:eastAsia="ar-SA"/>
        </w:rPr>
        <w:t>Профиль/название программы:</w:t>
      </w:r>
      <w:r w:rsidRPr="00AD292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Предпринимательская деятельность в системе образования</w:t>
      </w:r>
    </w:p>
    <w:p w:rsidR="00AD2925" w:rsidRPr="00AD2925" w:rsidRDefault="00AD2925" w:rsidP="00AD2925">
      <w:pPr>
        <w:suppressAutoHyphens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AD2925">
        <w:rPr>
          <w:rFonts w:ascii="Times New Roman" w:hAnsi="Times New Roman" w:cs="Times New Roman"/>
          <w:sz w:val="28"/>
          <w:szCs w:val="28"/>
          <w:lang w:eastAsia="ar-SA"/>
        </w:rPr>
        <w:t xml:space="preserve">квалификация (степень): </w:t>
      </w:r>
      <w:r w:rsidRPr="00AD2925">
        <w:rPr>
          <w:rFonts w:ascii="Times New Roman" w:hAnsi="Times New Roman" w:cs="Times New Roman"/>
          <w:i/>
          <w:sz w:val="28"/>
          <w:szCs w:val="28"/>
          <w:lang w:eastAsia="ar-SA"/>
        </w:rPr>
        <w:t>магистр</w:t>
      </w:r>
    </w:p>
    <w:p w:rsidR="00AD2925" w:rsidRPr="00AD2925" w:rsidRDefault="00AD2925" w:rsidP="00AD2925">
      <w:pPr>
        <w:suppressAutoHyphens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AD2925" w:rsidRDefault="00AD2925" w:rsidP="00AD2925">
      <w:pPr>
        <w:suppressAutoHyphens/>
        <w:jc w:val="center"/>
        <w:rPr>
          <w:i/>
          <w:sz w:val="28"/>
          <w:szCs w:val="28"/>
          <w:lang w:eastAsia="ar-SA"/>
        </w:rPr>
      </w:pPr>
    </w:p>
    <w:p w:rsidR="004E61A0" w:rsidRDefault="004E61A0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925" w:rsidRDefault="00AD2925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925" w:rsidRDefault="00AD2925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A0" w:rsidRPr="00725501" w:rsidRDefault="004E61A0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Красноярск 2011</w:t>
      </w:r>
    </w:p>
    <w:p w:rsidR="00725501" w:rsidRPr="00725501" w:rsidRDefault="00725501" w:rsidP="00725501">
      <w:pPr>
        <w:pStyle w:val="1"/>
        <w:ind w:right="680" w:firstLine="567"/>
        <w:jc w:val="center"/>
        <w:rPr>
          <w:sz w:val="24"/>
          <w:szCs w:val="24"/>
        </w:rPr>
      </w:pPr>
    </w:p>
    <w:p w:rsidR="00725501" w:rsidRPr="00725501" w:rsidRDefault="00725501" w:rsidP="00725501">
      <w:pPr>
        <w:pStyle w:val="1"/>
        <w:ind w:right="680" w:firstLine="567"/>
        <w:jc w:val="center"/>
        <w:rPr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b/>
          <w:bCs/>
          <w:i/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b/>
          <w:bCs/>
          <w:i/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b/>
          <w:bCs/>
          <w:i/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b/>
          <w:bCs/>
          <w:i/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b/>
          <w:bCs/>
          <w:i/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iCs/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iCs/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iCs/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iCs/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iCs/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b/>
          <w:bCs/>
          <w:i/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b/>
          <w:bCs/>
          <w:i/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 w:rsidRPr="00725501">
        <w:rPr>
          <w:sz w:val="24"/>
          <w:szCs w:val="24"/>
        </w:rPr>
        <w:t>Составитель:</w:t>
      </w:r>
    </w:p>
    <w:p w:rsidR="00725501" w:rsidRPr="00725501" w:rsidRDefault="00725501" w:rsidP="00725501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 w:rsidRPr="00725501">
        <w:rPr>
          <w:sz w:val="24"/>
          <w:szCs w:val="24"/>
        </w:rPr>
        <w:t>доктор философских наук, профессор  В.В. Минеев</w:t>
      </w:r>
    </w:p>
    <w:p w:rsidR="00725501" w:rsidRPr="00725501" w:rsidRDefault="00725501" w:rsidP="00725501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725501">
        <w:rPr>
          <w:sz w:val="24"/>
          <w:szCs w:val="24"/>
        </w:rPr>
        <w:t>Рецензент:</w:t>
      </w:r>
    </w:p>
    <w:p w:rsidR="00725501" w:rsidRPr="00725501" w:rsidRDefault="00725501" w:rsidP="00725501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725501">
        <w:rPr>
          <w:sz w:val="24"/>
          <w:szCs w:val="24"/>
        </w:rPr>
        <w:t xml:space="preserve">доктор философских наук, кандидат химических наук, профессор кафедры философии Гуманитарного института Сибирского Федерального университета </w:t>
      </w:r>
    </w:p>
    <w:p w:rsidR="00725501" w:rsidRPr="00725501" w:rsidRDefault="00725501" w:rsidP="00725501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725501">
        <w:rPr>
          <w:sz w:val="24"/>
          <w:szCs w:val="24"/>
        </w:rPr>
        <w:t xml:space="preserve">А.П. </w:t>
      </w:r>
      <w:proofErr w:type="spellStart"/>
      <w:r w:rsidRPr="00725501">
        <w:rPr>
          <w:sz w:val="24"/>
          <w:szCs w:val="24"/>
        </w:rPr>
        <w:t>Свитин</w:t>
      </w:r>
      <w:proofErr w:type="spellEnd"/>
    </w:p>
    <w:p w:rsidR="00725501" w:rsidRPr="00725501" w:rsidRDefault="00725501" w:rsidP="00725501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right" w:leader="underscore" w:pos="9072"/>
        </w:tabs>
        <w:rPr>
          <w:sz w:val="24"/>
          <w:szCs w:val="24"/>
        </w:rPr>
      </w:pPr>
      <w:r w:rsidRPr="00725501">
        <w:rPr>
          <w:sz w:val="24"/>
          <w:szCs w:val="24"/>
        </w:rPr>
        <w:t>Рабочая программа обсуждена на заседании кафедры</w:t>
      </w:r>
      <w:r w:rsidRPr="00725501">
        <w:rPr>
          <w:sz w:val="24"/>
          <w:szCs w:val="24"/>
        </w:rPr>
        <w:tab/>
      </w:r>
    </w:p>
    <w:p w:rsidR="00725501" w:rsidRPr="00725501" w:rsidRDefault="00725501" w:rsidP="00725501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725501">
        <w:rPr>
          <w:sz w:val="24"/>
          <w:szCs w:val="24"/>
        </w:rPr>
        <w:tab/>
      </w:r>
    </w:p>
    <w:p w:rsidR="00725501" w:rsidRPr="00725501" w:rsidRDefault="00725501" w:rsidP="00725501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725501">
        <w:rPr>
          <w:sz w:val="24"/>
          <w:szCs w:val="24"/>
        </w:rPr>
        <w:t>"__" _____________2011  г.</w:t>
      </w:r>
    </w:p>
    <w:p w:rsidR="00725501" w:rsidRPr="00725501" w:rsidRDefault="00725501" w:rsidP="00725501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725501">
        <w:rPr>
          <w:sz w:val="24"/>
          <w:szCs w:val="24"/>
        </w:rPr>
        <w:t>Заведующий кафедрой</w:t>
      </w:r>
    </w:p>
    <w:p w:rsidR="00725501" w:rsidRPr="00725501" w:rsidRDefault="00725501" w:rsidP="00725501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725501">
        <w:rPr>
          <w:sz w:val="24"/>
          <w:szCs w:val="24"/>
        </w:rPr>
        <w:t xml:space="preserve">философии КГПУ                                </w:t>
      </w:r>
    </w:p>
    <w:p w:rsidR="00725501" w:rsidRPr="00725501" w:rsidRDefault="00725501" w:rsidP="00725501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725501">
        <w:rPr>
          <w:sz w:val="24"/>
          <w:szCs w:val="24"/>
        </w:rPr>
        <w:t xml:space="preserve">                                 _____________    доктор философских наук, профессор А.М. </w:t>
      </w:r>
      <w:proofErr w:type="spellStart"/>
      <w:r w:rsidRPr="00725501">
        <w:rPr>
          <w:sz w:val="24"/>
          <w:szCs w:val="24"/>
        </w:rPr>
        <w:t>Гендин</w:t>
      </w:r>
      <w:proofErr w:type="spellEnd"/>
    </w:p>
    <w:p w:rsidR="00725501" w:rsidRPr="00725501" w:rsidRDefault="00725501" w:rsidP="00725501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725501">
        <w:rPr>
          <w:sz w:val="24"/>
          <w:szCs w:val="24"/>
        </w:rPr>
        <w:t xml:space="preserve">                                          </w:t>
      </w:r>
      <w:r w:rsidRPr="00725501">
        <w:rPr>
          <w:sz w:val="24"/>
          <w:szCs w:val="24"/>
        </w:rPr>
        <w:tab/>
      </w:r>
    </w:p>
    <w:p w:rsidR="00725501" w:rsidRPr="00725501" w:rsidRDefault="00725501" w:rsidP="0072550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725501">
        <w:rPr>
          <w:sz w:val="24"/>
          <w:szCs w:val="24"/>
        </w:rPr>
        <w:t>Одобрено учебно-методическим советом</w:t>
      </w:r>
      <w:r w:rsidRPr="00725501">
        <w:rPr>
          <w:sz w:val="24"/>
          <w:szCs w:val="24"/>
        </w:rPr>
        <w:tab/>
      </w:r>
    </w:p>
    <w:p w:rsidR="00725501" w:rsidRPr="00725501" w:rsidRDefault="00725501" w:rsidP="00725501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725501">
        <w:rPr>
          <w:sz w:val="24"/>
          <w:szCs w:val="24"/>
        </w:rPr>
        <w:t xml:space="preserve"> </w:t>
      </w:r>
      <w:r w:rsidRPr="00725501">
        <w:rPr>
          <w:sz w:val="24"/>
          <w:szCs w:val="24"/>
        </w:rPr>
        <w:tab/>
        <w:t xml:space="preserve"> </w:t>
      </w:r>
    </w:p>
    <w:p w:rsidR="00725501" w:rsidRPr="00725501" w:rsidRDefault="00725501" w:rsidP="0072550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725501">
        <w:rPr>
          <w:sz w:val="24"/>
          <w:szCs w:val="24"/>
        </w:rPr>
        <w:t>"____" ___________2011 г.</w:t>
      </w:r>
    </w:p>
    <w:p w:rsidR="00725501" w:rsidRPr="00725501" w:rsidRDefault="00725501" w:rsidP="0072550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25501" w:rsidRPr="00725501" w:rsidRDefault="00725501" w:rsidP="00725501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725501">
        <w:rPr>
          <w:sz w:val="24"/>
          <w:szCs w:val="24"/>
        </w:rPr>
        <w:t>Председатель                                                                          _____________________________</w:t>
      </w:r>
    </w:p>
    <w:p w:rsidR="00725501" w:rsidRPr="00725501" w:rsidRDefault="00725501" w:rsidP="0072550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25501" w:rsidRPr="00725501" w:rsidRDefault="00725501" w:rsidP="007255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©  Красноярский государственный</w:t>
      </w:r>
    </w:p>
    <w:p w:rsidR="00725501" w:rsidRPr="00725501" w:rsidRDefault="00725501" w:rsidP="007255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 xml:space="preserve">                                                                педагогический  университет </w:t>
      </w:r>
    </w:p>
    <w:p w:rsidR="00725501" w:rsidRPr="00725501" w:rsidRDefault="00725501" w:rsidP="007255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 xml:space="preserve">                                                                им. В.П. Астафьева, 2011</w:t>
      </w:r>
    </w:p>
    <w:p w:rsidR="00725501" w:rsidRPr="00725501" w:rsidRDefault="00DE5EE0" w:rsidP="00725501">
      <w:pPr>
        <w:spacing w:after="0" w:line="240" w:lineRule="auto"/>
        <w:ind w:firstLine="3261"/>
        <w:jc w:val="right"/>
        <w:rPr>
          <w:rFonts w:ascii="Times New Roman" w:hAnsi="Times New Roman" w:cs="Times New Roman"/>
        </w:rPr>
      </w:pPr>
      <w:r w:rsidRPr="00DE5EE0">
        <w:rPr>
          <w:rFonts w:ascii="Times New Roman" w:hAnsi="Times New Roman" w:cs="Times New Roman"/>
          <w:sz w:val="20"/>
          <w:szCs w:val="20"/>
          <w:lang w:eastAsia="ar-SA"/>
        </w:rPr>
        <w:pict>
          <v:rect id="_x0000_s1026" style="position:absolute;left:0;text-align:left;margin-left:2in;margin-top:12.8pt;width:27pt;height:18pt;z-index:251660288" stroked="f"/>
        </w:pict>
      </w:r>
      <w:r w:rsidR="00725501" w:rsidRPr="00725501">
        <w:rPr>
          <w:rFonts w:ascii="Times New Roman" w:hAnsi="Times New Roman" w:cs="Times New Roman"/>
        </w:rPr>
        <w:t>©  Минеев В.В., 2011</w:t>
      </w:r>
    </w:p>
    <w:p w:rsidR="00725501" w:rsidRPr="00725501" w:rsidRDefault="00725501" w:rsidP="0072550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Методология и методы научного исследования: Учебная программа дисциплины. Для студентов вуза, обучающихся по направлению 050100.68 «Педагогическое образование» ‒ магистратура</w:t>
      </w:r>
      <w:proofErr w:type="gramStart"/>
      <w:r w:rsidRPr="00725501">
        <w:rPr>
          <w:rFonts w:ascii="Times New Roman" w:hAnsi="Times New Roman" w:cs="Times New Roman"/>
        </w:rPr>
        <w:t xml:space="preserve"> /С</w:t>
      </w:r>
      <w:proofErr w:type="gramEnd"/>
      <w:r w:rsidRPr="00725501">
        <w:rPr>
          <w:rFonts w:ascii="Times New Roman" w:hAnsi="Times New Roman" w:cs="Times New Roman"/>
        </w:rPr>
        <w:t xml:space="preserve">ост. Д-р филос. наук, профессор В.В. Минеев. Красноярский </w:t>
      </w:r>
      <w:proofErr w:type="spellStart"/>
      <w:r w:rsidRPr="00725501">
        <w:rPr>
          <w:rFonts w:ascii="Times New Roman" w:hAnsi="Times New Roman" w:cs="Times New Roman"/>
        </w:rPr>
        <w:t>гос</w:t>
      </w:r>
      <w:proofErr w:type="spellEnd"/>
      <w:r w:rsidRPr="00725501">
        <w:rPr>
          <w:rFonts w:ascii="Times New Roman" w:hAnsi="Times New Roman" w:cs="Times New Roman"/>
        </w:rPr>
        <w:t xml:space="preserve">. </w:t>
      </w:r>
      <w:proofErr w:type="spellStart"/>
      <w:r w:rsidRPr="00725501">
        <w:rPr>
          <w:rFonts w:ascii="Times New Roman" w:hAnsi="Times New Roman" w:cs="Times New Roman"/>
        </w:rPr>
        <w:t>пед</w:t>
      </w:r>
      <w:proofErr w:type="spellEnd"/>
      <w:r w:rsidRPr="00725501">
        <w:rPr>
          <w:rFonts w:ascii="Times New Roman" w:hAnsi="Times New Roman" w:cs="Times New Roman"/>
        </w:rPr>
        <w:t xml:space="preserve">. университет им. В.П. Астафьева, 2011.‒ 48 с.‒ 3 </w:t>
      </w:r>
      <w:proofErr w:type="spellStart"/>
      <w:r w:rsidRPr="00725501">
        <w:rPr>
          <w:rFonts w:ascii="Times New Roman" w:hAnsi="Times New Roman" w:cs="Times New Roman"/>
        </w:rPr>
        <w:t>усл</w:t>
      </w:r>
      <w:proofErr w:type="gramStart"/>
      <w:r w:rsidRPr="00725501">
        <w:rPr>
          <w:rFonts w:ascii="Times New Roman" w:hAnsi="Times New Roman" w:cs="Times New Roman"/>
        </w:rPr>
        <w:t>.-</w:t>
      </w:r>
      <w:proofErr w:type="gramEnd"/>
      <w:r w:rsidRPr="00725501">
        <w:rPr>
          <w:rFonts w:ascii="Times New Roman" w:hAnsi="Times New Roman" w:cs="Times New Roman"/>
        </w:rPr>
        <w:t>печ</w:t>
      </w:r>
      <w:proofErr w:type="spellEnd"/>
      <w:r w:rsidRPr="00725501">
        <w:rPr>
          <w:rFonts w:ascii="Times New Roman" w:hAnsi="Times New Roman" w:cs="Times New Roman"/>
        </w:rPr>
        <w:t>. п.л.</w:t>
      </w: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5501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5501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Рабочая модульная программа</w:t>
      </w: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5501">
        <w:rPr>
          <w:rFonts w:ascii="Times New Roman" w:hAnsi="Times New Roman" w:cs="Times New Roman"/>
          <w:b/>
          <w:bCs/>
        </w:rPr>
        <w:t>Введение</w:t>
      </w:r>
    </w:p>
    <w:p w:rsidR="00725501" w:rsidRPr="00725501" w:rsidRDefault="00725501" w:rsidP="0072550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Цели и задачи курса</w:t>
      </w:r>
    </w:p>
    <w:p w:rsidR="00725501" w:rsidRPr="00725501" w:rsidRDefault="00725501" w:rsidP="0072550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Требования к уровню знаний, умений, навыков</w:t>
      </w:r>
    </w:p>
    <w:p w:rsidR="00725501" w:rsidRPr="00725501" w:rsidRDefault="00725501" w:rsidP="0072550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Структура курса</w:t>
      </w:r>
    </w:p>
    <w:p w:rsidR="00725501" w:rsidRPr="00725501" w:rsidRDefault="00725501" w:rsidP="0072550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Краткие методические рекомендации для студентов</w:t>
      </w:r>
    </w:p>
    <w:p w:rsidR="00725501" w:rsidRPr="00725501" w:rsidRDefault="00725501" w:rsidP="0072550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Место дисциплины в учебном процессе</w:t>
      </w: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5501">
        <w:rPr>
          <w:rFonts w:ascii="Times New Roman" w:hAnsi="Times New Roman" w:cs="Times New Roman"/>
          <w:b/>
          <w:bCs/>
        </w:rPr>
        <w:t>Содержание теоретического курса</w:t>
      </w: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5501">
        <w:rPr>
          <w:rFonts w:ascii="Times New Roman" w:hAnsi="Times New Roman" w:cs="Times New Roman"/>
          <w:b/>
          <w:bCs/>
        </w:rPr>
        <w:t>Технологическая карта обучения дисциплине (по очной форме обучения)</w:t>
      </w: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5501">
        <w:rPr>
          <w:rFonts w:ascii="Times New Roman" w:hAnsi="Times New Roman" w:cs="Times New Roman"/>
          <w:b/>
          <w:bCs/>
        </w:rPr>
        <w:t>Технологическая карта обучения дисциплине (по заочной форме обучения)</w:t>
      </w: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550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Контрольно-измерительные материалы</w:t>
      </w:r>
    </w:p>
    <w:p w:rsidR="00725501" w:rsidRPr="00725501" w:rsidRDefault="00725501" w:rsidP="0072550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Вопросы к зачету</w:t>
      </w:r>
    </w:p>
    <w:p w:rsidR="00725501" w:rsidRPr="00725501" w:rsidRDefault="00725501" w:rsidP="0072550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Примерные темы рефератов</w:t>
      </w:r>
    </w:p>
    <w:p w:rsidR="00725501" w:rsidRPr="00725501" w:rsidRDefault="00725501" w:rsidP="0072550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Методические рекомендации по написанию реферата</w:t>
      </w:r>
    </w:p>
    <w:p w:rsidR="00725501" w:rsidRPr="00725501" w:rsidRDefault="00725501" w:rsidP="0072550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Вопросы для самоконтроля</w:t>
      </w:r>
    </w:p>
    <w:p w:rsidR="00725501" w:rsidRPr="00725501" w:rsidRDefault="00725501" w:rsidP="0072550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Примерные вопросы для тестирования к входному модулю</w:t>
      </w:r>
    </w:p>
    <w:p w:rsidR="00725501" w:rsidRPr="00725501" w:rsidRDefault="00725501" w:rsidP="0072550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Вопросы для итогового тестирования</w:t>
      </w:r>
    </w:p>
    <w:p w:rsidR="00725501" w:rsidRPr="00725501" w:rsidRDefault="00725501" w:rsidP="0072550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5501">
        <w:rPr>
          <w:rFonts w:ascii="Times New Roman" w:hAnsi="Times New Roman" w:cs="Times New Roman"/>
          <w:b/>
          <w:bCs/>
        </w:rPr>
        <w:t xml:space="preserve">         Технологическая карта рейтинга учебных достижений студентов</w:t>
      </w: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5501">
        <w:rPr>
          <w:rFonts w:ascii="Times New Roman" w:hAnsi="Times New Roman" w:cs="Times New Roman"/>
          <w:b/>
          <w:bCs/>
          <w:sz w:val="28"/>
          <w:szCs w:val="28"/>
          <w:u w:val="single"/>
        </w:rPr>
        <w:t>Карта литературного обеспечения дисциплины</w:t>
      </w:r>
    </w:p>
    <w:p w:rsidR="00725501" w:rsidRPr="00725501" w:rsidRDefault="00725501" w:rsidP="0072550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Обязательная литература</w:t>
      </w:r>
    </w:p>
    <w:p w:rsidR="00725501" w:rsidRPr="00725501" w:rsidRDefault="00725501" w:rsidP="0072550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25501">
        <w:rPr>
          <w:rFonts w:ascii="Times New Roman" w:hAnsi="Times New Roman" w:cs="Times New Roman"/>
        </w:rPr>
        <w:t>Дополнительная литература</w:t>
      </w: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rPr>
          <w:rFonts w:ascii="Times New Roman" w:hAnsi="Times New Roman" w:cs="Times New Roman"/>
        </w:rPr>
      </w:pPr>
    </w:p>
    <w:p w:rsidR="004E61A0" w:rsidRDefault="004E61A0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Pr="00F64D4D" w:rsidRDefault="00725501" w:rsidP="00725501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РАБОЧАЯ  МОДУЛЬНАЯ  ПРОГРАММА</w:t>
      </w:r>
    </w:p>
    <w:p w:rsidR="00725501" w:rsidRPr="00F64D4D" w:rsidRDefault="00725501" w:rsidP="00725501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25501" w:rsidRDefault="00725501" w:rsidP="00725501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Введение</w:t>
      </w:r>
    </w:p>
    <w:p w:rsidR="00725501" w:rsidRPr="002143DB" w:rsidRDefault="00725501" w:rsidP="00725501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«Методология и методы научного исследования» является дисциплиной базовой части общенаучного цикла </w:t>
      </w:r>
      <w:r w:rsidRPr="009D17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магистратуры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существу относится к числу философско-методологических дисциплин.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азначение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философии в современном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известно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УМКД по учебной дисциплине «Философия» для студентов </w:t>
      </w:r>
      <w:proofErr w:type="spellStart"/>
      <w:r w:rsidRPr="009D1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Рабочая модульная программа, Введение). Оно определено рядом политических документов, принятых ЮНЕСКО и </w:t>
      </w:r>
      <w:r w:rsidRPr="003A2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одобренных научно-педагогической общественностью, а также </w:t>
      </w:r>
      <w:r w:rsidRPr="003A2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правительственными организациями нашей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501" w:rsidRDefault="00725501" w:rsidP="00725501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143DB">
        <w:rPr>
          <w:rFonts w:ascii="Times New Roman" w:hAnsi="Times New Roman" w:cs="Times New Roman"/>
          <w:sz w:val="28"/>
          <w:szCs w:val="28"/>
        </w:rPr>
        <w:t xml:space="preserve">В процессе освоения данного курса предстоит решить несколько собственно </w:t>
      </w:r>
      <w:r w:rsidRPr="002143DB">
        <w:rPr>
          <w:rFonts w:ascii="Times New Roman" w:hAnsi="Times New Roman" w:cs="Times New Roman"/>
          <w:b/>
          <w:bCs/>
          <w:sz w:val="28"/>
          <w:szCs w:val="28"/>
        </w:rPr>
        <w:t>учебных задач</w:t>
      </w:r>
      <w:r w:rsidRPr="002143DB">
        <w:rPr>
          <w:rFonts w:ascii="Times New Roman" w:hAnsi="Times New Roman" w:cs="Times New Roman"/>
          <w:sz w:val="28"/>
          <w:szCs w:val="28"/>
        </w:rPr>
        <w:t>, которые соответствуют ФГОС для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базовой части общенаучного цикла магистратуры и направлены на формирование соответствующих </w:t>
      </w:r>
      <w:r w:rsidRPr="009D173E">
        <w:rPr>
          <w:rFonts w:ascii="Times New Roman" w:hAnsi="Times New Roman" w:cs="Times New Roman"/>
          <w:color w:val="000000"/>
          <w:sz w:val="28"/>
          <w:szCs w:val="28"/>
        </w:rPr>
        <w:t>компетенций, предусмотренных</w:t>
      </w:r>
      <w:r w:rsidRPr="009D1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ФГОС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25501" w:rsidRPr="009D173E" w:rsidRDefault="00725501" w:rsidP="00725501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25501" w:rsidRDefault="00725501" w:rsidP="007255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Сформировать представление о современных методологических проблемах науки и образования, о подходах к их решению, о</w:t>
      </w:r>
      <w:r w:rsidRPr="00A02986">
        <w:rPr>
          <w:rFonts w:ascii="Times New Roman" w:hAnsi="Times New Roman" w:cs="Times New Roman"/>
          <w:sz w:val="28"/>
          <w:szCs w:val="28"/>
        </w:rPr>
        <w:t xml:space="preserve"> </w:t>
      </w:r>
      <w:r w:rsidRPr="000C4CE6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парадигм</w:t>
      </w:r>
      <w:r>
        <w:rPr>
          <w:rFonts w:ascii="Times New Roman" w:hAnsi="Times New Roman" w:cs="Times New Roman"/>
          <w:sz w:val="28"/>
          <w:szCs w:val="28"/>
        </w:rPr>
        <w:t>ах в предметной области науки и, соответственно, об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ах развития образования, о</w:t>
      </w:r>
      <w:r w:rsidRPr="000C4CE6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организации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725501" w:rsidRDefault="00725501" w:rsidP="007255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Сформировать умение анализировать тенденции</w:t>
      </w:r>
      <w:r w:rsidRPr="00425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науки в целом и </w:t>
      </w:r>
      <w:r w:rsidRPr="000C4CE6">
        <w:rPr>
          <w:rFonts w:ascii="Times New Roman" w:hAnsi="Times New Roman" w:cs="Times New Roman"/>
          <w:sz w:val="28"/>
          <w:szCs w:val="28"/>
        </w:rPr>
        <w:t>определять перспективные н</w:t>
      </w:r>
      <w:r>
        <w:rPr>
          <w:rFonts w:ascii="Times New Roman" w:hAnsi="Times New Roman" w:cs="Times New Roman"/>
          <w:sz w:val="28"/>
          <w:szCs w:val="28"/>
        </w:rPr>
        <w:t>аправления научных исследований, а также адаптировать научные достижения к образовательному процессу, разрабатывать новые методы и образовательные стратегии.</w:t>
      </w:r>
    </w:p>
    <w:p w:rsidR="00725501" w:rsidRDefault="00725501" w:rsidP="00725501">
      <w:pPr>
        <w:tabs>
          <w:tab w:val="left" w:pos="2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Овладеть навыками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осмысления и критичес</w:t>
      </w:r>
      <w:r>
        <w:rPr>
          <w:rFonts w:ascii="Times New Roman" w:hAnsi="Times New Roman" w:cs="Times New Roman"/>
          <w:sz w:val="28"/>
          <w:szCs w:val="28"/>
        </w:rPr>
        <w:t xml:space="preserve">кого анализа научной информации, </w:t>
      </w:r>
      <w:r w:rsidRPr="000C4CE6">
        <w:rPr>
          <w:rFonts w:ascii="Times New Roman" w:hAnsi="Times New Roman" w:cs="Times New Roman"/>
          <w:sz w:val="28"/>
          <w:szCs w:val="28"/>
        </w:rPr>
        <w:t>навыками совершенствования и развития своего научного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, навыками самостоятельного изменения профиля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глубже понять отношение приобретаемой специальности к другим наукам.</w:t>
      </w:r>
    </w:p>
    <w:p w:rsidR="00725501" w:rsidRDefault="00725501" w:rsidP="00725501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</w:t>
      </w:r>
      <w:r w:rsidRPr="00BA1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обзорной лекции, лекции с элементами беседы, проблемные дискуссии и другие интерактивные технологии.</w:t>
      </w:r>
    </w:p>
    <w:p w:rsidR="00725501" w:rsidRDefault="00725501" w:rsidP="00725501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25501" w:rsidRPr="000B7811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касается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к уровню знаний, </w:t>
      </w:r>
      <w:r>
        <w:rPr>
          <w:rFonts w:ascii="Times New Roman" w:hAnsi="Times New Roman" w:cs="Times New Roman"/>
          <w:sz w:val="28"/>
          <w:szCs w:val="28"/>
        </w:rPr>
        <w:t>то студент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1B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иметь ясное и четкое представление о научной методологии, о способах классификации методов, о строении научного знания, о соотношении эмпирического, теоретического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уровней, о формах научного знания (проблема, гипотеза, факт, теория), о разнообразных познавательных процедурах (описание, объяснение, интерпретация, понимание), о познавательных способностях человека, о типах рациональности, о методологических принципах 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познания, в частности, о принципе детерминизма, о методологических проблемах современной науки (в объеме, предусмотренном рабочей программой).</w:t>
      </w:r>
    </w:p>
    <w:p w:rsidR="00725501" w:rsidRPr="000B7811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, то студент обязан уметь давать объективную, научно обоснованную оценку различным методам и методологическим платформам, выявлять достоинства и недостатки методологических концепций.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правильно, концептуально формулировать вопросы и ответы, вести методологические дискуссии, быстро овладевать новыми исследовательскими методами, адаптировать их к образовательному процессу, разрабатывать образовательные стратегии.</w:t>
      </w:r>
    </w:p>
    <w:p w:rsidR="00725501" w:rsidRPr="0057078C" w:rsidRDefault="00725501" w:rsidP="00725501">
      <w:pPr>
        <w:pStyle w:val="a6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Таким образом, преподавание данного курса направлено на формирование, прежде всего, следующих общекультурных (ОК), </w:t>
      </w:r>
      <w:proofErr w:type="spellStart"/>
      <w:r w:rsidRPr="0057078C">
        <w:rPr>
          <w:rFonts w:ascii="Times New Roman" w:hAnsi="Times New Roman"/>
          <w:b w:val="0"/>
          <w:sz w:val="28"/>
          <w:szCs w:val="28"/>
          <w:u w:val="none"/>
        </w:rPr>
        <w:t>общепрофессиональных</w:t>
      </w:r>
      <w:proofErr w:type="spellEnd"/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 (ОПК) и профессиональных (ПК) компетенций выпускника магистратуры:</w:t>
      </w:r>
    </w:p>
    <w:p w:rsidR="00725501" w:rsidRPr="0057078C" w:rsidRDefault="00725501" w:rsidP="00725501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способность совершенствовать и развивать свой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общеинтеллектуальный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и общекультурный уровень (ОК-1); </w:t>
      </w:r>
    </w:p>
    <w:p w:rsidR="00725501" w:rsidRPr="0057078C" w:rsidRDefault="00725501" w:rsidP="00725501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использовать знание современных проблем науки и образования при решении образовательных и профессиональных задач (ОК-2);</w:t>
      </w:r>
    </w:p>
    <w:p w:rsidR="00725501" w:rsidRPr="0057078C" w:rsidRDefault="00725501" w:rsidP="00725501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к самостоятельному освоению новых методов исследования, к изменению научного профиля своей профессиональной деятельности (ОК-3);</w:t>
      </w:r>
    </w:p>
    <w:p w:rsidR="00725501" w:rsidRPr="0057078C" w:rsidRDefault="00725501" w:rsidP="00725501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lastRenderedPageBreak/>
        <w:t>способность самостоятельно приобретать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 (ОК-5);</w:t>
      </w:r>
    </w:p>
    <w:p w:rsidR="00725501" w:rsidRPr="0057078C" w:rsidRDefault="00725501" w:rsidP="00725501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осуществлять профессиональное и личностное самообразование, проектировать дальнейший образовательный маршрут и профессиональную карьеру (ОПК-2);</w:t>
      </w:r>
    </w:p>
    <w:p w:rsidR="00725501" w:rsidRPr="0057078C" w:rsidRDefault="00725501" w:rsidP="00725501">
      <w:pPr>
        <w:pStyle w:val="a6"/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формировать образовательную среду и использовать свои способности в реализации задач инновационной образовательной политики (ПК-3);</w:t>
      </w:r>
    </w:p>
    <w:p w:rsidR="00725501" w:rsidRPr="0057078C" w:rsidRDefault="00725501" w:rsidP="00725501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анализировать результаты научных исследований и применять их при решении конкретных образовательных и исследовательских задач (ПК-5);</w:t>
      </w:r>
    </w:p>
    <w:p w:rsidR="00725501" w:rsidRPr="0057078C" w:rsidRDefault="00725501" w:rsidP="00725501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готовность использовать индивидуальные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креативные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способности для оригинального решения исследовательских задач (ПК-6);</w:t>
      </w:r>
    </w:p>
    <w:p w:rsidR="00725501" w:rsidRPr="0057078C" w:rsidRDefault="00725501" w:rsidP="00725501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самостоятельно осуществлять научное исследование с использованием современных методов науки (ПК-7);</w:t>
      </w:r>
    </w:p>
    <w:p w:rsidR="00725501" w:rsidRDefault="00725501" w:rsidP="00725501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к осуществлению педагогического проектирования образовательной среды, образовательных программ и индивидуальных об</w:t>
      </w:r>
      <w:r>
        <w:rPr>
          <w:rFonts w:ascii="Times New Roman" w:hAnsi="Times New Roman"/>
          <w:b w:val="0"/>
          <w:sz w:val="24"/>
          <w:szCs w:val="24"/>
          <w:u w:val="none"/>
        </w:rPr>
        <w:t>разовательных маршрутов (ПК-14).</w:t>
      </w:r>
    </w:p>
    <w:p w:rsidR="00725501" w:rsidRPr="000B7811" w:rsidRDefault="00725501" w:rsidP="00725501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:rsidR="00725501" w:rsidRDefault="00725501" w:rsidP="0072550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725501" w:rsidRPr="00785118" w:rsidRDefault="00725501" w:rsidP="0072550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является дисциплиной базовой части общенаучного цикла высших учебных заведений. Предлагаемый курс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(для студентов ОПП, педагогическое образование, магистратура – 050100.68, очная форма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52CD">
        <w:rPr>
          <w:rFonts w:ascii="Times New Roman" w:hAnsi="Times New Roman" w:cs="Times New Roman"/>
          <w:sz w:val="28"/>
          <w:szCs w:val="28"/>
        </w:rPr>
        <w:t xml:space="preserve"> </w:t>
      </w:r>
      <w:r w:rsidRPr="00785118">
        <w:rPr>
          <w:rFonts w:ascii="Times New Roman" w:hAnsi="Times New Roman" w:cs="Times New Roman"/>
          <w:sz w:val="28"/>
          <w:szCs w:val="28"/>
        </w:rPr>
        <w:t xml:space="preserve">для студентов ОПП, </w:t>
      </w:r>
      <w:r>
        <w:rPr>
          <w:rFonts w:ascii="Times New Roman" w:hAnsi="Times New Roman" w:cs="Times New Roman"/>
          <w:sz w:val="28"/>
          <w:szCs w:val="28"/>
        </w:rPr>
        <w:t>психолого-</w:t>
      </w:r>
      <w:r w:rsidRPr="00785118">
        <w:rPr>
          <w:rFonts w:ascii="Times New Roman" w:hAnsi="Times New Roman" w:cs="Times New Roman"/>
          <w:sz w:val="28"/>
          <w:szCs w:val="28"/>
        </w:rPr>
        <w:t>педагогическое образование, магистратура – 050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118">
        <w:rPr>
          <w:rFonts w:ascii="Times New Roman" w:hAnsi="Times New Roman" w:cs="Times New Roman"/>
          <w:sz w:val="28"/>
          <w:szCs w:val="28"/>
        </w:rPr>
        <w:t xml:space="preserve">00.68, очная форма обучения) соответствует традиционно использовавшемуся государственному стандарту и включает, с одной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(информацию о важнейших проблемах, понятиях, теориях); а с другой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методический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(задания, итоговые тесты, указатель учебной литературы и т.д.).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традиции.</w:t>
      </w:r>
    </w:p>
    <w:p w:rsidR="00725501" w:rsidRPr="000B7811" w:rsidRDefault="00725501" w:rsidP="0072550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 xml:space="preserve">Курс составлен из расчета 36 аудиторных часов (8 лекционных плюс 28 семинарских) и 36 внеаудиторных часов. Аудиторные занятия включают в себя лекции и семинары. Тематика лекций совпадает с тематикой семинаров лишь частично. На лекции выносятся узловые вопросы курса, а также материал наиболее трудный для самостоятельного изучения, сложный или недостаточно полно освещаемый в учебной литературе. Предназначение лекционного курса заключается в систематическом изложении курса, тогда как роль семинара несколько иная. На семинаре предлагается обсудить </w:t>
      </w:r>
      <w:r w:rsidRPr="00785118">
        <w:rPr>
          <w:rFonts w:ascii="Times New Roman" w:hAnsi="Times New Roman" w:cs="Times New Roman"/>
          <w:sz w:val="28"/>
          <w:szCs w:val="28"/>
        </w:rPr>
        <w:lastRenderedPageBreak/>
        <w:t>несколько вопросов, объединенных общей темой. В процессе обмена информацией происходит одновременно и опрос, и изучение нового материала, и закрепление.</w:t>
      </w:r>
    </w:p>
    <w:p w:rsidR="00725501" w:rsidRPr="00E45847" w:rsidRDefault="00725501" w:rsidP="00725501">
      <w:pPr>
        <w:pStyle w:val="a5"/>
        <w:spacing w:before="0" w:beforeAutospacing="0" w:after="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Краткие методические рекомендации для студентов</w:t>
      </w:r>
    </w:p>
    <w:p w:rsidR="00725501" w:rsidRPr="00785118" w:rsidRDefault="00725501" w:rsidP="0072550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Изучение проблем курса основано на анализе научной, учебно-методической и справочно-энциклопедической литературы, списки которой приводятся к программам семинарского курса, самостоятельной работы, а также список основной литературы, рекомендуемой для обязательного использования с учетом наличия книг в библиотечном фонде. Студенту необходимо использовать при изучении лекционного курса и подготовке к семинарам рекомендованные источники, вникнуть в суть представленного в них того или иного подхода, сопоставить их, прийти к собственному выводу и четко сформулировать свою позицию по той или иной проблеме. При работе с различными источниками следует обратить внимание на общее и различное в позициях авторов; полезно найти само основание (то есть объяснить причину) этой общности или различия и только затем попытаться разобраться в собственных установках и предпочтениях, выработать собственную позицию (если, конечно, чувствуете в этом необходимость). Для успешного освоения материала необходимо учитывать рекомендации, изложенные в программе самостоятельной работы.</w:t>
      </w:r>
    </w:p>
    <w:p w:rsidR="00725501" w:rsidRDefault="00725501" w:rsidP="00725501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самостоятельной работы по изучению курса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» студенты должны составить конспект проработанного учебного материала по каждой теме, составить словарь основных понятий философии. Особое внимание следует уделить самоконтролю степени усвоения материала. С этой целью студенты должны ответить на все контрольные вопросы  - ответ на один из контрольных вопросов модуля необходимо дать письменно (не менее 1 стр. машинописного текста через 1,5 интервала или соответствующий объем рукописного текста). При возникновении трудностей в работе над курсом </w:t>
      </w:r>
      <w:r>
        <w:rPr>
          <w:rFonts w:ascii="Times New Roman" w:hAnsi="Times New Roman" w:cs="Times New Roman"/>
          <w:sz w:val="28"/>
          <w:szCs w:val="28"/>
        </w:rPr>
        <w:lastRenderedPageBreak/>
        <w:t>они разрешаются на семинарских занятиях, во время индивидуальных консультаций.</w:t>
      </w:r>
    </w:p>
    <w:p w:rsidR="00725501" w:rsidRPr="0085434F" w:rsidRDefault="00725501" w:rsidP="00725501">
      <w:pPr>
        <w:spacing w:after="120" w:line="360" w:lineRule="auto"/>
        <w:ind w:firstLine="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Итоговой формой проверки знаний является экзамен. </w:t>
      </w:r>
      <w:r w:rsidRPr="0085434F">
        <w:rPr>
          <w:rFonts w:asciiTheme="majorBidi" w:hAnsiTheme="majorBidi" w:cstheme="majorBidi"/>
          <w:b/>
          <w:bCs/>
          <w:sz w:val="28"/>
          <w:szCs w:val="28"/>
        </w:rPr>
        <w:t>Раскрывая тот или иной экзаменационный вопрос, необходимо выполнить следующие требования:</w:t>
      </w:r>
    </w:p>
    <w:p w:rsidR="00725501" w:rsidRPr="00785118" w:rsidRDefault="00725501" w:rsidP="00725501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раскрыть содержание (смысл) вопроса кратко и по существу дела, дать ясные, четкие определения основных понятий темы (а по требованию экзаменатора дать четкое определение также любого другого понятия курса);</w:t>
      </w:r>
    </w:p>
    <w:p w:rsidR="00725501" w:rsidRPr="00785118" w:rsidRDefault="00725501" w:rsidP="00725501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объяснить, </w:t>
      </w:r>
      <w:r w:rsidRPr="00785118">
        <w:rPr>
          <w:rFonts w:asciiTheme="majorBidi" w:hAnsiTheme="majorBidi" w:cstheme="majorBidi"/>
          <w:sz w:val="28"/>
          <w:szCs w:val="28"/>
        </w:rPr>
        <w:t>показать, каким образом то или иное решение</w:t>
      </w:r>
      <w:r>
        <w:rPr>
          <w:rFonts w:asciiTheme="majorBidi" w:hAnsiTheme="majorBidi" w:cstheme="majorBidi"/>
          <w:sz w:val="28"/>
          <w:szCs w:val="28"/>
        </w:rPr>
        <w:t xml:space="preserve"> рассматриваемого вопроса</w:t>
      </w:r>
      <w:r w:rsidRPr="00785118">
        <w:rPr>
          <w:rFonts w:asciiTheme="majorBidi" w:hAnsiTheme="majorBidi" w:cstheme="majorBidi"/>
          <w:sz w:val="28"/>
          <w:szCs w:val="28"/>
        </w:rPr>
        <w:t xml:space="preserve"> влияет на наши представления о мире, обществе, человеке;</w:t>
      </w:r>
    </w:p>
    <w:p w:rsidR="00725501" w:rsidRPr="00785118" w:rsidRDefault="00725501" w:rsidP="00725501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проследить, насколько возможно, эволюцию представлений о рассматриваемом явлении, сравнить различные точки зрения, продемонстрировать их сильные и слабые стороны;</w:t>
      </w:r>
    </w:p>
    <w:p w:rsidR="00725501" w:rsidRDefault="00725501" w:rsidP="00725501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pacing w:val="-6"/>
          <w:sz w:val="28"/>
          <w:szCs w:val="28"/>
        </w:rPr>
        <w:t>– показать актуальность затрагиваемой проблематики;</w:t>
      </w:r>
    </w:p>
    <w:p w:rsidR="00725501" w:rsidRPr="009E67BD" w:rsidRDefault="00725501" w:rsidP="00725501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связать по требованию экзаменаторов данный вопрос с любым другим вопросом курса, а также с проблемами отрасли, в которой с</w:t>
      </w:r>
      <w:r>
        <w:rPr>
          <w:rFonts w:asciiTheme="majorBidi" w:hAnsiTheme="majorBidi" w:cstheme="majorBidi"/>
          <w:sz w:val="28"/>
          <w:szCs w:val="28"/>
        </w:rPr>
        <w:t>пециализируется будущий магистр.</w:t>
      </w:r>
    </w:p>
    <w:p w:rsidR="00725501" w:rsidRDefault="00725501" w:rsidP="00725501">
      <w:pPr>
        <w:pStyle w:val="2"/>
      </w:pPr>
      <w:r w:rsidRPr="00253D44">
        <w:t>Место дисциплины в учебном процессе</w:t>
      </w:r>
    </w:p>
    <w:p w:rsidR="00725501" w:rsidRPr="00D650B2" w:rsidRDefault="00725501" w:rsidP="00725501">
      <w:pPr>
        <w:rPr>
          <w:lang w:bidi="ar-SA"/>
        </w:rPr>
      </w:pPr>
    </w:p>
    <w:p w:rsidR="00725501" w:rsidRPr="00D650B2" w:rsidRDefault="00725501" w:rsidP="007255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50B2">
        <w:rPr>
          <w:rFonts w:ascii="Times New Roman" w:hAnsi="Times New Roman" w:cs="Times New Roman"/>
          <w:sz w:val="28"/>
          <w:szCs w:val="28"/>
        </w:rPr>
        <w:t xml:space="preserve">Преподавание нашего курса опирается на материал множества дисциплин, изучавшихся студентами магистратуры ранее, на уровне </w:t>
      </w:r>
      <w:proofErr w:type="spellStart"/>
      <w:r w:rsidRPr="00D650B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650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2551"/>
        <w:gridCol w:w="3119"/>
        <w:gridCol w:w="3367"/>
      </w:tblGrid>
      <w:tr w:rsidR="00725501" w:rsidTr="003C59D7">
        <w:tc>
          <w:tcPr>
            <w:tcW w:w="534" w:type="dxa"/>
          </w:tcPr>
          <w:p w:rsidR="00725501" w:rsidRPr="002F6AA8" w:rsidRDefault="00725501" w:rsidP="003C59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Предшествующая</w:t>
            </w:r>
          </w:p>
          <w:p w:rsidR="00725501" w:rsidRPr="002F6AA8" w:rsidRDefault="00725501" w:rsidP="003C59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</w:tcPr>
          <w:p w:rsidR="00725501" w:rsidRPr="002F6AA8" w:rsidRDefault="00725501" w:rsidP="003C59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Опорный материал</w:t>
            </w:r>
          </w:p>
        </w:tc>
        <w:tc>
          <w:tcPr>
            <w:tcW w:w="3367" w:type="dxa"/>
          </w:tcPr>
          <w:p w:rsidR="00725501" w:rsidRPr="002F6AA8" w:rsidRDefault="00725501" w:rsidP="003C59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опросы и 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курса</w:t>
            </w:r>
          </w:p>
        </w:tc>
      </w:tr>
      <w:tr w:rsidR="00725501" w:rsidTr="003C59D7">
        <w:tc>
          <w:tcPr>
            <w:tcW w:w="534" w:type="dxa"/>
          </w:tcPr>
          <w:p w:rsidR="00725501" w:rsidRPr="00E146B2" w:rsidRDefault="00725501" w:rsidP="003C5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119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25501" w:rsidTr="003C59D7">
        <w:tc>
          <w:tcPr>
            <w:tcW w:w="534" w:type="dxa"/>
          </w:tcPr>
          <w:p w:rsidR="00725501" w:rsidRPr="00E146B2" w:rsidRDefault="00725501" w:rsidP="003C5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3119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25501" w:rsidTr="003C59D7">
        <w:tc>
          <w:tcPr>
            <w:tcW w:w="534" w:type="dxa"/>
          </w:tcPr>
          <w:p w:rsidR="00725501" w:rsidRPr="00E146B2" w:rsidRDefault="00725501" w:rsidP="003C5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3119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Понятия, теории, проблемы естествознания</w:t>
            </w:r>
          </w:p>
        </w:tc>
        <w:tc>
          <w:tcPr>
            <w:tcW w:w="3367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законы природы, классификация наук</w:t>
            </w:r>
          </w:p>
        </w:tc>
      </w:tr>
      <w:tr w:rsidR="00725501" w:rsidTr="003C59D7">
        <w:tc>
          <w:tcPr>
            <w:tcW w:w="534" w:type="dxa"/>
          </w:tcPr>
          <w:p w:rsidR="00725501" w:rsidRPr="00E146B2" w:rsidRDefault="00725501" w:rsidP="003C5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19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познавательных способностях человека</w:t>
            </w:r>
          </w:p>
        </w:tc>
        <w:tc>
          <w:tcPr>
            <w:tcW w:w="3367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 познания </w:t>
            </w:r>
          </w:p>
        </w:tc>
      </w:tr>
      <w:tr w:rsidR="00725501" w:rsidTr="003C59D7">
        <w:tc>
          <w:tcPr>
            <w:tcW w:w="534" w:type="dxa"/>
          </w:tcPr>
          <w:p w:rsidR="00725501" w:rsidRPr="00E146B2" w:rsidRDefault="00725501" w:rsidP="003C5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19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Гносеология, методология, наука</w:t>
            </w:r>
          </w:p>
        </w:tc>
        <w:tc>
          <w:tcPr>
            <w:tcW w:w="3367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методологии,</w:t>
            </w:r>
          </w:p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формы знания</w:t>
            </w:r>
          </w:p>
        </w:tc>
      </w:tr>
      <w:tr w:rsidR="00725501" w:rsidTr="003C59D7">
        <w:tc>
          <w:tcPr>
            <w:tcW w:w="534" w:type="dxa"/>
          </w:tcPr>
          <w:p w:rsidR="00725501" w:rsidRPr="00E146B2" w:rsidRDefault="00725501" w:rsidP="003C5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Профильные дисциплины</w:t>
            </w:r>
          </w:p>
        </w:tc>
        <w:tc>
          <w:tcPr>
            <w:tcW w:w="3119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Конкретно-научный материал: теории, методы, проблемы</w:t>
            </w:r>
          </w:p>
        </w:tc>
        <w:tc>
          <w:tcPr>
            <w:tcW w:w="3367" w:type="dxa"/>
          </w:tcPr>
          <w:p w:rsidR="00725501" w:rsidRDefault="00725501" w:rsidP="003C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современные методы исследования</w:t>
            </w:r>
          </w:p>
        </w:tc>
      </w:tr>
    </w:tbl>
    <w:p w:rsidR="00725501" w:rsidRDefault="00725501" w:rsidP="00725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25501" w:rsidRPr="00C42E5D" w:rsidRDefault="00725501" w:rsidP="00725501">
      <w:pPr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Содержание теоретического курса</w:t>
      </w:r>
    </w:p>
    <w:p w:rsidR="00725501" w:rsidRPr="00625656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25656">
        <w:rPr>
          <w:rFonts w:ascii="Times New Roman" w:hAnsi="Times New Roman" w:cs="Times New Roman"/>
          <w:b/>
          <w:bCs/>
          <w:sz w:val="36"/>
          <w:szCs w:val="36"/>
          <w:u w:val="single"/>
        </w:rPr>
        <w:t>Методология и методы научного исследования</w:t>
      </w:r>
    </w:p>
    <w:p w:rsidR="00725501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501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5D">
        <w:rPr>
          <w:rFonts w:ascii="Times New Roman" w:hAnsi="Times New Roman" w:cs="Times New Roman"/>
          <w:b/>
          <w:bCs/>
          <w:sz w:val="24"/>
          <w:szCs w:val="24"/>
        </w:rPr>
        <w:t xml:space="preserve"> (36 ч.)</w:t>
      </w:r>
    </w:p>
    <w:p w:rsidR="00725501" w:rsidRPr="002B17F2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501" w:rsidRDefault="00725501" w:rsidP="007255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1. «История, философия и методология науки» как область теоретической мысли. От позитивизма ‒ к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постпозитивизму</w:t>
      </w:r>
      <w:proofErr w:type="spellEnd"/>
    </w:p>
    <w:p w:rsidR="00725501" w:rsidRDefault="00725501" w:rsidP="00725501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047C5D">
        <w:rPr>
          <w:rFonts w:ascii="Times New Roman" w:hAnsi="Times New Roman" w:cs="Times New Roman"/>
          <w:sz w:val="28"/>
          <w:szCs w:val="28"/>
        </w:rPr>
        <w:t>Методология как совокупность методов и как особая научная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. Ее </w:t>
      </w:r>
      <w:r>
        <w:rPr>
          <w:rFonts w:asciiTheme="majorBidi" w:hAnsiTheme="majorBidi" w:cstheme="majorBidi"/>
          <w:sz w:val="28"/>
          <w:szCs w:val="28"/>
        </w:rPr>
        <w:t xml:space="preserve">дисциплинарный статус, история, проблемы, основные направления, представители. Соотношение предмета методологии с предметами других философско-методологических дисциплин ‒ логики, эпистемологии, гносеологии, когнитивной психологии,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науковедения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наукометрии</w:t>
      </w:r>
      <w:proofErr w:type="spellEnd"/>
      <w:r>
        <w:rPr>
          <w:rFonts w:asciiTheme="majorBidi" w:hAnsiTheme="majorBidi" w:cstheme="majorBidi"/>
          <w:sz w:val="28"/>
          <w:szCs w:val="28"/>
        </w:rPr>
        <w:t>, с предметами истории и философии науки, а также социологии науки и социологии знания.</w:t>
      </w:r>
    </w:p>
    <w:p w:rsidR="00725501" w:rsidRDefault="00725501" w:rsidP="00725501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Позитивистская, неопозитивистская и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методологические программы. Их цели, содержание, ограниченности. </w:t>
      </w:r>
      <w:proofErr w:type="spellStart"/>
      <w:r>
        <w:rPr>
          <w:rFonts w:asciiTheme="majorBidi" w:hAnsiTheme="majorBidi" w:cstheme="majorBidi"/>
          <w:sz w:val="28"/>
          <w:szCs w:val="28"/>
        </w:rPr>
        <w:t>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антиредукционизм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его дискредитация. Методологический монизм и методологический плюрализм.</w:t>
      </w:r>
    </w:p>
    <w:p w:rsidR="00725501" w:rsidRPr="00C42E5D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25501" w:rsidRDefault="00725501" w:rsidP="007255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2. Эмпирический, теоретический и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метатеоретический</w:t>
      </w:r>
      <w:proofErr w:type="spellEnd"/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 уровни научного знания. Значение методологических и мировоззренческих установок</w:t>
      </w:r>
    </w:p>
    <w:p w:rsidR="00725501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соотношения эмпирического и теоретического уровней научного 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нания: предмет исследования, познавательные задачи, методы и средства исследования, форма организации знания, способ верификации утверждений, соотношение чувственного и рационального компонентов. </w:t>
      </w:r>
      <w:r>
        <w:rPr>
          <w:rFonts w:ascii="Times New Roman" w:hAnsi="Times New Roman" w:cs="Times New Roman"/>
          <w:sz w:val="28"/>
          <w:szCs w:val="28"/>
        </w:rPr>
        <w:lastRenderedPageBreak/>
        <w:t>Эмпирический идеальный объект и теоретический идеальный объект. Описание, объяснение и предсказание как познавательные задачи.</w:t>
      </w:r>
    </w:p>
    <w:p w:rsidR="00725501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уровня: идеалы и нормы научного познания, научная картина мира, философские основания науки. Научная картина мира. Ее сложная структура, исторические типы, основные функции: систематизация знаний, организация исследований.</w:t>
      </w:r>
    </w:p>
    <w:p w:rsidR="00725501" w:rsidRPr="006A1CD9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5501" w:rsidRDefault="00725501" w:rsidP="007255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3. Формы научного знания: проблема, гипотеза, факт, теория</w:t>
      </w:r>
    </w:p>
    <w:p w:rsidR="00725501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(диалектика) разнообразных форм знания. Теоретическая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факта и фактическая обоснованность теории. Научный факт и действительность. Их соотношение. Сложная структура научной теории. Эмпирическая основа научной теории и собственно теоретическая основа. Собственные и философские основания научной теории. Формирование первичных теоретических моделей. Процедуры обоснования теоретических знаний. Доказательство и обоснование, их соотношение. Истинность и достоверность, их соотношение. Взаимосвязь логики открытия и логики обоснования. Содержательно-теоретическая и методологическая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и гипотезы. Проблемные ситуации в науке. Перерастание частных задач в проблемы. Генезис образцов решения задач. Эвристические функции философии. Изменчивость механизмов порождения нового знания.</w:t>
      </w:r>
    </w:p>
    <w:p w:rsidR="00725501" w:rsidRPr="006A1CD9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5501" w:rsidRDefault="00725501" w:rsidP="007255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4. Познавательные способности человека. От мыслительных актов ‒ к приемам и методам научного познания</w:t>
      </w:r>
    </w:p>
    <w:p w:rsidR="00725501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и многообразие познавательных способностей человека: мышление, язык, память, интуиция, подсознание, бессознательное; формы чувственного познания и формы рационального познания; рассудок и разум.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Когнитивные функции эмоциональной и волевой сфер.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Важнейшие мыслительные операции: анализ и синтез, дедукция и индукция, абстрагирование и обобщение, отождествление и различение, экстраполяция </w:t>
      </w:r>
      <w:r>
        <w:rPr>
          <w:rFonts w:ascii="Times New Roman" w:hAnsi="Times New Roman" w:cs="Times New Roman"/>
          <w:sz w:val="28"/>
          <w:szCs w:val="28"/>
        </w:rPr>
        <w:lastRenderedPageBreak/>
        <w:t>и интерполяция; идеализация, сравнение, счет. Мыслительная операция, прием, метод, методологический принцип, методология (методологическая платформа). Их соотношение.</w:t>
      </w:r>
    </w:p>
    <w:p w:rsidR="00725501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 теория, их диалектика, соотношение, внутренняя взаимосвязь. Научное творчество. Его предпосылки, формы, этапы.</w:t>
      </w:r>
    </w:p>
    <w:p w:rsidR="00725501" w:rsidRPr="00C42E5D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725501" w:rsidRDefault="00725501" w:rsidP="007255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5. Классификация методов. Методы эмпирического познания. Методы теоретического познания</w:t>
      </w:r>
    </w:p>
    <w:p w:rsidR="00725501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</w:t>
      </w:r>
      <w:r w:rsidRPr="009D5E58">
        <w:rPr>
          <w:rFonts w:ascii="Times New Roman" w:hAnsi="Times New Roman" w:cs="Times New Roman"/>
          <w:sz w:val="28"/>
          <w:szCs w:val="28"/>
        </w:rPr>
        <w:t>одержательн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9D5E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E58">
        <w:rPr>
          <w:rFonts w:ascii="Times New Roman" w:hAnsi="Times New Roman" w:cs="Times New Roman"/>
          <w:sz w:val="28"/>
          <w:szCs w:val="28"/>
        </w:rPr>
        <w:t>, 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>,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научного знания, 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аучности и методы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исследования. </w:t>
      </w:r>
      <w:r>
        <w:rPr>
          <w:rFonts w:ascii="Times New Roman" w:hAnsi="Times New Roman" w:cs="Times New Roman"/>
          <w:sz w:val="28"/>
          <w:szCs w:val="28"/>
        </w:rPr>
        <w:t>Предмет ф</w:t>
      </w:r>
      <w:r w:rsidRPr="009D5E58">
        <w:rPr>
          <w:rFonts w:ascii="Times New Roman" w:hAnsi="Times New Roman" w:cs="Times New Roman"/>
          <w:sz w:val="28"/>
          <w:szCs w:val="28"/>
        </w:rPr>
        <w:t>ормальн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 xml:space="preserve">и: логический анализ методов исследования, </w:t>
      </w:r>
      <w:r w:rsidRPr="009D5E58">
        <w:rPr>
          <w:rFonts w:ascii="Times New Roman" w:hAnsi="Times New Roman" w:cs="Times New Roman"/>
          <w:sz w:val="28"/>
          <w:szCs w:val="28"/>
        </w:rPr>
        <w:t>формализованны</w:t>
      </w:r>
      <w:r>
        <w:rPr>
          <w:rFonts w:ascii="Times New Roman" w:hAnsi="Times New Roman" w:cs="Times New Roman"/>
          <w:sz w:val="28"/>
          <w:szCs w:val="28"/>
        </w:rPr>
        <w:t>е подходы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к постр</w:t>
      </w:r>
      <w:r>
        <w:rPr>
          <w:rFonts w:ascii="Times New Roman" w:hAnsi="Times New Roman" w:cs="Times New Roman"/>
          <w:sz w:val="28"/>
          <w:szCs w:val="28"/>
        </w:rPr>
        <w:t>оению теоретического знания, к установлению его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истинности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E58">
        <w:rPr>
          <w:rFonts w:ascii="Times New Roman" w:hAnsi="Times New Roman" w:cs="Times New Roman"/>
          <w:sz w:val="28"/>
          <w:szCs w:val="28"/>
        </w:rPr>
        <w:t xml:space="preserve"> аргументированности.</w:t>
      </w:r>
    </w:p>
    <w:p w:rsidR="00725501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практической и методы духовной деятельности. Философские, общенаучные, частные и дисциплинарные методы. Качественные и количественные методы. Естественнонаучные и культурно-исторические методы. Формальные и содержательные методы. Вероятностно-статистические и однозначно-детерминистские методы. Методы исследования и методы изложения материала.  Методы получения данных, методы обработки данных, методы интерпретации данных, методы построения теории и методы верификации теории.</w:t>
      </w:r>
    </w:p>
    <w:p w:rsidR="00725501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эмпирического познания: наблюдение и эксперимент. Типы (виды) эксперимента. Эксперименты реальные и мысленные, качественные и количественные, поисковые и проверочные, воспроизводящие и изолирующие. Разнообразные способы классификации экспериментов.</w:t>
      </w:r>
    </w:p>
    <w:p w:rsidR="00725501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теоретического познания: гипотетико-дедуктивный метод, формализация, аксиоматизация, логический анализ, структурно-функциональный анализ.</w:t>
      </w:r>
    </w:p>
    <w:p w:rsidR="00725501" w:rsidRPr="00047C5D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5501" w:rsidRDefault="00725501" w:rsidP="007255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6. Элементы эпистемологии: описание, объяснение, понимание, толкование как специфические познавательные действия</w:t>
      </w:r>
    </w:p>
    <w:p w:rsidR="00725501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20376">
        <w:rPr>
          <w:rFonts w:ascii="Times New Roman" w:hAnsi="Times New Roman" w:cs="Times New Roman"/>
          <w:sz w:val="28"/>
          <w:szCs w:val="28"/>
        </w:rPr>
        <w:t xml:space="preserve">писание, объяснение, понимание, толкование как </w:t>
      </w:r>
      <w:r>
        <w:rPr>
          <w:rFonts w:ascii="Times New Roman" w:hAnsi="Times New Roman" w:cs="Times New Roman"/>
          <w:sz w:val="28"/>
          <w:szCs w:val="28"/>
        </w:rPr>
        <w:t xml:space="preserve">функции (задачи) познания, как его этапы, как формы знания, как </w:t>
      </w:r>
      <w:r w:rsidRPr="00F20376">
        <w:rPr>
          <w:rFonts w:ascii="Times New Roman" w:hAnsi="Times New Roman" w:cs="Times New Roman"/>
          <w:sz w:val="28"/>
          <w:szCs w:val="28"/>
        </w:rPr>
        <w:t>специфические познавательные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Научное описание и факт. Научное объяснение и теория. Описание как выражение данных опыта посредством языка. Объяснение как установление причинных и функциональных связей, определяющих существенные особенности явления. Объяснение и предсказание. Истолкование (интерпретация) как установление значения символа или выражения некоторого языка (интерпретация в узком смысле слова) и как процедура установления отношения теории к ее объекту, к действительности (интерпретация в широком смысле слова). Переработка информации и понимание. Формально-логическая, психологическая и философская трактовки понимания. Их соотношение.</w:t>
      </w:r>
    </w:p>
    <w:p w:rsidR="00725501" w:rsidRPr="00F20376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5501" w:rsidRDefault="00725501" w:rsidP="007255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7. Научная рациональность. Принцип детерминизма в научном познании</w:t>
      </w:r>
    </w:p>
    <w:p w:rsidR="00725501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и знание. Субъект и объект познания. Истина и заблуждение. Истина и достоверность. Единство и многообразие основных концепций истины. Критерий истины. Истина абсолютная и относительная. Познание и практика. Роль практики в познании. Познание как исторически развивающееся отношение человека к миру. Истина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Важнейшие направления в теории познания (а также соответствующие методологические установки): познавательный оптимизм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познавательный пессимизм (скептицизм, агностицизм); релятивизм, утилитаризм, эмпиризм,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рационализм, сенсуализм,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фаллибилизм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фикционализм, операционализм.</w:t>
      </w:r>
      <w:proofErr w:type="gramEnd"/>
    </w:p>
    <w:p w:rsidR="00725501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рациональности. Рациональное и иррациональное. Смысл проблемы рациональности. Типы рациональности. Традиционное, ценностно-рациональное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целерациональное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 Типы научной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рациональности. Понятие детерминации. Детерминизм и индетерминизм. Типы детерминизма.</w:t>
      </w:r>
    </w:p>
    <w:p w:rsidR="00725501" w:rsidRPr="00C42E5D" w:rsidRDefault="00725501" w:rsidP="007255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501" w:rsidRPr="00C42E5D" w:rsidRDefault="00725501" w:rsidP="007255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8. Методологические проблемы конкретных наук</w:t>
      </w:r>
    </w:p>
    <w:p w:rsidR="00725501" w:rsidRDefault="00725501" w:rsidP="00725501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Причины (и, соответственно, последствия) глубоких методологических преобразований в современных науках: переход к и</w:t>
      </w:r>
      <w:r w:rsidRPr="0002305B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305B">
        <w:rPr>
          <w:rFonts w:ascii="Times New Roman" w:hAnsi="Times New Roman" w:cs="Times New Roman"/>
          <w:sz w:val="28"/>
          <w:szCs w:val="28"/>
        </w:rPr>
        <w:t xml:space="preserve"> сверхсложных, открытых, саморазвивающихся систем (мировая экон</w:t>
      </w:r>
      <w:r>
        <w:rPr>
          <w:rFonts w:ascii="Times New Roman" w:hAnsi="Times New Roman" w:cs="Times New Roman"/>
          <w:sz w:val="28"/>
          <w:szCs w:val="28"/>
        </w:rPr>
        <w:t>омика, биосфера, Метагалактика), интенсификация исследований на стыке (человек, общество, биосфера), утверждение информационного подхода, а также эволюционно-синергетической парадигмы, м</w:t>
      </w:r>
      <w:r w:rsidRPr="0002305B">
        <w:rPr>
          <w:rFonts w:ascii="Times New Roman" w:hAnsi="Times New Roman" w:cs="Times New Roman"/>
          <w:sz w:val="28"/>
          <w:szCs w:val="28"/>
        </w:rPr>
        <w:t>асштабность проектов</w:t>
      </w:r>
      <w:r>
        <w:rPr>
          <w:rFonts w:ascii="Times New Roman" w:hAnsi="Times New Roman" w:cs="Times New Roman"/>
          <w:sz w:val="28"/>
          <w:szCs w:val="28"/>
        </w:rPr>
        <w:t>, наконец, появление новых материально-технических возможностей для реализации собственно научных идей</w:t>
      </w:r>
      <w:r w:rsidRPr="000230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5501" w:rsidRPr="00062B7C" w:rsidRDefault="00725501" w:rsidP="007255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идеала ценностно-нейтрального знания. Сближение идеалов естественнонаучного и социально-гуманитарного знания. Актуальные этические проблемы науки. Экологическая и социально-гуманитарная экспертиза научно-технических проектов.</w:t>
      </w: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501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501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25501" w:rsidRPr="005131E3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501" w:rsidRDefault="00725501" w:rsidP="00725501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25501" w:rsidRPr="005131E3" w:rsidRDefault="00725501" w:rsidP="007255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725501" w:rsidRPr="004E76B7" w:rsidRDefault="00725501" w:rsidP="00725501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25501" w:rsidRDefault="00725501" w:rsidP="0072550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25501" w:rsidRPr="005131E3" w:rsidRDefault="00725501" w:rsidP="00725501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25501" w:rsidRPr="005131E3" w:rsidRDefault="00725501" w:rsidP="00725501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25501" w:rsidRPr="005131E3" w:rsidRDefault="00725501" w:rsidP="00725501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25501" w:rsidRPr="00A44D4E" w:rsidRDefault="00725501" w:rsidP="00725501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25501" w:rsidRPr="00583F49" w:rsidTr="003C59D7">
        <w:tc>
          <w:tcPr>
            <w:tcW w:w="3261" w:type="dxa"/>
            <w:vMerge w:val="restart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25501" w:rsidRPr="001F51F2" w:rsidRDefault="00725501" w:rsidP="003C59D7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25501" w:rsidRPr="001F51F2" w:rsidRDefault="00725501" w:rsidP="003C59D7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25501" w:rsidRPr="001F51F2" w:rsidRDefault="00725501" w:rsidP="003C59D7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25501" w:rsidRPr="001F51F2" w:rsidRDefault="00725501" w:rsidP="003C59D7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25501" w:rsidRPr="001F51F2" w:rsidRDefault="00725501" w:rsidP="003C59D7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25501" w:rsidRPr="00583F49" w:rsidTr="003C59D7">
        <w:tc>
          <w:tcPr>
            <w:tcW w:w="3261" w:type="dxa"/>
            <w:vMerge/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25501" w:rsidRPr="001F51F2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25501" w:rsidRPr="001F51F2" w:rsidRDefault="00725501" w:rsidP="003C59D7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25501" w:rsidRPr="001F51F2" w:rsidRDefault="00725501" w:rsidP="003C59D7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25501" w:rsidRPr="001F51F2" w:rsidRDefault="00725501" w:rsidP="003C59D7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25501" w:rsidRPr="001F51F2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25501" w:rsidRPr="001F51F2" w:rsidRDefault="00725501" w:rsidP="003C59D7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25501" w:rsidRPr="001F51F2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  <w:tcBorders>
              <w:bottom w:val="single" w:sz="8" w:space="0" w:color="auto"/>
            </w:tcBorders>
          </w:tcPr>
          <w:p w:rsidR="00725501" w:rsidRPr="00805986" w:rsidRDefault="00725501" w:rsidP="003C59D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25501" w:rsidRPr="00040067" w:rsidRDefault="00725501" w:rsidP="003C59D7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25501" w:rsidRPr="00040067" w:rsidRDefault="00725501" w:rsidP="003C59D7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25501" w:rsidRPr="00040067" w:rsidRDefault="00725501" w:rsidP="003C59D7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25501" w:rsidRPr="00040067" w:rsidRDefault="00725501" w:rsidP="003C59D7">
            <w:pPr>
              <w:jc w:val="center"/>
              <w:rPr>
                <w:bCs/>
              </w:rPr>
            </w:pPr>
            <w:r w:rsidRPr="00040067">
              <w:rPr>
                <w:bCs/>
              </w:rPr>
              <w:t>28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25501" w:rsidRPr="00040067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25501" w:rsidRPr="00040067" w:rsidRDefault="00725501" w:rsidP="003C59D7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25501" w:rsidRDefault="00725501" w:rsidP="003C59D7">
            <w:pPr>
              <w:jc w:val="center"/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  <w:tcBorders>
              <w:bottom w:val="single" w:sz="18" w:space="0" w:color="auto"/>
            </w:tcBorders>
          </w:tcPr>
          <w:p w:rsidR="00725501" w:rsidRDefault="00725501" w:rsidP="003C59D7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25501" w:rsidRPr="00075EFB" w:rsidRDefault="00725501" w:rsidP="003C59D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25501" w:rsidRPr="00583F49" w:rsidTr="003C59D7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25501" w:rsidRPr="00805986" w:rsidRDefault="00725501" w:rsidP="003C59D7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25501" w:rsidRPr="00BE15C7" w:rsidRDefault="00725501" w:rsidP="003C59D7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25501" w:rsidRPr="004F6190" w:rsidRDefault="00725501" w:rsidP="003C5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25501" w:rsidRPr="004F6190" w:rsidRDefault="00725501" w:rsidP="003C5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25501" w:rsidRPr="004F6190" w:rsidRDefault="00725501" w:rsidP="003C5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25501" w:rsidRPr="00075EFB" w:rsidRDefault="00725501" w:rsidP="003C59D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25501" w:rsidRDefault="00725501" w:rsidP="003C5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  <w:p w:rsidR="00725501" w:rsidRPr="00075EFB" w:rsidRDefault="00725501" w:rsidP="003C59D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</w:tcPr>
          <w:p w:rsidR="00725501" w:rsidRPr="00953F86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</w:t>
            </w:r>
            <w:r w:rsidRPr="00953F86">
              <w:rPr>
                <w:sz w:val="24"/>
                <w:szCs w:val="24"/>
              </w:rPr>
              <w:lastRenderedPageBreak/>
              <w:t xml:space="preserve">науки» как область теоретической мысли. От 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E24417" w:rsidRDefault="00725501" w:rsidP="003C59D7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 w:val="restart"/>
          </w:tcPr>
          <w:p w:rsidR="00725501" w:rsidRPr="00E24417" w:rsidRDefault="00725501" w:rsidP="003C59D7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 xml:space="preserve">теоретических основ эпистемологии и </w:t>
            </w:r>
            <w:r w:rsidRPr="00E24417">
              <w:rPr>
                <w:bCs/>
              </w:rPr>
              <w:lastRenderedPageBreak/>
              <w:t>методологии.</w:t>
            </w:r>
          </w:p>
          <w:p w:rsidR="00725501" w:rsidRPr="00E24417" w:rsidRDefault="00725501" w:rsidP="003C59D7">
            <w:r w:rsidRPr="00E24417">
              <w:rPr>
                <w:b/>
              </w:rPr>
              <w:t xml:space="preserve">Умение </w:t>
            </w:r>
            <w:r w:rsidRPr="00E24417">
              <w:t>использовать эмпирические и теоретические методы 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25501" w:rsidRPr="00E24417" w:rsidRDefault="00725501" w:rsidP="003C59D7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25501" w:rsidRDefault="00725501" w:rsidP="003C59D7">
            <w:pPr>
              <w:rPr>
                <w:bCs/>
              </w:rPr>
            </w:pPr>
            <w:r w:rsidRPr="00850EE9">
              <w:rPr>
                <w:bCs/>
              </w:rPr>
              <w:lastRenderedPageBreak/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25501" w:rsidRDefault="00725501" w:rsidP="003C59D7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25501" w:rsidRPr="00850EE9" w:rsidRDefault="00725501" w:rsidP="003C59D7">
            <w:pPr>
              <w:rPr>
                <w:bCs/>
              </w:rPr>
            </w:pPr>
            <w:r>
              <w:rPr>
                <w:bCs/>
              </w:rPr>
              <w:lastRenderedPageBreak/>
              <w:t>ПК-1, 3, 4, 5, 6, 7, 8, 9, 16</w:t>
            </w:r>
          </w:p>
        </w:tc>
        <w:tc>
          <w:tcPr>
            <w:tcW w:w="1778" w:type="dxa"/>
            <w:vMerge w:val="restart"/>
          </w:tcPr>
          <w:p w:rsidR="00725501" w:rsidRPr="0060021E" w:rsidRDefault="00725501" w:rsidP="003C59D7">
            <w:pPr>
              <w:rPr>
                <w:bCs/>
              </w:rPr>
            </w:pPr>
            <w:r w:rsidRPr="0060021E">
              <w:rPr>
                <w:bCs/>
              </w:rPr>
              <w:lastRenderedPageBreak/>
              <w:t>беседа,</w:t>
            </w:r>
          </w:p>
          <w:p w:rsidR="00725501" w:rsidRDefault="00725501" w:rsidP="003C59D7">
            <w:pPr>
              <w:rPr>
                <w:bCs/>
              </w:rPr>
            </w:pPr>
            <w:r>
              <w:rPr>
                <w:bCs/>
              </w:rPr>
              <w:t xml:space="preserve">инд. опрос, </w:t>
            </w:r>
            <w:r>
              <w:rPr>
                <w:bCs/>
              </w:rPr>
              <w:lastRenderedPageBreak/>
              <w:t xml:space="preserve">тестирование, презентация </w:t>
            </w:r>
            <w:proofErr w:type="spellStart"/>
            <w:r>
              <w:rPr>
                <w:bCs/>
              </w:rPr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25501" w:rsidRDefault="00725501" w:rsidP="003C59D7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25501" w:rsidRPr="0060021E" w:rsidRDefault="00725501" w:rsidP="003C59D7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25501" w:rsidRPr="00583F49" w:rsidTr="003C59D7">
        <w:tc>
          <w:tcPr>
            <w:tcW w:w="3261" w:type="dxa"/>
          </w:tcPr>
          <w:p w:rsidR="00725501" w:rsidRPr="00953F86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E24417" w:rsidRDefault="00725501" w:rsidP="003C59D7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25501" w:rsidRPr="00E24417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25501" w:rsidRPr="00850EE9" w:rsidRDefault="00725501" w:rsidP="003C59D7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</w:tcPr>
          <w:p w:rsidR="00725501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3. Формы научного знания: проблема, гипотеза, факт, теория</w:t>
            </w:r>
          </w:p>
          <w:p w:rsidR="00725501" w:rsidRPr="00953F86" w:rsidRDefault="00725501" w:rsidP="003C59D7">
            <w:pPr>
              <w:rPr>
                <w:sz w:val="24"/>
                <w:szCs w:val="24"/>
              </w:rPr>
            </w:pPr>
          </w:p>
          <w:p w:rsidR="00725501" w:rsidRPr="00953F86" w:rsidRDefault="00725501" w:rsidP="003C59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E24417" w:rsidRDefault="00725501" w:rsidP="003C59D7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25501" w:rsidRPr="00E24417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25501" w:rsidRPr="00850EE9" w:rsidRDefault="00725501" w:rsidP="003C59D7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</w:tcPr>
          <w:p w:rsidR="00725501" w:rsidRPr="00953F86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25501" w:rsidRPr="00850EE9" w:rsidRDefault="00725501" w:rsidP="003C59D7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</w:tcPr>
          <w:p w:rsidR="00725501" w:rsidRPr="00953F86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25501" w:rsidRPr="00850EE9" w:rsidRDefault="00725501" w:rsidP="003C59D7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</w:tcPr>
          <w:p w:rsidR="00725501" w:rsidRPr="00953F86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25501" w:rsidRPr="00850EE9" w:rsidRDefault="00725501" w:rsidP="003C59D7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</w:tcPr>
          <w:p w:rsidR="00725501" w:rsidRPr="00953F86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7. Научная рациональность. Принцип детерминизма в научном познании</w:t>
            </w:r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25501" w:rsidRPr="00850EE9" w:rsidRDefault="00725501" w:rsidP="003C59D7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</w:tcPr>
          <w:p w:rsidR="00725501" w:rsidRPr="00953F86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8. Методологические проблемы конкретных наук</w:t>
            </w:r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25501" w:rsidRPr="00850EE9" w:rsidRDefault="00725501" w:rsidP="003C59D7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805986" w:rsidRDefault="00725501" w:rsidP="003C59D7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ИТОГОВЫЙ МОДУЛЬ</w:t>
            </w:r>
          </w:p>
          <w:p w:rsidR="00725501" w:rsidRDefault="00725501" w:rsidP="003C59D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850EE9" w:rsidRDefault="00725501" w:rsidP="003C59D7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583F49" w:rsidRDefault="00725501" w:rsidP="003C59D7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7C70A3" w:rsidRDefault="00725501" w:rsidP="003C59D7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25501" w:rsidRPr="005131E3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501" w:rsidRDefault="00725501" w:rsidP="00725501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25501" w:rsidRPr="004E76B7" w:rsidRDefault="00725501" w:rsidP="00725501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25501" w:rsidRDefault="00725501" w:rsidP="0072550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25501" w:rsidRPr="005131E3" w:rsidRDefault="00725501" w:rsidP="00725501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25501" w:rsidRPr="005131E3" w:rsidRDefault="00725501" w:rsidP="00725501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ЗАОЧНОЙ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25501" w:rsidRPr="005131E3" w:rsidRDefault="00725501" w:rsidP="00725501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25501" w:rsidRPr="00A44D4E" w:rsidRDefault="00725501" w:rsidP="00725501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25501" w:rsidRPr="00583F49" w:rsidTr="003C59D7">
        <w:tc>
          <w:tcPr>
            <w:tcW w:w="3261" w:type="dxa"/>
            <w:vMerge w:val="restart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25501" w:rsidRPr="001F51F2" w:rsidRDefault="00725501" w:rsidP="003C59D7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25501" w:rsidRPr="001F51F2" w:rsidRDefault="00725501" w:rsidP="003C59D7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25501" w:rsidRPr="001F51F2" w:rsidRDefault="00725501" w:rsidP="003C59D7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25501" w:rsidRPr="001F51F2" w:rsidRDefault="00725501" w:rsidP="003C59D7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25501" w:rsidRPr="001F51F2" w:rsidRDefault="00725501" w:rsidP="003C59D7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25501" w:rsidRPr="00583F49" w:rsidTr="003C59D7">
        <w:tc>
          <w:tcPr>
            <w:tcW w:w="3261" w:type="dxa"/>
            <w:vMerge/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25501" w:rsidRPr="001F51F2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25501" w:rsidRPr="001F51F2" w:rsidRDefault="00725501" w:rsidP="003C59D7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25501" w:rsidRPr="001F51F2" w:rsidRDefault="00725501" w:rsidP="003C59D7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25501" w:rsidRPr="001F51F2" w:rsidRDefault="00725501" w:rsidP="003C59D7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25501" w:rsidRPr="001F51F2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25501" w:rsidRPr="001F51F2" w:rsidRDefault="00725501" w:rsidP="003C59D7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25501" w:rsidRPr="001F51F2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  <w:tcBorders>
              <w:bottom w:val="single" w:sz="8" w:space="0" w:color="auto"/>
            </w:tcBorders>
          </w:tcPr>
          <w:p w:rsidR="00725501" w:rsidRPr="00805986" w:rsidRDefault="00725501" w:rsidP="003C59D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25501" w:rsidRPr="00040067" w:rsidRDefault="00725501" w:rsidP="003C59D7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25501" w:rsidRPr="00040067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25501" w:rsidRPr="00040067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25501" w:rsidRPr="00040067" w:rsidRDefault="00725501" w:rsidP="003C59D7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25501" w:rsidRPr="00040067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25501" w:rsidRPr="00040067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25501" w:rsidRDefault="00725501" w:rsidP="003C59D7">
            <w:pPr>
              <w:jc w:val="center"/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  <w:tcBorders>
              <w:bottom w:val="single" w:sz="18" w:space="0" w:color="auto"/>
            </w:tcBorders>
          </w:tcPr>
          <w:p w:rsidR="00725501" w:rsidRDefault="00725501" w:rsidP="003C59D7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25501" w:rsidRPr="00075EFB" w:rsidRDefault="00725501" w:rsidP="003C59D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25501" w:rsidRPr="00583F49" w:rsidRDefault="00725501" w:rsidP="003C59D7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25501" w:rsidRPr="00583F49" w:rsidTr="003C59D7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25501" w:rsidRPr="00805986" w:rsidRDefault="00725501" w:rsidP="003C59D7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25501" w:rsidRPr="00BE15C7" w:rsidRDefault="00725501" w:rsidP="003C59D7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25501" w:rsidRPr="004F6190" w:rsidRDefault="00725501" w:rsidP="003C5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25501" w:rsidRPr="004F6190" w:rsidRDefault="00725501" w:rsidP="003C5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25501" w:rsidRPr="004F6190" w:rsidRDefault="00725501" w:rsidP="003C5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25501" w:rsidRPr="00075EFB" w:rsidRDefault="00725501" w:rsidP="003C59D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25501" w:rsidRDefault="00725501" w:rsidP="003C5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</w:t>
            </w:r>
          </w:p>
          <w:p w:rsidR="00725501" w:rsidRPr="00075EFB" w:rsidRDefault="00725501" w:rsidP="003C59D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</w:tcPr>
          <w:p w:rsidR="00725501" w:rsidRPr="00953F86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науки» как область теоретической мысли. От 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E24417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 w:val="restart"/>
          </w:tcPr>
          <w:p w:rsidR="00725501" w:rsidRPr="00E24417" w:rsidRDefault="00725501" w:rsidP="003C59D7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>теоретических основ эпистемологии и методологии.</w:t>
            </w:r>
          </w:p>
          <w:p w:rsidR="00725501" w:rsidRPr="00E24417" w:rsidRDefault="00725501" w:rsidP="003C59D7">
            <w:r w:rsidRPr="00E24417">
              <w:rPr>
                <w:b/>
              </w:rPr>
              <w:t xml:space="preserve">Умение </w:t>
            </w:r>
            <w:r w:rsidRPr="00E24417">
              <w:t>использовать эмпирические и теоретические методы 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25501" w:rsidRPr="00E24417" w:rsidRDefault="00725501" w:rsidP="003C59D7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25501" w:rsidRDefault="00725501" w:rsidP="003C59D7">
            <w:pPr>
              <w:rPr>
                <w:bCs/>
              </w:rPr>
            </w:pPr>
            <w:r w:rsidRPr="00850EE9">
              <w:rPr>
                <w:bCs/>
              </w:rPr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25501" w:rsidRDefault="00725501" w:rsidP="003C59D7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25501" w:rsidRPr="00850EE9" w:rsidRDefault="00725501" w:rsidP="003C59D7">
            <w:pPr>
              <w:rPr>
                <w:bCs/>
              </w:rPr>
            </w:pPr>
            <w:r>
              <w:rPr>
                <w:bCs/>
              </w:rPr>
              <w:t>ПК-1, 3, 4, 5, 6, 7, 8, 9, 16</w:t>
            </w:r>
          </w:p>
        </w:tc>
        <w:tc>
          <w:tcPr>
            <w:tcW w:w="1778" w:type="dxa"/>
            <w:vMerge w:val="restart"/>
          </w:tcPr>
          <w:p w:rsidR="00725501" w:rsidRPr="0060021E" w:rsidRDefault="00725501" w:rsidP="003C59D7">
            <w:pPr>
              <w:rPr>
                <w:bCs/>
              </w:rPr>
            </w:pPr>
            <w:r w:rsidRPr="0060021E">
              <w:rPr>
                <w:bCs/>
              </w:rPr>
              <w:t>беседа,</w:t>
            </w:r>
          </w:p>
          <w:p w:rsidR="00725501" w:rsidRDefault="00725501" w:rsidP="003C59D7">
            <w:pPr>
              <w:rPr>
                <w:bCs/>
              </w:rPr>
            </w:pPr>
            <w:r>
              <w:rPr>
                <w:bCs/>
              </w:rPr>
              <w:t xml:space="preserve">инд. опрос, тестирование, презентация </w:t>
            </w:r>
            <w:proofErr w:type="spellStart"/>
            <w:r>
              <w:rPr>
                <w:bCs/>
              </w:rPr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25501" w:rsidRDefault="00725501" w:rsidP="003C59D7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25501" w:rsidRPr="0060021E" w:rsidRDefault="00725501" w:rsidP="003C59D7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25501" w:rsidRPr="00583F49" w:rsidTr="003C59D7">
        <w:tc>
          <w:tcPr>
            <w:tcW w:w="3261" w:type="dxa"/>
          </w:tcPr>
          <w:p w:rsidR="00725501" w:rsidRPr="00953F86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E24417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25501" w:rsidRPr="00E24417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25501" w:rsidRPr="00850EE9" w:rsidRDefault="00725501" w:rsidP="003C59D7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</w:tcPr>
          <w:p w:rsidR="00725501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3. Формы научного знания: проблема, гипотеза, факт, теория</w:t>
            </w:r>
          </w:p>
          <w:p w:rsidR="00725501" w:rsidRPr="00953F86" w:rsidRDefault="00725501" w:rsidP="003C59D7">
            <w:pPr>
              <w:rPr>
                <w:sz w:val="24"/>
                <w:szCs w:val="24"/>
              </w:rPr>
            </w:pPr>
          </w:p>
          <w:p w:rsidR="00725501" w:rsidRPr="00953F86" w:rsidRDefault="00725501" w:rsidP="003C59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E24417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25501" w:rsidRPr="00E24417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25501" w:rsidRPr="00850EE9" w:rsidRDefault="00725501" w:rsidP="003C59D7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</w:tcPr>
          <w:p w:rsidR="00725501" w:rsidRPr="00953F86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25501" w:rsidRPr="00850EE9" w:rsidRDefault="00725501" w:rsidP="003C59D7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</w:tcPr>
          <w:p w:rsidR="00725501" w:rsidRPr="00953F86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25501" w:rsidRPr="00850EE9" w:rsidRDefault="00725501" w:rsidP="003C59D7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</w:tcPr>
          <w:p w:rsidR="00725501" w:rsidRPr="00953F86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25501" w:rsidRPr="00850EE9" w:rsidRDefault="00725501" w:rsidP="003C59D7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</w:tcPr>
          <w:p w:rsidR="00725501" w:rsidRPr="00953F86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7. Научная рациональность. Принцип детерминизма в научном познании</w:t>
            </w:r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25501" w:rsidRPr="00850EE9" w:rsidRDefault="00725501" w:rsidP="003C59D7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</w:tcPr>
          <w:p w:rsidR="00725501" w:rsidRPr="00953F86" w:rsidRDefault="00725501" w:rsidP="003C59D7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8. Методологические </w:t>
            </w:r>
            <w:r w:rsidRPr="00953F86">
              <w:rPr>
                <w:sz w:val="24"/>
                <w:szCs w:val="24"/>
              </w:rPr>
              <w:lastRenderedPageBreak/>
              <w:t>проблемы конкретных наук</w:t>
            </w:r>
          </w:p>
        </w:tc>
        <w:tc>
          <w:tcPr>
            <w:tcW w:w="1134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850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25501" w:rsidRPr="00850EE9" w:rsidRDefault="00725501" w:rsidP="003C59D7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25501" w:rsidRPr="00583F49" w:rsidRDefault="00725501" w:rsidP="003C59D7">
            <w:pPr>
              <w:rPr>
                <w:bCs/>
              </w:rPr>
            </w:pPr>
          </w:p>
        </w:tc>
      </w:tr>
      <w:tr w:rsidR="00725501" w:rsidRPr="00583F49" w:rsidTr="003C59D7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805986" w:rsidRDefault="00725501" w:rsidP="003C59D7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lastRenderedPageBreak/>
              <w:t>ИТОГОВЫЙ МОДУЛЬ</w:t>
            </w:r>
          </w:p>
          <w:p w:rsidR="00725501" w:rsidRDefault="00725501" w:rsidP="003C59D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850EE9" w:rsidRDefault="00725501" w:rsidP="003C59D7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850EE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583F49" w:rsidRDefault="00725501" w:rsidP="003C59D7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583F49" w:rsidRDefault="00725501" w:rsidP="003C59D7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01" w:rsidRPr="007C70A3" w:rsidRDefault="00725501" w:rsidP="003C59D7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p w:rsidR="00725501" w:rsidRDefault="00725501" w:rsidP="007255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1525">
        <w:rPr>
          <w:rFonts w:ascii="Times New Roman" w:hAnsi="Times New Roman" w:cs="Times New Roman"/>
          <w:b/>
          <w:bCs/>
          <w:sz w:val="32"/>
          <w:szCs w:val="32"/>
        </w:rPr>
        <w:t>КОНТРОЛЬНО-ИЗМЕРИТЕЛЬНЫЕ МАТЕРИАЛЫ</w:t>
      </w:r>
    </w:p>
    <w:p w:rsidR="00725501" w:rsidRPr="00AB3BD8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BD8">
        <w:rPr>
          <w:rFonts w:ascii="Times New Roman" w:hAnsi="Times New Roman" w:cs="Times New Roman"/>
          <w:b/>
          <w:bCs/>
          <w:sz w:val="24"/>
          <w:szCs w:val="24"/>
        </w:rPr>
        <w:t>Курс</w:t>
      </w:r>
    </w:p>
    <w:p w:rsidR="00725501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1525">
        <w:rPr>
          <w:rFonts w:ascii="Times New Roman" w:hAnsi="Times New Roman" w:cs="Times New Roman"/>
          <w:b/>
          <w:bCs/>
          <w:sz w:val="36"/>
          <w:szCs w:val="36"/>
        </w:rPr>
        <w:t>«Методология и методы научного исследования»</w:t>
      </w:r>
    </w:p>
    <w:p w:rsidR="00725501" w:rsidRDefault="00725501" w:rsidP="00725501">
      <w:pPr>
        <w:spacing w:after="0"/>
        <w:rPr>
          <w:rFonts w:ascii="Times New Roman" w:hAnsi="Times New Roman" w:cs="Times New Roman"/>
        </w:rPr>
      </w:pPr>
    </w:p>
    <w:p w:rsidR="00725501" w:rsidRPr="00981245" w:rsidRDefault="00725501" w:rsidP="00725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 экзамену</w:t>
      </w:r>
    </w:p>
    <w:p w:rsidR="00725501" w:rsidRDefault="00725501" w:rsidP="00725501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Примерные темы рефератов</w:t>
      </w:r>
    </w:p>
    <w:p w:rsidR="00725501" w:rsidRPr="00981245" w:rsidRDefault="00725501" w:rsidP="00725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рекомендации  по написанию реферата</w:t>
      </w:r>
    </w:p>
    <w:p w:rsidR="00725501" w:rsidRDefault="00725501" w:rsidP="00725501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Вопросы для самоконтроля</w:t>
      </w:r>
    </w:p>
    <w:p w:rsidR="00725501" w:rsidRDefault="00725501" w:rsidP="00725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Примерные вопросы для тестирования к входному модулю</w:t>
      </w:r>
    </w:p>
    <w:p w:rsidR="00725501" w:rsidRPr="00F66A76" w:rsidRDefault="00725501" w:rsidP="00725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итогового тестирования</w:t>
      </w:r>
    </w:p>
    <w:p w:rsidR="00725501" w:rsidRPr="0023792F" w:rsidRDefault="00725501" w:rsidP="00725501">
      <w:pPr>
        <w:spacing w:after="0"/>
        <w:rPr>
          <w:rFonts w:ascii="Times New Roman" w:hAnsi="Times New Roman" w:cs="Times New Roman"/>
        </w:rPr>
      </w:pPr>
    </w:p>
    <w:p w:rsidR="00725501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к экзамену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Методология как научная дисциплина: дисциплинарный статус (понятие), предмет, история, основные направления, наиболее яркие представители.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Критика позитивистских теорий.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концепции науки. Их достижения и ограниченности.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Наука и ненаучное знание: проблема демаркации. Взаимодействие науки с другими формами духовной культуры.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Проблемы и основные направления теории познания. Субъект и объект познания. Концепции истины.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Познавательные способности человека. Формы чувственного познания.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Познавательные способности человека. Формы рационального познания. Мышление как оперирование образами предметов.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 Специфика научного знания. Структура научного знания. Единство эмпирического и теоретического уровней знания. Проблема классификации наук.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Эмпирический уровень научного знания. Методы эмпирического исследования. Наблюдение и эксперимент. Факт как форма организации знания.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9. Теоретический уровень научного знания. Научная теория, ее структура. Методы теоретического познания. Абстракция, идеализация, моделирование, аксиоматический метод.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 </w:t>
      </w:r>
      <w:proofErr w:type="spellStart"/>
      <w:r>
        <w:rPr>
          <w:rFonts w:asciiTheme="majorBidi" w:hAnsiTheme="majorBidi" w:cstheme="majorBidi"/>
          <w:sz w:val="28"/>
          <w:szCs w:val="28"/>
        </w:rPr>
        <w:t>Метатеоретический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уровень научного знания. Основания науки. Роль философских концепций в обосновании научного знания, их методологические и мировоззренческие функции.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11. </w:t>
      </w:r>
      <w:r>
        <w:rPr>
          <w:rFonts w:asciiTheme="majorBidi" w:hAnsiTheme="majorBidi" w:cstheme="majorBidi"/>
          <w:spacing w:val="-4"/>
          <w:sz w:val="28"/>
          <w:szCs w:val="28"/>
        </w:rPr>
        <w:t>Научная картина мира. Ее историческое развитие. Концепция глобального эволюционизма (эволюцион</w:t>
      </w:r>
      <w:r>
        <w:rPr>
          <w:rFonts w:asciiTheme="majorBidi" w:hAnsiTheme="majorBidi" w:cstheme="majorBidi"/>
          <w:sz w:val="28"/>
          <w:szCs w:val="28"/>
        </w:rPr>
        <w:t>но-синергетическая парадигма) – составляющая современной научной картины мира.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12. Методология как система принципов организации теоретической и практической деятельности.</w:t>
      </w:r>
      <w:r w:rsidRPr="00DB239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Приемы, методы, средства научного познания. Соотношение понятий «методология» и «методика».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Эксперимент, его виды и функции в научном познании. Эксперимент и наблюдение.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14. Индуктивный и гипотетико-дедуктивный методы в естествознании. Гипотеза и доказательство. Открытие и обоснование.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Описание, объяснение, предсказание как задачи научного познания и как особые познавательные действия. Виды научного объяснения.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16. Понимание и истолкование (интерпретация) как задачи научного познания и как особые познавательные действия.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 Логика как наука о законах мышления. Соотношение предметов гносеологии, логики, «эпистемологии, психологии.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 Законы формальной логики. Логические ошибки и их причины.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 Рационализм и иррационализм. Глобальные научные революции и смена типов научной рациональности (классическая, неклассическая,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постнеклассическая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Язык как средство научного познания. Знак, значение, смысл. Лингвистический поворот в философии и науке.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Научное творчество. Объективные и субъективно-личностные предпосылки научной деятельности.</w:t>
      </w:r>
    </w:p>
    <w:p w:rsidR="00725501" w:rsidRDefault="00725501" w:rsidP="00725501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22. Интуитивное знание и дискурсивное знание.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23. Принцип детерминизма в научном познании. Законы природы и законы науки. Закон и закономерность. Классификация законов.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24. Принцип системности в научном познании (в физике, в биологии...). Система, структура, элемент. Целое и часть.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25. Принцип развития (эволюционизма, историзма) в научном познании.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26. Проблема классификации наук. Естествознание, обществознание, </w:t>
      </w:r>
      <w:proofErr w:type="spellStart"/>
      <w:r>
        <w:rPr>
          <w:rFonts w:asciiTheme="majorBidi" w:hAnsiTheme="majorBidi" w:cstheme="majorBidi"/>
          <w:sz w:val="28"/>
          <w:szCs w:val="28"/>
        </w:rPr>
        <w:t>техникознание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Статус математики в системе научного знания.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Место философии в системе научного знания и в культурном универсуме.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Место геологии и географии в системе научного знания.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Место химии в системе научного знания. Соотношение предметов химии и физики.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31.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Сходство и различие наук о природе и наук об обществе.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Специфика объекта, предмета, метода социально-гуманитарного познания. Проблема объективности социально-гуманитарного знания.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32. Структура социально-гуманитарного знания. Соотношение понятий «социальные науки» и «гуманитарные науки».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33.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Человек как предмет междисциплинарных исследований. Социальное (культурное) и природное (биологическое) в человеке: единство и конфликт.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34. Междисциплинарные взаимодействия – фактор революционных преобразований в науке. Особенности познания на стыке наук.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35. Фундаментальные науки и прикладные науки. Их соотношение.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36. Значение приборов в научном познании. Классификация приборов.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37.</w:t>
      </w:r>
      <w:r w:rsidRPr="006D5EB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Общие требования к оформлению результатов научного исследования.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38. Познание и практика.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39.</w:t>
      </w:r>
      <w:r w:rsidRPr="00A25FC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Сущность техники. Техника и бытие. Техника и культура. Техника и духовный мир.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40. </w:t>
      </w:r>
      <w:proofErr w:type="gramStart"/>
      <w:r>
        <w:rPr>
          <w:rFonts w:asciiTheme="majorBidi" w:hAnsiTheme="majorBidi" w:cstheme="majorBidi"/>
          <w:sz w:val="28"/>
          <w:szCs w:val="28"/>
        </w:rPr>
        <w:t>Выдающиеся методологи (Галилей, Декарт, Ньютон, Эйлер, Цвет, Бор, Вернадский и другие,- по выбору студента).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Их вклад в развитие науки.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501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рефератов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1. Критика русскими учеными и философами оснований западноевропейской науки.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Осмысление особенностей научного знания в трудах классиков философии и науки (Аристотель, Декарт, Кант, Маркс, </w:t>
      </w:r>
      <w:proofErr w:type="spellStart"/>
      <w:r>
        <w:rPr>
          <w:rFonts w:asciiTheme="majorBidi" w:hAnsiTheme="majorBidi" w:cstheme="majorBidi"/>
          <w:sz w:val="28"/>
          <w:szCs w:val="28"/>
        </w:rPr>
        <w:t>Гуссерль</w:t>
      </w:r>
      <w:proofErr w:type="spellEnd"/>
      <w:r>
        <w:rPr>
          <w:rFonts w:asciiTheme="majorBidi" w:hAnsiTheme="majorBidi" w:cstheme="majorBidi"/>
          <w:sz w:val="28"/>
          <w:szCs w:val="28"/>
        </w:rPr>
        <w:t>, Вебер...).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Идеал научного знания в творчестве родоначальников науки Нового времени.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proofErr w:type="spellStart"/>
      <w:r>
        <w:rPr>
          <w:rFonts w:asciiTheme="majorBidi" w:hAnsiTheme="majorBidi" w:cstheme="majorBidi"/>
          <w:sz w:val="28"/>
          <w:szCs w:val="28"/>
        </w:rPr>
        <w:t>Логико-эпистемологический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анализ науки.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 xml:space="preserve">5. М.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Полани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К. Поппер, Т. Кун, И.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Лакатос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П. </w:t>
      </w:r>
      <w:proofErr w:type="spellStart"/>
      <w:r>
        <w:rPr>
          <w:rFonts w:asciiTheme="majorBidi" w:hAnsiTheme="majorBidi" w:cstheme="majorBidi"/>
          <w:sz w:val="28"/>
          <w:szCs w:val="28"/>
        </w:rPr>
        <w:t>Фейерабенд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 науке: сравнительный анализ позиций.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Единство конкретно-научного (физического, биологического...) знания и философских идей в творчестве Р. Декарта </w:t>
      </w:r>
      <w:r>
        <w:rPr>
          <w:rFonts w:asciiTheme="majorBidi" w:hAnsiTheme="majorBidi" w:cstheme="majorBidi"/>
          <w:spacing w:val="-4"/>
          <w:sz w:val="28"/>
          <w:szCs w:val="28"/>
        </w:rPr>
        <w:t xml:space="preserve">(И. Сеченова, А. Эйнштейна, М. Бахтина, В.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Выготского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>, И. При</w:t>
      </w:r>
      <w:r>
        <w:rPr>
          <w:rFonts w:asciiTheme="majorBidi" w:hAnsiTheme="majorBidi" w:cstheme="majorBidi"/>
          <w:sz w:val="28"/>
          <w:szCs w:val="28"/>
        </w:rPr>
        <w:t>гожина...).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pacing w:val="-2"/>
          <w:sz w:val="28"/>
          <w:szCs w:val="28"/>
        </w:rPr>
      </w:pPr>
      <w:r>
        <w:rPr>
          <w:rFonts w:asciiTheme="majorBidi" w:hAnsiTheme="majorBidi" w:cstheme="majorBidi"/>
          <w:spacing w:val="-2"/>
          <w:sz w:val="28"/>
          <w:szCs w:val="28"/>
        </w:rPr>
        <w:t>7. Язык как средство выражения мысли и средство научного познания. Лингвистический поворот в философии и науке.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Объективные и субъективно-личностные предпосылки научной деятельности.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Проблемы интерпретации результатов исследования.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 Структурно-функциональный анализ: становление, области применения, перспективы.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 Развертывание математической (физической, химической, биологической) теории как процесс решения задач.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12. Роль аналогий в научном поиске (в математике, в физике, в социально-гуманитарных науках...).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Роль интуиции в науке (в математике, в физике, в истории...).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 Формирование первичных теоретических моделей и генезис </w:t>
      </w:r>
      <w:proofErr w:type="spellStart"/>
      <w:r>
        <w:rPr>
          <w:rFonts w:asciiTheme="majorBidi" w:hAnsiTheme="majorBidi" w:cstheme="majorBidi"/>
          <w:sz w:val="28"/>
          <w:szCs w:val="28"/>
        </w:rPr>
        <w:t>парадигмальных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образцов решения задач.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Идеальные объекты в науке (в физике, в биологии...).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16. Приборы в научном познании.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Совершенствование способов передачи научного знания (обучение и образование; письменность и ее типы; история становления математической </w:t>
      </w:r>
      <w:proofErr w:type="gramEnd"/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18. </w:t>
      </w:r>
      <w:proofErr w:type="gramStart"/>
      <w:r>
        <w:rPr>
          <w:rFonts w:asciiTheme="majorBidi" w:hAnsiTheme="majorBidi" w:cstheme="majorBidi"/>
          <w:sz w:val="28"/>
          <w:szCs w:val="28"/>
        </w:rPr>
        <w:t>Приемы, методы, средства познания, присущие данной науке (возможности эксперимента и наблюдения, особенности описания, объяснения, предсказания...).</w:t>
      </w:r>
      <w:proofErr w:type="gramEnd"/>
    </w:p>
    <w:p w:rsidR="00725501" w:rsidRDefault="00725501" w:rsidP="00725501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19. Программа логической унификации математики.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Проблема обоснования математики: историко-научный аспект.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Концепция детерминизма и ее роль в физическом познании.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22. Физика и химия (особенности объекта химических исследований, тенденции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физикализации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химии...).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23. Эволюционная эпистемология и когнитивная психология.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24. Единство биологического знания и философских идей в творчестве отечественных ученых (К. Бэра, П.А. Кропоткина, И.И. Мечникова, К.А. Тимирязева, Н.А. </w:t>
      </w:r>
      <w:proofErr w:type="spellStart"/>
      <w:r>
        <w:rPr>
          <w:rFonts w:asciiTheme="majorBidi" w:hAnsiTheme="majorBidi" w:cstheme="majorBidi"/>
          <w:sz w:val="28"/>
          <w:szCs w:val="28"/>
        </w:rPr>
        <w:t>Северцова</w:t>
      </w:r>
      <w:proofErr w:type="spellEnd"/>
      <w:r>
        <w:rPr>
          <w:rFonts w:asciiTheme="majorBidi" w:hAnsiTheme="majorBidi" w:cstheme="majorBidi"/>
          <w:sz w:val="28"/>
          <w:szCs w:val="28"/>
        </w:rPr>
        <w:t>, Л.С. Берга…).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25. Становление принципа историзма в социальных науках.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26. Четыре поколения ЭВМ.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Человеко-машинный интерфейс: прошлое, настоящее и будущее.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Техника как реализация сущностных сил человека.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Интерпретация в естественных и в гуманитарных науках: сравнительный анализ.</w:t>
      </w:r>
    </w:p>
    <w:p w:rsidR="00725501" w:rsidRDefault="00725501" w:rsidP="00725501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Методы научного исследования и методы обучения: сравнительный анализ.</w:t>
      </w:r>
    </w:p>
    <w:p w:rsidR="00725501" w:rsidRPr="008153B9" w:rsidRDefault="00725501" w:rsidP="00725501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53B9">
        <w:rPr>
          <w:rFonts w:asciiTheme="majorBidi" w:hAnsiTheme="majorBidi" w:cstheme="majorBidi"/>
          <w:b/>
          <w:bCs/>
          <w:sz w:val="28"/>
          <w:szCs w:val="28"/>
        </w:rPr>
        <w:t>Методические рекомендации по написанию реферата</w:t>
      </w:r>
    </w:p>
    <w:p w:rsidR="00725501" w:rsidRPr="008153B9" w:rsidRDefault="00725501" w:rsidP="00725501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Тема должна быть раскрыта в соответствии с некоторым планом, очерчивающим узловые проблемы выбранной темы. План должен включать не менее </w:t>
      </w:r>
      <w:r w:rsidRPr="008153B9">
        <w:rPr>
          <w:rFonts w:asciiTheme="majorBidi" w:hAnsiTheme="majorBidi" w:cstheme="majorBidi"/>
          <w:b/>
          <w:sz w:val="24"/>
          <w:szCs w:val="24"/>
        </w:rPr>
        <w:t>трех пунктов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(каждый пункт может быть разбит на подпункты), а также </w:t>
      </w:r>
      <w:r w:rsidRPr="008153B9">
        <w:rPr>
          <w:rFonts w:asciiTheme="majorBidi" w:hAnsiTheme="majorBidi" w:cstheme="majorBidi"/>
          <w:b/>
          <w:sz w:val="24"/>
          <w:szCs w:val="24"/>
        </w:rPr>
        <w:t>Введение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 котором необходимо пояснить, почему вы выбрали данную тему, 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>поставить проблему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 xml:space="preserve">, показать ее актуальность), </w:t>
      </w:r>
      <w:r w:rsidRPr="008153B9">
        <w:rPr>
          <w:rFonts w:asciiTheme="majorBidi" w:hAnsiTheme="majorBidi" w:cstheme="majorBidi"/>
          <w:b/>
          <w:sz w:val="24"/>
          <w:szCs w:val="24"/>
        </w:rPr>
        <w:t>Заключение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(выводы или хотя бы резюме) и </w:t>
      </w:r>
      <w:r w:rsidRPr="008153B9">
        <w:rPr>
          <w:rFonts w:asciiTheme="majorBidi" w:hAnsiTheme="majorBidi" w:cstheme="majorBidi"/>
          <w:b/>
          <w:sz w:val="24"/>
          <w:szCs w:val="24"/>
        </w:rPr>
        <w:t>библиографический список</w:t>
      </w:r>
      <w:r w:rsidRPr="008153B9">
        <w:rPr>
          <w:rFonts w:asciiTheme="majorBidi" w:hAnsiTheme="majorBidi" w:cstheme="majorBidi"/>
          <w:sz w:val="24"/>
          <w:szCs w:val="24"/>
        </w:rPr>
        <w:t>. Объем текста – один п</w:t>
      </w:r>
      <w:r>
        <w:rPr>
          <w:rFonts w:asciiTheme="majorBidi" w:hAnsiTheme="majorBidi" w:cstheme="majorBidi"/>
          <w:sz w:val="24"/>
          <w:szCs w:val="24"/>
        </w:rPr>
        <w:t xml:space="preserve">ечатный лист, </w:t>
      </w:r>
      <w:r w:rsidRPr="008153B9">
        <w:rPr>
          <w:rFonts w:asciiTheme="majorBidi" w:hAnsiTheme="majorBidi" w:cstheme="majorBidi"/>
          <w:sz w:val="24"/>
          <w:szCs w:val="24"/>
        </w:rPr>
        <w:t>примерно 16 страниц (1,5 интервала, шрифт 14).</w:t>
      </w:r>
    </w:p>
    <w:p w:rsidR="00725501" w:rsidRPr="008153B9" w:rsidRDefault="00725501" w:rsidP="00725501">
      <w:pPr>
        <w:ind w:right="-1" w:firstLine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153B9">
        <w:rPr>
          <w:rFonts w:asciiTheme="majorBidi" w:hAnsiTheme="majorBidi" w:cstheme="majorBidi"/>
          <w:color w:val="000000" w:themeColor="text1"/>
          <w:sz w:val="24"/>
          <w:szCs w:val="24"/>
        </w:rPr>
        <w:t>При выборе, при уточнении темы реферата можно взять за основу одну из следующих сюжетных линий:</w:t>
      </w:r>
    </w:p>
    <w:p w:rsidR="00725501" w:rsidRPr="008153B9" w:rsidRDefault="00725501" w:rsidP="00725501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>история науки в целом (например, «История эксперимента от античности до наших дней»; «История критериев истинности знания»; «Приборы в научном познании», «Символы и их значение в развитии науки: от древности – до наших дней»),</w:t>
      </w:r>
    </w:p>
    <w:p w:rsidR="00725501" w:rsidRPr="008153B9" w:rsidRDefault="00725501" w:rsidP="00725501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lastRenderedPageBreak/>
        <w:t>история науки на том или ином этапе ее эволюции, в том или ином регионе и т.п. (например, «Наука в Древнем Китае»; «История биологии в Швеции», «Отечественная наука во время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 xml:space="preserve"> В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>торой Мировой войны»),</w:t>
      </w:r>
    </w:p>
    <w:p w:rsidR="00725501" w:rsidRPr="008153B9" w:rsidRDefault="00725501" w:rsidP="00725501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характеристика </w:t>
      </w:r>
      <w:r w:rsidRPr="008153B9">
        <w:rPr>
          <w:rFonts w:asciiTheme="majorBidi" w:hAnsiTheme="majorBidi" w:cstheme="majorBidi"/>
          <w:sz w:val="24"/>
          <w:szCs w:val="24"/>
        </w:rPr>
        <w:t xml:space="preserve">некоторой </w:t>
      </w:r>
      <w:r w:rsidRPr="008153B9">
        <w:rPr>
          <w:rFonts w:asciiTheme="majorBidi" w:hAnsiTheme="majorBidi" w:cstheme="majorBidi"/>
          <w:b/>
          <w:sz w:val="24"/>
          <w:szCs w:val="24"/>
        </w:rPr>
        <w:t>научной дисциплины</w:t>
      </w:r>
      <w:r w:rsidRPr="008153B9">
        <w:rPr>
          <w:rFonts w:asciiTheme="majorBidi" w:hAnsiTheme="majorBidi" w:cstheme="majorBidi"/>
          <w:sz w:val="24"/>
          <w:szCs w:val="24"/>
        </w:rPr>
        <w:t xml:space="preserve"> в целом (например, «Важнейшие вехи в истории минералогии», «Революции в химии»),</w:t>
      </w:r>
    </w:p>
    <w:p w:rsidR="00725501" w:rsidRPr="008153B9" w:rsidRDefault="00725501" w:rsidP="00725501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отдельной теоретической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>концепции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(какой-либо программы, идеи, теории, гипотезы, методологии),</w:t>
      </w:r>
    </w:p>
    <w:p w:rsidR="00725501" w:rsidRPr="008153B9" w:rsidRDefault="00725501" w:rsidP="00725501">
      <w:pPr>
        <w:ind w:right="-1" w:firstLine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анализ</w:t>
      </w:r>
      <w:r w:rsidRPr="008153B9">
        <w:rPr>
          <w:rFonts w:asciiTheme="majorBidi" w:hAnsiTheme="majorBidi" w:cstheme="majorBidi"/>
          <w:sz w:val="24"/>
          <w:szCs w:val="24"/>
        </w:rPr>
        <w:t xml:space="preserve"> решения (обсуждения) той или иной теоретической или практической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 xml:space="preserve">проблемы </w:t>
      </w:r>
      <w:r w:rsidRPr="008153B9">
        <w:rPr>
          <w:rFonts w:asciiTheme="majorBidi" w:hAnsiTheme="majorBidi" w:cstheme="majorBidi"/>
          <w:bCs/>
          <w:sz w:val="24"/>
          <w:szCs w:val="24"/>
        </w:rPr>
        <w:t>(например, «Манхэттенский проект, его значение, предыстория, последствия»),</w:t>
      </w:r>
    </w:p>
    <w:p w:rsidR="00725501" w:rsidRPr="008153B9" w:rsidRDefault="00725501" w:rsidP="00725501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творчество того или иного выдающегося </w:t>
      </w:r>
      <w:r w:rsidRPr="008153B9">
        <w:rPr>
          <w:rFonts w:asciiTheme="majorBidi" w:hAnsiTheme="majorBidi" w:cstheme="majorBidi"/>
          <w:b/>
          <w:sz w:val="24"/>
          <w:szCs w:val="24"/>
        </w:rPr>
        <w:t>ученого</w:t>
      </w:r>
      <w:r w:rsidRPr="008153B9">
        <w:rPr>
          <w:rFonts w:asciiTheme="majorBidi" w:hAnsiTheme="majorBidi" w:cstheme="majorBidi"/>
          <w:sz w:val="24"/>
          <w:szCs w:val="24"/>
        </w:rPr>
        <w:t xml:space="preserve"> (с элементами биографического повествования или без них),</w:t>
      </w:r>
    </w:p>
    <w:p w:rsidR="00725501" w:rsidRPr="008153B9" w:rsidRDefault="00725501" w:rsidP="00725501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научного сообщества, школы, академии (например, «Важнейшие события в истории Санкт-Петербургской Академии наук», «Становление археологического сообщества в России и СССР»),</w:t>
      </w:r>
    </w:p>
    <w:p w:rsidR="00725501" w:rsidRPr="008153B9" w:rsidRDefault="00725501" w:rsidP="00725501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взаимодействия какой-либо научной дисциплины с другими научными дисциплинами, с </w:t>
      </w:r>
      <w:proofErr w:type="spellStart"/>
      <w:r w:rsidRPr="008153B9">
        <w:rPr>
          <w:rFonts w:asciiTheme="majorBidi" w:hAnsiTheme="majorBidi" w:cstheme="majorBidi"/>
          <w:sz w:val="24"/>
          <w:szCs w:val="24"/>
        </w:rPr>
        <w:t>вненаучными</w:t>
      </w:r>
      <w:proofErr w:type="spellEnd"/>
      <w:r w:rsidRPr="008153B9">
        <w:rPr>
          <w:rFonts w:asciiTheme="majorBidi" w:hAnsiTheme="majorBidi" w:cstheme="majorBidi"/>
          <w:sz w:val="24"/>
          <w:szCs w:val="24"/>
        </w:rPr>
        <w:t xml:space="preserve"> формами знания или практики (например, «Астрология и ее роль в развитии астрономии», «Игровая деятельность и возникновение науки»).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501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501" w:rsidRPr="00CD1525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525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1. Как называется методологическая установка, согласно которой основной движущей силой развития науки являются внутренние факторы?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2. Как называется методологическая установка, согласно которой основной движущей силой развития науки являются внешние факторы?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3. Как называется проблема разграничения научного и ненаучного знания?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4. Как называется совокупность ценностей, убеждений, технических средств, принятых данным научным сообществом?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5. Кто разрабатывал концепцию развития науки, основанную на идее чередования периодов «нормальной науки» и научных революций?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6. Кто разрабатывал концепцию развития науки, основанную на идее конкурирующих научно-исследовательских программ?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7. Кто выдвинул принцип методологического анархизма «Всё дозволено»?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8. Кто выдвинул методологический принцип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фальсифицируемости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>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9. Как называется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10. Как называется система взаимосвязанных положений, выводимых по определенным правилам из некоторых исходных понятий, которая дает целостное представление об объекте (одна из форм организации научного знания)?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lastRenderedPageBreak/>
        <w:t>11. Как называется утверждение, фиксирующее знание о некотором объекте (одна из форм организации научного знания)?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12. Как называется утверждение, содержащее предположение о чем-либо (одна из форм организации научного знания)?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13. Как называется философско-мировоззренческая позиция, сторонники которой признают разум, логику, опыт основой познания и поведения человека?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14. Как называется форма мышления, в которой утверждается (или отрицается) что-либо о чем-либо?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15. Как называется форма мышления, в которой отражаются общие, существенные признаки явления?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16. Как называется форма мышления, посредством которой из нескольких суждений с необходимостью выводится новое суждение?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17. Как называется познавательное действие, заключающееся в выделении некоторого признака из всей совокупности признаков предмета?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18. Как называется метод научного познания, предполагающий воспроизведение объекта исследования в строго контролируемых и управляемых условиях?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19. Как называется процедура установления отношения научной теории к ее объекту?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20. Как называется процесс установления истинности знания?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21. Как называется особое познавательное действие, заключение от общего к частному?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22. Как называется особое познавательное действие, расчленение предмета на составляющие признаки: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23. Как называется функция научного знания, заключающаяся в раскрытии смысла чего-либо?</w:t>
      </w:r>
    </w:p>
    <w:p w:rsidR="00725501" w:rsidRPr="002762DF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24. Как называется способность к непосредственному усмотрению истины?</w:t>
      </w:r>
    </w:p>
    <w:p w:rsidR="00725501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25. Как оценивают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постпозитивисты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 xml:space="preserve"> (в отличие от неопозитивистов) философию и философские проблемы?</w:t>
      </w:r>
    </w:p>
    <w:p w:rsidR="00725501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25501" w:rsidRDefault="00725501" w:rsidP="0072550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25501" w:rsidRDefault="00725501" w:rsidP="00725501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C7174">
        <w:rPr>
          <w:rFonts w:ascii="Times New Roman" w:hAnsi="Times New Roman"/>
          <w:b/>
          <w:bCs/>
          <w:sz w:val="36"/>
          <w:szCs w:val="36"/>
        </w:rPr>
        <w:t>Примерные вопросы для тестирования</w:t>
      </w:r>
    </w:p>
    <w:p w:rsidR="00725501" w:rsidRPr="00AC7174" w:rsidRDefault="00725501" w:rsidP="00725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174">
        <w:rPr>
          <w:rFonts w:ascii="Times New Roman" w:hAnsi="Times New Roman"/>
          <w:b/>
          <w:bCs/>
          <w:sz w:val="28"/>
          <w:szCs w:val="28"/>
        </w:rPr>
        <w:t>к входному модулю</w:t>
      </w:r>
    </w:p>
    <w:p w:rsidR="00725501" w:rsidRPr="00AC7174" w:rsidRDefault="00725501" w:rsidP="00725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C7174">
        <w:rPr>
          <w:rFonts w:ascii="Times New Roman" w:hAnsi="Times New Roman"/>
          <w:sz w:val="24"/>
          <w:szCs w:val="24"/>
        </w:rPr>
        <w:t>проверка «остаточных» знаний по ранее изученным смежным дисциплинам</w:t>
      </w:r>
      <w:r>
        <w:rPr>
          <w:rFonts w:ascii="Times New Roman" w:hAnsi="Times New Roman"/>
          <w:sz w:val="24"/>
          <w:szCs w:val="24"/>
        </w:rPr>
        <w:t>)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187606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Предельно широкий общенаучный термин, употребляющийся для обозначения того, кто является носителем познания: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субъект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Pr="00187606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Предельно широкий общенаучный термин, употребляющийся для обозначения того, на что направлено познание: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объект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природа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AC7174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Методологическая установка, согласно которой основной движущей силой развития науки являются внутренние факторы: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Pr="00AC7174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Методологическая установка, согласно которой основной движущей силой развития науки являются внешние факторы: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Проблема разграничения научного и ненаучного знания: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деструкции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проблема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деконструкции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демаркации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верификации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Pr="00AC7174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Совокупность ценностей, убеждений, технических средств, принятых данным научным сообществом: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парадигма 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Методологическая установка, согласно которой наука развивается путем непрерывного, плавного приращения знаний: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25501" w:rsidRPr="007F76D3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8E4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мировоззренческая и методологическая позиция, согласно которой наука должна отвечать на вопрос «Как?», а не «Почему?», ценность философии невелика и сводится к систематизации знаний, полученных в области конкретных наук.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философское направление, представители которого отрицают саму возможность достоверного, научного знания, отрицают способность человека отличить истину от заблуждения.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Познавательное действие, заключение от общего к частному: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суждение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Познавательное действие, заключение от частного к общему: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умозаключение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Познавательное действие, расчленение предмета на составляющие признаки: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классификация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дифференциация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Pr="008E644B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Познавательное действие, соединение признаков предмета в одну целостность: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синтез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концептуализация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систематизация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Способность сознания, человека к знаково-символической деятельности: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воображение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язык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Способность к непосредственному усмотрению истины: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инстинкт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интуиция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25501" w:rsidTr="003C59D7">
        <w:tc>
          <w:tcPr>
            <w:tcW w:w="4606" w:type="dxa"/>
            <w:hideMark/>
          </w:tcPr>
          <w:p w:rsidR="00725501" w:rsidRDefault="00725501" w:rsidP="003C59D7"/>
        </w:tc>
        <w:tc>
          <w:tcPr>
            <w:tcW w:w="4606" w:type="dxa"/>
            <w:hideMark/>
          </w:tcPr>
          <w:p w:rsidR="00725501" w:rsidRDefault="00725501" w:rsidP="003C59D7"/>
        </w:tc>
      </w:tr>
    </w:tbl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17. Он продемонстрировал единство между системой ценностей зарождающегося капиталистического общества, системой ценностей, принятой в протестантских общинах, и системой ценностей, которыми руководствуется научное сообщество: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Лютер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Спенсер</w:t>
      </w:r>
    </w:p>
    <w:p w:rsidR="00725501" w:rsidRPr="003A049C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Вебер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Соответствие между научной организацией и годом ее основания: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1660/62</w:t>
            </w: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</w:pP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</w:pP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1724/25</w:t>
            </w: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1459/62</w:t>
            </w: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тайн природы (Неаполь)</w:t>
            </w: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(Рим)</w:t>
            </w:r>
          </w:p>
        </w:tc>
      </w:tr>
    </w:tbl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Соответствие между научной организацией и деятелями, принимавшими активное участие в ее создании или в ее работе: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Фичино</w:t>
            </w:r>
            <w:proofErr w:type="spellEnd"/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Бойль</w:t>
            </w: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Гюйгенс</w:t>
            </w: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Бойль, Гук</w:t>
            </w: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</w:pP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</w:pP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Лейбниц, Бернулли, Эйлер</w:t>
            </w: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Лейбниц,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Мопертюи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Кантемир</w:t>
            </w: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25501" w:rsidTr="003C59D7"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Дашкова, Нартов</w:t>
            </w:r>
          </w:p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</w:tbl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Четыре автора первых четырех научных программ Нового Времени: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Коперник, Кеплер, Галилей, Ньютон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Декарт, Гассенди, Ньютон, Лейбниц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Леонардо да Винчи, Галилей, Гарвей,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Коперник, Ньютон, Лавуазье, Дарвин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Так называемая «Первая глобальная научная революция» приходится на период:</w:t>
      </w:r>
    </w:p>
    <w:p w:rsidR="00725501" w:rsidRDefault="00725501" w:rsidP="007255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1543–1687 гг.</w:t>
      </w:r>
    </w:p>
    <w:p w:rsidR="00725501" w:rsidRDefault="00725501" w:rsidP="007255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1640–1660 гг.</w:t>
      </w:r>
    </w:p>
    <w:p w:rsidR="00725501" w:rsidRDefault="00725501" w:rsidP="007255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1700–1800 гг.</w:t>
      </w:r>
    </w:p>
    <w:p w:rsidR="00725501" w:rsidRDefault="00725501" w:rsidP="0072550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1789–1791 гг.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Так называемая «Вторая глобальная научная революция» приходится на период:</w:t>
      </w:r>
    </w:p>
    <w:p w:rsidR="00725501" w:rsidRDefault="00725501" w:rsidP="007255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1770–1850 гг.</w:t>
      </w:r>
    </w:p>
    <w:p w:rsidR="00725501" w:rsidRDefault="00725501" w:rsidP="007255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1800–1805 гг.</w:t>
      </w:r>
    </w:p>
    <w:p w:rsidR="00725501" w:rsidRDefault="00725501" w:rsidP="007255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1890–1910 гг.</w:t>
      </w:r>
    </w:p>
    <w:p w:rsidR="00725501" w:rsidRDefault="00725501" w:rsidP="007255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1914–1918 гг.</w:t>
      </w:r>
    </w:p>
    <w:p w:rsidR="00725501" w:rsidRPr="0072696F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форма общественного сознания, особый вид познавательной деятельности, направленной на получение объективных знаний о мире, на открытие законов природы и на ее преобразование.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EB4316">
        <w:rPr>
          <w:rFonts w:ascii="Times New Roman" w:hAnsi="Times New Roman" w:cs="Times New Roman"/>
          <w:b/>
          <w:sz w:val="24"/>
          <w:szCs w:val="24"/>
        </w:rPr>
        <w:t>целенаправленное воздействие на сознание и поведение челове</w:t>
      </w:r>
      <w:r>
        <w:rPr>
          <w:rFonts w:ascii="Times New Roman" w:hAnsi="Times New Roman" w:cs="Times New Roman"/>
          <w:b/>
          <w:sz w:val="24"/>
          <w:szCs w:val="24"/>
        </w:rPr>
        <w:t>ка с целью формирования определе</w:t>
      </w:r>
      <w:r w:rsidRPr="00EB4316">
        <w:rPr>
          <w:rFonts w:ascii="Times New Roman" w:hAnsi="Times New Roman" w:cs="Times New Roman"/>
          <w:b/>
          <w:sz w:val="24"/>
          <w:szCs w:val="24"/>
        </w:rPr>
        <w:t>нных установок, понятий, ценностных ор</w:t>
      </w:r>
      <w:r>
        <w:rPr>
          <w:rFonts w:ascii="Times New Roman" w:hAnsi="Times New Roman" w:cs="Times New Roman"/>
          <w:b/>
          <w:sz w:val="24"/>
          <w:szCs w:val="24"/>
        </w:rPr>
        <w:t>иентаций.</w:t>
      </w:r>
    </w:p>
    <w:p w:rsidR="00725501" w:rsidRDefault="00725501" w:rsidP="0072550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Pr="00434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Философско-мировоззренческая позиция, приверженцы которой считают науку наивысшей ценностью, главным фактором исторического прогресса и средством решения любых социальных проблем: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позитивизм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сциентизм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Методологический принцип, согласно которому любое знание является лишь относительным, субъективным мнением: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инструментализм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операционализм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агностицизм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релятивизм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Методологическая и мировоззренческая позиция, нацеленная на то, чтобы свести сложное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простому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целое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частям, философское знание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естественно-научному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скептицизм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формализм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Наука (в широком смысле слова) возникла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до н.э.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в. до н.э.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в. н.э.</w:t>
      </w: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н.э.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Междисциплинарная область исследований, изучающая разнообразные процессы самоорганизации в живой и неживой природе: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синергетика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диалектика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кибернетика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3A04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качественный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направленный,</w:t>
      </w: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закономерный, необратимый характер изменений: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эволюция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общую меру различных видов взаимодействия, движения.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Предельно общая философская категория, выражающая значимость явления, его соответствие потребностям, интересам, целям человека или общества: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ценность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сосуществование явлений, 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рядоположенность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смену одного явления другим, их последовательное существование.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 Основание единства картины мира научно-материалистическая философия усматривает в единстве: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материального мира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человеческого сознания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Основание единства картины мира последователи Канта (“субъективные идеалисты”) усматривают в единстве: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бога, сотворившего мир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человеческого сознания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</w:t>
      </w:r>
      <w:r w:rsidRPr="00FE2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число первых российских академиков входили: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Лейбниц, Гюйгенс,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Шталь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Франклин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Бернулли, Гольдбах, Миллер, Эйлер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Ломоносов,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Рихман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Румовский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Зуев</w:t>
      </w:r>
    </w:p>
    <w:p w:rsidR="00725501" w:rsidRPr="00FE2F7E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Шиллинг, Севергин, Карамзин,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Миддендорф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Великий русский ученый и философ, сформулировавший биосоциологический закон взаимной помощи и положивший его в основу периодизации истории: 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Сеченов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Кропоткин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Вернадский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 Автор учения о биосфере и ноосфере: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Вавилов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Опарин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Pr="006C1672" w:rsidRDefault="00725501" w:rsidP="007255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1672">
        <w:rPr>
          <w:rFonts w:ascii="Times New Roman" w:hAnsi="Times New Roman" w:cs="Times New Roman"/>
          <w:b/>
          <w:bCs/>
          <w:sz w:val="24"/>
          <w:szCs w:val="24"/>
        </w:rPr>
        <w:t>40. Один из представителей так называемой «трудовой педагогики»: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Кершенштейнер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Крупская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Сухомлинский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Современная общенаучная концепция, в рамках которой обобщаются физико-космологические, биологические, геологические и иные знания об эволюции: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метафизика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биогеофизика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глобальный эволюционизм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синтетическая теория эволюции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Термин, выражающий взаимозависимость между существованием человека и существованием наблюдаемой Вселенной: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антропный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принцип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дополнительности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глобальный эволюционизм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 Вопрос, составляющий важный аспект картезианской проблемы: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мир начало во времени?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 ли мир в пространстве?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возможно достоверное знание?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смысл человеческой жизни?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Учения, называемые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биологизаторскими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натурфилософия, материализм, мистика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генетика, физиология, анатомия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мальтузианство, социальный дарвинизм, евгеника</w:t>
      </w:r>
    </w:p>
    <w:p w:rsidR="00725501" w:rsidRPr="003A049C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дарвинизм, синтетическая теория эволюции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У истоков Римского клуба стояли: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Печчеи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Кинг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Рассел, Бернал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Адорно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Маркузе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Белл,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Тоффлер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Основная причина возникновения глобальных проблем: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научно-техническая революция, к последствиям которой общество не успевает приспосабливаться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неразрешенность социальных проблем человечества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бурный рост населения при ограниченном запасе любых природных и культурных ресурсов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агрессивная природа человека, не способного к рациональному образу жизни, к самоограничению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функционирования и развития общества (социальные, общественные законы) отличаются от законов природы тем, что: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самими людьми, парламентариями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реализуются только в процессе сознательной деятельности людей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математическому выражению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народонаселения отличаются от биологических законов тем, что: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подвержены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влиянию культурных, экономических факторов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более глубокое воздействие на жизнь людей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менее глубокое воздействие на жизнь людей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 В современной философии миф обычно трактуется так: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вымысел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разновидность религиозного мировоззрения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первоначальная форма духа, дающая начало остальным формам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художественной литературы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50. 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свободного самовыражения человека, характеризующаяся переживанием удовольствия и противополагаемая насилию, труду, серьезности, “жизни”; иногда рассматривается как источник всех форм культуры, в том числе, науки.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725501" w:rsidRPr="00AC7174" w:rsidRDefault="00725501" w:rsidP="00725501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</w:t>
      </w:r>
      <w:r w:rsidRPr="00AC7174">
        <w:rPr>
          <w:rFonts w:ascii="Times New Roman" w:hAnsi="Times New Roman"/>
          <w:b/>
          <w:bCs/>
          <w:sz w:val="36"/>
          <w:szCs w:val="36"/>
        </w:rPr>
        <w:t xml:space="preserve">опросы для </w:t>
      </w:r>
      <w:r>
        <w:rPr>
          <w:rFonts w:ascii="Times New Roman" w:hAnsi="Times New Roman"/>
          <w:b/>
          <w:bCs/>
          <w:sz w:val="36"/>
          <w:szCs w:val="36"/>
        </w:rPr>
        <w:t xml:space="preserve">итогового </w:t>
      </w:r>
      <w:r w:rsidRPr="00AC7174">
        <w:rPr>
          <w:rFonts w:ascii="Times New Roman" w:hAnsi="Times New Roman"/>
          <w:b/>
          <w:bCs/>
          <w:sz w:val="36"/>
          <w:szCs w:val="36"/>
        </w:rPr>
        <w:t>тестирования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признают разум, логику, опыт основой познания и поведения человека.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9B3ED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скептически оценивают возможности разума и придают решающее значение таким формам и средствам познания, как чувство, воля, инстинкт, озарение, откровение и т.п. 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общенаучный принцип всеобщей обусловленности явлений.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концепция, утверждающая, что бывают события беспричинные (вариант: события, причину которых установить невозможно).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основанное на разуме отношение человека к миру, определенный способ постановки и достижения целей.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Особенность научного знания, выражающая всеобщность и необходимость научных положений:</w:t>
      </w:r>
    </w:p>
    <w:p w:rsidR="00725501" w:rsidRPr="004D0392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доказательность</w:t>
      </w:r>
    </w:p>
    <w:p w:rsidR="00725501" w:rsidRPr="004D0392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0392">
        <w:rPr>
          <w:rFonts w:ascii="Times New Roman" w:hAnsi="Times New Roman" w:cs="Times New Roman"/>
          <w:bCs/>
          <w:sz w:val="24"/>
          <w:szCs w:val="24"/>
        </w:rPr>
        <w:t>объяснительность</w:t>
      </w:r>
      <w:proofErr w:type="spellEnd"/>
    </w:p>
    <w:p w:rsidR="00725501" w:rsidRPr="004D0392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системность</w:t>
      </w:r>
    </w:p>
    <w:p w:rsidR="00725501" w:rsidRPr="004D0392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объективность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Идеология, отрицающая возможности науки быть приоритетным источником знаний о мире и человеке: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антинаука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квазинаука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паранаука</w:t>
      </w:r>
      <w:proofErr w:type="spellEnd"/>
    </w:p>
    <w:p w:rsidR="00725501" w:rsidRPr="00FE7C9B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псевдонаука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Концепцию развития науки, основанную на идее чередования периодов «нормальной науки» и научных революций, разрабатывал: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AC7174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Концепцию развития науки, основанную на идее конкурирующих научно-исследовательских программ, разрабатывал: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AC7174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Принцип методологического анархизма «Всё дозволено» выдвинул: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Фейербах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Методологический принцип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фальсифицируемости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выдвинул: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Галилей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Поппер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Исследование этических проблем, возникающих в связи с прогрессом биомедицинских технологий, в связи с вмешательством в биологическую природу человека: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деонтология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биоэтика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биофилософия</w:t>
      </w:r>
      <w:proofErr w:type="spellEnd"/>
    </w:p>
    <w:p w:rsidR="00725501" w:rsidRPr="003A049C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биополитика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Pr="004B2743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B2743">
        <w:rPr>
          <w:rFonts w:ascii="Times New Roman" w:hAnsi="Times New Roman" w:cs="Times New Roman"/>
          <w:b/>
          <w:sz w:val="24"/>
          <w:szCs w:val="24"/>
        </w:rPr>
        <w:t>. Наука, изучающая творче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скую деятельность, а также 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совокупность </w:t>
      </w:r>
      <w:r>
        <w:rPr>
          <w:rFonts w:ascii="Times New Roman" w:hAnsi="Times New Roman" w:cs="Times New Roman"/>
          <w:b/>
          <w:sz w:val="24"/>
          <w:szCs w:val="24"/>
        </w:rPr>
        <w:t>самих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приемов и </w:t>
      </w:r>
      <w:r w:rsidRPr="004B2743">
        <w:rPr>
          <w:rFonts w:ascii="Times New Roman" w:hAnsi="Times New Roman" w:cs="Times New Roman"/>
          <w:b/>
          <w:sz w:val="24"/>
          <w:szCs w:val="24"/>
        </w:rPr>
        <w:t>методов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творческого поиска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эвристика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майевтика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Pr="004B2743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. Наука, изучающая </w:t>
      </w:r>
      <w:r>
        <w:rPr>
          <w:rFonts w:ascii="Times New Roman" w:hAnsi="Times New Roman" w:cs="Times New Roman"/>
          <w:b/>
          <w:sz w:val="24"/>
          <w:szCs w:val="24"/>
        </w:rPr>
        <w:t>познавательные процессы человеческого сознания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гносеология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когнитивная психология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Исследование массивов научной информации с применением статистических методов: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науковедение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наукометрия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Научная дисциплина, изучающая взаимодействие человека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системы, </w:t>
      </w:r>
      <w:r>
        <w:rPr>
          <w:rFonts w:ascii="Times New Roman" w:hAnsi="Times New Roman" w:cs="Times New Roman"/>
          <w:b/>
          <w:sz w:val="24"/>
          <w:szCs w:val="24"/>
        </w:rPr>
        <w:t>наука о приспособлении рабочего места, оборудования, методов исследования для безопасного и эффективного труда ученых: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этология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тектология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систем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наука о методах (и, соответственно, сами эти методы) управления действиями человека без использования технических средств:</w:t>
      </w:r>
    </w:p>
    <w:p w:rsidR="00725501" w:rsidRPr="007B63C7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инженерия</w:t>
      </w:r>
    </w:p>
    <w:p w:rsidR="00725501" w:rsidRPr="007B63C7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B63C7">
        <w:rPr>
          <w:rFonts w:ascii="Times New Roman" w:hAnsi="Times New Roman" w:cs="Times New Roman"/>
          <w:bCs/>
          <w:sz w:val="24"/>
          <w:szCs w:val="24"/>
        </w:rPr>
        <w:t>ипно</w:t>
      </w:r>
      <w:r>
        <w:rPr>
          <w:rFonts w:ascii="Times New Roman" w:hAnsi="Times New Roman" w:cs="Times New Roman"/>
          <w:bCs/>
          <w:sz w:val="24"/>
          <w:szCs w:val="24"/>
        </w:rPr>
        <w:t>терапия</w:t>
      </w:r>
    </w:p>
    <w:p w:rsidR="00725501" w:rsidRPr="007B63C7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психология</w:t>
      </w:r>
    </w:p>
    <w:p w:rsidR="00725501" w:rsidRPr="007B63C7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психолингвистика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Уровень знания, частью которого является особая область научных исследований – социология знания:</w:t>
      </w:r>
    </w:p>
    <w:p w:rsidR="00725501" w:rsidRPr="007B63C7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25501" w:rsidRPr="007B63C7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25501" w:rsidRPr="007B63C7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25501" w:rsidRPr="007B63C7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 Уровень знания, которому принадлежит научная картина мира:</w:t>
      </w:r>
    </w:p>
    <w:p w:rsidR="00725501" w:rsidRPr="007B63C7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25501" w:rsidRPr="007B63C7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25501" w:rsidRPr="007B63C7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25501" w:rsidRPr="007B63C7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Теория толкования текстов, а также особое философское направление: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литературоведение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семиотика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герменевтика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система взаимосвязанных положений, выводимых по определенным правилам из некоторых исходных понятий, которая дает целостное представление об объекте.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утверждение, фиксирующее знание о некотором объекте.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утверждение, содержащее предположение о чем-либо (одна из форм организации научного знания).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в которой утверждается (или отрицается) что-либо о чем-либо.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мышления, в которой отражаются общие, существенные признаки явления.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посредством которой из нескольких суждений с необходимостью выводится новое суждение.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познавательное действие, выделение признака из всей совокупности признаков предмета.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метод научного познания, предполагающий воспроизведение объекта исследования в строго контролируемых и управляемых условиях.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процедура установления отношения научной теории к ее объекту.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процесс установления истинности знания.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сущности явления, установление причинных связей.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32.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фиксация результатов наблюдения посредством естественного или искусственного языка.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33.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смысла чего-либо.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34.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установление значения какого-либо смысла, слова, выражения.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предположение о будущих состояниях явления.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построение идеального объекта, которое может рассматриваться, как в качестве простой мыслительной операции, так и в качестве научного метода.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исследование объекта с помощью модели, воспроизводящей его свойства, а также построение самой этой модели.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перевод содержательного знания в знаково-символическую форму в целях его дальнейшего преобразования и получения нового знания.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25501" w:rsidTr="003C59D7">
        <w:tc>
          <w:tcPr>
            <w:tcW w:w="4606" w:type="dxa"/>
            <w:hideMark/>
          </w:tcPr>
          <w:p w:rsidR="00725501" w:rsidRDefault="00725501" w:rsidP="003C59D7"/>
        </w:tc>
        <w:tc>
          <w:tcPr>
            <w:tcW w:w="4606" w:type="dxa"/>
            <w:hideMark/>
          </w:tcPr>
          <w:p w:rsidR="00725501" w:rsidRDefault="00725501" w:rsidP="003C59D7">
            <w:pPr>
              <w:spacing w:after="0"/>
            </w:pPr>
          </w:p>
        </w:tc>
      </w:tr>
    </w:tbl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 Принцип, не составляющий коренного отличия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экспериментального метода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математизация естествознания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логическая обоснованность выводов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нацеленность на подчинение природы человеку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 Утверждение, знаменующее окончательный разрыв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пяти органов чувств, у человека нет никакого “шестого чувства”, никакого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внечувственного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источника восприятия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животных и растений строение того или иного органа неразрывно связано с выполняемой этим органом функцией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 отсутствии внешних воздействий движущееся тело сохраняет состояние равномерного, прямолинейного движения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рассуждение должно быть полностью свободно от логических противоречий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Задача, не являющаяся функцией философии с точки зрения позитивистов: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положений, сформулированных в разных науках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самих наук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исследование наиболее общих законов природы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логики и  методологии научного познания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Pr="0043462E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Неопозитивисты, в отличие от позитивистов, утверждают: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проблемы не только неразрешимы, но и вообще лишены научного смысла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Постпозитивисты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 отличие от неопозитивистов, утверждают: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не только не разрешимы, но и вообще лишены научного смысла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Pr="00AC7174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44.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Представители особого направления, называемого “философия науки”: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Галилей, Кеплер, Гюйгенс, Ньютон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Декарт, Лейбниц, Кант</w:t>
      </w:r>
    </w:p>
    <w:p w:rsidR="00725501" w:rsidRDefault="00725501" w:rsidP="00725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Дарвин, Циолковский, Вернадский, Опарин, Тимирязев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Полани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Поппер, Кун,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25501" w:rsidRPr="00920A9C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Родоначальники аналитической философии: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Гуссерль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Хайдеггер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Рассел,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Витгенштейн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Пирс, Джемс,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Дьюи</w:t>
      </w:r>
      <w:proofErr w:type="spellEnd"/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Фреге, Чёрч</w:t>
      </w:r>
    </w:p>
    <w:p w:rsidR="00725501" w:rsidRPr="00BD51D8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Организатор так называемого «Венского кружка»:</w:t>
      </w:r>
    </w:p>
    <w:p w:rsidR="00725501" w:rsidRPr="000D5794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Шлик</w:t>
      </w:r>
      <w:proofErr w:type="spellEnd"/>
    </w:p>
    <w:p w:rsidR="00725501" w:rsidRPr="000D5794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Рейхенбах</w:t>
      </w:r>
      <w:proofErr w:type="spellEnd"/>
    </w:p>
    <w:p w:rsidR="00725501" w:rsidRPr="000D5794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Карнап</w:t>
      </w:r>
    </w:p>
    <w:p w:rsidR="00725501" w:rsidRPr="000D5794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Гёдель</w:t>
      </w: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lastRenderedPageBreak/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Выдающиеся отечественные науковеды по преимуществу:</w:t>
      </w:r>
    </w:p>
    <w:p w:rsidR="00725501" w:rsidRPr="000D5794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 xml:space="preserve">А.П. Огурцов, П.П. </w:t>
      </w: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Гайденко</w:t>
      </w:r>
      <w:proofErr w:type="spellEnd"/>
      <w:r w:rsidRPr="000D5794">
        <w:rPr>
          <w:rFonts w:ascii="Times New Roman" w:hAnsi="Times New Roman" w:cs="Times New Roman"/>
          <w:bCs/>
          <w:sz w:val="24"/>
          <w:szCs w:val="24"/>
        </w:rPr>
        <w:t xml:space="preserve">, В.С. </w:t>
      </w:r>
      <w:proofErr w:type="gramStart"/>
      <w:r w:rsidRPr="000D5794">
        <w:rPr>
          <w:rFonts w:ascii="Times New Roman" w:hAnsi="Times New Roman" w:cs="Times New Roman"/>
          <w:bCs/>
          <w:sz w:val="24"/>
          <w:szCs w:val="24"/>
        </w:rPr>
        <w:t>Степин</w:t>
      </w:r>
      <w:proofErr w:type="gramEnd"/>
    </w:p>
    <w:p w:rsidR="00725501" w:rsidRPr="000D5794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К.Д. Ушинский, В.В. Сухомлинский</w:t>
      </w:r>
    </w:p>
    <w:p w:rsidR="00725501" w:rsidRPr="000D5794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А.Ф. Лосев, С.С. Аверинцев</w:t>
      </w:r>
      <w:r>
        <w:rPr>
          <w:rFonts w:ascii="Times New Roman" w:hAnsi="Times New Roman" w:cs="Times New Roman"/>
          <w:bCs/>
          <w:sz w:val="24"/>
          <w:szCs w:val="24"/>
        </w:rPr>
        <w:t>, Ю.М. Лотман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В.И. Вернадский, </w:t>
      </w:r>
      <w:r w:rsidRPr="000D5794">
        <w:rPr>
          <w:rFonts w:ascii="Times New Roman" w:hAnsi="Times New Roman" w:cs="Times New Roman"/>
          <w:bCs/>
          <w:sz w:val="24"/>
          <w:szCs w:val="24"/>
        </w:rPr>
        <w:t>А.Н. Колмогоров, А.И. Берг</w:t>
      </w:r>
    </w:p>
    <w:p w:rsidR="00725501" w:rsidRPr="000D5794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006D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Вторая ступень в развитии формальной логики:</w:t>
      </w:r>
    </w:p>
    <w:p w:rsidR="00725501" w:rsidRPr="00BD51D8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D51D8">
        <w:rPr>
          <w:rFonts w:ascii="Times New Roman" w:hAnsi="Times New Roman" w:cs="Times New Roman"/>
          <w:bCs/>
          <w:sz w:val="24"/>
          <w:szCs w:val="24"/>
        </w:rPr>
        <w:t>атематическая логика</w:t>
      </w:r>
    </w:p>
    <w:p w:rsidR="00725501" w:rsidRPr="00BD51D8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51D8">
        <w:rPr>
          <w:rFonts w:ascii="Times New Roman" w:hAnsi="Times New Roman" w:cs="Times New Roman"/>
          <w:bCs/>
          <w:sz w:val="24"/>
          <w:szCs w:val="24"/>
        </w:rPr>
        <w:t>имволическая логика</w:t>
      </w:r>
    </w:p>
    <w:p w:rsidR="00725501" w:rsidRPr="00BD51D8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D51D8">
        <w:rPr>
          <w:rFonts w:ascii="Times New Roman" w:hAnsi="Times New Roman" w:cs="Times New Roman"/>
          <w:bCs/>
          <w:sz w:val="24"/>
          <w:szCs w:val="24"/>
        </w:rPr>
        <w:t>иалектическая логика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D51D8">
        <w:rPr>
          <w:rFonts w:ascii="Times New Roman" w:hAnsi="Times New Roman" w:cs="Times New Roman"/>
          <w:bCs/>
          <w:sz w:val="24"/>
          <w:szCs w:val="24"/>
        </w:rPr>
        <w:t>радиционная логика</w:t>
      </w:r>
    </w:p>
    <w:p w:rsidR="00725501" w:rsidRPr="00920A9C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49.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Эксперимент, исход которого однозначно определяет, является ли некоторая гипотеза (теория) верной:</w:t>
      </w:r>
    </w:p>
    <w:p w:rsidR="00725501" w:rsidRPr="006125EE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золирующий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25501" w:rsidRPr="006125EE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критический эксперимент</w:t>
      </w:r>
    </w:p>
    <w:p w:rsidR="00725501" w:rsidRPr="006125EE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безупречный эксперимент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проверочный эксперимент</w:t>
      </w:r>
    </w:p>
    <w:p w:rsidR="00725501" w:rsidRPr="006125EE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501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50.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Неосуществимая на практике модель эксперимента, служащая эталоном:</w:t>
      </w:r>
    </w:p>
    <w:p w:rsidR="00725501" w:rsidRPr="006125EE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идеальный эксперимент</w:t>
      </w:r>
    </w:p>
    <w:p w:rsidR="00725501" w:rsidRPr="006125EE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модельный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25501" w:rsidRPr="006125EE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безупречный эксперимент</w:t>
      </w:r>
    </w:p>
    <w:p w:rsidR="00725501" w:rsidRDefault="00725501" w:rsidP="00725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проверочный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25501" w:rsidRPr="00920A9C" w:rsidRDefault="00725501" w:rsidP="00725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501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501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 xml:space="preserve">Технологическая карта </w:t>
      </w:r>
      <w:r>
        <w:rPr>
          <w:rFonts w:ascii="Times New Roman" w:hAnsi="Times New Roman" w:cs="Times New Roman"/>
          <w:b/>
          <w:bCs/>
          <w:sz w:val="32"/>
          <w:szCs w:val="32"/>
        </w:rPr>
        <w:t>рейтинга</w:t>
      </w:r>
    </w:p>
    <w:p w:rsidR="00725501" w:rsidRPr="00406A12" w:rsidRDefault="00725501" w:rsidP="0072550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>учебных достижений студентов</w:t>
      </w:r>
    </w:p>
    <w:p w:rsidR="00725501" w:rsidRDefault="00725501" w:rsidP="00725501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575" w:type="dxa"/>
        <w:tblInd w:w="-477" w:type="dxa"/>
        <w:tblBorders>
          <w:top w:val="double" w:sz="24" w:space="0" w:color="000000"/>
          <w:left w:val="double" w:sz="24" w:space="0" w:color="000000"/>
          <w:bottom w:val="double" w:sz="24" w:space="0" w:color="000000"/>
          <w:right w:val="doub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95"/>
        <w:gridCol w:w="2835"/>
        <w:gridCol w:w="2977"/>
        <w:gridCol w:w="1768"/>
      </w:tblGrid>
      <w:tr w:rsidR="00725501" w:rsidTr="003C59D7">
        <w:trPr>
          <w:trHeight w:val="522"/>
        </w:trPr>
        <w:tc>
          <w:tcPr>
            <w:tcW w:w="2995" w:type="dxa"/>
          </w:tcPr>
          <w:p w:rsidR="00725501" w:rsidRPr="00406A12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25501" w:rsidRPr="00406A12" w:rsidRDefault="00725501" w:rsidP="003C59D7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06A12">
              <w:rPr>
                <w:rFonts w:ascii="Times New Roman" w:hAnsi="Times New Roman"/>
                <w:sz w:val="28"/>
                <w:szCs w:val="28"/>
              </w:rPr>
              <w:t>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/курса</w:t>
            </w:r>
          </w:p>
        </w:tc>
        <w:tc>
          <w:tcPr>
            <w:tcW w:w="2835" w:type="dxa"/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/ ступень образования</w:t>
            </w:r>
          </w:p>
          <w:p w:rsidR="00725501" w:rsidRDefault="00725501" w:rsidP="003C59D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5501" w:rsidRPr="00406A12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06A12">
              <w:rPr>
                <w:rFonts w:ascii="Times New Roman" w:hAnsi="Times New Roman"/>
                <w:sz w:val="24"/>
                <w:szCs w:val="24"/>
              </w:rPr>
              <w:t>Статус дисциплины в рабочем учебном плане (А, В, С)</w:t>
            </w:r>
          </w:p>
        </w:tc>
        <w:tc>
          <w:tcPr>
            <w:tcW w:w="1768" w:type="dxa"/>
          </w:tcPr>
          <w:p w:rsidR="00725501" w:rsidRPr="00EB6EC5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C5">
              <w:rPr>
                <w:rFonts w:ascii="Times New Roman" w:hAnsi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725501" w:rsidTr="003C59D7">
        <w:trPr>
          <w:trHeight w:val="522"/>
        </w:trPr>
        <w:tc>
          <w:tcPr>
            <w:tcW w:w="2995" w:type="dxa"/>
          </w:tcPr>
          <w:p w:rsidR="00725501" w:rsidRPr="00406A12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Методология и методы научного исследования</w:t>
            </w:r>
          </w:p>
        </w:tc>
        <w:tc>
          <w:tcPr>
            <w:tcW w:w="2835" w:type="dxa"/>
          </w:tcPr>
          <w:p w:rsidR="00725501" w:rsidRPr="00EB6EC5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6EC5">
              <w:rPr>
                <w:rFonts w:ascii="Times New Roman" w:hAnsi="Times New Roman"/>
                <w:b/>
                <w:bCs/>
                <w:sz w:val="28"/>
                <w:szCs w:val="28"/>
              </w:rPr>
              <w:t>магистратура</w:t>
            </w:r>
          </w:p>
        </w:tc>
        <w:tc>
          <w:tcPr>
            <w:tcW w:w="2977" w:type="dxa"/>
          </w:tcPr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часть общенаучного цикла</w:t>
            </w:r>
          </w:p>
        </w:tc>
        <w:tc>
          <w:tcPr>
            <w:tcW w:w="1768" w:type="dxa"/>
          </w:tcPr>
          <w:p w:rsidR="00725501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5501" w:rsidTr="003C59D7">
        <w:trPr>
          <w:trHeight w:val="522"/>
        </w:trPr>
        <w:tc>
          <w:tcPr>
            <w:tcW w:w="10575" w:type="dxa"/>
            <w:gridSpan w:val="4"/>
          </w:tcPr>
          <w:p w:rsidR="00725501" w:rsidRPr="00406A12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725501" w:rsidTr="003C59D7">
        <w:trPr>
          <w:trHeight w:val="522"/>
        </w:trPr>
        <w:tc>
          <w:tcPr>
            <w:tcW w:w="10575" w:type="dxa"/>
            <w:gridSpan w:val="4"/>
          </w:tcPr>
          <w:p w:rsidR="00725501" w:rsidRPr="00406A12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 xml:space="preserve">Предшествующие: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философия, социология,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концепции современного естествознания, история педагогики</w:t>
            </w:r>
          </w:p>
        </w:tc>
      </w:tr>
      <w:tr w:rsidR="00725501" w:rsidTr="003C59D7">
        <w:trPr>
          <w:trHeight w:val="522"/>
        </w:trPr>
        <w:tc>
          <w:tcPr>
            <w:tcW w:w="10575" w:type="dxa"/>
            <w:gridSpan w:val="4"/>
          </w:tcPr>
          <w:p w:rsidR="00725501" w:rsidRPr="00406A12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Последующие: история и философия науки (аспирантура)</w:t>
            </w:r>
          </w:p>
        </w:tc>
      </w:tr>
    </w:tbl>
    <w:p w:rsidR="00725501" w:rsidRDefault="00725501" w:rsidP="00725501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80"/>
        <w:gridCol w:w="2390"/>
        <w:gridCol w:w="2483"/>
      </w:tblGrid>
      <w:tr w:rsidR="00725501" w:rsidTr="003C59D7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Входной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МОДУЛЬ</w:t>
            </w:r>
          </w:p>
          <w:p w:rsidR="00725501" w:rsidRDefault="00725501" w:rsidP="003C59D7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</w:tr>
      <w:tr w:rsidR="00725501" w:rsidTr="003C59D7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5 %</w:t>
            </w:r>
          </w:p>
        </w:tc>
      </w:tr>
      <w:tr w:rsidR="00725501" w:rsidTr="003C59D7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25501" w:rsidTr="003C59D7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25501" w:rsidTr="003C59D7">
        <w:trPr>
          <w:trHeight w:val="522"/>
        </w:trPr>
        <w:tc>
          <w:tcPr>
            <w:tcW w:w="5805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25501" w:rsidRPr="00BA15A7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25501" w:rsidRPr="00BA15A7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25501" w:rsidRPr="00BA15A7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420"/>
        <w:gridCol w:w="3402"/>
        <w:gridCol w:w="1985"/>
        <w:gridCol w:w="1871"/>
      </w:tblGrid>
      <w:tr w:rsidR="00725501" w:rsidTr="003C59D7">
        <w:trPr>
          <w:trHeight w:val="522"/>
        </w:trPr>
        <w:tc>
          <w:tcPr>
            <w:tcW w:w="10678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25501" w:rsidRPr="00761919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БАЗОВЫЙ МОДУЛЬ № 1</w:t>
            </w:r>
          </w:p>
        </w:tc>
      </w:tr>
      <w:tr w:rsidR="00725501" w:rsidTr="003C59D7">
        <w:trPr>
          <w:trHeight w:val="522"/>
        </w:trPr>
        <w:tc>
          <w:tcPr>
            <w:tcW w:w="342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761919" w:rsidRDefault="00725501" w:rsidP="003C59D7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25501" w:rsidRPr="00761919" w:rsidRDefault="00725501" w:rsidP="003C59D7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70</w:t>
            </w: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725501" w:rsidTr="003C59D7">
        <w:trPr>
          <w:trHeight w:val="522"/>
        </w:trPr>
        <w:tc>
          <w:tcPr>
            <w:tcW w:w="342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761919" w:rsidRDefault="00725501" w:rsidP="003C59D7">
            <w:pPr>
              <w:snapToGrid w:val="0"/>
              <w:spacing w:after="100" w:afterAutospacing="1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761919" w:rsidRDefault="00725501" w:rsidP="003C59D7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25501" w:rsidRPr="00761919" w:rsidRDefault="00725501" w:rsidP="003C59D7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max</w:t>
            </w:r>
          </w:p>
        </w:tc>
      </w:tr>
      <w:tr w:rsidR="00725501" w:rsidTr="003C59D7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Текущая работа               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лекции</w:t>
            </w:r>
          </w:p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25501" w:rsidTr="003C59D7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семинара</w:t>
            </w:r>
          </w:p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25501" w:rsidTr="003C59D7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(подтверждается              3. наличием конспекта или участием в диалоге)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 работа  на лекции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25501" w:rsidTr="003C59D7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 семинаре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вопрос)</w:t>
            </w:r>
          </w:p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25501" w:rsidTr="003C59D7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семинаре (дополнения)</w:t>
            </w:r>
          </w:p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25501" w:rsidTr="003C59D7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 (обзор, реферат,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маршрут,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стратегия)</w:t>
            </w:r>
          </w:p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25501" w:rsidTr="003C59D7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 (опрос  по  теме)</w:t>
            </w:r>
          </w:p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25501" w:rsidTr="003C59D7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Творческое задание (написание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соч-я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составление теста, толкование текста)</w:t>
            </w:r>
          </w:p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25501" w:rsidTr="003C59D7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(аудиторное задание)</w:t>
            </w:r>
          </w:p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25501" w:rsidTr="003C59D7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формы</w:t>
            </w:r>
          </w:p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25501" w:rsidTr="003C59D7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501" w:rsidTr="003C59D7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725501" w:rsidTr="003C59D7">
        <w:trPr>
          <w:trHeight w:val="522"/>
        </w:trPr>
        <w:tc>
          <w:tcPr>
            <w:tcW w:w="6822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25501" w:rsidRPr="00BA15A7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25501" w:rsidRPr="00BA15A7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25501" w:rsidRPr="00BA15A7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</w:tr>
    </w:tbl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725501" w:rsidTr="003C59D7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модуль</w:t>
            </w:r>
          </w:p>
        </w:tc>
      </w:tr>
      <w:tr w:rsidR="00725501" w:rsidTr="003C59D7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25 %</w:t>
            </w:r>
          </w:p>
        </w:tc>
      </w:tr>
      <w:tr w:rsidR="00725501" w:rsidTr="003C59D7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25501" w:rsidTr="003C59D7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25501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725501" w:rsidTr="003C59D7">
        <w:trPr>
          <w:trHeight w:val="522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25501" w:rsidRPr="00BA15A7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25501" w:rsidRPr="00BA15A7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25501" w:rsidRPr="00BA15A7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108"/>
        <w:gridCol w:w="3060"/>
        <w:gridCol w:w="2338"/>
        <w:gridCol w:w="2172"/>
      </w:tblGrid>
      <w:tr w:rsidR="00725501" w:rsidRPr="00EA01C6" w:rsidTr="003C59D7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ДОПОЛНИТЕЛЬНЫЙ МОДУЛЬ</w:t>
            </w:r>
          </w:p>
        </w:tc>
      </w:tr>
      <w:tr w:rsidR="00725501" w:rsidRPr="00EA01C6" w:rsidTr="003C59D7">
        <w:trPr>
          <w:trHeight w:val="522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Pr="00EA01C6" w:rsidRDefault="00725501" w:rsidP="003C59D7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Количество баллов</w:t>
            </w:r>
          </w:p>
        </w:tc>
      </w:tr>
      <w:tr w:rsidR="00725501" w:rsidRPr="00EA01C6" w:rsidTr="003C59D7">
        <w:trPr>
          <w:trHeight w:val="522"/>
        </w:trPr>
        <w:tc>
          <w:tcPr>
            <w:tcW w:w="310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25501" w:rsidRPr="00EA01C6" w:rsidTr="003C59D7">
        <w:trPr>
          <w:trHeight w:val="522"/>
        </w:trPr>
        <w:tc>
          <w:tcPr>
            <w:tcW w:w="3108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EA01C6" w:rsidRDefault="00725501" w:rsidP="003C59D7">
            <w:pPr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Научная публикация, размещение материала в </w:t>
            </w:r>
            <w:proofErr w:type="spellStart"/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масс-медиа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25501" w:rsidRPr="00EA01C6" w:rsidTr="003C59D7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725501" w:rsidRPr="00EA01C6" w:rsidTr="003C59D7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725501" w:rsidRPr="00EA01C6" w:rsidTr="003C59D7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Общее количество баллов по дисциплине</w:t>
            </w:r>
          </w:p>
          <w:p w:rsidR="00725501" w:rsidRDefault="00725501" w:rsidP="003C59D7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(по итогам изучения всех модулей, без учета дополнительного модуля)</w:t>
            </w:r>
          </w:p>
          <w:p w:rsidR="00725501" w:rsidRPr="00EA01C6" w:rsidRDefault="00725501" w:rsidP="003C59D7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Соответствия: у-60-72; х-73-86; о-87-100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25501" w:rsidRPr="00EA01C6" w:rsidTr="003C59D7">
        <w:trPr>
          <w:trHeight w:val="934"/>
        </w:trPr>
        <w:tc>
          <w:tcPr>
            <w:tcW w:w="6168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25501" w:rsidRPr="00EA01C6" w:rsidRDefault="00725501" w:rsidP="003C59D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100</w:t>
            </w:r>
          </w:p>
        </w:tc>
      </w:tr>
    </w:tbl>
    <w:p w:rsidR="00725501" w:rsidRDefault="00725501" w:rsidP="0072550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ФИО преподавателя: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06A1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25501" w:rsidRPr="00406A12" w:rsidRDefault="00725501" w:rsidP="0072550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Утверждено на заседании кафедры «___»_______200__г. Протокол №______</w:t>
      </w:r>
    </w:p>
    <w:p w:rsidR="00725501" w:rsidRPr="00406A12" w:rsidRDefault="00725501" w:rsidP="0072550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25501" w:rsidRDefault="00725501" w:rsidP="00725501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Зав. кафедрой ________________________________________________________</w:t>
      </w:r>
    </w:p>
    <w:p w:rsidR="00725501" w:rsidRDefault="00725501" w:rsidP="00725501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25501" w:rsidRPr="0040197D" w:rsidRDefault="00725501" w:rsidP="00725501">
      <w:pPr>
        <w:pStyle w:val="1"/>
        <w:ind w:right="-1"/>
        <w:jc w:val="right"/>
        <w:rPr>
          <w:b/>
        </w:rPr>
      </w:pPr>
      <w:r w:rsidRPr="0040197D">
        <w:rPr>
          <w:b/>
        </w:rPr>
        <w:t>Приложение 6</w:t>
      </w:r>
    </w:p>
    <w:p w:rsidR="00725501" w:rsidRDefault="00725501" w:rsidP="00725501">
      <w:pPr>
        <w:pStyle w:val="a3"/>
        <w:rPr>
          <w:b/>
        </w:rPr>
      </w:pPr>
      <w:r>
        <w:rPr>
          <w:b/>
        </w:rPr>
        <w:t>3.2.2.1. КАРТА ЛИТЕРАТУРНОГО ОБЕСПЕЧЕНИЯ ДИСЦИПЛИНЫ</w:t>
      </w:r>
    </w:p>
    <w:p w:rsidR="00725501" w:rsidRPr="001C7DF1" w:rsidRDefault="00725501" w:rsidP="00725501">
      <w:pPr>
        <w:pStyle w:val="af2"/>
        <w:rPr>
          <w:sz w:val="24"/>
          <w:szCs w:val="24"/>
        </w:rPr>
      </w:pPr>
      <w:r w:rsidRPr="001C7DF1">
        <w:rPr>
          <w:sz w:val="24"/>
          <w:szCs w:val="24"/>
        </w:rPr>
        <w:t>(карта литературы)</w:t>
      </w:r>
    </w:p>
    <w:p w:rsidR="00725501" w:rsidRDefault="00725501" w:rsidP="00725501">
      <w:pPr>
        <w:jc w:val="center"/>
        <w:rPr>
          <w:b/>
        </w:rPr>
      </w:pPr>
      <w:r w:rsidRPr="001C7DF1">
        <w:rPr>
          <w:b/>
        </w:rPr>
        <w:t>МЕТ</w:t>
      </w:r>
      <w:r>
        <w:rPr>
          <w:b/>
        </w:rPr>
        <w:t xml:space="preserve">ОДОЛОГИЯ И МЕТОДЫ </w:t>
      </w:r>
      <w:r w:rsidRPr="001C7DF1">
        <w:rPr>
          <w:b/>
        </w:rPr>
        <w:t>НАУЧНОГО ИССЛЕДОВАНИЯ</w:t>
      </w:r>
    </w:p>
    <w:p w:rsidR="00725501" w:rsidRPr="001C7DF1" w:rsidRDefault="00725501" w:rsidP="00725501">
      <w:pPr>
        <w:jc w:val="center"/>
        <w:rPr>
          <w:b/>
        </w:rPr>
      </w:pPr>
    </w:p>
    <w:p w:rsidR="00725501" w:rsidRDefault="00725501" w:rsidP="0072550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ООП</w:t>
      </w:r>
    </w:p>
    <w:p w:rsidR="00725501" w:rsidRDefault="00725501" w:rsidP="00725501">
      <w:r w:rsidRPr="00894DD7">
        <w:t>Педагогическое образование ‒ магистратура</w:t>
      </w:r>
      <w:r>
        <w:t xml:space="preserve">, </w:t>
      </w:r>
      <w:r w:rsidRPr="00894DD7">
        <w:t>050100</w:t>
      </w:r>
      <w:r>
        <w:t>.68,  все профили</w:t>
      </w:r>
    </w:p>
    <w:p w:rsidR="00725501" w:rsidRPr="001C7DF1" w:rsidRDefault="00725501" w:rsidP="00725501">
      <w:r w:rsidRPr="00894DD7">
        <w:t>Психолого-педагогическое образование ‒ магистратура</w:t>
      </w:r>
      <w:r>
        <w:t xml:space="preserve">, </w:t>
      </w:r>
      <w:r w:rsidRPr="00894DD7">
        <w:t>050400</w:t>
      </w:r>
      <w:r>
        <w:t>.68,  все профили</w:t>
      </w:r>
    </w:p>
    <w:p w:rsidR="00725501" w:rsidRDefault="00725501" w:rsidP="00725501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725501" w:rsidRDefault="00725501" w:rsidP="00725501">
      <w:pPr>
        <w:rPr>
          <w:b/>
        </w:rPr>
      </w:pPr>
      <w:r>
        <w:rPr>
          <w:b/>
        </w:rPr>
        <w:t>по  ОЧНОЙ и ЗАОЧНОЙ  формам обучения</w:t>
      </w:r>
    </w:p>
    <w:p w:rsidR="00725501" w:rsidRDefault="00725501" w:rsidP="00725501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19"/>
        <w:gridCol w:w="2835"/>
        <w:gridCol w:w="1276"/>
        <w:gridCol w:w="762"/>
      </w:tblGrid>
      <w:tr w:rsidR="00725501" w:rsidTr="003C59D7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501" w:rsidRDefault="00725501" w:rsidP="003C59D7">
            <w:pPr>
              <w:snapToGrid w:val="0"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501" w:rsidRDefault="00725501" w:rsidP="003C59D7">
            <w:r w:rsidRPr="005E79DC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м</w:t>
            </w:r>
            <w:r w:rsidRPr="005E79DC">
              <w:rPr>
                <w:sz w:val="20"/>
                <w:szCs w:val="20"/>
              </w:rPr>
              <w:t>есто (кол-во экз.)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501" w:rsidRPr="0040197D" w:rsidRDefault="00725501" w:rsidP="003C59D7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Потребность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01" w:rsidRPr="0040197D" w:rsidRDefault="00725501" w:rsidP="003C59D7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Прим.</w:t>
            </w:r>
          </w:p>
        </w:tc>
      </w:tr>
      <w:tr w:rsidR="00725501" w:rsidTr="003C59D7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b/>
                <w:bCs/>
              </w:rPr>
            </w:pPr>
          </w:p>
          <w:p w:rsidR="00725501" w:rsidRPr="003C6EB9" w:rsidRDefault="00725501" w:rsidP="003C59D7">
            <w:pPr>
              <w:snapToGrid w:val="0"/>
              <w:jc w:val="center"/>
              <w:rPr>
                <w:b/>
                <w:bCs/>
              </w:rPr>
            </w:pPr>
            <w:r w:rsidRPr="003C6EB9">
              <w:rPr>
                <w:b/>
                <w:bCs/>
              </w:rPr>
              <w:t>Обязательная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rPr>
                <w:shd w:val="clear" w:color="auto" w:fill="00FFFF"/>
              </w:rPr>
            </w:pPr>
          </w:p>
        </w:tc>
      </w:tr>
      <w:tr w:rsidR="00725501" w:rsidTr="003C59D7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  <w:r>
              <w:t>Модуль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725501" w:rsidTr="003C59D7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pPr>
              <w:snapToGrid w:val="0"/>
              <w:rPr>
                <w:spacing w:val="-20"/>
              </w:rPr>
            </w:pPr>
            <w:r w:rsidRPr="00936CE7">
              <w:rPr>
                <w:spacing w:val="-20"/>
              </w:rPr>
              <w:t>001</w:t>
            </w:r>
          </w:p>
          <w:p w:rsidR="00725501" w:rsidRPr="00AD07A2" w:rsidRDefault="00725501" w:rsidP="003C59D7">
            <w:pPr>
              <w:snapToGrid w:val="0"/>
              <w:rPr>
                <w:spacing w:val="-20"/>
              </w:rPr>
            </w:pPr>
            <w:r w:rsidRPr="00936CE7">
              <w:rPr>
                <w:spacing w:val="-20"/>
              </w:rPr>
              <w:t>Н62</w:t>
            </w:r>
            <w:r>
              <w:rPr>
                <w:spacing w:val="-20"/>
              </w:rPr>
              <w:t xml:space="preserve">     </w:t>
            </w:r>
            <w:r w:rsidRPr="00936CE7">
              <w:rPr>
                <w:spacing w:val="-20"/>
              </w:rPr>
              <w:t>Никифоров, А.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 xml:space="preserve">Л.     Философия науки: 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>История и теория: Учебное пособие/ А.Л. Никифоров. - М.: Идея-Пресс, 2006. - 264 с. - ISBN 5-7333-0069-8: 46; 210; 234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pPr>
              <w:snapToGrid w:val="0"/>
              <w:jc w:val="center"/>
            </w:pPr>
            <w:r w:rsidRPr="00936CE7">
              <w:rPr>
                <w:spacing w:val="-20"/>
              </w:rPr>
              <w:t>ЧЗ(1), АНЛ(2), ОБИФ(3), АУЛ(11)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rPr>
                <w:shd w:val="clear" w:color="auto" w:fill="00FFFF"/>
              </w:rPr>
            </w:pPr>
          </w:p>
        </w:tc>
      </w:tr>
      <w:tr w:rsidR="00725501" w:rsidTr="003C59D7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 w:rsidRPr="00936CE7">
              <w:lastRenderedPageBreak/>
              <w:t>А518.2</w:t>
            </w:r>
          </w:p>
          <w:p w:rsidR="00725501" w:rsidRPr="00936CE7" w:rsidRDefault="00725501" w:rsidP="003C59D7">
            <w:r w:rsidRPr="00936CE7">
              <w:t>С 79</w:t>
            </w:r>
            <w:r>
              <w:t xml:space="preserve">   </w:t>
            </w:r>
            <w:proofErr w:type="gramStart"/>
            <w:r>
              <w:t>Степин</w:t>
            </w:r>
            <w:proofErr w:type="gramEnd"/>
            <w:r>
              <w:t>, В. С.</w:t>
            </w:r>
            <w:r w:rsidRPr="00936CE7">
              <w:t xml:space="preserve">  Философия науки. Общие проблемы: учебник для аспирантов и соискателей ученой степени кандидата наук/ В. С. Степин.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>, 2007. - 384 с. - ISBN 978-5-8297-0148-2: 46; 86, 86,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pPr>
              <w:snapToGrid w:val="0"/>
              <w:jc w:val="center"/>
            </w:pPr>
            <w:r>
              <w:t xml:space="preserve">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E03ED7">
              <w:t xml:space="preserve">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rPr>
                <w:shd w:val="clear" w:color="auto" w:fill="00FFFF"/>
              </w:rPr>
            </w:pPr>
          </w:p>
        </w:tc>
      </w:tr>
      <w:tr w:rsidR="00725501" w:rsidTr="003C59D7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 w:rsidRPr="00936CE7">
              <w:t>001</w:t>
            </w:r>
          </w:p>
          <w:p w:rsidR="00725501" w:rsidRPr="003C6EB9" w:rsidRDefault="00725501" w:rsidP="003C59D7">
            <w:r w:rsidRPr="00936CE7">
              <w:t>Н 73</w:t>
            </w:r>
            <w:r>
              <w:t xml:space="preserve">    </w:t>
            </w:r>
            <w:r w:rsidRPr="00936CE7">
              <w:t xml:space="preserve">Новиков, А. М.  </w:t>
            </w:r>
            <w:r>
              <w:t xml:space="preserve"> </w:t>
            </w:r>
            <w:r w:rsidRPr="00936CE7">
              <w:t>Методология: учебное пособие/ А. М. Новиков, Д. А. Новиков. - М.: СИНТЕГ, 2007. - 668 с. - ISBN 978-5-89638-100-6: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  <w:r w:rsidRPr="00936CE7">
              <w:t xml:space="preserve">ЧЗ(1), АНЛ(3), ИМРЦ </w:t>
            </w:r>
            <w:proofErr w:type="spellStart"/>
            <w:r w:rsidRPr="00936CE7">
              <w:t>ИППиУО</w:t>
            </w:r>
            <w:proofErr w:type="spellEnd"/>
            <w:r w:rsidRPr="00936CE7">
              <w:t>(2), АУЛ(5)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rPr>
                <w:shd w:val="clear" w:color="auto" w:fill="00FFFF"/>
              </w:rPr>
            </w:pPr>
          </w:p>
        </w:tc>
      </w:tr>
      <w:tr w:rsidR="00725501" w:rsidTr="003C59D7">
        <w:trPr>
          <w:trHeight w:val="43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 w:rsidRPr="00936CE7">
              <w:t>001</w:t>
            </w:r>
          </w:p>
          <w:p w:rsidR="00725501" w:rsidRPr="00372C11" w:rsidRDefault="00725501" w:rsidP="003C59D7">
            <w:r w:rsidRPr="00936CE7">
              <w:t>К 89</w:t>
            </w:r>
            <w:r>
              <w:t xml:space="preserve">    Кузнецов, И. Н. </w:t>
            </w:r>
            <w:r w:rsidRPr="00936CE7">
              <w:t xml:space="preserve"> Научное исследование</w:t>
            </w:r>
            <w:proofErr w:type="gramStart"/>
            <w:r w:rsidRPr="00936CE7">
              <w:t xml:space="preserve"> :</w:t>
            </w:r>
            <w:proofErr w:type="gramEnd"/>
            <w:r w:rsidRPr="00936CE7">
              <w:t xml:space="preserve"> методика проведения и оформление: учебное пособие/ И. Н. Кузнецов. - М.: Дашков и К, 2007. - 460 с.</w:t>
            </w:r>
            <w:r>
              <w:t>- ISBN 978-5-91131-461-3: 108,</w:t>
            </w:r>
            <w:r w:rsidRPr="00936CE7">
              <w:t>108,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>
              <w:t xml:space="preserve">ЧЗ(1), 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936CE7">
              <w:t xml:space="preserve">(2), ОБИФ(5), ОБИМФИ(4), АУЛ(77), </w:t>
            </w:r>
            <w:proofErr w:type="spellStart"/>
            <w:r w:rsidRPr="00936CE7">
              <w:t>ФлЖ</w:t>
            </w:r>
            <w:proofErr w:type="spellEnd"/>
            <w:r w:rsidRPr="00936CE7">
              <w:t>(10)</w:t>
            </w:r>
          </w:p>
          <w:p w:rsidR="00725501" w:rsidRDefault="00725501" w:rsidP="003C59D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</w:tr>
      <w:tr w:rsidR="00725501" w:rsidTr="003C59D7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 w:rsidRPr="00936CE7">
              <w:t>А518.1</w:t>
            </w:r>
          </w:p>
          <w:p w:rsidR="00725501" w:rsidRDefault="00725501" w:rsidP="003C59D7">
            <w:r w:rsidRPr="00936CE7">
              <w:t>Р83</w:t>
            </w:r>
            <w:r>
              <w:t xml:space="preserve">     </w:t>
            </w:r>
            <w:proofErr w:type="spellStart"/>
            <w:r>
              <w:t>Рузавин</w:t>
            </w:r>
            <w:proofErr w:type="spellEnd"/>
            <w:r>
              <w:t xml:space="preserve">, Г. И. </w:t>
            </w:r>
            <w:r w:rsidRPr="00936CE7">
              <w:t xml:space="preserve"> Методология научного познания: учебное пособие для вузов/ Г. И. </w:t>
            </w:r>
            <w:proofErr w:type="spellStart"/>
            <w:r w:rsidRPr="00936CE7">
              <w:t>Рузавин</w:t>
            </w:r>
            <w:proofErr w:type="spellEnd"/>
            <w:r w:rsidRPr="00936CE7">
              <w:t xml:space="preserve">. - М.: </w:t>
            </w:r>
            <w:proofErr w:type="spellStart"/>
            <w:r w:rsidRPr="00936CE7">
              <w:t>Юнити-Дана</w:t>
            </w:r>
            <w:proofErr w:type="spellEnd"/>
            <w:r w:rsidRPr="00936CE7">
              <w:t>, 2005. - 287 с. - ISBN 5-238-00920-8: 101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 w:rsidRPr="00936CE7">
              <w:t>ОБИФ(2), АНЛ(2), ЧЗ(1)</w:t>
            </w:r>
          </w:p>
          <w:p w:rsidR="00725501" w:rsidRDefault="00725501" w:rsidP="003C59D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</w:tr>
      <w:tr w:rsidR="00725501" w:rsidTr="003C59D7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 w:rsidRPr="00936CE7">
              <w:t>001</w:t>
            </w:r>
          </w:p>
          <w:p w:rsidR="00725501" w:rsidRDefault="00725501" w:rsidP="003C59D7">
            <w:pPr>
              <w:rPr>
                <w:i/>
                <w:spacing w:val="-20"/>
              </w:rPr>
            </w:pPr>
            <w:r>
              <w:t xml:space="preserve">Ф56   </w:t>
            </w:r>
            <w:r w:rsidRPr="00936CE7">
              <w:t>Философия науки: Общие проблемы познания. Методология естественных и гуманитарных наук: Хрестоматия</w:t>
            </w:r>
            <w:proofErr w:type="gramStart"/>
            <w:r w:rsidRPr="00936CE7">
              <w:t>/ О</w:t>
            </w:r>
            <w:proofErr w:type="gramEnd"/>
            <w:r w:rsidRPr="00936CE7">
              <w:t xml:space="preserve">тв. </w:t>
            </w:r>
            <w:proofErr w:type="spellStart"/>
            <w:r w:rsidRPr="00936CE7">
              <w:t>исполн</w:t>
            </w:r>
            <w:proofErr w:type="spellEnd"/>
            <w:r w:rsidRPr="00936CE7">
              <w:t xml:space="preserve">. Л.А. Микешина. - М.: Прогресс-Традиция: МПСИ: Флинта, 2005. - 992 </w:t>
            </w:r>
            <w:r>
              <w:t>с. - ISBN 5-89826-208-3: 258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  <w:r w:rsidRPr="00936CE7">
              <w:t>ОБИФ(1)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</w:tr>
      <w:tr w:rsidR="00725501" w:rsidTr="003C59D7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3C6EB9" w:rsidRDefault="00725501" w:rsidP="003C59D7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А513</w:t>
            </w:r>
          </w:p>
          <w:p w:rsidR="00725501" w:rsidRPr="00E03ED7" w:rsidRDefault="00725501" w:rsidP="003C59D7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К75</w:t>
            </w:r>
            <w:r>
              <w:rPr>
                <w:iCs/>
                <w:spacing w:val="-20"/>
              </w:rPr>
              <w:t xml:space="preserve">   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, В.П.    Философские проблемы социально-гуманитарных наук (формирование, особенности и методология социального познания): Учебное пособие для аспирантов/ В.П.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. - Ростов </w:t>
            </w:r>
            <w:proofErr w:type="spellStart"/>
            <w:r w:rsidRPr="003C6EB9">
              <w:rPr>
                <w:iCs/>
                <w:spacing w:val="-20"/>
              </w:rPr>
              <w:t>н</w:t>
            </w:r>
            <w:proofErr w:type="spellEnd"/>
            <w:proofErr w:type="gramStart"/>
            <w:r w:rsidRPr="003C6EB9">
              <w:rPr>
                <w:iCs/>
                <w:spacing w:val="-20"/>
              </w:rPr>
              <w:t>/Д</w:t>
            </w:r>
            <w:proofErr w:type="gramEnd"/>
            <w:r w:rsidRPr="003C6EB9">
              <w:rPr>
                <w:iCs/>
                <w:spacing w:val="-20"/>
              </w:rPr>
              <w:t>: "Феникс", 2005. - 320 с. - (Высшее образование). - ISBN 5-222-06117-5: 110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  <w:r w:rsidRPr="003C6EB9">
              <w:rPr>
                <w:iCs/>
                <w:spacing w:val="-20"/>
              </w:rPr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</w:tr>
      <w:tr w:rsidR="00725501" w:rsidTr="003C59D7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7047CE" w:rsidRDefault="00725501" w:rsidP="003C59D7">
            <w:pPr>
              <w:snapToGrid w:val="0"/>
              <w:rPr>
                <w:iCs/>
                <w:spacing w:val="-20"/>
              </w:rPr>
            </w:pPr>
            <w:proofErr w:type="gramStart"/>
            <w:r w:rsidRPr="007047CE">
              <w:rPr>
                <w:iCs/>
                <w:spacing w:val="-20"/>
              </w:rPr>
              <w:t>А5</w:t>
            </w:r>
            <w:proofErr w:type="gramEnd"/>
            <w:r w:rsidRPr="007047CE">
              <w:rPr>
                <w:iCs/>
                <w:spacing w:val="-20"/>
              </w:rPr>
              <w:t xml:space="preserve"> а/я</w:t>
            </w:r>
          </w:p>
          <w:p w:rsidR="00725501" w:rsidRPr="003C6EB9" w:rsidRDefault="00725501" w:rsidP="003C59D7">
            <w:pPr>
              <w:snapToGrid w:val="0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 xml:space="preserve">И 89     Истина в науках и философии: сборник/ ред.: И. Т. </w:t>
            </w:r>
            <w:proofErr w:type="spellStart"/>
            <w:r w:rsidRPr="007047CE">
              <w:rPr>
                <w:iCs/>
                <w:spacing w:val="-20"/>
              </w:rPr>
              <w:t>Касавин</w:t>
            </w:r>
            <w:proofErr w:type="spellEnd"/>
            <w:r w:rsidRPr="007047CE">
              <w:rPr>
                <w:iCs/>
                <w:spacing w:val="-20"/>
              </w:rPr>
              <w:t xml:space="preserve">, Е. Н. Князева, В. А. Лекторский. - М.: </w:t>
            </w:r>
            <w:proofErr w:type="spellStart"/>
            <w:r w:rsidRPr="007047CE">
              <w:rPr>
                <w:iCs/>
                <w:spacing w:val="-20"/>
              </w:rPr>
              <w:t>Альфа-М</w:t>
            </w:r>
            <w:proofErr w:type="spellEnd"/>
            <w:r w:rsidRPr="007047CE">
              <w:rPr>
                <w:iCs/>
                <w:spacing w:val="-20"/>
              </w:rPr>
              <w:t xml:space="preserve">, 2010. - 496 </w:t>
            </w:r>
            <w:proofErr w:type="gramStart"/>
            <w:r w:rsidRPr="007047CE">
              <w:rPr>
                <w:iCs/>
                <w:spacing w:val="-20"/>
              </w:rPr>
              <w:t>с</w:t>
            </w:r>
            <w:proofErr w:type="gramEnd"/>
            <w:r w:rsidRPr="007047CE">
              <w:rPr>
                <w:iCs/>
                <w:spacing w:val="-20"/>
              </w:rPr>
              <w:t>. - (</w:t>
            </w:r>
            <w:proofErr w:type="gramStart"/>
            <w:r w:rsidRPr="007047CE">
              <w:rPr>
                <w:iCs/>
                <w:spacing w:val="-20"/>
              </w:rPr>
              <w:t>Библиотека</w:t>
            </w:r>
            <w:proofErr w:type="gramEnd"/>
            <w:r w:rsidRPr="007047CE">
              <w:rPr>
                <w:iCs/>
                <w:spacing w:val="-20"/>
              </w:rPr>
              <w:t xml:space="preserve"> журнала "Эпистемология и философия науки"). - ISBN 978-5-98281-232-2: 400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3C6EB9" w:rsidRDefault="00725501" w:rsidP="003C59D7">
            <w:pPr>
              <w:snapToGrid w:val="0"/>
              <w:jc w:val="center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</w:tr>
      <w:tr w:rsidR="00725501" w:rsidTr="003C59D7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b/>
                <w:bCs/>
              </w:rPr>
            </w:pPr>
          </w:p>
          <w:p w:rsidR="00725501" w:rsidRDefault="00725501" w:rsidP="003C59D7">
            <w:pPr>
              <w:snapToGrid w:val="0"/>
              <w:jc w:val="center"/>
              <w:rPr>
                <w:b/>
                <w:bCs/>
              </w:rPr>
            </w:pPr>
          </w:p>
          <w:p w:rsidR="00725501" w:rsidRPr="003C6EB9" w:rsidRDefault="00725501" w:rsidP="003C59D7">
            <w:pPr>
              <w:snapToGrid w:val="0"/>
              <w:jc w:val="center"/>
              <w:rPr>
                <w:b/>
                <w:bCs/>
              </w:rPr>
            </w:pPr>
            <w:r w:rsidRPr="003C6EB9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</w:tr>
      <w:tr w:rsidR="00725501" w:rsidTr="003C59D7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  <w:r>
              <w:t>Модуль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</w:tr>
      <w:tr w:rsidR="00725501" w:rsidTr="003C59D7">
        <w:trPr>
          <w:trHeight w:val="366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 w:rsidRPr="00936CE7">
              <w:t>901</w:t>
            </w:r>
          </w:p>
          <w:p w:rsidR="00725501" w:rsidRPr="00936CE7" w:rsidRDefault="00725501" w:rsidP="003C59D7">
            <w:r>
              <w:t xml:space="preserve">М 54   </w:t>
            </w:r>
            <w:r w:rsidRPr="00936CE7">
              <w:t xml:space="preserve">Методологические и историографические вопросы исторической науки: научное издание. </w:t>
            </w:r>
            <w:proofErr w:type="spellStart"/>
            <w:r w:rsidRPr="00936CE7">
              <w:t>Вып</w:t>
            </w:r>
            <w:proofErr w:type="spellEnd"/>
            <w:r w:rsidRPr="00936CE7">
              <w:t>. 28/ ред. В. С. Сумарокова. - Томск: Томс</w:t>
            </w:r>
            <w:r>
              <w:t xml:space="preserve">кий </w:t>
            </w:r>
            <w:proofErr w:type="spellStart"/>
            <w:r>
              <w:t>гос</w:t>
            </w:r>
            <w:proofErr w:type="spellEnd"/>
            <w:r>
              <w:t>. ун-т, 2007.- 358 с. -</w:t>
            </w:r>
            <w:r w:rsidRPr="00936CE7">
              <w:t>280, 280, р.</w:t>
            </w:r>
          </w:p>
          <w:p w:rsidR="00725501" w:rsidRPr="00372C11" w:rsidRDefault="00725501" w:rsidP="003C59D7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  <w:r w:rsidRPr="00936CE7">
              <w:t>ЧЗ(2),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</w:pPr>
          </w:p>
        </w:tc>
      </w:tr>
      <w:tr w:rsidR="00725501" w:rsidTr="003C59D7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proofErr w:type="gramStart"/>
            <w:r>
              <w:lastRenderedPageBreak/>
              <w:t>А5</w:t>
            </w:r>
            <w:proofErr w:type="gramEnd"/>
            <w:r>
              <w:t xml:space="preserve"> а/я001</w:t>
            </w:r>
          </w:p>
          <w:p w:rsidR="00725501" w:rsidRPr="001D08B8" w:rsidRDefault="00725501" w:rsidP="003C59D7">
            <w:r>
              <w:t>Г 37     Герасимова, И. А.</w:t>
            </w:r>
            <w:r w:rsidRPr="00936CE7">
              <w:t xml:space="preserve">     Единство множественного: </w:t>
            </w:r>
            <w:proofErr w:type="spellStart"/>
            <w:r w:rsidRPr="00936CE7">
              <w:t>эпистемологический</w:t>
            </w:r>
            <w:proofErr w:type="spellEnd"/>
            <w:r w:rsidRPr="00936CE7">
              <w:t xml:space="preserve"> анализ культурных практик/ И. А. Герасимова. - М.: </w:t>
            </w:r>
            <w:proofErr w:type="spellStart"/>
            <w:r w:rsidRPr="00936CE7">
              <w:t>Альфа-М</w:t>
            </w:r>
            <w:proofErr w:type="spellEnd"/>
            <w:r w:rsidRPr="00936CE7">
              <w:t xml:space="preserve">, 2010. - 304 </w:t>
            </w:r>
            <w:proofErr w:type="gramStart"/>
            <w:r w:rsidRPr="00936CE7">
              <w:t>с</w:t>
            </w:r>
            <w:proofErr w:type="gramEnd"/>
            <w:r w:rsidRPr="00936CE7"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5501" w:rsidTr="003C59D7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r>
              <w:t>УДК 16</w:t>
            </w:r>
          </w:p>
          <w:p w:rsidR="00725501" w:rsidRPr="00936CE7" w:rsidRDefault="00725501" w:rsidP="003C59D7">
            <w:r>
              <w:t>ББК 87</w:t>
            </w:r>
          </w:p>
          <w:p w:rsidR="00725501" w:rsidRDefault="00725501" w:rsidP="003C59D7">
            <w:r w:rsidRPr="00936CE7">
              <w:t>М61</w:t>
            </w:r>
            <w:r>
              <w:t xml:space="preserve">   Минеев, В.В.</w:t>
            </w:r>
            <w:r w:rsidRPr="00936CE7">
              <w:t xml:space="preserve">   </w:t>
            </w:r>
            <w:r>
              <w:t xml:space="preserve">Введение в историю и философию науки: учебник для вузов </w:t>
            </w:r>
            <w:r w:rsidRPr="00936CE7">
              <w:t xml:space="preserve">/ В.В. Минеев. - Красноярск: КГПУ им. В. П. Астафьева. </w:t>
            </w:r>
            <w:r>
              <w:t xml:space="preserve">– </w:t>
            </w:r>
            <w:proofErr w:type="spellStart"/>
            <w:r>
              <w:t>Изд-е</w:t>
            </w:r>
            <w:proofErr w:type="spellEnd"/>
            <w:r>
              <w:t xml:space="preserve"> 2-е, </w:t>
            </w:r>
            <w:proofErr w:type="spellStart"/>
            <w:r>
              <w:t>испр</w:t>
            </w:r>
            <w:proofErr w:type="spellEnd"/>
            <w:r>
              <w:t>. и доп.</w:t>
            </w:r>
            <w:r w:rsidRPr="00936CE7">
              <w:t>, 200</w:t>
            </w:r>
            <w:r>
              <w:t>9. - 4</w:t>
            </w:r>
            <w:r w:rsidRPr="00936CE7">
              <w:t xml:space="preserve">56 </w:t>
            </w:r>
            <w:r>
              <w:t>с. - ISBN 978-5-85981-266-0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5501" w:rsidTr="003C59D7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 w:rsidRPr="00936CE7">
              <w:t>543(09)</w:t>
            </w:r>
          </w:p>
          <w:p w:rsidR="00725501" w:rsidRPr="001D08B8" w:rsidRDefault="00725501" w:rsidP="003C59D7">
            <w:proofErr w:type="gramStart"/>
            <w:r w:rsidRPr="00936CE7">
              <w:t>З-81</w:t>
            </w:r>
            <w:r>
              <w:t xml:space="preserve">     Золотов, Ю. А.</w:t>
            </w:r>
            <w:r w:rsidRPr="00936CE7">
              <w:t xml:space="preserve">  История и методология аналитической химии: учебное пособие/ Ю. А. Золотов, В. И. </w:t>
            </w:r>
            <w:proofErr w:type="spellStart"/>
            <w:r w:rsidRPr="00936CE7">
              <w:t>Вершинин</w:t>
            </w:r>
            <w:proofErr w:type="spellEnd"/>
            <w:r w:rsidRPr="00936CE7">
              <w:t>. - 2-е изд., стер.. - М.: Академия, 2008. - 464 с. - (Высшее профессиональное образование.</w:t>
            </w:r>
            <w:proofErr w:type="gramEnd"/>
            <w:r w:rsidRPr="00936CE7">
              <w:t xml:space="preserve"> </w:t>
            </w:r>
            <w:proofErr w:type="gramStart"/>
            <w:r w:rsidRPr="00936CE7">
              <w:t>Естественные науки).</w:t>
            </w:r>
            <w:proofErr w:type="gramEnd"/>
            <w:r w:rsidRPr="00936CE7">
              <w:t xml:space="preserve"> - ISBN 978-5-7695-4773-7: 616, 616,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5501" w:rsidTr="003C59D7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 w:rsidRPr="00936CE7">
              <w:t>А5а/я37</w:t>
            </w:r>
          </w:p>
          <w:p w:rsidR="00725501" w:rsidRPr="00AD07A2" w:rsidRDefault="00725501" w:rsidP="003C59D7">
            <w:r w:rsidRPr="00936CE7">
              <w:t>М 73     Многомерный образ человека: на пути к созданию единой науки о человеке. - М.: Прогресс-Традиция, 2007. - 368 с. - ISBN 5-89826-265-2: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5501" w:rsidTr="003C59D7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 w:rsidRPr="00936CE7">
              <w:t>91</w:t>
            </w:r>
          </w:p>
          <w:p w:rsidR="00725501" w:rsidRPr="001D08B8" w:rsidRDefault="00725501" w:rsidP="003C59D7">
            <w:r w:rsidRPr="00936CE7">
              <w:t>И85</w:t>
            </w:r>
            <w:r>
              <w:t xml:space="preserve">     Исаченко, А.Г.</w:t>
            </w:r>
            <w:r w:rsidRPr="00936CE7">
              <w:t xml:space="preserve">     Теория и методология географической науки: Учебник для студентов вузов/ А.Г. Исаченко. - М.: Академия, 2004. - 400 с. - ISBN 5-7695-1693-3: 276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АНЛ(4), </w:t>
            </w:r>
            <w:proofErr w:type="spellStart"/>
            <w:r w:rsidRPr="00936CE7">
              <w:t>КбФГ</w:t>
            </w:r>
            <w:proofErr w:type="spellEnd"/>
            <w:r w:rsidRPr="00936CE7">
              <w:t>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5501" w:rsidTr="003C59D7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 w:rsidRPr="00936CE7">
              <w:t>33</w:t>
            </w:r>
          </w:p>
          <w:p w:rsidR="00725501" w:rsidRPr="001D08B8" w:rsidRDefault="00725501" w:rsidP="003C59D7">
            <w:r w:rsidRPr="00936CE7">
              <w:t>К 19</w:t>
            </w:r>
            <w:r>
              <w:t xml:space="preserve">     </w:t>
            </w:r>
            <w:proofErr w:type="spellStart"/>
            <w:r w:rsidRPr="00936CE7">
              <w:t>Канке</w:t>
            </w:r>
            <w:proofErr w:type="spellEnd"/>
            <w:r w:rsidRPr="00936CE7">
              <w:t xml:space="preserve">, В. А.   Философия экономической науки: учебное пособие/ В. А. </w:t>
            </w:r>
            <w:proofErr w:type="spellStart"/>
            <w:r w:rsidRPr="00936CE7">
              <w:t>Канке</w:t>
            </w:r>
            <w:proofErr w:type="spellEnd"/>
            <w:r w:rsidRPr="00936CE7">
              <w:t>. - М.: ИНФРА-М, 2007. - 384 с. - (Высшее образование). - ISBN 5-16-002771-8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</w:t>
            </w:r>
            <w:proofErr w:type="spellStart"/>
            <w:r w:rsidRPr="00936CE7">
              <w:t>КфЭТ</w:t>
            </w:r>
            <w:proofErr w:type="spellEnd"/>
            <w:r w:rsidRPr="00936CE7">
              <w:t>(1),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5501" w:rsidTr="003C59D7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 w:rsidRPr="00936CE7">
              <w:t>001(09)2</w:t>
            </w:r>
          </w:p>
          <w:p w:rsidR="00725501" w:rsidRPr="00936CE7" w:rsidRDefault="00725501" w:rsidP="003C59D7">
            <w:r w:rsidRPr="00936CE7">
              <w:t>К 88</w:t>
            </w:r>
            <w:r>
              <w:t xml:space="preserve">   </w:t>
            </w:r>
            <w:proofErr w:type="spellStart"/>
            <w:r>
              <w:t>Кудашов</w:t>
            </w:r>
            <w:proofErr w:type="spellEnd"/>
            <w:r>
              <w:t xml:space="preserve">, В. И.  </w:t>
            </w:r>
            <w:r w:rsidRPr="00936CE7">
              <w:t xml:space="preserve">Наука и религия: курс лекций/ В. И. </w:t>
            </w:r>
            <w:proofErr w:type="spellStart"/>
            <w:r w:rsidRPr="00936CE7">
              <w:t>Кудашов</w:t>
            </w:r>
            <w:proofErr w:type="spellEnd"/>
            <w:r w:rsidRPr="00936CE7">
              <w:t>. - Красноярск: КГПУ им. В. П. Астафьева, 2008. - 520 с. - ISBN 978-5-85981-292-9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pPr>
              <w:snapToGrid w:val="0"/>
              <w:jc w:val="center"/>
            </w:pPr>
            <w:r w:rsidRPr="00936CE7">
              <w:t>ЧЗ(1), 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5501" w:rsidTr="003C59D7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 w:rsidRPr="00936CE7">
              <w:t>158.3</w:t>
            </w:r>
          </w:p>
          <w:p w:rsidR="00725501" w:rsidRPr="00936CE7" w:rsidRDefault="00725501" w:rsidP="003C59D7">
            <w:proofErr w:type="gramStart"/>
            <w:r w:rsidRPr="00936CE7">
              <w:t>Ц</w:t>
            </w:r>
            <w:proofErr w:type="gramEnd"/>
            <w:r w:rsidRPr="00936CE7">
              <w:t xml:space="preserve"> 37     Ценностные основания психологической науки и психология ценностей: научное издание/ ред.: В. В. Знаков, Г. В. </w:t>
            </w:r>
            <w:proofErr w:type="spellStart"/>
            <w:r w:rsidRPr="00936CE7">
              <w:t>Залевский</w:t>
            </w:r>
            <w:proofErr w:type="spellEnd"/>
            <w:r w:rsidRPr="00936CE7">
              <w:t xml:space="preserve">. - М.: Институт психологии РАН, 2008. - 344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Интеграция</w:t>
            </w:r>
            <w:proofErr w:type="gramEnd"/>
            <w:r w:rsidRPr="00936CE7">
              <w:t xml:space="preserve"> академической и университетской психологии). - ISBN 978-5-9270-0133-0: 240, 240,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pPr>
              <w:snapToGrid w:val="0"/>
              <w:jc w:val="center"/>
            </w:pPr>
            <w:r>
              <w:t>АНЛ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5501" w:rsidTr="003C59D7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 w:rsidRPr="00936CE7">
              <w:t>15(09)</w:t>
            </w:r>
          </w:p>
          <w:p w:rsidR="00725501" w:rsidRPr="00936CE7" w:rsidRDefault="00725501" w:rsidP="003C59D7">
            <w:r w:rsidRPr="00936CE7">
              <w:t>М 29</w:t>
            </w:r>
            <w:r>
              <w:t xml:space="preserve">  Марцинковская, Т. Д.</w:t>
            </w:r>
            <w:r w:rsidRPr="00936CE7">
              <w:t xml:space="preserve">  История психологии: учебник для аспирантов и соискателей учёной степени кандидата наук/ Т. Д. Марцинковская.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 xml:space="preserve">, 2008. - 413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История</w:t>
            </w:r>
            <w:proofErr w:type="gramEnd"/>
            <w:r w:rsidRPr="00936CE7">
              <w:t xml:space="preserve"> и философия науки). - ISBN 978-5-8297-0335-6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pPr>
              <w:snapToGrid w:val="0"/>
              <w:jc w:val="center"/>
            </w:pPr>
            <w:r w:rsidRPr="0071650A">
              <w:t xml:space="preserve">ЧЗ(2), АНЛ(3), ОБИФ(15), ОБИМФИ(8), АУЛ(109), </w:t>
            </w:r>
            <w:proofErr w:type="spellStart"/>
            <w:r w:rsidRPr="0071650A">
              <w:t>КбППД</w:t>
            </w:r>
            <w:proofErr w:type="spellEnd"/>
            <w:r w:rsidRPr="0071650A">
              <w:t xml:space="preserve">(2), </w:t>
            </w:r>
            <w:proofErr w:type="spellStart"/>
            <w:r w:rsidRPr="0071650A">
              <w:t>ФлЖ</w:t>
            </w:r>
            <w:proofErr w:type="spellEnd"/>
            <w:r w:rsidRPr="0071650A">
              <w:t>(7)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5501" w:rsidTr="003C59D7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r w:rsidRPr="00936CE7">
              <w:t>33</w:t>
            </w:r>
          </w:p>
          <w:p w:rsidR="00725501" w:rsidRPr="00936CE7" w:rsidRDefault="00725501" w:rsidP="003C59D7">
            <w:r w:rsidRPr="00936CE7">
              <w:t>Я 33</w:t>
            </w:r>
            <w:r>
              <w:t xml:space="preserve">      </w:t>
            </w:r>
            <w:proofErr w:type="spellStart"/>
            <w:r>
              <w:t>Ядгаров</w:t>
            </w:r>
            <w:proofErr w:type="spellEnd"/>
            <w:r>
              <w:t>, Я. С.</w:t>
            </w:r>
            <w:r w:rsidRPr="00936CE7">
              <w:t xml:space="preserve">  История экономических учений: учебник/ Я. С. </w:t>
            </w:r>
            <w:proofErr w:type="spellStart"/>
            <w:r w:rsidRPr="00936CE7">
              <w:t>Ядгаров</w:t>
            </w:r>
            <w:proofErr w:type="spellEnd"/>
            <w:r w:rsidRPr="00936CE7">
              <w:t xml:space="preserve">. - 4-е изд., </w:t>
            </w:r>
            <w:proofErr w:type="spellStart"/>
            <w:r w:rsidRPr="00936CE7">
              <w:t>перераб</w:t>
            </w:r>
            <w:proofErr w:type="spellEnd"/>
            <w:r w:rsidRPr="00936CE7">
              <w:t xml:space="preserve">. и </w:t>
            </w:r>
            <w:r w:rsidRPr="00936CE7">
              <w:lastRenderedPageBreak/>
              <w:t>доп</w:t>
            </w:r>
            <w:proofErr w:type="gramStart"/>
            <w:r w:rsidRPr="00936CE7">
              <w:t xml:space="preserve">.. - </w:t>
            </w:r>
            <w:proofErr w:type="gramEnd"/>
            <w:r w:rsidRPr="00936CE7">
              <w:t>М.: ИНФРА-М, 2008. - 480 с. - (100 лет РЭА им. Г. В. Плеханова). - ISBN 978-5-16-002982-5: 159, 159,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Pr="00936CE7" w:rsidRDefault="00725501" w:rsidP="003C59D7">
            <w:pPr>
              <w:snapToGrid w:val="0"/>
              <w:jc w:val="center"/>
            </w:pPr>
            <w:r w:rsidRPr="00936CE7">
              <w:lastRenderedPageBreak/>
              <w:t>ЧЗ(1), АУЛ(22), ОБИМФИ(5), (18),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01" w:rsidRDefault="00725501" w:rsidP="003C59D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25501" w:rsidRPr="00936CE7" w:rsidRDefault="00725501" w:rsidP="00725501"/>
    <w:p w:rsidR="00725501" w:rsidRPr="00725501" w:rsidRDefault="00725501" w:rsidP="00725501">
      <w:pPr>
        <w:spacing w:after="0" w:line="240" w:lineRule="auto"/>
        <w:rPr>
          <w:rFonts w:ascii="Times New Roman" w:hAnsi="Times New Roman" w:cs="Times New Roman"/>
        </w:rPr>
      </w:pPr>
    </w:p>
    <w:sectPr w:rsidR="00725501" w:rsidRPr="00725501" w:rsidSect="003A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501"/>
    <w:rsid w:val="003A1573"/>
    <w:rsid w:val="004E61A0"/>
    <w:rsid w:val="00725501"/>
    <w:rsid w:val="00AD2925"/>
    <w:rsid w:val="00D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73"/>
  </w:style>
  <w:style w:type="paragraph" w:styleId="2">
    <w:name w:val="heading 2"/>
    <w:basedOn w:val="a"/>
    <w:next w:val="a"/>
    <w:link w:val="20"/>
    <w:qFormat/>
    <w:rsid w:val="007255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50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1">
    <w:name w:val="Обычный1"/>
    <w:rsid w:val="0072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a"/>
    <w:link w:val="a4"/>
    <w:qFormat/>
    <w:rsid w:val="007255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4">
    <w:name w:val="Название Знак"/>
    <w:basedOn w:val="a0"/>
    <w:link w:val="a3"/>
    <w:rsid w:val="0072550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5">
    <w:name w:val="Normal (Web)"/>
    <w:basedOn w:val="a"/>
    <w:uiPriority w:val="99"/>
    <w:semiHidden/>
    <w:unhideWhenUsed/>
    <w:rsid w:val="007255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725501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b/>
      <w:szCs w:val="20"/>
      <w:u w:val="single"/>
      <w:lang w:bidi="ar-SA"/>
    </w:rPr>
  </w:style>
  <w:style w:type="character" w:customStyle="1" w:styleId="a7">
    <w:name w:val="Основной текст с отступом Знак"/>
    <w:basedOn w:val="a0"/>
    <w:link w:val="a6"/>
    <w:rsid w:val="00725501"/>
    <w:rPr>
      <w:rFonts w:ascii="Courier New" w:eastAsia="Times New Roman" w:hAnsi="Courier New" w:cs="Times New Roman"/>
      <w:b/>
      <w:szCs w:val="20"/>
      <w:u w:val="single"/>
      <w:lang w:bidi="ar-SA"/>
    </w:rPr>
  </w:style>
  <w:style w:type="table" w:styleId="a8">
    <w:name w:val="Table Grid"/>
    <w:basedOn w:val="a1"/>
    <w:rsid w:val="00725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 ранг"/>
    <w:basedOn w:val="a"/>
    <w:rsid w:val="00725501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9">
    <w:name w:val="header"/>
    <w:basedOn w:val="a"/>
    <w:link w:val="aa"/>
    <w:uiPriority w:val="99"/>
    <w:semiHidden/>
    <w:unhideWhenUsed/>
    <w:rsid w:val="007255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25501"/>
    <w:rPr>
      <w:rFonts w:eastAsiaTheme="minorHAnsi"/>
      <w:lang w:eastAsia="en-US" w:bidi="ar-SA"/>
    </w:rPr>
  </w:style>
  <w:style w:type="paragraph" w:styleId="ab">
    <w:name w:val="footer"/>
    <w:basedOn w:val="a"/>
    <w:link w:val="ac"/>
    <w:uiPriority w:val="99"/>
    <w:semiHidden/>
    <w:unhideWhenUsed/>
    <w:rsid w:val="007255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25501"/>
    <w:rPr>
      <w:rFonts w:eastAsiaTheme="minorHAnsi"/>
      <w:lang w:eastAsia="en-US" w:bidi="ar-SA"/>
    </w:rPr>
  </w:style>
  <w:style w:type="paragraph" w:styleId="ad">
    <w:name w:val="Body Text"/>
    <w:basedOn w:val="a"/>
    <w:link w:val="10"/>
    <w:semiHidden/>
    <w:unhideWhenUsed/>
    <w:rsid w:val="00725501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725501"/>
  </w:style>
  <w:style w:type="paragraph" w:styleId="af">
    <w:name w:val="Balloon Text"/>
    <w:basedOn w:val="a"/>
    <w:link w:val="af0"/>
    <w:uiPriority w:val="99"/>
    <w:semiHidden/>
    <w:unhideWhenUsed/>
    <w:rsid w:val="0072550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725501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f1">
    <w:name w:val="List Paragraph"/>
    <w:basedOn w:val="a"/>
    <w:uiPriority w:val="34"/>
    <w:qFormat/>
    <w:rsid w:val="00725501"/>
    <w:pPr>
      <w:ind w:left="720"/>
      <w:contextualSpacing/>
    </w:pPr>
    <w:rPr>
      <w:rFonts w:eastAsiaTheme="minorHAnsi"/>
      <w:lang w:eastAsia="en-US" w:bidi="ar-SA"/>
    </w:rPr>
  </w:style>
  <w:style w:type="paragraph" w:customStyle="1" w:styleId="210">
    <w:name w:val="Основной текст с отступом 21"/>
    <w:basedOn w:val="a"/>
    <w:rsid w:val="00725501"/>
    <w:pPr>
      <w:suppressAutoHyphens/>
      <w:overflowPunct w:val="0"/>
      <w:autoSpaceDE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character" w:customStyle="1" w:styleId="10">
    <w:name w:val="Основной текст Знак1"/>
    <w:basedOn w:val="a0"/>
    <w:link w:val="ad"/>
    <w:semiHidden/>
    <w:locked/>
    <w:rsid w:val="00725501"/>
    <w:rPr>
      <w:rFonts w:ascii="Times New Roman CYR" w:eastAsia="Times New Roman" w:hAnsi="Times New Roman CYR" w:cs="Times New Roman CYR"/>
      <w:sz w:val="20"/>
      <w:szCs w:val="20"/>
    </w:rPr>
  </w:style>
  <w:style w:type="paragraph" w:styleId="af2">
    <w:name w:val="Subtitle"/>
    <w:basedOn w:val="a"/>
    <w:next w:val="ad"/>
    <w:link w:val="af3"/>
    <w:qFormat/>
    <w:rsid w:val="00725501"/>
    <w:pPr>
      <w:keepNext/>
      <w:suppressAutoHyphens/>
      <w:spacing w:before="240" w:after="120" w:line="240" w:lineRule="auto"/>
      <w:jc w:val="center"/>
    </w:pPr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  <w:style w:type="character" w:customStyle="1" w:styleId="af3">
    <w:name w:val="Подзаголовок Знак"/>
    <w:basedOn w:val="a0"/>
    <w:link w:val="af2"/>
    <w:rsid w:val="00725501"/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8905</Words>
  <Characters>50760</Characters>
  <Application>Microsoft Office Word</Application>
  <DocSecurity>0</DocSecurity>
  <Lines>423</Lines>
  <Paragraphs>119</Paragraphs>
  <ScaleCrop>false</ScaleCrop>
  <Company/>
  <LinksUpToDate>false</LinksUpToDate>
  <CharactersWithSpaces>59546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я</cp:lastModifiedBy>
  <cp:revision>4</cp:revision>
  <dcterms:created xsi:type="dcterms:W3CDTF">2013-10-07T13:59:00Z</dcterms:created>
  <dcterms:modified xsi:type="dcterms:W3CDTF">2013-11-15T14:25:00Z</dcterms:modified>
</cp:coreProperties>
</file>