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45" w:rsidRPr="00A53845" w:rsidRDefault="00A53845" w:rsidP="00A53845">
      <w:pPr>
        <w:ind w:firstLine="709"/>
        <w:jc w:val="both"/>
        <w:rPr>
          <w:rFonts w:ascii="Times New Roman" w:hAnsi="Times New Roman" w:cs="Times New Roman"/>
        </w:rPr>
      </w:pPr>
    </w:p>
    <w:p w:rsidR="00A53845" w:rsidRPr="00A53845" w:rsidRDefault="00A53845" w:rsidP="00A53845">
      <w:pPr>
        <w:ind w:firstLine="709"/>
        <w:jc w:val="both"/>
        <w:rPr>
          <w:rFonts w:ascii="Times New Roman" w:hAnsi="Times New Roman" w:cs="Times New Roman"/>
        </w:rPr>
      </w:pP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Федеральное агентство по образованию</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Министерство образования и науки РФ</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 xml:space="preserve">ФГБОУ ВПО «Красноярский государственный педагогический университет </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им. В.П. Астафьева»</w:t>
      </w:r>
    </w:p>
    <w:p w:rsidR="00A53845" w:rsidRP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b/>
          <w:bCs/>
          <w:i/>
          <w:sz w:val="28"/>
          <w:szCs w:val="28"/>
        </w:rPr>
      </w:pPr>
      <w:r w:rsidRPr="00A53845">
        <w:rPr>
          <w:rFonts w:ascii="Times New Roman" w:hAnsi="Times New Roman" w:cs="Times New Roman"/>
          <w:b/>
          <w:bCs/>
          <w:sz w:val="28"/>
          <w:szCs w:val="28"/>
        </w:rPr>
        <w:t>кафедра философии и социологии</w:t>
      </w:r>
    </w:p>
    <w:p w:rsidR="00A53845" w:rsidRPr="00A53845" w:rsidRDefault="00A53845" w:rsidP="00A53845">
      <w:pPr>
        <w:jc w:val="center"/>
        <w:rPr>
          <w:rFonts w:ascii="Times New Roman" w:hAnsi="Times New Roman" w:cs="Times New Roman"/>
          <w:iCs/>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caps/>
          <w:sz w:val="28"/>
          <w:szCs w:val="28"/>
        </w:rPr>
      </w:pPr>
      <w:r w:rsidRPr="00A53845">
        <w:rPr>
          <w:rFonts w:ascii="Times New Roman" w:hAnsi="Times New Roman" w:cs="Times New Roman"/>
          <w:b/>
          <w:bCs/>
          <w:caps/>
          <w:sz w:val="28"/>
          <w:szCs w:val="28"/>
        </w:rPr>
        <w:t>СОВРЕМЕННЫЕ ПРОБЛЕМЫ нАУКИ И образования</w:t>
      </w:r>
    </w:p>
    <w:p w:rsidR="00A53845" w:rsidRPr="00A53845" w:rsidRDefault="00A53845" w:rsidP="00A53845">
      <w:pPr>
        <w:pStyle w:val="a3"/>
        <w:jc w:val="left"/>
        <w:rPr>
          <w:sz w:val="24"/>
          <w:szCs w:val="24"/>
        </w:rPr>
      </w:pPr>
    </w:p>
    <w:p w:rsidR="00A53845" w:rsidRPr="00A53845" w:rsidRDefault="00A53845" w:rsidP="00A53845">
      <w:pPr>
        <w:pStyle w:val="a3"/>
        <w:rPr>
          <w:sz w:val="24"/>
          <w:szCs w:val="24"/>
        </w:rPr>
      </w:pPr>
    </w:p>
    <w:p w:rsidR="00A53845" w:rsidRPr="00A53845" w:rsidRDefault="00A53845" w:rsidP="00A53845">
      <w:pPr>
        <w:pStyle w:val="a3"/>
        <w:rPr>
          <w:sz w:val="24"/>
          <w:szCs w:val="24"/>
        </w:rPr>
      </w:pPr>
      <w:r w:rsidRPr="00A53845">
        <w:rPr>
          <w:sz w:val="24"/>
          <w:szCs w:val="24"/>
        </w:rPr>
        <w:t>УЧЕБНАЯ ПРОГРАММА ДИСЦИПЛИНЫ</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i/>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050100.68   Педагогическое образование ‒ магистратура</w:t>
      </w:r>
    </w:p>
    <w:p w:rsidR="00A53845" w:rsidRPr="00A53845" w:rsidRDefault="00A53845" w:rsidP="0046744D">
      <w:pPr>
        <w:rPr>
          <w:rFonts w:ascii="Times New Roman" w:hAnsi="Times New Roman" w:cs="Times New Roman"/>
        </w:rPr>
      </w:pPr>
      <w:r w:rsidRPr="00A53845">
        <w:rPr>
          <w:rFonts w:ascii="Times New Roman" w:hAnsi="Times New Roman" w:cs="Times New Roman"/>
          <w:b/>
          <w:bCs/>
        </w:rPr>
        <w:t>Про</w:t>
      </w:r>
      <w:r w:rsidR="00E45908">
        <w:rPr>
          <w:rFonts w:ascii="Times New Roman" w:hAnsi="Times New Roman" w:cs="Times New Roman"/>
          <w:b/>
          <w:bCs/>
        </w:rPr>
        <w:t>грамма</w:t>
      </w:r>
      <w:r w:rsidRPr="00A53845">
        <w:rPr>
          <w:rFonts w:ascii="Times New Roman" w:hAnsi="Times New Roman" w:cs="Times New Roman"/>
          <w:b/>
          <w:bCs/>
        </w:rPr>
        <w:t>:</w:t>
      </w:r>
      <w:r w:rsidRPr="00A53845">
        <w:rPr>
          <w:rFonts w:ascii="Times New Roman" w:hAnsi="Times New Roman" w:cs="Times New Roman"/>
        </w:rPr>
        <w:t xml:space="preserve"> </w:t>
      </w:r>
      <w:r w:rsidR="0046744D">
        <w:rPr>
          <w:rFonts w:ascii="Times New Roman" w:hAnsi="Times New Roman" w:cs="Times New Roman"/>
        </w:rPr>
        <w:t>экологиче</w:t>
      </w:r>
      <w:r w:rsidR="00E615C7">
        <w:rPr>
          <w:rFonts w:ascii="Times New Roman" w:hAnsi="Times New Roman" w:cs="Times New Roman"/>
        </w:rPr>
        <w:t>ское образование</w:t>
      </w:r>
    </w:p>
    <w:p w:rsidR="00271B4A" w:rsidRDefault="00271B4A" w:rsidP="00A53845">
      <w:pPr>
        <w:jc w:val="cente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Красноярск 2011</w:t>
      </w:r>
    </w:p>
    <w:p w:rsidR="00A53845" w:rsidRDefault="00A53845" w:rsidP="00A53845">
      <w:pPr>
        <w:pStyle w:val="1"/>
        <w:ind w:right="680" w:firstLine="567"/>
        <w:jc w:val="center"/>
        <w:rPr>
          <w:sz w:val="24"/>
          <w:szCs w:val="24"/>
        </w:rPr>
      </w:pP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lastRenderedPageBreak/>
        <w:t>Составитель:</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t>доктор философских наук, профессор  В.В. Минеев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jc w:val="center"/>
        <w:rPr>
          <w:sz w:val="24"/>
          <w:szCs w:val="24"/>
        </w:rPr>
      </w:pPr>
      <w:r w:rsidRPr="00A53845">
        <w:rPr>
          <w:sz w:val="24"/>
          <w:szCs w:val="24"/>
        </w:rPr>
        <w:t>Рецензент:</w:t>
      </w:r>
    </w:p>
    <w:p w:rsidR="00A53845" w:rsidRPr="00A53845" w:rsidRDefault="00A53845" w:rsidP="00777092">
      <w:pPr>
        <w:pStyle w:val="1"/>
        <w:tabs>
          <w:tab w:val="right" w:leader="underscore" w:pos="9072"/>
        </w:tabs>
        <w:jc w:val="center"/>
        <w:rPr>
          <w:sz w:val="24"/>
          <w:szCs w:val="24"/>
        </w:rPr>
      </w:pPr>
      <w:r w:rsidRPr="00A53845">
        <w:rPr>
          <w:sz w:val="24"/>
          <w:szCs w:val="24"/>
        </w:rPr>
        <w:t xml:space="preserve">доктор философских наук, профессор Российского государственного аграрного университета </w:t>
      </w:r>
      <w:r w:rsidRPr="00A53845">
        <w:t>‒</w:t>
      </w:r>
      <w:r w:rsidRPr="00A53845">
        <w:rPr>
          <w:sz w:val="24"/>
          <w:szCs w:val="24"/>
        </w:rPr>
        <w:t xml:space="preserve"> Московской Сельскохозяйственной Академии им. К.А. Тимирязева, </w:t>
      </w:r>
    </w:p>
    <w:p w:rsidR="00A53845" w:rsidRPr="00A53845" w:rsidRDefault="00A53845" w:rsidP="00777092">
      <w:pPr>
        <w:pStyle w:val="1"/>
        <w:tabs>
          <w:tab w:val="right" w:leader="underscore" w:pos="9072"/>
        </w:tabs>
        <w:jc w:val="center"/>
        <w:rPr>
          <w:sz w:val="24"/>
          <w:szCs w:val="24"/>
        </w:rPr>
      </w:pPr>
      <w:r w:rsidRPr="00A53845">
        <w:rPr>
          <w:sz w:val="24"/>
          <w:szCs w:val="24"/>
        </w:rPr>
        <w:t>А.И. Панюков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r w:rsidRPr="00A53845">
        <w:rPr>
          <w:sz w:val="24"/>
          <w:szCs w:val="24"/>
        </w:rPr>
        <w:t>Рабочая программа обсуждена на заседании кафедры</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ab/>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right" w:leader="underscore" w:pos="9072"/>
        </w:tabs>
        <w:ind w:right="-1"/>
        <w:rPr>
          <w:sz w:val="24"/>
          <w:szCs w:val="24"/>
        </w:rPr>
      </w:pPr>
      <w:r w:rsidRPr="00A53845">
        <w:rPr>
          <w:sz w:val="24"/>
          <w:szCs w:val="24"/>
        </w:rPr>
        <w:t>"__" _____________2011  г.</w:t>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left" w:pos="4253"/>
          <w:tab w:val="right" w:leader="underscore" w:pos="9072"/>
        </w:tabs>
        <w:rPr>
          <w:sz w:val="24"/>
          <w:szCs w:val="24"/>
        </w:rPr>
      </w:pPr>
      <w:r w:rsidRPr="00A53845">
        <w:rPr>
          <w:sz w:val="24"/>
          <w:szCs w:val="24"/>
        </w:rPr>
        <w:t>Заведующий кафедрой</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философии КГПУ                                </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_____________    доктор философских наук, профессор А.М. Гендин</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w:t>
      </w:r>
      <w:r w:rsidRPr="00A53845">
        <w:rPr>
          <w:sz w:val="24"/>
          <w:szCs w:val="24"/>
        </w:rPr>
        <w:tab/>
      </w:r>
    </w:p>
    <w:p w:rsidR="00A53845" w:rsidRPr="00A53845" w:rsidRDefault="00A53845" w:rsidP="00777092">
      <w:pPr>
        <w:pStyle w:val="1"/>
        <w:tabs>
          <w:tab w:val="left" w:pos="5670"/>
          <w:tab w:val="right" w:leader="underscore" w:pos="9072"/>
        </w:tabs>
        <w:rPr>
          <w:sz w:val="24"/>
          <w:szCs w:val="24"/>
        </w:rPr>
      </w:pPr>
    </w:p>
    <w:p w:rsidR="00A53845" w:rsidRPr="00A53845" w:rsidRDefault="00A53845" w:rsidP="00777092">
      <w:pPr>
        <w:pStyle w:val="1"/>
        <w:tabs>
          <w:tab w:val="left" w:pos="5670"/>
          <w:tab w:val="right" w:leader="underscore" w:pos="9072"/>
        </w:tabs>
        <w:rPr>
          <w:sz w:val="24"/>
          <w:szCs w:val="24"/>
        </w:rPr>
      </w:pPr>
      <w:r w:rsidRPr="00A53845">
        <w:rPr>
          <w:sz w:val="24"/>
          <w:szCs w:val="24"/>
        </w:rPr>
        <w:t>Одобрено учебно-методическим советом</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 xml:space="preserve"> </w:t>
      </w:r>
      <w:r w:rsidRPr="00A53845">
        <w:rPr>
          <w:sz w:val="24"/>
          <w:szCs w:val="24"/>
        </w:rPr>
        <w:tab/>
        <w:t xml:space="preserve"> </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5670"/>
          <w:tab w:val="right" w:leader="underscore" w:pos="10206"/>
        </w:tabs>
        <w:ind w:right="-1"/>
        <w:rPr>
          <w:sz w:val="24"/>
          <w:szCs w:val="24"/>
        </w:rPr>
      </w:pPr>
      <w:r w:rsidRPr="00A53845">
        <w:rPr>
          <w:sz w:val="24"/>
          <w:szCs w:val="24"/>
        </w:rPr>
        <w:t>"____" ___________2011 г.</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4253"/>
          <w:tab w:val="right" w:leader="underscore" w:pos="9072"/>
        </w:tabs>
        <w:ind w:right="-1"/>
        <w:rPr>
          <w:sz w:val="24"/>
          <w:szCs w:val="24"/>
        </w:rPr>
      </w:pPr>
      <w:r w:rsidRPr="00A53845">
        <w:rPr>
          <w:sz w:val="24"/>
          <w:szCs w:val="24"/>
        </w:rPr>
        <w:t>Председатель                                                                          _____________________________</w:t>
      </w:r>
    </w:p>
    <w:p w:rsidR="00A53845" w:rsidRPr="00A53845" w:rsidRDefault="00A53845" w:rsidP="00777092">
      <w:pPr>
        <w:spacing w:after="0" w:line="240" w:lineRule="auto"/>
        <w:rPr>
          <w:rFonts w:ascii="Times New Roman" w:hAnsi="Times New Roman" w:cs="Times New Roman"/>
        </w:rPr>
      </w:pP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Красноярский государственный</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педагогический  университет </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им. В.П. Астафьева, 2011</w:t>
      </w:r>
    </w:p>
    <w:p w:rsidR="00A53845" w:rsidRPr="00A53845" w:rsidRDefault="004B02E2" w:rsidP="00777092">
      <w:pPr>
        <w:spacing w:after="0" w:line="240" w:lineRule="auto"/>
        <w:ind w:firstLine="3261"/>
        <w:jc w:val="right"/>
        <w:rPr>
          <w:rFonts w:ascii="Times New Roman" w:hAnsi="Times New Roman" w:cs="Times New Roman"/>
        </w:rPr>
      </w:pPr>
      <w:r w:rsidRPr="004B02E2">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A53845" w:rsidRPr="00A53845">
        <w:rPr>
          <w:rFonts w:ascii="Times New Roman" w:hAnsi="Times New Roman" w:cs="Times New Roman"/>
        </w:rPr>
        <w:t>©  Минеев В.В., 2011</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spacing w:after="0" w:line="240" w:lineRule="auto"/>
        <w:rPr>
          <w:rFonts w:ascii="Times New Roman" w:hAnsi="Times New Roman" w:cs="Times New Roman"/>
        </w:rPr>
      </w:pPr>
      <w:r w:rsidRPr="00A53845">
        <w:rPr>
          <w:rFonts w:ascii="Times New Roman" w:hAnsi="Times New Roman" w:cs="Times New Roman"/>
        </w:rPr>
        <w:t>Современные проблемы науки и образования: Учебная программа дисциплины. Для студентов вуза, обучающихся по направлению 050100.68 «Педагогическое образование» ‒ магистратура /Сост. Д-р филос. наук, профессор В.В. Минеев. Красноярский гос. пед. университет им. В.П. Астафьева, 2011</w:t>
      </w:r>
      <w:r w:rsidR="00777092">
        <w:rPr>
          <w:rFonts w:ascii="Times New Roman" w:hAnsi="Times New Roman" w:cs="Times New Roman"/>
        </w:rPr>
        <w:t>.</w:t>
      </w:r>
    </w:p>
    <w:p w:rsidR="00A53845" w:rsidRPr="00A53845" w:rsidRDefault="00A53845" w:rsidP="00A53845">
      <w:pPr>
        <w:rPr>
          <w:rFonts w:ascii="Times New Roman" w:hAnsi="Times New Roman" w:cs="Times New Roman"/>
          <w:b/>
          <w:bCs/>
          <w:sz w:val="32"/>
          <w:szCs w:val="32"/>
        </w:rPr>
      </w:pPr>
      <w:r w:rsidRPr="00A53845">
        <w:rPr>
          <w:rFonts w:ascii="Times New Roman" w:hAnsi="Times New Roman" w:cs="Times New Roman"/>
          <w:b/>
          <w:bCs/>
          <w:sz w:val="32"/>
          <w:szCs w:val="32"/>
        </w:rPr>
        <w:lastRenderedPageBreak/>
        <w:t>СОДЕРЖАНИЕ</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Рабочая модульная программа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Введение</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Цели и задачи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Требования к уровню знаний, умений, навыков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Структура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Краткие методические рекомендации для студентов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Место дисциплины в учебном процессе</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Содержание теоретического курса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Планы занятий</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очной форме обучения)</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заочной форме обучения)</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Учебные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Система основных понятий курса</w:t>
      </w:r>
    </w:p>
    <w:p w:rsidR="00A53845" w:rsidRPr="00A53845" w:rsidRDefault="00A53845" w:rsidP="00A53845">
      <w:pPr>
        <w:rPr>
          <w:rFonts w:ascii="Times New Roman" w:hAnsi="Times New Roman" w:cs="Times New Roman"/>
          <w:b/>
          <w:bCs/>
          <w:sz w:val="28"/>
          <w:szCs w:val="28"/>
          <w:u w:val="single"/>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Контрольно-измерительные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lastRenderedPageBreak/>
        <w:t>Вопросы к зачету</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ind w:firstLine="567"/>
        <w:rPr>
          <w:rFonts w:ascii="Times New Roman" w:hAnsi="Times New Roman" w:cs="Times New Roman"/>
        </w:rPr>
      </w:pP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 xml:space="preserve">         Технологическая карта рейтинга учебных достижений студентов</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Карта литературного обеспечения дисциплины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Обязательная литература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Дополнительная литература</w:t>
      </w: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rPr>
      </w:pPr>
    </w:p>
    <w:p w:rsidR="00A53845" w:rsidRPr="00A53845" w:rsidRDefault="00A53845" w:rsidP="00A53845">
      <w:pPr>
        <w:spacing w:after="0"/>
        <w:jc w:val="right"/>
        <w:rPr>
          <w:rFonts w:ascii="Times New Roman" w:hAnsi="Times New Roman" w:cs="Times New Roman"/>
          <w:b/>
          <w:bCs/>
        </w:rPr>
      </w:pPr>
      <w:r w:rsidRPr="00A53845">
        <w:rPr>
          <w:rFonts w:ascii="Times New Roman" w:hAnsi="Times New Roman" w:cs="Times New Roman"/>
          <w:b/>
          <w:bCs/>
        </w:rPr>
        <w:lastRenderedPageBreak/>
        <w:t>Современные проблемы науки и образования</w:t>
      </w:r>
    </w:p>
    <w:p w:rsidR="00A53845" w:rsidRPr="00A53845" w:rsidRDefault="00A53845" w:rsidP="00A53845">
      <w:pPr>
        <w:ind w:firstLine="567"/>
        <w:jc w:val="center"/>
        <w:rPr>
          <w:rFonts w:ascii="Times New Roman" w:hAnsi="Times New Roman" w:cs="Times New Roman"/>
          <w:b/>
          <w:bCs/>
          <w:i/>
          <w:iCs/>
          <w:sz w:val="48"/>
          <w:szCs w:val="48"/>
        </w:rPr>
      </w:pPr>
      <w:r w:rsidRPr="00A53845">
        <w:rPr>
          <w:rFonts w:ascii="Times New Roman" w:hAnsi="Times New Roman" w:cs="Times New Roman"/>
          <w:b/>
          <w:bCs/>
          <w:i/>
          <w:iCs/>
          <w:sz w:val="48"/>
          <w:szCs w:val="48"/>
        </w:rPr>
        <w:t>РАБОЧАЯ  МОДУЛЬНАЯ  ПРОГРАММА</w:t>
      </w:r>
    </w:p>
    <w:p w:rsidR="00A53845" w:rsidRPr="00A53845" w:rsidRDefault="00A53845" w:rsidP="00A53845">
      <w:pPr>
        <w:ind w:firstLine="567"/>
        <w:jc w:val="center"/>
        <w:rPr>
          <w:rFonts w:ascii="Times New Roman" w:hAnsi="Times New Roman" w:cs="Times New Roman"/>
          <w:b/>
          <w:bCs/>
          <w:sz w:val="40"/>
          <w:szCs w:val="40"/>
        </w:rPr>
      </w:pPr>
      <w:r w:rsidRPr="00A53845">
        <w:rPr>
          <w:rFonts w:ascii="Times New Roman" w:hAnsi="Times New Roman" w:cs="Times New Roman"/>
          <w:b/>
          <w:bCs/>
          <w:sz w:val="40"/>
          <w:szCs w:val="40"/>
        </w:rPr>
        <w:t>Введение</w:t>
      </w:r>
    </w:p>
    <w:p w:rsidR="00A53845" w:rsidRPr="00A53845" w:rsidRDefault="00A53845" w:rsidP="00A53845">
      <w:pPr>
        <w:spacing w:after="0"/>
        <w:ind w:firstLine="567"/>
        <w:rPr>
          <w:rFonts w:ascii="Times New Roman" w:eastAsia="Times New Roman" w:hAnsi="Times New Roman" w:cs="Times New Roman"/>
          <w:color w:val="000000"/>
          <w:sz w:val="28"/>
          <w:szCs w:val="28"/>
        </w:rPr>
      </w:pPr>
      <w:r w:rsidRPr="00A53845">
        <w:rPr>
          <w:rFonts w:ascii="Times New Roman" w:hAnsi="Times New Roman" w:cs="Times New Roman"/>
          <w:color w:val="000000"/>
          <w:sz w:val="28"/>
          <w:szCs w:val="28"/>
        </w:rPr>
        <w:t xml:space="preserve">Курс «Современные проблемы науки и образования» является дисциплиной базовой части общенаучного цикла </w:t>
      </w:r>
      <w:r w:rsidRPr="00A53845">
        <w:rPr>
          <w:rFonts w:ascii="Times New Roman" w:hAnsi="Times New Roman" w:cs="Times New Roman"/>
          <w:b/>
          <w:bCs/>
          <w:i/>
          <w:iCs/>
          <w:color w:val="000000"/>
          <w:sz w:val="28"/>
          <w:szCs w:val="28"/>
        </w:rPr>
        <w:t>магистратуры</w:t>
      </w:r>
      <w:r w:rsidRPr="00A53845">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A53845">
        <w:rPr>
          <w:rFonts w:ascii="Times New Roman" w:hAnsi="Times New Roman" w:cs="Times New Roman"/>
          <w:sz w:val="28"/>
          <w:szCs w:val="28"/>
        </w:rPr>
        <w:t xml:space="preserve"> </w:t>
      </w:r>
      <w:r w:rsidRPr="00A53845">
        <w:rPr>
          <w:rFonts w:ascii="Times New Roman" w:eastAsia="Times New Roman" w:hAnsi="Times New Roman" w:cs="Times New Roman"/>
          <w:color w:val="000000"/>
          <w:sz w:val="28"/>
          <w:szCs w:val="28"/>
        </w:rPr>
        <w:t xml:space="preserve">Назначение философии в современном мире хорошо известно (см. УМКД по учебной дисциплине «Философия» для студентов </w:t>
      </w:r>
      <w:r w:rsidRPr="00A53845">
        <w:rPr>
          <w:rFonts w:ascii="Times New Roman" w:eastAsia="Times New Roman" w:hAnsi="Times New Roman" w:cs="Times New Roman"/>
          <w:b/>
          <w:bCs/>
          <w:i/>
          <w:iCs/>
          <w:color w:val="000000"/>
          <w:sz w:val="28"/>
          <w:szCs w:val="28"/>
        </w:rPr>
        <w:t>бакалавриата</w:t>
      </w:r>
      <w:r w:rsidRPr="00A53845">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A53845">
        <w:rPr>
          <w:rFonts w:ascii="Times New Roman" w:eastAsia="Times New Roman" w:hAnsi="Times New Roman" w:cs="Times New Roman"/>
          <w:b/>
          <w:bCs/>
          <w:color w:val="000000"/>
          <w:sz w:val="28"/>
          <w:szCs w:val="28"/>
        </w:rPr>
        <w:t>правительственными организациями нашей страны</w:t>
      </w:r>
      <w:r w:rsidRPr="00A53845">
        <w:rPr>
          <w:rFonts w:ascii="Times New Roman" w:eastAsia="Times New Roman" w:hAnsi="Times New Roman" w:cs="Times New Roman"/>
          <w:color w:val="000000"/>
          <w:sz w:val="28"/>
          <w:szCs w:val="28"/>
        </w:rPr>
        <w:t>.</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hAnsi="Times New Roman" w:cs="Times New Roman"/>
          <w:b/>
          <w:bCs/>
          <w:color w:val="000000"/>
          <w:sz w:val="24"/>
          <w:szCs w:val="24"/>
        </w:rPr>
        <w:t xml:space="preserve">     Цель </w:t>
      </w:r>
      <w:r w:rsidRPr="00A53845">
        <w:rPr>
          <w:rFonts w:ascii="Times New Roman" w:hAnsi="Times New Roman" w:cs="Times New Roman"/>
          <w:color w:val="000000"/>
          <w:sz w:val="24"/>
          <w:szCs w:val="24"/>
        </w:rPr>
        <w:t xml:space="preserve">любого философского, базово-общенаучного курса заключается в том, чтобы средствами учебного предмета, с одной стороны, </w:t>
      </w:r>
      <w:r w:rsidRPr="00A53845">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A53845">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A53845">
        <w:rPr>
          <w:rFonts w:ascii="Times New Roman" w:hAnsi="Times New Roman" w:cs="Times New Roman"/>
          <w:b/>
          <w:bCs/>
          <w:color w:val="000000"/>
          <w:sz w:val="24"/>
          <w:szCs w:val="24"/>
        </w:rPr>
        <w:t>когнитивных способностей</w:t>
      </w:r>
      <w:r w:rsidRPr="00A53845">
        <w:rPr>
          <w:rFonts w:ascii="Times New Roman" w:hAnsi="Times New Roman" w:cs="Times New Roman"/>
          <w:color w:val="000000"/>
          <w:sz w:val="24"/>
          <w:szCs w:val="24"/>
        </w:rPr>
        <w:t xml:space="preserve"> студентов, воспитанию определенных </w:t>
      </w:r>
      <w:r w:rsidRPr="00A53845">
        <w:rPr>
          <w:rFonts w:ascii="Times New Roman" w:hAnsi="Times New Roman" w:cs="Times New Roman"/>
          <w:b/>
          <w:bCs/>
          <w:color w:val="000000"/>
          <w:sz w:val="24"/>
          <w:szCs w:val="24"/>
        </w:rPr>
        <w:t>интеллектуальных,</w:t>
      </w:r>
      <w:r w:rsidRPr="00A53845">
        <w:rPr>
          <w:rFonts w:ascii="Times New Roman" w:hAnsi="Times New Roman" w:cs="Times New Roman"/>
          <w:color w:val="000000"/>
          <w:sz w:val="24"/>
          <w:szCs w:val="24"/>
        </w:rPr>
        <w:t xml:space="preserve"> </w:t>
      </w:r>
      <w:r w:rsidRPr="00A53845">
        <w:rPr>
          <w:rFonts w:ascii="Times New Roman" w:hAnsi="Times New Roman" w:cs="Times New Roman"/>
          <w:b/>
          <w:bCs/>
          <w:color w:val="000000"/>
          <w:sz w:val="24"/>
          <w:szCs w:val="24"/>
        </w:rPr>
        <w:t>профессиональных и нравственных качеств</w:t>
      </w:r>
      <w:r w:rsidRPr="00A53845">
        <w:rPr>
          <w:rFonts w:ascii="Times New Roman" w:hAnsi="Times New Roman" w:cs="Times New Roman"/>
          <w:color w:val="000000"/>
          <w:sz w:val="24"/>
          <w:szCs w:val="24"/>
        </w:rPr>
        <w:t>. Вот главные из них:</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(космопланетарной, цивилизационной, биосферно-экологической) перспективе;</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интеллектуальная честность и правдивость высказываний;</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A53845" w:rsidRPr="00A53845" w:rsidRDefault="00A53845" w:rsidP="00A53845">
      <w:pPr>
        <w:spacing w:after="0"/>
        <w:ind w:left="1701"/>
        <w:rPr>
          <w:rFonts w:ascii="Times New Roman" w:hAnsi="Times New Roman" w:cs="Times New Roman"/>
          <w:color w:val="000000"/>
          <w:sz w:val="24"/>
          <w:szCs w:val="24"/>
        </w:rPr>
      </w:pP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sz w:val="28"/>
          <w:szCs w:val="28"/>
        </w:rPr>
        <w:lastRenderedPageBreak/>
        <w:t xml:space="preserve">В процессе освоения данного курса предстоит решить несколько собственно </w:t>
      </w:r>
      <w:r w:rsidRPr="00A53845">
        <w:rPr>
          <w:rFonts w:ascii="Times New Roman" w:hAnsi="Times New Roman" w:cs="Times New Roman"/>
          <w:b/>
          <w:bCs/>
          <w:sz w:val="28"/>
          <w:szCs w:val="28"/>
        </w:rPr>
        <w:t>учебных задач</w:t>
      </w:r>
      <w:r w:rsidRPr="00A53845">
        <w:rPr>
          <w:rFonts w:ascii="Times New Roman" w:hAnsi="Times New Roman" w:cs="Times New Roman"/>
          <w:sz w:val="28"/>
          <w:szCs w:val="28"/>
        </w:rPr>
        <w:t>, которые соответствуют ФГОС для</w:t>
      </w:r>
      <w:r w:rsidRPr="00A53845">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A53845">
        <w:rPr>
          <w:rFonts w:ascii="Times New Roman" w:hAnsi="Times New Roman" w:cs="Times New Roman"/>
          <w:b/>
          <w:bCs/>
          <w:color w:val="000000"/>
          <w:sz w:val="28"/>
          <w:szCs w:val="28"/>
        </w:rPr>
        <w:t xml:space="preserve"> ФГОС</w:t>
      </w:r>
      <w:r w:rsidRPr="00A53845">
        <w:rPr>
          <w:rFonts w:ascii="Times New Roman" w:hAnsi="Times New Roman" w:cs="Times New Roman"/>
          <w:color w:val="000000"/>
          <w:sz w:val="28"/>
          <w:szCs w:val="28"/>
        </w:rPr>
        <w:t>:</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A53845" w:rsidRPr="00A53845" w:rsidRDefault="00A53845" w:rsidP="00A53845">
      <w:pPr>
        <w:tabs>
          <w:tab w:val="left" w:pos="252"/>
        </w:tabs>
        <w:spacing w:after="0"/>
        <w:ind w:firstLine="567"/>
        <w:rPr>
          <w:rFonts w:ascii="Times New Roman" w:hAnsi="Times New Roman" w:cs="Times New Roman"/>
          <w:sz w:val="28"/>
          <w:szCs w:val="28"/>
        </w:rPr>
      </w:pPr>
      <w:r w:rsidRPr="00A53845">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A53845" w:rsidRPr="00A53845" w:rsidRDefault="00A53845" w:rsidP="00A53845">
      <w:pPr>
        <w:tabs>
          <w:tab w:val="left" w:pos="252"/>
        </w:tabs>
        <w:spacing w:after="0"/>
        <w:ind w:firstLine="567"/>
        <w:rPr>
          <w:rFonts w:ascii="Times New Roman" w:hAnsi="Times New Roman" w:cs="Times New Roman"/>
          <w:b/>
          <w:bCs/>
          <w:i/>
          <w:iCs/>
          <w:sz w:val="28"/>
          <w:szCs w:val="28"/>
        </w:rPr>
      </w:pPr>
      <w:r w:rsidRPr="00A53845">
        <w:rPr>
          <w:rFonts w:ascii="Times New Roman" w:hAnsi="Times New Roman" w:cs="Times New Roman"/>
          <w:sz w:val="28"/>
          <w:szCs w:val="28"/>
        </w:rPr>
        <w:t>4) П</w:t>
      </w:r>
      <w:r w:rsidRPr="00A53845">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color w:val="000000"/>
          <w:sz w:val="28"/>
          <w:szCs w:val="28"/>
        </w:rPr>
        <w:t xml:space="preserve">Используются </w:t>
      </w:r>
      <w:r w:rsidRPr="00A53845">
        <w:rPr>
          <w:rFonts w:ascii="Times New Roman" w:hAnsi="Times New Roman" w:cs="Times New Roman"/>
          <w:b/>
          <w:bCs/>
          <w:color w:val="000000"/>
          <w:sz w:val="28"/>
          <w:szCs w:val="28"/>
        </w:rPr>
        <w:t>методы</w:t>
      </w:r>
      <w:r w:rsidRPr="00A53845">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Что касается</w:t>
      </w:r>
      <w:r w:rsidRPr="00A53845">
        <w:rPr>
          <w:rFonts w:ascii="Times New Roman" w:hAnsi="Times New Roman" w:cs="Times New Roman"/>
          <w:b/>
          <w:bCs/>
          <w:sz w:val="28"/>
          <w:szCs w:val="28"/>
        </w:rPr>
        <w:t xml:space="preserve"> требований к уровню знаний, </w:t>
      </w:r>
      <w:r w:rsidRPr="00A53845">
        <w:rPr>
          <w:rFonts w:ascii="Times New Roman" w:hAnsi="Times New Roman" w:cs="Times New Roman"/>
          <w:sz w:val="28"/>
          <w:szCs w:val="28"/>
        </w:rPr>
        <w:t>то студент</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магистратуры</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обязан</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иметь ясное и четкое представление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предпосылках возникновения и становления науки и образования,</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основных эпохах в их истории,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различных аспектах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науке как о социальном институте, о ценностных ориентациях ученых,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научного знания, о его структуре и динамике,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современной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важнейших современных общенаучных проблемах,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lastRenderedPageBreak/>
        <w:t>о научно-технической революции и о ее социальных последствиях,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 xml:space="preserve">о причинах цивилизационного кризиса и о поиске путей выхода из него, </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отечественной научной и образовательной традиции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(в объеме, предусмотренном рабочей программой).</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Что касается </w:t>
      </w:r>
      <w:r w:rsidRPr="00A53845">
        <w:rPr>
          <w:rFonts w:ascii="Times New Roman" w:hAnsi="Times New Roman" w:cs="Times New Roman"/>
          <w:b/>
          <w:bCs/>
          <w:sz w:val="28"/>
          <w:szCs w:val="28"/>
        </w:rPr>
        <w:t>умений и навыков</w:t>
      </w:r>
      <w:r w:rsidRPr="00A53845">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A53845">
        <w:rPr>
          <w:rFonts w:ascii="Times New Roman" w:hAnsi="Times New Roman" w:cs="Times New Roman"/>
          <w:i/>
          <w:iCs/>
          <w:sz w:val="28"/>
          <w:szCs w:val="28"/>
        </w:rPr>
        <w:t>в отдельных случаях</w:t>
      </w:r>
      <w:r w:rsidRPr="00A53845">
        <w:rPr>
          <w:rFonts w:ascii="Times New Roman" w:hAnsi="Times New Roman" w:cs="Times New Roman"/>
          <w:sz w:val="28"/>
          <w:szCs w:val="28"/>
        </w:rPr>
        <w:t xml:space="preserve"> – также эстетическим, конкретно-научным и религиозно-теологическим) </w:t>
      </w:r>
      <w:r w:rsidRPr="00A53845">
        <w:rPr>
          <w:rFonts w:ascii="Times New Roman" w:hAnsi="Times New Roman" w:cs="Times New Roman"/>
          <w:b/>
          <w:bCs/>
          <w:sz w:val="28"/>
          <w:szCs w:val="28"/>
        </w:rPr>
        <w:t>идеям и</w:t>
      </w:r>
      <w:r w:rsidRPr="00A53845">
        <w:rPr>
          <w:rFonts w:ascii="Times New Roman" w:hAnsi="Times New Roman" w:cs="Times New Roman"/>
          <w:sz w:val="28"/>
          <w:szCs w:val="28"/>
        </w:rPr>
        <w:t xml:space="preserve"> </w:t>
      </w:r>
      <w:r w:rsidRPr="00A53845">
        <w:rPr>
          <w:rFonts w:ascii="Times New Roman" w:hAnsi="Times New Roman" w:cs="Times New Roman"/>
          <w:b/>
          <w:bCs/>
          <w:sz w:val="28"/>
          <w:szCs w:val="28"/>
        </w:rPr>
        <w:t>концепциям, рассматривающим науку и образование</w:t>
      </w:r>
      <w:r w:rsidRPr="00A53845">
        <w:rPr>
          <w:rFonts w:ascii="Times New Roman" w:hAnsi="Times New Roman" w:cs="Times New Roman"/>
          <w:sz w:val="28"/>
          <w:szCs w:val="28"/>
        </w:rPr>
        <w:t xml:space="preserve">,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 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A53845">
        <w:rPr>
          <w:rFonts w:ascii="Times New Roman" w:hAnsi="Times New Roman" w:cs="Times New Roman"/>
          <w:b/>
          <w:bCs/>
          <w:sz w:val="28"/>
          <w:szCs w:val="28"/>
        </w:rPr>
        <w:t>убедительно</w:t>
      </w:r>
      <w:r w:rsidRPr="00A53845">
        <w:rPr>
          <w:rFonts w:ascii="Times New Roman" w:hAnsi="Times New Roman" w:cs="Times New Roman"/>
          <w:sz w:val="28"/>
          <w:szCs w:val="28"/>
        </w:rPr>
        <w:t xml:space="preserve"> пропагандировать здоровый образ жизни</w:t>
      </w:r>
      <w:r w:rsidRPr="00A53845">
        <w:rPr>
          <w:rFonts w:ascii="Times New Roman" w:hAnsi="Times New Roman" w:cs="Times New Roman"/>
          <w:color w:val="000000"/>
          <w:sz w:val="28"/>
          <w:szCs w:val="28"/>
        </w:rPr>
        <w:t>,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когнитивно-познавательные процессы задаче формирования у собеседников, у школьников таких человеческих качеств, как честность, трудолюбие, доброжелательность (неагрессивность, способность радоваться успехам других), умеренность</w:t>
      </w:r>
      <w:r w:rsidRPr="00A53845">
        <w:rPr>
          <w:rFonts w:ascii="Times New Roman" w:hAnsi="Times New Roman" w:cs="Times New Roman"/>
          <w:sz w:val="28"/>
          <w:szCs w:val="28"/>
        </w:rPr>
        <w:t>.</w:t>
      </w:r>
    </w:p>
    <w:p w:rsidR="00A53845" w:rsidRPr="00A53845" w:rsidRDefault="00A53845" w:rsidP="00A53845">
      <w:pPr>
        <w:pStyle w:val="a6"/>
        <w:jc w:val="left"/>
        <w:rPr>
          <w:rFonts w:ascii="Times New Roman" w:hAnsi="Times New Roman"/>
          <w:b w:val="0"/>
          <w:sz w:val="28"/>
          <w:szCs w:val="28"/>
          <w:u w:val="none"/>
        </w:rPr>
      </w:pPr>
    </w:p>
    <w:p w:rsidR="00A53845" w:rsidRPr="00A53845" w:rsidRDefault="00A53845" w:rsidP="00A53845">
      <w:pPr>
        <w:pStyle w:val="a6"/>
        <w:jc w:val="left"/>
        <w:rPr>
          <w:rFonts w:ascii="Times New Roman" w:hAnsi="Times New Roman"/>
          <w:b w:val="0"/>
          <w:sz w:val="28"/>
          <w:szCs w:val="28"/>
          <w:u w:val="none"/>
        </w:rPr>
      </w:pPr>
      <w:r w:rsidRPr="00A53845">
        <w:rPr>
          <w:rFonts w:ascii="Times New Roman" w:hAnsi="Times New Roman"/>
          <w:b w:val="0"/>
          <w:sz w:val="28"/>
          <w:szCs w:val="28"/>
          <w:u w:val="none"/>
        </w:rPr>
        <w:lastRenderedPageBreak/>
        <w:t>Таким образом, преподавание данного курса направлено на формирование, прежде всего, следующих общекультурных (ОК), общепрофессиональных (ОПК) и профессиональных (ПК) компетенций выпускника магистратуры:</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способность совершенствовать и развивать свой общеинтеллектуальный и общекультурный уровень (ОК-1); </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A53845" w:rsidRPr="00A53845" w:rsidRDefault="00A53845" w:rsidP="00A53845">
      <w:pPr>
        <w:pStyle w:val="a6"/>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индивидуальные креативные способности для оригинального решения исследовательских задач (ПК-6);</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120"/>
        <w:jc w:val="center"/>
        <w:rPr>
          <w:rFonts w:ascii="Times New Roman" w:hAnsi="Times New Roman" w:cs="Times New Roman"/>
          <w:b/>
          <w:bCs/>
          <w:sz w:val="28"/>
          <w:szCs w:val="28"/>
        </w:rPr>
      </w:pPr>
      <w:r w:rsidRPr="00A53845">
        <w:rPr>
          <w:rFonts w:ascii="Times New Roman" w:hAnsi="Times New Roman" w:cs="Times New Roman"/>
          <w:b/>
          <w:bCs/>
          <w:sz w:val="28"/>
          <w:szCs w:val="28"/>
        </w:rPr>
        <w:t>Структура курса</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«Современные проблемы науки и образования» является дисциплиной базовой части общенаучного цикла высших учебных заведений. Предлагаемый курс «Современные проблемы науки и образования» (для студентов ОПП, педагогическое образование, магистратура – 050100.68, очная форма обучения) соответствует традиционно использовавшемуся государственному стандарту и включает, с одной стороны, </w:t>
      </w:r>
      <w:r w:rsidRPr="00A53845">
        <w:rPr>
          <w:rFonts w:ascii="Times New Roman" w:hAnsi="Times New Roman" w:cs="Times New Roman"/>
          <w:b/>
          <w:bCs/>
          <w:sz w:val="28"/>
          <w:szCs w:val="28"/>
        </w:rPr>
        <w:t>теоретический материал</w:t>
      </w:r>
      <w:r w:rsidRPr="00A53845">
        <w:rPr>
          <w:rFonts w:ascii="Times New Roman" w:hAnsi="Times New Roman" w:cs="Times New Roman"/>
          <w:sz w:val="28"/>
          <w:szCs w:val="28"/>
        </w:rPr>
        <w:t xml:space="preserve"> (информацию о важнейших проблемах, понятиях, теориях); а с другой стороны, </w:t>
      </w:r>
      <w:r w:rsidRPr="00A53845">
        <w:rPr>
          <w:rFonts w:ascii="Times New Roman" w:hAnsi="Times New Roman" w:cs="Times New Roman"/>
          <w:b/>
          <w:bCs/>
          <w:sz w:val="28"/>
          <w:szCs w:val="28"/>
        </w:rPr>
        <w:t>методический материал</w:t>
      </w:r>
      <w:r w:rsidRPr="00A53845">
        <w:rPr>
          <w:rFonts w:ascii="Times New Roman" w:hAnsi="Times New Roman" w:cs="Times New Roman"/>
          <w:sz w:val="28"/>
          <w:szCs w:val="28"/>
        </w:rPr>
        <w:t xml:space="preserve"> (задания, итоговые тесты, указатель учебной литературы и т.д.).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w:t>
      </w:r>
      <w:r w:rsidRPr="00A53845">
        <w:rPr>
          <w:rFonts w:ascii="Times New Roman" w:hAnsi="Times New Roman" w:cs="Times New Roman"/>
          <w:sz w:val="28"/>
          <w:szCs w:val="28"/>
        </w:rPr>
        <w:lastRenderedPageBreak/>
        <w:t>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курс «Современные проблемы науки и образования», приравненный к одному модулю, тем не менее, разбит на два раздела. В первом разделе наука рассматривается преимущественно в эпистемологическом ракурсе, а во втором анализируется инновационно-исследовательская деятельность в ее связи со сложившимися в обществе традициями, преимущественно в социологическом ключе.</w:t>
      </w: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pStyle w:val="a5"/>
        <w:spacing w:before="0" w:beforeAutospacing="0" w:after="0"/>
        <w:ind w:firstLine="567"/>
        <w:jc w:val="center"/>
        <w:rPr>
          <w:b/>
          <w:bCs/>
          <w:sz w:val="28"/>
          <w:szCs w:val="28"/>
        </w:rPr>
      </w:pPr>
      <w:r w:rsidRPr="00A53845">
        <w:rPr>
          <w:b/>
          <w:bCs/>
          <w:sz w:val="28"/>
          <w:szCs w:val="28"/>
        </w:rPr>
        <w:t>Краткие методические рекомендации для студентов</w:t>
      </w:r>
    </w:p>
    <w:p w:rsidR="00A53845" w:rsidRPr="00A53845" w:rsidRDefault="00A53845" w:rsidP="00A53845">
      <w:pPr>
        <w:pStyle w:val="a5"/>
        <w:spacing w:before="0" w:beforeAutospacing="0" w:after="0"/>
        <w:ind w:firstLine="567"/>
        <w:rPr>
          <w:color w:val="000000"/>
          <w:sz w:val="28"/>
          <w:szCs w:val="28"/>
        </w:rPr>
      </w:pP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A53845" w:rsidRPr="00A53845" w:rsidRDefault="00A53845" w:rsidP="00A53845">
      <w:pPr>
        <w:spacing w:after="120"/>
        <w:ind w:firstLine="567"/>
        <w:rPr>
          <w:rFonts w:ascii="Times New Roman" w:hAnsi="Times New Roman" w:cs="Times New Roman"/>
          <w:sz w:val="28"/>
          <w:szCs w:val="28"/>
        </w:rPr>
      </w:pPr>
      <w:r w:rsidRPr="00A53845">
        <w:rPr>
          <w:rFonts w:ascii="Times New Roman" w:hAnsi="Times New Roman" w:cs="Times New Roman"/>
          <w:sz w:val="28"/>
          <w:szCs w:val="28"/>
        </w:rPr>
        <w:t>В ходе самостоятельной работы по изучению курса «</w:t>
      </w:r>
      <w:r w:rsidRPr="00A53845">
        <w:rPr>
          <w:rFonts w:ascii="Times New Roman" w:hAnsi="Times New Roman" w:cs="Times New Roman"/>
          <w:color w:val="000000"/>
          <w:sz w:val="28"/>
          <w:szCs w:val="28"/>
        </w:rPr>
        <w:t>Современные проблемы науки и образования</w:t>
      </w:r>
      <w:r w:rsidRPr="00A53845">
        <w:rPr>
          <w:rFonts w:ascii="Times New Roman" w:hAnsi="Times New Roman" w:cs="Times New Roman"/>
          <w:sz w:val="28"/>
          <w:szCs w:val="28"/>
        </w:rPr>
        <w:t xml:space="preserve">»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w:t>
      </w:r>
      <w:r w:rsidRPr="00A53845">
        <w:rPr>
          <w:rFonts w:ascii="Times New Roman" w:hAnsi="Times New Roman" w:cs="Times New Roman"/>
          <w:sz w:val="28"/>
          <w:szCs w:val="28"/>
        </w:rPr>
        <w:lastRenderedPageBreak/>
        <w:t>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A53845" w:rsidRPr="00A53845" w:rsidRDefault="00A53845" w:rsidP="00A53845">
      <w:pPr>
        <w:spacing w:after="120" w:line="360" w:lineRule="auto"/>
        <w:ind w:firstLine="567"/>
        <w:rPr>
          <w:rFonts w:ascii="Times New Roman" w:hAnsi="Times New Roman" w:cs="Times New Roman"/>
          <w:b/>
          <w:bCs/>
          <w:sz w:val="28"/>
          <w:szCs w:val="28"/>
        </w:rPr>
      </w:pPr>
      <w:r w:rsidRPr="00A53845">
        <w:rPr>
          <w:rFonts w:ascii="Times New Roman" w:hAnsi="Times New Roman" w:cs="Times New Roman"/>
          <w:sz w:val="28"/>
          <w:szCs w:val="28"/>
        </w:rPr>
        <w:t xml:space="preserve">Итоговой формой проверки знаний является экзамен. </w:t>
      </w:r>
      <w:r w:rsidRPr="00A53845">
        <w:rPr>
          <w:rFonts w:ascii="Times New Roman" w:hAnsi="Times New Roman" w:cs="Times New Roman"/>
          <w:b/>
          <w:bCs/>
          <w:sz w:val="28"/>
          <w:szCs w:val="28"/>
        </w:rPr>
        <w:t>Раскрывая тот или иной экзаменационный вопрос, необходимо выполнить следующие требования:</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A53845" w:rsidRPr="00A53845" w:rsidRDefault="00A53845" w:rsidP="00A53845">
      <w:pPr>
        <w:spacing w:after="120" w:line="240" w:lineRule="auto"/>
        <w:ind w:firstLine="567"/>
        <w:rPr>
          <w:rFonts w:ascii="Times New Roman" w:hAnsi="Times New Roman" w:cs="Times New Roman"/>
          <w:spacing w:val="-6"/>
          <w:sz w:val="28"/>
          <w:szCs w:val="28"/>
        </w:rPr>
      </w:pPr>
      <w:r w:rsidRPr="00A53845">
        <w:rPr>
          <w:rFonts w:ascii="Times New Roman" w:hAnsi="Times New Roman" w:cs="Times New Roman"/>
          <w:spacing w:val="-6"/>
          <w:sz w:val="28"/>
          <w:szCs w:val="28"/>
        </w:rPr>
        <w:t>– показать актуальность затрагиваемой проблематики;</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 магистр.</w:t>
      </w: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pStyle w:val="2"/>
        <w:rPr>
          <w:rFonts w:ascii="Times New Roman" w:hAnsi="Times New Roman" w:cs="Times New Roman"/>
        </w:rPr>
      </w:pPr>
      <w:r w:rsidRPr="00A53845">
        <w:rPr>
          <w:rFonts w:ascii="Times New Roman" w:hAnsi="Times New Roman" w:cs="Times New Roman"/>
        </w:rPr>
        <w:lastRenderedPageBreak/>
        <w:t>Место дисциплины в учебном процессе</w:t>
      </w:r>
    </w:p>
    <w:p w:rsidR="00A53845" w:rsidRPr="00A53845" w:rsidRDefault="00A53845" w:rsidP="00A53845">
      <w:pPr>
        <w:rPr>
          <w:rFonts w:ascii="Times New Roman" w:hAnsi="Times New Roman" w:cs="Times New Roman"/>
          <w:lang w:bidi="ar-SA"/>
        </w:rPr>
      </w:pPr>
    </w:p>
    <w:p w:rsidR="00A53845" w:rsidRPr="00A53845" w:rsidRDefault="00A53845" w:rsidP="00A53845">
      <w:pPr>
        <w:ind w:firstLine="567"/>
        <w:rPr>
          <w:rFonts w:ascii="Times New Roman" w:hAnsi="Times New Roman" w:cs="Times New Roman"/>
          <w:sz w:val="24"/>
          <w:szCs w:val="24"/>
        </w:rPr>
      </w:pPr>
      <w:r w:rsidRPr="00A53845">
        <w:rPr>
          <w:rFonts w:ascii="Times New Roman" w:hAnsi="Times New Roman" w:cs="Times New Roman"/>
          <w:sz w:val="24"/>
          <w:szCs w:val="24"/>
        </w:rPr>
        <w:t>Преподавание нашего курса опирается на материал множества дисциплин, изучавшихся студентами магистратуры ранее, на уровне бакалавриата.</w:t>
      </w:r>
    </w:p>
    <w:tbl>
      <w:tblPr>
        <w:tblStyle w:val="a8"/>
        <w:tblW w:w="0" w:type="auto"/>
        <w:tblLayout w:type="fixed"/>
        <w:tblLook w:val="04A0"/>
      </w:tblPr>
      <w:tblGrid>
        <w:gridCol w:w="534"/>
        <w:gridCol w:w="2551"/>
        <w:gridCol w:w="3119"/>
        <w:gridCol w:w="3367"/>
      </w:tblGrid>
      <w:tr w:rsidR="00A53845" w:rsidRPr="00A53845" w:rsidTr="00777092">
        <w:tc>
          <w:tcPr>
            <w:tcW w:w="534" w:type="dxa"/>
          </w:tcPr>
          <w:p w:rsidR="00A53845" w:rsidRPr="00A53845" w:rsidRDefault="00A53845" w:rsidP="00777092">
            <w:pPr>
              <w:rPr>
                <w:rFonts w:ascii="Times New Roman" w:hAnsi="Times New Roman" w:cs="Times New Roman"/>
                <w:b/>
                <w:bCs/>
                <w:sz w:val="24"/>
                <w:szCs w:val="24"/>
              </w:rPr>
            </w:pPr>
          </w:p>
        </w:tc>
        <w:tc>
          <w:tcPr>
            <w:tcW w:w="255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Предшествующая</w:t>
            </w:r>
          </w:p>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дисциплина</w:t>
            </w:r>
          </w:p>
        </w:tc>
        <w:tc>
          <w:tcPr>
            <w:tcW w:w="3119"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Опорный материал</w:t>
            </w:r>
          </w:p>
        </w:tc>
        <w:tc>
          <w:tcPr>
            <w:tcW w:w="3367"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Вопросы и темы нашего курса</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науки и образования, ее укорененность в социальной истории в целом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2.</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Отечественная 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Глубокое знание отечественной истории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образование в нашей стране</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3.</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Педагогика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принципы, теории, конкретные проблемы педагогики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образования, предмет философии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4.</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педагогики</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педагогические концепции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Проблемы (преимущественно философские)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5.</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Концепции современного естествознания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теории, проблемы естествознания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законы природы,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6.</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Психология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Приемы и методы познания, мотивация научной деятельности</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7.</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Философия (а также факультативные учебные дисциплины: логика, антропология, этика, эстетика)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философии,  материя и сознание, формы общественного сознания, проблемы гносеологии, наука, технологические революции, ценность</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 науки, предмет философии образования,</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и познание, структура и формы научного знания, этос науки, история науки, научно-технический прогресс, НТР, сциентизм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8.</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законов развития </w:t>
            </w:r>
            <w:r w:rsidRPr="00A53845">
              <w:rPr>
                <w:rFonts w:ascii="Times New Roman" w:hAnsi="Times New Roman" w:cs="Times New Roman"/>
                <w:sz w:val="24"/>
                <w:szCs w:val="24"/>
              </w:rPr>
              <w:lastRenderedPageBreak/>
              <w:t>общества, знакомство с методами социальных наук</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Наука как социальный </w:t>
            </w:r>
            <w:r w:rsidRPr="00A53845">
              <w:rPr>
                <w:rFonts w:ascii="Times New Roman" w:hAnsi="Times New Roman" w:cs="Times New Roman"/>
                <w:sz w:val="24"/>
                <w:szCs w:val="24"/>
              </w:rPr>
              <w:lastRenderedPageBreak/>
              <w:t>институт, социология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9.</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Культурология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Социокультурные основания научного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10.</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Профильные дисциплины</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Непрофильные</w:t>
            </w:r>
            <w:r w:rsidRPr="00A53845">
              <w:rPr>
                <w:rFonts w:ascii="Times New Roman" w:hAnsi="Times New Roman" w:cs="Times New Roman"/>
                <w:sz w:val="24"/>
                <w:szCs w:val="24"/>
              </w:rPr>
              <w:t xml:space="preserve"> дисциплины (гигиена, право, политология…)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сведения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государство</w:t>
            </w:r>
          </w:p>
        </w:tc>
      </w:tr>
    </w:tbl>
    <w:p w:rsidR="00A53845" w:rsidRPr="00A53845" w:rsidRDefault="00A53845" w:rsidP="00A53845">
      <w:pPr>
        <w:ind w:firstLine="567"/>
        <w:rPr>
          <w:rFonts w:ascii="Times New Roman" w:hAnsi="Times New Roman" w:cs="Times New Roman"/>
          <w:sz w:val="24"/>
          <w:szCs w:val="24"/>
        </w:rPr>
      </w:pP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ind w:firstLine="567"/>
        <w:jc w:val="center"/>
        <w:rPr>
          <w:rFonts w:ascii="Times New Roman" w:hAnsi="Times New Roman" w:cs="Times New Roman"/>
          <w:b/>
          <w:bCs/>
          <w:sz w:val="48"/>
          <w:szCs w:val="48"/>
        </w:rPr>
      </w:pPr>
      <w:r w:rsidRPr="00A53845">
        <w:rPr>
          <w:rFonts w:ascii="Times New Roman" w:hAnsi="Times New Roman" w:cs="Times New Roman"/>
          <w:b/>
          <w:bCs/>
          <w:sz w:val="48"/>
          <w:szCs w:val="48"/>
        </w:rPr>
        <w:lastRenderedPageBreak/>
        <w:t>Содержание теоретического курса</w:t>
      </w:r>
    </w:p>
    <w:p w:rsidR="00A53845" w:rsidRPr="00A53845" w:rsidRDefault="00A53845" w:rsidP="00A53845">
      <w:pPr>
        <w:spacing w:after="0"/>
        <w:jc w:val="center"/>
        <w:rPr>
          <w:rFonts w:ascii="Times New Roman" w:hAnsi="Times New Roman" w:cs="Times New Roman"/>
          <w:b/>
          <w:bCs/>
          <w:sz w:val="36"/>
          <w:szCs w:val="36"/>
          <w:u w:val="single"/>
        </w:rPr>
      </w:pPr>
      <w:r w:rsidRPr="00A53845">
        <w:rPr>
          <w:rFonts w:ascii="Times New Roman" w:hAnsi="Times New Roman" w:cs="Times New Roman"/>
          <w:b/>
          <w:bCs/>
          <w:sz w:val="36"/>
          <w:szCs w:val="36"/>
          <w:u w:val="single"/>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(36 ч.)</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ind w:firstLine="567"/>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1. Наука в эпистемологическом ракурсе</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1. Проблемы взаимодействия науки и образования в современном обществе</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современном обществе. Познание мира и передача знаний ‒ две стороны единого процесса, условие существования общества. Человек как учитель и ученик. Идеал образованности, его истоки, классические образцы, современное выражение. Знание как ценность. Безусловная значимость знания и его инструментальная полезность. Многообразие форм знания. Мотивация научно-познавательной деятельности. Мотивация воспитательно-образовательной деятельности. Роль фундаментально-теоретических и философских знаний в процессе проектирования образовательных стратегий. Понятие «пайдейя», его близость к современным понятиям «культура» и «цивилизация».</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Философия науки как область теоретической мысли: дисциплинарный статус (понятие), история, проблемы, основные направления, представители. Философия образования. Ее дисциплинарный статус, история, проблемы, представители.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lastRenderedPageBreak/>
        <w:t>Понятие науки. Нормативно-эпистемологический и социологический подходы к изучению науки. Инструментально-идеологический, персоналистский, культурно-исторический и другие образы науки в общественном сознании. Важнейшие аспекты науки (система знаний, исследовательская деятельность, социальный институт, сфера производства). Гносеологические (собственно отражательные, проективные, мировоззренческие, методологические) и практически-преобразовательные (производственно-экономические, социально-политические) функции науки. Научное познание и общественная практика. Наука как сфера межличностной и межкультурной коммуникации.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3. Особенности научного знания. Его структура. Знание научное и обыденное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Познание и знание. Истина и достоверность. Особенности (специфика) научного (по)знания. Классические признаки научного знания: доказательность, объяснительность, системность. Объективность научного знания и его интерсубъективность. 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 Структура научного знания: эмпирический, теоретический и метатеоретический уровни.</w:t>
      </w:r>
    </w:p>
    <w:p w:rsidR="00A53845" w:rsidRPr="00A53845" w:rsidRDefault="00A53845" w:rsidP="00A53845">
      <w:pPr>
        <w:spacing w:after="0" w:line="360" w:lineRule="auto"/>
        <w:ind w:firstLine="567"/>
        <w:rPr>
          <w:rFonts w:ascii="Times New Roman" w:hAnsi="Times New Roman" w:cs="Times New Roman"/>
          <w:sz w:val="20"/>
          <w:szCs w:val="20"/>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4. Проблема классификации наук. Естествознание, обществознание, техникознание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Мировоззренческое и методологическое значение классификации наук. Наиболее известные классические и современные примеры классификации наук. Естествознание, обществознание, техникознание. Место философии, математики, информатики, географии, экологии в системе научных знаний. Структурная организация научного знания </w:t>
      </w:r>
      <w:r w:rsidRPr="00A53845">
        <w:rPr>
          <w:rFonts w:ascii="Times New Roman" w:hAnsi="Times New Roman" w:cs="Times New Roman"/>
          <w:sz w:val="28"/>
          <w:szCs w:val="28"/>
        </w:rPr>
        <w:lastRenderedPageBreak/>
        <w:t>как результат его длительной эволюции. Целесообразность узкой специализации, разграничения предметов исследования и правомерность установления междисциплинарных связей. Дифференциация наук и их интеграция. Исторически сложившиеся типы и формы синтеза знаний.</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line="360" w:lineRule="auto"/>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5. Социокультурные основания науки. Диалог науки и вненаучного знания в современном обществе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ненаучное знание. Взаимодействие науки с другими формами духовной культуры. Наука и искусство. Наука и политическое сознание. Наука и религия. Наука и правосознание. Наука и мораль. Наука и философия. Воздействие науки на все сферы общества, на все стороны человеческого бытия. Соотношение понятий «вненаучное знание», «альтернативная наука», «паранаука», «квазинаука», «псевдонаука», «лженаука», «антинаука».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Философское обоснование как условие включения новых научно-теоретических представлений в культуру.</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6. Внутренние и внешние факторы эволюции науки. Ограниченности интернализма и экстернализма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Формирование и смена научных теорий. Интерналистская и экстерналистская модели развития науки. Их ограниченности. Внутренняя логика науки и социальный заказ. Экономические, социально-политические, социокультурные, психологические, гносеологические предпосылки научного знания. Роль парадоксов в истории научного творчества. Кумулятивистская и некумулятивистская (парадигмалистская) модели развития науки. Их ограниченности. Периоды нормальной науки и научные революции. Научно-исследовательская программа, прогрессивная и регрессивная стадии в ее развитии. Концепция личностного знания, эволюционная эпистемология и </w:t>
      </w:r>
      <w:r w:rsidRPr="00A53845">
        <w:rPr>
          <w:rFonts w:ascii="Times New Roman" w:hAnsi="Times New Roman" w:cs="Times New Roman"/>
          <w:sz w:val="28"/>
          <w:szCs w:val="28"/>
        </w:rPr>
        <w:lastRenderedPageBreak/>
        <w:t>другие антипозитивистские, антиредукционистские концепции развития науки. Внутридисциплинарные и междисциплинарные предпосылки трансформации научных знаний.</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7. Традиции и революции в истории науки. Классическая, неклассическая, постнеклассическая 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теоцентризм, традиционализм.</w:t>
      </w:r>
      <w:r w:rsidRPr="00A53845">
        <w:rPr>
          <w:rFonts w:ascii="Times New Roman" w:eastAsia="Times New Roman" w:hAnsi="Times New Roman" w:cs="Times New Roman"/>
          <w:color w:val="000000" w:themeColor="text1"/>
          <w:sz w:val="24"/>
          <w:szCs w:val="24"/>
        </w:rPr>
        <w:t xml:space="preserve"> </w:t>
      </w:r>
      <w:r w:rsidRPr="00A53845">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антинатурализм; механицизм, органицизм, эволюционизм, позитивизм, историзм и другие.</w:t>
      </w:r>
      <w:r w:rsidRPr="00A53845">
        <w:rPr>
          <w:rFonts w:ascii="Times New Roman" w:hAnsi="Times New Roman" w:cs="Times New Roman"/>
          <w:sz w:val="24"/>
          <w:szCs w:val="24"/>
        </w:rPr>
        <w:t xml:space="preserve"> </w:t>
      </w:r>
      <w:r w:rsidRPr="00A53845">
        <w:rPr>
          <w:rFonts w:ascii="Times New Roman" w:hAnsi="Times New Roman" w:cs="Times New Roman"/>
          <w:sz w:val="28"/>
          <w:szCs w:val="28"/>
        </w:rPr>
        <w:t>Формирование идеалов математического и опытного знания.  Наука и образование в Новое время.</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Классическая, неклассическая и постнеклассическая наука. Важнейшие особенности, проблемы, достижения, представители каждого из периодов. Четыре так называемые «глобальные научные революции». Современный, постнеклассический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w:t>
      </w:r>
      <w:r w:rsidRPr="00A53845">
        <w:rPr>
          <w:rFonts w:ascii="Times New Roman" w:hAnsi="Times New Roman" w:cs="Times New Roman"/>
          <w:sz w:val="28"/>
          <w:szCs w:val="28"/>
        </w:rPr>
        <w:lastRenderedPageBreak/>
        <w:t>экономического, социально-политического, экологического характера. Масштабность проектов и возрастание зависимости науки от государства.</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8. Актуальные философские проблемы конкретных наук</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Новая эпоха великих астрономических открытий. Соотношение понятий “мир”, “бытие”, “материя”, “Вселенная”, “Метагалактика”. Антропный космологический принцип в науках о мире и человеке. Глобальный эволюционизм. Эволюционно-синергетическая парадигма в современной науке. Актуальные философские проблемы биологии. Сущность живого и проблема его происхождения. Концепция номогенеза. Новейшие эволюционные учения. Натуралистическая и антинатуралистическая программы в социальных и гуманитарных науках. Биологически ориентированные концепции в социальных науках (социальный дарвинизм, евгеника, социобиология). Проблемы биоэтики. Проблемы биополитики. Телеологическая и деонтологическая (утилитаристская) теории об основаниях морали. Экологизация современной науки. Экологическая этика, глубинная экология, экологический императив. Экологическое образование. Различные подходы к определению понятия информации. Проблема реальности в информатике. Информатизация и проблема искусственного интеллекта. Концепция информационного общества. Природа ценностей и их роль в социально-гуманитарном познании. </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lastRenderedPageBreak/>
        <w:t>Тема 9. Научно-технический прогресс и цивилизационный кризис. Трансформации в сфере образования и воспитания человека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Техника как реализация сущностных сил человека и как фактор отчуждения. Машинное производство и образ жизни. Компьютеризация и ее последствия.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Наука и техническое творчество.</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Научно-техническая революция, ее содержание, главные направления, социальные предпосылки и последствия (позитивные и негативные). Соотношение научно-технического прогресса и социального прогресса. Сциентизм и антисциентизм как мировоззренческие позиции. Технологический детерминизм, технофобия, технократизм. Экологический кризис как кризис цивилизационный: истоки и тенденции.</w:t>
      </w:r>
    </w:p>
    <w:p w:rsidR="00A53845" w:rsidRPr="00A53845" w:rsidRDefault="00A53845" w:rsidP="00A53845">
      <w:pPr>
        <w:spacing w:after="0" w:line="360" w:lineRule="auto"/>
        <w:ind w:firstLine="567"/>
        <w:rPr>
          <w:rFonts w:ascii="Times New Roman" w:hAnsi="Times New Roman" w:cs="Times New Roman"/>
          <w:color w:val="000000"/>
          <w:sz w:val="28"/>
          <w:szCs w:val="28"/>
        </w:rPr>
      </w:pPr>
      <w:r w:rsidRPr="00A53845">
        <w:rPr>
          <w:rFonts w:ascii="Times New Roman" w:hAnsi="Times New Roman" w:cs="Times New Roman"/>
          <w:sz w:val="28"/>
          <w:szCs w:val="28"/>
        </w:rPr>
        <w:t>Новейшие трансформации в воспитательно-образовательной сфере. Особенности эволюции системы образования в мире и в нашей стране, актуальные проблемы. Отечественная</w:t>
      </w:r>
      <w:r w:rsidRPr="00A53845">
        <w:rPr>
          <w:rFonts w:ascii="Times New Roman" w:hAnsi="Times New Roman" w:cs="Times New Roman"/>
          <w:color w:val="000000"/>
          <w:sz w:val="28"/>
          <w:szCs w:val="28"/>
        </w:rPr>
        <w:t xml:space="preserve"> научная традиция целостного восприятия мира, природы, общества, человека. Н</w:t>
      </w:r>
      <w:r w:rsidRPr="00A53845">
        <w:rPr>
          <w:rFonts w:ascii="Times New Roman" w:hAnsi="Times New Roman" w:cs="Times New Roman"/>
          <w:sz w:val="28"/>
          <w:szCs w:val="28"/>
        </w:rPr>
        <w:t>еприятие эгоизма, паразитического образа жизни, узкого практицизма и концепция устойчивого развития.</w:t>
      </w:r>
      <w:r w:rsidRPr="00A53845">
        <w:rPr>
          <w:rFonts w:ascii="Times New Roman" w:hAnsi="Times New Roman" w:cs="Times New Roman"/>
          <w:color w:val="000000"/>
          <w:sz w:val="28"/>
          <w:szCs w:val="28"/>
        </w:rPr>
        <w:t xml:space="preserve"> </w:t>
      </w: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jc w:val="center"/>
        <w:rPr>
          <w:rFonts w:ascii="Times New Roman" w:hAnsi="Times New Roman" w:cs="Times New Roman"/>
          <w:b/>
          <w:bCs/>
          <w:color w:val="000000"/>
          <w:sz w:val="28"/>
          <w:szCs w:val="28"/>
          <w:u w:val="single"/>
        </w:rPr>
      </w:pPr>
      <w:r w:rsidRPr="00A53845">
        <w:rPr>
          <w:rFonts w:ascii="Times New Roman" w:hAnsi="Times New Roman" w:cs="Times New Roman"/>
          <w:b/>
          <w:bCs/>
          <w:color w:val="000000"/>
          <w:sz w:val="28"/>
          <w:szCs w:val="28"/>
          <w:u w:val="single"/>
        </w:rPr>
        <w:lastRenderedPageBreak/>
        <w:t>Планы занятий</w:t>
      </w:r>
    </w:p>
    <w:p w:rsidR="00A53845" w:rsidRPr="00A53845" w:rsidRDefault="00A53845" w:rsidP="00A53845">
      <w:pPr>
        <w:spacing w:after="0"/>
        <w:jc w:val="right"/>
        <w:rPr>
          <w:rFonts w:ascii="Times New Roman" w:hAnsi="Times New Roman" w:cs="Times New Roman"/>
          <w:b/>
          <w:bCs/>
          <w:sz w:val="20"/>
          <w:szCs w:val="20"/>
        </w:rPr>
      </w:pPr>
      <w:r w:rsidRPr="00A53845">
        <w:rPr>
          <w:rFonts w:ascii="Times New Roman" w:hAnsi="Times New Roman" w:cs="Times New Roman"/>
          <w:b/>
          <w:bCs/>
          <w:sz w:val="20"/>
          <w:szCs w:val="20"/>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1. Наука в эпистемологическом ракурсе</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1. 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w:t>
      </w:r>
    </w:p>
    <w:p w:rsidR="00A53845" w:rsidRPr="00A53845" w:rsidRDefault="00A53845" w:rsidP="00A53845">
      <w:pPr>
        <w:spacing w:after="0" w:line="360" w:lineRule="auto"/>
        <w:rPr>
          <w:rFonts w:ascii="Times New Roman" w:hAnsi="Times New Roman" w:cs="Times New Roman"/>
          <w:b/>
          <w:bCs/>
        </w:rPr>
      </w:pPr>
      <w:r w:rsidRPr="00A53845">
        <w:rPr>
          <w:rFonts w:ascii="Times New Roman" w:hAnsi="Times New Roman" w:cs="Times New Roman"/>
          <w:b/>
          <w:bCs/>
          <w:sz w:val="24"/>
          <w:szCs w:val="24"/>
        </w:rPr>
        <w:t>ЛЕКЦИЯ.</w:t>
      </w:r>
      <w:r w:rsidRPr="00A53845">
        <w:rPr>
          <w:rFonts w:ascii="Times New Roman" w:hAnsi="Times New Roman" w:cs="Times New Roman"/>
          <w:b/>
          <w:bCs/>
        </w:rPr>
        <w:t xml:space="preserve"> </w:t>
      </w:r>
      <w:r w:rsidRPr="00A53845">
        <w:rPr>
          <w:rFonts w:ascii="Times New Roman" w:hAnsi="Times New Roman" w:cs="Times New Roman"/>
          <w:b/>
          <w:bCs/>
          <w:sz w:val="24"/>
          <w:szCs w:val="24"/>
        </w:rPr>
        <w:t>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Познание в структуре бытия. Познание как способ человеческого существования.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Знание как ценность.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и многообразие познавательно-образовательного процесса.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Философия науки: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Философия образования: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8"/>
          <w:szCs w:val="28"/>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НАУКА В ЗЕРКАЛЕ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Образы науки в общественном сознании.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Теоретические подходы к раскрытию сущности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как многоплановый, многоаспектный феномен.</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Единство и многообразие функций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5. Диалектика знания и власти. Наука в системе властных отношений. </w:t>
      </w:r>
    </w:p>
    <w:p w:rsidR="00A53845" w:rsidRPr="00A53845" w:rsidRDefault="00A53845" w:rsidP="00A53845">
      <w:pPr>
        <w:spacing w:after="0" w:line="360" w:lineRule="auto"/>
        <w:rPr>
          <w:rFonts w:ascii="Times New Roman" w:hAnsi="Times New Roman" w:cs="Times New Roman"/>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КАК СОЦИАЛЬНЫЙ ИНСТИТУТ</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институционализации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Типы научных сообществ.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и государство.</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Особенности становления и эволюции научного сообщества в России.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3. Особенности научного знания. Его структура. Знание научное и обыденное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ОСОБЕННОСТИ И СТРУКТУРА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Обыденное знание и знание научное. Особенности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Уровни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эмпирического и теоретического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Формы, ступени, функции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МЕТАТЕОРЕТИЧЕСКИЙ УРОВЕНЬ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Структура метатеоретического уровня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Научная картина мира. Ее генезис, структура, функции.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Проблема обоснования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lastRenderedPageBreak/>
        <w:t>Тема 4. Проблема классификации наук. Естествознание, обществознание, техникознание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СТРУКТУРА И ДИНАМИКА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демаркации науки, проблема классификации наук и проблема периодизации науки: три аспекта одной проблем.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Классические и современные классификации наук.</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Дифференциация наук и их интеграция.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Природа междисциплинарных синтезов.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История науки как история синтезов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5. Социокультурные основания науки. Диалог науки и вненаучного знания в современном обществе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СОЦИОКУЛЬТУРНЫЕ ОСНОВАНИЯ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Наука в ряду форм духовной культуры.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Взаимодействие науки с другими формами духа.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Имитация научной деятельности: квазинаука, псевдонаука, паранаука. Роль паранауки в развитии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6. Внутренние и внешние факторы эволюции науки. Ограниченности интернализма и экстернализма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ВНУТРЕННИЕ И ВНЕШНИЕ ФАКТОРЫ ЭВОЛЮЦИИ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1.</w:t>
      </w:r>
      <w:r w:rsidRPr="00A53845">
        <w:rPr>
          <w:rFonts w:ascii="Times New Roman" w:hAnsi="Times New Roman" w:cs="Times New Roman"/>
          <w:sz w:val="28"/>
          <w:szCs w:val="28"/>
        </w:rPr>
        <w:t xml:space="preserve"> </w:t>
      </w:r>
      <w:r w:rsidRPr="00A53845">
        <w:rPr>
          <w:rFonts w:ascii="Times New Roman" w:hAnsi="Times New Roman" w:cs="Times New Roman"/>
          <w:sz w:val="24"/>
          <w:szCs w:val="24"/>
        </w:rPr>
        <w:t>Интерналистская и экстерналистская модели развития науки. Внутренняя логика науки и социальный заказ.</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Кумулятивистская и некумулятивистская модели развития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Роль парадоксов в истории научного творчества.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Экзистенциальные предпосылки научного творчества.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7. Традиции и революции в истории науки. Классическая, неклассическая, постнеклассическая наука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9.</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ОБЩЕЕ ПРЕДСТАВЛЕНИЕ ОБ ИСТОРИИ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Принципы периодизации истории науки. Смысл проблемы периодизации.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Возникновение науки как событие цивилизационного масштаба.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10.</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АНТИЧНУЮ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Преднаука. Ее особенности.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Предпосылки возникновения и становления античной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Особенности античной науки. Ее достижения и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Главные периоды, направления, теории, представители античной науки.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11.</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СРЕДНИЕ ВЕКА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средневековой науки. Ее периодизация, достижения,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2. Наука в христианской Европе и в мусульманском мире. Кросскультурные взаимодействия.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Образование в Средние века. Школы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Наука и образование в эпоху Возрождения.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НОВОЕ ВРЕМЯ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Новые идеалы научного знания. Идеал овладения силами природы. Идеал опытного, математического естествознания.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Первые научные программы Нового времени.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Институционализация науки. Академии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Взаимосвязь экономических, социально-политических и личностно-психологических предпосылок научно-технического прогресса.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8. Актуальные философские проблемы конкретных наук</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ВЗАИМОПРОНИКНОВЕНИЕ ФИЛОСОФСКОГО И КОНКРЕТНО-НАУЧНОГО ЗНАНИЯ В СОВРЕМЕННУЮ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Понятие «современная наука». Его неоднозначность.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Понятие «философские проблемы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Спектр философских проблем естествознания.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ПОСТНЕКЛАССИЧЕСКАЯ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Классическая и 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Особенности постнеклассической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Сближение идеалов естественнонаучного и социально-гуманитарного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ЭВОЛЮЦИОННО-СИНЕРГЕТИЧЕСКАЯ ПАРАДИГМА В СОВРЕМЕННОЙ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Глобальный эволюционизм.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Космологические теории и антропный принцип.</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Синергетический и информационный подходы.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ФИЛОСОФСКИЕ И ФУНДАМЕНТАЛЬНО-ТЕОРЕТИЧЕСКИЕ ПРОБЛЕМЫ БИОЛОГИЧЕСКОГО ЗНАНИЯ </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(план составляется преподавателем в зависимости от профиля студентов)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живого и его происхождение.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Биологическая эволюция: классические и новейшие теории.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Экологизация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 Проблемы биоэтики.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9. Научно-технический прогресс и цивилизационный кризис. Трансформации в сфере образования и воспитания человека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АНТРОПОЛОГИЧЕСКИЙ ПОВОРОТ В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отчуждения и пути его преодоления.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Глобальные проблемы современности. Их истоки и перспективы решения.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Концепция устойчивого развития.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Антропологический поворот в современной науке и роль системы образования в преодолении цивилизационного кризиса.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ТРАДИЦИИ ОТЕЧЕСТВЕННОЙ НАУКИ </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отечественной науки. Их проявление на современном этапе.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Роль государства в истории отечественной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Взаимодействие образования и науки в истории нашей страны.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Роль российской нравственно-мировоззренческой традиции в процессе познания мира, человека и общества.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Важнейшие отечественные научные школы.</w:t>
      </w: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 xml:space="preserve">Педагогическое образование – магистратура –  050100.68   </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з.е.)</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(з.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Внеаудитор-ных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лб.рб</w:t>
            </w:r>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8</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28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з.е.</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1. Наука в эпистемологическом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8</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w:t>
            </w:r>
            <w:r w:rsidRPr="00A53845">
              <w:rPr>
                <w:rFonts w:ascii="Times New Roman" w:hAnsi="Times New Roman" w:cs="Times New Roman"/>
                <w:bCs/>
              </w:rPr>
              <w:lastRenderedPageBreak/>
              <w:t>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фило-софско-методологическим.</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4. Проблема классифи-кации наук. Естествознание, обществознание, техникознание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48</w:t>
            </w:r>
          </w:p>
        </w:tc>
        <w:tc>
          <w:tcPr>
            <w:tcW w:w="850"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1"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5. Социокультурные основания науки. Диалог науки и вненаучного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6. Внутренние и внешние факторы эволюции науки. Ограниченности интернализма и экстернализма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7. Традиции и революции в истории науки. Классическая, неклассическая, постнеклассическая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прогресс и цивилизационный кризис. Трансформации в сфере образования и </w:t>
            </w:r>
            <w:r w:rsidRPr="00A53845">
              <w:rPr>
                <w:rFonts w:ascii="Times New Roman" w:hAnsi="Times New Roman" w:cs="Times New Roman"/>
                <w:sz w:val="24"/>
                <w:szCs w:val="24"/>
              </w:rPr>
              <w:lastRenderedPageBreak/>
              <w:t>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з.е.</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Pr="00A53845" w:rsidRDefault="00A53845" w:rsidP="00A53845">
      <w:pPr>
        <w:jc w:val="cente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Педагогическое образование – магистратура –  050100.</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ЗАОЧНОЙ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з.е.)</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(з.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Внеаудитор-ных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лб.рб</w:t>
            </w:r>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12</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60</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з.е.</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1. Наука в эпистемологическом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w:t>
            </w:r>
            <w:r w:rsidRPr="00A53845">
              <w:rPr>
                <w:rFonts w:ascii="Times New Roman" w:hAnsi="Times New Roman" w:cs="Times New Roman"/>
                <w:bCs/>
              </w:rPr>
              <w:lastRenderedPageBreak/>
              <w:t>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фило-софско-методологическим.</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2. Наука, ее функции и аспекты: система знаний, исследовательская </w:t>
            </w:r>
            <w:r w:rsidRPr="00A53845">
              <w:rPr>
                <w:rFonts w:ascii="Times New Roman" w:hAnsi="Times New Roman" w:cs="Times New Roman"/>
                <w:sz w:val="24"/>
                <w:szCs w:val="24"/>
              </w:rPr>
              <w:lastRenderedPageBreak/>
              <w:t>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4. Проблема классифи-кации наук. Естествознание, обществознание, техникознание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5</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34</w:t>
            </w:r>
          </w:p>
        </w:tc>
        <w:tc>
          <w:tcPr>
            <w:tcW w:w="850"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5. Социокультурные основания науки. Диалог науки и вненаучного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6. Внутренние и внешние факторы эволюции науки. Ограниченности интернализма и экстернализма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7. Традиции и революции в истории науки. Классическая, неклассическая, постнеклассическая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11</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w:t>
            </w:r>
            <w:r w:rsidRPr="00A53845">
              <w:rPr>
                <w:rFonts w:ascii="Times New Roman" w:hAnsi="Times New Roman" w:cs="Times New Roman"/>
                <w:sz w:val="24"/>
                <w:szCs w:val="24"/>
              </w:rPr>
              <w:lastRenderedPageBreak/>
              <w:t>прогресс и цивилизационный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з.е.</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Default="00A53845"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Pr="00A53845" w:rsidRDefault="00777092" w:rsidP="00A53845">
      <w:pPr>
        <w:jc w:val="center"/>
        <w:rPr>
          <w:rFonts w:ascii="Times New Roman" w:hAnsi="Times New Roman" w:cs="Times New Roman"/>
        </w:rPr>
      </w:pPr>
    </w:p>
    <w:p w:rsidR="00A53845" w:rsidRPr="00A53845" w:rsidRDefault="00A53845" w:rsidP="00A53845">
      <w:pPr>
        <w:ind w:firstLine="567"/>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lastRenderedPageBreak/>
        <w:t>У Ч Е Б Н Ы Е      М А Т Е Р И А Л Ы</w:t>
      </w:r>
    </w:p>
    <w:p w:rsidR="00A53845" w:rsidRPr="00A53845" w:rsidRDefault="00A53845" w:rsidP="00A53845">
      <w:pPr>
        <w:ind w:firstLine="567"/>
        <w:jc w:val="center"/>
        <w:rPr>
          <w:rFonts w:ascii="Times New Roman" w:hAnsi="Times New Roman" w:cs="Times New Roman"/>
          <w:b/>
          <w:bCs/>
          <w:sz w:val="28"/>
          <w:szCs w:val="28"/>
        </w:rPr>
      </w:pPr>
      <w:r w:rsidRPr="00A53845">
        <w:rPr>
          <w:rFonts w:ascii="Times New Roman" w:hAnsi="Times New Roman" w:cs="Times New Roman"/>
          <w:b/>
          <w:bCs/>
          <w:sz w:val="28"/>
          <w:szCs w:val="28"/>
        </w:rPr>
        <w:t>СИСТЕМА ОСНОВНЫХ ПОНЯТИЙ КУРСА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 Понятия из области философии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2. Понятия из области философии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3. Понятия из области гносеологии.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4. Понятия из области эпистемологии и методологии.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5. Понятия из области истории науки 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Понятия из области социальной философии и из области философии культуры.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7. Понятия из области философии техники.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8. Понятия из области антропологических знаний.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9. Понятия из области общенаучного знания.</w:t>
      </w: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1. Понятия из области философии науки</w:t>
      </w: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Существует не менее десяти трактовок </w:t>
      </w:r>
      <w:r w:rsidRPr="00A53845">
        <w:rPr>
          <w:rFonts w:ascii="Times New Roman" w:hAnsi="Times New Roman" w:cs="Times New Roman"/>
          <w:b/>
          <w:i/>
          <w:sz w:val="24"/>
        </w:rPr>
        <w:t>философии науки</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течение</w:t>
      </w:r>
      <w:r w:rsidRPr="00A53845">
        <w:rPr>
          <w:rFonts w:ascii="Times New Roman" w:hAnsi="Times New Roman" w:cs="Times New Roman"/>
          <w:sz w:val="24"/>
        </w:rPr>
        <w:t xml:space="preserve"> (то есть совокупность родственных школ) или даже целое </w:t>
      </w:r>
      <w:r w:rsidRPr="00A53845">
        <w:rPr>
          <w:rFonts w:ascii="Times New Roman" w:hAnsi="Times New Roman" w:cs="Times New Roman"/>
          <w:b/>
          <w:sz w:val="24"/>
        </w:rPr>
        <w:t>направление</w:t>
      </w:r>
      <w:r w:rsidRPr="00A53845">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A53845">
        <w:rPr>
          <w:rFonts w:ascii="Times New Roman" w:hAnsi="Times New Roman" w:cs="Times New Roman"/>
          <w:spacing w:val="-4"/>
          <w:sz w:val="24"/>
          <w:szCs w:val="24"/>
        </w:rPr>
        <w:t>середине XIX в. и достигло пика популярности к середине XX в.;</w:t>
      </w:r>
      <w:r w:rsidRPr="00A53845">
        <w:rPr>
          <w:rFonts w:ascii="Times New Roman" w:hAnsi="Times New Roman" w:cs="Times New Roman"/>
          <w:sz w:val="24"/>
        </w:rPr>
        <w:t xml:space="preserve"> содержание концепций, разрабатываемых в рамках данного направления, </w:t>
      </w:r>
      <w:r w:rsidRPr="00A53845">
        <w:rPr>
          <w:rFonts w:ascii="Times New Roman" w:hAnsi="Times New Roman" w:cs="Times New Roman"/>
          <w:b/>
          <w:sz w:val="24"/>
        </w:rPr>
        <w:t>исчерпывается</w:t>
      </w:r>
      <w:r w:rsidRPr="00A53845">
        <w:rPr>
          <w:rFonts w:ascii="Times New Roman" w:hAnsi="Times New Roman" w:cs="Times New Roman"/>
          <w:sz w:val="24"/>
        </w:rPr>
        <w:t xml:space="preserve"> проблемами науки);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область</w:t>
      </w:r>
      <w:r w:rsidRPr="00A53845">
        <w:rPr>
          <w:rFonts w:ascii="Times New Roman" w:hAnsi="Times New Roman" w:cs="Times New Roman"/>
          <w:sz w:val="24"/>
        </w:rPr>
        <w:t xml:space="preserve">, </w:t>
      </w:r>
      <w:r w:rsidRPr="00A53845">
        <w:rPr>
          <w:rFonts w:ascii="Times New Roman" w:hAnsi="Times New Roman" w:cs="Times New Roman"/>
          <w:b/>
          <w:sz w:val="24"/>
        </w:rPr>
        <w:t>раздел</w:t>
      </w:r>
      <w:r w:rsidRPr="00A53845">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любые философские </w:t>
      </w:r>
      <w:r w:rsidRPr="00A53845">
        <w:rPr>
          <w:rFonts w:ascii="Times New Roman" w:hAnsi="Times New Roman" w:cs="Times New Roman"/>
          <w:b/>
          <w:sz w:val="24"/>
        </w:rPr>
        <w:t>идеи,</w:t>
      </w:r>
      <w:r w:rsidRPr="00A53845">
        <w:rPr>
          <w:rFonts w:ascii="Times New Roman" w:hAnsi="Times New Roman" w:cs="Times New Roman"/>
          <w:sz w:val="24"/>
        </w:rPr>
        <w:t xml:space="preserve"> </w:t>
      </w:r>
      <w:r w:rsidRPr="00A53845">
        <w:rPr>
          <w:rFonts w:ascii="Times New Roman" w:hAnsi="Times New Roman" w:cs="Times New Roman"/>
          <w:b/>
          <w:sz w:val="24"/>
        </w:rPr>
        <w:t>концепции</w:t>
      </w:r>
      <w:r w:rsidRPr="00A53845">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тип</w:t>
      </w:r>
      <w:r w:rsidRPr="00A53845">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анализ</w:t>
      </w:r>
      <w:r w:rsidRPr="00A53845">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 выявление предпосылок научной деятельности, в частности </w:t>
      </w:r>
      <w:r w:rsidRPr="00A53845">
        <w:rPr>
          <w:rFonts w:ascii="Times New Roman" w:hAnsi="Times New Roman" w:cs="Times New Roman"/>
          <w:b/>
          <w:sz w:val="24"/>
        </w:rPr>
        <w:t>социологические исследования</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r w:rsidRPr="00A53845">
        <w:rPr>
          <w:rFonts w:ascii="Times New Roman" w:hAnsi="Times New Roman" w:cs="Times New Roman"/>
          <w:b/>
          <w:sz w:val="24"/>
        </w:rPr>
        <w:t>науковедение</w:t>
      </w:r>
      <w:r w:rsidRPr="00A53845">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r w:rsidRPr="00A53845">
        <w:rPr>
          <w:rFonts w:ascii="Times New Roman" w:hAnsi="Times New Roman" w:cs="Times New Roman"/>
          <w:b/>
          <w:sz w:val="24"/>
        </w:rPr>
        <w:t>метанаука</w:t>
      </w:r>
      <w:r w:rsidRPr="00A53845">
        <w:rPr>
          <w:rFonts w:ascii="Times New Roman" w:hAnsi="Times New Roman" w:cs="Times New Roman"/>
          <w:sz w:val="24"/>
        </w:rPr>
        <w:t xml:space="preserve"> (метанаучная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общая методология вкупе с логикой и историей научного познания;</w:t>
      </w:r>
    </w:p>
    <w:p w:rsidR="00A53845" w:rsidRPr="00A53845" w:rsidRDefault="00A53845" w:rsidP="00A53845">
      <w:pPr>
        <w:spacing w:after="0"/>
        <w:ind w:firstLine="567"/>
        <w:jc w:val="both"/>
        <w:rPr>
          <w:rFonts w:ascii="Times New Roman" w:hAnsi="Times New Roman" w:cs="Times New Roman"/>
          <w:b/>
          <w:sz w:val="24"/>
        </w:rPr>
      </w:pPr>
      <w:r w:rsidRPr="00A53845">
        <w:rPr>
          <w:rFonts w:ascii="Times New Roman" w:hAnsi="Times New Roman" w:cs="Times New Roman"/>
          <w:sz w:val="24"/>
        </w:rPr>
        <w:t xml:space="preserve">– особая </w:t>
      </w:r>
      <w:r w:rsidRPr="00A53845">
        <w:rPr>
          <w:rFonts w:ascii="Times New Roman" w:hAnsi="Times New Roman" w:cs="Times New Roman"/>
          <w:b/>
          <w:sz w:val="24"/>
        </w:rPr>
        <w:t>междисциплинарная область знания</w:t>
      </w:r>
      <w:r w:rsidRPr="00A53845">
        <w:rPr>
          <w:rFonts w:ascii="Times New Roman" w:hAnsi="Times New Roman" w:cs="Times New Roman"/>
          <w:sz w:val="24"/>
        </w:rPr>
        <w:t xml:space="preserve">,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 </w:t>
      </w:r>
      <w:r w:rsidRPr="00A53845">
        <w:rPr>
          <w:rFonts w:ascii="Times New Roman" w:hAnsi="Times New Roman" w:cs="Times New Roman"/>
          <w:b/>
          <w:sz w:val="24"/>
        </w:rPr>
        <w:t>Именно данная трактовка становится сегодня общепринятой в нашей стране.</w:t>
      </w:r>
    </w:p>
    <w:p w:rsidR="00A53845" w:rsidRPr="00A53845" w:rsidRDefault="00A53845" w:rsidP="00A53845">
      <w:pPr>
        <w:spacing w:after="0"/>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Гносеология</w:t>
      </w:r>
      <w:r w:rsidRPr="00A53845">
        <w:rPr>
          <w:rFonts w:ascii="Times New Roman" w:hAnsi="Times New Roman" w:cs="Times New Roman"/>
          <w:sz w:val="24"/>
        </w:rPr>
        <w:t xml:space="preserve"> – предельно широкое философское учение о познании.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Логика</w:t>
      </w:r>
      <w:r w:rsidRPr="00A53845">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Психология</w:t>
      </w:r>
      <w:r w:rsidRPr="00A53845">
        <w:rPr>
          <w:rFonts w:ascii="Times New Roman" w:hAnsi="Times New Roman" w:cs="Times New Roman"/>
          <w:sz w:val="24"/>
        </w:rPr>
        <w:t xml:space="preserve"> – наука о психической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Герменевтика</w:t>
      </w:r>
      <w:r w:rsidRPr="00A53845">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Э</w:t>
      </w:r>
      <w:r w:rsidRPr="00A53845">
        <w:rPr>
          <w:rFonts w:ascii="Times New Roman" w:hAnsi="Times New Roman" w:cs="Times New Roman"/>
          <w:b/>
          <w:sz w:val="24"/>
        </w:rPr>
        <w:t>пистемология</w:t>
      </w:r>
      <w:r w:rsidRPr="00A53845">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w:t>
      </w:r>
      <w:r w:rsidRPr="00A53845">
        <w:rPr>
          <w:rFonts w:ascii="Times New Roman" w:hAnsi="Times New Roman" w:cs="Times New Roman"/>
          <w:b/>
          <w:sz w:val="24"/>
        </w:rPr>
        <w:t>етодология</w:t>
      </w:r>
      <w:r w:rsidRPr="00A53845">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Социология науки </w:t>
      </w:r>
      <w:r w:rsidRPr="00A53845">
        <w:rPr>
          <w:rFonts w:ascii="Times New Roman" w:hAnsi="Times New Roman" w:cs="Times New Roman"/>
          <w:sz w:val="24"/>
        </w:rPr>
        <w:t>(включая “социологию знания”)</w:t>
      </w:r>
      <w:r w:rsidRPr="00A53845">
        <w:rPr>
          <w:rFonts w:ascii="Times New Roman" w:hAnsi="Times New Roman" w:cs="Times New Roman"/>
          <w:b/>
          <w:sz w:val="24"/>
        </w:rPr>
        <w:t xml:space="preserve"> </w:t>
      </w:r>
      <w:r w:rsidRPr="00A53845">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История науки</w:t>
      </w:r>
      <w:r w:rsidRPr="00A53845">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Науковедение </w:t>
      </w:r>
      <w:r w:rsidRPr="00A53845">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Наукометрия</w:t>
      </w:r>
      <w:r w:rsidRPr="00A53845">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Когнитивная психология</w:t>
      </w:r>
      <w:r w:rsidRPr="00A53845">
        <w:rPr>
          <w:rFonts w:ascii="Times New Roman" w:hAnsi="Times New Roman" w:cs="Times New Roman"/>
          <w:sz w:val="24"/>
        </w:rPr>
        <w:t xml:space="preserve"> – направление междисциплинарно-психологических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Редукционизм</w:t>
      </w:r>
      <w:r w:rsidRPr="00A53845">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A53845">
        <w:rPr>
          <w:rFonts w:ascii="Times New Roman" w:hAnsi="Times New Roman" w:cs="Times New Roman"/>
          <w:b/>
          <w:sz w:val="24"/>
        </w:rPr>
        <w:t>Редукция</w:t>
      </w:r>
      <w:r w:rsidRPr="00A53845">
        <w:rPr>
          <w:rFonts w:ascii="Times New Roman" w:hAnsi="Times New Roman" w:cs="Times New Roman"/>
          <w:sz w:val="24"/>
        </w:rPr>
        <w:t xml:space="preserve"> (от лат. reducere – отодвигать назад) – это необходимая процедура преобразования данных с целью их упрощения и формализации. Однако нередко под редукционизмом понимается особая неплодотворная философско-мировоззренческая установка, попытка свести без остатка сложное – к простому, целое – к сумме частей, философские вопросы – к естественнонаучным.</w:t>
      </w:r>
      <w:r w:rsidRPr="00A53845">
        <w:rPr>
          <w:rFonts w:ascii="Times New Roman" w:hAnsi="Times New Roman" w:cs="Times New Roman"/>
          <w:b/>
          <w:sz w:val="24"/>
        </w:rPr>
        <w:t xml:space="preserve"> Физикализм</w:t>
      </w:r>
      <w:r w:rsidRPr="00A53845">
        <w:rPr>
          <w:rFonts w:ascii="Times New Roman" w:hAnsi="Times New Roman" w:cs="Times New Roman"/>
          <w:sz w:val="24"/>
        </w:rPr>
        <w:t xml:space="preserve"> – частный случай редукционизма, программа объединения всех наук на основе единого языка – языка математической физики. Редукционизму противостоит </w:t>
      </w:r>
      <w:r w:rsidRPr="00A53845">
        <w:rPr>
          <w:rFonts w:ascii="Times New Roman" w:hAnsi="Times New Roman" w:cs="Times New Roman"/>
          <w:b/>
          <w:sz w:val="24"/>
        </w:rPr>
        <w:t>антиредукционизм</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Принцип верифицируемости</w:t>
      </w:r>
      <w:r w:rsidRPr="00A53845">
        <w:rPr>
          <w:rFonts w:ascii="Times New Roman" w:hAnsi="Times New Roman" w:cs="Times New Roman"/>
          <w:spacing w:val="-4"/>
          <w:sz w:val="24"/>
          <w:szCs w:val="24"/>
        </w:rPr>
        <w:t xml:space="preserve"> (верификационизм) – с</w:t>
      </w:r>
      <w:r w:rsidRPr="00A53845">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A53845">
        <w:rPr>
          <w:rFonts w:ascii="Times New Roman" w:hAnsi="Times New Roman" w:cs="Times New Roman"/>
          <w:b/>
          <w:sz w:val="24"/>
        </w:rPr>
        <w:t>протокольных предложений</w:t>
      </w:r>
      <w:r w:rsidRPr="00A53845">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A53845">
        <w:rPr>
          <w:rFonts w:ascii="Times New Roman" w:hAnsi="Times New Roman" w:cs="Times New Roman"/>
          <w:b/>
          <w:sz w:val="24"/>
        </w:rPr>
        <w:t>верификацией</w:t>
      </w:r>
      <w:r w:rsidRPr="00A53845">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Принцип фальсифицируемости</w:t>
      </w:r>
      <w:r w:rsidRPr="00A53845">
        <w:rPr>
          <w:rFonts w:ascii="Times New Roman" w:hAnsi="Times New Roman" w:cs="Times New Roman"/>
          <w:spacing w:val="-4"/>
          <w:sz w:val="24"/>
          <w:szCs w:val="24"/>
        </w:rPr>
        <w:t xml:space="preserve"> (фальсификационизм) – </w:t>
      </w:r>
      <w:r w:rsidRPr="00A53845">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A53845">
        <w:rPr>
          <w:rFonts w:ascii="Times New Roman" w:hAnsi="Times New Roman" w:cs="Times New Roman"/>
          <w:b/>
          <w:sz w:val="24"/>
        </w:rPr>
        <w:t>фальсификацией</w:t>
      </w:r>
      <w:r w:rsidRPr="00A53845">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Интернализм</w:t>
      </w:r>
      <w:r w:rsidRPr="00A53845">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A53845">
        <w:rPr>
          <w:rFonts w:ascii="Times New Roman" w:hAnsi="Times New Roman" w:cs="Times New Roman"/>
          <w:b/>
          <w:sz w:val="24"/>
        </w:rPr>
        <w:t>внутренние</w:t>
      </w:r>
      <w:r w:rsidRPr="00A53845">
        <w:rPr>
          <w:rFonts w:ascii="Times New Roman" w:hAnsi="Times New Roman" w:cs="Times New Roman"/>
          <w:sz w:val="24"/>
        </w:rPr>
        <w:t xml:space="preserve"> факторы (логика возникновения и разрешения проблем, интеллектуальные традиции).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Экстернализм</w:t>
      </w:r>
      <w:r w:rsidRPr="00A53845">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A53845">
        <w:rPr>
          <w:rFonts w:ascii="Times New Roman" w:hAnsi="Times New Roman" w:cs="Times New Roman"/>
          <w:b/>
          <w:sz w:val="24"/>
        </w:rPr>
        <w:t>внешние</w:t>
      </w:r>
      <w:r w:rsidRPr="00A53845">
        <w:rPr>
          <w:rFonts w:ascii="Times New Roman" w:hAnsi="Times New Roman" w:cs="Times New Roman"/>
          <w:sz w:val="24"/>
        </w:rPr>
        <w:t xml:space="preserve"> факторы (социокультурный контекст, социальный заказ, социально-экономические условия).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Кумулятивизм</w:t>
      </w:r>
      <w:r w:rsidRPr="00A53845">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 xml:space="preserve">Антикумулятивизм, </w:t>
      </w:r>
      <w:r w:rsidRPr="00A53845">
        <w:rPr>
          <w:rFonts w:ascii="Times New Roman" w:hAnsi="Times New Roman" w:cs="Times New Roman"/>
          <w:sz w:val="24"/>
        </w:rPr>
        <w:t xml:space="preserve">или </w:t>
      </w:r>
      <w:r w:rsidRPr="00A53845">
        <w:rPr>
          <w:rFonts w:ascii="Times New Roman" w:hAnsi="Times New Roman" w:cs="Times New Roman"/>
          <w:b/>
          <w:bCs/>
          <w:sz w:val="24"/>
        </w:rPr>
        <w:t>парадигмализм</w:t>
      </w:r>
      <w:r w:rsidRPr="00A53845">
        <w:rPr>
          <w:rFonts w:ascii="Times New Roman" w:hAnsi="Times New Roman" w:cs="Times New Roman"/>
          <w:sz w:val="24"/>
        </w:rPr>
        <w:t xml:space="preserve"> (второй термин употребляется редко), – противоположность кумулятивизма, методологическая установка, согласно которой наука развивается скачкообразно, путем резкой смены парадигм.</w:t>
      </w:r>
      <w:r w:rsidRPr="00A53845">
        <w:rPr>
          <w:rFonts w:ascii="Times New Roman" w:hAnsi="Times New Roman" w:cs="Times New Roman"/>
          <w:b/>
          <w:sz w:val="24"/>
        </w:rPr>
        <w:t xml:space="preserve"> Принцип несоизмеримости теорий</w:t>
      </w:r>
      <w:r w:rsidRPr="00A53845">
        <w:rPr>
          <w:rFonts w:ascii="Times New Roman" w:hAnsi="Times New Roman" w:cs="Times New Roman"/>
          <w:sz w:val="24"/>
        </w:rPr>
        <w:t xml:space="preserve"> – крайний случай парадигмализма, концепция, согласно которой между сменяющими одна другую теориями нет логической связи и выбор между ними осуществляется по вненаучным основаниям (психологическим, идеологическим и т.п.).</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Парадигма</w:t>
      </w:r>
      <w:r w:rsidRPr="00A53845">
        <w:rPr>
          <w:rFonts w:ascii="Times New Roman" w:hAnsi="Times New Roman" w:cs="Times New Roman"/>
          <w:sz w:val="24"/>
        </w:rPr>
        <w:t xml:space="preserve"> (от греч. paradeigma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ньютонианской парадигме, о коперникианской и т.д. (в языкознании термин “парадигма” имеет иное значение).</w:t>
      </w:r>
      <w:r w:rsidRPr="00A53845">
        <w:rPr>
          <w:rFonts w:ascii="Times New Roman" w:hAnsi="Times New Roman" w:cs="Times New Roman"/>
          <w:b/>
          <w:sz w:val="24"/>
        </w:rPr>
        <w:t xml:space="preserve"> Нормальная наука</w:t>
      </w:r>
      <w:r w:rsidRPr="00A53845">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A53845">
        <w:rPr>
          <w:rFonts w:ascii="Times New Roman" w:hAnsi="Times New Roman" w:cs="Times New Roman"/>
          <w:b/>
          <w:sz w:val="24"/>
        </w:rPr>
        <w:t>аномальным фактам</w:t>
      </w:r>
      <w:r w:rsidRPr="00A53845">
        <w:rPr>
          <w:rFonts w:ascii="Times New Roman" w:hAnsi="Times New Roman" w:cs="Times New Roman"/>
          <w:sz w:val="24"/>
        </w:rPr>
        <w:t xml:space="preserve">, которые тем не менее накапливаются и способствуют наступлению кризиса. Тогда период нормальной науки прерывается периодом </w:t>
      </w:r>
      <w:r w:rsidRPr="00A53845">
        <w:rPr>
          <w:rFonts w:ascii="Times New Roman" w:hAnsi="Times New Roman" w:cs="Times New Roman"/>
          <w:b/>
          <w:sz w:val="24"/>
        </w:rPr>
        <w:t>научной революции</w:t>
      </w:r>
      <w:r w:rsidRPr="00A53845">
        <w:rPr>
          <w:rFonts w:ascii="Times New Roman" w:hAnsi="Times New Roman" w:cs="Times New Roman"/>
          <w:sz w:val="24"/>
        </w:rPr>
        <w:t>, то есть сменой парадигмы.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Научное сообщество</w:t>
      </w:r>
      <w:r w:rsidRPr="00A53845">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Научно-исследовательская программа</w:t>
      </w:r>
      <w:r w:rsidRPr="00A53845">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A53845">
        <w:rPr>
          <w:rFonts w:ascii="Times New Roman" w:hAnsi="Times New Roman" w:cs="Times New Roman"/>
          <w:b/>
          <w:sz w:val="24"/>
        </w:rPr>
        <w:t>ядро</w:t>
      </w:r>
      <w:r w:rsidRPr="00A53845">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A53845">
        <w:rPr>
          <w:rFonts w:ascii="Times New Roman" w:hAnsi="Times New Roman" w:cs="Times New Roman"/>
          <w:b/>
          <w:sz w:val="24"/>
        </w:rPr>
        <w:t xml:space="preserve"> защитный пояс</w:t>
      </w:r>
      <w:r w:rsidRPr="00A53845">
        <w:rPr>
          <w:rFonts w:ascii="Times New Roman" w:hAnsi="Times New Roman" w:cs="Times New Roman"/>
          <w:sz w:val="24"/>
        </w:rPr>
        <w:t xml:space="preserve"> (то содержание, которое изменяется от теории к теории, предохраняя таким образом ядро от фальсификации) и </w:t>
      </w:r>
      <w:r w:rsidRPr="00A53845">
        <w:rPr>
          <w:rFonts w:ascii="Times New Roman" w:hAnsi="Times New Roman" w:cs="Times New Roman"/>
          <w:b/>
          <w:sz w:val="24"/>
        </w:rPr>
        <w:t>эвристику</w:t>
      </w:r>
      <w:r w:rsidRPr="00A53845">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A53845">
        <w:rPr>
          <w:rFonts w:ascii="Times New Roman" w:hAnsi="Times New Roman" w:cs="Times New Roman"/>
          <w:b/>
          <w:bCs/>
          <w:sz w:val="24"/>
        </w:rPr>
        <w:t>прогрессивная</w:t>
      </w:r>
      <w:r w:rsidRPr="00A53845">
        <w:rPr>
          <w:rFonts w:ascii="Times New Roman" w:hAnsi="Times New Roman" w:cs="Times New Roman"/>
          <w:sz w:val="24"/>
        </w:rPr>
        <w:t xml:space="preserve"> (теоретический рост опережает эмпирический рост) и </w:t>
      </w:r>
      <w:r w:rsidRPr="00A53845">
        <w:rPr>
          <w:rFonts w:ascii="Times New Roman" w:hAnsi="Times New Roman" w:cs="Times New Roman"/>
          <w:b/>
          <w:bCs/>
          <w:sz w:val="24"/>
        </w:rPr>
        <w:t>регрессивная</w:t>
      </w:r>
      <w:r w:rsidRPr="00A53845">
        <w:rPr>
          <w:rFonts w:ascii="Times New Roman" w:hAnsi="Times New Roman" w:cs="Times New Roman"/>
          <w:sz w:val="24"/>
        </w:rPr>
        <w:t xml:space="preserve"> (теоретический рост отстает от </w:t>
      </w:r>
      <w:r w:rsidRPr="00A53845">
        <w:rPr>
          <w:rFonts w:ascii="Times New Roman" w:hAnsi="Times New Roman" w:cs="Times New Roman"/>
          <w:sz w:val="24"/>
        </w:rPr>
        <w:lastRenderedPageBreak/>
        <w:t>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Эволюционная эпистемология</w:t>
      </w:r>
      <w:r w:rsidRPr="00A53845">
        <w:rPr>
          <w:rFonts w:ascii="Times New Roman" w:hAnsi="Times New Roman" w:cs="Times New Roman"/>
          <w:sz w:val="24"/>
        </w:rPr>
        <w:t xml:space="preserve"> – антипозитивистская, антиредукционистская концепция, согласно которой органическая эволюция трактуется как познавательный процесс, а познание (приращение знания, </w:t>
      </w:r>
      <w:r w:rsidRPr="00A53845">
        <w:rPr>
          <w:rFonts w:ascii="Times New Roman" w:hAnsi="Times New Roman" w:cs="Times New Roman"/>
          <w:spacing w:val="-2"/>
          <w:sz w:val="24"/>
          <w:szCs w:val="24"/>
        </w:rPr>
        <w:t>любой процесс решения проблем методом проб и ошибок) –</w:t>
      </w:r>
      <w:r w:rsidRPr="00A53845">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Плюрализм</w:t>
      </w:r>
      <w:r w:rsidRPr="00A53845">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2. Понятия из области философии образования</w:t>
      </w:r>
    </w:p>
    <w:p w:rsidR="00A53845" w:rsidRPr="00A53845" w:rsidRDefault="00A53845" w:rsidP="00A53845">
      <w:pPr>
        <w:ind w:firstLine="567"/>
        <w:jc w:val="both"/>
        <w:rPr>
          <w:rFonts w:ascii="Times New Roman" w:hAnsi="Times New Roman" w:cs="Times New Roman"/>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Образование</w:t>
      </w:r>
      <w:r w:rsidRPr="00A53845">
        <w:rPr>
          <w:rFonts w:ascii="Times New Roman" w:hAnsi="Times New Roman" w:cs="Times New Roman"/>
          <w:sz w:val="24"/>
        </w:rPr>
        <w:t xml:space="preserve"> – целенаправленный процесс воспитания и обучения,</w:t>
      </w:r>
      <w:r w:rsidRPr="00A53845">
        <w:rPr>
          <w:rFonts w:ascii="Times New Roman" w:hAnsi="Times New Roman" w:cs="Times New Roman"/>
        </w:rPr>
        <w:t xml:space="preserve"> </w:t>
      </w:r>
      <w:r w:rsidRPr="00A53845">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Воспитание</w:t>
      </w:r>
      <w:r w:rsidRPr="00A53845">
        <w:rPr>
          <w:rFonts w:ascii="Times New Roman" w:hAnsi="Times New Roman" w:cs="Times New Roman"/>
          <w:sz w:val="24"/>
        </w:rPr>
        <w:t xml:space="preserve"> – целенаправленное формирование личности,</w:t>
      </w:r>
      <w:r w:rsidRPr="00A53845">
        <w:rPr>
          <w:rFonts w:ascii="Times New Roman" w:hAnsi="Times New Roman" w:cs="Times New Roman"/>
        </w:rPr>
        <w:t xml:space="preserve"> </w:t>
      </w:r>
      <w:r w:rsidRPr="00A53845">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Обучение</w:t>
      </w:r>
      <w:r w:rsidRPr="00A53845">
        <w:rPr>
          <w:rFonts w:ascii="Times New Roman" w:hAnsi="Times New Roman" w:cs="Times New Roman"/>
          <w:sz w:val="24"/>
        </w:rPr>
        <w:t xml:space="preserve"> – двусторонний процесс передачи знаний от учителя к ученику (преподавание и собственно (из)учение), процесс доведения знаний до определенного уровня.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Гуманизм</w:t>
      </w:r>
      <w:r w:rsidRPr="00A53845">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Ценность </w:t>
      </w:r>
      <w:r w:rsidRPr="00A53845">
        <w:rPr>
          <w:rFonts w:ascii="Times New Roman" w:hAnsi="Times New Roman" w:cs="Times New Roman"/>
          <w:sz w:val="24"/>
        </w:rPr>
        <w:t xml:space="preserve">– значимость какого-либо явления, его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szCs w:val="24"/>
        </w:rPr>
        <w:lastRenderedPageBreak/>
        <w:t>Прекрасное</w:t>
      </w:r>
      <w:r w:rsidRPr="00A53845">
        <w:rPr>
          <w:rFonts w:ascii="Times New Roman" w:hAnsi="Times New Roman" w:cs="Times New Roman"/>
          <w:sz w:val="24"/>
          <w:szCs w:val="24"/>
        </w:rPr>
        <w:t xml:space="preserve"> </w:t>
      </w:r>
      <w:r w:rsidRPr="00A53845">
        <w:rPr>
          <w:rFonts w:ascii="Times New Roman" w:hAnsi="Times New Roman" w:cs="Times New Roman"/>
          <w:sz w:val="24"/>
        </w:rPr>
        <w:t xml:space="preserve">– это категория, выражающая опять-таки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объекта нашему природно и культурно обусловленному эстетическому чувству, нашим понятиям, идеалам, ожиданиям.</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rPr>
        <w:t>Справедливость</w:t>
      </w:r>
      <w:r w:rsidRPr="00A53845">
        <w:rPr>
          <w:rFonts w:ascii="Times New Roman" w:hAnsi="Times New Roman" w:cs="Times New Roman"/>
          <w:sz w:val="24"/>
        </w:rPr>
        <w:t xml:space="preserve"> – это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счете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того, что есть, нашим представлениям о том, как быть должно.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Свобода</w:t>
      </w:r>
      <w:r w:rsidRPr="00A53845">
        <w:rPr>
          <w:rFonts w:ascii="Times New Roman" w:hAnsi="Times New Roman" w:cs="Times New Roman"/>
          <w:sz w:val="24"/>
        </w:rPr>
        <w:t xml:space="preserve"> – способность выбирать одну из множества возможностей, действовать </w:t>
      </w:r>
      <w:r w:rsidRPr="00A53845">
        <w:rPr>
          <w:rFonts w:ascii="Times New Roman" w:hAnsi="Times New Roman" w:cs="Times New Roman"/>
          <w:i/>
          <w:sz w:val="24"/>
        </w:rPr>
        <w:t>в соответствии</w:t>
      </w:r>
      <w:r w:rsidRPr="00A53845">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A53845">
        <w:rPr>
          <w:rFonts w:ascii="Times New Roman" w:hAnsi="Times New Roman" w:cs="Times New Roman"/>
          <w:b/>
          <w:sz w:val="24"/>
        </w:rPr>
        <w:t>Свобода</w:t>
      </w:r>
      <w:r w:rsidRPr="00A53845">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ограничена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A53845">
        <w:rPr>
          <w:rFonts w:ascii="Times New Roman" w:hAnsi="Times New Roman" w:cs="Times New Roman"/>
          <w:b/>
          <w:sz w:val="24"/>
        </w:rPr>
        <w:t>волюнтаризмом</w:t>
      </w:r>
      <w:r w:rsidRPr="00A53845">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A53845">
        <w:rPr>
          <w:rFonts w:ascii="Times New Roman" w:hAnsi="Times New Roman" w:cs="Times New Roman"/>
          <w:b/>
          <w:sz w:val="24"/>
        </w:rPr>
        <w:t>фатализмом</w:t>
      </w:r>
      <w:r w:rsidRPr="00A53845">
        <w:rPr>
          <w:rFonts w:ascii="Times New Roman" w:hAnsi="Times New Roman" w:cs="Times New Roman"/>
          <w:sz w:val="24"/>
        </w:rPr>
        <w:t xml:space="preserve"> – недооценка роли свободной, сознательной деятельности людей в истории общества.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Фундаментализм</w:t>
      </w:r>
      <w:r w:rsidRPr="00A53845">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Модернизм</w:t>
      </w:r>
      <w:r w:rsidRPr="00A53845">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A53845">
        <w:rPr>
          <w:rFonts w:ascii="Times New Roman" w:hAnsi="Times New Roman" w:cs="Times New Roman"/>
          <w:b/>
          <w:sz w:val="24"/>
        </w:rPr>
        <w:t>модернизацией</w:t>
      </w:r>
      <w:r w:rsidRPr="00A53845">
        <w:rPr>
          <w:rFonts w:ascii="Times New Roman" w:hAnsi="Times New Roman" w:cs="Times New Roman"/>
          <w:sz w:val="24"/>
        </w:rPr>
        <w:t>, то есть с “осовремениванием”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Традиционализм</w:t>
      </w:r>
      <w:r w:rsidRPr="00A53845">
        <w:rPr>
          <w:rFonts w:ascii="Times New Roman" w:hAnsi="Times New Roman" w:cs="Times New Roman"/>
          <w:sz w:val="24"/>
        </w:rPr>
        <w:t xml:space="preserve"> (в науке, в быту, в морали, в религии) – это неукоснительное следование традиции.</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Нигилизм</w:t>
      </w:r>
      <w:r w:rsidRPr="00A53845">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
    <w:p w:rsidR="00A53845" w:rsidRDefault="00A53845" w:rsidP="00A53845">
      <w:pPr>
        <w:spacing w:after="0"/>
        <w:rPr>
          <w:rFonts w:ascii="Times New Roman" w:hAnsi="Times New Roman" w:cs="Times New Roman"/>
          <w:b/>
          <w:bCs/>
          <w:sz w:val="28"/>
          <w:szCs w:val="28"/>
          <w:u w:val="single"/>
        </w:rPr>
      </w:pPr>
    </w:p>
    <w:p w:rsidR="00777092" w:rsidRPr="00A53845" w:rsidRDefault="00777092"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3. Понятия из области гносеологии</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Знание</w:t>
      </w:r>
      <w:r w:rsidRPr="00A53845">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A53845">
        <w:rPr>
          <w:rFonts w:ascii="Times New Roman" w:hAnsi="Times New Roman" w:cs="Times New Roman"/>
          <w:b/>
          <w:sz w:val="24"/>
        </w:rPr>
        <w:t>достоверности</w:t>
      </w:r>
      <w:r w:rsidRPr="00A53845">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A53845">
        <w:rPr>
          <w:rFonts w:ascii="Times New Roman" w:hAnsi="Times New Roman" w:cs="Times New Roman"/>
          <w:b/>
          <w:sz w:val="24"/>
        </w:rPr>
        <w:t>истинность</w:t>
      </w:r>
      <w:r w:rsidRPr="00A53845">
        <w:rPr>
          <w:rFonts w:ascii="Times New Roman" w:hAnsi="Times New Roman" w:cs="Times New Roman"/>
          <w:sz w:val="24"/>
        </w:rPr>
        <w:t>. Под</w:t>
      </w:r>
      <w:r w:rsidRPr="00A53845">
        <w:rPr>
          <w:rFonts w:ascii="Times New Roman" w:hAnsi="Times New Roman" w:cs="Times New Roman"/>
          <w:b/>
          <w:sz w:val="24"/>
        </w:rPr>
        <w:t xml:space="preserve"> познанием</w:t>
      </w:r>
      <w:r w:rsidRPr="00A53845">
        <w:rPr>
          <w:rFonts w:ascii="Times New Roman" w:hAnsi="Times New Roman" w:cs="Times New Roman"/>
          <w:sz w:val="24"/>
        </w:rPr>
        <w:t xml:space="preserve"> понимается любая деятельность, результатом которой является знание.</w:t>
      </w:r>
      <w:r w:rsidRPr="00A53845">
        <w:rPr>
          <w:rFonts w:ascii="Times New Roman" w:hAnsi="Times New Roman" w:cs="Times New Roman"/>
          <w:b/>
          <w:sz w:val="24"/>
        </w:rPr>
        <w:t xml:space="preserve"> Достоверным</w:t>
      </w:r>
      <w:r w:rsidRPr="00A53845">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A53845">
        <w:rPr>
          <w:rFonts w:ascii="Times New Roman" w:hAnsi="Times New Roman" w:cs="Times New Roman"/>
          <w:b/>
          <w:sz w:val="24"/>
        </w:rPr>
        <w:t>очевидна</w:t>
      </w:r>
      <w:r w:rsidRPr="00A53845">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установления истинности знания называется </w:t>
      </w:r>
      <w:r w:rsidRPr="00A53845">
        <w:rPr>
          <w:rFonts w:ascii="Times New Roman" w:hAnsi="Times New Roman" w:cs="Times New Roman"/>
          <w:b/>
          <w:sz w:val="24"/>
        </w:rPr>
        <w:t>обоснованием</w:t>
      </w:r>
      <w:r w:rsidRPr="00A53845">
        <w:rPr>
          <w:rFonts w:ascii="Times New Roman" w:hAnsi="Times New Roman" w:cs="Times New Roman"/>
          <w:sz w:val="24"/>
        </w:rPr>
        <w:t xml:space="preserve">, или </w:t>
      </w:r>
      <w:r w:rsidRPr="00A53845">
        <w:rPr>
          <w:rFonts w:ascii="Times New Roman" w:hAnsi="Times New Roman" w:cs="Times New Roman"/>
          <w:b/>
          <w:sz w:val="24"/>
        </w:rPr>
        <w:t>доказательством</w:t>
      </w:r>
      <w:r w:rsidRPr="00A53845">
        <w:rPr>
          <w:rFonts w:ascii="Times New Roman" w:hAnsi="Times New Roman" w:cs="Times New Roman"/>
          <w:sz w:val="24"/>
        </w:rPr>
        <w:t xml:space="preserve"> (точно так же называются и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процесса, и то </w:t>
      </w:r>
      <w:r w:rsidRPr="00A53845">
        <w:rPr>
          <w:rFonts w:ascii="Times New Roman" w:hAnsi="Times New Roman" w:cs="Times New Roman"/>
          <w:i/>
          <w:sz w:val="24"/>
        </w:rPr>
        <w:t>что</w:t>
      </w:r>
      <w:r w:rsidRPr="00A53845">
        <w:rPr>
          <w:rFonts w:ascii="Times New Roman" w:hAnsi="Times New Roman" w:cs="Times New Roman"/>
          <w:sz w:val="24"/>
        </w:rPr>
        <w:t xml:space="preserve"> приводится в качестве подтверждения, аргумента).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rPr>
        <w:t>Истина</w:t>
      </w:r>
      <w:r w:rsidRPr="00A53845">
        <w:rPr>
          <w:rFonts w:ascii="Times New Roman" w:hAnsi="Times New Roman" w:cs="Times New Roman"/>
        </w:rPr>
        <w:t xml:space="preserve"> – основное, ключевое понятие гносеологии.</w:t>
      </w:r>
      <w:r w:rsidRPr="00A53845">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A53845">
        <w:rPr>
          <w:rFonts w:ascii="Times New Roman" w:hAnsi="Times New Roman" w:cs="Times New Roman"/>
          <w:b/>
          <w:sz w:val="24"/>
        </w:rPr>
        <w:t>концепций</w:t>
      </w:r>
      <w:r w:rsidRPr="00A53845">
        <w:rPr>
          <w:rFonts w:ascii="Times New Roman" w:hAnsi="Times New Roman" w:cs="Times New Roman"/>
          <w:sz w:val="24"/>
        </w:rPr>
        <w:t xml:space="preserve"> (то есть способов понимания) истины.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Корреспондентная</w:t>
      </w:r>
      <w:r w:rsidRPr="00A53845">
        <w:rPr>
          <w:rFonts w:ascii="Times New Roman" w:hAnsi="Times New Roman" w:cs="Times New Roman"/>
          <w:sz w:val="24"/>
        </w:rPr>
        <w:t xml:space="preserve"> (реферативная) концепция (от лат. correspondere – отвечать) известна с глубокой древности: утверждение (убеждение) истинно, если соответствует действительности. Истинность знания понимается как его соответствие объекту. Иными словами,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корреспондентной концепции решаются по-разному. В нашей стране получил хождение термин </w:t>
      </w:r>
      <w:r w:rsidRPr="00A53845">
        <w:rPr>
          <w:rFonts w:ascii="Times New Roman" w:hAnsi="Times New Roman" w:cs="Times New Roman"/>
          <w:b/>
          <w:sz w:val="24"/>
        </w:rPr>
        <w:t>“объективная истина”,</w:t>
      </w:r>
      <w:r w:rsidRPr="00A53845">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Когерентная</w:t>
      </w:r>
      <w:r w:rsidRPr="00A53845">
        <w:rPr>
          <w:rFonts w:ascii="Times New Roman" w:hAnsi="Times New Roman" w:cs="Times New Roman"/>
          <w:sz w:val="24"/>
        </w:rPr>
        <w:t xml:space="preserve"> концепция (от лат. cohaerentia – сцепление) оформляется не ранее XVIII в. в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A53845">
        <w:rPr>
          <w:rFonts w:ascii="Times New Roman" w:hAnsi="Times New Roman" w:cs="Times New Roman"/>
          <w:b/>
          <w:sz w:val="24"/>
        </w:rPr>
        <w:t>истиной</w:t>
      </w:r>
      <w:r w:rsidRPr="00A53845">
        <w:rPr>
          <w:rFonts w:ascii="Times New Roman" w:hAnsi="Times New Roman" w:cs="Times New Roman"/>
          <w:sz w:val="24"/>
        </w:rPr>
        <w:t xml:space="preserve"> понимается согласие мышления с самим </w:t>
      </w:r>
      <w:r w:rsidRPr="00A53845">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A53845">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A53845">
        <w:rPr>
          <w:rFonts w:ascii="Times New Roman" w:hAnsi="Times New Roman" w:cs="Times New Roman"/>
          <w:b/>
          <w:sz w:val="24"/>
        </w:rPr>
        <w:t>истинно</w:t>
      </w:r>
      <w:r w:rsidRPr="00A53845">
        <w:rPr>
          <w:rFonts w:ascii="Times New Roman" w:hAnsi="Times New Roman" w:cs="Times New Roman"/>
          <w:sz w:val="24"/>
        </w:rPr>
        <w:t>, если согласуется с другими утверждениями, в конечном счете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3.</w:t>
      </w:r>
      <w:r w:rsidRPr="00A53845">
        <w:rPr>
          <w:rFonts w:ascii="Times New Roman" w:hAnsi="Times New Roman" w:cs="Times New Roman"/>
          <w:sz w:val="24"/>
        </w:rPr>
        <w:t xml:space="preserve"> </w:t>
      </w:r>
      <w:r w:rsidRPr="00A53845">
        <w:rPr>
          <w:rFonts w:ascii="Times New Roman" w:hAnsi="Times New Roman" w:cs="Times New Roman"/>
          <w:b/>
          <w:sz w:val="24"/>
        </w:rPr>
        <w:t>Прагматическая</w:t>
      </w:r>
      <w:r w:rsidRPr="00A53845">
        <w:rPr>
          <w:rFonts w:ascii="Times New Roman" w:hAnsi="Times New Roman" w:cs="Times New Roman"/>
          <w:sz w:val="24"/>
        </w:rPr>
        <w:t xml:space="preserve"> концепция (от греч. pragma – дело) разработана в конце XIX в. великим американским ученым и философом Чарлзом Пирсом (1899–1914, математик, астроном, химик, логик, основатель семиотики) и впоследствии развита в трудах Уильяма Джемса (1842–1910) и Джона Дьюи (1859–1952). </w:t>
      </w:r>
      <w:r w:rsidRPr="00A53845">
        <w:rPr>
          <w:rFonts w:ascii="Times New Roman" w:hAnsi="Times New Roman" w:cs="Times New Roman"/>
          <w:b/>
          <w:sz w:val="24"/>
        </w:rPr>
        <w:t>Истинным</w:t>
      </w:r>
      <w:r w:rsidRPr="00A53845">
        <w:rPr>
          <w:rFonts w:ascii="Times New Roman" w:hAnsi="Times New Roman" w:cs="Times New Roman"/>
          <w:sz w:val="24"/>
        </w:rPr>
        <w:t xml:space="preserve"> является знание, которое </w:t>
      </w:r>
      <w:r w:rsidRPr="00A53845">
        <w:rPr>
          <w:rFonts w:ascii="Times New Roman" w:hAnsi="Times New Roman" w:cs="Times New Roman"/>
          <w:b/>
          <w:sz w:val="24"/>
        </w:rPr>
        <w:t xml:space="preserve">работает </w:t>
      </w:r>
      <w:r w:rsidRPr="00A53845">
        <w:rPr>
          <w:rFonts w:ascii="Times New Roman" w:hAnsi="Times New Roman" w:cs="Times New Roman"/>
          <w:sz w:val="24"/>
        </w:rPr>
        <w:t xml:space="preserve">(to work),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(belief) к другому;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4.</w:t>
      </w:r>
      <w:r w:rsidRPr="00A53845">
        <w:rPr>
          <w:rFonts w:ascii="Times New Roman" w:hAnsi="Times New Roman" w:cs="Times New Roman"/>
          <w:sz w:val="24"/>
        </w:rPr>
        <w:t xml:space="preserve"> </w:t>
      </w:r>
      <w:r w:rsidRPr="00A53845">
        <w:rPr>
          <w:rFonts w:ascii="Times New Roman" w:hAnsi="Times New Roman" w:cs="Times New Roman"/>
          <w:b/>
          <w:sz w:val="24"/>
        </w:rPr>
        <w:t>Конвенциалистская</w:t>
      </w:r>
      <w:r w:rsidRPr="00A53845">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в. выдающимся математиком Ж.А. Пуанкаре. Фундаментальные научные истины представляют собой </w:t>
      </w:r>
      <w:r w:rsidRPr="00A53845">
        <w:rPr>
          <w:rFonts w:ascii="Times New Roman" w:hAnsi="Times New Roman" w:cs="Times New Roman"/>
          <w:b/>
          <w:sz w:val="24"/>
        </w:rPr>
        <w:t>конвенции</w:t>
      </w:r>
      <w:r w:rsidRPr="00A53845">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возможных диктуется ее практической и </w:t>
      </w:r>
      <w:r w:rsidRPr="00A53845">
        <w:rPr>
          <w:rFonts w:ascii="Times New Roman" w:hAnsi="Times New Roman" w:cs="Times New Roman"/>
          <w:b/>
          <w:sz w:val="24"/>
        </w:rPr>
        <w:t>методологической</w:t>
      </w:r>
      <w:r w:rsidRPr="00A53845">
        <w:rPr>
          <w:rFonts w:ascii="Times New Roman" w:hAnsi="Times New Roman" w:cs="Times New Roman"/>
          <w:sz w:val="24"/>
        </w:rPr>
        <w:t xml:space="preserve"> эффективностью.</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5.</w:t>
      </w:r>
      <w:r w:rsidRPr="00A53845">
        <w:rPr>
          <w:rFonts w:ascii="Times New Roman" w:hAnsi="Times New Roman" w:cs="Times New Roman"/>
          <w:sz w:val="24"/>
        </w:rPr>
        <w:t xml:space="preserve"> </w:t>
      </w:r>
      <w:r w:rsidRPr="00A53845">
        <w:rPr>
          <w:rFonts w:ascii="Times New Roman" w:hAnsi="Times New Roman" w:cs="Times New Roman"/>
          <w:b/>
          <w:sz w:val="24"/>
        </w:rPr>
        <w:t>Семантическая</w:t>
      </w:r>
      <w:r w:rsidRPr="00A53845">
        <w:rPr>
          <w:rFonts w:ascii="Times New Roman" w:hAnsi="Times New Roman" w:cs="Times New Roman"/>
          <w:sz w:val="24"/>
        </w:rPr>
        <w:t xml:space="preserve"> концепция (иногда ее считают разновидностью когерентной или корреспондентной) </w:t>
      </w:r>
      <w:r w:rsidRPr="00A53845">
        <w:rPr>
          <w:rFonts w:ascii="Times New Roman" w:hAnsi="Times New Roman" w:cs="Times New Roman"/>
          <w:spacing w:val="4"/>
          <w:sz w:val="24"/>
          <w:szCs w:val="24"/>
        </w:rPr>
        <w:t>разработана  в середине ХХ  в. известным логиком А. Тарски</w:t>
      </w:r>
      <w:r w:rsidRPr="00A53845">
        <w:rPr>
          <w:rFonts w:ascii="Times New Roman" w:hAnsi="Times New Roman" w:cs="Times New Roman"/>
          <w:sz w:val="24"/>
        </w:rPr>
        <w:t xml:space="preserve"> применительно к формализованным языкам. Грубо говоря, </w:t>
      </w:r>
      <w:r w:rsidRPr="00A53845">
        <w:rPr>
          <w:rFonts w:ascii="Times New Roman" w:hAnsi="Times New Roman" w:cs="Times New Roman"/>
          <w:b/>
          <w:sz w:val="24"/>
        </w:rPr>
        <w:t>истина</w:t>
      </w:r>
      <w:r w:rsidRPr="00A53845">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A53845">
        <w:rPr>
          <w:rFonts w:ascii="Times New Roman" w:hAnsi="Times New Roman" w:cs="Times New Roman"/>
          <w:i/>
          <w:sz w:val="24"/>
        </w:rPr>
        <w:t>«Снег – белый»</w:t>
      </w:r>
      <w:r w:rsidRPr="00A53845">
        <w:rPr>
          <w:rFonts w:ascii="Times New Roman" w:hAnsi="Times New Roman" w:cs="Times New Roman"/>
          <w:sz w:val="24"/>
        </w:rPr>
        <w:t xml:space="preserve"> истинно, если снег действительно белый”. На первый взгляд напоминает корреспондентную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Перечисленные концепции дополняют одна другую, акцентируя разные стороны (условия, проявления) истины. Корреспондентная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Категория </w:t>
      </w:r>
      <w:r w:rsidRPr="00A53845">
        <w:rPr>
          <w:rFonts w:ascii="Times New Roman" w:hAnsi="Times New Roman" w:cs="Times New Roman"/>
          <w:b/>
          <w:sz w:val="24"/>
        </w:rPr>
        <w:t>относительной истины</w:t>
      </w:r>
      <w:r w:rsidRPr="00A53845">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A53845">
        <w:rPr>
          <w:rFonts w:ascii="Times New Roman" w:hAnsi="Times New Roman" w:cs="Times New Roman"/>
          <w:b/>
          <w:sz w:val="24"/>
        </w:rPr>
        <w:t>абсолютной истины</w:t>
      </w:r>
      <w:r w:rsidRPr="00A53845">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A53845">
        <w:rPr>
          <w:rFonts w:ascii="Times New Roman" w:hAnsi="Times New Roman" w:cs="Times New Roman"/>
          <w:b/>
          <w:sz w:val="24"/>
        </w:rPr>
        <w:t>недостижимый идеал</w:t>
      </w:r>
      <w:r w:rsidRPr="00A53845">
        <w:rPr>
          <w:rFonts w:ascii="Times New Roman" w:hAnsi="Times New Roman" w:cs="Times New Roman"/>
          <w:sz w:val="24"/>
        </w:rPr>
        <w:t xml:space="preserve"> абсолютно полного знания о бесконечном мире.</w:t>
      </w:r>
      <w:r w:rsidRPr="00A53845">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A53845">
        <w:rPr>
          <w:rFonts w:ascii="Times New Roman" w:hAnsi="Times New Roman" w:cs="Times New Roman"/>
          <w:i/>
        </w:rPr>
        <w:t>Истинность</w:t>
      </w:r>
      <w:r w:rsidRPr="00A53845">
        <w:rPr>
          <w:rFonts w:ascii="Times New Roman" w:hAnsi="Times New Roman" w:cs="Times New Roman"/>
        </w:rPr>
        <w:t xml:space="preserve"> знания означает, что оно содержит </w:t>
      </w:r>
      <w:r w:rsidRPr="00A53845">
        <w:rPr>
          <w:rFonts w:ascii="Times New Roman" w:hAnsi="Times New Roman" w:cs="Times New Roman"/>
          <w:i/>
        </w:rPr>
        <w:t>истинные</w:t>
      </w:r>
      <w:r w:rsidRPr="00A53845">
        <w:rPr>
          <w:rFonts w:ascii="Times New Roman" w:hAnsi="Times New Roman" w:cs="Times New Roman"/>
        </w:rPr>
        <w:t xml:space="preserve"> утверждения, или некоторые </w:t>
      </w:r>
      <w:r w:rsidRPr="00A53845">
        <w:rPr>
          <w:rFonts w:ascii="Times New Roman" w:hAnsi="Times New Roman" w:cs="Times New Roman"/>
          <w:i/>
        </w:rPr>
        <w:t>истины</w:t>
      </w:r>
      <w:r w:rsidRPr="00A53845">
        <w:rPr>
          <w:rFonts w:ascii="Times New Roman" w:hAnsi="Times New Roman" w:cs="Times New Roman"/>
        </w:rPr>
        <w:t xml:space="preserve">, то есть что оно само и есть </w:t>
      </w:r>
      <w:r w:rsidRPr="00A53845">
        <w:rPr>
          <w:rFonts w:ascii="Times New Roman" w:hAnsi="Times New Roman" w:cs="Times New Roman"/>
          <w:i/>
        </w:rPr>
        <w:t>истина</w:t>
      </w:r>
      <w:r w:rsidRPr="00A53845">
        <w:rPr>
          <w:rFonts w:ascii="Times New Roman" w:hAnsi="Times New Roman" w:cs="Times New Roman"/>
        </w:rPr>
        <w:t xml:space="preserve">. С точки зрения любой из упомянутых шести концепций истиной можно назвать </w:t>
      </w:r>
      <w:r w:rsidRPr="00A53845">
        <w:rPr>
          <w:rFonts w:ascii="Times New Roman" w:hAnsi="Times New Roman" w:cs="Times New Roman"/>
          <w:b/>
        </w:rPr>
        <w:t>результат</w:t>
      </w:r>
      <w:r w:rsidRPr="00A53845">
        <w:rPr>
          <w:rFonts w:ascii="Times New Roman" w:hAnsi="Times New Roman" w:cs="Times New Roman"/>
        </w:rPr>
        <w:t xml:space="preserve"> </w:t>
      </w:r>
      <w:r w:rsidRPr="00A53845">
        <w:rPr>
          <w:rFonts w:ascii="Times New Roman" w:hAnsi="Times New Roman" w:cs="Times New Roman"/>
        </w:rPr>
        <w:lastRenderedPageBreak/>
        <w:t xml:space="preserve">процесса (застывшее, словно вещь, знание), </w:t>
      </w:r>
      <w:r w:rsidRPr="00A53845">
        <w:rPr>
          <w:rFonts w:ascii="Times New Roman" w:hAnsi="Times New Roman" w:cs="Times New Roman"/>
          <w:b/>
        </w:rPr>
        <w:t>процесс</w:t>
      </w:r>
      <w:r w:rsidRPr="00A53845">
        <w:rPr>
          <w:rFonts w:ascii="Times New Roman" w:hAnsi="Times New Roman" w:cs="Times New Roman"/>
        </w:rPr>
        <w:t xml:space="preserve"> (ведь на самом деле развитие знания никогда не прекращается), некоторое </w:t>
      </w:r>
      <w:r w:rsidRPr="00A53845">
        <w:rPr>
          <w:rFonts w:ascii="Times New Roman" w:hAnsi="Times New Roman" w:cs="Times New Roman"/>
          <w:b/>
        </w:rPr>
        <w:t>отношение</w:t>
      </w:r>
      <w:r w:rsidRPr="00A53845">
        <w:rPr>
          <w:rFonts w:ascii="Times New Roman" w:hAnsi="Times New Roman" w:cs="Times New Roman"/>
        </w:rPr>
        <w:t xml:space="preserve"> между сторонами процесса (соответствие чего-либо чему-либо), </w:t>
      </w:r>
      <w:r w:rsidRPr="00A53845">
        <w:rPr>
          <w:rFonts w:ascii="Times New Roman" w:hAnsi="Times New Roman" w:cs="Times New Roman"/>
          <w:b/>
        </w:rPr>
        <w:t>свойство</w:t>
      </w:r>
      <w:r w:rsidRPr="00A53845">
        <w:rPr>
          <w:rFonts w:ascii="Times New Roman" w:hAnsi="Times New Roman" w:cs="Times New Roman"/>
        </w:rPr>
        <w:t xml:space="preserve"> (признак, качество) чего-либо, например, знания или даже самого объекта (“Истинный ученый”). Таким образом, высказывания “Истина – это соответствие знания действительности” и “Истина – это знание, соответствующее действительности” взаимозаменимы. Противоположностью знания является </w:t>
      </w:r>
      <w:r w:rsidRPr="00A53845">
        <w:rPr>
          <w:rFonts w:ascii="Times New Roman" w:hAnsi="Times New Roman" w:cs="Times New Roman"/>
          <w:b/>
        </w:rPr>
        <w:t>незнание</w:t>
      </w:r>
      <w:r w:rsidRPr="00A53845">
        <w:rPr>
          <w:rFonts w:ascii="Times New Roman" w:hAnsi="Times New Roman" w:cs="Times New Roman"/>
        </w:rPr>
        <w:t xml:space="preserve">, противоположностью истины – </w:t>
      </w:r>
      <w:r w:rsidRPr="00A53845">
        <w:rPr>
          <w:rFonts w:ascii="Times New Roman" w:hAnsi="Times New Roman" w:cs="Times New Roman"/>
          <w:b/>
        </w:rPr>
        <w:t>заблуждение</w:t>
      </w:r>
      <w:r w:rsidRPr="00A53845">
        <w:rPr>
          <w:rFonts w:ascii="Times New Roman" w:hAnsi="Times New Roman" w:cs="Times New Roman"/>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Практика</w:t>
      </w:r>
      <w:r w:rsidRPr="00A53845">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r w:rsidRPr="00A53845">
        <w:rPr>
          <w:rFonts w:ascii="Times New Roman" w:hAnsi="Times New Roman" w:cs="Times New Roman"/>
          <w:sz w:val="24"/>
          <w:u w:val="single"/>
        </w:rPr>
        <w:t>Чувственно-предметная</w:t>
      </w:r>
      <w:r w:rsidRPr="00A53845">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A53845">
        <w:rPr>
          <w:rFonts w:ascii="Times New Roman" w:hAnsi="Times New Roman" w:cs="Times New Roman"/>
          <w:sz w:val="24"/>
          <w:u w:val="single"/>
        </w:rPr>
        <w:t>Целеполагающим</w:t>
      </w:r>
      <w:r w:rsidRPr="00A53845">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A53845">
        <w:rPr>
          <w:rFonts w:ascii="Times New Roman" w:hAnsi="Times New Roman" w:cs="Times New Roman"/>
          <w:sz w:val="24"/>
          <w:u w:val="single"/>
        </w:rPr>
        <w:t>преобразование</w:t>
      </w:r>
      <w:r w:rsidRPr="00A53845">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A53845">
        <w:rPr>
          <w:rFonts w:ascii="Times New Roman" w:hAnsi="Times New Roman" w:cs="Times New Roman"/>
          <w:sz w:val="24"/>
          <w:u w:val="single"/>
        </w:rPr>
        <w:t>общественно-исторический</w:t>
      </w:r>
      <w:r w:rsidRPr="00A53845">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A53845">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A53845">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A53845">
        <w:rPr>
          <w:rFonts w:ascii="Times New Roman" w:hAnsi="Times New Roman" w:cs="Times New Roman"/>
          <w:sz w:val="24"/>
          <w:u w:val="single"/>
        </w:rPr>
        <w:t>чувственно-предметную</w:t>
      </w:r>
      <w:r w:rsidRPr="00A53845">
        <w:rPr>
          <w:rFonts w:ascii="Times New Roman" w:hAnsi="Times New Roman" w:cs="Times New Roman"/>
          <w:sz w:val="24"/>
        </w:rPr>
        <w:t xml:space="preserve"> деятельность, отличая ее от </w:t>
      </w:r>
      <w:r w:rsidRPr="00A53845">
        <w:rPr>
          <w:rFonts w:ascii="Times New Roman" w:hAnsi="Times New Roman" w:cs="Times New Roman"/>
          <w:sz w:val="24"/>
          <w:u w:val="single"/>
        </w:rPr>
        <w:t>чисто духовной</w:t>
      </w:r>
      <w:r w:rsidRPr="00A53845">
        <w:rPr>
          <w:rFonts w:ascii="Times New Roman" w:hAnsi="Times New Roman" w:cs="Times New Roman"/>
          <w:sz w:val="24"/>
        </w:rPr>
        <w:t xml:space="preserve">. </w:t>
      </w:r>
      <w:r w:rsidRPr="00A53845">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A53845">
        <w:rPr>
          <w:rFonts w:ascii="Times New Roman" w:hAnsi="Times New Roman" w:cs="Times New Roman"/>
          <w:sz w:val="24"/>
        </w:rPr>
        <w:t xml:space="preserve"> И наоборот, будучи прежде всего формами деятельности духовной, наука, искусство, правосознание материализуются как специфические формы практики.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Субъект</w:t>
      </w:r>
      <w:r w:rsidRPr="00A53845">
        <w:rPr>
          <w:rFonts w:ascii="Times New Roman" w:hAnsi="Times New Roman" w:cs="Times New Roman"/>
          <w:sz w:val="24"/>
        </w:rPr>
        <w:t xml:space="preserve"> – это носитель познания и практической деятельности (индивид, группа, общество). </w:t>
      </w:r>
      <w:r w:rsidRPr="00A53845">
        <w:rPr>
          <w:rFonts w:ascii="Times New Roman" w:hAnsi="Times New Roman" w:cs="Times New Roman"/>
          <w:b/>
          <w:sz w:val="24"/>
        </w:rPr>
        <w:t>Объект</w:t>
      </w:r>
      <w:r w:rsidRPr="00A53845">
        <w:rPr>
          <w:rFonts w:ascii="Times New Roman" w:hAnsi="Times New Roman" w:cs="Times New Roman"/>
          <w:sz w:val="24"/>
        </w:rPr>
        <w:t xml:space="preserve"> – это то, что противостоит субъекту в процессе познания и практики. </w:t>
      </w:r>
      <w:r w:rsidRPr="00A53845">
        <w:rPr>
          <w:rFonts w:ascii="Times New Roman" w:hAnsi="Times New Roman" w:cs="Times New Roman"/>
          <w:b/>
          <w:sz w:val="24"/>
        </w:rPr>
        <w:t>Предмет</w:t>
      </w:r>
      <w:r w:rsidRPr="00A53845">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A53845">
        <w:rPr>
          <w:rFonts w:ascii="Times New Roman" w:hAnsi="Times New Roman" w:cs="Times New Roman"/>
          <w:b/>
          <w:sz w:val="24"/>
        </w:rPr>
        <w:t>предметная область</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Язык</w:t>
      </w:r>
      <w:r w:rsidRPr="00A53845">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 Язык воплощается в речевой деятельности, реализуется посредством внутренней и внешней </w:t>
      </w:r>
      <w:r w:rsidRPr="00A53845">
        <w:rPr>
          <w:rFonts w:ascii="Times New Roman" w:hAnsi="Times New Roman" w:cs="Times New Roman"/>
          <w:b/>
          <w:sz w:val="24"/>
        </w:rPr>
        <w:t>речи</w:t>
      </w:r>
      <w:r w:rsidRPr="00A53845">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A53845">
        <w:rPr>
          <w:rFonts w:ascii="Times New Roman" w:hAnsi="Times New Roman" w:cs="Times New Roman"/>
          <w:b/>
          <w:sz w:val="24"/>
        </w:rPr>
        <w:t>язык отождествляется со всей</w:t>
      </w:r>
      <w:r w:rsidRPr="00A53845">
        <w:rPr>
          <w:rFonts w:ascii="Times New Roman" w:hAnsi="Times New Roman" w:cs="Times New Roman"/>
          <w:sz w:val="24"/>
        </w:rPr>
        <w:t xml:space="preserve"> </w:t>
      </w:r>
      <w:r w:rsidRPr="00A53845">
        <w:rPr>
          <w:rFonts w:ascii="Times New Roman" w:hAnsi="Times New Roman" w:cs="Times New Roman"/>
          <w:b/>
          <w:sz w:val="24"/>
        </w:rPr>
        <w:t xml:space="preserve">знаково-символической </w:t>
      </w:r>
      <w:r w:rsidRPr="00A53845">
        <w:rPr>
          <w:rFonts w:ascii="Times New Roman" w:hAnsi="Times New Roman" w:cs="Times New Roman"/>
          <w:b/>
          <w:sz w:val="24"/>
        </w:rPr>
        <w:lastRenderedPageBreak/>
        <w:t>деятельностью</w:t>
      </w:r>
      <w:r w:rsidRPr="00A53845">
        <w:rPr>
          <w:rFonts w:ascii="Times New Roman" w:hAnsi="Times New Roman" w:cs="Times New Roman"/>
          <w:sz w:val="24"/>
        </w:rPr>
        <w:t xml:space="preserve"> человека и, соответственно, с физиологически, со-циально и социокультурно обусловленной </w:t>
      </w:r>
      <w:r w:rsidRPr="00A53845">
        <w:rPr>
          <w:rFonts w:ascii="Times New Roman" w:hAnsi="Times New Roman" w:cs="Times New Roman"/>
          <w:i/>
          <w:sz w:val="24"/>
        </w:rPr>
        <w:t>способностью</w:t>
      </w:r>
      <w:r w:rsidRPr="00A53845">
        <w:rPr>
          <w:rFonts w:ascii="Times New Roman" w:hAnsi="Times New Roman" w:cs="Times New Roman"/>
          <w:sz w:val="24"/>
        </w:rPr>
        <w:t xml:space="preserve"> к такой деятельности.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A53845">
        <w:rPr>
          <w:rFonts w:ascii="Times New Roman" w:hAnsi="Times New Roman" w:cs="Times New Roman"/>
          <w:b/>
          <w:sz w:val="24"/>
        </w:rPr>
        <w:t>высказыванием,</w:t>
      </w:r>
      <w:r w:rsidRPr="00A53845">
        <w:rPr>
          <w:rFonts w:ascii="Times New Roman" w:hAnsi="Times New Roman" w:cs="Times New Roman"/>
          <w:sz w:val="24"/>
        </w:rPr>
        <w:t xml:space="preserve"> или текстом. Высказывание – основная единица речевого общения – представляет собой нерасторжимое единство двух сторон: </w:t>
      </w:r>
      <w:r w:rsidRPr="00A53845">
        <w:rPr>
          <w:rFonts w:ascii="Times New Roman" w:hAnsi="Times New Roman" w:cs="Times New Roman"/>
          <w:b/>
          <w:sz w:val="24"/>
        </w:rPr>
        <w:t>выражения</w:t>
      </w:r>
      <w:r w:rsidRPr="00A53845">
        <w:rPr>
          <w:rFonts w:ascii="Times New Roman" w:hAnsi="Times New Roman" w:cs="Times New Roman"/>
          <w:sz w:val="24"/>
        </w:rPr>
        <w:t xml:space="preserve"> (звуковая, вещественная, </w:t>
      </w:r>
      <w:r w:rsidRPr="00A53845">
        <w:rPr>
          <w:rFonts w:ascii="Times New Roman" w:hAnsi="Times New Roman" w:cs="Times New Roman"/>
          <w:i/>
          <w:sz w:val="24"/>
        </w:rPr>
        <w:t>материальная</w:t>
      </w:r>
      <w:r w:rsidRPr="00A53845">
        <w:rPr>
          <w:rFonts w:ascii="Times New Roman" w:hAnsi="Times New Roman" w:cs="Times New Roman"/>
          <w:sz w:val="24"/>
        </w:rPr>
        <w:t xml:space="preserve"> сторона высказывания) и </w:t>
      </w:r>
      <w:r w:rsidRPr="00A53845">
        <w:rPr>
          <w:rFonts w:ascii="Times New Roman" w:hAnsi="Times New Roman" w:cs="Times New Roman"/>
          <w:b/>
          <w:sz w:val="24"/>
        </w:rPr>
        <w:t>содержания</w:t>
      </w: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(выраженная  в  высказывании  мысль,  его невещественная,</w:t>
      </w:r>
      <w:r w:rsidRPr="00A53845">
        <w:rPr>
          <w:rFonts w:ascii="Times New Roman" w:hAnsi="Times New Roman" w:cs="Times New Roman"/>
          <w:sz w:val="24"/>
        </w:rPr>
        <w:t xml:space="preserve"> </w:t>
      </w:r>
      <w:r w:rsidRPr="00A53845">
        <w:rPr>
          <w:rFonts w:ascii="Times New Roman" w:hAnsi="Times New Roman" w:cs="Times New Roman"/>
          <w:sz w:val="24"/>
        </w:rPr>
        <w:br/>
      </w:r>
      <w:r w:rsidRPr="00A53845">
        <w:rPr>
          <w:rFonts w:ascii="Times New Roman" w:hAnsi="Times New Roman" w:cs="Times New Roman"/>
          <w:i/>
          <w:sz w:val="24"/>
        </w:rPr>
        <w:t>идеальная</w:t>
      </w:r>
      <w:r w:rsidRPr="00A53845">
        <w:rPr>
          <w:rFonts w:ascii="Times New Roman" w:hAnsi="Times New Roman" w:cs="Times New Roman"/>
          <w:sz w:val="24"/>
        </w:rPr>
        <w:t xml:space="preserve"> сторона).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A53845">
        <w:rPr>
          <w:rFonts w:ascii="Times New Roman" w:hAnsi="Times New Roman" w:cs="Times New Roman"/>
          <w:b/>
          <w:sz w:val="24"/>
        </w:rPr>
        <w:t>словами</w:t>
      </w:r>
      <w:r w:rsidRPr="00A53845">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Знак</w:t>
      </w:r>
      <w:r w:rsidRPr="00A53845">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A53845">
        <w:rPr>
          <w:rFonts w:ascii="Times New Roman" w:hAnsi="Times New Roman" w:cs="Times New Roman"/>
          <w:b/>
          <w:sz w:val="24"/>
        </w:rPr>
        <w:t>предметным значением</w:t>
      </w:r>
      <w:r w:rsidRPr="00A53845">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A53845">
        <w:rPr>
          <w:rFonts w:ascii="Times New Roman" w:hAnsi="Times New Roman" w:cs="Times New Roman"/>
          <w:b/>
          <w:sz w:val="24"/>
        </w:rPr>
        <w:t>смысловым значением</w:t>
      </w:r>
      <w:r w:rsidRPr="00A53845">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есть обобщая их (“слон”), выражаемый словом смысл трактуется как </w:t>
      </w:r>
      <w:r w:rsidRPr="00A53845">
        <w:rPr>
          <w:rFonts w:ascii="Times New Roman" w:hAnsi="Times New Roman" w:cs="Times New Roman"/>
          <w:b/>
          <w:sz w:val="24"/>
        </w:rPr>
        <w:t>понятие</w:t>
      </w:r>
      <w:r w:rsidRPr="00A53845">
        <w:rPr>
          <w:rFonts w:ascii="Times New Roman" w:hAnsi="Times New Roman" w:cs="Times New Roman"/>
          <w:sz w:val="24"/>
        </w:rPr>
        <w:t xml:space="preserve">. При этом слово, называя предмет (или их множество), выступает в качестве </w:t>
      </w:r>
      <w:r w:rsidRPr="00A53845">
        <w:rPr>
          <w:rFonts w:ascii="Times New Roman" w:hAnsi="Times New Roman" w:cs="Times New Roman"/>
          <w:b/>
          <w:sz w:val="24"/>
        </w:rPr>
        <w:t>имени</w:t>
      </w:r>
      <w:r w:rsidRPr="00A53845">
        <w:rPr>
          <w:rFonts w:ascii="Times New Roman" w:hAnsi="Times New Roman" w:cs="Times New Roman"/>
          <w:sz w:val="24"/>
        </w:rPr>
        <w:t xml:space="preserve">. 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 </w:t>
      </w:r>
      <w:r w:rsidRPr="00A53845">
        <w:rPr>
          <w:rFonts w:ascii="Times New Roman" w:hAnsi="Times New Roman" w:cs="Times New Roman"/>
          <w:b/>
          <w:sz w:val="24"/>
        </w:rPr>
        <w:t xml:space="preserve">Семиотика </w:t>
      </w:r>
      <w:r w:rsidRPr="00A53845">
        <w:rPr>
          <w:rFonts w:ascii="Times New Roman" w:hAnsi="Times New Roman" w:cs="Times New Roman"/>
          <w:sz w:val="24"/>
        </w:rPr>
        <w:t xml:space="preserve">(от греч. semeion – знак) – наука, исследующая знаки, знаковые системы. Понятия “знак” и “символ” нередко отождествляются, но часто между ними проводятся различия. </w:t>
      </w:r>
      <w:r w:rsidRPr="00A53845">
        <w:rPr>
          <w:rFonts w:ascii="Times New Roman" w:hAnsi="Times New Roman" w:cs="Times New Roman"/>
          <w:b/>
          <w:sz w:val="24"/>
        </w:rPr>
        <w:t>Символ</w:t>
      </w:r>
      <w:r w:rsidRPr="00A53845">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Воля</w:t>
      </w:r>
      <w:r w:rsidRPr="00A53845">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Интуиция</w:t>
      </w:r>
      <w:r w:rsidRPr="00A53845">
        <w:rPr>
          <w:rFonts w:ascii="Times New Roman" w:hAnsi="Times New Roman" w:cs="Times New Roman"/>
          <w:sz w:val="24"/>
        </w:rPr>
        <w:t xml:space="preserve"> (от лат. </w:t>
      </w:r>
      <w:r w:rsidRPr="00A53845">
        <w:rPr>
          <w:rFonts w:ascii="Times New Roman" w:hAnsi="Times New Roman" w:cs="Times New Roman"/>
          <w:sz w:val="24"/>
          <w:lang w:val="en-US"/>
        </w:rPr>
        <w:t>intuire</w:t>
      </w:r>
      <w:r w:rsidRPr="00A53845">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 Из числа разнообразных ее форм философов, как правило, интересует интеллектуальная интуиция, которая, в свою очередь, может быть </w:t>
      </w:r>
      <w:r w:rsidRPr="00A53845">
        <w:rPr>
          <w:rFonts w:ascii="Times New Roman" w:hAnsi="Times New Roman" w:cs="Times New Roman"/>
          <w:i/>
          <w:iCs/>
          <w:sz w:val="24"/>
        </w:rPr>
        <w:t>эвристической</w:t>
      </w:r>
      <w:r w:rsidRPr="00A53845">
        <w:rPr>
          <w:rFonts w:ascii="Times New Roman" w:hAnsi="Times New Roman" w:cs="Times New Roman"/>
          <w:sz w:val="24"/>
        </w:rPr>
        <w:t xml:space="preserve"> (открытие нового) или </w:t>
      </w:r>
      <w:r w:rsidRPr="00A53845">
        <w:rPr>
          <w:rFonts w:ascii="Times New Roman" w:hAnsi="Times New Roman" w:cs="Times New Roman"/>
          <w:i/>
          <w:iCs/>
          <w:sz w:val="24"/>
        </w:rPr>
        <w:t>стандартизирующей</w:t>
      </w:r>
      <w:r w:rsidRPr="00A53845">
        <w:rPr>
          <w:rFonts w:ascii="Times New Roman" w:hAnsi="Times New Roman" w:cs="Times New Roman"/>
          <w:sz w:val="24"/>
        </w:rPr>
        <w:t xml:space="preserve"> (подведение новых данных под уже имеющиеся представления), а также </w:t>
      </w:r>
      <w:r w:rsidRPr="00A53845">
        <w:rPr>
          <w:rFonts w:ascii="Times New Roman" w:hAnsi="Times New Roman" w:cs="Times New Roman"/>
          <w:i/>
          <w:iCs/>
          <w:sz w:val="24"/>
        </w:rPr>
        <w:lastRenderedPageBreak/>
        <w:t>концептуальной</w:t>
      </w:r>
      <w:r w:rsidRPr="00A53845">
        <w:rPr>
          <w:rFonts w:ascii="Times New Roman" w:hAnsi="Times New Roman" w:cs="Times New Roman"/>
          <w:sz w:val="24"/>
        </w:rPr>
        <w:t xml:space="preserve"> (отвлеченно-понятийной) или </w:t>
      </w:r>
      <w:r w:rsidRPr="00A53845">
        <w:rPr>
          <w:rFonts w:ascii="Times New Roman" w:hAnsi="Times New Roman" w:cs="Times New Roman"/>
          <w:i/>
          <w:iCs/>
          <w:sz w:val="24"/>
        </w:rPr>
        <w:t>эйдетической</w:t>
      </w:r>
      <w:r w:rsidRPr="00A53845">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дискурсивному. </w:t>
      </w:r>
      <w:r w:rsidRPr="00A53845">
        <w:rPr>
          <w:rFonts w:ascii="Times New Roman" w:hAnsi="Times New Roman" w:cs="Times New Roman"/>
          <w:b/>
          <w:sz w:val="24"/>
        </w:rPr>
        <w:t>Интуитивным</w:t>
      </w:r>
      <w:r w:rsidRPr="00A53845">
        <w:rPr>
          <w:rFonts w:ascii="Times New Roman" w:hAnsi="Times New Roman" w:cs="Times New Roman"/>
          <w:sz w:val="24"/>
        </w:rPr>
        <w:t xml:space="preserve">, или непосредственным, называют прямо усматриваемое, необосновываемое знание “Это – красное”, “Я хочу”. </w:t>
      </w:r>
      <w:r w:rsidRPr="00A53845">
        <w:rPr>
          <w:rFonts w:ascii="Times New Roman" w:hAnsi="Times New Roman" w:cs="Times New Roman"/>
          <w:b/>
          <w:sz w:val="24"/>
        </w:rPr>
        <w:t>Дискурсивным</w:t>
      </w:r>
      <w:r w:rsidRPr="00A53845">
        <w:rPr>
          <w:rFonts w:ascii="Times New Roman" w:hAnsi="Times New Roman" w:cs="Times New Roman"/>
          <w:sz w:val="24"/>
        </w:rPr>
        <w:t>, или опосредствованным, знанием называют знание, выведенное путем рассуждения.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Установка</w:t>
      </w:r>
      <w:r w:rsidRPr="00A53845">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A53845">
        <w:rPr>
          <w:rFonts w:ascii="Times New Roman" w:hAnsi="Times New Roman" w:cs="Times New Roman"/>
          <w:spacing w:val="-2"/>
          <w:sz w:val="24"/>
          <w:szCs w:val="24"/>
        </w:rPr>
        <w:t xml:space="preserve">образом. Выявление и преодоление неосознанных установок – </w:t>
      </w:r>
      <w:r w:rsidRPr="00A53845">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Догматизм</w:t>
      </w:r>
      <w:r w:rsidRPr="00A53845">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Скептицизм</w:t>
      </w:r>
      <w:r w:rsidRPr="00A53845">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A53845" w:rsidRPr="00A53845" w:rsidRDefault="00A53845" w:rsidP="00A53845">
      <w:pPr>
        <w:ind w:right="-1" w:firstLine="567"/>
        <w:jc w:val="both"/>
        <w:rPr>
          <w:rFonts w:ascii="Times New Roman" w:hAnsi="Times New Roman" w:cs="Times New Roman"/>
          <w:spacing w:val="-2"/>
          <w:sz w:val="24"/>
          <w:szCs w:val="24"/>
        </w:rPr>
      </w:pPr>
      <w:r w:rsidRPr="00A53845">
        <w:rPr>
          <w:rFonts w:ascii="Times New Roman" w:hAnsi="Times New Roman" w:cs="Times New Roman"/>
          <w:b/>
          <w:spacing w:val="-2"/>
          <w:sz w:val="24"/>
          <w:szCs w:val="24"/>
        </w:rPr>
        <w:t>Релятивизм</w:t>
      </w:r>
      <w:r w:rsidRPr="00A53845">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Рационализм</w:t>
      </w:r>
      <w:r w:rsidRPr="00A53845">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Иррационализм</w:t>
      </w:r>
      <w:r w:rsidRPr="00A53845">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Ощущение</w:t>
      </w:r>
      <w:r w:rsidRPr="00A53845">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A53845">
        <w:rPr>
          <w:rFonts w:ascii="Times New Roman" w:hAnsi="Times New Roman" w:cs="Times New Roman"/>
          <w:sz w:val="24"/>
          <w:szCs w:val="24"/>
        </w:rPr>
        <w:t xml:space="preserve">Р. Матурана и Х. Варела обращают внимание на единство образного и знакового в ощущении. Ощущение – не просто отражает, но </w:t>
      </w:r>
      <w:r w:rsidRPr="00A53845">
        <w:rPr>
          <w:rFonts w:ascii="Times New Roman" w:hAnsi="Times New Roman" w:cs="Times New Roman"/>
          <w:i/>
          <w:sz w:val="24"/>
          <w:szCs w:val="24"/>
        </w:rPr>
        <w:t>обозначает</w:t>
      </w:r>
      <w:r w:rsidRPr="00A53845">
        <w:rPr>
          <w:rFonts w:ascii="Times New Roman" w:hAnsi="Times New Roman" w:cs="Times New Roman"/>
          <w:sz w:val="24"/>
          <w:szCs w:val="24"/>
        </w:rPr>
        <w:t xml:space="preserve"> реальность. Как показывает Г. Фоллмер, ощущение обладает некоторой врожденной </w:t>
      </w:r>
      <w:r w:rsidRPr="00A53845">
        <w:rPr>
          <w:rFonts w:ascii="Times New Roman" w:hAnsi="Times New Roman" w:cs="Times New Roman"/>
          <w:i/>
          <w:sz w:val="24"/>
          <w:szCs w:val="24"/>
        </w:rPr>
        <w:t>адаптивной</w:t>
      </w:r>
      <w:r w:rsidRPr="00A53845">
        <w:rPr>
          <w:rFonts w:ascii="Times New Roman" w:hAnsi="Times New Roman" w:cs="Times New Roman"/>
          <w:sz w:val="24"/>
          <w:szCs w:val="24"/>
        </w:rPr>
        <w:t xml:space="preserve"> структурой, но это не означает, что оно копирует объекты внешнего мира.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Восприятие</w:t>
      </w:r>
      <w:r w:rsidRPr="00A53845">
        <w:rPr>
          <w:rFonts w:ascii="Times New Roman" w:hAnsi="Times New Roman" w:cs="Times New Roman"/>
          <w:sz w:val="24"/>
        </w:rPr>
        <w:t xml:space="preserve"> – целостное отражение объекта одновременно различными органами чувств.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Представление</w:t>
      </w:r>
      <w:r w:rsidRPr="00A53845">
        <w:rPr>
          <w:rFonts w:ascii="Times New Roman" w:hAnsi="Times New Roman" w:cs="Times New Roman"/>
          <w:sz w:val="24"/>
        </w:rPr>
        <w:t xml:space="preserve"> – воспроизведение чувственно-нагляд-ного образа объекта, воспринятого ранее (представление тесно связано с </w:t>
      </w:r>
      <w:r w:rsidRPr="00A53845">
        <w:rPr>
          <w:rFonts w:ascii="Times New Roman" w:hAnsi="Times New Roman" w:cs="Times New Roman"/>
          <w:b/>
          <w:sz w:val="24"/>
        </w:rPr>
        <w:t>воображением</w:t>
      </w:r>
      <w:r w:rsidRPr="00A53845">
        <w:rPr>
          <w:rFonts w:ascii="Times New Roman" w:hAnsi="Times New Roman" w:cs="Times New Roman"/>
          <w:sz w:val="24"/>
        </w:rPr>
        <w:t>, то есть с преобразованием материала, с созданием новых образов).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Понятие</w:t>
      </w:r>
      <w:r w:rsidRPr="00A53845">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 Совокупность фиксируемых понятием признаков называется его </w:t>
      </w:r>
      <w:r w:rsidRPr="00A53845">
        <w:rPr>
          <w:rFonts w:ascii="Times New Roman" w:hAnsi="Times New Roman" w:cs="Times New Roman"/>
          <w:b/>
          <w:sz w:val="24"/>
        </w:rPr>
        <w:t>содержанием</w:t>
      </w:r>
      <w:r w:rsidRPr="00A53845">
        <w:rPr>
          <w:rFonts w:ascii="Times New Roman" w:hAnsi="Times New Roman" w:cs="Times New Roman"/>
          <w:sz w:val="24"/>
        </w:rPr>
        <w:t xml:space="preserve">, а множество мыслимых предметов, любому из которых эти признаки принадлежат, – </w:t>
      </w:r>
      <w:r w:rsidRPr="00A53845">
        <w:rPr>
          <w:rFonts w:ascii="Times New Roman" w:hAnsi="Times New Roman" w:cs="Times New Roman"/>
          <w:b/>
          <w:sz w:val="24"/>
        </w:rPr>
        <w:t>объемом</w:t>
      </w:r>
      <w:r w:rsidRPr="00A53845">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A53845">
        <w:rPr>
          <w:rFonts w:ascii="Times New Roman" w:hAnsi="Times New Roman" w:cs="Times New Roman"/>
          <w:b/>
          <w:sz w:val="24"/>
        </w:rPr>
        <w:t>определением</w:t>
      </w:r>
      <w:r w:rsidRPr="00A53845">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A53845">
        <w:rPr>
          <w:rFonts w:ascii="Times New Roman" w:hAnsi="Times New Roman" w:cs="Times New Roman"/>
          <w:b/>
          <w:sz w:val="24"/>
        </w:rPr>
        <w:t>родовое</w:t>
      </w:r>
      <w:r w:rsidRPr="00A53845">
        <w:rPr>
          <w:rFonts w:ascii="Times New Roman" w:hAnsi="Times New Roman" w:cs="Times New Roman"/>
          <w:sz w:val="24"/>
        </w:rPr>
        <w:t xml:space="preserve"> – понятие и указать при этом отличительный – </w:t>
      </w:r>
      <w:r w:rsidRPr="00A53845">
        <w:rPr>
          <w:rFonts w:ascii="Times New Roman" w:hAnsi="Times New Roman" w:cs="Times New Roman"/>
          <w:b/>
          <w:sz w:val="24"/>
        </w:rPr>
        <w:t>видовой</w:t>
      </w:r>
      <w:r w:rsidRPr="00A53845">
        <w:rPr>
          <w:rFonts w:ascii="Times New Roman" w:hAnsi="Times New Roman" w:cs="Times New Roman"/>
          <w:sz w:val="24"/>
        </w:rPr>
        <w:t xml:space="preserve"> – признак, отсутствующий у всех других видов, входящих в данный род.</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Суждение</w:t>
      </w:r>
      <w:r w:rsidRPr="00A53845">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A53845" w:rsidRPr="00A53845" w:rsidRDefault="00A53845" w:rsidP="00A53845">
      <w:pPr>
        <w:ind w:firstLine="567"/>
        <w:jc w:val="both"/>
        <w:rPr>
          <w:rFonts w:ascii="Times New Roman" w:hAnsi="Times New Roman" w:cs="Times New Roman"/>
          <w:b/>
          <w:sz w:val="24"/>
        </w:rPr>
      </w:pPr>
      <w:r w:rsidRPr="00A53845">
        <w:rPr>
          <w:rFonts w:ascii="Times New Roman" w:hAnsi="Times New Roman" w:cs="Times New Roman"/>
          <w:b/>
          <w:sz w:val="24"/>
        </w:rPr>
        <w:t>Умозаключение</w:t>
      </w:r>
      <w:r w:rsidRPr="00A53845">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A53845">
        <w:rPr>
          <w:rFonts w:ascii="Times New Roman" w:hAnsi="Times New Roman" w:cs="Times New Roman"/>
          <w:b/>
          <w:sz w:val="24"/>
        </w:rPr>
        <w:t>рассуждением</w:t>
      </w:r>
      <w:r w:rsidRPr="00A53845">
        <w:rPr>
          <w:rFonts w:ascii="Times New Roman" w:hAnsi="Times New Roman" w:cs="Times New Roman"/>
          <w:sz w:val="24"/>
        </w:rPr>
        <w:t xml:space="preserve">. Умозаключение, в силу которого, признав истинность </w:t>
      </w:r>
      <w:r w:rsidRPr="00A53845">
        <w:rPr>
          <w:rFonts w:ascii="Times New Roman" w:hAnsi="Times New Roman" w:cs="Times New Roman"/>
          <w:b/>
          <w:sz w:val="24"/>
        </w:rPr>
        <w:t>посылок</w:t>
      </w:r>
      <w:r w:rsidRPr="00A53845">
        <w:rPr>
          <w:rFonts w:ascii="Times New Roman" w:hAnsi="Times New Roman" w:cs="Times New Roman"/>
          <w:sz w:val="24"/>
        </w:rPr>
        <w:t xml:space="preserve">, нельзя не согласиться с истинностью </w:t>
      </w:r>
      <w:r w:rsidRPr="00A53845">
        <w:rPr>
          <w:rFonts w:ascii="Times New Roman" w:hAnsi="Times New Roman" w:cs="Times New Roman"/>
          <w:b/>
          <w:sz w:val="24"/>
        </w:rPr>
        <w:t>заключения</w:t>
      </w:r>
      <w:r w:rsidRPr="00A53845">
        <w:rPr>
          <w:rFonts w:ascii="Times New Roman" w:hAnsi="Times New Roman" w:cs="Times New Roman"/>
          <w:sz w:val="24"/>
        </w:rPr>
        <w:t xml:space="preserve">, называется </w:t>
      </w:r>
      <w:r w:rsidRPr="00A53845">
        <w:rPr>
          <w:rFonts w:ascii="Times New Roman" w:hAnsi="Times New Roman" w:cs="Times New Roman"/>
          <w:b/>
          <w:sz w:val="24"/>
        </w:rPr>
        <w:t>силлогизмом.</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4. Понятия из области эпистемологии и методологии</w:t>
      </w:r>
    </w:p>
    <w:p w:rsidR="00A53845" w:rsidRPr="00A53845" w:rsidRDefault="00A53845" w:rsidP="00A53845">
      <w:pPr>
        <w:ind w:firstLine="567"/>
        <w:jc w:val="both"/>
        <w:rPr>
          <w:rFonts w:ascii="Times New Roman" w:hAnsi="Times New Roman" w:cs="Times New Roman"/>
          <w:b/>
          <w:bCs/>
          <w:sz w:val="24"/>
        </w:rPr>
      </w:pPr>
    </w:p>
    <w:p w:rsidR="00A53845" w:rsidRPr="00A53845" w:rsidRDefault="00A53845" w:rsidP="00A53845">
      <w:pPr>
        <w:ind w:firstLine="567"/>
        <w:jc w:val="both"/>
        <w:rPr>
          <w:rFonts w:ascii="Times New Roman" w:hAnsi="Times New Roman" w:cs="Times New Roman"/>
          <w:b/>
          <w:bCs/>
          <w:sz w:val="24"/>
        </w:rPr>
      </w:pPr>
      <w:r w:rsidRPr="00A53845">
        <w:rPr>
          <w:rFonts w:ascii="Times New Roman" w:hAnsi="Times New Roman" w:cs="Times New Roman"/>
          <w:b/>
          <w:bCs/>
          <w:sz w:val="24"/>
        </w:rPr>
        <w:t xml:space="preserve">Уровни научного знания </w:t>
      </w:r>
      <w:r w:rsidRPr="00A53845">
        <w:rPr>
          <w:rFonts w:ascii="Times New Roman" w:hAnsi="Times New Roman" w:cs="Times New Roman"/>
          <w:sz w:val="24"/>
        </w:rPr>
        <w:t>– эмпирический, теоретический и метатеоретический.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организации научного знания </w:t>
      </w:r>
      <w:r w:rsidRPr="00A53845">
        <w:rPr>
          <w:rFonts w:ascii="Times New Roman" w:hAnsi="Times New Roman" w:cs="Times New Roman"/>
          <w:sz w:val="24"/>
        </w:rPr>
        <w:t>– факт, теория, проблема, гипотеза.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b/>
          <w:sz w:val="24"/>
        </w:rPr>
        <w:t>Теория</w:t>
      </w:r>
      <w:r w:rsidRPr="00A53845">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lastRenderedPageBreak/>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г) логика теории – допустимые правила логического вывода, правила доказательства;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д)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A53845" w:rsidRPr="00A53845" w:rsidRDefault="00A53845" w:rsidP="00A53845">
      <w:pPr>
        <w:spacing w:after="0"/>
        <w:ind w:right="-1" w:firstLine="567"/>
        <w:jc w:val="both"/>
        <w:rPr>
          <w:rFonts w:ascii="Times New Roman" w:hAnsi="Times New Roman" w:cs="Times New Roman"/>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w:t>
      </w:r>
      <w:r w:rsidRPr="00A53845">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A53845">
        <w:rPr>
          <w:rFonts w:ascii="Times New Roman" w:hAnsi="Times New Roman" w:cs="Times New Roman"/>
          <w:i/>
          <w:sz w:val="24"/>
        </w:rPr>
        <w:t>“Температура кипения вещества Z при условии F составляет T</w:t>
      </w:r>
      <w:r w:rsidRPr="00A53845">
        <w:rPr>
          <w:rFonts w:ascii="Times New Roman" w:hAnsi="Times New Roman" w:cs="Times New Roman"/>
          <w:i/>
          <w:sz w:val="24"/>
          <w:vertAlign w:val="superscript"/>
        </w:rPr>
        <w:t xml:space="preserve">0 </w:t>
      </w:r>
      <w:r w:rsidRPr="00A53845">
        <w:rPr>
          <w:rFonts w:ascii="Times New Roman" w:hAnsi="Times New Roman" w:cs="Times New Roman"/>
          <w:i/>
          <w:sz w:val="24"/>
        </w:rPr>
        <w:t>”</w:t>
      </w:r>
      <w:r w:rsidRPr="00A53845">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малоприемлемо. В логике и методологии противоположностью факта считается гипотеза (а не вымысел!).</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Проблема</w:t>
      </w:r>
      <w:r w:rsidRPr="00A53845">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Гипотеза</w:t>
      </w:r>
      <w:r w:rsidRPr="00A53845">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sz w:val="24"/>
        </w:rPr>
        <w:t xml:space="preserve">Познание связано с </w:t>
      </w:r>
      <w:r w:rsidRPr="00A53845">
        <w:rPr>
          <w:rFonts w:ascii="Times New Roman" w:hAnsi="Times New Roman" w:cs="Times New Roman"/>
          <w:b/>
          <w:i/>
          <w:sz w:val="24"/>
        </w:rPr>
        <w:t>особыми действиями</w:t>
      </w:r>
      <w:r w:rsidRPr="00A53845">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A53845">
        <w:rPr>
          <w:rFonts w:ascii="Times New Roman" w:hAnsi="Times New Roman" w:cs="Times New Roman"/>
          <w:b/>
          <w:sz w:val="24"/>
        </w:rPr>
        <w:t>Анализ</w:t>
      </w:r>
      <w:r w:rsidRPr="00A53845">
        <w:rPr>
          <w:rFonts w:ascii="Times New Roman" w:hAnsi="Times New Roman" w:cs="Times New Roman"/>
          <w:sz w:val="24"/>
        </w:rPr>
        <w:t xml:space="preserve"> – расчленение предмета на составляющие признаки и </w:t>
      </w:r>
      <w:r w:rsidRPr="00A53845">
        <w:rPr>
          <w:rFonts w:ascii="Times New Roman" w:hAnsi="Times New Roman" w:cs="Times New Roman"/>
          <w:b/>
          <w:sz w:val="24"/>
        </w:rPr>
        <w:t>синтез</w:t>
      </w:r>
      <w:r w:rsidRPr="00A53845">
        <w:rPr>
          <w:rFonts w:ascii="Times New Roman" w:hAnsi="Times New Roman" w:cs="Times New Roman"/>
          <w:sz w:val="24"/>
        </w:rPr>
        <w:t xml:space="preserve"> – их соединение. </w:t>
      </w:r>
      <w:r w:rsidRPr="00A53845">
        <w:rPr>
          <w:rFonts w:ascii="Times New Roman" w:hAnsi="Times New Roman" w:cs="Times New Roman"/>
          <w:b/>
          <w:sz w:val="24"/>
        </w:rPr>
        <w:t>Абстрагирование</w:t>
      </w:r>
      <w:r w:rsidRPr="00A53845">
        <w:rPr>
          <w:rFonts w:ascii="Times New Roman" w:hAnsi="Times New Roman" w:cs="Times New Roman"/>
          <w:sz w:val="24"/>
        </w:rPr>
        <w:t xml:space="preserve"> – выделение признака из всей совокупности признаков предмета и </w:t>
      </w:r>
      <w:r w:rsidRPr="00A53845">
        <w:rPr>
          <w:rFonts w:ascii="Times New Roman" w:hAnsi="Times New Roman" w:cs="Times New Roman"/>
          <w:b/>
          <w:sz w:val="24"/>
        </w:rPr>
        <w:t>обобщение</w:t>
      </w:r>
      <w:r w:rsidRPr="00A53845">
        <w:rPr>
          <w:rFonts w:ascii="Times New Roman" w:hAnsi="Times New Roman" w:cs="Times New Roman"/>
          <w:sz w:val="24"/>
        </w:rPr>
        <w:t xml:space="preserve"> – включение выделенного признака в более широкое понятие. </w:t>
      </w:r>
      <w:r w:rsidRPr="00A53845">
        <w:rPr>
          <w:rFonts w:ascii="Times New Roman" w:hAnsi="Times New Roman" w:cs="Times New Roman"/>
          <w:b/>
          <w:sz w:val="24"/>
        </w:rPr>
        <w:t>Индукция</w:t>
      </w:r>
      <w:r w:rsidRPr="00A53845">
        <w:rPr>
          <w:rFonts w:ascii="Times New Roman" w:hAnsi="Times New Roman" w:cs="Times New Roman"/>
          <w:sz w:val="24"/>
        </w:rPr>
        <w:t xml:space="preserve"> – заключение от частного к общему и </w:t>
      </w:r>
      <w:r w:rsidRPr="00A53845">
        <w:rPr>
          <w:rFonts w:ascii="Times New Roman" w:hAnsi="Times New Roman" w:cs="Times New Roman"/>
          <w:b/>
          <w:sz w:val="24"/>
        </w:rPr>
        <w:t>дедукция</w:t>
      </w:r>
      <w:r w:rsidRPr="00A53845">
        <w:rPr>
          <w:rFonts w:ascii="Times New Roman" w:hAnsi="Times New Roman" w:cs="Times New Roman"/>
          <w:sz w:val="24"/>
        </w:rPr>
        <w:t xml:space="preserve"> – заключение от общего к частному. </w:t>
      </w:r>
      <w:r w:rsidRPr="00A53845">
        <w:rPr>
          <w:rFonts w:ascii="Times New Roman" w:hAnsi="Times New Roman" w:cs="Times New Roman"/>
          <w:b/>
          <w:sz w:val="24"/>
        </w:rPr>
        <w:t>Аналогия</w:t>
      </w:r>
      <w:r w:rsidRPr="00A53845">
        <w:rPr>
          <w:rFonts w:ascii="Times New Roman" w:hAnsi="Times New Roman" w:cs="Times New Roman"/>
          <w:sz w:val="24"/>
        </w:rPr>
        <w:t xml:space="preserve"> – заключение о сходстве предметов на основании сходства по отдельному признаку. </w:t>
      </w:r>
      <w:r w:rsidRPr="00A53845">
        <w:rPr>
          <w:rFonts w:ascii="Times New Roman" w:hAnsi="Times New Roman" w:cs="Times New Roman"/>
          <w:b/>
          <w:sz w:val="24"/>
        </w:rPr>
        <w:t>Сравнение</w:t>
      </w:r>
      <w:r w:rsidRPr="00A53845">
        <w:rPr>
          <w:rFonts w:ascii="Times New Roman" w:hAnsi="Times New Roman" w:cs="Times New Roman"/>
          <w:sz w:val="24"/>
        </w:rPr>
        <w:t xml:space="preserve"> – установление сходства и различия между предметами; </w:t>
      </w:r>
      <w:r w:rsidRPr="00A53845">
        <w:rPr>
          <w:rFonts w:ascii="Times New Roman" w:hAnsi="Times New Roman" w:cs="Times New Roman"/>
          <w:b/>
          <w:sz w:val="24"/>
        </w:rPr>
        <w:t xml:space="preserve">отождествление </w:t>
      </w:r>
      <w:r w:rsidRPr="00A53845">
        <w:rPr>
          <w:rFonts w:ascii="Times New Roman" w:hAnsi="Times New Roman" w:cs="Times New Roman"/>
          <w:sz w:val="24"/>
        </w:rPr>
        <w:t xml:space="preserve">и </w:t>
      </w:r>
      <w:r w:rsidRPr="00A53845">
        <w:rPr>
          <w:rFonts w:ascii="Times New Roman" w:hAnsi="Times New Roman" w:cs="Times New Roman"/>
          <w:b/>
          <w:sz w:val="24"/>
        </w:rPr>
        <w:t>различение</w:t>
      </w:r>
      <w:r w:rsidRPr="00A53845">
        <w:rPr>
          <w:rFonts w:ascii="Times New Roman" w:hAnsi="Times New Roman" w:cs="Times New Roman"/>
          <w:sz w:val="24"/>
        </w:rPr>
        <w:t xml:space="preserve">. </w:t>
      </w:r>
      <w:r w:rsidRPr="00A53845">
        <w:rPr>
          <w:rFonts w:ascii="Times New Roman" w:hAnsi="Times New Roman" w:cs="Times New Roman"/>
          <w:b/>
          <w:sz w:val="24"/>
        </w:rPr>
        <w:t>Счет</w:t>
      </w:r>
      <w:r w:rsidRPr="00A53845">
        <w:rPr>
          <w:rFonts w:ascii="Times New Roman" w:hAnsi="Times New Roman" w:cs="Times New Roman"/>
          <w:sz w:val="24"/>
        </w:rPr>
        <w:t xml:space="preserve"> (действия с числами) и </w:t>
      </w:r>
      <w:r w:rsidRPr="00A53845">
        <w:rPr>
          <w:rFonts w:ascii="Times New Roman" w:hAnsi="Times New Roman" w:cs="Times New Roman"/>
          <w:b/>
          <w:sz w:val="24"/>
        </w:rPr>
        <w:t>измерение</w:t>
      </w:r>
      <w:r w:rsidRPr="00A53845">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A53845">
        <w:rPr>
          <w:rFonts w:ascii="Times New Roman" w:hAnsi="Times New Roman" w:cs="Times New Roman"/>
          <w:b/>
          <w:sz w:val="24"/>
        </w:rPr>
        <w:t>Идеализация</w:t>
      </w:r>
      <w:r w:rsidRPr="00A53845">
        <w:rPr>
          <w:rFonts w:ascii="Times New Roman" w:hAnsi="Times New Roman" w:cs="Times New Roman"/>
          <w:sz w:val="24"/>
        </w:rPr>
        <w:t xml:space="preserve"> – построение идеального объекта. </w:t>
      </w:r>
      <w:r w:rsidRPr="00A53845">
        <w:rPr>
          <w:rFonts w:ascii="Times New Roman" w:hAnsi="Times New Roman" w:cs="Times New Roman"/>
          <w:b/>
          <w:sz w:val="24"/>
        </w:rPr>
        <w:t>Экстраполяция</w:t>
      </w:r>
      <w:r w:rsidRPr="00A53845">
        <w:rPr>
          <w:rFonts w:ascii="Times New Roman" w:hAnsi="Times New Roman" w:cs="Times New Roman"/>
          <w:sz w:val="24"/>
        </w:rPr>
        <w:t xml:space="preserve"> – распространение выводов, полученных в результате </w:t>
      </w:r>
      <w:r w:rsidRPr="00A53845">
        <w:rPr>
          <w:rFonts w:ascii="Times New Roman" w:hAnsi="Times New Roman" w:cs="Times New Roman"/>
          <w:sz w:val="24"/>
        </w:rPr>
        <w:lastRenderedPageBreak/>
        <w:t xml:space="preserve">наблюдения над одной областью объекта, на другую его область и </w:t>
      </w:r>
      <w:r w:rsidRPr="00A53845">
        <w:rPr>
          <w:rFonts w:ascii="Times New Roman" w:hAnsi="Times New Roman" w:cs="Times New Roman"/>
          <w:b/>
          <w:sz w:val="24"/>
        </w:rPr>
        <w:t>интерполяция</w:t>
      </w:r>
      <w:r w:rsidRPr="00A53845">
        <w:rPr>
          <w:rFonts w:ascii="Times New Roman" w:hAnsi="Times New Roman" w:cs="Times New Roman"/>
          <w:sz w:val="24"/>
        </w:rPr>
        <w:t xml:space="preserve"> – нахождение промежуточных значений. </w:t>
      </w:r>
      <w:r w:rsidRPr="00A53845">
        <w:rPr>
          <w:rFonts w:ascii="Times New Roman" w:hAnsi="Times New Roman" w:cs="Times New Roman"/>
          <w:b/>
          <w:sz w:val="24"/>
        </w:rPr>
        <w:t>Экспликация</w:t>
      </w:r>
      <w:r w:rsidRPr="00A53845">
        <w:rPr>
          <w:rFonts w:ascii="Times New Roman" w:hAnsi="Times New Roman" w:cs="Times New Roman"/>
          <w:sz w:val="24"/>
        </w:rPr>
        <w:t xml:space="preserve"> – замещение неточного понятия более точным.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(функции) научного знания </w:t>
      </w:r>
      <w:r w:rsidRPr="00A53845">
        <w:rPr>
          <w:rFonts w:ascii="Times New Roman" w:hAnsi="Times New Roman" w:cs="Times New Roman"/>
          <w:sz w:val="24"/>
        </w:rPr>
        <w:t xml:space="preserve">– описание, объяснение, предсказание, понимание и истолкование (интерпретация). Они могут рассматриваться четверояко: как </w:t>
      </w:r>
      <w:r w:rsidRPr="00A53845">
        <w:rPr>
          <w:rFonts w:ascii="Times New Roman" w:hAnsi="Times New Roman" w:cs="Times New Roman"/>
          <w:sz w:val="24"/>
          <w:u w:val="single"/>
        </w:rPr>
        <w:t>функции</w:t>
      </w:r>
      <w:r w:rsidRPr="00A53845">
        <w:rPr>
          <w:rFonts w:ascii="Times New Roman" w:hAnsi="Times New Roman" w:cs="Times New Roman"/>
          <w:sz w:val="24"/>
        </w:rPr>
        <w:t xml:space="preserve"> (задачи) научного познания, как его </w:t>
      </w:r>
      <w:r w:rsidRPr="00A53845">
        <w:rPr>
          <w:rFonts w:ascii="Times New Roman" w:hAnsi="Times New Roman" w:cs="Times New Roman"/>
          <w:sz w:val="24"/>
          <w:u w:val="single"/>
        </w:rPr>
        <w:t>этапы</w:t>
      </w:r>
      <w:r w:rsidRPr="00A53845">
        <w:rPr>
          <w:rFonts w:ascii="Times New Roman" w:hAnsi="Times New Roman" w:cs="Times New Roman"/>
          <w:sz w:val="24"/>
        </w:rPr>
        <w:t xml:space="preserve">, как специфические </w:t>
      </w:r>
      <w:r w:rsidRPr="00A53845">
        <w:rPr>
          <w:rFonts w:ascii="Times New Roman" w:hAnsi="Times New Roman" w:cs="Times New Roman"/>
          <w:sz w:val="24"/>
          <w:u w:val="single"/>
        </w:rPr>
        <w:t>познавательные действия</w:t>
      </w:r>
      <w:r w:rsidRPr="00A53845">
        <w:rPr>
          <w:rFonts w:ascii="Times New Roman" w:hAnsi="Times New Roman" w:cs="Times New Roman"/>
          <w:sz w:val="24"/>
        </w:rPr>
        <w:t xml:space="preserve"> (но не логические операции наподобие анализа и синтеза, дедукции и индукции, а, скорее, эпистемологические процедуры, любая из которых требует выполнения всех логических операций) и, наконец, как результаты этих действий, то есть как </w:t>
      </w:r>
      <w:r w:rsidRPr="00A53845">
        <w:rPr>
          <w:rFonts w:ascii="Times New Roman" w:hAnsi="Times New Roman" w:cs="Times New Roman"/>
          <w:sz w:val="24"/>
          <w:u w:val="single"/>
        </w:rPr>
        <w:t>формы знания</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Описание</w:t>
      </w:r>
      <w:r w:rsidRPr="00A53845">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Объяснение</w:t>
      </w:r>
      <w:r w:rsidRPr="00A53845">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Предсказание</w:t>
      </w:r>
      <w:r w:rsidRPr="00A53845">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Интерпретация (истолкование)</w:t>
      </w:r>
      <w:r w:rsidRPr="00A53845">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A53845">
        <w:rPr>
          <w:rFonts w:ascii="Times New Roman" w:hAnsi="Times New Roman" w:cs="Times New Roman"/>
          <w:i/>
          <w:sz w:val="24"/>
        </w:rPr>
        <w:t>“Формула Н</w:t>
      </w:r>
      <w:r w:rsidRPr="00A53845">
        <w:rPr>
          <w:rFonts w:ascii="Times New Roman" w:hAnsi="Times New Roman" w:cs="Times New Roman"/>
          <w:i/>
          <w:sz w:val="24"/>
          <w:vertAlign w:val="subscript"/>
        </w:rPr>
        <w:t>2</w:t>
      </w:r>
      <w:r w:rsidRPr="00A53845">
        <w:rPr>
          <w:rFonts w:ascii="Times New Roman" w:hAnsi="Times New Roman" w:cs="Times New Roman"/>
          <w:i/>
          <w:sz w:val="24"/>
        </w:rPr>
        <w:t>О выражает состав, структуру и химические свойства воды”</w:t>
      </w:r>
      <w:r w:rsidRPr="00A53845">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A53845">
        <w:rPr>
          <w:rFonts w:ascii="Times New Roman" w:hAnsi="Times New Roman" w:cs="Times New Roman"/>
          <w:b/>
          <w:sz w:val="24"/>
        </w:rPr>
        <w:t>образов сознания</w:t>
      </w:r>
      <w:r w:rsidRPr="00A53845">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Понимание</w:t>
      </w:r>
      <w:r w:rsidRPr="00A53845">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A53845">
        <w:rPr>
          <w:rFonts w:ascii="Times New Roman" w:hAnsi="Times New Roman" w:cs="Times New Roman"/>
          <w:b/>
          <w:sz w:val="24"/>
        </w:rPr>
        <w:t>смысла</w:t>
      </w:r>
      <w:r w:rsidRPr="00A53845">
        <w:rPr>
          <w:rFonts w:ascii="Times New Roman" w:hAnsi="Times New Roman" w:cs="Times New Roman"/>
          <w:sz w:val="24"/>
        </w:rPr>
        <w:t xml:space="preserve"> явления, текста или поступка, проникновение в </w:t>
      </w:r>
      <w:r w:rsidRPr="00A53845">
        <w:rPr>
          <w:rFonts w:ascii="Times New Roman" w:hAnsi="Times New Roman" w:cs="Times New Roman"/>
          <w:b/>
          <w:sz w:val="24"/>
        </w:rPr>
        <w:t>духовный мир</w:t>
      </w:r>
      <w:r w:rsidRPr="00A53845">
        <w:rPr>
          <w:rFonts w:ascii="Times New Roman" w:hAnsi="Times New Roman" w:cs="Times New Roman"/>
          <w:sz w:val="24"/>
        </w:rPr>
        <w:t xml:space="preserve"> автора некоторого утверждения или научной теории. Понимание тесно связано с </w:t>
      </w:r>
      <w:r w:rsidRPr="00A53845">
        <w:rPr>
          <w:rFonts w:ascii="Times New Roman" w:hAnsi="Times New Roman" w:cs="Times New Roman"/>
          <w:b/>
          <w:sz w:val="24"/>
        </w:rPr>
        <w:t>сопереживанием</w:t>
      </w:r>
      <w:r w:rsidRPr="00A53845">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Метод</w:t>
      </w:r>
      <w:r w:rsidRPr="00A53845">
        <w:rPr>
          <w:rFonts w:ascii="Times New Roman" w:hAnsi="Times New Roman" w:cs="Times New Roman"/>
          <w:sz w:val="24"/>
        </w:rPr>
        <w:t xml:space="preserve"> – путь, способ познания.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lastRenderedPageBreak/>
        <w:t xml:space="preserve">Методология </w:t>
      </w:r>
      <w:r w:rsidRPr="00A53845">
        <w:rPr>
          <w:rFonts w:ascii="Times New Roman" w:hAnsi="Times New Roman" w:cs="Times New Roman"/>
          <w:sz w:val="24"/>
        </w:rPr>
        <w:t>– совокупность, система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ЭМПИРИЧЕСКОГО</w:t>
      </w:r>
      <w:r w:rsidRPr="00A53845">
        <w:rPr>
          <w:rFonts w:ascii="Times New Roman" w:hAnsi="Times New Roman" w:cs="Times New Roman"/>
          <w:sz w:val="24"/>
        </w:rPr>
        <w:t>, или опытного, исследования относятся наблюдение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Наблюдение</w:t>
      </w:r>
      <w:r w:rsidRPr="00A53845">
        <w:rPr>
          <w:rFonts w:ascii="Times New Roman" w:hAnsi="Times New Roman" w:cs="Times New Roman"/>
          <w:sz w:val="24"/>
        </w:rPr>
        <w:t xml:space="preserve"> – элементарный и универсальный научный метод, в основе которого лежит </w:t>
      </w:r>
      <w:r w:rsidRPr="00A53845">
        <w:rPr>
          <w:rFonts w:ascii="Times New Roman" w:hAnsi="Times New Roman" w:cs="Times New Roman"/>
          <w:b/>
          <w:sz w:val="24"/>
        </w:rPr>
        <w:t xml:space="preserve">целенаправленное </w:t>
      </w:r>
      <w:r w:rsidRPr="00A53845">
        <w:rPr>
          <w:rFonts w:ascii="Times New Roman" w:hAnsi="Times New Roman" w:cs="Times New Roman"/>
          <w:sz w:val="24"/>
        </w:rPr>
        <w:t>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воспроизводимость; однозначность интерпретации результатов), а также – как правило – применение специальных технических средств.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Эксперимент</w:t>
      </w:r>
      <w:r w:rsidRPr="00A53845">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ТЕОРЕТИЧЕСКОГО</w:t>
      </w:r>
      <w:r w:rsidRPr="00A53845">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Формализация</w:t>
      </w:r>
      <w:r w:rsidRPr="00A53845">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Аксиоматический метод</w:t>
      </w:r>
      <w:r w:rsidRPr="00A53845">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(дедуктивно) по определенным правилам выводятся все остальные понятия и утверждения. </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Гипотетико-дедуктивный метод</w:t>
      </w:r>
      <w:r w:rsidRPr="00A53845">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(дедуктивно),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Моделирование</w:t>
      </w:r>
      <w:r w:rsidRPr="00A53845">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Возможно сходство по вещественно-физическим, метрическим, структурным, функциональным и иным характеристикам.</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Структурно-функциональный метод</w:t>
      </w:r>
      <w:r w:rsidRPr="00A53845">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Эмпиризм</w:t>
      </w:r>
      <w:r w:rsidRPr="00A53845">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A53845">
        <w:rPr>
          <w:rFonts w:ascii="Times New Roman" w:hAnsi="Times New Roman" w:cs="Times New Roman"/>
          <w:i/>
          <w:sz w:val="24"/>
        </w:rPr>
        <w:t>единственным</w:t>
      </w:r>
      <w:r w:rsidRPr="00A53845">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Фактуализм</w:t>
      </w:r>
      <w:r w:rsidRPr="00A53845">
        <w:rPr>
          <w:rFonts w:ascii="Times New Roman" w:hAnsi="Times New Roman" w:cs="Times New Roman"/>
          <w:sz w:val="24"/>
        </w:rPr>
        <w:t xml:space="preserve"> – подход, настаивающий на независимости, а </w:t>
      </w:r>
      <w:r w:rsidRPr="00A53845">
        <w:rPr>
          <w:rFonts w:ascii="Times New Roman" w:hAnsi="Times New Roman" w:cs="Times New Roman"/>
          <w:b/>
          <w:sz w:val="24"/>
        </w:rPr>
        <w:t>теоретизм</w:t>
      </w:r>
      <w:r w:rsidRPr="00A53845">
        <w:rPr>
          <w:rFonts w:ascii="Times New Roman" w:hAnsi="Times New Roman" w:cs="Times New Roman"/>
          <w:sz w:val="24"/>
        </w:rPr>
        <w:t xml:space="preserve"> – наоборот, на полной зависимости фактов от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Фикционализм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фикции</w:t>
      </w:r>
      <w:r w:rsidRPr="00A53845">
        <w:rPr>
          <w:rFonts w:ascii="Times New Roman" w:hAnsi="Times New Roman" w:cs="Times New Roman"/>
          <w:sz w:val="24"/>
        </w:rPr>
        <w:t>,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Файхингером на основе идей И. Канта, А. Шопенгауэра, Ф. Ницше и получила развитие, в частности, в рамках конвенционализма.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Конвенционализм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конвенции</w:t>
      </w:r>
      <w:r w:rsidRPr="00A53845">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Инструментализм</w:t>
      </w:r>
      <w:r w:rsidRPr="00A53845">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Дьюи и другие представители прагматизма).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Операционализм</w:t>
      </w:r>
      <w:r w:rsidRPr="00A53845">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Бриджмен).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Фаллибилизм</w:t>
      </w:r>
      <w:r w:rsidRPr="00A53845">
        <w:rPr>
          <w:rFonts w:ascii="Times New Roman" w:hAnsi="Times New Roman" w:cs="Times New Roman"/>
          <w:sz w:val="24"/>
        </w:rPr>
        <w:t xml:space="preserve"> – принцип, согласно которому научное знание </w:t>
      </w:r>
      <w:r w:rsidRPr="00A53845">
        <w:rPr>
          <w:rFonts w:ascii="Times New Roman" w:hAnsi="Times New Roman" w:cs="Times New Roman"/>
          <w:b/>
          <w:sz w:val="24"/>
        </w:rPr>
        <w:t>всегда</w:t>
      </w:r>
      <w:r w:rsidRPr="00A53845">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5. Понятия из области истории науки и образования</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истории (включая предысторию) научно-познавательной деятельности целесообразно дифференцировать пять эпох.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Донаучное</w:t>
      </w:r>
      <w:r w:rsidRPr="00A53845">
        <w:rPr>
          <w:rFonts w:ascii="Times New Roman" w:hAnsi="Times New Roman" w:cs="Times New Roman"/>
          <w:sz w:val="24"/>
        </w:rPr>
        <w:t xml:space="preserve"> знание (доисторические и раннеисторические времена).</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Преднаучное</w:t>
      </w:r>
      <w:r w:rsidRPr="00A53845">
        <w:rPr>
          <w:rFonts w:ascii="Times New Roman" w:hAnsi="Times New Roman" w:cs="Times New Roman"/>
          <w:sz w:val="24"/>
        </w:rPr>
        <w:t xml:space="preserve"> знание Египта и Шумера (III–I тыс. до н.э.), включая “науку” поздневавилонского периода (IV</w:t>
      </w:r>
      <w:r w:rsidRPr="00A53845">
        <w:rPr>
          <w:rFonts w:ascii="Times New Roman" w:hAnsi="Times New Roman" w:cs="Times New Roman"/>
          <w:b/>
          <w:sz w:val="24"/>
        </w:rPr>
        <w:t>–</w:t>
      </w:r>
      <w:r w:rsidRPr="00A53845">
        <w:rPr>
          <w:rFonts w:ascii="Times New Roman" w:hAnsi="Times New Roman" w:cs="Times New Roman"/>
          <w:sz w:val="24"/>
        </w:rPr>
        <w:t xml:space="preserve">II вв. до н.э.) </w:t>
      </w:r>
      <w:r w:rsidRPr="00A53845">
        <w:rPr>
          <w:rFonts w:ascii="Times New Roman" w:hAnsi="Times New Roman" w:cs="Times New Roman"/>
          <w:sz w:val="24"/>
          <w:szCs w:val="24"/>
        </w:rPr>
        <w:t>(границы периода по И.М. Дьяконову).</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 xml:space="preserve">3. Античная наука (VI в. до н.э. – VI в. н.э.) </w:t>
      </w:r>
      <w:r w:rsidRPr="00A53845">
        <w:rPr>
          <w:rFonts w:ascii="Times New Roman" w:hAnsi="Times New Roman" w:cs="Times New Roman"/>
          <w:sz w:val="24"/>
          <w:szCs w:val="24"/>
        </w:rPr>
        <w:t>(периодизация по И.Д. Рожанскому):</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а) наука классического периода (VI–IV вв. до н.э.);</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б) эллинистическая наука (III в. до н.э. – VI в. н.э.).</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pacing w:val="-4"/>
          <w:sz w:val="24"/>
          <w:szCs w:val="24"/>
        </w:rPr>
        <w:t xml:space="preserve">4. Средневековая наука </w:t>
      </w:r>
      <w:r w:rsidRPr="00A53845">
        <w:rPr>
          <w:rFonts w:ascii="Times New Roman" w:hAnsi="Times New Roman" w:cs="Times New Roman"/>
          <w:spacing w:val="-4"/>
          <w:sz w:val="24"/>
          <w:szCs w:val="24"/>
        </w:rPr>
        <w:t>(периодизация по В.В. Со</w:t>
      </w:r>
      <w:r w:rsidRPr="00A53845">
        <w:rPr>
          <w:rFonts w:ascii="Times New Roman" w:hAnsi="Times New Roman" w:cs="Times New Roman"/>
          <w:sz w:val="24"/>
          <w:szCs w:val="24"/>
        </w:rPr>
        <w:t>колову, В.И. Уколовой и др.):</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а) наука эпохи “последних римлян” (Боэций, Кассиодор, VI в.), зарождение средневекового энциклопедизма (Исидор Севильский и др., VII–VIII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б) наука эпохи господства схоластики (IX–XIV вв.);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наука эпохи Возрождения (XIV–XVI вв.).</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5. Новоевропейская наука, наука в узком смысле слова  </w:t>
      </w:r>
      <w:r w:rsidRPr="00A53845">
        <w:rPr>
          <w:rFonts w:ascii="Times New Roman" w:hAnsi="Times New Roman" w:cs="Times New Roman"/>
          <w:sz w:val="24"/>
        </w:rPr>
        <w:t xml:space="preserve">(возникает  на  рубеже  XVI–XVII  вв.) </w:t>
      </w:r>
      <w:r w:rsidRPr="00A53845">
        <w:rPr>
          <w:rFonts w:ascii="Times New Roman" w:hAnsi="Times New Roman" w:cs="Times New Roman"/>
          <w:b/>
          <w:sz w:val="24"/>
        </w:rPr>
        <w:t xml:space="preserve"> </w:t>
      </w:r>
      <w:r w:rsidRPr="00A53845">
        <w:rPr>
          <w:rFonts w:ascii="Times New Roman" w:hAnsi="Times New Roman" w:cs="Times New Roman"/>
          <w:sz w:val="24"/>
          <w:szCs w:val="24"/>
        </w:rPr>
        <w:t>(периодизация  по В.С. Степину)</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классическая наука (XVII–XIX вв.):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а-1) додисциплинарная наука (XVII–XVIII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 xml:space="preserve">а-2) дисциплинарно организованная наука (XIX 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б) неклассическая наука (первая половина XX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постнеклассическая, современная наука (вторая половина ХХ в.).</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Четыре этапа в эволюции новоевропейской науки связаны с четырьмя </w:t>
      </w:r>
      <w:r w:rsidRPr="00A53845">
        <w:rPr>
          <w:rFonts w:ascii="Times New Roman" w:hAnsi="Times New Roman" w:cs="Times New Roman"/>
          <w:b/>
          <w:sz w:val="24"/>
        </w:rPr>
        <w:t>глобальными научными революциями</w:t>
      </w:r>
      <w:r w:rsidRPr="00A53845">
        <w:rPr>
          <w:rFonts w:ascii="Times New Roman" w:hAnsi="Times New Roman" w:cs="Times New Roman"/>
          <w:sz w:val="24"/>
        </w:rPr>
        <w:t xml:space="preserve"> (в естествознании):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революция, произошедшая в XVII в., – становление классического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pacing w:val="6"/>
          <w:sz w:val="24"/>
          <w:szCs w:val="24"/>
        </w:rPr>
        <w:t xml:space="preserve">4) </w:t>
      </w:r>
      <w:r w:rsidRPr="00A53845">
        <w:rPr>
          <w:rFonts w:ascii="Times New Roman" w:hAnsi="Times New Roman" w:cs="Times New Roman"/>
          <w:spacing w:val="-2"/>
          <w:sz w:val="24"/>
          <w:szCs w:val="24"/>
        </w:rPr>
        <w:t xml:space="preserve">революция, начавшаяся во второй половине ХХ в., – </w:t>
      </w:r>
      <w:r w:rsidRPr="00A53845">
        <w:rPr>
          <w:rFonts w:ascii="Times New Roman" w:hAnsi="Times New Roman" w:cs="Times New Roman"/>
          <w:sz w:val="24"/>
        </w:rPr>
        <w:t>становление постнеклассической, современной науки.</w:t>
      </w:r>
    </w:p>
    <w:p w:rsidR="00A53845" w:rsidRPr="00A53845" w:rsidRDefault="00A53845" w:rsidP="00A53845">
      <w:pPr>
        <w:spacing w:after="240"/>
        <w:ind w:firstLine="567"/>
        <w:rPr>
          <w:rFonts w:ascii="Times New Roman" w:hAnsi="Times New Roman" w:cs="Times New Roman"/>
          <w:sz w:val="24"/>
        </w:rPr>
      </w:pPr>
      <w:r w:rsidRPr="00A53845">
        <w:rPr>
          <w:rFonts w:ascii="Times New Roman" w:hAnsi="Times New Roman" w:cs="Times New Roman"/>
          <w:b/>
          <w:sz w:val="24"/>
        </w:rPr>
        <w:lastRenderedPageBreak/>
        <w:t xml:space="preserve">Натурфилософия </w:t>
      </w:r>
      <w:r w:rsidRPr="00A53845">
        <w:rPr>
          <w:rFonts w:ascii="Times New Roman" w:hAnsi="Times New Roman" w:cs="Times New Roman"/>
          <w:sz w:val="24"/>
        </w:rPr>
        <w:t>–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домыслах, сочетает элементы разнообразных научных знаний, философии, мифологии, здравого смысла.</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b/>
          <w:sz w:val="24"/>
        </w:rPr>
        <w:t xml:space="preserve">Теоцентризм </w:t>
      </w:r>
      <w:r w:rsidRPr="00A53845">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теоцентризмом связаны и все остальные особенности средневековой науки: </w:t>
      </w:r>
      <w:r w:rsidRPr="00A53845">
        <w:rPr>
          <w:rFonts w:ascii="Times New Roman" w:hAnsi="Times New Roman" w:cs="Times New Roman"/>
          <w:b/>
          <w:spacing w:val="-4"/>
          <w:sz w:val="24"/>
          <w:szCs w:val="24"/>
        </w:rPr>
        <w:t>символизм и текстуализм</w:t>
      </w:r>
      <w:r w:rsidRPr="00A53845">
        <w:rPr>
          <w:rFonts w:ascii="Times New Roman" w:hAnsi="Times New Roman" w:cs="Times New Roman"/>
          <w:spacing w:val="-4"/>
          <w:sz w:val="24"/>
          <w:szCs w:val="24"/>
        </w:rPr>
        <w:t xml:space="preserve"> (любое природное явление – </w:t>
      </w:r>
      <w:r w:rsidRPr="00A53845">
        <w:rPr>
          <w:rFonts w:ascii="Times New Roman" w:hAnsi="Times New Roman" w:cs="Times New Roman"/>
          <w:sz w:val="24"/>
        </w:rPr>
        <w:t xml:space="preserve">это знак, символ, сообщение; Книга и природа – это </w:t>
      </w:r>
      <w:r w:rsidRPr="00A53845">
        <w:rPr>
          <w:rFonts w:ascii="Times New Roman" w:hAnsi="Times New Roman" w:cs="Times New Roman"/>
          <w:b/>
          <w:sz w:val="24"/>
        </w:rPr>
        <w:t>тексты</w:t>
      </w:r>
      <w:r w:rsidRPr="00A53845">
        <w:rPr>
          <w:rFonts w:ascii="Times New Roman" w:hAnsi="Times New Roman" w:cs="Times New Roman"/>
          <w:sz w:val="24"/>
        </w:rPr>
        <w:t xml:space="preserve"> одного и того же Автора, подлежащие чтению и толкованию); </w:t>
      </w:r>
      <w:r w:rsidRPr="00A53845">
        <w:rPr>
          <w:rFonts w:ascii="Times New Roman" w:hAnsi="Times New Roman" w:cs="Times New Roman"/>
          <w:b/>
          <w:bCs/>
          <w:sz w:val="24"/>
        </w:rPr>
        <w:t>универсализм</w:t>
      </w:r>
      <w:r w:rsidRPr="00A53845">
        <w:rPr>
          <w:rFonts w:ascii="Times New Roman" w:hAnsi="Times New Roman" w:cs="Times New Roman"/>
          <w:sz w:val="24"/>
        </w:rPr>
        <w:t xml:space="preserve">, то есть тяга к всеобъемлющему, завершенному знанию; </w:t>
      </w:r>
      <w:r w:rsidRPr="00A53845">
        <w:rPr>
          <w:rFonts w:ascii="Times New Roman" w:hAnsi="Times New Roman" w:cs="Times New Roman"/>
          <w:b/>
          <w:sz w:val="24"/>
        </w:rPr>
        <w:t>энциклопедизм и дидактизм</w:t>
      </w:r>
      <w:r w:rsidRPr="00A53845">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A53845">
        <w:rPr>
          <w:rFonts w:ascii="Times New Roman" w:hAnsi="Times New Roman" w:cs="Times New Roman"/>
          <w:spacing w:val="-4"/>
          <w:sz w:val="24"/>
          <w:szCs w:val="24"/>
        </w:rPr>
        <w:t xml:space="preserve"> </w:t>
      </w:r>
      <w:r w:rsidRPr="00A53845">
        <w:rPr>
          <w:rFonts w:ascii="Times New Roman" w:hAnsi="Times New Roman" w:cs="Times New Roman"/>
          <w:b/>
          <w:spacing w:val="-4"/>
          <w:sz w:val="24"/>
          <w:szCs w:val="24"/>
        </w:rPr>
        <w:t>традиционализм</w:t>
      </w:r>
      <w:r w:rsidRPr="00A53845">
        <w:rPr>
          <w:rFonts w:ascii="Times New Roman" w:hAnsi="Times New Roman" w:cs="Times New Roman"/>
          <w:spacing w:val="-4"/>
          <w:sz w:val="24"/>
          <w:szCs w:val="24"/>
        </w:rPr>
        <w:t xml:space="preserve"> (почитание традиции; намеренно</w:t>
      </w:r>
      <w:r w:rsidRPr="00A53845">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r w:rsidRPr="00A53845">
        <w:rPr>
          <w:rFonts w:ascii="Times New Roman" w:hAnsi="Times New Roman" w:cs="Times New Roman"/>
          <w:b/>
          <w:sz w:val="24"/>
        </w:rPr>
        <w:t>юридизм</w:t>
      </w:r>
      <w:r w:rsidRPr="00A53845">
        <w:rPr>
          <w:rFonts w:ascii="Times New Roman" w:hAnsi="Times New Roman" w:cs="Times New Roman"/>
          <w:sz w:val="24"/>
        </w:rPr>
        <w:t>);</w:t>
      </w:r>
      <w:r w:rsidRPr="00A53845">
        <w:rPr>
          <w:rFonts w:ascii="Times New Roman" w:hAnsi="Times New Roman" w:cs="Times New Roman"/>
          <w:spacing w:val="-4"/>
          <w:sz w:val="24"/>
          <w:szCs w:val="24"/>
        </w:rPr>
        <w:t xml:space="preserve"> </w:t>
      </w:r>
      <w:r w:rsidRPr="00A53845">
        <w:rPr>
          <w:rFonts w:ascii="Times New Roman" w:hAnsi="Times New Roman" w:cs="Times New Roman"/>
          <w:b/>
          <w:bCs/>
          <w:spacing w:val="-4"/>
          <w:sz w:val="24"/>
          <w:szCs w:val="24"/>
        </w:rPr>
        <w:t>т</w:t>
      </w:r>
      <w:r w:rsidRPr="00A53845">
        <w:rPr>
          <w:rFonts w:ascii="Times New Roman" w:hAnsi="Times New Roman" w:cs="Times New Roman"/>
          <w:b/>
          <w:bCs/>
          <w:sz w:val="24"/>
        </w:rPr>
        <w:t>елеологизм</w:t>
      </w:r>
      <w:r w:rsidRPr="00A53845">
        <w:rPr>
          <w:rFonts w:ascii="Times New Roman" w:hAnsi="Times New Roman" w:cs="Times New Roman"/>
          <w:sz w:val="24"/>
        </w:rPr>
        <w:t>, тесно связанный со своего рода антропоцентризмом: вода – для растений, растения – для животных, животные – для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Теизм</w:t>
      </w:r>
      <w:r w:rsidRPr="00A53845">
        <w:rPr>
          <w:rFonts w:ascii="Times New Roman" w:hAnsi="Times New Roman" w:cs="Times New Roman"/>
          <w:sz w:val="24"/>
        </w:rPr>
        <w:t xml:space="preserve"> (от греч. theos – бог) – это религиозная концепция, суть которой заключатся в следующем. Единый, всемогущий, всеведущий Бог (принцип </w:t>
      </w:r>
      <w:r w:rsidRPr="00A53845">
        <w:rPr>
          <w:rFonts w:ascii="Times New Roman" w:hAnsi="Times New Roman" w:cs="Times New Roman"/>
          <w:b/>
          <w:sz w:val="24"/>
        </w:rPr>
        <w:t>монотеизма</w:t>
      </w:r>
      <w:r w:rsidRPr="00A53845">
        <w:rPr>
          <w:rFonts w:ascii="Times New Roman" w:hAnsi="Times New Roman" w:cs="Times New Roman"/>
          <w:sz w:val="24"/>
        </w:rPr>
        <w:t xml:space="preserve">), являющийся личностью (принцип </w:t>
      </w:r>
      <w:r w:rsidRPr="00A53845">
        <w:rPr>
          <w:rFonts w:ascii="Times New Roman" w:hAnsi="Times New Roman" w:cs="Times New Roman"/>
          <w:b/>
          <w:sz w:val="24"/>
        </w:rPr>
        <w:t>персонализма</w:t>
      </w:r>
      <w:r w:rsidRPr="00A53845">
        <w:rPr>
          <w:rFonts w:ascii="Times New Roman" w:hAnsi="Times New Roman" w:cs="Times New Roman"/>
          <w:sz w:val="24"/>
        </w:rPr>
        <w:t xml:space="preserve">) и пребывающий вне мира, вне пространства и времени (принцип </w:t>
      </w:r>
      <w:r w:rsidRPr="00A53845">
        <w:rPr>
          <w:rFonts w:ascii="Times New Roman" w:hAnsi="Times New Roman" w:cs="Times New Roman"/>
          <w:b/>
          <w:sz w:val="24"/>
        </w:rPr>
        <w:t>трансцендентности</w:t>
      </w:r>
      <w:r w:rsidRPr="00A53845">
        <w:rPr>
          <w:rFonts w:ascii="Times New Roman" w:hAnsi="Times New Roman" w:cs="Times New Roman"/>
          <w:sz w:val="24"/>
        </w:rPr>
        <w:t xml:space="preserve">), сотворил мир из ничего в акте свободной воли (принцип </w:t>
      </w:r>
      <w:r w:rsidRPr="00A53845">
        <w:rPr>
          <w:rFonts w:ascii="Times New Roman" w:hAnsi="Times New Roman" w:cs="Times New Roman"/>
          <w:b/>
          <w:sz w:val="24"/>
        </w:rPr>
        <w:t>креационизма</w:t>
      </w:r>
      <w:r w:rsidRPr="00A53845">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r w:rsidRPr="00A53845">
        <w:rPr>
          <w:rFonts w:ascii="Times New Roman" w:hAnsi="Times New Roman" w:cs="Times New Roman"/>
          <w:b/>
          <w:sz w:val="24"/>
        </w:rPr>
        <w:t>ревеляционизма</w:t>
      </w:r>
      <w:r w:rsidRPr="00A53845">
        <w:rPr>
          <w:rFonts w:ascii="Times New Roman" w:hAnsi="Times New Roman" w:cs="Times New Roman"/>
          <w:sz w:val="24"/>
        </w:rPr>
        <w:t>, или откровения). Теистических религий три: иудаизм, христианство, ислам.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Пантеизм</w:t>
      </w:r>
      <w:r w:rsidRPr="00A53845">
        <w:rPr>
          <w:rFonts w:ascii="Times New Roman" w:hAnsi="Times New Roman" w:cs="Times New Roman"/>
          <w:sz w:val="24"/>
        </w:rPr>
        <w:t xml:space="preserve"> (от греч. pan – всё и theos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A53845" w:rsidRPr="00A53845" w:rsidRDefault="00A53845" w:rsidP="00A53845">
      <w:pPr>
        <w:ind w:right="-1" w:firstLine="567"/>
        <w:rPr>
          <w:rFonts w:ascii="Times New Roman" w:hAnsi="Times New Roman" w:cs="Times New Roman"/>
          <w:sz w:val="28"/>
        </w:rPr>
      </w:pPr>
      <w:r w:rsidRPr="00A53845">
        <w:rPr>
          <w:rFonts w:ascii="Times New Roman" w:hAnsi="Times New Roman" w:cs="Times New Roman"/>
          <w:b/>
          <w:sz w:val="24"/>
        </w:rPr>
        <w:t>Деизм</w:t>
      </w:r>
      <w:r w:rsidRPr="00A53845">
        <w:rPr>
          <w:rFonts w:ascii="Times New Roman" w:hAnsi="Times New Roman" w:cs="Times New Roman"/>
          <w:sz w:val="24"/>
        </w:rPr>
        <w:t xml:space="preserve"> (от лат. deus – бог) – это концепция, согласно которой Бог, сотворив мир, больше не вмешивается в естественный ход событий. Деизм получил распространение не ранее XVII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Классической науке</w:t>
      </w:r>
      <w:r w:rsidRPr="00A53845">
        <w:rPr>
          <w:rFonts w:ascii="Times New Roman" w:hAnsi="Times New Roman" w:cs="Times New Roman"/>
          <w:sz w:val="24"/>
        </w:rPr>
        <w:t xml:space="preserve"> присущи следующие черты.</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1. Объектом познания выступают малые системы, </w:t>
      </w:r>
      <w:r w:rsidRPr="00A53845">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2. Субстанциалистское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Так называемый </w:t>
      </w:r>
      <w:r w:rsidRPr="00A53845">
        <w:rPr>
          <w:rFonts w:ascii="Times New Roman" w:hAnsi="Times New Roman" w:cs="Times New Roman"/>
          <w:b/>
          <w:sz w:val="24"/>
        </w:rPr>
        <w:t>“объективизм”</w:t>
      </w:r>
      <w:r w:rsidRPr="00A53845">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z w:val="24"/>
        </w:rPr>
        <w:t xml:space="preserve">5. Господствует </w:t>
      </w:r>
      <w:r w:rsidRPr="00A53845">
        <w:rPr>
          <w:rFonts w:ascii="Times New Roman" w:hAnsi="Times New Roman" w:cs="Times New Roman"/>
          <w:b/>
          <w:sz w:val="24"/>
        </w:rPr>
        <w:t>механицизм</w:t>
      </w:r>
      <w:r w:rsidRPr="00A53845">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геометризм, квонтитативизм (“познать – значит измерить”), жесткий детерминизм.</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У</w:t>
      </w:r>
      <w:r w:rsidRPr="00A53845">
        <w:rPr>
          <w:rFonts w:ascii="Times New Roman" w:hAnsi="Times New Roman" w:cs="Times New Roman"/>
          <w:b/>
          <w:sz w:val="24"/>
        </w:rPr>
        <w:t xml:space="preserve"> неклассической науки </w:t>
      </w:r>
      <w:r w:rsidRPr="00A53845">
        <w:rPr>
          <w:rFonts w:ascii="Times New Roman" w:hAnsi="Times New Roman" w:cs="Times New Roman"/>
          <w:sz w:val="24"/>
        </w:rPr>
        <w:t>имеются существенные отличия от классической.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2. Десубстанциалистское, процессуальное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A53845">
        <w:rPr>
          <w:rFonts w:ascii="Times New Roman" w:hAnsi="Times New Roman" w:cs="Times New Roman"/>
          <w:b/>
          <w:sz w:val="24"/>
        </w:rPr>
        <w:t>субъективизму</w:t>
      </w:r>
      <w:r w:rsidRPr="00A53845">
        <w:rPr>
          <w:rFonts w:ascii="Times New Roman" w:hAnsi="Times New Roman" w:cs="Times New Roman"/>
          <w:sz w:val="24"/>
        </w:rPr>
        <w:t>, то есть необъективному, пристрастному отношению к чему-либо.</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Происходит отказ от прямолинейного онтологизма,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дополнительности).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Преодолеваются ограниченности механицизма, наивного геометризма, жесткого детерминизма; получают признание вероятностное объяснение, теория систем, кибернетика.</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Постнеклассическую науку</w:t>
      </w:r>
      <w:r w:rsidRPr="00A53845">
        <w:rPr>
          <w:rFonts w:ascii="Times New Roman" w:hAnsi="Times New Roman" w:cs="Times New Roman"/>
          <w:sz w:val="24"/>
        </w:rPr>
        <w:t xml:space="preserve"> отличает спектр тесно взаимосвязанных особенностей.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В поле зрения науки попадают сложные открытые, саморазвивающиеся системы, в том числе человекоразмерные объекты (система “человек–машина”, биосфера, Земля, Вселенная).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Происходит отказ от идеала ценностно-нейтрального знания: в описание и объяснение объекта включается аксиологическая (ценностная) компонента.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A53845" w:rsidRPr="00A53845" w:rsidRDefault="00A53845" w:rsidP="00A53845">
      <w:pPr>
        <w:ind w:firstLine="567"/>
        <w:jc w:val="both"/>
        <w:rPr>
          <w:rFonts w:ascii="Times New Roman" w:hAnsi="Times New Roman" w:cs="Times New Roman"/>
          <w:sz w:val="24"/>
          <w:szCs w:val="24"/>
        </w:rPr>
      </w:pP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Культура</w:t>
      </w:r>
      <w:r w:rsidRPr="00A53845">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как же в таком случае понятие “культура” соотносится с понятиями “практика”, “техника”, “общество”, “социальность” и “человек”? Очевидно, категория “культура” приложима и к </w:t>
      </w:r>
      <w:r w:rsidRPr="00A53845">
        <w:rPr>
          <w:rFonts w:ascii="Times New Roman" w:hAnsi="Times New Roman" w:cs="Times New Roman"/>
          <w:i/>
          <w:sz w:val="24"/>
          <w:szCs w:val="24"/>
        </w:rPr>
        <w:t>результатам</w:t>
      </w:r>
      <w:r w:rsidRPr="00A53845">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A53845">
        <w:rPr>
          <w:rFonts w:ascii="Times New Roman" w:hAnsi="Times New Roman" w:cs="Times New Roman"/>
          <w:i/>
          <w:sz w:val="24"/>
          <w:szCs w:val="24"/>
        </w:rPr>
        <w:t>процесс</w:t>
      </w:r>
      <w:r w:rsidRPr="00A53845">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A53845">
        <w:rPr>
          <w:rFonts w:ascii="Times New Roman" w:hAnsi="Times New Roman" w:cs="Times New Roman"/>
          <w:i/>
          <w:sz w:val="24"/>
          <w:szCs w:val="24"/>
        </w:rPr>
        <w:t>субъективности</w:t>
      </w:r>
      <w:r w:rsidRPr="00A53845">
        <w:rPr>
          <w:rFonts w:ascii="Times New Roman" w:hAnsi="Times New Roman" w:cs="Times New Roman"/>
          <w:sz w:val="24"/>
          <w:szCs w:val="24"/>
        </w:rPr>
        <w:t xml:space="preserve"> (особенности личности). Понятие культуры (от лат. cultura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Под </w:t>
      </w:r>
      <w:r w:rsidRPr="00A53845">
        <w:rPr>
          <w:rFonts w:ascii="Times New Roman" w:hAnsi="Times New Roman" w:cs="Times New Roman"/>
          <w:b/>
          <w:bCs/>
          <w:sz w:val="24"/>
          <w:szCs w:val="24"/>
        </w:rPr>
        <w:t>культурой</w:t>
      </w:r>
      <w:r w:rsidRPr="00A53845">
        <w:rPr>
          <w:rFonts w:ascii="Times New Roman" w:hAnsi="Times New Roman" w:cs="Times New Roman"/>
          <w:sz w:val="24"/>
          <w:szCs w:val="24"/>
        </w:rPr>
        <w:t xml:space="preserve"> понимается, </w:t>
      </w:r>
      <w:r w:rsidRPr="00A53845">
        <w:rPr>
          <w:rFonts w:ascii="Times New Roman" w:hAnsi="Times New Roman" w:cs="Times New Roman"/>
          <w:sz w:val="24"/>
          <w:szCs w:val="24"/>
          <w:u w:val="single"/>
        </w:rPr>
        <w:t>во-первых</w:t>
      </w:r>
      <w:r w:rsidRPr="00A53845">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A53845">
        <w:rPr>
          <w:rFonts w:ascii="Times New Roman" w:hAnsi="Times New Roman" w:cs="Times New Roman"/>
          <w:b/>
          <w:sz w:val="24"/>
          <w:szCs w:val="24"/>
        </w:rPr>
        <w:t>предметно</w:t>
      </w:r>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Во-вторых</w:t>
      </w:r>
      <w:r w:rsidRPr="00A53845">
        <w:rPr>
          <w:rFonts w:ascii="Times New Roman" w:hAnsi="Times New Roman" w:cs="Times New Roman"/>
          <w:sz w:val="24"/>
          <w:szCs w:val="24"/>
        </w:rPr>
        <w:t xml:space="preserve">, мир материальных и духовных </w:t>
      </w:r>
      <w:r w:rsidRPr="00A53845">
        <w:rPr>
          <w:rFonts w:ascii="Times New Roman" w:hAnsi="Times New Roman" w:cs="Times New Roman"/>
          <w:b/>
          <w:sz w:val="24"/>
          <w:szCs w:val="24"/>
        </w:rPr>
        <w:t>ценностей</w:t>
      </w:r>
      <w:r w:rsidRPr="00A53845">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A53845">
        <w:rPr>
          <w:rFonts w:ascii="Times New Roman" w:hAnsi="Times New Roman" w:cs="Times New Roman"/>
          <w:i/>
          <w:sz w:val="24"/>
          <w:szCs w:val="24"/>
        </w:rPr>
        <w:t>значимости</w:t>
      </w:r>
      <w:r w:rsidRPr="00A53845">
        <w:rPr>
          <w:rFonts w:ascii="Times New Roman" w:hAnsi="Times New Roman" w:cs="Times New Roman"/>
          <w:sz w:val="24"/>
          <w:szCs w:val="24"/>
        </w:rPr>
        <w:t xml:space="preserve"> для человека. </w:t>
      </w:r>
      <w:r w:rsidRPr="00A53845">
        <w:rPr>
          <w:rFonts w:ascii="Times New Roman" w:hAnsi="Times New Roman" w:cs="Times New Roman"/>
          <w:sz w:val="24"/>
          <w:szCs w:val="24"/>
          <w:u w:val="single"/>
        </w:rPr>
        <w:t>В-третьих</w:t>
      </w:r>
      <w:r w:rsidRPr="00A53845">
        <w:rPr>
          <w:rFonts w:ascii="Times New Roman" w:hAnsi="Times New Roman" w:cs="Times New Roman"/>
          <w:sz w:val="24"/>
          <w:szCs w:val="24"/>
        </w:rPr>
        <w:t xml:space="preserve">, способы существования </w:t>
      </w:r>
      <w:r w:rsidRPr="00A53845">
        <w:rPr>
          <w:rFonts w:ascii="Times New Roman" w:hAnsi="Times New Roman" w:cs="Times New Roman"/>
          <w:b/>
          <w:sz w:val="24"/>
          <w:szCs w:val="24"/>
        </w:rPr>
        <w:t>общества</w:t>
      </w:r>
      <w:r w:rsidRPr="00A53845">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A53845">
        <w:rPr>
          <w:rFonts w:ascii="Times New Roman" w:hAnsi="Times New Roman" w:cs="Times New Roman"/>
          <w:spacing w:val="6"/>
          <w:sz w:val="24"/>
          <w:szCs w:val="24"/>
        </w:rPr>
        <w:t>рование  и  развитие  общества  как  целостной  системы).</w:t>
      </w:r>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В-четвертых</w:t>
      </w:r>
      <w:r w:rsidRPr="00A53845">
        <w:rPr>
          <w:rFonts w:ascii="Times New Roman" w:hAnsi="Times New Roman" w:cs="Times New Roman"/>
          <w:sz w:val="24"/>
          <w:szCs w:val="24"/>
        </w:rPr>
        <w:t xml:space="preserve">, устойчивая совокупность </w:t>
      </w:r>
      <w:r w:rsidRPr="00A53845">
        <w:rPr>
          <w:rFonts w:ascii="Times New Roman" w:hAnsi="Times New Roman" w:cs="Times New Roman"/>
          <w:b/>
          <w:sz w:val="24"/>
          <w:szCs w:val="24"/>
        </w:rPr>
        <w:t>человеческих качеств</w:t>
      </w:r>
      <w:r w:rsidRPr="00A53845">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r w:rsidRPr="00A53845">
        <w:rPr>
          <w:rFonts w:ascii="Times New Roman" w:hAnsi="Times New Roman" w:cs="Times New Roman"/>
          <w:b/>
          <w:sz w:val="24"/>
          <w:szCs w:val="24"/>
        </w:rPr>
        <w:t>распредмечивает</w:t>
      </w:r>
      <w:r w:rsidRPr="00A53845">
        <w:rPr>
          <w:rFonts w:ascii="Times New Roman" w:hAnsi="Times New Roman" w:cs="Times New Roman"/>
          <w:sz w:val="24"/>
          <w:szCs w:val="24"/>
        </w:rPr>
        <w:t xml:space="preserve"> культурные феномены, то есть усваивает их, делает их своим </w:t>
      </w:r>
      <w:r w:rsidRPr="00A53845">
        <w:rPr>
          <w:rFonts w:ascii="Times New Roman" w:hAnsi="Times New Roman" w:cs="Times New Roman"/>
          <w:sz w:val="24"/>
          <w:szCs w:val="24"/>
        </w:rPr>
        <w:lastRenderedPageBreak/>
        <w:t xml:space="preserve">достоянием, частью своего Я, и, соответственно, </w:t>
      </w:r>
      <w:r w:rsidRPr="00A53845">
        <w:rPr>
          <w:rFonts w:ascii="Times New Roman" w:hAnsi="Times New Roman" w:cs="Times New Roman"/>
          <w:b/>
          <w:sz w:val="24"/>
          <w:szCs w:val="24"/>
        </w:rPr>
        <w:t>опредмечивает</w:t>
      </w:r>
      <w:r w:rsidRPr="00A53845">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Наряду с этим основным, общепринятым значением научнофилософский термин “культура” сохраняет ряд других, дополнительных значений. Перечислим их.</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A53845">
        <w:rPr>
          <w:rFonts w:ascii="Times New Roman" w:hAnsi="Times New Roman" w:cs="Times New Roman"/>
          <w:i/>
          <w:sz w:val="24"/>
          <w:szCs w:val="24"/>
        </w:rPr>
        <w:t>универсального</w:t>
      </w:r>
      <w:r w:rsidRPr="00A53845">
        <w:rPr>
          <w:rFonts w:ascii="Times New Roman" w:hAnsi="Times New Roman" w:cs="Times New Roman"/>
          <w:sz w:val="24"/>
          <w:szCs w:val="24"/>
        </w:rPr>
        <w:t xml:space="preserve"> (исторического или даже надисторического) общечеловеческого начала (подобным образом трактовали историю духа Гердер и Гегель), либо, наоборот, замкнутый, </w:t>
      </w:r>
      <w:r w:rsidRPr="00A53845">
        <w:rPr>
          <w:rFonts w:ascii="Times New Roman" w:hAnsi="Times New Roman" w:cs="Times New Roman"/>
          <w:i/>
          <w:sz w:val="24"/>
          <w:szCs w:val="24"/>
        </w:rPr>
        <w:t>неповторимый</w:t>
      </w:r>
      <w:r w:rsidRPr="00A53845">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A53845">
        <w:rPr>
          <w:rFonts w:ascii="Times New Roman" w:hAnsi="Times New Roman" w:cs="Times New Roman"/>
          <w:b/>
          <w:sz w:val="24"/>
          <w:szCs w:val="24"/>
        </w:rPr>
        <w:t>Археологи</w:t>
      </w:r>
      <w:r w:rsidRPr="00A53845">
        <w:rPr>
          <w:rFonts w:ascii="Times New Roman" w:hAnsi="Times New Roman" w:cs="Times New Roman"/>
          <w:sz w:val="24"/>
          <w:szCs w:val="24"/>
        </w:rPr>
        <w:t xml:space="preserve"> отталкиваются прежде всего от сходства материальных предметов, возможно, создававшихся разными народами и в непохожих одно на другое сообществах (“чернолесская культура”, “зарубинецкая культура”). </w:t>
      </w:r>
      <w:r w:rsidRPr="00A53845">
        <w:rPr>
          <w:rFonts w:ascii="Times New Roman" w:hAnsi="Times New Roman" w:cs="Times New Roman"/>
          <w:b/>
          <w:sz w:val="24"/>
          <w:szCs w:val="24"/>
        </w:rPr>
        <w:t>Социологи</w:t>
      </w:r>
      <w:r w:rsidRPr="00A53845">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A53845">
        <w:rPr>
          <w:rFonts w:ascii="Times New Roman" w:hAnsi="Times New Roman" w:cs="Times New Roman"/>
          <w:b/>
          <w:sz w:val="24"/>
          <w:szCs w:val="24"/>
        </w:rPr>
        <w:t>Этнографы</w:t>
      </w:r>
      <w:r w:rsidRPr="00A53845">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A53845">
        <w:rPr>
          <w:rFonts w:ascii="Times New Roman" w:hAnsi="Times New Roman" w:cs="Times New Roman"/>
          <w:i/>
          <w:sz w:val="24"/>
          <w:szCs w:val="24"/>
        </w:rPr>
        <w:t>культурные</w:t>
      </w:r>
      <w:r w:rsidRPr="00A53845">
        <w:rPr>
          <w:rFonts w:ascii="Times New Roman" w:hAnsi="Times New Roman" w:cs="Times New Roman"/>
          <w:sz w:val="24"/>
          <w:szCs w:val="24"/>
        </w:rPr>
        <w:t xml:space="preserve"> различия даже различия между капиталистическим и социалистическим обществами. 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2. Определенная ступень в развитии общества. 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civitas – город, содружество, гражданство) горожане – сельским жителям, “просвещенные” граждане XVIII в. – “диким” первобытным народам и “отсталым” соседям.</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человеческого и инструментально-технического с помощью оппозиции “культура – цивилизация”.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4. 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lastRenderedPageBreak/>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6. 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научения,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A53845">
        <w:rPr>
          <w:rFonts w:ascii="Times New Roman" w:hAnsi="Times New Roman" w:cs="Times New Roman"/>
          <w:b/>
          <w:sz w:val="24"/>
        </w:rPr>
        <w:t>цивилизация</w:t>
      </w:r>
      <w:r w:rsidRPr="00A53845">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2. Планетарное сообщество в целом.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4. Ступень общественного развития, наступившая вслед за варварством и дикостью и продолжающаяся по сей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5. Общество, основанное на “разуме”, современное обще</w:t>
      </w:r>
      <w:r w:rsidRPr="00A53845">
        <w:rPr>
          <w:rFonts w:ascii="Times New Roman" w:hAnsi="Times New Roman" w:cs="Times New Roman"/>
          <w:spacing w:val="-4"/>
          <w:sz w:val="24"/>
          <w:szCs w:val="24"/>
        </w:rPr>
        <w:t>ство, берущее начало от европейских предшественников XVIII в.</w:t>
      </w:r>
      <w:r w:rsidRPr="00A53845">
        <w:rPr>
          <w:rFonts w:ascii="Times New Roman" w:hAnsi="Times New Roman" w:cs="Times New Roman"/>
          <w:sz w:val="24"/>
        </w:rPr>
        <w:t xml:space="preserve"> (прежде всего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вестернизацией и глобализацией.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sz w:val="24"/>
        </w:rPr>
        <w:lastRenderedPageBreak/>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A53845">
        <w:rPr>
          <w:rFonts w:ascii="Times New Roman" w:hAnsi="Times New Roman" w:cs="Times New Roman"/>
          <w:b/>
          <w:sz w:val="24"/>
        </w:rPr>
        <w:t>окультуривания природы</w:t>
      </w:r>
      <w:r w:rsidRPr="00A53845">
        <w:rPr>
          <w:rFonts w:ascii="Times New Roman" w:hAnsi="Times New Roman" w:cs="Times New Roman"/>
          <w:sz w:val="24"/>
        </w:rPr>
        <w:t xml:space="preserve"> (или, как выражается Н. Элиас, способом дистанцирования от природы), типом отношения к</w:t>
      </w:r>
      <w:r w:rsidRPr="00A53845">
        <w:rPr>
          <w:rFonts w:ascii="Times New Roman" w:hAnsi="Times New Roman" w:cs="Times New Roman"/>
          <w:b/>
          <w:sz w:val="24"/>
        </w:rPr>
        <w:t xml:space="preserve"> </w:t>
      </w:r>
      <w:r w:rsidRPr="00A53845">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A53845">
        <w:rPr>
          <w:rFonts w:ascii="Times New Roman" w:hAnsi="Times New Roman" w:cs="Times New Roman"/>
          <w:b/>
          <w:sz w:val="24"/>
        </w:rPr>
        <w:t>преодоления времени</w:t>
      </w:r>
      <w:r w:rsidRPr="00A53845">
        <w:rPr>
          <w:rFonts w:ascii="Times New Roman" w:hAnsi="Times New Roman" w:cs="Times New Roman"/>
          <w:sz w:val="24"/>
        </w:rPr>
        <w:t xml:space="preserve"> (как установливается преемственность поколений, каким образом человек примиряется с фактом смертности), определенным способом </w:t>
      </w:r>
      <w:r w:rsidRPr="00A53845">
        <w:rPr>
          <w:rFonts w:ascii="Times New Roman" w:hAnsi="Times New Roman" w:cs="Times New Roman"/>
          <w:b/>
          <w:sz w:val="24"/>
        </w:rPr>
        <w:t>поддержания своей целостности</w:t>
      </w:r>
      <w:r w:rsidRPr="00A53845">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догородские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Духовное</w:t>
      </w:r>
      <w:r w:rsidRPr="00A53845">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Материальное</w:t>
      </w:r>
      <w:r w:rsidRPr="00A53845">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от духовного.</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Политические сознание </w:t>
      </w:r>
      <w:r w:rsidRPr="00A53845">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Правосознание </w:t>
      </w:r>
      <w:r w:rsidRPr="00A53845">
        <w:rPr>
          <w:rFonts w:ascii="Times New Roman" w:hAnsi="Times New Roman" w:cs="Times New Roman"/>
          <w:sz w:val="24"/>
        </w:rPr>
        <w:t xml:space="preserve"> –  совокупность правовых представлений (</w:t>
      </w:r>
      <w:r w:rsidRPr="00A53845">
        <w:rPr>
          <w:rFonts w:ascii="Times New Roman" w:hAnsi="Times New Roman" w:cs="Times New Roman"/>
          <w:b/>
          <w:sz w:val="24"/>
        </w:rPr>
        <w:t>право</w:t>
      </w:r>
      <w:r w:rsidRPr="00A53845">
        <w:rPr>
          <w:rFonts w:ascii="Times New Roman" w:hAnsi="Times New Roman" w:cs="Times New Roman"/>
          <w:sz w:val="24"/>
        </w:rPr>
        <w:t xml:space="preserve"> – система общеобязательных норм и отношений, охраняемых силой государства). На обыденном уровне правосознание включает правовые чувства, навыки, элементарные знания; на теоретическом – систему теоретических представлений.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Мораль</w:t>
      </w:r>
      <w:r w:rsidRPr="00A53845">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Религия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lastRenderedPageBreak/>
        <w:t>Искусство</w:t>
      </w:r>
      <w:r w:rsidRPr="00A53845">
        <w:rPr>
          <w:rFonts w:ascii="Times New Roman" w:hAnsi="Times New Roman" w:cs="Times New Roman"/>
          <w:sz w:val="24"/>
        </w:rPr>
        <w:t xml:space="preserve"> – форма духовной и материальной культуры,</w:t>
      </w:r>
      <w:r w:rsidRPr="00A53845">
        <w:rPr>
          <w:rFonts w:ascii="Times New Roman" w:hAnsi="Times New Roman" w:cs="Times New Roman"/>
          <w:b/>
          <w:sz w:val="24"/>
        </w:rPr>
        <w:t xml:space="preserve"> </w:t>
      </w:r>
      <w:r w:rsidRPr="00A53845">
        <w:rPr>
          <w:rFonts w:ascii="Times New Roman" w:hAnsi="Times New Roman" w:cs="Times New Roman"/>
          <w:sz w:val="24"/>
        </w:rPr>
        <w:t>связанная со способностью (и с потребностью) человека жить и творить по законам красоты. Прекрасное (“эстетические ценности”) не сводится ни к нравственному, ни к полезному, ни к истинному.</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color w:val="000000"/>
          <w:sz w:val="24"/>
          <w:szCs w:val="28"/>
        </w:rPr>
        <w:t>Мифология</w:t>
      </w:r>
      <w:r w:rsidRPr="00A53845">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A53845">
        <w:rPr>
          <w:rFonts w:ascii="Times New Roman" w:hAnsi="Times New Roman" w:cs="Times New Roman"/>
          <w:b/>
          <w:bCs/>
          <w:color w:val="000000"/>
          <w:sz w:val="24"/>
          <w:szCs w:val="28"/>
        </w:rPr>
        <w:t xml:space="preserve">Миф </w:t>
      </w:r>
      <w:r w:rsidRPr="00A53845">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A53845">
        <w:rPr>
          <w:rFonts w:ascii="Times New Roman" w:hAnsi="Times New Roman" w:cs="Times New Roman"/>
          <w:color w:val="000000"/>
        </w:rPr>
        <w:t xml:space="preserve">Отметим некоторые составляющие мифологического мышления. </w:t>
      </w:r>
      <w:r w:rsidRPr="00A53845">
        <w:rPr>
          <w:rFonts w:ascii="Times New Roman" w:hAnsi="Times New Roman" w:cs="Times New Roman"/>
          <w:b/>
          <w:color w:val="000000"/>
        </w:rPr>
        <w:t>Магия</w:t>
      </w:r>
      <w:r w:rsidRPr="00A53845">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A53845">
        <w:rPr>
          <w:rFonts w:ascii="Times New Roman" w:hAnsi="Times New Roman" w:cs="Times New Roman"/>
          <w:b/>
          <w:color w:val="000000"/>
        </w:rPr>
        <w:t>Фетишизм</w:t>
      </w:r>
      <w:r w:rsidRPr="00A53845">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A53845">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A53845">
        <w:rPr>
          <w:rFonts w:ascii="Times New Roman" w:hAnsi="Times New Roman" w:cs="Times New Roman"/>
          <w:b/>
          <w:color w:val="000000"/>
        </w:rPr>
        <w:t>Анимизм</w:t>
      </w:r>
      <w:r w:rsidRPr="00A53845">
        <w:rPr>
          <w:rFonts w:ascii="Times New Roman" w:hAnsi="Times New Roman" w:cs="Times New Roman"/>
          <w:color w:val="000000"/>
        </w:rPr>
        <w:t xml:space="preserve"> – вера в духов, населяющих вещи и способных отделяться от этих вещей. </w:t>
      </w:r>
      <w:r w:rsidRPr="00A53845">
        <w:rPr>
          <w:rFonts w:ascii="Times New Roman" w:hAnsi="Times New Roman" w:cs="Times New Roman"/>
          <w:b/>
          <w:color w:val="000000"/>
        </w:rPr>
        <w:t>Тотемизм</w:t>
      </w:r>
      <w:r w:rsidRPr="00A53845">
        <w:rPr>
          <w:rFonts w:ascii="Times New Roman" w:hAnsi="Times New Roman" w:cs="Times New Roman"/>
          <w:color w:val="000000"/>
        </w:rPr>
        <w:t xml:space="preserve"> – вера в связь рода с каким-либо животным, растением, предметом (то</w:t>
      </w:r>
      <w:r w:rsidRPr="00A53845">
        <w:rPr>
          <w:rFonts w:ascii="Times New Roman" w:hAnsi="Times New Roman" w:cs="Times New Roman"/>
          <w:color w:val="000000"/>
          <w:spacing w:val="-4"/>
        </w:rPr>
        <w:t xml:space="preserve">темом), в происхождение рода от данного предмета. </w:t>
      </w:r>
      <w:r w:rsidRPr="00A53845">
        <w:rPr>
          <w:rFonts w:ascii="Times New Roman" w:hAnsi="Times New Roman" w:cs="Times New Roman"/>
          <w:b/>
          <w:color w:val="000000"/>
          <w:spacing w:val="-4"/>
        </w:rPr>
        <w:t>Мистика</w:t>
      </w:r>
      <w:r w:rsidRPr="00A53845">
        <w:rPr>
          <w:rFonts w:ascii="Times New Roman" w:hAnsi="Times New Roman" w:cs="Times New Roman"/>
          <w:color w:val="000000"/>
          <w:spacing w:val="-4"/>
        </w:rPr>
        <w:t xml:space="preserve"> – </w:t>
      </w:r>
      <w:r w:rsidRPr="00A53845">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A53845">
        <w:rPr>
          <w:rFonts w:ascii="Times New Roman" w:hAnsi="Times New Roman" w:cs="Times New Roman"/>
          <w:b/>
          <w:color w:val="000000"/>
        </w:rPr>
        <w:t xml:space="preserve">Шаманизм </w:t>
      </w:r>
      <w:r w:rsidRPr="00A53845">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sz w:val="24"/>
          <w:szCs w:val="24"/>
        </w:rPr>
        <w:t>Игра</w:t>
      </w:r>
      <w:r w:rsidRPr="00A53845">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 Очевидно, особо следует выделять так называемые языковые, ролевые, ситуативные игры.</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Отчуждение </w:t>
      </w:r>
      <w:r w:rsidRPr="00A53845">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Социальная структура</w:t>
      </w:r>
      <w:r w:rsidRPr="00A53845">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В социальной структуре выделяются различные подструктуры: </w:t>
      </w:r>
      <w:r w:rsidRPr="00A53845">
        <w:rPr>
          <w:rFonts w:ascii="Times New Roman" w:hAnsi="Times New Roman" w:cs="Times New Roman"/>
          <w:b/>
          <w:sz w:val="24"/>
          <w:szCs w:val="24"/>
        </w:rPr>
        <w:t>социально-экономическая</w:t>
      </w:r>
      <w:r w:rsidRPr="00A53845">
        <w:rPr>
          <w:rFonts w:ascii="Times New Roman" w:hAnsi="Times New Roman" w:cs="Times New Roman"/>
          <w:sz w:val="24"/>
          <w:szCs w:val="24"/>
        </w:rPr>
        <w:t xml:space="preserve"> (профессиональные группы, отраслевые группы, классы, сословия, касты), </w:t>
      </w:r>
      <w:r w:rsidRPr="00A53845">
        <w:rPr>
          <w:rFonts w:ascii="Times New Roman" w:hAnsi="Times New Roman" w:cs="Times New Roman"/>
          <w:b/>
          <w:sz w:val="24"/>
          <w:szCs w:val="24"/>
        </w:rPr>
        <w:t>социально-пространственная</w:t>
      </w:r>
      <w:r w:rsidRPr="00A53845">
        <w:rPr>
          <w:rFonts w:ascii="Times New Roman" w:hAnsi="Times New Roman" w:cs="Times New Roman"/>
          <w:sz w:val="24"/>
          <w:szCs w:val="24"/>
        </w:rPr>
        <w:t xml:space="preserve"> (группы, различающиеся по месту жительства, по характеру расселения), </w:t>
      </w:r>
      <w:r w:rsidRPr="00A53845">
        <w:rPr>
          <w:rFonts w:ascii="Times New Roman" w:hAnsi="Times New Roman" w:cs="Times New Roman"/>
          <w:b/>
          <w:sz w:val="24"/>
          <w:szCs w:val="24"/>
        </w:rPr>
        <w:t>этническая,</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социально-демографическая</w:t>
      </w:r>
      <w:r w:rsidRPr="00A53845">
        <w:rPr>
          <w:rFonts w:ascii="Times New Roman" w:hAnsi="Times New Roman" w:cs="Times New Roman"/>
          <w:sz w:val="24"/>
          <w:szCs w:val="24"/>
        </w:rPr>
        <w:t xml:space="preserve"> (сюда относятся группы, различающиеся по возрасту, по полу, по уровню образования, по </w:t>
      </w:r>
      <w:r w:rsidRPr="00A53845">
        <w:rPr>
          <w:rFonts w:ascii="Times New Roman" w:hAnsi="Times New Roman" w:cs="Times New Roman"/>
          <w:sz w:val="24"/>
          <w:szCs w:val="24"/>
        </w:rPr>
        <w:lastRenderedPageBreak/>
        <w:t xml:space="preserve">состоянию здоровья и т.д.). Особо позиционируют семью, точнее, </w:t>
      </w:r>
      <w:r w:rsidRPr="00A53845">
        <w:rPr>
          <w:rFonts w:ascii="Times New Roman" w:hAnsi="Times New Roman" w:cs="Times New Roman"/>
          <w:b/>
          <w:sz w:val="24"/>
          <w:szCs w:val="24"/>
        </w:rPr>
        <w:t>семейно-брачную</w:t>
      </w:r>
      <w:r w:rsidRPr="00A53845">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Классы</w:t>
      </w:r>
      <w:r w:rsidRPr="00A53845">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A53845">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A53845">
        <w:rPr>
          <w:rFonts w:ascii="Times New Roman" w:hAnsi="Times New Roman" w:cs="Times New Roman"/>
          <w:sz w:val="24"/>
          <w:szCs w:val="24"/>
        </w:rPr>
        <w:t xml:space="preserve">. 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A53845">
        <w:rPr>
          <w:rFonts w:ascii="Times New Roman" w:hAnsi="Times New Roman" w:cs="Times New Roman"/>
          <w:b/>
          <w:sz w:val="24"/>
          <w:szCs w:val="24"/>
        </w:rPr>
        <w:t>стратах</w:t>
      </w:r>
      <w:r w:rsidRPr="00A53845">
        <w:rPr>
          <w:rFonts w:ascii="Times New Roman" w:hAnsi="Times New Roman" w:cs="Times New Roman"/>
          <w:sz w:val="24"/>
          <w:szCs w:val="24"/>
        </w:rPr>
        <w:t xml:space="preserve">, часто выделяемых </w:t>
      </w:r>
      <w:r w:rsidRPr="00A53845">
        <w:rPr>
          <w:rFonts w:ascii="Times New Roman" w:hAnsi="Times New Roman" w:cs="Times New Roman"/>
          <w:b/>
          <w:sz w:val="24"/>
          <w:szCs w:val="24"/>
        </w:rPr>
        <w:t>по совокупности</w:t>
      </w:r>
      <w:r w:rsidRPr="00A53845">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Сословие</w:t>
      </w:r>
      <w:r w:rsidRPr="00A53845">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Каста</w:t>
      </w:r>
      <w:r w:rsidRPr="00A53845">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A53845" w:rsidRPr="00A53845" w:rsidRDefault="00A53845" w:rsidP="00A53845">
      <w:pPr>
        <w:tabs>
          <w:tab w:val="left" w:pos="2410"/>
          <w:tab w:val="left" w:pos="4820"/>
        </w:tabs>
        <w:ind w:firstLine="567"/>
        <w:jc w:val="both"/>
        <w:rPr>
          <w:rFonts w:ascii="Times New Roman" w:hAnsi="Times New Roman" w:cs="Times New Roman"/>
          <w:sz w:val="24"/>
          <w:szCs w:val="24"/>
        </w:rPr>
      </w:pPr>
      <w:r w:rsidRPr="00A53845">
        <w:rPr>
          <w:rFonts w:ascii="Times New Roman" w:hAnsi="Times New Roman" w:cs="Times New Roman"/>
          <w:b/>
          <w:sz w:val="24"/>
          <w:szCs w:val="24"/>
        </w:rPr>
        <w:t>Этнос</w:t>
      </w:r>
      <w:r w:rsidRPr="00A53845">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A53845">
        <w:rPr>
          <w:rFonts w:ascii="Times New Roman" w:hAnsi="Times New Roman" w:cs="Times New Roman"/>
          <w:b/>
          <w:sz w:val="24"/>
          <w:szCs w:val="24"/>
        </w:rPr>
        <w:t xml:space="preserve"> </w:t>
      </w:r>
      <w:r w:rsidRPr="00A53845">
        <w:rPr>
          <w:rFonts w:ascii="Times New Roman" w:hAnsi="Times New Roman" w:cs="Times New Roman"/>
          <w:sz w:val="24"/>
          <w:szCs w:val="24"/>
        </w:rPr>
        <w:t>популяционно-генетическую, антропологическую, хотя взаимосвязь имеется.</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7. Понятия из области философии техники</w:t>
      </w:r>
    </w:p>
    <w:p w:rsidR="00A53845" w:rsidRPr="00A53845" w:rsidRDefault="00A53845" w:rsidP="00A53845">
      <w:pPr>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Техника</w:t>
      </w:r>
      <w:r w:rsidRPr="00A53845">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w:t>
      </w:r>
      <w:r w:rsidRPr="00A53845">
        <w:rPr>
          <w:rFonts w:ascii="Times New Roman" w:hAnsi="Times New Roman" w:cs="Times New Roman"/>
          <w:sz w:val="24"/>
        </w:rPr>
        <w:lastRenderedPageBreak/>
        <w:t xml:space="preserve">производственных отходов называется </w:t>
      </w:r>
      <w:r w:rsidRPr="00A53845">
        <w:rPr>
          <w:rFonts w:ascii="Times New Roman" w:hAnsi="Times New Roman" w:cs="Times New Roman"/>
          <w:b/>
          <w:sz w:val="24"/>
        </w:rPr>
        <w:t>техносферой</w:t>
      </w:r>
      <w:r w:rsidRPr="00A53845">
        <w:rPr>
          <w:rFonts w:ascii="Times New Roman" w:hAnsi="Times New Roman" w:cs="Times New Roman"/>
          <w:sz w:val="24"/>
        </w:rPr>
        <w:t xml:space="preserve">. Устойчивые “сообщества” техник, технических средств, технологий иногда называют </w:t>
      </w:r>
      <w:r w:rsidRPr="00A53845">
        <w:rPr>
          <w:rFonts w:ascii="Times New Roman" w:hAnsi="Times New Roman" w:cs="Times New Roman"/>
          <w:b/>
          <w:sz w:val="24"/>
        </w:rPr>
        <w:t>техноценозами</w:t>
      </w:r>
      <w:r w:rsidRPr="00A53845">
        <w:rPr>
          <w:rFonts w:ascii="Times New Roman" w:hAnsi="Times New Roman" w:cs="Times New Roman"/>
          <w:sz w:val="24"/>
        </w:rPr>
        <w:t xml:space="preserve"> (по аналогии с биоценозами), понимая, правда, смысл этого термина по-разному. Сложилось несколько основных подходов к пониманию техники: </w:t>
      </w:r>
      <w:r w:rsidRPr="00A53845">
        <w:rPr>
          <w:rFonts w:ascii="Times New Roman" w:hAnsi="Times New Roman" w:cs="Times New Roman"/>
          <w:b/>
          <w:sz w:val="24"/>
        </w:rPr>
        <w:t>инструментальный</w:t>
      </w:r>
      <w:r w:rsidRPr="00A53845">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A53845">
        <w:rPr>
          <w:rFonts w:ascii="Times New Roman" w:hAnsi="Times New Roman" w:cs="Times New Roman"/>
          <w:b/>
          <w:sz w:val="24"/>
        </w:rPr>
        <w:t>автономно-технологический</w:t>
      </w:r>
      <w:r w:rsidRPr="00A53845">
        <w:rPr>
          <w:rFonts w:ascii="Times New Roman" w:hAnsi="Times New Roman" w:cs="Times New Roman"/>
          <w:sz w:val="24"/>
        </w:rPr>
        <w:t xml:space="preserve"> (развитие техносферы подчиняется особым объективным законам и не зависит от воли и сознания людей); </w:t>
      </w:r>
      <w:r w:rsidRPr="00A53845">
        <w:rPr>
          <w:rFonts w:ascii="Times New Roman" w:hAnsi="Times New Roman" w:cs="Times New Roman"/>
          <w:b/>
          <w:sz w:val="24"/>
        </w:rPr>
        <w:t>социально-детерминистский</w:t>
      </w:r>
      <w:r w:rsidRPr="00A53845">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Технологический способ производства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bCs/>
          <w:sz w:val="24"/>
        </w:rPr>
        <w:t>и</w:t>
      </w:r>
      <w:r w:rsidRPr="00A53845">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средств производства).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Технологический детерминизм</w:t>
      </w:r>
      <w:r w:rsidRPr="00A53845">
        <w:rPr>
          <w:rFonts w:ascii="Times New Roman" w:hAnsi="Times New Roman" w:cs="Times New Roman"/>
          <w:sz w:val="24"/>
        </w:rPr>
        <w:t xml:space="preserve"> – концепция в целом сциентистская, трактующая всю историю человечества как </w:t>
      </w:r>
      <w:r w:rsidRPr="00A53845">
        <w:rPr>
          <w:rFonts w:ascii="Times New Roman" w:hAnsi="Times New Roman" w:cs="Times New Roman"/>
          <w:b/>
          <w:sz w:val="24"/>
        </w:rPr>
        <w:t>прямой</w:t>
      </w:r>
      <w:r w:rsidRPr="00A53845">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A53845">
        <w:rPr>
          <w:rFonts w:ascii="Times New Roman" w:hAnsi="Times New Roman" w:cs="Times New Roman"/>
          <w:b/>
          <w:sz w:val="24"/>
        </w:rPr>
        <w:t>любые</w:t>
      </w:r>
      <w:r w:rsidRPr="00A53845">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Технологическая революция</w:t>
      </w:r>
      <w:r w:rsidRPr="00A53845">
        <w:rPr>
          <w:rFonts w:ascii="Times New Roman" w:hAnsi="Times New Roman" w:cs="Times New Roman"/>
          <w:sz w:val="24"/>
        </w:rPr>
        <w:t xml:space="preserve"> – преобразование общественного производства, техносферы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аграрная, промышленная и научно-техническая.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Научно-техническая революция</w:t>
      </w:r>
      <w:r w:rsidRPr="00A53845">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6"/>
          <w:sz w:val="24"/>
          <w:szCs w:val="24"/>
        </w:rPr>
        <w:t>Научно-технический прогресс</w:t>
      </w:r>
      <w:r w:rsidRPr="00A53845">
        <w:rPr>
          <w:rFonts w:ascii="Times New Roman" w:hAnsi="Times New Roman" w:cs="Times New Roman"/>
          <w:spacing w:val="-6"/>
          <w:sz w:val="24"/>
          <w:szCs w:val="24"/>
        </w:rPr>
        <w:t xml:space="preserve"> – взаимообусловлен</w:t>
      </w:r>
      <w:r w:rsidRPr="00A53845">
        <w:rPr>
          <w:rFonts w:ascii="Times New Roman" w:hAnsi="Times New Roman" w:cs="Times New Roman"/>
          <w:spacing w:val="-4"/>
          <w:sz w:val="24"/>
          <w:szCs w:val="24"/>
        </w:rPr>
        <w:t xml:space="preserve">ное развитие науки и техники, начавшееся не ранее XVI в. </w:t>
      </w:r>
      <w:r w:rsidRPr="00A53845">
        <w:rPr>
          <w:rFonts w:ascii="Times New Roman" w:hAnsi="Times New Roman" w:cs="Times New Roman"/>
          <w:sz w:val="24"/>
        </w:rPr>
        <w:t>и прошедшее несколько этапов: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Сциентизм</w:t>
      </w:r>
      <w:r w:rsidRPr="00A53845">
        <w:rPr>
          <w:rFonts w:ascii="Times New Roman" w:hAnsi="Times New Roman" w:cs="Times New Roman"/>
          <w:sz w:val="24"/>
        </w:rPr>
        <w:t xml:space="preserve"> (от лат. scientia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Технократизм</w:t>
      </w:r>
      <w:r w:rsidRPr="00A53845">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A53845">
        <w:rPr>
          <w:rFonts w:ascii="Times New Roman" w:hAnsi="Times New Roman" w:cs="Times New Roman"/>
          <w:b/>
          <w:sz w:val="24"/>
        </w:rPr>
        <w:t>Технократия</w:t>
      </w:r>
      <w:r w:rsidRPr="00A53845">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Антисциентизм</w:t>
      </w:r>
      <w:r w:rsidRPr="00A53845">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антисциентизма призывают отказаться от науки и вернуться к “традиционным” формам бытия.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Технофобия</w:t>
      </w:r>
      <w:r w:rsidRPr="00A53845">
        <w:rPr>
          <w:rFonts w:ascii="Times New Roman" w:hAnsi="Times New Roman" w:cs="Times New Roman"/>
          <w:sz w:val="24"/>
        </w:rPr>
        <w:t xml:space="preserve"> – одно из проявлений антисциентизма,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8. Понятия из области антропологических знаний</w:t>
      </w:r>
    </w:p>
    <w:p w:rsidR="00A53845" w:rsidRPr="00A53845" w:rsidRDefault="00A53845" w:rsidP="00A53845">
      <w:pPr>
        <w:spacing w:after="0"/>
        <w:ind w:firstLine="567"/>
        <w:rPr>
          <w:rFonts w:ascii="Times New Roman" w:hAnsi="Times New Roman" w:cs="Times New Roman"/>
          <w:b/>
          <w:sz w:val="24"/>
        </w:rPr>
      </w:pP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Социобиология</w:t>
      </w:r>
      <w:r w:rsidRPr="00A53845">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A53845" w:rsidRPr="00A53845" w:rsidRDefault="00A53845" w:rsidP="00A53845">
      <w:pPr>
        <w:tabs>
          <w:tab w:val="left" w:pos="2410"/>
          <w:tab w:val="left" w:pos="4820"/>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Экологическая этика</w:t>
      </w:r>
      <w:r w:rsidRPr="00A53845">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A53845" w:rsidRPr="00A53845" w:rsidRDefault="00A53845" w:rsidP="00A53845">
      <w:pPr>
        <w:spacing w:after="0"/>
        <w:ind w:firstLine="567"/>
        <w:rPr>
          <w:rFonts w:ascii="Times New Roman" w:hAnsi="Times New Roman" w:cs="Times New Roman"/>
          <w:sz w:val="24"/>
          <w:szCs w:val="24"/>
        </w:rPr>
      </w:pPr>
      <w:r w:rsidRPr="00A53845">
        <w:rPr>
          <w:rFonts w:ascii="Times New Roman" w:hAnsi="Times New Roman" w:cs="Times New Roman"/>
          <w:b/>
          <w:sz w:val="24"/>
          <w:szCs w:val="24"/>
        </w:rPr>
        <w:t>Биоэтика</w:t>
      </w:r>
      <w:r w:rsidRPr="00A53845">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A53845" w:rsidRPr="00A53845" w:rsidRDefault="00A53845" w:rsidP="00A53845">
      <w:pPr>
        <w:spacing w:after="0"/>
        <w:ind w:firstLine="567"/>
        <w:rPr>
          <w:rFonts w:ascii="Times New Roman" w:hAnsi="Times New Roman" w:cs="Times New Roman"/>
          <w:b/>
          <w:bCs/>
          <w:sz w:val="28"/>
          <w:szCs w:val="28"/>
          <w:u w:val="single"/>
        </w:rPr>
      </w:pPr>
    </w:p>
    <w:p w:rsidR="00271B4A" w:rsidRDefault="00271B4A"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9. Понятия из области общенаучного знания</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Детерминизм</w:t>
      </w:r>
      <w:r w:rsidRPr="00A53845">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A53845">
        <w:rPr>
          <w:rFonts w:ascii="Times New Roman" w:hAnsi="Times New Roman" w:cs="Times New Roman"/>
          <w:b/>
          <w:sz w:val="24"/>
        </w:rPr>
        <w:t>индетерминизма</w:t>
      </w:r>
      <w:r w:rsidRPr="00A53845">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A53845">
        <w:rPr>
          <w:rFonts w:ascii="Times New Roman" w:hAnsi="Times New Roman" w:cs="Times New Roman"/>
          <w:b/>
          <w:sz w:val="24"/>
        </w:rPr>
        <w:t>причинное объяснение дополняется объяснением функциональным,</w:t>
      </w:r>
      <w:r w:rsidRPr="00A53845">
        <w:rPr>
          <w:rFonts w:ascii="Times New Roman" w:hAnsi="Times New Roman" w:cs="Times New Roman"/>
          <w:sz w:val="24"/>
        </w:rPr>
        <w:t xml:space="preserve"> позволяющим рассматривать сложное, неоднозначное взаимодействие, </w:t>
      </w:r>
      <w:r w:rsidRPr="00A53845">
        <w:rPr>
          <w:rFonts w:ascii="Times New Roman" w:hAnsi="Times New Roman" w:cs="Times New Roman"/>
          <w:b/>
          <w:sz w:val="24"/>
        </w:rPr>
        <w:t>взаи</w:t>
      </w:r>
      <w:r w:rsidRPr="00A53845">
        <w:rPr>
          <w:rFonts w:ascii="Times New Roman" w:hAnsi="Times New Roman" w:cs="Times New Roman"/>
          <w:b/>
          <w:spacing w:val="-2"/>
          <w:sz w:val="24"/>
          <w:szCs w:val="24"/>
        </w:rPr>
        <w:t>мозависимость</w:t>
      </w:r>
      <w:r w:rsidRPr="00A53845">
        <w:rPr>
          <w:rFonts w:ascii="Times New Roman" w:hAnsi="Times New Roman" w:cs="Times New Roman"/>
          <w:spacing w:val="-2"/>
          <w:sz w:val="24"/>
          <w:szCs w:val="24"/>
        </w:rPr>
        <w:t xml:space="preserve"> частей в составе целого.</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Причина</w:t>
      </w:r>
      <w:r w:rsidRPr="00A53845">
        <w:rPr>
          <w:rFonts w:ascii="Times New Roman" w:hAnsi="Times New Roman" w:cs="Times New Roman"/>
          <w:sz w:val="24"/>
        </w:rPr>
        <w:t xml:space="preserve"> – категория, указывающая на явление, влекущее за собой другое явление. </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Следствие</w:t>
      </w:r>
      <w:r w:rsidRPr="00A53845">
        <w:rPr>
          <w:rFonts w:ascii="Times New Roman" w:hAnsi="Times New Roman" w:cs="Times New Roman"/>
          <w:sz w:val="24"/>
        </w:rPr>
        <w:t xml:space="preserve"> – категория, указывающая на явление, вызываемое другим явлением.</w:t>
      </w:r>
    </w:p>
    <w:p w:rsidR="00A53845" w:rsidRPr="00A53845" w:rsidRDefault="00A53845" w:rsidP="00A53845">
      <w:pPr>
        <w:tabs>
          <w:tab w:val="left" w:pos="3969"/>
        </w:tabs>
        <w:ind w:right="-1" w:firstLine="567"/>
        <w:jc w:val="both"/>
        <w:rPr>
          <w:rFonts w:ascii="Times New Roman" w:hAnsi="Times New Roman" w:cs="Times New Roman"/>
          <w:b/>
          <w:sz w:val="24"/>
        </w:rPr>
      </w:pPr>
      <w:r w:rsidRPr="00A53845">
        <w:rPr>
          <w:rFonts w:ascii="Times New Roman" w:hAnsi="Times New Roman" w:cs="Times New Roman"/>
          <w:b/>
          <w:sz w:val="24"/>
        </w:rPr>
        <w:t>Возможность</w:t>
      </w:r>
      <w:r w:rsidRPr="00A53845">
        <w:rPr>
          <w:rFonts w:ascii="Times New Roman" w:hAnsi="Times New Roman" w:cs="Times New Roman"/>
          <w:sz w:val="24"/>
        </w:rPr>
        <w:t xml:space="preserve"> – категория, которая выражает наличие условий для возникновения явления.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Действительность</w:t>
      </w:r>
      <w:r w:rsidRPr="00A53845">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A53845">
        <w:rPr>
          <w:rFonts w:ascii="Times New Roman" w:hAnsi="Times New Roman" w:cs="Times New Roman"/>
          <w:b/>
          <w:sz w:val="24"/>
        </w:rPr>
        <w:t>абстрактные</w:t>
      </w:r>
      <w:r w:rsidRPr="00A53845">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A53845">
        <w:rPr>
          <w:rFonts w:ascii="Times New Roman" w:hAnsi="Times New Roman" w:cs="Times New Roman"/>
          <w:b/>
          <w:sz w:val="24"/>
        </w:rPr>
        <w:t>конкретные</w:t>
      </w:r>
      <w:r w:rsidRPr="00A53845">
        <w:rPr>
          <w:rFonts w:ascii="Times New Roman" w:hAnsi="Times New Roman" w:cs="Times New Roman"/>
          <w:sz w:val="24"/>
        </w:rPr>
        <w:t>, или реальные (есть все условия для превращения их в действительность).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Необходимость</w:t>
      </w:r>
      <w:r w:rsidRPr="00A53845">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Случайность</w:t>
      </w:r>
      <w:r w:rsidRPr="00A53845">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Вероятность</w:t>
      </w:r>
      <w:r w:rsidRPr="00A53845">
        <w:rPr>
          <w:rFonts w:ascii="Times New Roman" w:hAnsi="Times New Roman" w:cs="Times New Roman"/>
          <w:sz w:val="24"/>
        </w:rPr>
        <w:t xml:space="preserve"> – мера возможности наступления события, мера случайности.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Условие</w:t>
      </w:r>
      <w:r w:rsidRPr="00A53845">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A53845">
        <w:rPr>
          <w:rFonts w:ascii="Times New Roman" w:hAnsi="Times New Roman" w:cs="Times New Roman"/>
          <w:b/>
          <w:sz w:val="24"/>
        </w:rPr>
        <w:t>Повод</w:t>
      </w:r>
      <w:r w:rsidRPr="00A53845">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A53845">
        <w:rPr>
          <w:rFonts w:ascii="Times New Roman" w:hAnsi="Times New Roman" w:cs="Times New Roman"/>
          <w:b/>
          <w:sz w:val="24"/>
        </w:rPr>
        <w:t>Основание</w:t>
      </w:r>
      <w:r w:rsidRPr="00A53845">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2"/>
          <w:sz w:val="24"/>
          <w:szCs w:val="24"/>
        </w:rPr>
        <w:lastRenderedPageBreak/>
        <w:t xml:space="preserve">Часть </w:t>
      </w:r>
      <w:r w:rsidRPr="00A53845">
        <w:rPr>
          <w:rFonts w:ascii="Times New Roman" w:hAnsi="Times New Roman" w:cs="Times New Roman"/>
          <w:spacing w:val="-2"/>
          <w:sz w:val="24"/>
          <w:szCs w:val="24"/>
        </w:rPr>
        <w:t>и</w:t>
      </w:r>
      <w:r w:rsidRPr="00A53845">
        <w:rPr>
          <w:rFonts w:ascii="Times New Roman" w:hAnsi="Times New Roman" w:cs="Times New Roman"/>
          <w:b/>
          <w:spacing w:val="-2"/>
          <w:sz w:val="24"/>
          <w:szCs w:val="24"/>
        </w:rPr>
        <w:t xml:space="preserve"> целое</w:t>
      </w:r>
      <w:r w:rsidRPr="00A53845">
        <w:rPr>
          <w:rFonts w:ascii="Times New Roman" w:hAnsi="Times New Roman" w:cs="Times New Roman"/>
          <w:spacing w:val="-2"/>
          <w:sz w:val="24"/>
          <w:szCs w:val="24"/>
        </w:rPr>
        <w:t xml:space="preserve"> –</w:t>
      </w:r>
      <w:r w:rsidRPr="00A53845">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Целое познаётся через знание частей, но части, в свою очередь, могут быть познаны лишь на основе знания целого. Тем не менее целостный (структурный, системный, комплексный) подход, акцентирующий внимание на связи между частями целого, на их взаимообусловленности, </w:t>
      </w:r>
      <w:r w:rsidRPr="00A53845">
        <w:rPr>
          <w:rFonts w:ascii="Times New Roman" w:hAnsi="Times New Roman" w:cs="Times New Roman"/>
          <w:b/>
          <w:sz w:val="24"/>
        </w:rPr>
        <w:t>не исключает необходимости причинного объяснения любых явлений</w:t>
      </w:r>
      <w:r w:rsidRPr="00A53845">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A53845">
        <w:rPr>
          <w:rFonts w:ascii="Times New Roman" w:hAnsi="Times New Roman" w:cs="Times New Roman"/>
          <w:b/>
          <w:sz w:val="24"/>
        </w:rPr>
        <w:t>элемент</w:t>
      </w:r>
      <w:r w:rsidRPr="00A53845">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A53845">
        <w:rPr>
          <w:rFonts w:ascii="Times New Roman" w:hAnsi="Times New Roman" w:cs="Times New Roman"/>
          <w:b/>
          <w:sz w:val="24"/>
        </w:rPr>
        <w:t>функцию</w:t>
      </w:r>
      <w:r w:rsidRPr="00A53845">
        <w:rPr>
          <w:rFonts w:ascii="Times New Roman" w:hAnsi="Times New Roman" w:cs="Times New Roman"/>
          <w:sz w:val="24"/>
        </w:rPr>
        <w:t xml:space="preserve">, то есть действие, направленное на самосохранение, на самовоспроизводство данной системы. Соответственно, и </w:t>
      </w:r>
      <w:r w:rsidRPr="00A53845">
        <w:rPr>
          <w:rFonts w:ascii="Times New Roman" w:hAnsi="Times New Roman" w:cs="Times New Roman"/>
          <w:b/>
          <w:sz w:val="24"/>
        </w:rPr>
        <w:t>системами</w:t>
      </w:r>
      <w:r w:rsidRPr="00A53845">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Система</w:t>
      </w:r>
      <w:r w:rsidRPr="00A53845">
        <w:rPr>
          <w:rFonts w:ascii="Times New Roman" w:hAnsi="Times New Roman" w:cs="Times New Roman"/>
          <w:sz w:val="24"/>
        </w:rPr>
        <w:t xml:space="preserve"> (от греч. systima – соединение) – целостность высокого порядка, совокупность взаимосвязанных </w:t>
      </w:r>
      <w:r w:rsidRPr="00A53845">
        <w:rPr>
          <w:rFonts w:ascii="Times New Roman" w:hAnsi="Times New Roman" w:cs="Times New Roman"/>
          <w:b/>
          <w:sz w:val="24"/>
        </w:rPr>
        <w:t>элементов</w:t>
      </w:r>
      <w:r w:rsidRPr="00A53845">
        <w:rPr>
          <w:rFonts w:ascii="Times New Roman" w:hAnsi="Times New Roman" w:cs="Times New Roman"/>
          <w:sz w:val="24"/>
        </w:rPr>
        <w:t xml:space="preserve"> (от лат. elementum – член ряда, буква, начало), то есть частей, выполняющих в составе целого определенные функции. </w:t>
      </w:r>
      <w:r w:rsidRPr="00A53845">
        <w:rPr>
          <w:rFonts w:ascii="Times New Roman" w:hAnsi="Times New Roman" w:cs="Times New Roman"/>
          <w:b/>
          <w:sz w:val="24"/>
        </w:rPr>
        <w:t>Функция</w:t>
      </w:r>
      <w:r w:rsidRPr="00A53845">
        <w:rPr>
          <w:rFonts w:ascii="Times New Roman" w:hAnsi="Times New Roman" w:cs="Times New Roman"/>
          <w:sz w:val="24"/>
        </w:rPr>
        <w:t xml:space="preserve"> (от лат. functio – исполнение) – это </w:t>
      </w:r>
      <w:r w:rsidRPr="00A53845">
        <w:rPr>
          <w:rFonts w:ascii="Times New Roman" w:hAnsi="Times New Roman" w:cs="Times New Roman"/>
          <w:i/>
          <w:sz w:val="24"/>
        </w:rPr>
        <w:t>действие</w:t>
      </w:r>
      <w:r w:rsidRPr="00A53845">
        <w:rPr>
          <w:rFonts w:ascii="Times New Roman" w:hAnsi="Times New Roman" w:cs="Times New Roman"/>
          <w:sz w:val="24"/>
        </w:rPr>
        <w:t xml:space="preserve">, направленное на самовоспроизводство системы, это целесообразное </w:t>
      </w:r>
      <w:r w:rsidRPr="00A53845">
        <w:rPr>
          <w:rFonts w:ascii="Times New Roman" w:hAnsi="Times New Roman" w:cs="Times New Roman"/>
          <w:i/>
          <w:sz w:val="24"/>
        </w:rPr>
        <w:t>отношение</w:t>
      </w:r>
      <w:r w:rsidRPr="00A53845">
        <w:rPr>
          <w:rFonts w:ascii="Times New Roman" w:hAnsi="Times New Roman" w:cs="Times New Roman"/>
          <w:sz w:val="24"/>
        </w:rPr>
        <w:t xml:space="preserve"> элемента к системе, некоторая </w:t>
      </w:r>
      <w:r w:rsidRPr="00A53845">
        <w:rPr>
          <w:rFonts w:ascii="Times New Roman" w:hAnsi="Times New Roman" w:cs="Times New Roman"/>
          <w:i/>
          <w:sz w:val="24"/>
        </w:rPr>
        <w:t>зависимость</w:t>
      </w:r>
      <w:r w:rsidRPr="00A53845">
        <w:rPr>
          <w:rFonts w:ascii="Times New Roman" w:hAnsi="Times New Roman" w:cs="Times New Roman"/>
          <w:sz w:val="24"/>
        </w:rPr>
        <w:t xml:space="preserve"> между изменением одной величины и изменением другой, некоторая </w:t>
      </w:r>
      <w:r w:rsidRPr="00A53845">
        <w:rPr>
          <w:rFonts w:ascii="Times New Roman" w:hAnsi="Times New Roman" w:cs="Times New Roman"/>
          <w:i/>
          <w:sz w:val="24"/>
        </w:rPr>
        <w:t>связь</w:t>
      </w:r>
      <w:r w:rsidRPr="00A53845">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 xml:space="preserve"> (от лат. structura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A53845">
        <w:rPr>
          <w:rFonts w:ascii="Times New Roman" w:hAnsi="Times New Roman" w:cs="Times New Roman"/>
          <w:i/>
          <w:sz w:val="24"/>
        </w:rPr>
        <w:t>процессах</w:t>
      </w:r>
      <w:r w:rsidRPr="00A53845">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A53845">
        <w:rPr>
          <w:rFonts w:ascii="Times New Roman" w:hAnsi="Times New Roman" w:cs="Times New Roman"/>
          <w:b/>
          <w:sz w:val="24"/>
        </w:rPr>
        <w:t xml:space="preserve"> Организация</w:t>
      </w:r>
      <w:r w:rsidRPr="00A53845">
        <w:rPr>
          <w:rFonts w:ascii="Times New Roman" w:hAnsi="Times New Roman" w:cs="Times New Roman"/>
          <w:sz w:val="24"/>
        </w:rPr>
        <w:t xml:space="preserve"> (от лат. organizo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A53845">
        <w:rPr>
          <w:rFonts w:ascii="Times New Roman" w:hAnsi="Times New Roman" w:cs="Times New Roman"/>
          <w:b/>
          <w:sz w:val="24"/>
        </w:rPr>
        <w:t>упорядоченностью</w:t>
      </w:r>
      <w:r w:rsidRPr="00A53845">
        <w:rPr>
          <w:rFonts w:ascii="Times New Roman" w:hAnsi="Times New Roman" w:cs="Times New Roman"/>
          <w:sz w:val="24"/>
        </w:rPr>
        <w:t xml:space="preserve">, но также </w:t>
      </w:r>
      <w:r w:rsidRPr="00A53845">
        <w:rPr>
          <w:rFonts w:ascii="Times New Roman" w:hAnsi="Times New Roman" w:cs="Times New Roman"/>
          <w:b/>
          <w:sz w:val="24"/>
        </w:rPr>
        <w:t>направленностью</w:t>
      </w:r>
      <w:r w:rsidRPr="00A53845">
        <w:rPr>
          <w:rFonts w:ascii="Times New Roman" w:hAnsi="Times New Roman" w:cs="Times New Roman"/>
          <w:sz w:val="24"/>
        </w:rPr>
        <w:t xml:space="preserve"> на возвращение системы в исходное состояние или на движение к новому состоянию и </w:t>
      </w:r>
      <w:r w:rsidRPr="00A53845">
        <w:rPr>
          <w:rFonts w:ascii="Times New Roman" w:hAnsi="Times New Roman" w:cs="Times New Roman"/>
          <w:b/>
          <w:sz w:val="24"/>
        </w:rPr>
        <w:t>темпоральностью</w:t>
      </w:r>
      <w:r w:rsidRPr="00A53845">
        <w:rPr>
          <w:rFonts w:ascii="Times New Roman" w:hAnsi="Times New Roman" w:cs="Times New Roman"/>
          <w:sz w:val="24"/>
        </w:rPr>
        <w:t xml:space="preserve">, то есть параметром времени. Отсюда </w:t>
      </w:r>
      <w:r w:rsidRPr="00A53845">
        <w:rPr>
          <w:rFonts w:ascii="Times New Roman" w:hAnsi="Times New Roman" w:cs="Times New Roman"/>
          <w:b/>
          <w:sz w:val="24"/>
        </w:rPr>
        <w:t xml:space="preserve">состояние </w:t>
      </w:r>
      <w:r w:rsidRPr="00A53845">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и его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и </w:t>
      </w:r>
      <w:r w:rsidRPr="00A53845">
        <w:rPr>
          <w:rFonts w:ascii="Times New Roman" w:hAnsi="Times New Roman" w:cs="Times New Roman"/>
          <w:i/>
          <w:sz w:val="24"/>
        </w:rPr>
        <w:t>предпосылки</w:t>
      </w:r>
      <w:r w:rsidRPr="00A53845">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A53845">
        <w:rPr>
          <w:rFonts w:ascii="Times New Roman" w:hAnsi="Times New Roman" w:cs="Times New Roman"/>
          <w:i/>
          <w:sz w:val="24"/>
        </w:rPr>
        <w:t>свойство</w:t>
      </w:r>
      <w:r w:rsidRPr="00A53845">
        <w:rPr>
          <w:rFonts w:ascii="Times New Roman" w:hAnsi="Times New Roman" w:cs="Times New Roman"/>
          <w:sz w:val="24"/>
        </w:rPr>
        <w:t xml:space="preserve"> системы.</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Категории</w:t>
      </w:r>
      <w:r w:rsidRPr="00A53845">
        <w:rPr>
          <w:rFonts w:ascii="Times New Roman" w:hAnsi="Times New Roman" w:cs="Times New Roman"/>
          <w:sz w:val="24"/>
        </w:rPr>
        <w:t xml:space="preserve"> – это предельно общие (фундаментальные) </w:t>
      </w:r>
      <w:r w:rsidRPr="00A53845">
        <w:rPr>
          <w:rFonts w:ascii="Times New Roman" w:hAnsi="Times New Roman" w:cs="Times New Roman"/>
          <w:i/>
          <w:sz w:val="24"/>
        </w:rPr>
        <w:t>понятия</w:t>
      </w:r>
      <w:r w:rsidRPr="00A53845">
        <w:rPr>
          <w:rFonts w:ascii="Times New Roman" w:hAnsi="Times New Roman" w:cs="Times New Roman"/>
          <w:sz w:val="24"/>
        </w:rPr>
        <w:t xml:space="preserve">, выражающие наиболее общие, наиболее существенные </w:t>
      </w:r>
      <w:r w:rsidRPr="00A53845">
        <w:rPr>
          <w:rFonts w:ascii="Times New Roman" w:hAnsi="Times New Roman" w:cs="Times New Roman"/>
          <w:i/>
          <w:sz w:val="24"/>
        </w:rPr>
        <w:t>отношения</w:t>
      </w:r>
      <w:r w:rsidRPr="00A53845">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w:t>
      </w:r>
      <w:r w:rsidRPr="00A53845">
        <w:rPr>
          <w:rFonts w:ascii="Times New Roman" w:hAnsi="Times New Roman" w:cs="Times New Roman"/>
          <w:sz w:val="24"/>
        </w:rPr>
        <w:lastRenderedPageBreak/>
        <w:t xml:space="preserve">человек, независимо от того, насколько ясно он это осознаёт всегда мыслит посредством категорий единичного и общего, целого и части и т.д.), категории тем самым могут рассматриваться и как принципы познания. </w:t>
      </w:r>
      <w:r w:rsidRPr="00A53845">
        <w:rPr>
          <w:rFonts w:ascii="Times New Roman" w:hAnsi="Times New Roman" w:cs="Times New Roman"/>
          <w:b/>
          <w:sz w:val="24"/>
        </w:rPr>
        <w:t>Принципы</w:t>
      </w:r>
      <w:r w:rsidRPr="00A53845">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Закон</w:t>
      </w:r>
      <w:r w:rsidRPr="00A53845">
        <w:rPr>
          <w:rFonts w:ascii="Times New Roman" w:hAnsi="Times New Roman" w:cs="Times New Roman"/>
          <w:sz w:val="24"/>
        </w:rPr>
        <w:t xml:space="preserve"> – существенная, необходимая, устойчивая, повторяющаяся связь между явлениями. </w:t>
      </w:r>
      <w:r w:rsidRPr="00A53845">
        <w:rPr>
          <w:rFonts w:ascii="Times New Roman" w:hAnsi="Times New Roman" w:cs="Times New Roman"/>
          <w:sz w:val="24"/>
          <w:u w:val="single"/>
        </w:rPr>
        <w:t>По широте действия</w:t>
      </w:r>
      <w:r w:rsidRPr="00A53845">
        <w:rPr>
          <w:rFonts w:ascii="Times New Roman" w:hAnsi="Times New Roman" w:cs="Times New Roman"/>
          <w:sz w:val="24"/>
        </w:rPr>
        <w:t xml:space="preserve"> законы подразделяются на частные, общие и всеобщие; </w:t>
      </w:r>
      <w:r w:rsidRPr="00A53845">
        <w:rPr>
          <w:rFonts w:ascii="Times New Roman" w:hAnsi="Times New Roman" w:cs="Times New Roman"/>
          <w:sz w:val="24"/>
          <w:u w:val="single"/>
        </w:rPr>
        <w:t>по объекту</w:t>
      </w:r>
      <w:r w:rsidRPr="00A53845">
        <w:rPr>
          <w:rFonts w:ascii="Times New Roman" w:hAnsi="Times New Roman" w:cs="Times New Roman"/>
          <w:sz w:val="24"/>
        </w:rPr>
        <w:t xml:space="preserve"> – на законы природы и общественные законы; в плане выражаемых ими </w:t>
      </w:r>
      <w:r w:rsidRPr="00A53845">
        <w:rPr>
          <w:rFonts w:ascii="Times New Roman" w:hAnsi="Times New Roman" w:cs="Times New Roman"/>
          <w:sz w:val="24"/>
          <w:u w:val="single"/>
        </w:rPr>
        <w:t>процессов</w:t>
      </w:r>
      <w:r w:rsidRPr="00A53845">
        <w:rPr>
          <w:rFonts w:ascii="Times New Roman" w:hAnsi="Times New Roman" w:cs="Times New Roman"/>
          <w:sz w:val="24"/>
        </w:rPr>
        <w:t xml:space="preserve"> – на законы функционирования и законы развития; а </w:t>
      </w:r>
      <w:r w:rsidRPr="00A53845">
        <w:rPr>
          <w:rFonts w:ascii="Times New Roman" w:hAnsi="Times New Roman" w:cs="Times New Roman"/>
          <w:sz w:val="24"/>
          <w:u w:val="single"/>
        </w:rPr>
        <w:t>по механизму</w:t>
      </w:r>
      <w:r w:rsidRPr="00A53845">
        <w:rPr>
          <w:rFonts w:ascii="Times New Roman" w:hAnsi="Times New Roman" w:cs="Times New Roman"/>
          <w:sz w:val="24"/>
        </w:rPr>
        <w:t xml:space="preserve"> действия и характеру вытекающих предсказаний – на динамические и статистические (не статические!). Специфическая связь между явлениями, форма проявления закона, называется </w:t>
      </w:r>
      <w:r w:rsidRPr="00A53845">
        <w:rPr>
          <w:rFonts w:ascii="Times New Roman" w:hAnsi="Times New Roman" w:cs="Times New Roman"/>
          <w:b/>
          <w:sz w:val="24"/>
        </w:rPr>
        <w:t>закономерностью</w:t>
      </w:r>
      <w:r w:rsidRPr="00A53845">
        <w:rPr>
          <w:rFonts w:ascii="Times New Roman" w:hAnsi="Times New Roman" w:cs="Times New Roman"/>
          <w:sz w:val="24"/>
        </w:rPr>
        <w:t>.</w:t>
      </w:r>
      <w:r w:rsidRPr="00A53845">
        <w:rPr>
          <w:rFonts w:ascii="Times New Roman" w:hAnsi="Times New Roman" w:cs="Times New Roman"/>
          <w:sz w:val="16"/>
          <w:szCs w:val="16"/>
        </w:rPr>
        <w:t xml:space="preserve"> </w:t>
      </w:r>
      <w:r w:rsidRPr="00A53845">
        <w:rPr>
          <w:rFonts w:ascii="Times New Roman" w:hAnsi="Times New Roman" w:cs="Times New Roman"/>
          <w:sz w:val="24"/>
        </w:rPr>
        <w:t xml:space="preserve">Если законы, присущие самому объективному мате-риальному миру, обозначают как </w:t>
      </w:r>
      <w:r w:rsidRPr="00A53845">
        <w:rPr>
          <w:rFonts w:ascii="Times New Roman" w:hAnsi="Times New Roman" w:cs="Times New Roman"/>
          <w:b/>
          <w:sz w:val="24"/>
        </w:rPr>
        <w:t>законы природы</w:t>
      </w:r>
      <w:r w:rsidRPr="00A53845">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A53845">
        <w:rPr>
          <w:rFonts w:ascii="Times New Roman" w:hAnsi="Times New Roman" w:cs="Times New Roman"/>
          <w:b/>
          <w:sz w:val="24"/>
        </w:rPr>
        <w:t>законы науки</w:t>
      </w:r>
      <w:r w:rsidRPr="00A53845">
        <w:rPr>
          <w:rFonts w:ascii="Times New Roman" w:hAnsi="Times New Roman" w:cs="Times New Roman"/>
          <w:sz w:val="24"/>
        </w:rPr>
        <w:t>. Законы науки – более или менее точное и полное отражение соответствующих законов природы.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Мир</w:t>
      </w:r>
      <w:r w:rsidRPr="00A53845">
        <w:rPr>
          <w:rFonts w:ascii="Times New Roman" w:hAnsi="Times New Roman" w:cs="Times New Roman"/>
          <w:sz w:val="24"/>
        </w:rPr>
        <w:t xml:space="preserve"> – понятие, выражающее мысль человека о чем-то таком, </w:t>
      </w:r>
      <w:r w:rsidRPr="00A53845">
        <w:rPr>
          <w:rFonts w:ascii="Times New Roman" w:hAnsi="Times New Roman" w:cs="Times New Roman"/>
          <w:b/>
          <w:sz w:val="24"/>
        </w:rPr>
        <w:t>что охватывало бы всю совокупность явлений действительности,</w:t>
      </w:r>
      <w:r w:rsidRPr="00A53845">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многоуровневость,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Однако в тех случаях, когда речь заходит, например, о различии между </w:t>
      </w:r>
      <w:r w:rsidRPr="00A53845">
        <w:rPr>
          <w:rFonts w:ascii="Times New Roman" w:hAnsi="Times New Roman" w:cs="Times New Roman"/>
          <w:b/>
          <w:sz w:val="24"/>
        </w:rPr>
        <w:t>Вселенной</w:t>
      </w:r>
      <w:r w:rsidRPr="00A53845">
        <w:rPr>
          <w:rFonts w:ascii="Times New Roman" w:hAnsi="Times New Roman" w:cs="Times New Roman"/>
          <w:sz w:val="24"/>
        </w:rPr>
        <w:t xml:space="preserve"> как предметом физико-космологических наук и </w:t>
      </w:r>
      <w:r w:rsidRPr="00A53845">
        <w:rPr>
          <w:rFonts w:ascii="Times New Roman" w:hAnsi="Times New Roman" w:cs="Times New Roman"/>
          <w:b/>
          <w:sz w:val="24"/>
        </w:rPr>
        <w:t>миром</w:t>
      </w:r>
      <w:r w:rsidRPr="00A53845">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 Встречается также термин </w:t>
      </w:r>
      <w:r w:rsidRPr="00A53845">
        <w:rPr>
          <w:rFonts w:ascii="Times New Roman" w:hAnsi="Times New Roman" w:cs="Times New Roman"/>
          <w:b/>
          <w:sz w:val="24"/>
        </w:rPr>
        <w:t>“гигамир”</w:t>
      </w:r>
      <w:r w:rsidRPr="00A53845">
        <w:rPr>
          <w:rFonts w:ascii="Times New Roman" w:hAnsi="Times New Roman" w:cs="Times New Roman"/>
          <w:sz w:val="24"/>
        </w:rPr>
        <w:t>, то есть система более высокого порядка, чем наблюдаемая Вселенная (мегамир), но рассматриваемая (разумеется, теоретически) как предмет физико-космологического, а не философского знания.</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b/>
          <w:sz w:val="24"/>
        </w:rPr>
        <w:t>Пространство</w:t>
      </w:r>
      <w:r w:rsidRPr="00A53845">
        <w:rPr>
          <w:rFonts w:ascii="Times New Roman" w:hAnsi="Times New Roman" w:cs="Times New Roman"/>
          <w:sz w:val="24"/>
        </w:rPr>
        <w:t xml:space="preserve"> – категория, выражающая сосуществование явлений (объектов), их рядоположенность; а </w:t>
      </w:r>
      <w:r w:rsidRPr="00A53845">
        <w:rPr>
          <w:rFonts w:ascii="Times New Roman" w:hAnsi="Times New Roman" w:cs="Times New Roman"/>
          <w:b/>
          <w:sz w:val="24"/>
        </w:rPr>
        <w:t>время</w:t>
      </w:r>
      <w:r w:rsidRPr="00A53845">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 Различают </w:t>
      </w:r>
      <w:r w:rsidRPr="00A53845">
        <w:rPr>
          <w:rFonts w:ascii="Times New Roman" w:hAnsi="Times New Roman" w:cs="Times New Roman"/>
          <w:b/>
          <w:sz w:val="24"/>
        </w:rPr>
        <w:t>метрические</w:t>
      </w:r>
      <w:r w:rsidRPr="00A53845">
        <w:rPr>
          <w:rFonts w:ascii="Times New Roman" w:hAnsi="Times New Roman" w:cs="Times New Roman"/>
          <w:sz w:val="24"/>
        </w:rPr>
        <w:t xml:space="preserve"> свойства пространства и </w:t>
      </w:r>
      <w:r w:rsidRPr="00A53845">
        <w:rPr>
          <w:rFonts w:ascii="Times New Roman" w:hAnsi="Times New Roman" w:cs="Times New Roman"/>
          <w:sz w:val="24"/>
        </w:rPr>
        <w:lastRenderedPageBreak/>
        <w:t xml:space="preserve">времени (протяженность пространства, длительность времени) и </w:t>
      </w:r>
      <w:r w:rsidRPr="00A53845">
        <w:rPr>
          <w:rFonts w:ascii="Times New Roman" w:hAnsi="Times New Roman" w:cs="Times New Roman"/>
          <w:b/>
          <w:sz w:val="24"/>
        </w:rPr>
        <w:t>топологические</w:t>
      </w:r>
      <w:r w:rsidRPr="00A53845">
        <w:rPr>
          <w:rFonts w:ascii="Times New Roman" w:hAnsi="Times New Roman" w:cs="Times New Roman"/>
          <w:sz w:val="24"/>
        </w:rPr>
        <w:t xml:space="preserve"> (размерность, непрерывность, связность, направление, характер симметрии). Исторически в философии и в естествознании сложились две главные концепции пространства и времени. Согласно </w:t>
      </w:r>
      <w:r w:rsidRPr="00A53845">
        <w:rPr>
          <w:rFonts w:ascii="Times New Roman" w:hAnsi="Times New Roman" w:cs="Times New Roman"/>
          <w:b/>
          <w:sz w:val="24"/>
        </w:rPr>
        <w:t>субстанциальной</w:t>
      </w:r>
      <w:r w:rsidRPr="00A53845">
        <w:rPr>
          <w:rFonts w:ascii="Times New Roman" w:hAnsi="Times New Roman" w:cs="Times New Roman"/>
          <w:sz w:val="24"/>
        </w:rPr>
        <w:t xml:space="preserve"> концепции (Демокрит,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Согласно </w:t>
      </w:r>
      <w:r w:rsidRPr="00A53845">
        <w:rPr>
          <w:rFonts w:ascii="Times New Roman" w:hAnsi="Times New Roman" w:cs="Times New Roman"/>
          <w:b/>
          <w:sz w:val="24"/>
        </w:rPr>
        <w:t>реляционной</w:t>
      </w:r>
      <w:r w:rsidRPr="00A53845">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 Кроме того, нельзя забывать и о противостоянии двух других философских подходов. Сторонники </w:t>
      </w:r>
      <w:r w:rsidRPr="00A53845">
        <w:rPr>
          <w:rFonts w:ascii="Times New Roman" w:hAnsi="Times New Roman" w:cs="Times New Roman"/>
          <w:b/>
          <w:sz w:val="24"/>
        </w:rPr>
        <w:t>первого</w:t>
      </w:r>
      <w:r w:rsidRPr="00A53845">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A53845">
        <w:rPr>
          <w:rFonts w:ascii="Times New Roman" w:hAnsi="Times New Roman" w:cs="Times New Roman"/>
          <w:i/>
          <w:sz w:val="24"/>
        </w:rPr>
        <w:t>атрибуты</w:t>
      </w:r>
      <w:r w:rsidRPr="00A53845">
        <w:rPr>
          <w:rFonts w:ascii="Times New Roman" w:hAnsi="Times New Roman" w:cs="Times New Roman"/>
          <w:sz w:val="24"/>
        </w:rPr>
        <w:t xml:space="preserve"> (или </w:t>
      </w:r>
      <w:r w:rsidRPr="00A53845">
        <w:rPr>
          <w:rFonts w:ascii="Times New Roman" w:hAnsi="Times New Roman" w:cs="Times New Roman"/>
          <w:i/>
          <w:sz w:val="24"/>
        </w:rPr>
        <w:t>субстанции</w:t>
      </w:r>
      <w:r w:rsidRPr="00A53845">
        <w:rPr>
          <w:rFonts w:ascii="Times New Roman" w:hAnsi="Times New Roman" w:cs="Times New Roman"/>
          <w:sz w:val="24"/>
        </w:rPr>
        <w:t xml:space="preserve">), присущие самому миру, самой действительности; сторонники же </w:t>
      </w:r>
      <w:r w:rsidRPr="00A53845">
        <w:rPr>
          <w:rFonts w:ascii="Times New Roman" w:hAnsi="Times New Roman" w:cs="Times New Roman"/>
          <w:b/>
          <w:sz w:val="24"/>
        </w:rPr>
        <w:t>второго</w:t>
      </w:r>
      <w:r w:rsidRPr="00A53845">
        <w:rPr>
          <w:rFonts w:ascii="Times New Roman" w:hAnsi="Times New Roman" w:cs="Times New Roman"/>
          <w:sz w:val="24"/>
        </w:rPr>
        <w:t xml:space="preserve"> подхода – как свойства человеческого сознания, например, как </w:t>
      </w:r>
      <w:r w:rsidRPr="00A53845">
        <w:rPr>
          <w:rFonts w:ascii="Times New Roman" w:hAnsi="Times New Roman" w:cs="Times New Roman"/>
          <w:i/>
          <w:sz w:val="24"/>
        </w:rPr>
        <w:t>формы</w:t>
      </w:r>
      <w:r w:rsidRPr="00A53845">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A53845">
        <w:rPr>
          <w:rFonts w:ascii="Times New Roman" w:hAnsi="Times New Roman" w:cs="Times New Roman"/>
          <w:i/>
          <w:sz w:val="24"/>
        </w:rPr>
        <w:t>фантомы</w:t>
      </w:r>
      <w:r w:rsidRPr="00A53845">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A53845">
        <w:rPr>
          <w:rFonts w:ascii="Times New Roman" w:hAnsi="Times New Roman" w:cs="Times New Roman"/>
          <w:i/>
          <w:sz w:val="24"/>
        </w:rPr>
        <w:t>физическими</w:t>
      </w:r>
      <w:r w:rsidRPr="00A53845">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A53845">
        <w:rPr>
          <w:rFonts w:ascii="Times New Roman" w:hAnsi="Times New Roman" w:cs="Times New Roman"/>
          <w:i/>
          <w:sz w:val="24"/>
        </w:rPr>
        <w:t>психологией</w:t>
      </w:r>
      <w:r w:rsidRPr="00A53845">
        <w:rPr>
          <w:rFonts w:ascii="Times New Roman" w:hAnsi="Times New Roman" w:cs="Times New Roman"/>
          <w:sz w:val="24"/>
        </w:rPr>
        <w:t xml:space="preserve"> восприятия человеком пространства и времени. </w:t>
      </w:r>
      <w:r w:rsidRPr="00A53845">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A53845">
        <w:rPr>
          <w:rFonts w:ascii="Times New Roman" w:hAnsi="Times New Roman" w:cs="Times New Roman"/>
          <w:b/>
        </w:rPr>
        <w:t>Вакуум</w:t>
      </w:r>
      <w:r w:rsidRPr="00A53845">
        <w:rPr>
          <w:rFonts w:ascii="Times New Roman" w:hAnsi="Times New Roman" w:cs="Times New Roman"/>
        </w:rPr>
        <w:t xml:space="preserve"> – состояние га</w:t>
      </w:r>
      <w:r w:rsidRPr="00A53845">
        <w:rPr>
          <w:rFonts w:ascii="Times New Roman" w:hAnsi="Times New Roman" w:cs="Times New Roman"/>
          <w:spacing w:val="-4"/>
        </w:rPr>
        <w:t xml:space="preserve">за при давлении меньше атмосферного. </w:t>
      </w:r>
      <w:r w:rsidRPr="00A53845">
        <w:rPr>
          <w:rFonts w:ascii="Times New Roman" w:hAnsi="Times New Roman" w:cs="Times New Roman"/>
          <w:b/>
          <w:spacing w:val="-4"/>
        </w:rPr>
        <w:t>Физический вакуум</w:t>
      </w:r>
      <w:r w:rsidRPr="00A53845">
        <w:rPr>
          <w:rFonts w:ascii="Times New Roman" w:hAnsi="Times New Roman" w:cs="Times New Roman"/>
          <w:spacing w:val="-4"/>
        </w:rPr>
        <w:t xml:space="preserve"> – </w:t>
      </w:r>
      <w:r w:rsidRPr="00A53845">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Глобальный эволюционизм</w:t>
      </w:r>
      <w:r w:rsidRPr="00A53845">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r w:rsidRPr="00A53845">
        <w:rPr>
          <w:rFonts w:ascii="Times New Roman" w:hAnsi="Times New Roman" w:cs="Times New Roman"/>
          <w:b/>
          <w:sz w:val="24"/>
        </w:rPr>
        <w:t>коэволюции</w:t>
      </w:r>
      <w:r w:rsidRPr="00A53845">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постнеклассической науки включению самого человека с его целями и ценностями, с его экологическими и нравственными императивами в структуру объекта познания.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Русский космизм</w:t>
      </w:r>
      <w:r w:rsidRPr="00A53845">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r w:rsidRPr="00A53845">
        <w:rPr>
          <w:rFonts w:ascii="Times New Roman" w:hAnsi="Times New Roman" w:cs="Times New Roman"/>
          <w:b/>
          <w:sz w:val="24"/>
        </w:rPr>
        <w:t>космисты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A53845">
        <w:rPr>
          <w:rFonts w:ascii="Times New Roman" w:hAnsi="Times New Roman" w:cs="Times New Roman"/>
          <w:sz w:val="24"/>
        </w:rPr>
        <w:t xml:space="preserve">. Видными </w:t>
      </w:r>
      <w:r w:rsidRPr="00A53845">
        <w:rPr>
          <w:rFonts w:ascii="Times New Roman" w:hAnsi="Times New Roman" w:cs="Times New Roman"/>
          <w:spacing w:val="-2"/>
          <w:sz w:val="24"/>
          <w:szCs w:val="24"/>
        </w:rPr>
        <w:t xml:space="preserve">представителями </w:t>
      </w:r>
      <w:r w:rsidRPr="00A53845">
        <w:rPr>
          <w:rFonts w:ascii="Times New Roman" w:hAnsi="Times New Roman" w:cs="Times New Roman"/>
          <w:spacing w:val="-2"/>
          <w:sz w:val="24"/>
          <w:szCs w:val="24"/>
        </w:rPr>
        <w:lastRenderedPageBreak/>
        <w:t>русского космизма считаются Н.Ф. Фе</w:t>
      </w:r>
      <w:r w:rsidRPr="00A53845">
        <w:rPr>
          <w:rFonts w:ascii="Times New Roman" w:hAnsi="Times New Roman" w:cs="Times New Roman"/>
          <w:sz w:val="24"/>
        </w:rPr>
        <w:t>доров, В.С. Соловьев, Н.А. Умов, П.А. Флоренский, В.Н. Муравьев, К.Э. Циолковский, В.И. Вернадский, Н.А. Морозов, А.Л. Чижевский, Н.Г. Холодный... В русле космизма развивалось и учение о биосфере и ноосфере.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Биосфера</w:t>
      </w:r>
      <w:r w:rsidRPr="00A53845">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A53845">
        <w:rPr>
          <w:rFonts w:ascii="Times New Roman" w:hAnsi="Times New Roman" w:cs="Times New Roman"/>
          <w:sz w:val="24"/>
          <w:vertAlign w:val="superscript"/>
        </w:rPr>
        <w:t xml:space="preserve">24 </w:t>
      </w:r>
      <w:r w:rsidRPr="00A53845">
        <w:rPr>
          <w:rFonts w:ascii="Times New Roman" w:hAnsi="Times New Roman" w:cs="Times New Roman"/>
          <w:sz w:val="24"/>
        </w:rPr>
        <w:t>г, масса же живого вещества (в пересчете на сухое вещество) – около 2∙10</w:t>
      </w:r>
      <w:r w:rsidRPr="00A53845">
        <w:rPr>
          <w:rFonts w:ascii="Times New Roman" w:hAnsi="Times New Roman" w:cs="Times New Roman"/>
          <w:sz w:val="24"/>
          <w:vertAlign w:val="superscript"/>
        </w:rPr>
        <w:t xml:space="preserve">18 </w:t>
      </w:r>
      <w:r w:rsidRPr="00A53845">
        <w:rPr>
          <w:rFonts w:ascii="Times New Roman" w:hAnsi="Times New Roman" w:cs="Times New Roman"/>
          <w:sz w:val="24"/>
        </w:rPr>
        <w:t>г. Для сравнения: масса Земли – около шести секстиллионов тонн (6∙10</w:t>
      </w:r>
      <w:r w:rsidRPr="00A53845">
        <w:rPr>
          <w:rFonts w:ascii="Times New Roman" w:hAnsi="Times New Roman" w:cs="Times New Roman"/>
          <w:sz w:val="24"/>
          <w:vertAlign w:val="superscript"/>
        </w:rPr>
        <w:t>27</w:t>
      </w:r>
      <w:r w:rsidRPr="00A53845">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гидро-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естественно-историческом теле. 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биокосное (в частности, почва, создаваемая одновременно и живыми организмами, и процессами неорганической природы), радиоактивное, космическое (метеориты). Живое вещество – огромная </w:t>
      </w:r>
      <w:r w:rsidRPr="00A53845">
        <w:rPr>
          <w:rFonts w:ascii="Times New Roman" w:hAnsi="Times New Roman" w:cs="Times New Roman"/>
          <w:i/>
          <w:sz w:val="24"/>
        </w:rPr>
        <w:t>геологическая</w:t>
      </w:r>
      <w:r w:rsidRPr="00A53845">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A53845">
        <w:rPr>
          <w:rFonts w:ascii="Times New Roman" w:hAnsi="Times New Roman" w:cs="Times New Roman"/>
          <w:b/>
          <w:sz w:val="24"/>
        </w:rPr>
        <w:t xml:space="preserve">биогеохимических циклов </w:t>
      </w:r>
      <w:r w:rsidRPr="00A53845">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A53845">
        <w:rPr>
          <w:rFonts w:ascii="Times New Roman" w:hAnsi="Times New Roman" w:cs="Times New Roman"/>
          <w:b/>
          <w:sz w:val="24"/>
        </w:rPr>
        <w:t>чего возникает возможность направленного развития биосферы</w:t>
      </w:r>
      <w:r w:rsidRPr="00A53845">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A53845">
        <w:rPr>
          <w:rFonts w:ascii="Times New Roman" w:hAnsi="Times New Roman" w:cs="Times New Roman"/>
          <w:b/>
          <w:sz w:val="24"/>
        </w:rPr>
        <w:t>ноосфера</w:t>
      </w:r>
      <w:r w:rsidRPr="00A53845">
        <w:rPr>
          <w:rFonts w:ascii="Times New Roman" w:hAnsi="Times New Roman" w:cs="Times New Roman"/>
          <w:sz w:val="24"/>
        </w:rPr>
        <w:t xml:space="preserve"> (от греческого noos – разум) – </w:t>
      </w:r>
      <w:r w:rsidRPr="00A53845">
        <w:rPr>
          <w:rFonts w:ascii="Times New Roman" w:hAnsi="Times New Roman" w:cs="Times New Roman"/>
          <w:b/>
          <w:sz w:val="24"/>
        </w:rPr>
        <w:t>сфера</w:t>
      </w:r>
      <w:r w:rsidRPr="00A53845">
        <w:rPr>
          <w:rFonts w:ascii="Times New Roman" w:hAnsi="Times New Roman" w:cs="Times New Roman"/>
          <w:sz w:val="24"/>
        </w:rPr>
        <w:t xml:space="preserve"> взаимодействия общества и природы, закономерный </w:t>
      </w:r>
      <w:r w:rsidRPr="00A53845">
        <w:rPr>
          <w:rFonts w:ascii="Times New Roman" w:hAnsi="Times New Roman" w:cs="Times New Roman"/>
          <w:b/>
          <w:sz w:val="24"/>
        </w:rPr>
        <w:t>этап</w:t>
      </w:r>
      <w:r w:rsidRPr="00A53845">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“антропосфера” (область расселения людей), “социосфера” (область существования общества), “техносфера” (сфера распространения техники, искусственного), а также относительно редко употребляемые термины “психосфера”, “пневматосфера” и т.п.</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Номогенез</w:t>
      </w:r>
      <w:r w:rsidRPr="00A53845">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Синергетика</w:t>
      </w:r>
      <w:r w:rsidRPr="00A53845">
        <w:rPr>
          <w:rFonts w:ascii="Times New Roman" w:hAnsi="Times New Roman" w:cs="Times New Roman"/>
          <w:sz w:val="24"/>
        </w:rPr>
        <w:t xml:space="preserve"> (от греч. synergetikos – согласованно действующий) – междисциплинарная область научных исследований, направленных на познание общих закономерностей </w:t>
      </w:r>
      <w:r w:rsidRPr="00A53845">
        <w:rPr>
          <w:rFonts w:ascii="Times New Roman" w:hAnsi="Times New Roman" w:cs="Times New Roman"/>
          <w:b/>
          <w:sz w:val="24"/>
        </w:rPr>
        <w:t>самоорганизации</w:t>
      </w:r>
      <w:r w:rsidRPr="00A53845">
        <w:rPr>
          <w:rFonts w:ascii="Times New Roman" w:hAnsi="Times New Roman" w:cs="Times New Roman"/>
          <w:sz w:val="24"/>
        </w:rPr>
        <w:t xml:space="preserve"> в неживой и в живой природе. Точнее, предметом синергетики являются </w:t>
      </w:r>
      <w:r w:rsidRPr="00A53845">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A53845">
        <w:rPr>
          <w:rFonts w:ascii="Times New Roman" w:hAnsi="Times New Roman" w:cs="Times New Roman"/>
          <w:sz w:val="24"/>
        </w:rPr>
        <w:t xml:space="preserve"> </w:t>
      </w:r>
      <w:r w:rsidRPr="00A53845">
        <w:rPr>
          <w:rFonts w:ascii="Times New Roman" w:hAnsi="Times New Roman" w:cs="Times New Roman"/>
          <w:b/>
          <w:sz w:val="24"/>
        </w:rPr>
        <w:t>процессы возникновения порядка из беспорядка</w:t>
      </w:r>
      <w:r w:rsidRPr="00A53845">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Энтропия</w:t>
      </w:r>
      <w:r w:rsidRPr="00A53845">
        <w:rPr>
          <w:rFonts w:ascii="Times New Roman" w:hAnsi="Times New Roman" w:cs="Times New Roman"/>
          <w:sz w:val="24"/>
        </w:rPr>
        <w:t xml:space="preserve"> (от греч. entropia – превращение) трактуется </w:t>
      </w:r>
      <w:r w:rsidRPr="00A53845">
        <w:rPr>
          <w:rFonts w:ascii="Times New Roman" w:hAnsi="Times New Roman" w:cs="Times New Roman"/>
          <w:spacing w:val="6"/>
          <w:sz w:val="24"/>
          <w:szCs w:val="24"/>
          <w:u w:val="single"/>
        </w:rPr>
        <w:t>во-первых</w:t>
      </w:r>
      <w:r w:rsidRPr="00A53845">
        <w:rPr>
          <w:rFonts w:ascii="Times New Roman" w:hAnsi="Times New Roman" w:cs="Times New Roman"/>
          <w:spacing w:val="6"/>
          <w:sz w:val="24"/>
          <w:szCs w:val="24"/>
        </w:rPr>
        <w:t xml:space="preserve">,  как  мера  необратимого  рассеяния  энергии; </w:t>
      </w:r>
      <w:r w:rsidRPr="00A53845">
        <w:rPr>
          <w:rFonts w:ascii="Times New Roman" w:hAnsi="Times New Roman" w:cs="Times New Roman"/>
          <w:spacing w:val="6"/>
          <w:sz w:val="24"/>
          <w:szCs w:val="24"/>
          <w:u w:val="single"/>
        </w:rPr>
        <w:t>во-вторых</w:t>
      </w:r>
      <w:r w:rsidRPr="00A53845">
        <w:rPr>
          <w:rFonts w:ascii="Times New Roman" w:hAnsi="Times New Roman" w:cs="Times New Roman"/>
          <w:spacing w:val="6"/>
          <w:sz w:val="24"/>
          <w:szCs w:val="24"/>
        </w:rPr>
        <w:t>,</w:t>
      </w:r>
      <w:r w:rsidRPr="00A53845">
        <w:rPr>
          <w:rFonts w:ascii="Times New Roman" w:hAnsi="Times New Roman" w:cs="Times New Roman"/>
          <w:sz w:val="24"/>
        </w:rPr>
        <w:t xml:space="preserve"> как мера вероятности осуществления макроскопического состояния; </w:t>
      </w:r>
      <w:r w:rsidRPr="00A53845">
        <w:rPr>
          <w:rFonts w:ascii="Times New Roman" w:hAnsi="Times New Roman" w:cs="Times New Roman"/>
          <w:sz w:val="24"/>
          <w:u w:val="single"/>
        </w:rPr>
        <w:t>в-третьих</w:t>
      </w:r>
      <w:r w:rsidRPr="00A53845">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A53845">
        <w:rPr>
          <w:rFonts w:ascii="Times New Roman" w:hAnsi="Times New Roman" w:cs="Times New Roman"/>
          <w:b/>
          <w:sz w:val="24"/>
        </w:rPr>
        <w:t>информации</w:t>
      </w:r>
      <w:r w:rsidRPr="00A53845">
        <w:rPr>
          <w:rFonts w:ascii="Times New Roman" w:hAnsi="Times New Roman" w:cs="Times New Roman"/>
          <w:sz w:val="24"/>
        </w:rPr>
        <w:t xml:space="preserve"> (от лат. informo – придавать форму) соответствует степени организованности системы. И энтропия, и информация обладают свойством аддитивности: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A53845">
          <w:rPr>
            <w:rFonts w:ascii="Times New Roman" w:hAnsi="Times New Roman" w:cs="Times New Roman"/>
            <w:sz w:val="24"/>
          </w:rPr>
          <w:t>1948 г</w:t>
        </w:r>
      </w:smartTag>
      <w:r w:rsidRPr="00A53845">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A53845">
        <w:rPr>
          <w:rFonts w:ascii="Times New Roman" w:hAnsi="Times New Roman" w:cs="Times New Roman"/>
          <w:b/>
          <w:sz w:val="24"/>
        </w:rPr>
        <w:t>информацию</w:t>
      </w:r>
      <w:r w:rsidRPr="00A53845">
        <w:rPr>
          <w:rFonts w:ascii="Times New Roman" w:hAnsi="Times New Roman" w:cs="Times New Roman"/>
          <w:sz w:val="24"/>
        </w:rPr>
        <w:t xml:space="preserve"> как сведения, снимающие существовавшую до их получения неопределенность (</w:t>
      </w:r>
      <w:r w:rsidRPr="00A53845">
        <w:rPr>
          <w:rFonts w:ascii="Times New Roman" w:hAnsi="Times New Roman" w:cs="Times New Roman"/>
          <w:b/>
          <w:sz w:val="24"/>
        </w:rPr>
        <w:t>вероятностно-статистический подход</w:t>
      </w:r>
      <w:r w:rsidRPr="00A53845">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A53845">
        <w:rPr>
          <w:rFonts w:ascii="Times New Roman" w:hAnsi="Times New Roman" w:cs="Times New Roman"/>
          <w:spacing w:val="-4"/>
          <w:sz w:val="24"/>
          <w:szCs w:val="24"/>
        </w:rPr>
        <w:t xml:space="preserve">более того, </w:t>
      </w:r>
      <w:r w:rsidRPr="00A53845">
        <w:rPr>
          <w:rFonts w:ascii="Times New Roman" w:hAnsi="Times New Roman" w:cs="Times New Roman"/>
          <w:b/>
          <w:spacing w:val="-4"/>
          <w:sz w:val="24"/>
          <w:szCs w:val="24"/>
        </w:rPr>
        <w:t>мерой усложнения системы в процессе развития</w:t>
      </w:r>
      <w:r w:rsidRPr="00A53845">
        <w:rPr>
          <w:rFonts w:ascii="Times New Roman" w:hAnsi="Times New Roman" w:cs="Times New Roman"/>
          <w:spacing w:val="-4"/>
          <w:sz w:val="24"/>
          <w:szCs w:val="24"/>
        </w:rPr>
        <w:t xml:space="preserve"> –</w:t>
      </w:r>
      <w:r w:rsidRPr="00A53845">
        <w:rPr>
          <w:rFonts w:ascii="Times New Roman" w:hAnsi="Times New Roman" w:cs="Times New Roman"/>
          <w:sz w:val="24"/>
        </w:rPr>
        <w:t xml:space="preserve"> информация (негэнтропия): </w:t>
      </w:r>
      <w:r w:rsidRPr="00A53845">
        <w:rPr>
          <w:rFonts w:ascii="Times New Roman" w:hAnsi="Times New Roman" w:cs="Times New Roman"/>
          <w:i/>
          <w:sz w:val="24"/>
        </w:rPr>
        <w:t>S = –N</w:t>
      </w:r>
      <w:r w:rsidRPr="00A53845">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Информация</w:t>
      </w:r>
      <w:r w:rsidRPr="00A53845">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A53845">
        <w:rPr>
          <w:rFonts w:ascii="Times New Roman" w:hAnsi="Times New Roman" w:cs="Times New Roman"/>
          <w:b/>
          <w:sz w:val="24"/>
        </w:rPr>
        <w:t>комбинаторный подход</w:t>
      </w:r>
      <w:r w:rsidRPr="00A53845">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A53845">
        <w:rPr>
          <w:rFonts w:ascii="Times New Roman" w:hAnsi="Times New Roman" w:cs="Times New Roman"/>
          <w:b/>
          <w:sz w:val="24"/>
        </w:rPr>
        <w:t>топологический подход</w:t>
      </w:r>
      <w:r w:rsidRPr="00A53845">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A53845">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A53845">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A53845" w:rsidRPr="00A53845" w:rsidRDefault="00A53845" w:rsidP="00A53845">
      <w:pPr>
        <w:jc w:val="center"/>
        <w:rPr>
          <w:rFonts w:ascii="Times New Roman" w:hAnsi="Times New Roman" w:cs="Times New Roman"/>
          <w:b/>
          <w:bCs/>
          <w:sz w:val="32"/>
          <w:szCs w:val="32"/>
        </w:rPr>
      </w:pPr>
      <w:r w:rsidRPr="00A53845">
        <w:rPr>
          <w:rFonts w:ascii="Times New Roman" w:hAnsi="Times New Roman" w:cs="Times New Roman"/>
          <w:b/>
          <w:bCs/>
          <w:sz w:val="32"/>
          <w:szCs w:val="32"/>
        </w:rPr>
        <w:t>КОНТРОЛЬНО-ИЗМЕРИТЕЛЬНЫЕ МАТЕРИАЛЫ</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Курс</w:t>
      </w: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«Современные проблемы науки и образования»</w:t>
      </w:r>
    </w:p>
    <w:p w:rsidR="00A53845" w:rsidRPr="00A53845" w:rsidRDefault="00A53845" w:rsidP="00A53845">
      <w:pPr>
        <w:spacing w:after="0"/>
        <w:rPr>
          <w:rFonts w:ascii="Times New Roman" w:hAnsi="Times New Roman" w:cs="Times New Roman"/>
        </w:rPr>
      </w:pP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к экзамену</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к экзамену</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 Знание как ценность. Наука в системе жизненных ценностей. Этос науки, или совокупность моральных норм, определяющих поведение ученого, учителя, ученика.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 Знание как ценность. Возникновение науки и основные эпохи в ее истории. Мотивация научно-познавательной деятельности.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 Донаучное знание, преднаука и наука (в собственном смысле слова). Наука и обыденное знание. Миф и научное знание.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 Наука и образование в античную эпоху. Социально-исторические условия возникновения науки, ее особенности, концепции,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 Наука и образование в Средние века. Особенности средневековой науки, ее место в культурном универсуме, важнейшие достижения.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7. Современный этап развития науки. Особенности классической, неклассической и постнеклассической науки. Четыре так называемых «глобальных научных революций».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8. Наука в современном обществе. Ее функции. Роль науки в становлении и развитии техногенной цивилизации. </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9.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как социальный институт. Научные сообщества и их история. Наука и государство. Наука и гражданское общество.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Традиции отечественной науки. Особенности ее развития, основные периоды, выдающиеся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12.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Наука и ненаучное знание. Взаимодействие науки с другими формами духовной культуры (наука и искусство, наука и религия, наука и правосознание, наука и философия – раскрыть один из аспектов, по выбору студента).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Наука и ненаучное знание. Соотношение понятий «вненаучное знание», «альтернативная наука», «паранаука», «квазинаука», «псевдонаука», «лженаука», «антинаука».</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15. Формирование и смена научных теорий. Интерналистская и экстерналистская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16. Формирование и смена научных теорий. Кумулятивистская и некумулятивистская (парадигмалистская)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17. Научно-техническая революция. Ее предпосылки, содержание, социальные последствия. Наука и техническое творчество.</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18.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19.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20. Современный экологический кризис как кризис цивилизационный: истоки и тенденции. Концепция устойчивого развития.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Экологизация современной науки. Экологическая этика, глубинная экология, экологический императив. Экологическое образование.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Натуралистическая и антинатуралистическая программы в социальных и гуманитарных науках. Биологически ориентированные концепции в социальных науках (социальный дарвинизм, евгеника, социобиология).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Проблемы биоэтики. Биополитика.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Новая эпоха великих астрономических открытий. Соотношение понятий “мир”, “бытие”, “материя”, “Вселенная”, “Метагалактика”. Антропный космологический принцип в науках о мире и человеке.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Глобальный эволюционизм. Эволюционно-синергетическая парадигма в современной науке.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Актуальные философские проблемы биологии. Сущность живого и проблема его происхождения. Концепция номогенеза. Новейшие эволюционные учения.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Наука и феномен отчуждения.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Сциентизм и антисциентизм как мировоззренческие позиции. Технологический детерминизм, технофобия, технократизм.</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Феномен глобализации. Роль науки и образования в процессах глобализации. «Цивилизационные разломы» и интегративные процессы.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Глобальные проблемы современности. Их сущность, классификация, истоки, пути решения.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Наука о ближайшем и отдаленном будущем. Основные сценарии развития человечества.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Различные подходы к определению понятия информации. Проблема реальности в информатике. Информатизация и проблема искусственного интеллекта.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Природа ценностей и их роль в социально-гуманитарном познании. Телеологическая и деонтологическая (утилитаристская) теории об основаниях морали.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34. Герменевтика – теория толкования текстов и особое философское направление.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35. Феномен игры и его значение в развитии культуры, искусства, философии, науки,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Философия образования как направление научных исследований. Ее дисциплинарный статус, история, проблемы, представители. Соотношение предметов педагогики и философии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37.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Современный этап в развитии конкретной науки (по выбору студента): актуальные проблемы, основные дискуссии, выдающиеся представители.</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Примерные темы рефератов</w:t>
      </w:r>
    </w:p>
    <w:p w:rsidR="00A53845" w:rsidRPr="00A53845" w:rsidRDefault="00A53845" w:rsidP="00A53845">
      <w:pPr>
        <w:ind w:right="-1" w:firstLine="284"/>
        <w:rPr>
          <w:rFonts w:ascii="Times New Roman" w:hAnsi="Times New Roman" w:cs="Times New Roman"/>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 Особенности становления и развития науки (научного сообщества, научного знания, физики, химии, биологии, экологии, социологии...) в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A53845">
        <w:rPr>
          <w:rFonts w:ascii="Times New Roman" w:hAnsi="Times New Roman" w:cs="Times New Roman"/>
          <w:spacing w:val="-4"/>
          <w:sz w:val="28"/>
          <w:szCs w:val="28"/>
        </w:rPr>
        <w:t>ский, Н.А. Бердяев, В.И. Вернадский, А.А. Любищев, И.Т. Фро</w:t>
      </w:r>
      <w:r w:rsidRPr="00A53845">
        <w:rPr>
          <w:rFonts w:ascii="Times New Roman" w:hAnsi="Times New Roman" w:cs="Times New Roman"/>
          <w:sz w:val="28"/>
          <w:szCs w:val="28"/>
        </w:rPr>
        <w:t>лов, Л.Н. Косарева, В.С. Степин...).</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 Осмысление особенностей научного знания в трудах классиков философии и науки (Аристотель, Декарт, Кант, Маркс, Гуссерль, Вебер...).</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7. Идеал научного знания в творчестве родоначальников науки Нового времени и в творчестве современных ученых и философов.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 xml:space="preserve">9. Научное сообщество и правящие элиты: от древности – </w:t>
      </w:r>
      <w:r w:rsidRPr="00A53845">
        <w:rPr>
          <w:rFonts w:ascii="Times New Roman" w:hAnsi="Times New Roman" w:cs="Times New Roman"/>
          <w:sz w:val="28"/>
          <w:szCs w:val="28"/>
        </w:rPr>
        <w:t>до наших дней.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4"/>
          <w:sz w:val="28"/>
          <w:szCs w:val="28"/>
        </w:rPr>
        <w:t xml:space="preserve">12. </w:t>
      </w:r>
      <w:r w:rsidRPr="00A53845">
        <w:rPr>
          <w:rFonts w:ascii="Times New Roman" w:hAnsi="Times New Roman" w:cs="Times New Roman"/>
          <w:sz w:val="28"/>
          <w:szCs w:val="28"/>
        </w:rPr>
        <w:t>Роль вненаучных (паранаучных) представлений в становлении и развитии химических (биологических, физических, астрономических, математических...) знаний.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История языка математики (история математической символики).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15. История математических сообществ.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16. Проблема соотношения арифметики и геометрии.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18. Категория вероятности в классической и в современной физике.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19. Концепция детерминизма и ее роль в физическом познании.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20. Становление синергетики. Концепция самоорганизации.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Новая эпоха великих астрономических открытий.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Антропный космологический принцип.</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Русский космизм и его роль в развитии отечественной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Развитие представлений о биосфере.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Эволюционные идеи в биологии: история и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Идеи Ф. Ницше и современные биополитические концепции.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Сущность живого и проблема его происхождения.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Экологизация современной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Значение географической среды (геополитических факторов) в истории России.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34. Развитие представлений о норме, здоровье и болезни.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35. Взаимодействие биологических и социальных концепций.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Социальное и биологическое в человеке: единство и конфликт.</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Современные научные концепции сознания.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Становление ключевых понятий психологии.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41. Феминистические теории о человеке и обществе.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42. Закономерности и исторические этапы развития техники.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43. Научно-техническая революция. Ее предпосылки, содержание, социальные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44. Информационное общество. Его сущность, особенности, предпосылки.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цивилизационные разломы; концепция устойчивого развития).</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48. Жизнь и творчество В.Г. Шухова – гения инженерно-технической мысли ХХ века.</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49. Жизнь и творчество репрессированных советских ученых.</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50. Трагические судьбы российских педагогов (Гаюи, Гугель, Пирогов, Лесгафт,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51.  Педагог и государство: драматическая история взаимоотношений (Сократ, Квинтиллиан, Витторио да Фельтре,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52. Интернет как информационно-коммуникативная среда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53. Феномен зависимости от Интернета.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54. Всемирная паутина: история и современность.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55. Особенности перехода к постиндустриальному обществу в современной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56. Научное познание и техническое творчество. Развитие научно-технического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57. Вера, сомнение, знание в социально-гуманитарных науках. Вера и знание. Вера и понимание.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58. Принцип историзма в социальных науках.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59. Концепции истории, их методологические особенности.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60. Научное предвидение, его роль в социальном познании.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jc w:val="center"/>
        <w:rPr>
          <w:rFonts w:ascii="Times New Roman" w:hAnsi="Times New Roman" w:cs="Times New Roman"/>
          <w:b/>
          <w:bCs/>
          <w:sz w:val="28"/>
          <w:szCs w:val="28"/>
        </w:rPr>
      </w:pPr>
      <w:r w:rsidRPr="00A53845">
        <w:rPr>
          <w:rFonts w:ascii="Times New Roman" w:hAnsi="Times New Roman" w:cs="Times New Roman"/>
          <w:b/>
          <w:bCs/>
          <w:sz w:val="28"/>
          <w:szCs w:val="28"/>
        </w:rPr>
        <w:t>Методические рекомендации по написанию реферата</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A53845">
        <w:rPr>
          <w:rFonts w:ascii="Times New Roman" w:hAnsi="Times New Roman" w:cs="Times New Roman"/>
          <w:b/>
          <w:sz w:val="24"/>
          <w:szCs w:val="24"/>
        </w:rPr>
        <w:t>трех пунктов</w:t>
      </w:r>
      <w:r w:rsidRPr="00A53845">
        <w:rPr>
          <w:rFonts w:ascii="Times New Roman" w:hAnsi="Times New Roman" w:cs="Times New Roman"/>
          <w:sz w:val="24"/>
          <w:szCs w:val="24"/>
        </w:rPr>
        <w:t xml:space="preserve"> (каждый пункт может быть разбит на подпункты), а также </w:t>
      </w:r>
      <w:r w:rsidRPr="00A53845">
        <w:rPr>
          <w:rFonts w:ascii="Times New Roman" w:hAnsi="Times New Roman" w:cs="Times New Roman"/>
          <w:b/>
          <w:sz w:val="24"/>
          <w:szCs w:val="24"/>
        </w:rPr>
        <w:t>Введение</w:t>
      </w:r>
      <w:r w:rsidRPr="00A53845">
        <w:rPr>
          <w:rFonts w:ascii="Times New Roman" w:hAnsi="Times New Roman" w:cs="Times New Roman"/>
          <w:sz w:val="24"/>
          <w:szCs w:val="24"/>
        </w:rPr>
        <w:t xml:space="preserve"> (в котором необходимо пояснить, почему вы выбрали данную тему, поставить проблему, показать ее актуальность), </w:t>
      </w:r>
      <w:r w:rsidRPr="00A53845">
        <w:rPr>
          <w:rFonts w:ascii="Times New Roman" w:hAnsi="Times New Roman" w:cs="Times New Roman"/>
          <w:b/>
          <w:sz w:val="24"/>
          <w:szCs w:val="24"/>
        </w:rPr>
        <w:t>Заключение</w:t>
      </w:r>
      <w:r w:rsidRPr="00A53845">
        <w:rPr>
          <w:rFonts w:ascii="Times New Roman" w:hAnsi="Times New Roman" w:cs="Times New Roman"/>
          <w:sz w:val="24"/>
          <w:szCs w:val="24"/>
        </w:rPr>
        <w:t xml:space="preserve"> (выводы или хотя бы резюме) и </w:t>
      </w:r>
      <w:r w:rsidRPr="00A53845">
        <w:rPr>
          <w:rFonts w:ascii="Times New Roman" w:hAnsi="Times New Roman" w:cs="Times New Roman"/>
          <w:b/>
          <w:sz w:val="24"/>
          <w:szCs w:val="24"/>
        </w:rPr>
        <w:t>библиографический список</w:t>
      </w:r>
      <w:r w:rsidRPr="00A53845">
        <w:rPr>
          <w:rFonts w:ascii="Times New Roman" w:hAnsi="Times New Roman" w:cs="Times New Roman"/>
          <w:sz w:val="24"/>
          <w:szCs w:val="24"/>
        </w:rPr>
        <w:t>. Объем текста – один печатный лист, примерно 16 страниц (1,5 интервала, шрифт 14).</w:t>
      </w:r>
    </w:p>
    <w:p w:rsidR="00A53845" w:rsidRPr="00A53845" w:rsidRDefault="00A53845" w:rsidP="00A53845">
      <w:pPr>
        <w:ind w:right="-1" w:firstLine="284"/>
        <w:jc w:val="both"/>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 Второй Мировой войны»),</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некоторой </w:t>
      </w:r>
      <w:r w:rsidRPr="00A53845">
        <w:rPr>
          <w:rFonts w:ascii="Times New Roman" w:hAnsi="Times New Roman" w:cs="Times New Roman"/>
          <w:b/>
          <w:sz w:val="24"/>
          <w:szCs w:val="24"/>
        </w:rPr>
        <w:t>научной дисциплины</w:t>
      </w:r>
      <w:r w:rsidRPr="00A53845">
        <w:rPr>
          <w:rFonts w:ascii="Times New Roman" w:hAnsi="Times New Roman" w:cs="Times New Roman"/>
          <w:sz w:val="24"/>
          <w:szCs w:val="24"/>
        </w:rPr>
        <w:t xml:space="preserve"> в целом (например, «Важнейшие вехи в истории минералогии», «Революции в химии»),</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отдельной теоретической </w:t>
      </w:r>
      <w:r w:rsidRPr="00A53845">
        <w:rPr>
          <w:rFonts w:ascii="Times New Roman" w:hAnsi="Times New Roman" w:cs="Times New Roman"/>
          <w:b/>
          <w:sz w:val="24"/>
          <w:szCs w:val="24"/>
        </w:rPr>
        <w:t>концепции</w:t>
      </w:r>
      <w:r w:rsidRPr="00A53845">
        <w:rPr>
          <w:rFonts w:ascii="Times New Roman" w:hAnsi="Times New Roman" w:cs="Times New Roman"/>
          <w:sz w:val="24"/>
          <w:szCs w:val="24"/>
        </w:rPr>
        <w:t xml:space="preserve"> (какой-либо программы, идеи, теории, гипотезы, методологии),</w:t>
      </w:r>
    </w:p>
    <w:p w:rsidR="00A53845" w:rsidRPr="00A53845" w:rsidRDefault="00A53845" w:rsidP="00A53845">
      <w:pPr>
        <w:ind w:right="-1" w:firstLine="284"/>
        <w:jc w:val="both"/>
        <w:rPr>
          <w:rFonts w:ascii="Times New Roman" w:hAnsi="Times New Roman" w:cs="Times New Roman"/>
          <w:bCs/>
          <w:sz w:val="24"/>
          <w:szCs w:val="24"/>
        </w:rPr>
      </w:pPr>
      <w:r w:rsidRPr="00A53845">
        <w:rPr>
          <w:rFonts w:ascii="Times New Roman" w:hAnsi="Times New Roman" w:cs="Times New Roman"/>
          <w:sz w:val="24"/>
          <w:szCs w:val="24"/>
        </w:rPr>
        <w:t xml:space="preserve">анализ решения (обсуждения) той или иной теоретической или практической </w:t>
      </w:r>
      <w:r w:rsidRPr="00A53845">
        <w:rPr>
          <w:rFonts w:ascii="Times New Roman" w:hAnsi="Times New Roman" w:cs="Times New Roman"/>
          <w:b/>
          <w:sz w:val="24"/>
          <w:szCs w:val="24"/>
        </w:rPr>
        <w:t xml:space="preserve">проблемы </w:t>
      </w:r>
      <w:r w:rsidRPr="00A53845">
        <w:rPr>
          <w:rFonts w:ascii="Times New Roman" w:hAnsi="Times New Roman" w:cs="Times New Roman"/>
          <w:bCs/>
          <w:sz w:val="24"/>
          <w:szCs w:val="24"/>
        </w:rPr>
        <w:t>(например, «Манхэттенский проект, его значение, предыстория, последствия»),</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творчество того или иного выдающегося </w:t>
      </w:r>
      <w:r w:rsidRPr="00A53845">
        <w:rPr>
          <w:rFonts w:ascii="Times New Roman" w:hAnsi="Times New Roman" w:cs="Times New Roman"/>
          <w:b/>
          <w:sz w:val="24"/>
          <w:szCs w:val="24"/>
        </w:rPr>
        <w:t>ученого</w:t>
      </w:r>
      <w:r w:rsidRPr="00A53845">
        <w:rPr>
          <w:rFonts w:ascii="Times New Roman" w:hAnsi="Times New Roman" w:cs="Times New Roman"/>
          <w:sz w:val="24"/>
          <w:szCs w:val="24"/>
        </w:rPr>
        <w:t xml:space="preserve"> (с элементами биографического повествования или без них),</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взаимодействия какой-либо научной дисциплины с другими научными дисциплинами, с вненаучными формами знания или практики (например, «Астрология и ее роль в развитии астрономии», «Игровая деятельность и возникновение науки»).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для самоконтроля</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 Перечислите признаки, свидетельствующие о появлении преднауки.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2. Древние египтяне и вавилоняне </w:t>
      </w:r>
      <w:r w:rsidRPr="00A53845">
        <w:rPr>
          <w:rFonts w:ascii="Times New Roman" w:hAnsi="Times New Roman" w:cs="Times New Roman"/>
          <w:i/>
          <w:iCs/>
          <w:sz w:val="24"/>
          <w:szCs w:val="24"/>
        </w:rPr>
        <w:t>доказательством</w:t>
      </w:r>
      <w:r w:rsidRPr="00A53845">
        <w:rPr>
          <w:rFonts w:ascii="Times New Roman" w:hAnsi="Times New Roman" w:cs="Times New Roman"/>
          <w:sz w:val="24"/>
          <w:szCs w:val="24"/>
        </w:rPr>
        <w:t xml:space="preserve"> теорем не занимались (хотя многие соотношения были им известны).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3. Сравните преднаучное знание с научным. Как изменяются с возникновением науки предмет познания, стратегия, цель, мотивы познавательной деятельности?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4. Вспомните особенности античной науки. В чем именно проявились такие ее особенности, как созерцательность и умозрительность?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5. Становление европейской научной мысли протекало под знаком дискуссии между сторонниками Платона и сторонниками Аристотеля по важнейшим мировоззренческим и методологическим вопросам. Сравните взгляды (платформы, научные программы) этих двух великих мыслителей.</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6.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sz w:val="24"/>
          <w:szCs w:val="24"/>
        </w:rPr>
        <w:t>7.</w:t>
      </w:r>
      <w:r w:rsidRPr="00A53845">
        <w:rPr>
          <w:rFonts w:ascii="Times New Roman" w:eastAsia="Times New Roman" w:hAnsi="Times New Roman" w:cs="Times New Roman"/>
          <w:color w:val="000000" w:themeColor="text1"/>
          <w:sz w:val="24"/>
          <w:szCs w:val="24"/>
        </w:rPr>
        <w:t xml:space="preserve"> </w:t>
      </w:r>
      <w:r w:rsidRPr="00A53845">
        <w:rPr>
          <w:rFonts w:ascii="Times New Roman" w:hAnsi="Times New Roman" w:cs="Times New Roman"/>
          <w:color w:val="000000" w:themeColor="text1"/>
          <w:sz w:val="24"/>
          <w:szCs w:val="24"/>
        </w:rPr>
        <w:t>Галилео Галилей (1564</w:t>
      </w:r>
      <w:r w:rsidRPr="00A53845">
        <w:rPr>
          <w:rFonts w:ascii="Times New Roman" w:eastAsia="Times New Roman" w:hAnsi="Times New Roman" w:cs="Times New Roman"/>
          <w:color w:val="000000" w:themeColor="text1"/>
          <w:sz w:val="24"/>
          <w:szCs w:val="24"/>
        </w:rPr>
        <w:t>–</w:t>
      </w:r>
      <w:r w:rsidRPr="00A53845">
        <w:rPr>
          <w:rFonts w:ascii="Times New Roman" w:hAnsi="Times New Roman" w:cs="Times New Roman"/>
          <w:color w:val="000000" w:themeColor="text1"/>
          <w:sz w:val="24"/>
          <w:szCs w:val="24"/>
        </w:rPr>
        <w:t xml:space="preserve">1642), один из </w:t>
      </w:r>
      <w:r w:rsidRPr="00A53845">
        <w:rPr>
          <w:rFonts w:ascii="Times New Roman" w:eastAsia="Times New Roman" w:hAnsi="Times New Roman" w:cs="Times New Roman"/>
          <w:color w:val="000000" w:themeColor="text1"/>
          <w:sz w:val="24"/>
          <w:szCs w:val="24"/>
        </w:rPr>
        <w:t>основоположников экспериментально-математического естествознания Нового Времени, осуществил к</w:t>
      </w:r>
      <w:r w:rsidRPr="00A53845">
        <w:rPr>
          <w:rFonts w:ascii="Times New Roman" w:hAnsi="Times New Roman" w:cs="Times New Roman"/>
          <w:color w:val="000000" w:themeColor="text1"/>
          <w:sz w:val="24"/>
          <w:szCs w:val="24"/>
        </w:rPr>
        <w:t>омплексное преобразование системы знаний. Какие именно методологические и концептуальные преобразования он осуществил?</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8. По словам французского математика и астронома Пьера Лапласа (1749–1827), разумное существо, в любой момент времени знающее все движущие силы природы и взаимное расположение всех образующих ее сущностей, могло бы выразить единым уравнением движение всех тел во вселенной и охватить единым взглядом прошлое и будущее. Приемлем ли «лапласовский </w:t>
      </w:r>
      <w:r w:rsidRPr="00A53845">
        <w:rPr>
          <w:rFonts w:ascii="Times New Roman" w:hAnsi="Times New Roman" w:cs="Times New Roman"/>
          <w:bCs/>
          <w:sz w:val="24"/>
          <w:szCs w:val="24"/>
        </w:rPr>
        <w:t>детерминизм</w:t>
      </w:r>
      <w:r w:rsidRPr="00A53845">
        <w:rPr>
          <w:rFonts w:ascii="Times New Roman" w:hAnsi="Times New Roman" w:cs="Times New Roman"/>
          <w:sz w:val="24"/>
          <w:szCs w:val="24"/>
        </w:rPr>
        <w:t>» с точки зрения современной науки? Объясните,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9.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10.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11. Сравните особенности неклассической и постнеклассической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12. Охарактеризуйте науку как многогранный феномен. Назовите важнейшие аспекты (стороны, элементы) 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13. Охарактеризуйте научное знание, его особенности, структуру (уровни), отличия от знания обыденного.</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14. Какая из установок в большей степени отвечает духу позитивизма: интернализм или экстернализм? Кумулятивизм или парадигмализм?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15. Каким образом меняется характер научной деятельности в результате внедрения дорогостоящих приборных комплексов? Каким образом меняется характер научной деятельности в результате ее компьютеризации?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16. Каковы достоинства и недостатки натуралистической и антинатуралистической программ в социально-гуманитарных науках? Соотнесите понятия “биологизаторство” и “натуралистическая программа”.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17. Укажите достоинства и недостатки антропного принципа (можно сравнить слабую, сильную, финалистскую и некоторые другие формулировки данного принципа).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18.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19. Что понимается под сциентизмом? Под антисциентизмом?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20. Назовите имена четырех педагогов, оказавших, по мнению экспертов ЮНЕСКО, наибольшее влияние на педагогическую мысль в ХХ веке.</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21. Кого обычно называют величайшим древнегреческим ученым и философом, создавшим формальную логику и заложившим основы множества других наук?</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22. Кто считается автором гелиоцентрической системы мира (Новое Время)? Назовите имена крупнейших астрономов или космологов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23. Кто признаётся автором закона всемирного тяготения? Назовите имена крупнейших математиков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24. Кто считается автором (основным автором) учения о происхождении видов путем естественного отбора? Назовите имена крупнейших биологов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25. Кто обычно рассматривается в качестве родоначальника социологии? Назовите имена крупнейших социологов или историков ХХ века.</w:t>
      </w: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Примерные вопросы для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к входному модулю</w:t>
      </w:r>
    </w:p>
    <w:p w:rsidR="00A53845" w:rsidRPr="00A53845" w:rsidRDefault="00A53845" w:rsidP="00A53845">
      <w:pPr>
        <w:spacing w:after="0"/>
        <w:jc w:val="center"/>
        <w:rPr>
          <w:rFonts w:ascii="Times New Roman" w:hAnsi="Times New Roman" w:cs="Times New Roman"/>
          <w:b/>
          <w:sz w:val="24"/>
          <w:szCs w:val="24"/>
        </w:rPr>
      </w:pPr>
      <w:r w:rsidRPr="00A53845">
        <w:rPr>
          <w:rFonts w:ascii="Times New Roman" w:hAnsi="Times New Roman" w:cs="Times New Roman"/>
          <w:sz w:val="24"/>
          <w:szCs w:val="24"/>
        </w:rPr>
        <w:t>(проверка «остаточных» знаний по ранее изученным смежным дисциплинам)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воззрений на мир и на место человека в нем.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 Понятие “Вселенная” толкуется в современной науке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весь мир, бытие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доступная наблюдению область мира, объект астрономии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видимая невооруженным глазом область космического пространства</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одна из галактик, включающая Солнечную систему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Греческое слово «космос» буквально означает: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«бездна»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«огромный»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«красивый»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 Родоначальники западной науки, которые первыми стали доказывать теоремы: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Геродот и Гиппократ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Архимед и Эратосфен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Античный астроном, который предложил гелиоцентрическую модель мира: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Филолай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Аристарх Самосский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 Никейский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Античный географ, который правильно вычислил размер земного шара: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Кратет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Эратосфен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Страбон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Античный математик, который предпринял наиболее известную попытку аксиоматического построения математики: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Евдокс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Архимед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Автор первого древнегреческого медицинского трактата, установивший, что центром психической деятельности является головной мозг: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Алкмеон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Эрасистрат</w:t>
      </w:r>
    </w:p>
    <w:p w:rsidR="00A53845" w:rsidRPr="00A53845" w:rsidRDefault="00A53845" w:rsidP="00A53845">
      <w:pPr>
        <w:spacing w:after="0"/>
        <w:rPr>
          <w:rFonts w:ascii="Times New Roman" w:hAnsi="Times New Roman" w:cs="Times New Roman"/>
          <w:b/>
          <w:bCs/>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10. Ученый и философ, заложивший основы формальной логики и множества других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Преемник Аристотеля, обычно считающийся отцом ботаники: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Зенон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Эпикур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Ксенократ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Теофраст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Метод исчерпывания внедрили: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Евдокс и Архимед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Платон и 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 Хиосский и Птолемей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13. Античный историк, впервые разработавший приемы исторической критики: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Гекатей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Геродот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Фукидид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Ксенофонт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14. Главными научными центрами в эллинистическую эпоху стали: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Афины, Фивы и Коринф</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Милет и Эфес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Элея, Кротон и Сиракузы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Александрия, Пергам и Родос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15. В учении Платона «идеи» («эйдосы») понимаются как: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научные понятия в сознании человека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любые психические образы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вечные, бестелесные прообразы телесных вещей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основные мысли, выраженные в художественном произведении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В учении Аристотеля бог понимается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громовержец, живущий на Олимпе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личность, по образу которой создан человек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бестелесный ум, приводящий в движение телесный космос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голос совести, знакомый каждому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Возрождение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Реформация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Просвещение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Модерн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В состав средневекового тривиума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логика, диалектика, философия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грамматика, диалектика, риторика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теология, медицина, право</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В состав средневекового квадривиума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арифметика, геометрия, музыка, 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механика, оптика, минералогия, фармацевтика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 эстетика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 теология, поэзия, физика</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21. Основоположник научной геологии: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Лаплас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Хаттон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Основоположник современной географии: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Колумб</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Мопертюи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23. Основоположник современного языкознания: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Гёте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Мюллер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24. Основоположник структурной лингвистики (и пионер структуралистской методологии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Соссюр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Сепир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Уорф</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Леви-Стросс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Первый крупный итальянский математик, познакомивший Европу с арабскими цифрами и десятичной системой счисления: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Фибоначчи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Тарталья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Кардано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Феррари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Три закона движения планет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Ввел в науку представление о рефлексе: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Павлов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Скорость света впервые измерил: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Гримальди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Риччоли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Борелли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Рёмер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Законы наследственности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Гальтон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Мендель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Бриджес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Основы аналитической геометрии заложили: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Стевин, Виет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Ферма, 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Барроу, Рен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Даламбер, Лагранж</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31.</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Опроверг теорию флогистона и правильно объяснил процесс горения: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Бойль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Пристли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32. Большой круг кровообращения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Везалий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Сервет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Борелли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Клеточное строение растений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Левенгук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Мальпиги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Борелли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34. </w:t>
      </w:r>
      <w:r w:rsidRPr="00A53845">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Фуркруа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Изобретателем классно-урочной системы считается: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Боэций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Ян Амос Коменский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Песталоцци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36. Планетарную модель атома предложили: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Пуанкаре, Эйнштейн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Резерфорд, Бор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Дебай, Борн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Гейзенберг, Шрёдингер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Четыре главных спутника Юпитера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Гюйгенс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Галлей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38. Универсальную, практически пригодную паровую машину двойного действия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Сомерсет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Сейвери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Ньюкомен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Уатт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39. Практически пригодный электродвигатель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Ампер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Фарадей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Якоби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Эдисон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40.</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Явление электромагнитной индукции открыл: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Фарадей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Максвелл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Герц</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41. То, что в основе психических явлений лежат физиологические процессы, показал: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Павлов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42. Основоположниками классической термодинамики считаются: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Кавендиш, Сади Карно, Джоуль</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Джоуль, Гельмгольц, Майер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Джоуль, Томсон, Клаузиус</w:t>
      </w:r>
    </w:p>
    <w:p w:rsidR="00A53845" w:rsidRPr="00A53845" w:rsidRDefault="00A53845" w:rsidP="00A53845">
      <w:pPr>
        <w:spacing w:after="0"/>
        <w:rPr>
          <w:rFonts w:ascii="Times New Roman" w:hAnsi="Times New Roman" w:cs="Times New Roman"/>
          <w:color w:val="000000"/>
          <w:sz w:val="24"/>
          <w:szCs w:val="24"/>
        </w:rPr>
      </w:pPr>
      <w:r w:rsidRPr="00A53845">
        <w:rPr>
          <w:rFonts w:ascii="Times New Roman" w:hAnsi="Times New Roman" w:cs="Times New Roman"/>
          <w:sz w:val="24"/>
          <w:szCs w:val="24"/>
        </w:rPr>
        <w:t>Больцман, Гиббс, Вант-Гофф</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Авторы микробной теории болезней: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Фракасторо, Рамаццини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Земмельвайс, Листер, Шиммельбуш</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Пастер, Кох</w:t>
      </w:r>
    </w:p>
    <w:p w:rsidR="00A53845" w:rsidRPr="00A53845" w:rsidRDefault="00A53845" w:rsidP="00A53845">
      <w:pPr>
        <w:spacing w:after="0"/>
        <w:rPr>
          <w:rFonts w:ascii="Times New Roman" w:hAnsi="Times New Roman" w:cs="Times New Roman"/>
          <w:bCs/>
          <w:color w:val="000000"/>
          <w:sz w:val="24"/>
          <w:szCs w:val="24"/>
        </w:rPr>
      </w:pPr>
      <w:r w:rsidRPr="00A53845">
        <w:rPr>
          <w:rFonts w:ascii="Times New Roman" w:hAnsi="Times New Roman" w:cs="Times New Roman"/>
          <w:bCs/>
          <w:color w:val="000000"/>
          <w:sz w:val="24"/>
          <w:szCs w:val="24"/>
        </w:rPr>
        <w:t>Мечников, Эрлих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44. Автор книги «Эмиль, или о воспитании»: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Локк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Руссо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Дистервег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Песталоцци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45. Автор «Педагогической поэмы»: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sz w:val="24"/>
          <w:szCs w:val="24"/>
        </w:rPr>
        <w:t>46.</w:t>
      </w:r>
      <w:r w:rsidRPr="00A53845">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Коперник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Бруно</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47. Кто обычно признаётся автором закона всемирного тяготения?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Гук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Борелли</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48. Кто считается автором (основным автором) учения о происхождении видов путем естественного отбора?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Линней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Ламарк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Гексли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Земная оболочка, состав, структура и энергетические процессы которой определяются совокупной деятельностью живых организмов: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геосфера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техносфера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50. Процесс возникновения человека и общества: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антропогенез</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антропоцентризм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антропоморфизм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социальный прогресс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Нарушение равновесия между обществом и природной средой: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экологический кризис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катастрофа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проблема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закономерность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Революция, сущность которой заключается в переходе от присваивающей экономики к производящей: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аграрная (неолитическая)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промышленная (индустриальная)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экономическая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53.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это революция: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технологическая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культурная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барокко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романтизм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lang w:eastAsia="en-US" w:bidi="ar-SA"/>
        </w:rPr>
      </w:pPr>
      <w:r w:rsidRPr="00A53845">
        <w:rPr>
          <w:rFonts w:ascii="Times New Roman" w:hAnsi="Times New Roman" w:cs="Times New Roman"/>
          <w:b/>
          <w:sz w:val="24"/>
          <w:szCs w:val="24"/>
        </w:rPr>
        <w:t xml:space="preserve">55.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56.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религия</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истинное и ложное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искусство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прекрасное и безобразное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наука</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добро и зло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мораль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естественное и сверхъестественное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правосознание</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законность и справедливость</w:t>
            </w: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57. Они утверждали, что человечество проходит в своем развитии три стадии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и Кант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Тюрго, Сен-Симон и 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Ницше и Шпенглер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58.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философы эпохи Просвещения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экзистенциалисты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историки ХХ 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отечественные философы XIX 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Принцип, не отвечающий духу ортодоксального христианства, философская основа многих еретических учений: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монотеизм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пантеизм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60. Учение, согласно которому бог, сотворив мир, в дальнейшем уже не вмешивается в ход событий: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пантеизм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бытии.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познании.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Предельно широкий общенаучный термин, употребляющийся для обозначения того, кто является носителем познания: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объект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64. Предельно широкий общенаучный термин, употребляющийся для обозначения того, на что направлено познание: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природа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предмет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Наука о мире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космология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Учение, основанное на умозрительном толковании явлений природы: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натурфилософия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мифология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космология</w:t>
      </w:r>
      <w:r w:rsidRPr="00A53845">
        <w:rPr>
          <w:rFonts w:ascii="Times New Roman" w:hAnsi="Times New Roman" w:cs="Times New Roman"/>
          <w:b/>
          <w:sz w:val="24"/>
          <w:szCs w:val="24"/>
        </w:rPr>
        <w:t xml:space="preserve">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67. </w:t>
      </w:r>
      <w:r w:rsidRPr="00A53845">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A53845">
        <w:rPr>
          <w:rFonts w:ascii="Times New Roman" w:hAnsi="Times New Roman" w:cs="Times New Roman"/>
          <w:b/>
          <w:bCs/>
          <w:sz w:val="24"/>
          <w:szCs w:val="24"/>
          <w:lang w:val="en-US"/>
        </w:rPr>
        <w:t>XIX</w:t>
      </w:r>
      <w:r w:rsidRPr="00A53845">
        <w:rPr>
          <w:rFonts w:ascii="Times New Roman" w:hAnsi="Times New Roman" w:cs="Times New Roman"/>
          <w:b/>
          <w:bCs/>
          <w:sz w:val="24"/>
          <w:szCs w:val="24"/>
        </w:rPr>
        <w:t xml:space="preserve"> век)?</w:t>
      </w:r>
      <w:r w:rsidRPr="00A53845">
        <w:rPr>
          <w:rFonts w:ascii="Times New Roman" w:hAnsi="Times New Roman" w:cs="Times New Roman"/>
          <w:sz w:val="24"/>
          <w:szCs w:val="24"/>
        </w:rPr>
        <w:t xml:space="preserve"> </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Локк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Руссо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Гердер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Гербарт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68. Кто обычно рассматривается в качестве пионера научной педагогики в России?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70.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Вопросы для итогового тестирования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 Методологическая установка, согласно которой основной движущей силой развития науки являются внутренние факторы: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интернализм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экстернализм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Методологическая установка, согласно которой основной движущей силой развития науки являются внешние факторы: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интернализм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экстернализм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 Проблема разграничения научного и ненаучного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деконструкции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демаркации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верификации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Совокупность ценностей, убеждений, технических средств, принятых данным научным сообществом: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платформа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парадигма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Идеология, отрицающая возможности науки быть приоритетным источником знаний о мире и человеке: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антинаука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квазинаука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паранаука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псевдонаука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Концепцию развития науки, основанную на идее чередования периодов «нормальной науки» и научных революций,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Лакатос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Концепцию развития науки, основанную на идее конкурирующих научно-исследовательских программ,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Лакатос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10. Принцип методологического анархизма «Всё дозволено»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Фейербах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Фейерабенд</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Методологический принцип фальсифицируемости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Поппер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Представители особого направления, называемого “философия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Галилей, Кеплер, Гюйгенс, Ньютон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Кант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 Циолковский, Вернадский, Опарин, Тимирязев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Полани, Поппер, Кун, Лакатос, Фейерабенд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сциентизм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инструментализм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операционализм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агностицизм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релятивизм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простому, целое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частям, философское знание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естественно-научному: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скептицизм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формализм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редукционизм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Наука (в широком смысле слова) возникла 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до н.э.</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6 в. до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в.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н.э.</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синергетика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диалектика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кибернетика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стабильность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инерционность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гистерезис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гомеостаз</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структура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симметрия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организация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конфигурация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20.  Общенаучная категория, выражающая качественный, направленный,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закономерный, необратимый характер изменений: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развитие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преобразование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смысл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значение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ценность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важность</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23.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сосуществование явлений, их рядоположенность.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материального мира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человеческого сознания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бога, сотворившего 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человеческого сознания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редукционизм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редукционизм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психологизм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ассоцианизм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метафизика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биогеофизика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антропный принцип</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принцип дополнительности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коэволюция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32. Вопрос, составляющий важный аспект картезианской проблемы: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имеет ли мир начало во времени?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ограничен ли мир в пространстве?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как возможно достоверное знание?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 чем заключается смысл человеческой жизни?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Учения, называемые биологизаторскими: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натурфилософия, материализм, мистика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генетика, физиология, анатомия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мальтузианство, социальный дарвинизм, евгеника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дарвинизм, 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34. Авторами синтетической теории эволюции считаются: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 Мендель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Корренс, Чермак, Де Фриз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Кольцов, Филипченко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Райт, Хаксли, Холдейн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деонтология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биофилософия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биополитика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концепция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методология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Форма организации знания, утверждение, фиксирующее знание о некотором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явление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факт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проблема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сомнение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догадка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40.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общенаучный принцип всеобщей обусловленности явлений.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41. Форма мысли, в которой утверждается (или отрицается) что-либо о чем-либо: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убеждение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42. Форма мышления, в которой отражаются общие, существенные признаки явления: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понятие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категория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дефиниция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утверждение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предположение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обобщение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абстрагирование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45. Методом научного познания не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моделирование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46. Теория толкования текстов, а также особое философское направление: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литературоведение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семиотика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герменевтика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47. Перевод содержательного знания в знаково-символическую форму в целях его дальнейшего преобразования и получения нового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формализация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систематизация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сравнение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измерение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эксперимент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Процедура установления отношения научной теории к ее объекту: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обоснование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50. Процесс установления истинности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Познавательное действие, заключение от общего к частному: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Познавательное действие, заключение от частного к общему: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53. Познавательное действие, расчленение предмета на составляющие признаки: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классификация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дифференциация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Познавательное действие, соединение признаков предмета в одну целостность: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синтез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систематизация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55. Способность сознания, человека к знаково-символической деятельности: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фантазия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воображение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искусство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язык</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56. Способность к непосредственному усмотрению истины: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разум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интеллект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инстинкт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интуиция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57. В число первых российских академиков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 Гюйгенс, Шталь, Франклин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Бернулли, Гольдбах, Миллер,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Ломоносов, Рихман, Румовский, Зуев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Шиллинг, Севергин, Карамзин, Миддендорф</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Кропоткин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Вернадский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Автор учения о биосфере и ноосфере: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Вавилов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Опарин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60.</w:t>
      </w:r>
      <w:r w:rsidRPr="00A53845">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Ландау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Харитон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61. Главным конструктором и организатором производства ракетно-космической техники в СССР считается: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Циолковский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Кондратюк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Келдыш</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62. Кто из ученых открывает ряд великих отечественных математиков?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М.В. 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Н.И. Лобачевский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 Чебышев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Екатерина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64.</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III</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Докучаев и Н.М. Сибирцев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Д.Н. Анучин и Л.С. Берг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Г.П. Гельмерсен, А.П. Карпинский и В.А. Обручев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 Вернадский и А.Е. Ферсман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И.А. Бодуэн де Куртене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 де Соссюр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Шахматов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Иванов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67.</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Кто из ученых открывает ряд отечественных астрономов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В.Я. Струве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 Гамов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Фридман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 Амбарцумян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68. Кто из ученых открывает ряд отечественных химиков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Г.И. Гесс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Зинин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 Менделеев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Семенов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А.Ф. Иоффе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О.А. Лаврентьев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И.В. 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А.Д. Сахаров</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70.</w:t>
      </w:r>
      <w:r w:rsidRPr="00A53845">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эпистемология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когнитивистика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науковедение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наукометрия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толкование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описание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запись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регистрация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73. Функция научного знания, раскрытие смысла чего-либо: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75. Функция научного знания, предположение о будущих состояниях явления: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предсказание</w:t>
      </w:r>
      <w:r w:rsidRPr="00A53845">
        <w:rPr>
          <w:rFonts w:ascii="Times New Roman" w:hAnsi="Times New Roman" w:cs="Times New Roman"/>
          <w:sz w:val="24"/>
          <w:szCs w:val="24"/>
        </w:rPr>
        <w:b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проектирование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76.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77.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78.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80.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Лютер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Спенсер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Вебер</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81.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1657</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1660/62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1666</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1700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1724/25</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1459/62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1783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1560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тайн природы (Неаполь)</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1603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деи Линчеи (Рим)</w:t>
            </w:r>
          </w:p>
        </w:tc>
      </w:tr>
    </w:tbl>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82.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Фичино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Вивиани, Борелли, Бойль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Кольбер, Гюйгенс</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Бойль, Гук</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Бернулли, Эйлер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Мопертюи, Кантемир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Дашкова, Нартов</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bl>
    <w:p w:rsidR="00A53845" w:rsidRPr="00A53845" w:rsidRDefault="00A53845" w:rsidP="00A53845">
      <w:pPr>
        <w:spacing w:after="0"/>
        <w:rPr>
          <w:rFonts w:ascii="Times New Roman" w:hAnsi="Times New Roman" w:cs="Times New Roman"/>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83. Так называемая «Первая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1543–1687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1640–1660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1700–1800 гг.</w:t>
      </w:r>
    </w:p>
    <w:p w:rsidR="00A53845" w:rsidRPr="00A53845" w:rsidRDefault="00A53845" w:rsidP="00A53845">
      <w:pPr>
        <w:spacing w:after="0"/>
        <w:rPr>
          <w:rFonts w:ascii="Times New Roman" w:eastAsiaTheme="minorHAnsi" w:hAnsi="Times New Roman" w:cs="Times New Roman"/>
          <w:sz w:val="24"/>
          <w:szCs w:val="24"/>
          <w:lang w:eastAsia="en-US" w:bidi="ar-SA"/>
        </w:rPr>
      </w:pPr>
      <w:r w:rsidRPr="00A53845">
        <w:rPr>
          <w:rFonts w:ascii="Times New Roman" w:eastAsia="Times New Roman" w:hAnsi="Times New Roman" w:cs="Times New Roman"/>
          <w:color w:val="000000" w:themeColor="text1"/>
          <w:sz w:val="24"/>
          <w:szCs w:val="24"/>
        </w:rPr>
        <w:t>1789–1791 гг.</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84. Так называемая «Вторая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1770–1850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1800–1805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1890–1910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1914–1918 гг.</w:t>
      </w:r>
    </w:p>
    <w:p w:rsidR="00A53845" w:rsidRPr="00A53845" w:rsidRDefault="00A53845" w:rsidP="00A53845">
      <w:pPr>
        <w:spacing w:after="0"/>
        <w:rPr>
          <w:rFonts w:ascii="Times New Roman" w:eastAsiaTheme="minorHAnsi"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85. Четыре автора первых четырех научных программ Нового Времени: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 Кеплер, Галилей, 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 Гассенди, Ньютон, Лейбниц</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Леонардо да Винчи, Галилей, 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Коперник, Ньютон, Лавуазье, Дарвин</w:t>
      </w:r>
    </w:p>
    <w:p w:rsidR="00A53845" w:rsidRPr="00A53845" w:rsidRDefault="00A53845" w:rsidP="00A5384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86.  Аналогию между Вселенной и цифровым вычислительным устройством проводят: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Джейнс, Цузе, Вайцзеккер, Уилер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Маккарти, Мак-Каллох, Питс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Буш, Нельсон, Энгельбарт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Шеннон, Кеннон,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87. Основной вклад в развитие теории информации внесли: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Джейнс, Цузе, Вайцзеккер, Уилер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Маккарти, Мак-Каллох, Питс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Буш, Нельсон, Энгельбарт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Шеннон, Кеннон,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88. У истоков Римского клуба стояли: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Печчеи, Кинг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Рассел, Бернал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Адорно, Маркузе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Белл, Тоффлер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89.</w:t>
      </w:r>
      <w:r w:rsidRPr="00A53845">
        <w:rPr>
          <w:rFonts w:ascii="Times New Roman" w:hAnsi="Times New Roman" w:cs="Times New Roman"/>
          <w:b/>
          <w:sz w:val="24"/>
          <w:szCs w:val="24"/>
        </w:rPr>
        <w:t xml:space="preserve"> Основная причина возникновения глобальных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неразрешенность социальных проблем человечества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90.</w:t>
      </w:r>
      <w:r w:rsidRPr="00A53845">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принимаются самими людьми, парламентариями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реализуются только в процессе сознательной деятельности людей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не подлежат математическому выражению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91.</w:t>
      </w:r>
      <w:r w:rsidRPr="00A53845">
        <w:rPr>
          <w:rFonts w:ascii="Times New Roman" w:hAnsi="Times New Roman" w:cs="Times New Roman"/>
          <w:b/>
          <w:sz w:val="24"/>
          <w:szCs w:val="24"/>
        </w:rPr>
        <w:t xml:space="preserve"> Законы народонаселения отличаются от биологических законов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подвержены влиянию культурных, экономических факторов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оказывают более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оказывают менее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92. В современной философии миф обычно трактуется так: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вымысел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разновидность религиозного мировоззрения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первоначальная форма духа, дающая начало остальным формам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жанр художественной литературы</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93.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94.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категории “знание”.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95. Общим для средневековой и античной науки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связь с теистическими представлениями о Боге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зависимость университетов от церкви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господство физики Аристотеля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 о бесконечном как о неком совершенстве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96. Принцип, не составляющий коренного отличия современной науки от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применение экспериментального метода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математизация естествознания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логическая обоснованность выводов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нацеленность на подчинение природы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97. Утверждение, знаменующее окончательный разрыв современной науки с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кроме пяти органов чувств, у человека нет никакого “шестого чувства”, никакого внечувственного источника восприятия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научное рассуждение должно быть полностью свободно от логических противоречий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98. Задача, не являющаяся функцией философии с точки зрения позитивистов: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систематизация положений, сформулированных в разных науках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классификация самих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исследование наиболее общих законов природы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изучение логики и  методологии научного познания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99. Неопозитивисты, в отличие от 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проблемы не только неразрешимы,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ничем не отличаются от научных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100. Постпозитивисты, в отличие от неопозитивистов,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не только не 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ничем не отличаются от научных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ind w:firstLine="284"/>
        <w:rPr>
          <w:rFonts w:ascii="Times New Roman" w:hAnsi="Times New Roman" w:cs="Times New Roman"/>
          <w:sz w:val="24"/>
          <w:szCs w:val="24"/>
        </w:rPr>
      </w:pPr>
    </w:p>
    <w:p w:rsidR="00A53845" w:rsidRDefault="00A53845"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Pr="00A53845" w:rsidRDefault="00777092" w:rsidP="00A53845">
      <w:pPr>
        <w:spacing w:after="0"/>
        <w:rPr>
          <w:rFonts w:ascii="Times New Roman" w:hAnsi="Times New Roman" w:cs="Times New Roman"/>
          <w:b/>
          <w:bCs/>
          <w:sz w:val="32"/>
          <w:szCs w:val="32"/>
        </w:rPr>
      </w:pP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Технологическая карта рейтинга</w:t>
      </w: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учебных достижений студентов</w:t>
      </w:r>
    </w:p>
    <w:p w:rsidR="00A53845" w:rsidRPr="00A53845" w:rsidRDefault="00A53845" w:rsidP="00A5384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A53845" w:rsidRPr="00A53845" w:rsidTr="00777092">
        <w:trPr>
          <w:trHeight w:val="522"/>
        </w:trPr>
        <w:tc>
          <w:tcPr>
            <w:tcW w:w="299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Наименование</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дисциплины /курса</w:t>
            </w:r>
          </w:p>
        </w:tc>
        <w:tc>
          <w:tcPr>
            <w:tcW w:w="283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Уровень / ступень образования</w:t>
            </w:r>
          </w:p>
          <w:p w:rsidR="00A53845" w:rsidRPr="00A53845" w:rsidRDefault="00A53845" w:rsidP="00777092">
            <w:pPr>
              <w:spacing w:after="0" w:line="200" w:lineRule="atLeast"/>
              <w:rPr>
                <w:rFonts w:ascii="Times New Roman" w:hAnsi="Times New Roman" w:cs="Times New Roman"/>
                <w:sz w:val="28"/>
                <w:szCs w:val="28"/>
              </w:rPr>
            </w:pPr>
          </w:p>
        </w:tc>
        <w:tc>
          <w:tcPr>
            <w:tcW w:w="2835" w:type="dxa"/>
          </w:tcPr>
          <w:p w:rsidR="00A53845" w:rsidRPr="00A53845" w:rsidRDefault="00A53845" w:rsidP="00777092">
            <w:pPr>
              <w:snapToGrid w:val="0"/>
              <w:spacing w:after="0" w:line="200" w:lineRule="atLeast"/>
              <w:rPr>
                <w:rFonts w:ascii="Times New Roman" w:hAnsi="Times New Roman" w:cs="Times New Roman"/>
                <w:sz w:val="24"/>
                <w:szCs w:val="24"/>
              </w:rPr>
            </w:pPr>
            <w:r w:rsidRPr="00A53845">
              <w:rPr>
                <w:rFonts w:ascii="Times New Roman" w:hAnsi="Times New Roman" w:cs="Times New Roman"/>
                <w:sz w:val="24"/>
                <w:szCs w:val="24"/>
              </w:rPr>
              <w:t>Статус дисциплины в рабочем учебном плане (А, В, С)</w:t>
            </w:r>
          </w:p>
        </w:tc>
        <w:tc>
          <w:tcPr>
            <w:tcW w:w="1910" w:type="dxa"/>
          </w:tcPr>
          <w:p w:rsidR="00A53845" w:rsidRPr="00A53845" w:rsidRDefault="00A53845" w:rsidP="00777092">
            <w:pPr>
              <w:snapToGrid w:val="0"/>
              <w:spacing w:after="0" w:line="200" w:lineRule="atLeast"/>
              <w:jc w:val="center"/>
              <w:rPr>
                <w:rFonts w:ascii="Times New Roman" w:hAnsi="Times New Roman" w:cs="Times New Roman"/>
                <w:sz w:val="24"/>
                <w:szCs w:val="24"/>
              </w:rPr>
            </w:pPr>
            <w:r w:rsidRPr="00A53845">
              <w:rPr>
                <w:rFonts w:ascii="Times New Roman" w:hAnsi="Times New Roman" w:cs="Times New Roman"/>
                <w:sz w:val="24"/>
                <w:szCs w:val="24"/>
              </w:rPr>
              <w:t>Количество зачетных единиц</w:t>
            </w:r>
          </w:p>
        </w:tc>
      </w:tr>
      <w:tr w:rsidR="00A53845" w:rsidRPr="00A53845" w:rsidTr="00777092">
        <w:trPr>
          <w:trHeight w:val="522"/>
        </w:trPr>
        <w:tc>
          <w:tcPr>
            <w:tcW w:w="2995" w:type="dxa"/>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Современные проблемы науки и образования</w:t>
            </w:r>
          </w:p>
        </w:tc>
        <w:tc>
          <w:tcPr>
            <w:tcW w:w="2835" w:type="dxa"/>
          </w:tcPr>
          <w:p w:rsidR="00A53845" w:rsidRPr="00A53845" w:rsidRDefault="00A53845" w:rsidP="00777092">
            <w:pPr>
              <w:snapToGrid w:val="0"/>
              <w:spacing w:after="0" w:line="200" w:lineRule="atLeast"/>
              <w:jc w:val="both"/>
              <w:rPr>
                <w:rFonts w:ascii="Times New Roman" w:hAnsi="Times New Roman" w:cs="Times New Roman"/>
                <w:b/>
                <w:bCs/>
                <w:sz w:val="28"/>
                <w:szCs w:val="28"/>
              </w:rPr>
            </w:pPr>
            <w:r w:rsidRPr="00A53845">
              <w:rPr>
                <w:rFonts w:ascii="Times New Roman" w:hAnsi="Times New Roman" w:cs="Times New Roman"/>
                <w:b/>
                <w:bCs/>
                <w:sz w:val="28"/>
                <w:szCs w:val="28"/>
              </w:rPr>
              <w:t>магистратура</w:t>
            </w:r>
          </w:p>
        </w:tc>
        <w:tc>
          <w:tcPr>
            <w:tcW w:w="2835" w:type="dxa"/>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Базовая часть общенаучного цикла</w:t>
            </w:r>
          </w:p>
        </w:tc>
        <w:tc>
          <w:tcPr>
            <w:tcW w:w="1910" w:type="dxa"/>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3  з.е.</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Смежные дисциплины по учебному плану</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Предшествующие: философия, социология, культурология, концепции современного естествознания, история педагогики</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Последующие: история и философия науки (аспирантура)</w:t>
            </w:r>
          </w:p>
        </w:tc>
      </w:tr>
    </w:tbl>
    <w:p w:rsidR="00A53845" w:rsidRPr="00A53845" w:rsidRDefault="00A53845" w:rsidP="00A53845">
      <w:pPr>
        <w:spacing w:line="200" w:lineRule="atLeast"/>
        <w:jc w:val="both"/>
        <w:rPr>
          <w:rFonts w:ascii="Times New Roman" w:hAnsi="Times New Roman" w:cs="Times New Roman"/>
          <w:sz w:val="28"/>
          <w:szCs w:val="28"/>
        </w:rPr>
      </w:pPr>
    </w:p>
    <w:p w:rsidR="00A53845" w:rsidRPr="00A53845" w:rsidRDefault="00A53845" w:rsidP="00A5384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caps/>
                <w:sz w:val="28"/>
                <w:szCs w:val="28"/>
              </w:rPr>
              <w:t>Входной</w:t>
            </w:r>
            <w:r w:rsidRPr="00A53845">
              <w:rPr>
                <w:rFonts w:ascii="Times New Roman" w:hAnsi="Times New Roman" w:cs="Times New Roman"/>
                <w:sz w:val="28"/>
                <w:szCs w:val="28"/>
              </w:rPr>
              <w:t xml:space="preserve"> МОДУЛЬ</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(проверка «остаточных» знаний по ранее изученным смежным дисциплинам)</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5805"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A53845" w:rsidRPr="00A53845" w:rsidTr="00777092">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БАЗОВЫЙ МОДУЛЬ № 1</w:t>
            </w:r>
          </w:p>
        </w:tc>
      </w:tr>
      <w:tr w:rsidR="00A53845" w:rsidRPr="00A53845" w:rsidTr="00777092">
        <w:trPr>
          <w:trHeight w:val="522"/>
        </w:trPr>
        <w:tc>
          <w:tcPr>
            <w:tcW w:w="3420"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Количество баллов 70 %</w:t>
            </w:r>
          </w:p>
        </w:tc>
      </w:tr>
      <w:tr w:rsidR="00A53845" w:rsidRPr="00A53845" w:rsidTr="00777092">
        <w:trPr>
          <w:trHeight w:val="522"/>
        </w:trPr>
        <w:tc>
          <w:tcPr>
            <w:tcW w:w="3420"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max</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лекции</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семинара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Выступл. на семинаре  (осн. вопрос)</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Выступл.на семинаре (дополнения)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Презентация  (обзор, реферат, индивидуальн. образовательн. маршрут, образоват. стратегия)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10</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Устная контр. работа (опрос  по  теме)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Творческое задание (написание соч-я, составление теста, толкование текста)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Письм. контр. работа</w:t>
            </w:r>
          </w:p>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(аудиторное задание)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Другие формы</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24</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35</w:t>
            </w:r>
          </w:p>
        </w:tc>
      </w:tr>
      <w:tr w:rsidR="00A53845" w:rsidRPr="00A53845" w:rsidTr="00777092">
        <w:trPr>
          <w:trHeight w:val="522"/>
        </w:trPr>
        <w:tc>
          <w:tcPr>
            <w:tcW w:w="6822" w:type="dxa"/>
            <w:gridSpan w:val="2"/>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70</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Итоговый модуль</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25 %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25</w:t>
            </w:r>
          </w:p>
        </w:tc>
      </w:tr>
      <w:tr w:rsidR="00A53845" w:rsidRPr="00A53845" w:rsidTr="00777092">
        <w:trPr>
          <w:trHeight w:val="522"/>
        </w:trPr>
        <w:tc>
          <w:tcPr>
            <w:tcW w:w="5802"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25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ДОПОЛНИТЕЛЬНЫЙ МОДУЛЬ</w:t>
            </w:r>
          </w:p>
        </w:tc>
      </w:tr>
      <w:tr w:rsidR="00A53845" w:rsidRPr="00A53845" w:rsidTr="00777092">
        <w:trPr>
          <w:trHeight w:val="522"/>
        </w:trPr>
        <w:tc>
          <w:tcPr>
            <w:tcW w:w="3108" w:type="dxa"/>
            <w:vMerge w:val="restart"/>
            <w:tcBorders>
              <w:top w:val="single" w:sz="4" w:space="0" w:color="000000"/>
              <w:left w:val="double" w:sz="20" w:space="0" w:color="000000"/>
              <w:bottom w:val="single" w:sz="4" w:space="0" w:color="000000"/>
            </w:tcBorders>
          </w:tcPr>
          <w:p w:rsidR="00A53845" w:rsidRPr="00A53845" w:rsidRDefault="00A53845" w:rsidP="00777092">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Количество баллов</w:t>
            </w:r>
          </w:p>
        </w:tc>
      </w:tr>
      <w:tr w:rsidR="00A53845" w:rsidRPr="00A53845" w:rsidTr="00777092">
        <w:trPr>
          <w:trHeight w:val="522"/>
        </w:trPr>
        <w:tc>
          <w:tcPr>
            <w:tcW w:w="3108"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522"/>
        </w:trPr>
        <w:tc>
          <w:tcPr>
            <w:tcW w:w="3108"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A53845" w:rsidRPr="00A53845" w:rsidRDefault="00A53845" w:rsidP="00777092">
            <w:pPr>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Научная публикация, размещение материала в масс-медиа</w:t>
            </w:r>
          </w:p>
        </w:tc>
        <w:tc>
          <w:tcPr>
            <w:tcW w:w="2338"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i/>
                <w:iCs/>
                <w:sz w:val="28"/>
                <w:szCs w:val="28"/>
              </w:rPr>
            </w:pPr>
            <w:r w:rsidRPr="00A53845">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w:t>
            </w: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Общее количество баллов по дисциплине</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(по итогам изучения всех модулей, без учета дополнительного модуля)</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934"/>
        </w:trPr>
        <w:tc>
          <w:tcPr>
            <w:tcW w:w="6168" w:type="dxa"/>
            <w:gridSpan w:val="2"/>
            <w:vMerge/>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100</w:t>
            </w:r>
          </w:p>
        </w:tc>
      </w:tr>
    </w:tbl>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ФИО преподавателя:     _____________________________________________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Утверждено на заседании кафедры «___»_______200__г. Протокол №______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r w:rsidRPr="00A53845">
        <w:rPr>
          <w:rFonts w:ascii="Times New Roman" w:hAnsi="Times New Roman" w:cs="Times New Roman"/>
          <w:color w:val="000000"/>
          <w:spacing w:val="-6"/>
          <w:sz w:val="28"/>
          <w:szCs w:val="28"/>
        </w:rPr>
        <w:t>Зав. кафедрой ________________________________________________________</w:t>
      </w:r>
    </w:p>
    <w:p w:rsid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Pr="00A5384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A53845" w:rsidRPr="00A53845" w:rsidRDefault="00A53845" w:rsidP="00A53845">
      <w:pPr>
        <w:pStyle w:val="1"/>
        <w:ind w:right="-1" w:firstLine="567"/>
        <w:jc w:val="right"/>
        <w:rPr>
          <w:b/>
        </w:rPr>
      </w:pPr>
      <w:r w:rsidRPr="00A53845">
        <w:rPr>
          <w:b/>
        </w:rPr>
        <w:t>Приложение 6</w:t>
      </w:r>
    </w:p>
    <w:p w:rsidR="00A53845" w:rsidRPr="00A53845" w:rsidRDefault="00A53845" w:rsidP="00A53845">
      <w:pPr>
        <w:pStyle w:val="a3"/>
        <w:rPr>
          <w:b/>
        </w:rPr>
      </w:pPr>
      <w:r w:rsidRPr="00A53845">
        <w:rPr>
          <w:b/>
        </w:rPr>
        <w:t>3.2.2.1. КАРТА ЛИТЕРАТУРНОГО ОБЕСПЕЧЕНИЯ ДИСЦИПЛИНЫ</w:t>
      </w:r>
    </w:p>
    <w:p w:rsidR="00A53845" w:rsidRPr="00A53845" w:rsidRDefault="00A53845" w:rsidP="00A53845">
      <w:pPr>
        <w:pStyle w:val="af2"/>
        <w:rPr>
          <w:rFonts w:cs="Times New Roman"/>
          <w:sz w:val="24"/>
          <w:szCs w:val="24"/>
        </w:rPr>
      </w:pPr>
      <w:r w:rsidRPr="00A53845">
        <w:rPr>
          <w:rFonts w:cs="Times New Roman"/>
          <w:sz w:val="24"/>
          <w:szCs w:val="24"/>
        </w:rPr>
        <w:t>(карта литературы)</w:t>
      </w:r>
    </w:p>
    <w:p w:rsidR="00A53845" w:rsidRPr="00A53845" w:rsidRDefault="00A53845" w:rsidP="00A53845">
      <w:pPr>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jc w:val="center"/>
        <w:rPr>
          <w:rFonts w:ascii="Times New Roman" w:hAnsi="Times New Roman" w:cs="Times New Roman"/>
          <w:b/>
        </w:rPr>
      </w:pPr>
    </w:p>
    <w:p w:rsidR="00A53845" w:rsidRPr="00A53845" w:rsidRDefault="00A53845" w:rsidP="00A53845">
      <w:pPr>
        <w:pBdr>
          <w:bottom w:val="single" w:sz="8" w:space="1" w:color="000000"/>
        </w:pBdr>
        <w:jc w:val="center"/>
        <w:rPr>
          <w:rFonts w:ascii="Times New Roman" w:hAnsi="Times New Roman" w:cs="Times New Roman"/>
          <w:b/>
        </w:rPr>
      </w:pPr>
      <w:r w:rsidRPr="00A53845">
        <w:rPr>
          <w:rFonts w:ascii="Times New Roman" w:hAnsi="Times New Roman" w:cs="Times New Roman"/>
          <w:b/>
        </w:rPr>
        <w:t>для студентов ООП</w:t>
      </w:r>
    </w:p>
    <w:p w:rsidR="00A53845" w:rsidRPr="00A53845" w:rsidRDefault="00A53845" w:rsidP="00777092">
      <w:pPr>
        <w:rPr>
          <w:rFonts w:ascii="Times New Roman" w:hAnsi="Times New Roman" w:cs="Times New Roman"/>
        </w:rPr>
      </w:pPr>
      <w:r w:rsidRPr="00A53845">
        <w:rPr>
          <w:rFonts w:ascii="Times New Roman" w:hAnsi="Times New Roman" w:cs="Times New Roman"/>
        </w:rPr>
        <w:t>Педагогическое образование ‒ магистратура, 050100.68</w:t>
      </w:r>
      <w:r w:rsidR="00777092">
        <w:rPr>
          <w:rFonts w:ascii="Times New Roman" w:hAnsi="Times New Roman" w:cs="Times New Roman"/>
        </w:rPr>
        <w:t xml:space="preserve"> (все профили</w:t>
      </w:r>
      <w:r w:rsidRPr="00A53845">
        <w:rPr>
          <w:rFonts w:ascii="Times New Roman" w:hAnsi="Times New Roman" w:cs="Times New Roman"/>
        </w:rPr>
        <w:t>)</w:t>
      </w:r>
    </w:p>
    <w:p w:rsidR="00A53845" w:rsidRPr="00A53845" w:rsidRDefault="00A53845" w:rsidP="00A53845">
      <w:pPr>
        <w:jc w:val="center"/>
        <w:rPr>
          <w:rFonts w:ascii="Times New Roman" w:hAnsi="Times New Roman" w:cs="Times New Roman"/>
          <w:bCs/>
          <w:sz w:val="16"/>
          <w:szCs w:val="16"/>
        </w:rPr>
      </w:pPr>
      <w:r w:rsidRPr="00A53845">
        <w:rPr>
          <w:rFonts w:ascii="Times New Roman" w:hAnsi="Times New Roman" w:cs="Times New Roman"/>
          <w:bCs/>
          <w:sz w:val="16"/>
          <w:szCs w:val="16"/>
        </w:rPr>
        <w:t>(направление и уровень подготовки, шифр, профиль)</w:t>
      </w:r>
    </w:p>
    <w:p w:rsidR="00A53845" w:rsidRPr="00A53845" w:rsidRDefault="00A53845" w:rsidP="00A53845">
      <w:pPr>
        <w:rPr>
          <w:rFonts w:ascii="Times New Roman" w:hAnsi="Times New Roman" w:cs="Times New Roman"/>
          <w:b/>
        </w:rPr>
      </w:pPr>
      <w:r w:rsidRPr="00A53845">
        <w:rPr>
          <w:rFonts w:ascii="Times New Roman" w:hAnsi="Times New Roman" w:cs="Times New Roman"/>
          <w:b/>
        </w:rPr>
        <w:t>по  ОЧНОЙ и ЗАОЧНОЙ  формам обучения</w:t>
      </w:r>
    </w:p>
    <w:p w:rsidR="00A53845" w:rsidRPr="00A53845" w:rsidRDefault="00A53845" w:rsidP="00A5384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0953"/>
        <w:gridCol w:w="1559"/>
        <w:gridCol w:w="1418"/>
        <w:gridCol w:w="762"/>
      </w:tblGrid>
      <w:tr w:rsidR="00A53845" w:rsidRPr="00A53845" w:rsidTr="00777092">
        <w:tc>
          <w:tcPr>
            <w:tcW w:w="10953"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b/>
              </w:rPr>
              <w:t xml:space="preserve"> </w:t>
            </w:r>
            <w:r w:rsidRPr="00A53845">
              <w:rPr>
                <w:rFonts w:ascii="Times New Roman" w:hAnsi="Times New Roman" w:cs="Times New Roman"/>
              </w:rPr>
              <w:t xml:space="preserve">Наименование </w:t>
            </w:r>
          </w:p>
        </w:tc>
        <w:tc>
          <w:tcPr>
            <w:tcW w:w="1559"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sz w:val="20"/>
                <w:szCs w:val="20"/>
              </w:rPr>
              <w:t>Наличие   место (кол-во экз.)</w:t>
            </w:r>
          </w:p>
        </w:tc>
        <w:tc>
          <w:tcPr>
            <w:tcW w:w="1418"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Потребность</w:t>
            </w:r>
          </w:p>
        </w:tc>
        <w:tc>
          <w:tcPr>
            <w:tcW w:w="762" w:type="dxa"/>
            <w:tcBorders>
              <w:top w:val="single" w:sz="4" w:space="0" w:color="000000"/>
              <w:left w:val="single" w:sz="4" w:space="0" w:color="000000"/>
              <w:bottom w:val="single" w:sz="4" w:space="0" w:color="000000"/>
              <w:right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Прим.</w:t>
            </w: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Основная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1C25F5" w:rsidRPr="00A53845" w:rsidTr="00777092">
        <w:tc>
          <w:tcPr>
            <w:tcW w:w="10953" w:type="dxa"/>
            <w:tcBorders>
              <w:top w:val="single" w:sz="4" w:space="0" w:color="000000"/>
              <w:left w:val="single" w:sz="4" w:space="0" w:color="000000"/>
              <w:bottom w:val="single" w:sz="4" w:space="0" w:color="000000"/>
            </w:tcBorders>
          </w:tcPr>
          <w:p w:rsidR="001C25F5" w:rsidRPr="001C25F5" w:rsidRDefault="001C25F5" w:rsidP="001C25F5">
            <w:pPr>
              <w:snapToGrid w:val="0"/>
              <w:rPr>
                <w:rFonts w:ascii="Times New Roman" w:hAnsi="Times New Roman" w:cs="Times New Roman"/>
                <w:sz w:val="28"/>
                <w:szCs w:val="28"/>
              </w:rPr>
            </w:pPr>
            <w:r w:rsidRPr="001C25F5">
              <w:rPr>
                <w:rFonts w:ascii="Times New Roman" w:hAnsi="Times New Roman" w:cs="Times New Roman"/>
                <w:sz w:val="28"/>
                <w:szCs w:val="28"/>
              </w:rPr>
              <w:t>Ясницкий Л.Н., Данилевич Т.В. Современные проблемы науки: Учебное пособие. М.: Бном, Лаборатория знаний, 2008. 294 с.</w:t>
            </w:r>
          </w:p>
        </w:tc>
        <w:tc>
          <w:tcPr>
            <w:tcW w:w="1559"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1C25F5" w:rsidRPr="00A53845" w:rsidRDefault="001C25F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Ростов-на-Дону: Феникс, 2008.- 434 с. 978-5-222-14072-7</w:t>
            </w:r>
          </w:p>
          <w:p w:rsidR="00A53845" w:rsidRPr="00A53845" w:rsidRDefault="00A53845" w:rsidP="00777092">
            <w:pPr>
              <w:shd w:val="clear" w:color="auto" w:fill="FFFFFF"/>
              <w:spacing w:before="100" w:beforeAutospacing="1" w:after="100" w:afterAutospacing="1"/>
              <w:ind w:left="360"/>
              <w:rPr>
                <w:rFonts w:ascii="Times New Roman" w:hAnsi="Times New Roman" w:cs="Times New Roman"/>
                <w:color w:val="000000"/>
                <w:sz w:val="21"/>
                <w:szCs w:val="21"/>
              </w:rPr>
            </w:pPr>
          </w:p>
          <w:p w:rsidR="00A53845" w:rsidRPr="00A53845" w:rsidRDefault="00A53845" w:rsidP="00777092">
            <w:pPr>
              <w:snapToGrid w:val="0"/>
              <w:rPr>
                <w:rFonts w:ascii="Times New Roman" w:hAnsi="Times New Roman" w:cs="Times New Roman"/>
                <w:b/>
                <w:bCs/>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ИМРЦ ИППиУО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r w:rsidRPr="00A53845">
              <w:rPr>
                <w:rFonts w:ascii="Times New Roman" w:hAnsi="Times New Roman" w:cs="Times New Roman"/>
                <w:sz w:val="28"/>
                <w:szCs w:val="28"/>
              </w:rPr>
              <w:t>Подласый И. Педагогика. М.: Юрайт, 2013.</w:t>
            </w:r>
            <w:r w:rsidRPr="00A53845">
              <w:rPr>
                <w:rFonts w:ascii="Times New Roman" w:hAnsi="Times New Roman" w:cs="Times New Roman"/>
                <w:color w:val="000000"/>
                <w:sz w:val="28"/>
                <w:szCs w:val="28"/>
                <w:shd w:val="clear" w:color="auto" w:fill="FFFFFF"/>
              </w:rPr>
              <w:t xml:space="preserve"> 704 с. ISBN 978-5-9916-2557-9; 2013 г.</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r w:rsidRPr="00A53845">
              <w:rPr>
                <w:rFonts w:ascii="Times New Roman" w:hAnsi="Times New Roman" w:cs="Times New Roman"/>
                <w:color w:val="000000"/>
                <w:sz w:val="28"/>
                <w:szCs w:val="28"/>
                <w:shd w:val="clear" w:color="auto" w:fill="FDFDFD"/>
              </w:rPr>
              <w:t>Розин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576 с.</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ИМРЦ ИППиУО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p>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Дополнительная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6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А518.2</w:t>
            </w:r>
          </w:p>
          <w:p w:rsidR="00A53845" w:rsidRPr="00A53845" w:rsidRDefault="00A53845" w:rsidP="00777092">
            <w:pPr>
              <w:pStyle w:val="ad"/>
              <w:snapToGrid w:val="0"/>
              <w:rPr>
                <w:rFonts w:ascii="Times New Roman" w:hAnsi="Times New Roman" w:cs="Times New Roman"/>
                <w:i/>
                <w:spacing w:val="-20"/>
              </w:rPr>
            </w:pPr>
            <w:r w:rsidRPr="00A53845">
              <w:rPr>
                <w:rFonts w:ascii="Times New Roman" w:hAnsi="Times New Roman" w:cs="Times New Roman"/>
              </w:rPr>
              <w:t>С 79   Степин, В. С.  Философия науки. Общие проблемы: учебник для аспирантов и соискателей ученой степени кандидата наук/ В. С. Степин. - М.: Гардарики, 2007. - 384 с. - ISBN 978-5-8297-0148-2: 46; 86, 86,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ИМРЦ ИППиУО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3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Философия науки: учебное пособие для аспирантов и соискателей. - Ростов н/Д: Феникс, 2006. - 496 с. - (Высшее образование). - ISBN 5-222-09274-7: 185р, 130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rPr>
                <w:rFonts w:ascii="Times New Roman" w:hAnsi="Times New Roman" w:cs="Times New Roman"/>
              </w:rPr>
            </w:pPr>
            <w:r w:rsidRPr="00A53845">
              <w:rPr>
                <w:rFonts w:ascii="Times New Roman" w:hAnsi="Times New Roman" w:cs="Times New Roman"/>
              </w:rPr>
              <w:t>Ф56     Философия естественных наук: Учебное пособие для вузов/ Ред. С.А. Лебедев. - М.: Академический Проект, 2006. - 560 с. - (Gaudeamus). - ISBN 5-8291-0673-6: 124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АНЛ(3), ОБИМФИ(1)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О-77   Островский, Э. В.     История и философия науки: учебное пособие для студентов высших учебных заведений/ Э. В. Островский. - М.: ЮНИТИ-ДАНА, 2007. - 160 с. - ISBN 5-238-01133-4: 54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 наук, проф. В. В. Миронов. - М.: Гардарики, 2006. - 639 с. - (История и философия науки). - Библиогр.: с. 635. - ISBN 5-8297-0235-5</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ЧЗ(1), АНЛ(3), ОБИФ(2), ОБИМФИ(3)</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37(09)</w:t>
            </w:r>
          </w:p>
          <w:p w:rsidR="00A53845" w:rsidRPr="00A53845" w:rsidRDefault="00A53845" w:rsidP="00777092">
            <w:pPr>
              <w:rPr>
                <w:rFonts w:ascii="Times New Roman" w:hAnsi="Times New Roman" w:cs="Times New Roman"/>
              </w:rPr>
            </w:pPr>
            <w:r w:rsidRPr="00A53845">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ЧЗ(3), КбП(1), АНЛ(4), ОБИФ(4), ОБИМФИ(4), АУЛ(4)</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iCs/>
                <w:spacing w:val="-20"/>
              </w:rPr>
            </w:pPr>
            <w:r w:rsidRPr="00A53845">
              <w:rPr>
                <w:rFonts w:ascii="Times New Roman" w:hAnsi="Times New Roman" w:cs="Times New Roman"/>
                <w:iCs/>
                <w:spacing w:val="-20"/>
              </w:rPr>
              <w:t>А5 а/я</w:t>
            </w:r>
          </w:p>
          <w:p w:rsidR="00A53845" w:rsidRPr="00A53845" w:rsidRDefault="00A53845" w:rsidP="00777092">
            <w:pPr>
              <w:rPr>
                <w:rFonts w:ascii="Times New Roman" w:hAnsi="Times New Roman" w:cs="Times New Roman"/>
              </w:rPr>
            </w:pPr>
            <w:r w:rsidRPr="00A53845">
              <w:rPr>
                <w:rFonts w:ascii="Times New Roman" w:hAnsi="Times New Roman" w:cs="Times New Roman"/>
                <w:iCs/>
                <w:spacing w:val="-20"/>
              </w:rPr>
              <w:t>И 89     Истина в науках и философии: сборник/ ред.: И. Т. Касавин, Е. Н. Князева, В. А. Лекторский. - М.: Альфа-М, 2010. - 496 с. - (Библиотека журнала "Эпистемология и философия науки"). - ISBN 978-5-98281-232-2: 400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АНЛ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w:t>
            </w:r>
          </w:p>
          <w:p w:rsidR="00A53845" w:rsidRPr="00A53845" w:rsidRDefault="00A53845" w:rsidP="00777092">
            <w:pPr>
              <w:rPr>
                <w:rFonts w:ascii="Times New Roman" w:hAnsi="Times New Roman" w:cs="Times New Roman"/>
              </w:rPr>
            </w:pPr>
            <w:r w:rsidRPr="00A53845">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rPr>
              <w:t>ЧЗ(2), АНЛ(4), ОБИМФИ(1), ОБИФ(1), АУЛ(5)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366"/>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Г77      Грани познания: наука, философия, культура в XXI в.. Кн. 2 / Ин-т истории естествознания и техники им. С. И. Вавилова; Ин-т философии РАН. - М.: Наука, 2007. - 445 с.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Практикум по истории и философии науки: практикум/ В.В. Минеев. - Красноярск: КГПУ им. В. П. Астафьева, 2006. - 156 с. - ISBN 5-85981-167-5: 132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rPr>
              <w:t>ЧЗ(1), 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УДК 16</w:t>
            </w:r>
          </w:p>
          <w:p w:rsidR="00A53845" w:rsidRPr="00A53845" w:rsidRDefault="00A53845" w:rsidP="00777092">
            <w:pPr>
              <w:rPr>
                <w:rFonts w:ascii="Times New Roman" w:hAnsi="Times New Roman" w:cs="Times New Roman"/>
              </w:rPr>
            </w:pPr>
            <w:r w:rsidRPr="00A53845">
              <w:rPr>
                <w:rFonts w:ascii="Times New Roman" w:hAnsi="Times New Roman" w:cs="Times New Roman"/>
              </w:rPr>
              <w:t>ББК 87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Введение в историю и философию науки: учебник для вузов / В.В. Минеев. - Красноярск: КГПУ им. В. П. Астафьева. – Изд-е 2-е, испр. и доп., 2009. - 456 с. - ISBN 978-5-85981-266-0</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Т 33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     Теоретическая виртуалистика: новые проблемы, подходы и решения. - М.: Наука, 2008. - 316 с. - ISBN 978-5-02-036210-9: 235, 235,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А513</w:t>
            </w:r>
          </w:p>
          <w:p w:rsidR="00A53845" w:rsidRPr="00A53845" w:rsidRDefault="00A53845" w:rsidP="00777092">
            <w:pPr>
              <w:rPr>
                <w:rFonts w:ascii="Times New Roman" w:hAnsi="Times New Roman" w:cs="Times New Roman"/>
              </w:rPr>
            </w:pPr>
            <w:r w:rsidRPr="00A53845">
              <w:rPr>
                <w:rFonts w:ascii="Times New Roman" w:hAnsi="Times New Roman" w:cs="Times New Roman"/>
              </w:rPr>
              <w:t>К75     Кохановский, В.П.    Философские проблемы социально-гуманитарных наук (формирование, особенности и методология социального познания): Учебное пособие для аспирантов/ В.П. Кохановский. - Ростов н/Д: "Феникс", 2005. - 320 с. - (Высшее образование). - ISBN 5-222-06117-5: 110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901</w:t>
            </w:r>
          </w:p>
          <w:p w:rsidR="00A53845" w:rsidRPr="00A53845" w:rsidRDefault="00A53845" w:rsidP="00777092">
            <w:pPr>
              <w:rPr>
                <w:rFonts w:ascii="Times New Roman" w:hAnsi="Times New Roman" w:cs="Times New Roman"/>
              </w:rPr>
            </w:pPr>
            <w:r w:rsidRPr="00A53845">
              <w:rPr>
                <w:rFonts w:ascii="Times New Roman" w:hAnsi="Times New Roman" w:cs="Times New Roman"/>
              </w:rPr>
              <w:t>И90     Историческая наука в ХХ веке. Историография истории нового и новейшего времени стран Европы и Америки: учебное пособие/ ред.: И. П. Дементьев, А. И. Патрушев. - М.: Простор: Анабасис, 2007. - 432 с. - ISBN 978-5-900451-32-9: 260, 260,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ОБИФ(50)</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w:t>
            </w:r>
          </w:p>
          <w:p w:rsidR="00A53845" w:rsidRPr="00A53845" w:rsidRDefault="00A53845" w:rsidP="00777092">
            <w:pPr>
              <w:rPr>
                <w:rFonts w:ascii="Times New Roman" w:hAnsi="Times New Roman" w:cs="Times New Roman"/>
              </w:rPr>
            </w:pPr>
            <w:r w:rsidRPr="00A53845">
              <w:rPr>
                <w:rFonts w:ascii="Times New Roman" w:hAnsi="Times New Roman" w:cs="Times New Roman"/>
              </w:rPr>
              <w:t>И90     История и антропология: междисциплинарные исследования на рубеже ХХ-ХХI веков/ ред.: М. Кром, Г. Сэбиан, Г. Альгази ; пер. с англ. Левинсон К. А. ; пер. с франц. Л. А. Пименова. - СПб.: Европейский ун-т в СПб., 2006; СПб.: Алетейя, 2006. - 315 с. - ("Современные направления в исторической науке: серия переводов"; Т. 3). - ISBN 5-89329-884-5: 219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rPr>
                <w:rFonts w:ascii="Times New Roman" w:hAnsi="Times New Roman" w:cs="Times New Roman"/>
              </w:rPr>
            </w:pPr>
            <w:r w:rsidRPr="00A53845">
              <w:rPr>
                <w:rFonts w:ascii="Times New Roman" w:hAnsi="Times New Roman" w:cs="Times New Roman"/>
              </w:rPr>
              <w:t>К 73   Котенко, В. П.     История и философия классической науки: учебное пособие/ В. П. Котенко. - М.: Академический проект, 2005. - 480 с. - (Gaudeamus). - ISBN 5-8291-0604-3: 220, 220,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5(075.3)</w:t>
            </w:r>
          </w:p>
          <w:p w:rsidR="00A53845" w:rsidRPr="00A53845" w:rsidRDefault="00A53845" w:rsidP="00777092">
            <w:pPr>
              <w:rPr>
                <w:rFonts w:ascii="Times New Roman" w:hAnsi="Times New Roman" w:cs="Times New Roman"/>
              </w:rPr>
            </w:pPr>
            <w:r w:rsidRPr="00A53845">
              <w:rPr>
                <w:rFonts w:ascii="Times New Roman" w:hAnsi="Times New Roman" w:cs="Times New Roman"/>
              </w:rPr>
              <w:t>Н 20   Найдыш, В. М.    Концепции современного естествознания: учебник/ В. М. Найдыш. - 3-е изд., перераб. и доп.. - М.: Альфа-М; М.: ИНФРА-М, 2010. - 704 с.: ил.. - ISBN 978-5-98281-102-8</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АУЛ(29)</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001(09)</w:t>
            </w:r>
          </w:p>
          <w:p w:rsidR="00A53845" w:rsidRPr="00A53845" w:rsidRDefault="00A53845" w:rsidP="00777092">
            <w:pPr>
              <w:rPr>
                <w:rFonts w:ascii="Times New Roman" w:hAnsi="Times New Roman" w:cs="Times New Roman"/>
              </w:rPr>
            </w:pPr>
            <w:r w:rsidRPr="00A53845">
              <w:rPr>
                <w:rFonts w:ascii="Times New Roman" w:hAnsi="Times New Roman" w:cs="Times New Roman"/>
              </w:rPr>
              <w:t>Х91     Хрестоматия по истории науки и техники: хрестоматия. - М.: Рос. гос. гуманит. ун-т, 2005. - 701 с. - ISBN 5-7281-0747-8: 300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СБО(1)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А5а/Я</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Г77    Грани познания: наука, философия, культура в XXI в.. Кн. 2 / Ин-т истории естествознания и техники им. С. И. Вавилова; Ин-т философии РАН. - М.: Наука, 2007. - 445 с.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Электронное научное издание «Современные проблемы науки и образования» http://v4.udsu.ru/science/el_izd</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rPr>
                <w:rFonts w:ascii="Times New Roman" w:hAnsi="Times New Roman" w:cs="Times New Roman"/>
              </w:rPr>
            </w:pPr>
          </w:p>
        </w:tc>
      </w:tr>
    </w:tbl>
    <w:p w:rsidR="00A53845" w:rsidRPr="00A53845" w:rsidRDefault="00A53845" w:rsidP="00A53845">
      <w:pPr>
        <w:rPr>
          <w:rFonts w:ascii="Times New Roman" w:hAnsi="Times New Roman" w:cs="Times New Roman"/>
        </w:rPr>
      </w:pPr>
    </w:p>
    <w:p w:rsidR="00060D1B" w:rsidRPr="00A53845" w:rsidRDefault="00060D1B">
      <w:pPr>
        <w:rPr>
          <w:rFonts w:ascii="Times New Roman" w:hAnsi="Times New Roman" w:cs="Times New Roman"/>
        </w:rPr>
      </w:pPr>
    </w:p>
    <w:sectPr w:rsidR="00060D1B" w:rsidRPr="00A53845" w:rsidSect="007770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3845"/>
    <w:rsid w:val="00060D1B"/>
    <w:rsid w:val="001C25F5"/>
    <w:rsid w:val="00271B4A"/>
    <w:rsid w:val="00273D28"/>
    <w:rsid w:val="0046744D"/>
    <w:rsid w:val="004B02E2"/>
    <w:rsid w:val="005E2276"/>
    <w:rsid w:val="0060458F"/>
    <w:rsid w:val="006E3CD2"/>
    <w:rsid w:val="00777092"/>
    <w:rsid w:val="00A53845"/>
    <w:rsid w:val="00D70118"/>
    <w:rsid w:val="00DE2DAB"/>
    <w:rsid w:val="00E45908"/>
    <w:rsid w:val="00E615C7"/>
    <w:rsid w:val="00E72CB6"/>
    <w:rsid w:val="00E76A16"/>
    <w:rsid w:val="00E8337E"/>
    <w:rsid w:val="00EF2937"/>
    <w:rsid w:val="00F012C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76"/>
  </w:style>
  <w:style w:type="paragraph" w:styleId="2">
    <w:name w:val="heading 2"/>
    <w:basedOn w:val="a"/>
    <w:next w:val="a"/>
    <w:link w:val="20"/>
    <w:qFormat/>
    <w:rsid w:val="00A5384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3845"/>
    <w:rPr>
      <w:rFonts w:ascii="Arial" w:eastAsia="Times New Roman" w:hAnsi="Arial" w:cs="Arial"/>
      <w:b/>
      <w:bCs/>
      <w:i/>
      <w:iCs/>
      <w:sz w:val="28"/>
      <w:szCs w:val="28"/>
      <w:lang w:bidi="ar-SA"/>
    </w:rPr>
  </w:style>
  <w:style w:type="paragraph" w:customStyle="1" w:styleId="1">
    <w:name w:val="Обычный1"/>
    <w:rsid w:val="00A5384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A5384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A5384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A5384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A5384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A53845"/>
    <w:rPr>
      <w:rFonts w:ascii="Courier New" w:eastAsia="Times New Roman" w:hAnsi="Courier New" w:cs="Times New Roman"/>
      <w:b/>
      <w:szCs w:val="20"/>
      <w:u w:val="single"/>
      <w:lang w:bidi="ar-SA"/>
    </w:rPr>
  </w:style>
  <w:style w:type="table" w:styleId="a8">
    <w:name w:val="Table Grid"/>
    <w:basedOn w:val="a1"/>
    <w:rsid w:val="00A53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a">
    <w:name w:val="Верхний колонтитул Знак"/>
    <w:basedOn w:val="a0"/>
    <w:link w:val="a9"/>
    <w:uiPriority w:val="99"/>
    <w:semiHidden/>
    <w:rsid w:val="00A53845"/>
    <w:rPr>
      <w:rFonts w:eastAsiaTheme="minorHAnsi"/>
      <w:lang w:eastAsia="en-US" w:bidi="ar-SA"/>
    </w:rPr>
  </w:style>
  <w:style w:type="paragraph" w:styleId="ab">
    <w:name w:val="footer"/>
    <w:basedOn w:val="a"/>
    <w:link w:val="ac"/>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c">
    <w:name w:val="Нижний колонтитул Знак"/>
    <w:basedOn w:val="a0"/>
    <w:link w:val="ab"/>
    <w:uiPriority w:val="99"/>
    <w:semiHidden/>
    <w:rsid w:val="00A53845"/>
    <w:rPr>
      <w:rFonts w:eastAsiaTheme="minorHAnsi"/>
      <w:lang w:eastAsia="en-US" w:bidi="ar-SA"/>
    </w:rPr>
  </w:style>
  <w:style w:type="paragraph" w:styleId="ad">
    <w:name w:val="Body Text"/>
    <w:basedOn w:val="a"/>
    <w:link w:val="10"/>
    <w:semiHidden/>
    <w:unhideWhenUsed/>
    <w:rsid w:val="00A53845"/>
    <w:pPr>
      <w:suppressAutoHyphens/>
      <w:overflowPunct w:val="0"/>
      <w:autoSpaceDE w:val="0"/>
      <w:autoSpaceDN w:val="0"/>
      <w:adjustRightInd w:val="0"/>
      <w:spacing w:after="120" w:line="240" w:lineRule="auto"/>
    </w:pPr>
    <w:rPr>
      <w:rFonts w:ascii="Times New Roman CYR" w:eastAsia="Times New Roman" w:hAnsi="Times New Roman CYR" w:cs="Times New Roman CYR"/>
      <w:sz w:val="20"/>
      <w:szCs w:val="20"/>
    </w:rPr>
  </w:style>
  <w:style w:type="character" w:customStyle="1" w:styleId="ae">
    <w:name w:val="Основной текст Знак"/>
    <w:basedOn w:val="a0"/>
    <w:link w:val="ad"/>
    <w:semiHidden/>
    <w:rsid w:val="00A53845"/>
  </w:style>
  <w:style w:type="paragraph" w:styleId="af">
    <w:name w:val="Balloon Text"/>
    <w:basedOn w:val="a"/>
    <w:link w:val="af0"/>
    <w:uiPriority w:val="99"/>
    <w:semiHidden/>
    <w:unhideWhenUsed/>
    <w:rsid w:val="00A53845"/>
    <w:pPr>
      <w:spacing w:after="0" w:line="240" w:lineRule="auto"/>
    </w:pPr>
    <w:rPr>
      <w:rFonts w:ascii="Tahoma" w:eastAsiaTheme="minorHAnsi" w:hAnsi="Tahoma" w:cs="Tahoma"/>
      <w:sz w:val="16"/>
      <w:szCs w:val="16"/>
      <w:lang w:eastAsia="en-US" w:bidi="ar-SA"/>
    </w:rPr>
  </w:style>
  <w:style w:type="character" w:customStyle="1" w:styleId="af0">
    <w:name w:val="Текст выноски Знак"/>
    <w:basedOn w:val="a0"/>
    <w:link w:val="af"/>
    <w:uiPriority w:val="99"/>
    <w:semiHidden/>
    <w:rsid w:val="00A53845"/>
    <w:rPr>
      <w:rFonts w:ascii="Tahoma" w:eastAsiaTheme="minorHAnsi" w:hAnsi="Tahoma" w:cs="Tahoma"/>
      <w:sz w:val="16"/>
      <w:szCs w:val="16"/>
      <w:lang w:eastAsia="en-US" w:bidi="ar-SA"/>
    </w:rPr>
  </w:style>
  <w:style w:type="paragraph" w:styleId="af1">
    <w:name w:val="List Paragraph"/>
    <w:basedOn w:val="a"/>
    <w:uiPriority w:val="34"/>
    <w:qFormat/>
    <w:rsid w:val="00A53845"/>
    <w:pPr>
      <w:ind w:left="720"/>
      <w:contextualSpacing/>
    </w:pPr>
    <w:rPr>
      <w:rFonts w:eastAsiaTheme="minorHAnsi"/>
      <w:lang w:eastAsia="en-US" w:bidi="ar-SA"/>
    </w:rPr>
  </w:style>
  <w:style w:type="paragraph" w:customStyle="1" w:styleId="21">
    <w:name w:val="Основной текст с отступом 21"/>
    <w:basedOn w:val="a"/>
    <w:rsid w:val="00A53845"/>
    <w:pPr>
      <w:suppressAutoHyphens/>
      <w:overflowPunct w:val="0"/>
      <w:autoSpaceDE w:val="0"/>
      <w:spacing w:after="0" w:line="240" w:lineRule="auto"/>
      <w:ind w:right="-1" w:firstLine="567"/>
      <w:jc w:val="both"/>
    </w:pPr>
    <w:rPr>
      <w:rFonts w:ascii="Times New Roman" w:eastAsia="Times New Roman" w:hAnsi="Times New Roman" w:cs="Times New Roman"/>
      <w:sz w:val="24"/>
      <w:szCs w:val="20"/>
      <w:lang w:eastAsia="ar-SA" w:bidi="ar-SA"/>
    </w:rPr>
  </w:style>
  <w:style w:type="paragraph" w:customStyle="1" w:styleId="22">
    <w:name w:val="2 ранг"/>
    <w:basedOn w:val="a"/>
    <w:rsid w:val="00A5384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character" w:customStyle="1" w:styleId="10">
    <w:name w:val="Основной текст Знак1"/>
    <w:basedOn w:val="a0"/>
    <w:link w:val="ad"/>
    <w:semiHidden/>
    <w:locked/>
    <w:rsid w:val="00A53845"/>
    <w:rPr>
      <w:rFonts w:ascii="Times New Roman CYR" w:eastAsia="Times New Roman" w:hAnsi="Times New Roman CYR" w:cs="Times New Roman CYR"/>
      <w:sz w:val="20"/>
      <w:szCs w:val="20"/>
    </w:rPr>
  </w:style>
  <w:style w:type="paragraph" w:styleId="af2">
    <w:name w:val="Subtitle"/>
    <w:basedOn w:val="a"/>
    <w:next w:val="ad"/>
    <w:link w:val="af3"/>
    <w:qFormat/>
    <w:rsid w:val="00A5384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f3">
    <w:name w:val="Подзаголовок Знак"/>
    <w:basedOn w:val="a0"/>
    <w:link w:val="af2"/>
    <w:rsid w:val="00A53845"/>
    <w:rPr>
      <w:rFonts w:ascii="Times New Roman" w:eastAsia="Lucida Sans Unicode" w:hAnsi="Times New Roman" w:cs="Tahoma"/>
      <w:i/>
      <w:iCs/>
      <w:sz w:val="28"/>
      <w:szCs w:val="28"/>
      <w:lang w:eastAsia="ar-SA" w:bidi="ar-SA"/>
    </w:rPr>
  </w:style>
  <w:style w:type="character" w:customStyle="1" w:styleId="apple-converted-space">
    <w:name w:val="apple-converted-space"/>
    <w:basedOn w:val="a0"/>
    <w:rsid w:val="00A53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63</Pages>
  <Words>26315</Words>
  <Characters>149998</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cp:revision>
  <dcterms:created xsi:type="dcterms:W3CDTF">2013-11-15T03:27:00Z</dcterms:created>
  <dcterms:modified xsi:type="dcterms:W3CDTF">2013-11-15T06:59:00Z</dcterms:modified>
</cp:coreProperties>
</file>