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B3" w:rsidRDefault="007A76B3" w:rsidP="007A76B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Министерство образования и науки РФ</w:t>
      </w:r>
    </w:p>
    <w:p w:rsidR="007A76B3" w:rsidRDefault="007A76B3" w:rsidP="007A76B3">
      <w:pPr>
        <w:tabs>
          <w:tab w:val="left" w:pos="0"/>
        </w:tab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CYR" w:hAnsi="Times New Roman CYR" w:cs="Times New Roman CYR"/>
          <w:b/>
          <w:bCs/>
          <w:sz w:val="24"/>
          <w:szCs w:val="24"/>
        </w:rPr>
        <w:t xml:space="preserve">Федеральное  государственное  бюджетное  образовательное учреждение высшего профессионального образования </w:t>
      </w:r>
      <w:r w:rsidRPr="007A76B3">
        <w:rPr>
          <w:rFonts w:ascii="Times New Roman" w:hAnsi="Times New Roman" w:cs="Times New Roman"/>
          <w:b/>
          <w:bCs/>
          <w:sz w:val="24"/>
          <w:szCs w:val="24"/>
        </w:rPr>
        <w:t>«</w:t>
      </w:r>
      <w:r>
        <w:rPr>
          <w:rFonts w:ascii="Times New Roman CYR" w:hAnsi="Times New Roman CYR" w:cs="Times New Roman CYR"/>
          <w:b/>
          <w:bCs/>
          <w:sz w:val="24"/>
          <w:szCs w:val="24"/>
        </w:rPr>
        <w:t>Красноярский государственный педагогический университет им. В.П. Астафьева</w:t>
      </w:r>
      <w:r>
        <w:rPr>
          <w:rFonts w:ascii="Times New Roman" w:hAnsi="Times New Roman" w:cs="Times New Roman"/>
          <w:b/>
          <w:bCs/>
          <w:sz w:val="24"/>
          <w:szCs w:val="24"/>
          <w:lang w:val="en-US"/>
        </w:rPr>
        <w:t xml:space="preserve">» </w:t>
      </w:r>
    </w:p>
    <w:p w:rsidR="007A76B3" w:rsidRDefault="007A76B3" w:rsidP="007A76B3">
      <w:pPr>
        <w:autoSpaceDE w:val="0"/>
        <w:autoSpaceDN w:val="0"/>
        <w:adjustRightInd w:val="0"/>
        <w:spacing w:after="0" w:line="240" w:lineRule="auto"/>
        <w:jc w:val="center"/>
        <w:rPr>
          <w:rFonts w:ascii="Calibri" w:hAnsi="Calibri" w:cs="Calibri"/>
          <w:lang w:val="en-US"/>
        </w:rPr>
      </w:pPr>
    </w:p>
    <w:p w:rsidR="007A76B3" w:rsidRDefault="007A76B3" w:rsidP="007A76B3">
      <w:pPr>
        <w:tabs>
          <w:tab w:val="left" w:pos="1704"/>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Кафедра Физиологии человека и методики обучения биологии</w:t>
      </w:r>
    </w:p>
    <w:p w:rsidR="007A76B3" w:rsidRPr="006E57BF" w:rsidRDefault="007A76B3" w:rsidP="007A76B3">
      <w:pPr>
        <w:autoSpaceDE w:val="0"/>
        <w:autoSpaceDN w:val="0"/>
        <w:adjustRightInd w:val="0"/>
        <w:spacing w:before="240" w:after="6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before="240" w:after="120" w:line="240" w:lineRule="auto"/>
        <w:jc w:val="center"/>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before="240" w:after="120" w:line="240" w:lineRule="auto"/>
        <w:jc w:val="center"/>
        <w:rPr>
          <w:rFonts w:ascii="Arial CYR" w:hAnsi="Arial CYR" w:cs="Arial CYR"/>
          <w:b/>
          <w:bCs/>
          <w:caps/>
          <w:sz w:val="24"/>
          <w:szCs w:val="24"/>
        </w:rPr>
      </w:pPr>
      <w:r>
        <w:rPr>
          <w:rFonts w:ascii="Arial CYR" w:hAnsi="Arial CYR" w:cs="Arial CYR"/>
          <w:b/>
          <w:bCs/>
          <w:caps/>
          <w:sz w:val="24"/>
          <w:szCs w:val="24"/>
        </w:rPr>
        <w:t>Учебно-методический комплекс дисциплины</w:t>
      </w:r>
    </w:p>
    <w:p w:rsidR="007A76B3" w:rsidRPr="007A76B3" w:rsidRDefault="007A76B3" w:rsidP="007A76B3">
      <w:pPr>
        <w:autoSpaceDE w:val="0"/>
        <w:autoSpaceDN w:val="0"/>
        <w:adjustRightInd w:val="0"/>
        <w:spacing w:after="0" w:line="240" w:lineRule="auto"/>
        <w:rPr>
          <w:rFonts w:ascii="Calibri" w:hAnsi="Calibri" w:cs="Calibri"/>
        </w:rPr>
      </w:pPr>
    </w:p>
    <w:p w:rsidR="00AF7681" w:rsidRPr="00AF7681"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Pr>
          <w:rFonts w:ascii="Times New Roman CYR" w:hAnsi="Times New Roman CYR" w:cs="Times New Roman CYR"/>
          <w:b/>
          <w:bCs/>
          <w:caps/>
          <w:sz w:val="32"/>
          <w:szCs w:val="32"/>
        </w:rPr>
        <w:t>ОСНОВЫ МЕДИЦИНСКИХ ЗНАНИЙ</w:t>
      </w:r>
      <w:r w:rsidR="00AF7681" w:rsidRPr="00AF7681">
        <w:rPr>
          <w:rFonts w:ascii="Times New Roman CYR" w:hAnsi="Times New Roman CYR" w:cs="Times New Roman CYR"/>
          <w:b/>
          <w:bCs/>
          <w:caps/>
          <w:sz w:val="32"/>
          <w:szCs w:val="32"/>
        </w:rPr>
        <w:t xml:space="preserve"> </w:t>
      </w: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Pr>
          <w:rFonts w:ascii="Times New Roman CYR" w:hAnsi="Times New Roman CYR" w:cs="Times New Roman CYR"/>
          <w:b/>
          <w:bCs/>
          <w:caps/>
          <w:sz w:val="32"/>
          <w:szCs w:val="32"/>
        </w:rPr>
        <w:t>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Pr="00525EA7" w:rsidRDefault="007A76B3" w:rsidP="00525EA7">
      <w:pPr>
        <w:autoSpaceDE w:val="0"/>
        <w:autoSpaceDN w:val="0"/>
        <w:adjustRightInd w:val="0"/>
        <w:spacing w:after="0" w:line="360" w:lineRule="auto"/>
        <w:ind w:left="-285" w:firstLine="741"/>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ind w:left="-285" w:firstLine="741"/>
        <w:rPr>
          <w:rFonts w:ascii="Calibri" w:hAnsi="Calibri" w:cs="Calibri"/>
        </w:rPr>
      </w:pPr>
    </w:p>
    <w:p w:rsidR="00525EA7" w:rsidRPr="007A76B3" w:rsidRDefault="00525EA7" w:rsidP="00525EA7">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525EA7" w:rsidRDefault="00525EA7" w:rsidP="00525EA7">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6E57BF" w:rsidRDefault="007A76B3"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AF7681" w:rsidRPr="006E57BF" w:rsidRDefault="00AF7681" w:rsidP="007A76B3">
      <w:pPr>
        <w:autoSpaceDE w:val="0"/>
        <w:autoSpaceDN w:val="0"/>
        <w:adjustRightInd w:val="0"/>
        <w:spacing w:after="0" w:line="360" w:lineRule="auto"/>
        <w:ind w:right="-5"/>
        <w:jc w:val="center"/>
        <w:rPr>
          <w:rFonts w:ascii="Times New Roman" w:hAnsi="Times New Roman" w:cs="Times New Roman"/>
          <w:b/>
          <w:bCs/>
          <w:sz w:val="28"/>
          <w:szCs w:val="28"/>
        </w:rPr>
      </w:pPr>
    </w:p>
    <w:p w:rsidR="00940D67" w:rsidRDefault="00940D67" w:rsidP="00940D6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940D67" w:rsidRPr="006E57BF" w:rsidRDefault="00940D67" w:rsidP="00940D67">
      <w:pPr>
        <w:autoSpaceDE w:val="0"/>
        <w:autoSpaceDN w:val="0"/>
        <w:adjustRightInd w:val="0"/>
        <w:spacing w:before="120" w:after="12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r>
        <w:rPr>
          <w:rFonts w:ascii="Times New Roman CYR" w:hAnsi="Times New Roman CYR" w:cs="Times New Roman CYR"/>
          <w:sz w:val="28"/>
          <w:szCs w:val="28"/>
        </w:rPr>
        <w:tab/>
        <w:t>.........................................................................................</w:t>
      </w:r>
      <w:r w:rsidRPr="006E57BF">
        <w:rPr>
          <w:rFonts w:ascii="Times New Roman CYR" w:hAnsi="Times New Roman CYR" w:cs="Times New Roman CYR"/>
          <w:sz w:val="28"/>
          <w:szCs w:val="28"/>
        </w:rPr>
        <w:t>.............</w:t>
      </w:r>
      <w:r>
        <w:rPr>
          <w:rFonts w:ascii="Times New Roman CYR" w:hAnsi="Times New Roman CYR" w:cs="Times New Roman CYR"/>
          <w:sz w:val="28"/>
          <w:szCs w:val="28"/>
        </w:rPr>
        <w:t>.3</w:t>
      </w:r>
    </w:p>
    <w:p w:rsidR="00940D67" w:rsidRPr="0007242F" w:rsidRDefault="00940D67" w:rsidP="00940D67">
      <w:pPr>
        <w:pStyle w:val="a3"/>
        <w:numPr>
          <w:ilvl w:val="2"/>
          <w:numId w:val="11"/>
        </w:numPr>
        <w:autoSpaceDE w:val="0"/>
        <w:autoSpaceDN w:val="0"/>
        <w:adjustRightInd w:val="0"/>
        <w:spacing w:before="120" w:after="120" w:line="360" w:lineRule="auto"/>
        <w:ind w:left="0" w:firstLine="0"/>
        <w:jc w:val="both"/>
        <w:rPr>
          <w:rFonts w:ascii="Times New Roman CYR" w:hAnsi="Times New Roman CYR" w:cs="Times New Roman CYR"/>
          <w:sz w:val="28"/>
          <w:szCs w:val="28"/>
        </w:rPr>
      </w:pPr>
      <w:r w:rsidRPr="0007242F">
        <w:rPr>
          <w:rFonts w:ascii="Times New Roman CYR" w:hAnsi="Times New Roman CYR" w:cs="Times New Roman CYR"/>
          <w:sz w:val="28"/>
          <w:szCs w:val="28"/>
        </w:rPr>
        <w:t>ОРГАНИЗАЦИОННЫЕ МАТЕРИАЛЫ</w:t>
      </w:r>
    </w:p>
    <w:p w:rsidR="00940D67" w:rsidRPr="0007242F" w:rsidRDefault="00940D67" w:rsidP="00940D67">
      <w:pPr>
        <w:pStyle w:val="a3"/>
        <w:numPr>
          <w:ilvl w:val="0"/>
          <w:numId w:val="21"/>
        </w:numPr>
        <w:tabs>
          <w:tab w:val="left" w:pos="360"/>
        </w:tabs>
        <w:autoSpaceDE w:val="0"/>
        <w:autoSpaceDN w:val="0"/>
        <w:adjustRightInd w:val="0"/>
        <w:spacing w:before="120" w:after="120" w:line="360" w:lineRule="auto"/>
        <w:jc w:val="both"/>
        <w:rPr>
          <w:rFonts w:ascii="Times New Roman CYR" w:hAnsi="Times New Roman CYR" w:cs="Times New Roman CYR"/>
          <w:sz w:val="28"/>
          <w:szCs w:val="28"/>
        </w:rPr>
      </w:pPr>
      <w:r w:rsidRPr="0007242F">
        <w:rPr>
          <w:rFonts w:ascii="Times New Roman CYR" w:hAnsi="Times New Roman CYR" w:cs="Times New Roman CYR"/>
          <w:sz w:val="28"/>
          <w:szCs w:val="28"/>
        </w:rPr>
        <w:t>Учебная программа дисциплины</w:t>
      </w:r>
      <w:r>
        <w:rPr>
          <w:rFonts w:ascii="Times New Roman CYR" w:hAnsi="Times New Roman CYR" w:cs="Times New Roman CYR"/>
          <w:sz w:val="28"/>
          <w:szCs w:val="28"/>
          <w:lang w:val="en-US"/>
        </w:rPr>
        <w:t>………………………………………………….4</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Выписка из ГОС ВПО ..................................................................</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lang w:val="en-US"/>
        </w:rPr>
        <w:t>..5</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Примерная программа дисциплины............................................</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lang w:val="en-US"/>
        </w:rPr>
        <w:t>.6</w:t>
      </w:r>
    </w:p>
    <w:p w:rsidR="00940D67" w:rsidRPr="0007242F"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Рабочая модульная программа дисциплин</w:t>
      </w:r>
      <w:r w:rsidR="00C871C9">
        <w:rPr>
          <w:rFonts w:ascii="Times New Roman CYR" w:hAnsi="Times New Roman CYR" w:cs="Times New Roman CYR"/>
          <w:sz w:val="28"/>
          <w:szCs w:val="28"/>
        </w:rPr>
        <w:t>ы</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Введение…………………………………………</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….7</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Содержание…………………………………………….……</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Pr>
          <w:rFonts w:ascii="Times New Roman CYR" w:hAnsi="Times New Roman CYR" w:cs="Times New Roman CYR"/>
          <w:sz w:val="28"/>
          <w:szCs w:val="28"/>
        </w:rPr>
        <w:t>.</w:t>
      </w:r>
      <w:r w:rsidR="00243C69">
        <w:rPr>
          <w:rFonts w:ascii="Times New Roman CYR" w:hAnsi="Times New Roman CYR" w:cs="Times New Roman CYR"/>
          <w:sz w:val="28"/>
          <w:szCs w:val="28"/>
        </w:rPr>
        <w:t>.10</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Учебно-методические карта дисциплины.............................</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17</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самост</w:t>
      </w:r>
      <w:r w:rsidR="00C871C9">
        <w:rPr>
          <w:rFonts w:ascii="Times New Roman CYR" w:hAnsi="Times New Roman CYR" w:cs="Times New Roman CYR"/>
          <w:sz w:val="28"/>
          <w:szCs w:val="28"/>
        </w:rPr>
        <w:t>оятельной работы студента…………………………</w:t>
      </w:r>
      <w:r w:rsidR="00243C69">
        <w:rPr>
          <w:rFonts w:ascii="Times New Roman CYR" w:hAnsi="Times New Roman CYR" w:cs="Times New Roman CYR"/>
          <w:sz w:val="28"/>
          <w:szCs w:val="28"/>
        </w:rPr>
        <w:t>18</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Тематика выпускных квалификационных работ...................</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19</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Формы и методы контроля усвоен</w:t>
      </w:r>
      <w:r w:rsidR="00243C69">
        <w:rPr>
          <w:rFonts w:ascii="Times New Roman CYR" w:hAnsi="Times New Roman CYR" w:cs="Times New Roman CYR"/>
          <w:sz w:val="28"/>
          <w:szCs w:val="28"/>
        </w:rPr>
        <w:t>и</w:t>
      </w:r>
      <w:r w:rsidR="00C871C9">
        <w:rPr>
          <w:rFonts w:ascii="Times New Roman CYR" w:hAnsi="Times New Roman CYR" w:cs="Times New Roman CYR"/>
          <w:sz w:val="28"/>
          <w:szCs w:val="28"/>
        </w:rPr>
        <w:t>я материала…………………</w:t>
      </w:r>
      <w:r w:rsidR="00243C69">
        <w:rPr>
          <w:rFonts w:ascii="Times New Roman CYR" w:hAnsi="Times New Roman CYR" w:cs="Times New Roman CYR"/>
          <w:sz w:val="28"/>
          <w:szCs w:val="28"/>
        </w:rPr>
        <w:t>20</w:t>
      </w:r>
    </w:p>
    <w:p w:rsidR="00940D67" w:rsidRPr="00AF7681" w:rsidRDefault="00940D67" w:rsidP="00940D67">
      <w:pPr>
        <w:pStyle w:val="a3"/>
        <w:tabs>
          <w:tab w:val="left" w:pos="1701"/>
        </w:tabs>
        <w:autoSpaceDE w:val="0"/>
        <w:autoSpaceDN w:val="0"/>
        <w:adjustRightInd w:val="0"/>
        <w:spacing w:before="120" w:after="120" w:line="360" w:lineRule="auto"/>
        <w:ind w:left="2248"/>
        <w:jc w:val="both"/>
        <w:rPr>
          <w:rFonts w:ascii="Times New Roman CYR" w:hAnsi="Times New Roman CYR" w:cs="Times New Roman CYR"/>
          <w:sz w:val="28"/>
          <w:szCs w:val="28"/>
        </w:rPr>
      </w:pPr>
      <w:r w:rsidRPr="00AF7681">
        <w:rPr>
          <w:rFonts w:ascii="Times New Roman CYR" w:hAnsi="Times New Roman CYR" w:cs="Times New Roman CYR"/>
          <w:sz w:val="28"/>
          <w:szCs w:val="28"/>
        </w:rPr>
        <w:t>Банк контрольных заданий и вопросов……………</w:t>
      </w:r>
      <w:r>
        <w:rPr>
          <w:rFonts w:ascii="Times New Roman CYR" w:hAnsi="Times New Roman CYR" w:cs="Times New Roman CYR"/>
          <w:sz w:val="28"/>
          <w:szCs w:val="28"/>
        </w:rPr>
        <w:t>…….</w:t>
      </w:r>
      <w:r w:rsidR="00C871C9">
        <w:rPr>
          <w:rFonts w:ascii="Times New Roman CYR" w:hAnsi="Times New Roman CYR" w:cs="Times New Roman CYR"/>
          <w:sz w:val="28"/>
          <w:szCs w:val="28"/>
        </w:rPr>
        <w:t>..………20</w:t>
      </w:r>
    </w:p>
    <w:p w:rsidR="00940D67" w:rsidRPr="00AF7681" w:rsidRDefault="00940D67" w:rsidP="00940D67">
      <w:pPr>
        <w:pStyle w:val="a3"/>
        <w:tabs>
          <w:tab w:val="left" w:pos="1701"/>
        </w:tabs>
        <w:autoSpaceDE w:val="0"/>
        <w:autoSpaceDN w:val="0"/>
        <w:adjustRightInd w:val="0"/>
        <w:spacing w:before="120" w:after="120" w:line="360" w:lineRule="auto"/>
        <w:ind w:left="2248"/>
        <w:jc w:val="both"/>
        <w:rPr>
          <w:rFonts w:ascii="Times New Roman CYR" w:hAnsi="Times New Roman CYR" w:cs="Times New Roman CYR"/>
          <w:sz w:val="28"/>
          <w:szCs w:val="28"/>
          <w:lang w:val="en-US"/>
        </w:rPr>
      </w:pPr>
      <w:r w:rsidRPr="00AF7681">
        <w:rPr>
          <w:rFonts w:ascii="Times New Roman CYR" w:hAnsi="Times New Roman CYR" w:cs="Times New Roman CYR"/>
          <w:sz w:val="28"/>
          <w:szCs w:val="28"/>
        </w:rPr>
        <w:t>Вопросы к зачету…………………………………….…</w:t>
      </w:r>
      <w:r>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21</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Протокол согласования рабочей программы.............</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22</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Лист внесения изменений.........................................................</w:t>
      </w:r>
      <w:r w:rsidR="00243C69">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sz w:val="28"/>
          <w:szCs w:val="28"/>
          <w:lang w:val="en-US"/>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23</w:t>
      </w:r>
    </w:p>
    <w:p w:rsidR="00940D67" w:rsidRPr="00AF7681" w:rsidRDefault="00940D67" w:rsidP="00940D67">
      <w:pPr>
        <w:pStyle w:val="a3"/>
        <w:numPr>
          <w:ilvl w:val="1"/>
          <w:numId w:val="21"/>
        </w:numPr>
        <w:tabs>
          <w:tab w:val="left" w:pos="1560"/>
        </w:tabs>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Анализ результатов обучения и перечень корректирующих мероприятий по учебной дисциплине........................</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24</w:t>
      </w:r>
    </w:p>
    <w:p w:rsidR="00940D67" w:rsidRPr="00AF7681" w:rsidRDefault="00940D67" w:rsidP="00940D67">
      <w:pPr>
        <w:pStyle w:val="a3"/>
        <w:numPr>
          <w:ilvl w:val="0"/>
          <w:numId w:val="21"/>
        </w:numPr>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Ресурсное обеспечение дисциплины (карты ресурсов)</w:t>
      </w:r>
    </w:p>
    <w:p w:rsidR="00940D67"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литературного обеспечения дисциплины...........</w:t>
      </w:r>
      <w:r>
        <w:rPr>
          <w:rFonts w:ascii="Times New Roman CYR" w:hAnsi="Times New Roman CYR" w:cs="Times New Roman CYR"/>
          <w:sz w:val="28"/>
          <w:szCs w:val="28"/>
        </w:rPr>
        <w:t>...................</w:t>
      </w:r>
      <w:r w:rsidR="00243C69">
        <w:rPr>
          <w:rFonts w:ascii="Times New Roman CYR" w:hAnsi="Times New Roman CYR" w:cs="Times New Roman CYR"/>
          <w:sz w:val="28"/>
          <w:szCs w:val="28"/>
        </w:rPr>
        <w:t>..........26</w:t>
      </w:r>
    </w:p>
    <w:p w:rsidR="00940D67"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обеспеченности учебными материалами дисциплины</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29</w:t>
      </w:r>
    </w:p>
    <w:p w:rsidR="00940D67" w:rsidRPr="00AF7681"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обеспеченности оборудованием дисциплины.............</w:t>
      </w:r>
      <w:r w:rsidR="00243C69">
        <w:rPr>
          <w:rFonts w:ascii="Times New Roman CYR" w:hAnsi="Times New Roman CYR" w:cs="Times New Roman CYR"/>
          <w:sz w:val="28"/>
          <w:szCs w:val="28"/>
        </w:rPr>
        <w:t>.................</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30</w:t>
      </w:r>
    </w:p>
    <w:p w:rsidR="00940D67" w:rsidRDefault="00940D67" w:rsidP="00940D67">
      <w:pPr>
        <w:numPr>
          <w:ilvl w:val="0"/>
          <w:numId w:val="21"/>
        </w:numPr>
        <w:autoSpaceDE w:val="0"/>
        <w:autoSpaceDN w:val="0"/>
        <w:adjustRightInd w:val="0"/>
        <w:spacing w:before="120" w:after="12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Рейтинг-контроль</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Технологическая карта</w:t>
      </w:r>
      <w:r w:rsidR="00243C69">
        <w:rPr>
          <w:rFonts w:ascii="Times New Roman CYR" w:hAnsi="Times New Roman CYR" w:cs="Times New Roman CYR"/>
          <w:sz w:val="28"/>
          <w:szCs w:val="28"/>
        </w:rPr>
        <w:t xml:space="preserve"> рейтинга </w:t>
      </w:r>
      <w:r w:rsidRPr="00AF7681">
        <w:rPr>
          <w:rFonts w:ascii="Times New Roman CYR" w:hAnsi="Times New Roman CYR" w:cs="Times New Roman CYR"/>
          <w:sz w:val="28"/>
          <w:szCs w:val="28"/>
        </w:rPr>
        <w:t>дисциплины...................................</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.3</w:t>
      </w:r>
      <w:r w:rsidR="00243C69">
        <w:rPr>
          <w:rFonts w:ascii="Times New Roman CYR" w:hAnsi="Times New Roman CYR" w:cs="Times New Roman CYR"/>
          <w:sz w:val="28"/>
          <w:szCs w:val="28"/>
        </w:rPr>
        <w:t>2</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Журнал рейтинга..............................................................................</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35</w:t>
      </w:r>
    </w:p>
    <w:p w:rsidR="00940D67" w:rsidRPr="00AF7681" w:rsidRDefault="00940D67" w:rsidP="00940D67">
      <w:pPr>
        <w:pStyle w:val="a3"/>
        <w:numPr>
          <w:ilvl w:val="2"/>
          <w:numId w:val="11"/>
        </w:numPr>
        <w:autoSpaceDE w:val="0"/>
        <w:autoSpaceDN w:val="0"/>
        <w:adjustRightInd w:val="0"/>
        <w:spacing w:before="120" w:after="120" w:line="360" w:lineRule="auto"/>
        <w:ind w:left="709"/>
        <w:jc w:val="both"/>
        <w:rPr>
          <w:rFonts w:ascii="Times New Roman CYR" w:hAnsi="Times New Roman CYR" w:cs="Times New Roman CYR"/>
          <w:sz w:val="28"/>
          <w:szCs w:val="28"/>
        </w:rPr>
      </w:pPr>
      <w:r w:rsidRPr="00AF7681">
        <w:rPr>
          <w:rFonts w:ascii="Times New Roman CYR" w:hAnsi="Times New Roman CYR" w:cs="Times New Roman CYR"/>
          <w:sz w:val="28"/>
          <w:szCs w:val="28"/>
        </w:rPr>
        <w:t>МЕТОДИЧЕСКИЕ РЕКОМЕНДАЦИИ ДЛЯ СТУДЕНТОВ........</w:t>
      </w:r>
      <w:r>
        <w:rPr>
          <w:rFonts w:ascii="Times New Roman CYR" w:hAnsi="Times New Roman CYR" w:cs="Times New Roman CYR"/>
          <w:sz w:val="28"/>
          <w:szCs w:val="28"/>
          <w:lang w:val="en-US"/>
        </w:rPr>
        <w:t>................</w:t>
      </w:r>
      <w:r w:rsidR="00C871C9">
        <w:rPr>
          <w:rFonts w:ascii="Times New Roman CYR" w:hAnsi="Times New Roman CYR" w:cs="Times New Roman CYR"/>
          <w:sz w:val="28"/>
          <w:szCs w:val="28"/>
        </w:rPr>
        <w:t>......37</w:t>
      </w:r>
    </w:p>
    <w:p w:rsidR="00940D67" w:rsidRPr="00AF7681" w:rsidRDefault="00940D67" w:rsidP="00940D67">
      <w:pPr>
        <w:pStyle w:val="a3"/>
        <w:numPr>
          <w:ilvl w:val="2"/>
          <w:numId w:val="11"/>
        </w:numPr>
        <w:autoSpaceDE w:val="0"/>
        <w:autoSpaceDN w:val="0"/>
        <w:adjustRightInd w:val="0"/>
        <w:spacing w:before="120" w:after="120" w:line="360" w:lineRule="auto"/>
        <w:ind w:left="709"/>
        <w:jc w:val="both"/>
        <w:rPr>
          <w:rFonts w:ascii="Times New Roman CYR" w:hAnsi="Times New Roman CYR" w:cs="Times New Roman CYR"/>
          <w:sz w:val="28"/>
          <w:szCs w:val="28"/>
        </w:rPr>
      </w:pPr>
      <w:r w:rsidRPr="00AF7681">
        <w:rPr>
          <w:rFonts w:ascii="Times New Roman CYR" w:hAnsi="Times New Roman CYR" w:cs="Times New Roman CYR"/>
          <w:sz w:val="28"/>
          <w:szCs w:val="28"/>
        </w:rPr>
        <w:t>УЧЕБНЫЕ МАТЕРИАЛЫ……………………………………….…….…</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…38</w:t>
      </w:r>
    </w:p>
    <w:p w:rsidR="00C871C9" w:rsidRDefault="00C871C9" w:rsidP="007A76B3">
      <w:pPr>
        <w:autoSpaceDE w:val="0"/>
        <w:autoSpaceDN w:val="0"/>
        <w:adjustRightInd w:val="0"/>
        <w:spacing w:after="0" w:line="360" w:lineRule="auto"/>
        <w:ind w:right="-5"/>
        <w:jc w:val="center"/>
        <w:rPr>
          <w:rFonts w:ascii="Times New Roman" w:hAnsi="Times New Roman" w:cs="Times New Roman"/>
          <w:b/>
          <w:bCs/>
          <w:sz w:val="28"/>
          <w:szCs w:val="28"/>
        </w:rPr>
      </w:pPr>
    </w:p>
    <w:p w:rsidR="007A76B3" w:rsidRPr="007A76B3" w:rsidRDefault="007A76B3" w:rsidP="007A76B3">
      <w:pPr>
        <w:autoSpaceDE w:val="0"/>
        <w:autoSpaceDN w:val="0"/>
        <w:adjustRightInd w:val="0"/>
        <w:spacing w:after="0" w:line="36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t>Пояснительная  записка</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Стандарт разработан в соответствии с законом РФ «Об образовании», законом РФ «О высшем и после вузовском профессиональном образовании», ГОСТ РИСО 9000 – 2000, Приказом Мин образования РФ «О комплексной оценке деятельности высшего учебного заведения» (№ 864 от 12.11.99 г.)</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УМК включает три блока документов: организационные документы, методические рекомендации, учебные материалы.</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Организационные документы представлены тремя разделами: учебной программой, картой ресурсов и рейтинг-контролем. Организационные документы раскрывают технологию изучения дисциплины, содержат основные сведения об обеспеченности дисциплины всеми видами необходимых ресурсов. В данном блоке представлено содержание лекционного (теоретического) курса. Технологическая карта включает два базовых модуля. Входной модуль может проводиться, но по решению кафедры его результаты не учитываются в общем рейтинге.</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Методические рекомендации представлены инструктивными указаниями для студентов. Они раскрывают для преподавателя, ведущего только лабораторно-семинарские занятия (практику), особенности преподавания данной дисциплины для всех специальностей. </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Блок «Учебные материалы» содержит информацию о разнообразных учебных материалах, которыми обладает кафедра БМОЖЧ для организации учебного процесса по дисциплине «Основы медицинских знаний».</w:t>
      </w: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Default="007A76B3" w:rsidP="007A76B3">
      <w:pPr>
        <w:autoSpaceDE w:val="0"/>
        <w:autoSpaceDN w:val="0"/>
        <w:adjustRightInd w:val="0"/>
        <w:spacing w:after="0" w:line="360" w:lineRule="auto"/>
        <w:ind w:right="-5"/>
        <w:jc w:val="both"/>
        <w:rPr>
          <w:rFonts w:ascii="Calibri" w:hAnsi="Calibri" w:cs="Calibri"/>
        </w:rPr>
      </w:pPr>
    </w:p>
    <w:p w:rsidR="007A76B3" w:rsidRPr="007A76B3" w:rsidRDefault="007A76B3" w:rsidP="007A76B3">
      <w:pPr>
        <w:autoSpaceDE w:val="0"/>
        <w:autoSpaceDN w:val="0"/>
        <w:adjustRightInd w:val="0"/>
        <w:spacing w:after="0" w:line="360" w:lineRule="auto"/>
        <w:ind w:right="-5"/>
        <w:jc w:val="both"/>
        <w:rPr>
          <w:rFonts w:ascii="Calibri" w:hAnsi="Calibri" w:cs="Calibri"/>
        </w:rPr>
      </w:pPr>
    </w:p>
    <w:p w:rsidR="007A76B3" w:rsidRDefault="007A76B3" w:rsidP="007A76B3">
      <w:pPr>
        <w:autoSpaceDE w:val="0"/>
        <w:autoSpaceDN w:val="0"/>
        <w:adjustRightInd w:val="0"/>
        <w:spacing w:after="0" w:line="36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t>Министерство образования и науки РФ</w:t>
      </w:r>
    </w:p>
    <w:p w:rsidR="007A76B3" w:rsidRPr="007A76B3" w:rsidRDefault="007A76B3" w:rsidP="007A76B3">
      <w:pPr>
        <w:tabs>
          <w:tab w:val="left" w:pos="0"/>
        </w:tabs>
        <w:autoSpaceDE w:val="0"/>
        <w:autoSpaceDN w:val="0"/>
        <w:adjustRightInd w:val="0"/>
        <w:spacing w:after="0" w:line="240" w:lineRule="auto"/>
        <w:jc w:val="center"/>
        <w:rPr>
          <w:rFonts w:ascii="Times New Roman" w:hAnsi="Times New Roman" w:cs="Times New Roman"/>
          <w:b/>
          <w:bCs/>
          <w:sz w:val="24"/>
          <w:szCs w:val="24"/>
        </w:rPr>
      </w:pPr>
      <w:r>
        <w:rPr>
          <w:rFonts w:ascii="Times New Roman CYR" w:hAnsi="Times New Roman CYR" w:cs="Times New Roman CYR"/>
          <w:b/>
          <w:bCs/>
          <w:sz w:val="24"/>
          <w:szCs w:val="24"/>
        </w:rPr>
        <w:t xml:space="preserve">Федеральное   государственное  бюджетное  образовательное учреждение высшего профессионального образования </w:t>
      </w:r>
      <w:r w:rsidRPr="007A76B3">
        <w:rPr>
          <w:rFonts w:ascii="Times New Roman" w:hAnsi="Times New Roman" w:cs="Times New Roman"/>
          <w:b/>
          <w:bCs/>
          <w:sz w:val="24"/>
          <w:szCs w:val="24"/>
        </w:rPr>
        <w:t>«</w:t>
      </w:r>
      <w:r>
        <w:rPr>
          <w:rFonts w:ascii="Times New Roman CYR" w:hAnsi="Times New Roman CYR" w:cs="Times New Roman CYR"/>
          <w:b/>
          <w:bCs/>
          <w:sz w:val="24"/>
          <w:szCs w:val="24"/>
        </w:rPr>
        <w:t>Красноярский государственный педагогический университет им. В.П. Астафьева</w:t>
      </w:r>
      <w:r w:rsidRPr="007A76B3">
        <w:rPr>
          <w:rFonts w:ascii="Times New Roman" w:hAnsi="Times New Roman" w:cs="Times New Roman"/>
          <w:b/>
          <w:bCs/>
          <w:sz w:val="24"/>
          <w:szCs w:val="24"/>
        </w:rPr>
        <w:t xml:space="preserve">» </w:t>
      </w: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Кафедра Физиологии человека и методики обучения биологи</w:t>
      </w: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before="240" w:after="12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before="240" w:after="12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sidRPr="007A76B3">
        <w:rPr>
          <w:rFonts w:ascii="Times New Roman" w:hAnsi="Times New Roman" w:cs="Times New Roman"/>
          <w:b/>
          <w:bCs/>
          <w:caps/>
          <w:sz w:val="32"/>
          <w:szCs w:val="32"/>
        </w:rPr>
        <w:t xml:space="preserve"> </w:t>
      </w:r>
      <w:r>
        <w:rPr>
          <w:rFonts w:ascii="Times New Roman CYR" w:hAnsi="Times New Roman CYR" w:cs="Times New Roman CYR"/>
          <w:b/>
          <w:bCs/>
          <w:caps/>
          <w:sz w:val="32"/>
          <w:szCs w:val="32"/>
        </w:rPr>
        <w:t>ОСНОВЫ МЕДИЦИНСКИХ ЗНАНИЙ</w:t>
      </w: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sidRPr="007A76B3">
        <w:rPr>
          <w:rFonts w:ascii="Times New Roman" w:hAnsi="Times New Roman" w:cs="Times New Roman"/>
          <w:b/>
          <w:bCs/>
          <w:caps/>
          <w:sz w:val="32"/>
          <w:szCs w:val="32"/>
        </w:rPr>
        <w:t xml:space="preserve"> </w:t>
      </w:r>
      <w:r w:rsidR="00DC4B10">
        <w:rPr>
          <w:rFonts w:ascii="Times New Roman CYR" w:hAnsi="Times New Roman CYR" w:cs="Times New Roman CYR"/>
          <w:b/>
          <w:bCs/>
          <w:caps/>
          <w:sz w:val="32"/>
          <w:szCs w:val="32"/>
        </w:rPr>
        <w:t xml:space="preserve">И ЗДОРОВОГО ОБРАЗА ЖИЗНИ </w:t>
      </w:r>
    </w:p>
    <w:p w:rsidR="007A76B3" w:rsidRDefault="007A76B3" w:rsidP="007A76B3">
      <w:pPr>
        <w:autoSpaceDE w:val="0"/>
        <w:autoSpaceDN w:val="0"/>
        <w:adjustRightInd w:val="0"/>
        <w:spacing w:before="240" w:after="120" w:line="240" w:lineRule="auto"/>
        <w:jc w:val="center"/>
        <w:rPr>
          <w:rFonts w:ascii="Arial CYR" w:hAnsi="Arial CYR" w:cs="Arial CYR"/>
          <w:b/>
          <w:bCs/>
          <w:caps/>
          <w:sz w:val="24"/>
          <w:szCs w:val="24"/>
        </w:rPr>
      </w:pPr>
      <w:r>
        <w:rPr>
          <w:rFonts w:ascii="Arial CYR" w:hAnsi="Arial CYR" w:cs="Arial CYR"/>
          <w:b/>
          <w:bCs/>
          <w:caps/>
          <w:sz w:val="24"/>
          <w:szCs w:val="24"/>
        </w:rPr>
        <w:t>Учебная программа  дисциплины</w:t>
      </w: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60" w:line="240" w:lineRule="auto"/>
        <w:jc w:val="center"/>
        <w:rPr>
          <w:rFonts w:ascii="Calibri" w:hAnsi="Calibri" w:cs="Calibri"/>
        </w:rPr>
      </w:pPr>
    </w:p>
    <w:p w:rsidR="007A76B3" w:rsidRPr="007A76B3" w:rsidRDefault="007A76B3" w:rsidP="007A76B3">
      <w:pPr>
        <w:autoSpaceDE w:val="0"/>
        <w:autoSpaceDN w:val="0"/>
        <w:adjustRightInd w:val="0"/>
        <w:spacing w:after="60" w:line="240" w:lineRule="auto"/>
        <w:jc w:val="center"/>
        <w:rPr>
          <w:rFonts w:ascii="Calibri" w:hAnsi="Calibri" w:cs="Calibri"/>
        </w:rPr>
      </w:pPr>
    </w:p>
    <w:p w:rsidR="007A76B3" w:rsidRPr="007A76B3" w:rsidRDefault="00DC4B10" w:rsidP="007A76B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Специальность 050303.</w:t>
      </w:r>
      <w:r w:rsidR="007A76B3">
        <w:rPr>
          <w:rFonts w:ascii="Times New Roman CYR" w:hAnsi="Times New Roman CYR" w:cs="Times New Roman CYR"/>
          <w:sz w:val="28"/>
          <w:szCs w:val="28"/>
        </w:rPr>
        <w:t xml:space="preserve"> </w:t>
      </w:r>
      <w:r w:rsidR="007A76B3"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007A76B3" w:rsidRPr="007A76B3">
        <w:rPr>
          <w:rFonts w:ascii="Times New Roman" w:hAnsi="Times New Roman" w:cs="Times New Roman"/>
          <w:sz w:val="28"/>
          <w:szCs w:val="28"/>
        </w:rPr>
        <w:t>»</w:t>
      </w:r>
    </w:p>
    <w:p w:rsidR="007A76B3" w:rsidRDefault="00DC4B10" w:rsidP="007A76B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Pr="006E57BF" w:rsidRDefault="007A76B3" w:rsidP="007A76B3">
      <w:pPr>
        <w:autoSpaceDE w:val="0"/>
        <w:autoSpaceDN w:val="0"/>
        <w:adjustRightInd w:val="0"/>
        <w:spacing w:after="0" w:line="240" w:lineRule="auto"/>
        <w:ind w:left="360" w:right="-5"/>
        <w:jc w:val="center"/>
        <w:rPr>
          <w:rFonts w:ascii="Times New Roman" w:hAnsi="Times New Roman" w:cs="Times New Roman"/>
          <w:bCs/>
          <w:sz w:val="24"/>
          <w:szCs w:val="24"/>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rPr>
        <w:t>1.1 ВЫПИСКА ИЗ СТАНДАРТА</w:t>
      </w: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Cs/>
          <w:sz w:val="28"/>
          <w:szCs w:val="28"/>
        </w:rPr>
      </w:pPr>
      <w:r w:rsidRPr="007A76B3">
        <w:rPr>
          <w:rFonts w:ascii="Times New Roman" w:hAnsi="Times New Roman" w:cs="Times New Roman"/>
          <w:bCs/>
          <w:sz w:val="28"/>
          <w:szCs w:val="28"/>
        </w:rPr>
        <w:t>Основы медицинских знаний и здорового образа жизни</w:t>
      </w:r>
    </w:p>
    <w:p w:rsidR="00DC4B10" w:rsidRPr="007A76B3" w:rsidRDefault="00DC4B10" w:rsidP="00DC4B10">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DC4B10" w:rsidRDefault="00DC4B10" w:rsidP="00DC4B10">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7A76B3" w:rsidRPr="00DC4B10"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p>
    <w:p w:rsidR="007A76B3" w:rsidRPr="007A76B3" w:rsidRDefault="007A76B3" w:rsidP="00DC4B10">
      <w:pPr>
        <w:autoSpaceDE w:val="0"/>
        <w:autoSpaceDN w:val="0"/>
        <w:adjustRightInd w:val="0"/>
        <w:spacing w:after="0" w:line="360" w:lineRule="auto"/>
        <w:rPr>
          <w:rFonts w:ascii="Times New Roman" w:hAnsi="Times New Roman" w:cs="Times New Roman"/>
          <w:sz w:val="28"/>
          <w:szCs w:val="28"/>
        </w:rPr>
      </w:pPr>
      <w:r w:rsidRPr="007A76B3">
        <w:rPr>
          <w:rFonts w:ascii="Times New Roman" w:hAnsi="Times New Roman" w:cs="Times New Roman"/>
          <w:sz w:val="28"/>
          <w:szCs w:val="28"/>
        </w:rPr>
        <w:t xml:space="preserve"> </w:t>
      </w:r>
    </w:p>
    <w:tbl>
      <w:tblPr>
        <w:tblW w:w="0" w:type="auto"/>
        <w:tblInd w:w="250" w:type="dxa"/>
        <w:tblLayout w:type="fixed"/>
        <w:tblLook w:val="0000"/>
      </w:tblPr>
      <w:tblGrid>
        <w:gridCol w:w="1594"/>
        <w:gridCol w:w="6380"/>
        <w:gridCol w:w="1949"/>
      </w:tblGrid>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Индекс</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b/>
                <w:bCs/>
                <w:sz w:val="28"/>
                <w:szCs w:val="28"/>
              </w:rPr>
              <w:t>Наименование дисциплин и основные разделы</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Всего часов</w:t>
            </w: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Обще профессиональные дисциплины направления</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ОПД.Ф.00</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Федеральный компонент</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ОПД.Ф.06</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Основы медицинских знаний</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6369"/>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Понятие о неотложных состояниях. Оказание первой медицинской помощи при неотложных состояниях. Применение лекарственных средств. Характеристика травматизма. Меры профилактики. Терминальные состояния. Реанимация. Первая медицинская помощь при аллергических реакциях и судорожном состоянии, при острых отравлениях лекарствами и препаратами бытовой химии. Подростковая наркомания, токсикомания, алкоголизм. Меры воздействия на кровообращение. Применение лекарственных средств. Первая медицинская помощь при закрытых и открытых повреждениях, наружных и внутренних кровотечениях, при переломах и повреждениях позвоночника, головы, груди и живота. Терминальные состояния. Ожоги, отморожения, электротравмы и утопления. Принципы и методы реанимации.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 xml:space="preserve">Основы микробиологии, иммунологии.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Меры профилактики инфекционных болезней.</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 xml:space="preserve">Здоровый образ жизни как биологическая и социальная проблема. Здоровье и факторы, его определяющие. Мотивация и здоровье. Понятие о стрессе и дистрессе. Роль учителя и его место в первичной, вторичной и третичной профилактике заболеваний.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72</w:t>
            </w: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lang w:val="en-US"/>
        </w:rPr>
        <w:t>1.2.</w:t>
      </w:r>
      <w:r w:rsidRPr="007A76B3">
        <w:rPr>
          <w:rFonts w:ascii="Times New Roman" w:hAnsi="Times New Roman" w:cs="Times New Roman"/>
          <w:b/>
          <w:bCs/>
          <w:sz w:val="28"/>
          <w:szCs w:val="28"/>
        </w:rPr>
        <w:t xml:space="preserve"> ПРИМЕРНАЯ ПРОГРАММА ДИСЦИПЛИНЫ</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DC4B10" w:rsidRPr="007A76B3" w:rsidRDefault="00DC4B10" w:rsidP="00DC4B10">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DC4B10" w:rsidRDefault="00DC4B10" w:rsidP="00DC4B10">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7A76B3" w:rsidRPr="00DC4B10" w:rsidRDefault="007A76B3" w:rsidP="00DC4B10">
      <w:pPr>
        <w:autoSpaceDE w:val="0"/>
        <w:autoSpaceDN w:val="0"/>
        <w:adjustRightInd w:val="0"/>
        <w:spacing w:after="0" w:line="240" w:lineRule="auto"/>
        <w:rPr>
          <w:rFonts w:ascii="Times New Roman" w:hAnsi="Times New Roman" w:cs="Times New Roman"/>
          <w:sz w:val="28"/>
          <w:szCs w:val="28"/>
        </w:rPr>
      </w:pPr>
    </w:p>
    <w:tbl>
      <w:tblPr>
        <w:tblW w:w="0" w:type="auto"/>
        <w:tblInd w:w="392" w:type="dxa"/>
        <w:tblLayout w:type="fixed"/>
        <w:tblLook w:val="0000"/>
      </w:tblPr>
      <w:tblGrid>
        <w:gridCol w:w="683"/>
        <w:gridCol w:w="3416"/>
        <w:gridCol w:w="1368"/>
        <w:gridCol w:w="2052"/>
        <w:gridCol w:w="2072"/>
      </w:tblGrid>
      <w:tr w:rsidR="007A76B3" w:rsidRPr="007A76B3" w:rsidTr="007A76B3">
        <w:trPr>
          <w:trHeight w:val="820"/>
        </w:trPr>
        <w:tc>
          <w:tcPr>
            <w:tcW w:w="68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w:t>
            </w:r>
            <w:r w:rsidRPr="007A76B3">
              <w:rPr>
                <w:rFonts w:ascii="Times New Roman" w:hAnsi="Times New Roman" w:cs="Times New Roman"/>
                <w:b/>
                <w:bCs/>
                <w:sz w:val="28"/>
                <w:szCs w:val="28"/>
              </w:rPr>
              <w:t>п/п</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Разделы  дисциплины</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Лекции</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Практические занятия, семинары</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76B3" w:rsidRPr="007A76B3" w:rsidRDefault="007A76B3" w:rsidP="008B3B26">
            <w:pPr>
              <w:autoSpaceDE w:val="0"/>
              <w:autoSpaceDN w:val="0"/>
              <w:adjustRightInd w:val="0"/>
              <w:spacing w:after="0" w:line="240" w:lineRule="auto"/>
              <w:ind w:right="-156"/>
              <w:jc w:val="center"/>
              <w:rPr>
                <w:rFonts w:ascii="Times New Roman" w:hAnsi="Times New Roman" w:cs="Times New Roman"/>
                <w:b/>
                <w:bCs/>
                <w:sz w:val="28"/>
                <w:szCs w:val="28"/>
              </w:rPr>
            </w:pPr>
            <w:r w:rsidRPr="007A76B3">
              <w:rPr>
                <w:rFonts w:ascii="Times New Roman" w:hAnsi="Times New Roman" w:cs="Times New Roman"/>
                <w:b/>
                <w:bCs/>
                <w:sz w:val="28"/>
                <w:szCs w:val="28"/>
              </w:rPr>
              <w:t>Лабораторные</w:t>
            </w:r>
          </w:p>
          <w:p w:rsidR="007A76B3" w:rsidRPr="007A76B3" w:rsidRDefault="007A76B3" w:rsidP="008B3B26">
            <w:pPr>
              <w:autoSpaceDE w:val="0"/>
              <w:autoSpaceDN w:val="0"/>
              <w:adjustRightInd w:val="0"/>
              <w:spacing w:after="0" w:line="240" w:lineRule="auto"/>
              <w:ind w:right="-156"/>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работы</w:t>
            </w:r>
          </w:p>
        </w:tc>
      </w:tr>
      <w:tr w:rsidR="008B3B26" w:rsidRPr="007A76B3" w:rsidTr="007A76B3">
        <w:trPr>
          <w:trHeight w:val="1027"/>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 xml:space="preserve">Первая медицинская помощь  при неотложных состояниях  и их характеристика </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jc w:val="center"/>
              <w:rPr>
                <w:rFonts w:ascii="Times New Roman" w:hAnsi="Times New Roman" w:cs="Times New Roman"/>
                <w:sz w:val="28"/>
                <w:szCs w:val="28"/>
              </w:rPr>
            </w:pPr>
          </w:p>
          <w:p w:rsidR="008B3B26" w:rsidRPr="008B3B26" w:rsidRDefault="008B3B26">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p>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p>
        </w:tc>
      </w:tr>
      <w:tr w:rsidR="008B3B26"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2</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Уход за пострадавшими и больными</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p w:rsidR="008B3B26" w:rsidRPr="007A76B3" w:rsidRDefault="008B3B26">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p w:rsidR="008B3B26" w:rsidRPr="007A76B3" w:rsidRDefault="008B3B26" w:rsidP="00A71EDA">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8B3B26" w:rsidRPr="007A76B3" w:rsidRDefault="008B3B26" w:rsidP="00A71ED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8B3B26" w:rsidRPr="007A76B3" w:rsidTr="007A76B3">
        <w:trPr>
          <w:trHeight w:val="550"/>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3</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Первая медицинская помощь при травмах и повреждениях</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p>
        </w:tc>
      </w:tr>
      <w:tr w:rsidR="008B3B26"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4</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Профилактика инфекционных  заболеваний</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p>
        </w:tc>
      </w:tr>
      <w:tr w:rsidR="008B3B26"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5</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7A76B3" w:rsidRDefault="008B3B26">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Основы здорового образа жизни</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8B3B26" w:rsidRPr="008B3B26" w:rsidRDefault="008B3B26" w:rsidP="00A71EDA">
            <w:pPr>
              <w:autoSpaceDE w:val="0"/>
              <w:autoSpaceDN w:val="0"/>
              <w:adjustRightInd w:val="0"/>
              <w:spacing w:after="0" w:line="240" w:lineRule="auto"/>
              <w:ind w:right="-5"/>
              <w:jc w:val="center"/>
              <w:rPr>
                <w:rFonts w:ascii="Times New Roman" w:hAnsi="Times New Roman" w:cs="Times New Roman"/>
                <w:sz w:val="28"/>
                <w:szCs w:val="28"/>
              </w:rPr>
            </w:pP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before="120" w:after="120" w:line="240" w:lineRule="auto"/>
        <w:jc w:val="center"/>
        <w:rPr>
          <w:rFonts w:ascii="Times New Roman" w:hAnsi="Times New Roman" w:cs="Times New Roman"/>
          <w:b/>
          <w:sz w:val="28"/>
          <w:szCs w:val="28"/>
        </w:rPr>
      </w:pPr>
      <w:r w:rsidRPr="007A76B3">
        <w:rPr>
          <w:rFonts w:ascii="Times New Roman" w:hAnsi="Times New Roman" w:cs="Times New Roman"/>
          <w:b/>
          <w:sz w:val="28"/>
          <w:szCs w:val="28"/>
        </w:rPr>
        <w:lastRenderedPageBreak/>
        <w:t>1.3.РАБОЧАЯ МОДУЛЬНАЯ ПРОГРАММА ДИСЦИПЛИНЫ</w:t>
      </w:r>
    </w:p>
    <w:p w:rsidR="007A76B3" w:rsidRPr="007A76B3" w:rsidRDefault="007A76B3" w:rsidP="00E009EA">
      <w:pPr>
        <w:autoSpaceDE w:val="0"/>
        <w:autoSpaceDN w:val="0"/>
        <w:adjustRightInd w:val="0"/>
        <w:spacing w:before="120" w:after="120" w:line="240" w:lineRule="auto"/>
        <w:jc w:val="center"/>
        <w:rPr>
          <w:rFonts w:ascii="Times New Roman" w:hAnsi="Times New Roman" w:cs="Times New Roman"/>
          <w:sz w:val="28"/>
          <w:szCs w:val="28"/>
        </w:rPr>
      </w:pPr>
      <w:r w:rsidRPr="007A76B3">
        <w:rPr>
          <w:rFonts w:ascii="Times New Roman" w:hAnsi="Times New Roman" w:cs="Times New Roman"/>
          <w:sz w:val="28"/>
          <w:szCs w:val="28"/>
        </w:rPr>
        <w:t>1.3.1. ВЕДЕНИЕ</w:t>
      </w: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Cs/>
          <w:sz w:val="28"/>
          <w:szCs w:val="28"/>
        </w:rPr>
      </w:pPr>
      <w:r w:rsidRPr="007A76B3">
        <w:rPr>
          <w:rFonts w:ascii="Times New Roman" w:hAnsi="Times New Roman" w:cs="Times New Roman"/>
          <w:bCs/>
          <w:sz w:val="28"/>
          <w:szCs w:val="28"/>
        </w:rPr>
        <w:t>1. ЦЕЛИ И ЗАДАЧИ ДИСЦИПЛИНЫ</w:t>
      </w: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
          <w:bCs/>
          <w:sz w:val="28"/>
          <w:szCs w:val="28"/>
        </w:rPr>
      </w:pPr>
    </w:p>
    <w:p w:rsidR="007A76B3" w:rsidRPr="007A76B3" w:rsidRDefault="007A76B3" w:rsidP="007A76B3">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Качественное обновление содержания педагогического образования, предусмотренное Государственным образовательным стандартом высшего профессионального образования, направлено на развитие, и на самоопределение будущего учителя гуманистической ориентации. </w:t>
      </w:r>
    </w:p>
    <w:p w:rsidR="007A76B3" w:rsidRPr="007A76B3" w:rsidRDefault="007A76B3" w:rsidP="007A76B3">
      <w:pPr>
        <w:autoSpaceDE w:val="0"/>
        <w:autoSpaceDN w:val="0"/>
        <w:adjustRightInd w:val="0"/>
        <w:spacing w:before="120" w:after="12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 xml:space="preserve">Цель преподавания дисциплины «Основы медицинских знаний»: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знаний, умений и навыков оказания первой медицинской помощи детям и подросткам в чрезвычайных ситуациях;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у педагогов потребностей, мотиваций, привычек ЗОЖ;</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личностно ценностного отношения к собственному здоровью, окружающей среде, частью которой является человек.</w:t>
      </w:r>
    </w:p>
    <w:p w:rsidR="007A76B3" w:rsidRPr="007A76B3" w:rsidRDefault="007A76B3" w:rsidP="00E009EA">
      <w:pPr>
        <w:autoSpaceDE w:val="0"/>
        <w:autoSpaceDN w:val="0"/>
        <w:adjustRightInd w:val="0"/>
        <w:spacing w:before="120" w:after="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 xml:space="preserve">Приобретенные знания и умения позволят будущим педагогам освоить и выработать новые педагогические технологии, способные повысить эффективность учебно-воспитательной работы на базе здоровье сберегающей технологии в образовательной области. </w:t>
      </w:r>
    </w:p>
    <w:p w:rsidR="007A76B3" w:rsidRPr="007A76B3" w:rsidRDefault="007A76B3" w:rsidP="007A76B3">
      <w:pPr>
        <w:autoSpaceDE w:val="0"/>
        <w:autoSpaceDN w:val="0"/>
        <w:adjustRightInd w:val="0"/>
        <w:spacing w:after="0" w:line="240" w:lineRule="auto"/>
        <w:ind w:right="-5" w:firstLine="360"/>
        <w:jc w:val="both"/>
        <w:rPr>
          <w:rFonts w:ascii="Times New Roman" w:hAnsi="Times New Roman" w:cs="Times New Roman"/>
          <w:sz w:val="28"/>
          <w:szCs w:val="28"/>
        </w:rPr>
      </w:pPr>
      <w:r w:rsidRPr="007A76B3">
        <w:rPr>
          <w:rFonts w:ascii="Times New Roman" w:hAnsi="Times New Roman" w:cs="Times New Roman"/>
          <w:sz w:val="28"/>
          <w:szCs w:val="28"/>
        </w:rPr>
        <w:t>Медицина как наука занимает одно из ведущих мест в системе гуманитарных наук и является частью общечеловеческой культуры.</w:t>
      </w:r>
    </w:p>
    <w:p w:rsidR="007A76B3" w:rsidRPr="007A76B3" w:rsidRDefault="007A76B3" w:rsidP="007A76B3">
      <w:pPr>
        <w:autoSpaceDE w:val="0"/>
        <w:autoSpaceDN w:val="0"/>
        <w:adjustRightInd w:val="0"/>
        <w:spacing w:before="120" w:after="12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Задачами обучения являются: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приобретение знаний и практических навыков для обеспечения охраны здоровья детей;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приобретение знаний и практических навыков оказания первой медицинской помощи;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составление аптечки для оказания неотложной помощи дома, в школе, в полевых условиях, в походе;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оказание неотложной помощи при стенокардии, гипертоническом кризе, обмороке;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отравлениях химическими веществами, укусах змей, ядовитых насекомых, пчел, ядовитыми растениями, грибами, медикаментами;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тепловых и солнечных ударах;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обработка ран, временная остановка кровотечения стандартными и подручными средствами, остановка кровотечения из носа, полости рта, легких;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переломах костей черепа, верхних и нижних конечностей, грудной клетки, позвоночника;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применение подручных средств, для транспортной иммобилизации пострадавших в лечебные учреждения;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наложение повязок при открытых повреждениях, умение использовать герметические повязки при проникающих ранениях грудной клетки и брюшной полости;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lastRenderedPageBreak/>
        <w:t>оказание неотложной помощи при ожогах, обморожениях, электротравмах;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 проведение реанимации при неотложных состояниях;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 помощь при утоплениях, повешении, ударе молнии;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lang w:val="en-US"/>
        </w:rPr>
      </w:pPr>
      <w:r w:rsidRPr="007A76B3">
        <w:rPr>
          <w:rFonts w:ascii="Times New Roman" w:hAnsi="Times New Roman" w:cs="Times New Roman"/>
          <w:sz w:val="28"/>
          <w:szCs w:val="28"/>
        </w:rPr>
        <w:t xml:space="preserve"> профилактика инфекционных болезней.</w:t>
      </w:r>
      <w:r w:rsidRPr="007A76B3">
        <w:rPr>
          <w:rFonts w:ascii="Times New Roman" w:hAnsi="Times New Roman" w:cs="Times New Roman"/>
          <w:sz w:val="28"/>
          <w:szCs w:val="28"/>
          <w:lang w:val="en-US"/>
        </w:rPr>
        <w:t xml:space="preserve"> </w:t>
      </w:r>
    </w:p>
    <w:p w:rsidR="007A76B3" w:rsidRPr="00E009EA" w:rsidRDefault="007A76B3" w:rsidP="00E009EA">
      <w:pPr>
        <w:autoSpaceDE w:val="0"/>
        <w:autoSpaceDN w:val="0"/>
        <w:adjustRightInd w:val="0"/>
        <w:spacing w:before="240" w:after="240" w:line="240" w:lineRule="auto"/>
        <w:ind w:right="-6"/>
        <w:jc w:val="center"/>
        <w:rPr>
          <w:rFonts w:ascii="Times New Roman" w:hAnsi="Times New Roman" w:cs="Times New Roman"/>
          <w:bCs/>
          <w:sz w:val="28"/>
          <w:szCs w:val="28"/>
        </w:rPr>
      </w:pPr>
      <w:r w:rsidRPr="00E009EA">
        <w:rPr>
          <w:rFonts w:ascii="Times New Roman" w:hAnsi="Times New Roman" w:cs="Times New Roman"/>
          <w:bCs/>
          <w:sz w:val="28"/>
          <w:szCs w:val="28"/>
        </w:rPr>
        <w:t>2. ТРЕБОВАНИЯ К УРОВНЮ ОСВОЕНИЯ СОДЕРЖАНИЯ ДИСЦИПЛИНЫ</w:t>
      </w: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rPr>
        <w:t>Студенты должны иметь представление</w:t>
      </w:r>
      <w:r w:rsidR="00E009EA">
        <w:rPr>
          <w:rFonts w:ascii="Times New Roman" w:hAnsi="Times New Roman" w:cs="Times New Roman"/>
          <w:sz w:val="28"/>
          <w:szCs w:val="28"/>
        </w:rPr>
        <w:t>;</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неотложных состояниях, причинах и факторах, их вызывающих;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причинах возникновения соматических и инфекционных заболеваний;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принципах, средствах, методах и способах профилактики различных заболеваний;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физической – об управлении движением;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психологической – об управлении своими эмоциями и внутренним состоянием;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интеллектуальной – об управлении мышлением;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здоровья.</w:t>
      </w: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lang w:val="en-US"/>
        </w:rPr>
        <w:t xml:space="preserve"> </w:t>
      </w:r>
      <w:r w:rsidRPr="007A76B3">
        <w:rPr>
          <w:rFonts w:ascii="Times New Roman" w:hAnsi="Times New Roman" w:cs="Times New Roman"/>
          <w:sz w:val="28"/>
          <w:szCs w:val="28"/>
        </w:rPr>
        <w:t>Студенты должны знать:</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нормы физиологических показателей организма;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поражения органов: дыхательной системы, желудочно-кишечного тракта, мочевыделительной системы и опорно-двигательного аппарата.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аллергических и судорожных состояний;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отравления химическими веществами, лекарственными препаратами и веществами бытовой химии;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меры воздействия на кровообращение;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пути введения лекарств в организм человека;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внезапной остановки сердца, клинической и биологической смерти, потери сознания, утопления, электротравм, ожогов и ожогового шока;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артериального и венозного кровотечения;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ран и их осложнений;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переломов костей верхних и нижних конечностей, позвоночника и малого таза;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травматического шока;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свойства патогенных микробов;</w:t>
      </w:r>
    </w:p>
    <w:p w:rsid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 xml:space="preserve">три звена эпидемического процесса; </w:t>
      </w:r>
    </w:p>
    <w:p w:rsidR="007A76B3" w:rsidRP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принципы проведения профилактических мероприятий при возникновении инфекционных заболеваний в детских коллективах;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основополагающие принципы здорового образа жизни;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мотивацию здоровья и здорового образа жизни;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наиболее распространенные заболевания;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сохранение и укрепление репродуктивного здоровья подростка;</w:t>
      </w:r>
    </w:p>
    <w:p w:rsidR="007A76B3" w:rsidRP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педагогические средства ф</w:t>
      </w:r>
      <w:r w:rsidR="00E009EA" w:rsidRPr="00E009EA">
        <w:rPr>
          <w:rFonts w:ascii="Times New Roman" w:hAnsi="Times New Roman" w:cs="Times New Roman"/>
          <w:sz w:val="28"/>
          <w:szCs w:val="28"/>
        </w:rPr>
        <w:t xml:space="preserve">ормирования ЗОЖ у обучающихся. </w:t>
      </w:r>
    </w:p>
    <w:p w:rsidR="008B3B26" w:rsidRDefault="008B3B26" w:rsidP="00E009EA">
      <w:pPr>
        <w:autoSpaceDE w:val="0"/>
        <w:autoSpaceDN w:val="0"/>
        <w:adjustRightInd w:val="0"/>
        <w:spacing w:before="120" w:after="120" w:line="240" w:lineRule="auto"/>
        <w:ind w:right="-6"/>
        <w:jc w:val="both"/>
        <w:rPr>
          <w:rFonts w:ascii="Times New Roman" w:hAnsi="Times New Roman" w:cs="Times New Roman"/>
          <w:sz w:val="28"/>
          <w:szCs w:val="28"/>
        </w:rPr>
      </w:pP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rPr>
        <w:lastRenderedPageBreak/>
        <w:t>Студенты должны уметь:</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использовать некоторые методы и средства оказания первой медицинской помощи при возникновении неотложных состояний: подсчитать пульс и частоту дыхательных движений, измерить артериальное давление, закапать капли в глаза, нос, уши;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поставить горчичники, банки, очистительную и лекарственную клизмы, сделать баночный массаж;</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согревающий компресс на ухо;</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кровоостанавливающий жгут или «жгут-закрутку»;</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остановить кровотечение пальцевым прижатием артерии или максимальным сгибанием конечности;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обработать рану;</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бинтовую давящую повязку нВ различные участки тела;</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сделать «захват жизни» (прием Геймлиха) при попадании инородного тела в верхние дыхательные пути;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провести реанимацию при внезапной остановке сердца и дыхания. </w:t>
      </w: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E009EA">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rPr>
        <w:t>ОБЪЕМ ДИСЦИПЛИНЫ И ВИДЫ УЧЕБНОЙ РАБОТЫ</w:t>
      </w:r>
    </w:p>
    <w:p w:rsidR="007A76B3" w:rsidRPr="007A76B3" w:rsidRDefault="007A76B3" w:rsidP="007A76B3">
      <w:pPr>
        <w:autoSpaceDE w:val="0"/>
        <w:autoSpaceDN w:val="0"/>
        <w:adjustRightInd w:val="0"/>
        <w:spacing w:after="0" w:line="240" w:lineRule="auto"/>
        <w:ind w:left="360" w:right="-5"/>
        <w:rPr>
          <w:rFonts w:ascii="Times New Roman" w:hAnsi="Times New Roman" w:cs="Times New Roman"/>
          <w:sz w:val="28"/>
          <w:szCs w:val="28"/>
        </w:rPr>
      </w:pPr>
    </w:p>
    <w:tbl>
      <w:tblPr>
        <w:tblW w:w="0" w:type="auto"/>
        <w:tblInd w:w="392" w:type="dxa"/>
        <w:tblLayout w:type="fixed"/>
        <w:tblLook w:val="0000"/>
      </w:tblPr>
      <w:tblGrid>
        <w:gridCol w:w="4784"/>
        <w:gridCol w:w="2393"/>
        <w:gridCol w:w="2414"/>
      </w:tblGrid>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Вид  учебной  работы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Всего  часов</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Семестры</w:t>
            </w: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Общая трудоемкость</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72</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8B3B2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1-</w:t>
            </w:r>
            <w:r w:rsidRPr="007A76B3">
              <w:rPr>
                <w:rFonts w:ascii="Times New Roman" w:hAnsi="Times New Roman" w:cs="Times New Roman"/>
                <w:sz w:val="28"/>
                <w:szCs w:val="28"/>
                <w:lang w:val="en-US"/>
              </w:rPr>
              <w:t>2</w:t>
            </w: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Аудиторные занятия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B3B26" w:rsidRDefault="008B3B26" w:rsidP="00E009E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24</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Лекции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B3B26" w:rsidRDefault="008B3B26" w:rsidP="00E009E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12</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Практические занятия (семинары)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B3B26" w:rsidRDefault="008B3B26" w:rsidP="00E009E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12</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Лабораторные работы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Самостоятельная работа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B3B26" w:rsidRDefault="008B3B26" w:rsidP="00E009EA">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48</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Курсовые работы/рефераты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Х</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Вид итогового контроля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зачет</w:t>
            </w: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lang w:val="en-US"/>
        </w:rPr>
        <w:t>1.3.2.</w:t>
      </w:r>
      <w:r w:rsidR="00E009EA">
        <w:rPr>
          <w:rFonts w:ascii="Times New Roman" w:hAnsi="Times New Roman" w:cs="Times New Roman"/>
          <w:b/>
          <w:bCs/>
          <w:sz w:val="28"/>
          <w:szCs w:val="28"/>
        </w:rPr>
        <w:t xml:space="preserve"> </w:t>
      </w:r>
      <w:r w:rsidRPr="007A76B3">
        <w:rPr>
          <w:rFonts w:ascii="Times New Roman" w:hAnsi="Times New Roman" w:cs="Times New Roman"/>
          <w:b/>
          <w:bCs/>
          <w:sz w:val="28"/>
          <w:szCs w:val="28"/>
        </w:rPr>
        <w:t>СОДЕРЖАНИЕ РАЗДЕЛОВ ДИСЦИПЛИНЫ</w:t>
      </w:r>
    </w:p>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w:t>
      </w:r>
      <w:r w:rsidRPr="00E009EA">
        <w:rPr>
          <w:rFonts w:ascii="Times New Roman" w:hAnsi="Times New Roman" w:cs="Times New Roman"/>
          <w:sz w:val="28"/>
          <w:szCs w:val="28"/>
        </w:rPr>
        <w:t xml:space="preserve"> </w:t>
      </w:r>
      <w:r w:rsidRPr="007A76B3">
        <w:rPr>
          <w:rFonts w:ascii="Times New Roman" w:hAnsi="Times New Roman" w:cs="Times New Roman"/>
          <w:sz w:val="28"/>
          <w:szCs w:val="28"/>
        </w:rPr>
        <w:t>и здорового образа жизни</w:t>
      </w:r>
    </w:p>
    <w:p w:rsidR="00E009EA" w:rsidRDefault="00E009EA" w:rsidP="00E009EA">
      <w:pPr>
        <w:autoSpaceDE w:val="0"/>
        <w:autoSpaceDN w:val="0"/>
        <w:adjustRightInd w:val="0"/>
        <w:spacing w:after="0" w:line="240" w:lineRule="auto"/>
        <w:ind w:left="720" w:right="-5"/>
        <w:rPr>
          <w:rFonts w:ascii="Times New Roman" w:hAnsi="Times New Roman" w:cs="Times New Roman"/>
          <w:b/>
          <w:bCs/>
          <w:sz w:val="28"/>
          <w:szCs w:val="28"/>
        </w:rPr>
      </w:pPr>
    </w:p>
    <w:p w:rsidR="007A76B3" w:rsidRPr="007A76B3" w:rsidRDefault="007A76B3" w:rsidP="00E009EA">
      <w:pPr>
        <w:autoSpaceDE w:val="0"/>
        <w:autoSpaceDN w:val="0"/>
        <w:adjustRightInd w:val="0"/>
        <w:spacing w:after="0" w:line="240" w:lineRule="auto"/>
        <w:ind w:left="720" w:right="-5"/>
        <w:jc w:val="center"/>
        <w:rPr>
          <w:rFonts w:ascii="Times New Roman" w:hAnsi="Times New Roman" w:cs="Times New Roman"/>
          <w:b/>
          <w:bCs/>
          <w:sz w:val="28"/>
          <w:szCs w:val="28"/>
        </w:rPr>
      </w:pPr>
      <w:r w:rsidRPr="007A76B3">
        <w:rPr>
          <w:rFonts w:ascii="Times New Roman" w:hAnsi="Times New Roman" w:cs="Times New Roman"/>
          <w:b/>
          <w:bCs/>
          <w:sz w:val="28"/>
          <w:szCs w:val="28"/>
        </w:rPr>
        <w:t>ПЕРВАЯ МЕДИЦИНСКАЯ ПОМОЩЬ ПРИ НЕОТЛОЖНЫХ СОСТОЯНИЯХ И ИХ  ХАРАКТЕРИСТИКА</w:t>
      </w:r>
    </w:p>
    <w:p w:rsidR="007A76B3" w:rsidRPr="007A76B3" w:rsidRDefault="007A76B3" w:rsidP="007A76B3">
      <w:pPr>
        <w:autoSpaceDE w:val="0"/>
        <w:autoSpaceDN w:val="0"/>
        <w:adjustRightInd w:val="0"/>
        <w:spacing w:after="0" w:line="240" w:lineRule="auto"/>
        <w:ind w:left="360" w:right="-5"/>
        <w:rPr>
          <w:rFonts w:ascii="Times New Roman" w:hAnsi="Times New Roman" w:cs="Times New Roman"/>
          <w:sz w:val="28"/>
          <w:szCs w:val="28"/>
        </w:rPr>
      </w:pPr>
    </w:p>
    <w:p w:rsidR="007A76B3" w:rsidRPr="007A76B3" w:rsidRDefault="00E009EA" w:rsidP="007A76B3">
      <w:p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r>
      <w:r w:rsidR="007A76B3" w:rsidRPr="007A76B3">
        <w:rPr>
          <w:rFonts w:ascii="Times New Roman" w:hAnsi="Times New Roman" w:cs="Times New Roman"/>
          <w:sz w:val="28"/>
          <w:szCs w:val="28"/>
        </w:rPr>
        <w:t>Основные признаки неотложных состояний при заболевании или поражении сердечно-сосудистой системы.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Оказание первой медицинской помощи при неотложных состояниях сердечно-сосудистой системы. Первая медицинская помощь при острой сосудистой и дыхательной недостаточности (обморок, коллапс, кома). Первая медицинская помощь при повышении артериального давления, приступе стенокардии и инфаркте миокарда.</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Основные признаки неотложных состояний и заболеваний дыхательной системы. Первая медицинская помощь при возникновении ложного крупа, приступа бронхиальной астмы.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Оказание первой медицинской помощи при неотложных состояниях и заболеваниях органов пищеварения и выделительной системы. Основные признаки неотложных состояний и заболеваний органов пищеварения и  мочевыделительной системы. Понятие об «остром животе». Оказание первой медицинской помощи при «остром животе». Первая помощь при рвоте, желудочно-кишечном кровотечении, печеночной и почечной коликах, диабетической коме.</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Первая медицинская помощь при аллергических реакциях и судорожных состояниях. Причины и признаки возникновения аллергических реакций. Первая помощь при возникновении крапивницы, сенной лихорадке, сывороточной болезни, аллергической реакции немедленного типа. Причины и признаки возникновения судорожных состояний. Первая помощь при эпилептическом и истерическом припадках. </w:t>
      </w:r>
    </w:p>
    <w:p w:rsidR="00E009EA"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Первая медицинская помощь при острых отравлениях лекарствами и препаратами бытовой химии. Пути проникновения яда в организм. Характеристика ядов, действующих преимущественно на ЦНС, сердечно-сосудистую</w:t>
      </w:r>
      <w:r w:rsidR="00E009EA">
        <w:rPr>
          <w:rFonts w:ascii="Times New Roman" w:hAnsi="Times New Roman" w:cs="Times New Roman"/>
          <w:sz w:val="28"/>
          <w:szCs w:val="28"/>
        </w:rPr>
        <w:t xml:space="preserve"> </w:t>
      </w:r>
      <w:r w:rsidRPr="007A76B3">
        <w:rPr>
          <w:rFonts w:ascii="Times New Roman" w:hAnsi="Times New Roman" w:cs="Times New Roman"/>
          <w:sz w:val="28"/>
          <w:szCs w:val="28"/>
        </w:rPr>
        <w:t xml:space="preserve">и дыхательную </w:t>
      </w:r>
      <w:r w:rsidRPr="007A76B3">
        <w:rPr>
          <w:rFonts w:ascii="Times New Roman" w:hAnsi="Times New Roman" w:cs="Times New Roman"/>
          <w:sz w:val="28"/>
          <w:szCs w:val="28"/>
        </w:rPr>
        <w:lastRenderedPageBreak/>
        <w:t>системы, пищеварительную и мочевыделительную системы.   Первая помощь при попадании яда на кожу, в пищеварительный тракт, дыхательную систему. Профилактика отравлений препаратами бытовой химии</w:t>
      </w:r>
      <w:r w:rsidR="00E009EA">
        <w:rPr>
          <w:rFonts w:ascii="Times New Roman" w:hAnsi="Times New Roman" w:cs="Times New Roman"/>
          <w:sz w:val="28"/>
          <w:szCs w:val="28"/>
        </w:rPr>
        <w:tab/>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Подростковая наркомания, токсикомания, алкоголизм. Характеристики наркологических, токсикологических средств, чаще всего применяемых подростками. Достоверные признаки, свидетельствующие о применении подростками наркотических токсикологических средств. Первая помощь при передозировке наркотических средств. Превентивные и профилактические  меры.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Определение физиологических показателей организма человека. Определение числа дыхательных движений. Измерение артериального давления.</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Подсчет частоты пульса. Измерение температуры тела. Первая помощь ребенку при повышении температуры тела.</w:t>
      </w:r>
    </w:p>
    <w:p w:rsidR="007A76B3" w:rsidRPr="007A76B3" w:rsidRDefault="007A76B3" w:rsidP="00E009EA">
      <w:pPr>
        <w:autoSpaceDE w:val="0"/>
        <w:autoSpaceDN w:val="0"/>
        <w:adjustRightInd w:val="0"/>
        <w:spacing w:before="240" w:after="240" w:line="240" w:lineRule="auto"/>
        <w:ind w:right="-6"/>
        <w:jc w:val="center"/>
        <w:rPr>
          <w:rFonts w:ascii="Times New Roman" w:hAnsi="Times New Roman" w:cs="Times New Roman"/>
          <w:b/>
          <w:bCs/>
          <w:sz w:val="28"/>
          <w:szCs w:val="28"/>
        </w:rPr>
      </w:pPr>
      <w:r w:rsidRPr="00B86858">
        <w:rPr>
          <w:rFonts w:ascii="Times New Roman" w:hAnsi="Times New Roman" w:cs="Times New Roman"/>
          <w:b/>
          <w:sz w:val="28"/>
          <w:szCs w:val="28"/>
          <w:lang w:val="en-US"/>
        </w:rPr>
        <w:t>II</w:t>
      </w:r>
      <w:r w:rsidRPr="00B86858">
        <w:rPr>
          <w:rFonts w:ascii="Times New Roman" w:hAnsi="Times New Roman" w:cs="Times New Roman"/>
          <w:b/>
          <w:sz w:val="28"/>
          <w:szCs w:val="28"/>
        </w:rPr>
        <w:t xml:space="preserve">. </w:t>
      </w:r>
      <w:r w:rsidRPr="00B86858">
        <w:rPr>
          <w:rFonts w:ascii="Times New Roman" w:hAnsi="Times New Roman" w:cs="Times New Roman"/>
          <w:b/>
          <w:bCs/>
          <w:color w:val="000000" w:themeColor="text1"/>
          <w:sz w:val="28"/>
          <w:szCs w:val="28"/>
        </w:rPr>
        <w:t>УХОД ЗА</w:t>
      </w:r>
      <w:r w:rsidRPr="007A76B3">
        <w:rPr>
          <w:rFonts w:ascii="Times New Roman" w:hAnsi="Times New Roman" w:cs="Times New Roman"/>
          <w:b/>
          <w:bCs/>
          <w:sz w:val="28"/>
          <w:szCs w:val="28"/>
        </w:rPr>
        <w:t xml:space="preserve"> ПОСТРАДАВШИМИ И БОЛЬНЫМИ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Физиологическ</w:t>
      </w:r>
      <w:r w:rsidR="00E009EA">
        <w:rPr>
          <w:rFonts w:ascii="Times New Roman" w:hAnsi="Times New Roman" w:cs="Times New Roman"/>
          <w:i/>
          <w:iCs/>
          <w:sz w:val="28"/>
          <w:szCs w:val="28"/>
        </w:rPr>
        <w:t>ие пробы определения здоровья.</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Проведение пробы Мартинэ.</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Определение физической работоспособности.</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Определение психологической устойчивости.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Меры воздействия на кровообращение.</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Постановка банок и горчичников.</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Баночный массаж.</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Правила применения грелки, пузыря со льдом и компрессов (тепло</w:t>
      </w:r>
      <w:r w:rsidR="00E009EA">
        <w:rPr>
          <w:rFonts w:ascii="Times New Roman" w:hAnsi="Times New Roman" w:cs="Times New Roman"/>
          <w:sz w:val="28"/>
          <w:szCs w:val="28"/>
        </w:rPr>
        <w:t>вых, х</w:t>
      </w:r>
      <w:r w:rsidR="00E009EA" w:rsidRPr="00E009EA">
        <w:rPr>
          <w:rFonts w:ascii="Times New Roman" w:hAnsi="Times New Roman" w:cs="Times New Roman"/>
          <w:sz w:val="28"/>
          <w:szCs w:val="28"/>
        </w:rPr>
        <w:t>олодовых</w:t>
      </w:r>
      <w:r w:rsidR="00E009EA">
        <w:rPr>
          <w:rFonts w:ascii="Times New Roman" w:hAnsi="Times New Roman" w:cs="Times New Roman"/>
          <w:sz w:val="28"/>
          <w:szCs w:val="28"/>
        </w:rPr>
        <w:t>, лекарственных).</w:t>
      </w:r>
    </w:p>
    <w:p w:rsidR="00E009EA"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Применение лекарственных средств.</w:t>
      </w:r>
    </w:p>
    <w:p w:rsidR="007A76B3" w:rsidRPr="00E009EA"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sz w:val="28"/>
          <w:szCs w:val="28"/>
        </w:rPr>
        <w:t>Характеристика способов введения лекарственных средств в организм, их преимущества и недостатки:</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введение в желудочно-кишечный тракт;</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закапывание в глаза, нос и уши;</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применение мазей;</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ингаляции; </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введение через прямую кишку;</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инъекции.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Составление домашней аптечки. Правила хранения и пользования.</w:t>
      </w:r>
    </w:p>
    <w:p w:rsidR="00DC4B10" w:rsidRDefault="00DC4B10"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8B3B26" w:rsidRDefault="008B3B26"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8B3B26" w:rsidRDefault="008B3B26"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8B3B26" w:rsidRDefault="008B3B26"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8B3B26" w:rsidRDefault="008B3B26"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DC4B10" w:rsidRDefault="00DC4B10" w:rsidP="00E009EA">
      <w:pPr>
        <w:autoSpaceDE w:val="0"/>
        <w:autoSpaceDN w:val="0"/>
        <w:adjustRightInd w:val="0"/>
        <w:spacing w:before="240" w:after="240" w:line="240" w:lineRule="auto"/>
        <w:ind w:right="-6"/>
        <w:jc w:val="center"/>
        <w:rPr>
          <w:rFonts w:ascii="Times New Roman" w:hAnsi="Times New Roman" w:cs="Times New Roman"/>
          <w:b/>
          <w:sz w:val="28"/>
          <w:szCs w:val="28"/>
        </w:rPr>
      </w:pPr>
    </w:p>
    <w:p w:rsidR="007A76B3" w:rsidRPr="007A76B3" w:rsidRDefault="007A76B3" w:rsidP="00E009EA">
      <w:pPr>
        <w:autoSpaceDE w:val="0"/>
        <w:autoSpaceDN w:val="0"/>
        <w:adjustRightInd w:val="0"/>
        <w:spacing w:before="240" w:after="240" w:line="240" w:lineRule="auto"/>
        <w:ind w:right="-6"/>
        <w:jc w:val="center"/>
        <w:rPr>
          <w:rFonts w:ascii="Times New Roman" w:hAnsi="Times New Roman" w:cs="Times New Roman"/>
          <w:b/>
          <w:bCs/>
          <w:sz w:val="28"/>
          <w:szCs w:val="28"/>
        </w:rPr>
      </w:pPr>
      <w:r w:rsidRPr="00B86858">
        <w:rPr>
          <w:rFonts w:ascii="Times New Roman" w:hAnsi="Times New Roman" w:cs="Times New Roman"/>
          <w:b/>
          <w:sz w:val="28"/>
          <w:szCs w:val="28"/>
          <w:lang w:val="en-US"/>
        </w:rPr>
        <w:lastRenderedPageBreak/>
        <w:t>III</w:t>
      </w:r>
      <w:r w:rsidRPr="00B86858">
        <w:rPr>
          <w:rFonts w:ascii="Times New Roman" w:hAnsi="Times New Roman" w:cs="Times New Roman"/>
          <w:b/>
          <w:sz w:val="28"/>
          <w:szCs w:val="28"/>
        </w:rPr>
        <w:t xml:space="preserve">. </w:t>
      </w:r>
      <w:r w:rsidRPr="00B86858">
        <w:rPr>
          <w:rFonts w:ascii="Times New Roman" w:hAnsi="Times New Roman" w:cs="Times New Roman"/>
          <w:b/>
          <w:bCs/>
          <w:sz w:val="28"/>
          <w:szCs w:val="28"/>
        </w:rPr>
        <w:t>ПЕРВАЯ</w:t>
      </w:r>
      <w:r w:rsidRPr="007A76B3">
        <w:rPr>
          <w:rFonts w:ascii="Times New Roman" w:hAnsi="Times New Roman" w:cs="Times New Roman"/>
          <w:b/>
          <w:bCs/>
          <w:sz w:val="28"/>
          <w:szCs w:val="28"/>
        </w:rPr>
        <w:t xml:space="preserve"> МЕДИЦИНСКАЯ ПОМОЩЬ ПРИ ТРАВМАХ И ПОВРЕЖДЕНИЯХ</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детского травматизма, особенности травм и повреждений у детей и подростков. Классификация травм, их структура, особенности лечения травм и травматического шока у детей. Особенности оказания первой медицинской помощи детям при травме или повреждении.Меры профилактики детского травматизма.</w:t>
      </w:r>
    </w:p>
    <w:p w:rsidR="007A76B3" w:rsidRPr="007A76B3" w:rsidRDefault="007A76B3" w:rsidP="00B86858">
      <w:pPr>
        <w:autoSpaceDE w:val="0"/>
        <w:autoSpaceDN w:val="0"/>
        <w:adjustRightInd w:val="0"/>
        <w:spacing w:before="120" w:after="120" w:line="240" w:lineRule="auto"/>
        <w:ind w:right="-6" w:firstLine="709"/>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открытых и закрытых повреждениях.</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Признаки закрытых повреждений. Первая помощь при ушибах, вывихах, растяжениях и разрывах связок и мышц. Основы десмургии. Способы наложения бинтовых повязок:</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8-образная на лучезапястный и голеностопный суставы, на голову;</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«черепашья» на локтевой, коленный суставы;</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колосовидная на плечевой сустав;</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пальцы верхней конечности («перчатка», «варежка»);</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предплечье;</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туловище;</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бедро;</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тазобедренный сустав;</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голень.</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пращевидные повязки;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Виды ран, их клинические признаки.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ранениях различных частей тела и укусах животными и ядовитыми насекомыми.</w:t>
      </w:r>
    </w:p>
    <w:p w:rsidR="007A76B3" w:rsidRPr="007A76B3" w:rsidRDefault="007A76B3" w:rsidP="00B86858">
      <w:pPr>
        <w:autoSpaceDE w:val="0"/>
        <w:autoSpaceDN w:val="0"/>
        <w:adjustRightInd w:val="0"/>
        <w:spacing w:before="120" w:after="120" w:line="240" w:lineRule="auto"/>
        <w:ind w:right="-6"/>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наружных и внутренних кровотечениях.</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i/>
          <w:iCs/>
          <w:sz w:val="28"/>
          <w:szCs w:val="28"/>
        </w:rPr>
        <w:t xml:space="preserve"> </w:t>
      </w:r>
      <w:r w:rsidRPr="007A76B3">
        <w:rPr>
          <w:rFonts w:ascii="Times New Roman" w:hAnsi="Times New Roman" w:cs="Times New Roman"/>
          <w:sz w:val="28"/>
          <w:szCs w:val="28"/>
        </w:rPr>
        <w:t>Виды и признаки различных кровотечений. Первая медицинская помощь при возникновении артериального, венозного, капиллярного, внутреннего, носового кровотечений.</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 xml:space="preserve">Способы остановки кровотечений методом пальцевого прижатия, максимального сгибания конечностей, наложения давящей повязки, жгутом,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жгутом-закруткой.</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переломах.</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Признаки закрытых и открытых переломов.</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закрытых переломах верхней конечности.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и правила наложения транспортных шин и шин из подручных средств</w:t>
      </w:r>
      <w:r w:rsidR="00B86858">
        <w:rPr>
          <w:rFonts w:ascii="Times New Roman" w:hAnsi="Times New Roman" w:cs="Times New Roman"/>
          <w:sz w:val="28"/>
          <w:szCs w:val="28"/>
        </w:rPr>
        <w:t>,</w:t>
      </w:r>
      <w:r w:rsidRPr="007A76B3">
        <w:rPr>
          <w:rFonts w:ascii="Times New Roman" w:hAnsi="Times New Roman" w:cs="Times New Roman"/>
          <w:sz w:val="28"/>
          <w:szCs w:val="28"/>
        </w:rPr>
        <w:t xml:space="preserve"> при переломах верхней конечности. Бинтовая повязка при переломах верхней конечности и ключицы (повязка «Дезо»).</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повреждениях позвоночника, головы, груди и живота.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Первая медицинская помощь при открытых и закрытых переломах нижней конечности. Первая медицинская помощь при сотрясении мозга, переломах костей свода черепа и черепно-лицевых ранениях, при попадании инородного тела в глаза, </w:t>
      </w:r>
      <w:r w:rsidRPr="007A76B3">
        <w:rPr>
          <w:rFonts w:ascii="Times New Roman" w:hAnsi="Times New Roman" w:cs="Times New Roman"/>
          <w:sz w:val="28"/>
          <w:szCs w:val="28"/>
        </w:rPr>
        <w:lastRenderedPageBreak/>
        <w:t>нос, уши, дыхатель</w:t>
      </w:r>
      <w:r w:rsidR="00B86858">
        <w:rPr>
          <w:rFonts w:ascii="Times New Roman" w:hAnsi="Times New Roman" w:cs="Times New Roman"/>
          <w:sz w:val="28"/>
          <w:szCs w:val="28"/>
        </w:rPr>
        <w:t xml:space="preserve">ные пути. </w:t>
      </w:r>
      <w:r w:rsidRPr="007A76B3">
        <w:rPr>
          <w:rFonts w:ascii="Times New Roman" w:hAnsi="Times New Roman" w:cs="Times New Roman"/>
          <w:sz w:val="28"/>
          <w:szCs w:val="28"/>
        </w:rPr>
        <w:t>«За</w:t>
      </w:r>
      <w:r w:rsidR="00B86858">
        <w:rPr>
          <w:rFonts w:ascii="Times New Roman" w:hAnsi="Times New Roman" w:cs="Times New Roman"/>
          <w:sz w:val="28"/>
          <w:szCs w:val="28"/>
        </w:rPr>
        <w:t xml:space="preserve">хват жизни» (прием Геймлиха). </w:t>
      </w:r>
      <w:r w:rsidRPr="007A76B3">
        <w:rPr>
          <w:rFonts w:ascii="Times New Roman" w:hAnsi="Times New Roman" w:cs="Times New Roman"/>
          <w:sz w:val="28"/>
          <w:szCs w:val="28"/>
        </w:rPr>
        <w:t>Первая медицинская помощь при закрытых и открытых повреждениях грудной клетки, при закрытых и открытых повреждениях живота и костей таза, при повреждениях позвоночника.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наложения бинтовых повязок (окклюзионной и «бублик»). Способы иммобилизации верхней и нижней конечностей транспортными шинами и подручными средствами.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транспортировки раненых.</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Терминальные состояния, ожоги, обморожения, электротравмы, утопления.</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терминальных состояний (агония, клиническая смерть, биологическая  смерть).</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ожогах, обморожениях, электротравмах, солнечном и тепловом ударах, утоплении, удушении.</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Принципы и методы реанимации.</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Подготовка пораженного к реанимации (очищение полости рта и носа, положение головы и туловища и т.д.).</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 xml:space="preserve">Прекардиальный удар, непрямой массаж сердца. </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Основы микробиологии, иммунологии и эпидемиологии. Меры профилактики инфекционных болезней.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патогенных микроорганизмов (классификация, свойства, устойчивость к воздействию факторов внешней среды).</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Эпидемический процесс, его основные звенья и закономерности.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Иммунитет и восприимчивость организма человека к инфекционным болезням. Противоэпидемические мероприятия и профилактика инфекционных болезней в детских коллективах. Календарь прививок.</w:t>
      </w:r>
    </w:p>
    <w:p w:rsidR="007A76B3" w:rsidRPr="007A76B3" w:rsidRDefault="007A76B3" w:rsidP="00B86858">
      <w:pPr>
        <w:autoSpaceDE w:val="0"/>
        <w:autoSpaceDN w:val="0"/>
        <w:adjustRightInd w:val="0"/>
        <w:spacing w:before="240" w:after="240" w:line="240" w:lineRule="auto"/>
        <w:ind w:right="-6"/>
        <w:jc w:val="center"/>
        <w:rPr>
          <w:rFonts w:ascii="Times New Roman" w:hAnsi="Times New Roman" w:cs="Times New Roman"/>
          <w:b/>
          <w:bCs/>
          <w:sz w:val="28"/>
          <w:szCs w:val="28"/>
        </w:rPr>
      </w:pPr>
      <w:r w:rsidRPr="00940D67">
        <w:rPr>
          <w:rFonts w:ascii="Times New Roman" w:hAnsi="Times New Roman" w:cs="Times New Roman"/>
          <w:b/>
          <w:sz w:val="28"/>
          <w:szCs w:val="28"/>
          <w:lang w:val="en-US"/>
        </w:rPr>
        <w:t>IV</w:t>
      </w:r>
      <w:r w:rsidRPr="00940D67">
        <w:rPr>
          <w:rFonts w:ascii="Times New Roman" w:hAnsi="Times New Roman" w:cs="Times New Roman"/>
          <w:b/>
          <w:sz w:val="28"/>
          <w:szCs w:val="28"/>
        </w:rPr>
        <w:t xml:space="preserve">. </w:t>
      </w:r>
      <w:r w:rsidRPr="00940D67">
        <w:rPr>
          <w:rFonts w:ascii="Times New Roman" w:hAnsi="Times New Roman" w:cs="Times New Roman"/>
          <w:b/>
          <w:bCs/>
          <w:sz w:val="28"/>
          <w:szCs w:val="28"/>
        </w:rPr>
        <w:t>ПРОФИЛАКТИКА</w:t>
      </w:r>
      <w:r w:rsidRPr="007A76B3">
        <w:rPr>
          <w:rFonts w:ascii="Times New Roman" w:hAnsi="Times New Roman" w:cs="Times New Roman"/>
          <w:b/>
          <w:bCs/>
          <w:sz w:val="28"/>
          <w:szCs w:val="28"/>
        </w:rPr>
        <w:t xml:space="preserve"> ИНФЕКЦИОННЫХ ЗАБОЛЕВАНИЙ</w:t>
      </w:r>
    </w:p>
    <w:p w:rsidR="007A76B3" w:rsidRPr="007A76B3" w:rsidRDefault="007A76B3" w:rsidP="00B86858">
      <w:pPr>
        <w:autoSpaceDE w:val="0"/>
        <w:autoSpaceDN w:val="0"/>
        <w:adjustRightInd w:val="0"/>
        <w:spacing w:after="0" w:line="240" w:lineRule="auto"/>
        <w:ind w:right="-5"/>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кишечных инфекций.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Инфекционный процесс и его закономерности.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Этиология, эпидемиология, клиника и профилактика дизентерии, вирусного гепатита («А», «В», «С», «</w:t>
      </w:r>
      <w:r w:rsidRPr="007A76B3">
        <w:rPr>
          <w:rFonts w:ascii="Times New Roman" w:hAnsi="Times New Roman" w:cs="Times New Roman"/>
          <w:sz w:val="28"/>
          <w:szCs w:val="28"/>
          <w:lang w:val="en-US"/>
        </w:rPr>
        <w:t>D</w:t>
      </w:r>
      <w:r w:rsidRPr="007A76B3">
        <w:rPr>
          <w:rFonts w:ascii="Times New Roman" w:hAnsi="Times New Roman" w:cs="Times New Roman"/>
          <w:sz w:val="28"/>
          <w:szCs w:val="28"/>
        </w:rPr>
        <w:t>» и др.).</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Ге</w:t>
      </w:r>
      <w:r w:rsidR="00B86858">
        <w:rPr>
          <w:rFonts w:ascii="Times New Roman" w:hAnsi="Times New Roman" w:cs="Times New Roman"/>
          <w:sz w:val="28"/>
          <w:szCs w:val="28"/>
        </w:rPr>
        <w:t xml:space="preserve">льминтозы и их профилактика. </w:t>
      </w:r>
      <w:r w:rsidRPr="007A76B3">
        <w:rPr>
          <w:rFonts w:ascii="Times New Roman" w:hAnsi="Times New Roman" w:cs="Times New Roman"/>
          <w:sz w:val="28"/>
          <w:szCs w:val="28"/>
        </w:rPr>
        <w:t>Этиология, эпидемиология и профилактика сальмонеллезов, токс</w:t>
      </w:r>
      <w:r w:rsidR="00B86858">
        <w:rPr>
          <w:rFonts w:ascii="Times New Roman" w:hAnsi="Times New Roman" w:cs="Times New Roman"/>
          <w:sz w:val="28"/>
          <w:szCs w:val="28"/>
        </w:rPr>
        <w:t>икоинфекций, ботулизма.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детских воздушно-капельных инфекций.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b/>
          <w:bCs/>
          <w:sz w:val="28"/>
          <w:szCs w:val="28"/>
        </w:rPr>
      </w:pPr>
      <w:r w:rsidRPr="007A76B3">
        <w:rPr>
          <w:rFonts w:ascii="Times New Roman" w:hAnsi="Times New Roman" w:cs="Times New Roman"/>
          <w:sz w:val="28"/>
          <w:szCs w:val="28"/>
        </w:rPr>
        <w:t>Этиология, эпидемиология, клиника и профилактика кори, краснухи, ветряной оспы, паротита.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Этиология, эпидемиология, клиника и профилактика дифтерии, скарлатины, коклюша, менингита.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грибковых заболеваний кожи, чесотки, педикулеза.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Этиология, эпидемиология, клиника и профилактика грибковых заболеваний кожи и ногтей, стригущего лишая, чесотки, педикулеза.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инфекционных болезней, передающихся половым путем (БППП).</w:t>
      </w:r>
    </w:p>
    <w:p w:rsid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Этиология, эпидемиология, признаки и профилактика болезней, передающихся половым путем.</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ВИЧ-инфекция.</w:t>
      </w:r>
    </w:p>
    <w:p w:rsidR="008B3B26" w:rsidRPr="007A76B3" w:rsidRDefault="008B3B26" w:rsidP="00B86858">
      <w:pPr>
        <w:autoSpaceDE w:val="0"/>
        <w:autoSpaceDN w:val="0"/>
        <w:adjustRightInd w:val="0"/>
        <w:spacing w:after="0" w:line="240" w:lineRule="auto"/>
        <w:ind w:right="-5" w:firstLine="708"/>
        <w:jc w:val="both"/>
        <w:rPr>
          <w:rFonts w:ascii="Times New Roman" w:hAnsi="Times New Roman" w:cs="Times New Roman"/>
          <w:sz w:val="28"/>
          <w:szCs w:val="28"/>
        </w:rPr>
      </w:pPr>
    </w:p>
    <w:p w:rsidR="007A76B3" w:rsidRPr="007A76B3" w:rsidRDefault="007A76B3" w:rsidP="00B86858">
      <w:pPr>
        <w:autoSpaceDE w:val="0"/>
        <w:autoSpaceDN w:val="0"/>
        <w:adjustRightInd w:val="0"/>
        <w:spacing w:before="240" w:after="240" w:line="240" w:lineRule="auto"/>
        <w:ind w:right="-6"/>
        <w:jc w:val="center"/>
        <w:rPr>
          <w:rFonts w:ascii="Times New Roman" w:hAnsi="Times New Roman" w:cs="Times New Roman"/>
          <w:b/>
          <w:bCs/>
          <w:sz w:val="28"/>
          <w:szCs w:val="28"/>
        </w:rPr>
      </w:pPr>
      <w:r w:rsidRPr="007A76B3">
        <w:rPr>
          <w:rFonts w:ascii="Times New Roman" w:hAnsi="Times New Roman" w:cs="Times New Roman"/>
          <w:sz w:val="28"/>
          <w:szCs w:val="28"/>
          <w:lang w:val="en-US"/>
        </w:rPr>
        <w:lastRenderedPageBreak/>
        <w:t>V</w:t>
      </w:r>
      <w:r w:rsidRPr="007A76B3">
        <w:rPr>
          <w:rFonts w:ascii="Times New Roman" w:hAnsi="Times New Roman" w:cs="Times New Roman"/>
          <w:sz w:val="28"/>
          <w:szCs w:val="28"/>
        </w:rPr>
        <w:t xml:space="preserve">. </w:t>
      </w:r>
      <w:r w:rsidRPr="007A76B3">
        <w:rPr>
          <w:rFonts w:ascii="Times New Roman" w:hAnsi="Times New Roman" w:cs="Times New Roman"/>
          <w:b/>
          <w:bCs/>
          <w:sz w:val="28"/>
          <w:szCs w:val="28"/>
        </w:rPr>
        <w:t>ОСНОВЫ ЗДОРОВОГО ОБРАЗА ЖИЗНИ</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Введение. Здоровый образ жизни как биологическая и социальная проблема.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Формирование здорового образа  жизни как биологическая и социальная проблема.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Факторы жизнедеятельности, влияющие на его формирование.</w:t>
      </w:r>
      <w:r w:rsidR="00B86858">
        <w:rPr>
          <w:rFonts w:ascii="Times New Roman" w:hAnsi="Times New Roman" w:cs="Times New Roman"/>
          <w:sz w:val="28"/>
          <w:szCs w:val="28"/>
        </w:rPr>
        <w:t xml:space="preserve"> Ф</w:t>
      </w:r>
      <w:r w:rsidRPr="007A76B3">
        <w:rPr>
          <w:rFonts w:ascii="Times New Roman" w:hAnsi="Times New Roman" w:cs="Times New Roman"/>
          <w:sz w:val="28"/>
          <w:szCs w:val="28"/>
        </w:rPr>
        <w:t>илософские, нравственные, этические аспекты здорового образа жизни.</w:t>
      </w:r>
      <w:r w:rsidR="00B86858">
        <w:rPr>
          <w:rFonts w:ascii="Times New Roman" w:hAnsi="Times New Roman" w:cs="Times New Roman"/>
          <w:sz w:val="28"/>
          <w:szCs w:val="28"/>
        </w:rPr>
        <w:t xml:space="preserve"> Ф</w:t>
      </w:r>
      <w:r w:rsidRPr="007A76B3">
        <w:rPr>
          <w:rFonts w:ascii="Times New Roman" w:hAnsi="Times New Roman" w:cs="Times New Roman"/>
          <w:sz w:val="28"/>
          <w:szCs w:val="28"/>
        </w:rPr>
        <w:t>ормирование культуры здоровья, медицинской активности.</w:t>
      </w:r>
    </w:p>
    <w:p w:rsidR="00C871C9" w:rsidRDefault="00C871C9"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Здоровье и факторы, его определяющие.</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Понятие «здоровье» и «здоровый образ жизни». Норма и патология. Здоровье и болезнь. Переходное состояние. Критерии здоровья.</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Движение, питание и здоровье. Режим и здоровье, его физиологическая основа.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Лекарства и здоровье. Культура и здоровье. Религия и здоровье.</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Социально-психологические аспекты здорового</w:t>
      </w:r>
      <w:r w:rsidRPr="007A76B3">
        <w:rPr>
          <w:rFonts w:ascii="Times New Roman" w:hAnsi="Times New Roman" w:cs="Times New Roman"/>
          <w:sz w:val="28"/>
          <w:szCs w:val="28"/>
        </w:rPr>
        <w:t xml:space="preserve"> </w:t>
      </w:r>
      <w:r w:rsidRPr="007A76B3">
        <w:rPr>
          <w:rFonts w:ascii="Times New Roman" w:hAnsi="Times New Roman" w:cs="Times New Roman"/>
          <w:i/>
          <w:iCs/>
          <w:sz w:val="28"/>
          <w:szCs w:val="28"/>
        </w:rPr>
        <w:t>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Этапы формирования здоровья. Здоровый ребенок в здоровой семье. Охрана здоровья женщины и ребенка. Декларация ООН о правах ребенка.</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 xml:space="preserve">Формирование мотиваций и установок на ЗОЖ. Закрепление навыков ЗОЖ, воспитание ответственного отношения к себе и окружающему миру. </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Психолого-педагогические аспекты здорового 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Психологические аспекты здорового образа жизни.</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Формирование мотиваций и установок на ЗОЖ. Мотивация и здоровье. Учение Г.</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Селье. Понятие о стрессе и дистрессе. Их роль и значение для сохранения и укрепления здоровья.</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sz w:val="28"/>
          <w:szCs w:val="28"/>
        </w:rPr>
      </w:pPr>
      <w:r w:rsidRPr="007A76B3">
        <w:rPr>
          <w:rFonts w:ascii="Times New Roman" w:hAnsi="Times New Roman" w:cs="Times New Roman"/>
          <w:i/>
          <w:iCs/>
          <w:sz w:val="28"/>
          <w:szCs w:val="28"/>
        </w:rPr>
        <w:t>Медицинско- гигиенические аспекты здорового 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соматических и инфекционных заболеваний, факторы их определяющие. Первичная, вторичная и третичная профилактика заболеваний. Возрастные аспекты здоровья. Традиционные и нетрадиционные методы оздоровления.</w:t>
      </w: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C871C9" w:rsidRDefault="00C871C9" w:rsidP="00DC4B10">
      <w:pPr>
        <w:autoSpaceDE w:val="0"/>
        <w:autoSpaceDN w:val="0"/>
        <w:adjustRightInd w:val="0"/>
        <w:spacing w:after="0" w:line="240" w:lineRule="auto"/>
        <w:ind w:right="-5"/>
        <w:rPr>
          <w:rFonts w:ascii="Times New Roman" w:hAnsi="Times New Roman" w:cs="Times New Roman"/>
          <w:b/>
          <w:bCs/>
          <w:sz w:val="28"/>
          <w:szCs w:val="28"/>
        </w:rPr>
      </w:pP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lastRenderedPageBreak/>
        <w:t>СОДЕРЖАНИЕ  ТЕОРЕТИЧЕСКОГО  КУРСА</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sz w:val="28"/>
          <w:szCs w:val="28"/>
        </w:rPr>
        <w:t xml:space="preserve">по дисциплине </w:t>
      </w: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DC4B10" w:rsidRPr="007A76B3" w:rsidRDefault="00DC4B10" w:rsidP="00DC4B10">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DC4B10" w:rsidRDefault="00DC4B10" w:rsidP="00DC4B10">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DC4B10" w:rsidRPr="00DC4B10" w:rsidRDefault="00DC4B10" w:rsidP="00DC4B10">
      <w:pPr>
        <w:autoSpaceDE w:val="0"/>
        <w:autoSpaceDN w:val="0"/>
        <w:adjustRightInd w:val="0"/>
        <w:spacing w:after="0" w:line="360" w:lineRule="auto"/>
        <w:ind w:left="-285" w:firstLine="741"/>
        <w:rPr>
          <w:rFonts w:ascii="Times New Roman" w:hAnsi="Times New Roman" w:cs="Times New Roman"/>
          <w:sz w:val="28"/>
          <w:szCs w:val="28"/>
        </w:rPr>
      </w:pPr>
    </w:p>
    <w:tbl>
      <w:tblPr>
        <w:tblW w:w="0" w:type="auto"/>
        <w:jc w:val="center"/>
        <w:tblInd w:w="-118" w:type="dxa"/>
        <w:tblLayout w:type="fixed"/>
        <w:tblLook w:val="0000"/>
      </w:tblPr>
      <w:tblGrid>
        <w:gridCol w:w="1442"/>
        <w:gridCol w:w="685"/>
        <w:gridCol w:w="2871"/>
        <w:gridCol w:w="5124"/>
      </w:tblGrid>
      <w:tr w:rsidR="007A76B3" w:rsidRPr="007A76B3" w:rsidTr="00DD27A6">
        <w:trPr>
          <w:trHeight w:val="1"/>
          <w:jc w:val="center"/>
        </w:trPr>
        <w:tc>
          <w:tcPr>
            <w:tcW w:w="144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Модуль</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lang w:val="en-US"/>
              </w:rPr>
            </w:pPr>
            <w:r w:rsidRPr="007A76B3">
              <w:rPr>
                <w:rFonts w:ascii="Times New Roman" w:hAnsi="Times New Roman" w:cs="Times New Roman"/>
                <w:b/>
                <w:bCs/>
                <w:sz w:val="28"/>
                <w:szCs w:val="28"/>
                <w:lang w:val="en-US"/>
              </w:rPr>
              <w:t>№</w:t>
            </w: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п/п</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t>Наименование</w:t>
            </w: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разделов и тем</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Содержание</w:t>
            </w:r>
          </w:p>
        </w:tc>
      </w:tr>
      <w:tr w:rsidR="007A76B3" w:rsidRPr="00DD27A6" w:rsidTr="00DD27A6">
        <w:trPr>
          <w:trHeight w:val="1"/>
          <w:jc w:val="center"/>
        </w:trPr>
        <w:tc>
          <w:tcPr>
            <w:tcW w:w="144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b/>
                <w:bCs/>
                <w:sz w:val="28"/>
                <w:szCs w:val="28"/>
              </w:rPr>
            </w:pPr>
            <w:r w:rsidRPr="007A76B3">
              <w:rPr>
                <w:rFonts w:ascii="Times New Roman" w:hAnsi="Times New Roman" w:cs="Times New Roman"/>
                <w:b/>
                <w:bCs/>
                <w:sz w:val="28"/>
                <w:szCs w:val="28"/>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rPr>
              <w:t>модуль 1</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1</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Здоровье и образ </w:t>
            </w:r>
            <w:r w:rsidR="00DD27A6" w:rsidRPr="00DD27A6">
              <w:rPr>
                <w:rFonts w:ascii="Times New Roman" w:hAnsi="Times New Roman" w:cs="Times New Roman"/>
                <w:sz w:val="24"/>
                <w:szCs w:val="24"/>
              </w:rPr>
              <w:t xml:space="preserve">жизни. </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Факторы здоровья. Поня</w:t>
            </w:r>
            <w:r w:rsidR="007A76B3" w:rsidRPr="00DD27A6">
              <w:rPr>
                <w:rFonts w:ascii="Times New Roman" w:hAnsi="Times New Roman" w:cs="Times New Roman"/>
                <w:sz w:val="24"/>
                <w:szCs w:val="24"/>
              </w:rPr>
              <w:t>тие о</w:t>
            </w:r>
            <w:r w:rsidRPr="00DD27A6">
              <w:rPr>
                <w:rFonts w:ascii="Times New Roman" w:hAnsi="Times New Roman" w:cs="Times New Roman"/>
                <w:sz w:val="24"/>
                <w:szCs w:val="24"/>
              </w:rPr>
              <w:t xml:space="preserve"> стрессе и дистрессе.</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Роль учителя в профилак</w:t>
            </w:r>
            <w:r w:rsidR="007A76B3" w:rsidRPr="00DD27A6">
              <w:rPr>
                <w:rFonts w:ascii="Times New Roman" w:hAnsi="Times New Roman" w:cs="Times New Roman"/>
                <w:sz w:val="24"/>
                <w:szCs w:val="24"/>
              </w:rPr>
              <w:t>тике болезней школьник.</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Определение п</w:t>
            </w:r>
            <w:r w:rsidR="00DD27A6" w:rsidRPr="00DD27A6">
              <w:rPr>
                <w:rFonts w:ascii="Times New Roman" w:hAnsi="Times New Roman" w:cs="Times New Roman"/>
                <w:sz w:val="24"/>
                <w:szCs w:val="24"/>
              </w:rPr>
              <w:t xml:space="preserve">онятия «здоровья». Показатели  </w:t>
            </w:r>
            <w:r w:rsidRPr="00DD27A6">
              <w:rPr>
                <w:rFonts w:ascii="Times New Roman" w:hAnsi="Times New Roman" w:cs="Times New Roman"/>
                <w:sz w:val="24"/>
                <w:szCs w:val="24"/>
              </w:rPr>
              <w:t>индивидуального здоровья коллектива. Факторы формирования здоровья – рацион</w:t>
            </w:r>
            <w:r w:rsidR="00DD27A6" w:rsidRPr="00DD27A6">
              <w:rPr>
                <w:rFonts w:ascii="Times New Roman" w:hAnsi="Times New Roman" w:cs="Times New Roman"/>
                <w:sz w:val="24"/>
                <w:szCs w:val="24"/>
              </w:rPr>
              <w:t xml:space="preserve"> </w:t>
            </w:r>
            <w:r w:rsidRPr="00DD27A6">
              <w:rPr>
                <w:rFonts w:ascii="Times New Roman" w:hAnsi="Times New Roman" w:cs="Times New Roman"/>
                <w:sz w:val="24"/>
                <w:szCs w:val="24"/>
              </w:rPr>
              <w:t>питание, отдых и труд, природа (солнце, воздух и</w:t>
            </w:r>
            <w:r w:rsidR="00DD27A6" w:rsidRPr="00DD27A6">
              <w:rPr>
                <w:rFonts w:ascii="Times New Roman" w:hAnsi="Times New Roman" w:cs="Times New Roman"/>
                <w:sz w:val="24"/>
                <w:szCs w:val="24"/>
              </w:rPr>
              <w:t xml:space="preserve"> </w:t>
            </w:r>
            <w:r w:rsidRPr="00DD27A6">
              <w:rPr>
                <w:rFonts w:ascii="Times New Roman" w:hAnsi="Times New Roman" w:cs="Times New Roman"/>
                <w:sz w:val="24"/>
                <w:szCs w:val="24"/>
              </w:rPr>
              <w:t>вода) и климат.</w:t>
            </w:r>
          </w:p>
        </w:tc>
      </w:tr>
      <w:tr w:rsidR="007A76B3" w:rsidRPr="00DD27A6"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2</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Основы микробиологии и эпидемиологии.</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Детские и кишечные инфекции. </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Профилактика венеричес</w:t>
            </w:r>
            <w:r w:rsidR="007A76B3" w:rsidRPr="00DD27A6">
              <w:rPr>
                <w:rFonts w:ascii="Times New Roman" w:hAnsi="Times New Roman" w:cs="Times New Roman"/>
                <w:sz w:val="24"/>
                <w:szCs w:val="24"/>
              </w:rPr>
              <w:t>ких болезней и СПИДа.</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DD27A6"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Понятие о во</w:t>
            </w:r>
            <w:r w:rsidR="00DD27A6" w:rsidRPr="00DD27A6">
              <w:rPr>
                <w:rFonts w:ascii="Times New Roman" w:hAnsi="Times New Roman" w:cs="Times New Roman"/>
                <w:sz w:val="24"/>
                <w:szCs w:val="24"/>
              </w:rPr>
              <w:t>збудителях и их свойствах. Эпи</w:t>
            </w:r>
            <w:r w:rsidRPr="00DD27A6">
              <w:rPr>
                <w:rFonts w:ascii="Times New Roman" w:hAnsi="Times New Roman" w:cs="Times New Roman"/>
                <w:sz w:val="24"/>
                <w:szCs w:val="24"/>
              </w:rPr>
              <w:t>демический п</w:t>
            </w:r>
            <w:r w:rsidR="00DD27A6" w:rsidRPr="00DD27A6">
              <w:rPr>
                <w:rFonts w:ascii="Times New Roman" w:hAnsi="Times New Roman" w:cs="Times New Roman"/>
                <w:sz w:val="24"/>
                <w:szCs w:val="24"/>
              </w:rPr>
              <w:t>роцесс и его звенья. Виды имму</w:t>
            </w:r>
            <w:r w:rsidRPr="00DD27A6">
              <w:rPr>
                <w:rFonts w:ascii="Times New Roman" w:hAnsi="Times New Roman" w:cs="Times New Roman"/>
                <w:sz w:val="24"/>
                <w:szCs w:val="24"/>
              </w:rPr>
              <w:t>нитета. Возбудители и пути заражения де</w:t>
            </w:r>
            <w:r w:rsidR="00DD27A6" w:rsidRPr="00DD27A6">
              <w:rPr>
                <w:rFonts w:ascii="Times New Roman" w:hAnsi="Times New Roman" w:cs="Times New Roman"/>
                <w:sz w:val="24"/>
                <w:szCs w:val="24"/>
              </w:rPr>
              <w:t>тски</w:t>
            </w:r>
            <w:r w:rsidRPr="00DD27A6">
              <w:rPr>
                <w:rFonts w:ascii="Times New Roman" w:hAnsi="Times New Roman" w:cs="Times New Roman"/>
                <w:sz w:val="24"/>
                <w:szCs w:val="24"/>
              </w:rPr>
              <w:t>ми и кишечн</w:t>
            </w:r>
            <w:r w:rsidR="00DD27A6" w:rsidRPr="00DD27A6">
              <w:rPr>
                <w:rFonts w:ascii="Times New Roman" w:hAnsi="Times New Roman" w:cs="Times New Roman"/>
                <w:sz w:val="24"/>
                <w:szCs w:val="24"/>
              </w:rPr>
              <w:t xml:space="preserve">ыми инфекциями, профилактика.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Профилактика сифилиса, СПИДа.</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3</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Понятие о неотл</w:t>
            </w:r>
            <w:r w:rsidR="009867E9">
              <w:rPr>
                <w:rFonts w:ascii="Times New Roman" w:hAnsi="Times New Roman" w:cs="Times New Roman"/>
                <w:sz w:val="24"/>
                <w:szCs w:val="24"/>
              </w:rPr>
              <w:t xml:space="preserve">ожном </w:t>
            </w:r>
            <w:r w:rsidR="00DD27A6" w:rsidRPr="00DD27A6">
              <w:rPr>
                <w:rFonts w:ascii="Times New Roman" w:hAnsi="Times New Roman" w:cs="Times New Roman"/>
                <w:sz w:val="24"/>
                <w:szCs w:val="24"/>
              </w:rPr>
              <w:t>с</w:t>
            </w:r>
            <w:r w:rsidRPr="00DD27A6">
              <w:rPr>
                <w:rFonts w:ascii="Times New Roman" w:hAnsi="Times New Roman" w:cs="Times New Roman"/>
                <w:sz w:val="24"/>
                <w:szCs w:val="24"/>
              </w:rPr>
              <w:t>ост</w:t>
            </w:r>
            <w:r w:rsidR="00DD27A6" w:rsidRPr="00DD27A6">
              <w:rPr>
                <w:rFonts w:ascii="Times New Roman" w:hAnsi="Times New Roman" w:cs="Times New Roman"/>
                <w:sz w:val="24"/>
                <w:szCs w:val="24"/>
              </w:rPr>
              <w:t>оянии. Причины, их вызывающие.</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мед</w:t>
            </w:r>
            <w:r w:rsidR="00DD27A6" w:rsidRPr="00DD27A6">
              <w:rPr>
                <w:rFonts w:ascii="Times New Roman" w:hAnsi="Times New Roman" w:cs="Times New Roman"/>
                <w:sz w:val="24"/>
                <w:szCs w:val="24"/>
              </w:rPr>
              <w:t>ицинская</w:t>
            </w:r>
            <w:r w:rsidRPr="00DD27A6">
              <w:rPr>
                <w:rFonts w:ascii="Times New Roman" w:hAnsi="Times New Roman" w:cs="Times New Roman"/>
                <w:sz w:val="24"/>
                <w:szCs w:val="24"/>
              </w:rPr>
              <w:t xml:space="preserve"> помощь при</w:t>
            </w:r>
            <w:r w:rsidR="00DD27A6" w:rsidRPr="00DD27A6">
              <w:rPr>
                <w:rFonts w:ascii="Times New Roman" w:hAnsi="Times New Roman" w:cs="Times New Roman"/>
                <w:sz w:val="24"/>
                <w:szCs w:val="24"/>
              </w:rPr>
              <w:t xml:space="preserve"> острых нарушениях крово</w:t>
            </w:r>
            <w:r w:rsidRPr="00DD27A6">
              <w:rPr>
                <w:rFonts w:ascii="Times New Roman" w:hAnsi="Times New Roman" w:cs="Times New Roman"/>
                <w:sz w:val="24"/>
                <w:szCs w:val="24"/>
              </w:rPr>
              <w:t>обращения и дыхания. Реанимация. Прим</w:t>
            </w:r>
            <w:r w:rsidR="00DD27A6" w:rsidRPr="00DD27A6">
              <w:rPr>
                <w:rFonts w:ascii="Times New Roman" w:hAnsi="Times New Roman" w:cs="Times New Roman"/>
                <w:sz w:val="24"/>
                <w:szCs w:val="24"/>
              </w:rPr>
              <w:t xml:space="preserve">енение </w:t>
            </w:r>
            <w:r w:rsidRPr="00DD27A6">
              <w:rPr>
                <w:rFonts w:ascii="Times New Roman" w:hAnsi="Times New Roman" w:cs="Times New Roman"/>
                <w:sz w:val="24"/>
                <w:szCs w:val="24"/>
              </w:rPr>
              <w:t>лек</w:t>
            </w:r>
            <w:r w:rsidR="00DD27A6" w:rsidRPr="00DD27A6">
              <w:rPr>
                <w:rFonts w:ascii="Times New Roman" w:hAnsi="Times New Roman" w:cs="Times New Roman"/>
                <w:sz w:val="24"/>
                <w:szCs w:val="24"/>
              </w:rPr>
              <w:t>арственных с</w:t>
            </w:r>
            <w:r w:rsidRPr="00DD27A6">
              <w:rPr>
                <w:rFonts w:ascii="Times New Roman" w:hAnsi="Times New Roman" w:cs="Times New Roman"/>
                <w:sz w:val="24"/>
                <w:szCs w:val="24"/>
              </w:rPr>
              <w:t>ред</w:t>
            </w:r>
            <w:r w:rsidR="00DD27A6" w:rsidRPr="00DD27A6">
              <w:rPr>
                <w:rFonts w:ascii="Times New Roman" w:hAnsi="Times New Roman" w:cs="Times New Roman"/>
                <w:sz w:val="24"/>
                <w:szCs w:val="24"/>
              </w:rPr>
              <w:t>ств</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Дать определение неотложных состояний. Необходимость оказания экстренной помощи  любым человеком, имеющ</w:t>
            </w:r>
            <w:r w:rsidR="00DD27A6" w:rsidRPr="00DD27A6">
              <w:rPr>
                <w:rFonts w:ascii="Times New Roman" w:hAnsi="Times New Roman" w:cs="Times New Roman"/>
                <w:sz w:val="24"/>
                <w:szCs w:val="24"/>
              </w:rPr>
              <w:t>ий</w:t>
            </w:r>
            <w:r w:rsidRPr="00DD27A6">
              <w:rPr>
                <w:rFonts w:ascii="Times New Roman" w:hAnsi="Times New Roman" w:cs="Times New Roman"/>
                <w:sz w:val="24"/>
                <w:szCs w:val="24"/>
              </w:rPr>
              <w:t xml:space="preserve"> минимум медицинских знаний в любой ситуации.</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4</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Травмы, их причины. По</w:t>
            </w:r>
            <w:r w:rsidR="007A76B3" w:rsidRPr="00DD27A6">
              <w:rPr>
                <w:rFonts w:ascii="Times New Roman" w:hAnsi="Times New Roman" w:cs="Times New Roman"/>
                <w:sz w:val="24"/>
                <w:szCs w:val="24"/>
              </w:rPr>
              <w:t>нятие о транспортн</w:t>
            </w:r>
            <w:r w:rsidRPr="00DD27A6">
              <w:rPr>
                <w:rFonts w:ascii="Times New Roman" w:hAnsi="Times New Roman" w:cs="Times New Roman"/>
                <w:sz w:val="24"/>
                <w:szCs w:val="24"/>
              </w:rPr>
              <w:t>ой</w:t>
            </w:r>
            <w:r w:rsidR="007A76B3" w:rsidRPr="00DD27A6">
              <w:rPr>
                <w:rFonts w:ascii="Times New Roman" w:hAnsi="Times New Roman" w:cs="Times New Roman"/>
                <w:sz w:val="24"/>
                <w:szCs w:val="24"/>
              </w:rPr>
              <w:t xml:space="preserve"> иммобилизации. Раны. Способы обработки ран. </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помощь при травмах.</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Понятие о травме, классификация травм. Профилактика и первая помощь при травмах.</w:t>
            </w:r>
            <w:r w:rsidR="00DD27A6">
              <w:rPr>
                <w:rFonts w:ascii="Times New Roman" w:hAnsi="Times New Roman" w:cs="Times New Roman"/>
                <w:sz w:val="24"/>
                <w:szCs w:val="24"/>
              </w:rPr>
              <w:t xml:space="preserve"> </w:t>
            </w:r>
            <w:r w:rsidRPr="00DD27A6">
              <w:rPr>
                <w:rFonts w:ascii="Times New Roman" w:hAnsi="Times New Roman" w:cs="Times New Roman"/>
                <w:sz w:val="24"/>
                <w:szCs w:val="24"/>
              </w:rPr>
              <w:t>Асептика и антисептика. Транспортная иммобилизация подручными средствами при повреждениях различных частей тела и конечностей.</w:t>
            </w:r>
          </w:p>
        </w:tc>
      </w:tr>
      <w:tr w:rsidR="007A76B3" w:rsidRPr="00DD27A6" w:rsidTr="00DD27A6">
        <w:trPr>
          <w:trHeight w:val="1"/>
          <w:jc w:val="center"/>
        </w:trPr>
        <w:tc>
          <w:tcPr>
            <w:tcW w:w="144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b/>
                <w:bCs/>
                <w:sz w:val="28"/>
                <w:szCs w:val="28"/>
              </w:rPr>
            </w:pPr>
            <w:r w:rsidRPr="007A76B3">
              <w:rPr>
                <w:rFonts w:ascii="Times New Roman" w:hAnsi="Times New Roman" w:cs="Times New Roman"/>
                <w:b/>
                <w:bCs/>
                <w:sz w:val="28"/>
                <w:szCs w:val="28"/>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rPr>
              <w:lastRenderedPageBreak/>
              <w:t>модуль 2</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lastRenderedPageBreak/>
              <w:t>5</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Десмургия.</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DD27A6">
              <w:rPr>
                <w:rFonts w:ascii="Times New Roman" w:hAnsi="Times New Roman" w:cs="Times New Roman"/>
                <w:sz w:val="24"/>
                <w:szCs w:val="24"/>
              </w:rPr>
              <w:t xml:space="preserve">ощь </w:t>
            </w:r>
            <w:r w:rsidRPr="00DD27A6">
              <w:rPr>
                <w:rFonts w:ascii="Times New Roman" w:hAnsi="Times New Roman" w:cs="Times New Roman"/>
                <w:sz w:val="24"/>
                <w:szCs w:val="24"/>
              </w:rPr>
              <w:t xml:space="preserve">при кровотечениях, ожогах и отморожениях.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Виды повязок и способы их наложения. Понятие о кровотечениях и их видах, методы времен.</w:t>
            </w:r>
            <w:r w:rsidR="00DD27A6">
              <w:rPr>
                <w:rFonts w:ascii="Times New Roman" w:hAnsi="Times New Roman" w:cs="Times New Roman"/>
                <w:sz w:val="24"/>
                <w:szCs w:val="24"/>
              </w:rPr>
              <w:t xml:space="preserve"> О</w:t>
            </w:r>
            <w:r w:rsidRPr="00DD27A6">
              <w:rPr>
                <w:rFonts w:ascii="Times New Roman" w:hAnsi="Times New Roman" w:cs="Times New Roman"/>
                <w:sz w:val="24"/>
                <w:szCs w:val="24"/>
              </w:rPr>
              <w:t>становки кровотечений.</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6</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DD27A6">
              <w:rPr>
                <w:rFonts w:ascii="Times New Roman" w:hAnsi="Times New Roman" w:cs="Times New Roman"/>
                <w:sz w:val="24"/>
                <w:szCs w:val="24"/>
              </w:rPr>
              <w:t>ощь</w:t>
            </w:r>
            <w:r w:rsidRPr="00DD27A6">
              <w:rPr>
                <w:rFonts w:ascii="Times New Roman" w:hAnsi="Times New Roman" w:cs="Times New Roman"/>
                <w:sz w:val="24"/>
                <w:szCs w:val="24"/>
              </w:rPr>
              <w:t xml:space="preserve"> при обмороках, стенокардии, гипертонич</w:t>
            </w:r>
            <w:r w:rsidR="00DD27A6">
              <w:rPr>
                <w:rFonts w:ascii="Times New Roman" w:hAnsi="Times New Roman" w:cs="Times New Roman"/>
                <w:sz w:val="24"/>
                <w:szCs w:val="24"/>
              </w:rPr>
              <w:t>еском</w:t>
            </w:r>
            <w:r w:rsidR="009867E9">
              <w:rPr>
                <w:rFonts w:ascii="Times New Roman" w:hAnsi="Times New Roman" w:cs="Times New Roman"/>
                <w:sz w:val="24"/>
                <w:szCs w:val="24"/>
              </w:rPr>
              <w:t xml:space="preserve"> кризе, диабетической</w:t>
            </w:r>
            <w:r w:rsidRPr="00DD27A6">
              <w:rPr>
                <w:rFonts w:ascii="Times New Roman" w:hAnsi="Times New Roman" w:cs="Times New Roman"/>
                <w:sz w:val="24"/>
                <w:szCs w:val="24"/>
              </w:rPr>
              <w:t xml:space="preserve"> коме, почечн</w:t>
            </w:r>
            <w:r w:rsidR="00DD27A6">
              <w:rPr>
                <w:rFonts w:ascii="Times New Roman" w:hAnsi="Times New Roman" w:cs="Times New Roman"/>
                <w:sz w:val="24"/>
                <w:szCs w:val="24"/>
              </w:rPr>
              <w:t>ой</w:t>
            </w:r>
            <w:r w:rsidRPr="00DD27A6">
              <w:rPr>
                <w:rFonts w:ascii="Times New Roman" w:hAnsi="Times New Roman" w:cs="Times New Roman"/>
                <w:sz w:val="24"/>
                <w:szCs w:val="24"/>
              </w:rPr>
              <w:t xml:space="preserve"> колике. </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Меры воздействия на кровообращение.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Дать характеристику острых сосудистых нарушений, их причины и признаки. Оказание первой помощи при сосудистых нарушениях.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Определить теоретическое обоснование мер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воздействия на кровообращение.</w:t>
            </w:r>
          </w:p>
        </w:tc>
      </w:tr>
      <w:tr w:rsidR="007A76B3" w:rsidRPr="007A76B3" w:rsidTr="00DD27A6">
        <w:trPr>
          <w:trHeight w:val="550"/>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7</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9867E9">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9867E9">
              <w:rPr>
                <w:rFonts w:ascii="Times New Roman" w:hAnsi="Times New Roman" w:cs="Times New Roman"/>
                <w:sz w:val="24"/>
                <w:szCs w:val="24"/>
              </w:rPr>
              <w:t>ощь</w:t>
            </w:r>
            <w:r w:rsidRPr="00DD27A6">
              <w:rPr>
                <w:rFonts w:ascii="Times New Roman" w:hAnsi="Times New Roman" w:cs="Times New Roman"/>
                <w:sz w:val="24"/>
                <w:szCs w:val="24"/>
              </w:rPr>
              <w:t xml:space="preserve"> при отравлениях, попадании инородных тел в </w:t>
            </w:r>
            <w:r w:rsidR="009867E9">
              <w:rPr>
                <w:rFonts w:ascii="Times New Roman" w:hAnsi="Times New Roman" w:cs="Times New Roman"/>
                <w:sz w:val="24"/>
                <w:szCs w:val="24"/>
              </w:rPr>
              <w:t>дыхательные</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пути, нос, уши, глаза.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Виды отравлений (пища, газ, алкоголь, наркотики, грибы, растения, лекарства и др. вещества). Признаки попадания инородных тел в дыхательные пути, нос, уши и глаза.</w:t>
            </w:r>
          </w:p>
        </w:tc>
      </w:tr>
      <w:tr w:rsidR="007A76B3" w:rsidRPr="007A76B3" w:rsidTr="00DD27A6">
        <w:trPr>
          <w:trHeight w:val="550"/>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8</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9867E9">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9867E9">
              <w:rPr>
                <w:rFonts w:ascii="Times New Roman" w:hAnsi="Times New Roman" w:cs="Times New Roman"/>
                <w:sz w:val="24"/>
                <w:szCs w:val="24"/>
              </w:rPr>
              <w:t>ощь</w:t>
            </w:r>
            <w:r w:rsidRPr="00DD27A6">
              <w:rPr>
                <w:rFonts w:ascii="Times New Roman" w:hAnsi="Times New Roman" w:cs="Times New Roman"/>
                <w:sz w:val="24"/>
                <w:szCs w:val="24"/>
              </w:rPr>
              <w:t xml:space="preserve"> при укусах насекомых и животных, при остановке сердца и дыхания, при электротравмах, ударе молнии, тепловом и солнечном  ударе. Признаки клинич</w:t>
            </w:r>
            <w:r w:rsidR="009867E9">
              <w:rPr>
                <w:rFonts w:ascii="Times New Roman" w:hAnsi="Times New Roman" w:cs="Times New Roman"/>
                <w:sz w:val="24"/>
                <w:szCs w:val="24"/>
              </w:rPr>
              <w:t>еской</w:t>
            </w:r>
            <w:r w:rsidRPr="00DD27A6">
              <w:rPr>
                <w:rFonts w:ascii="Times New Roman" w:hAnsi="Times New Roman" w:cs="Times New Roman"/>
                <w:sz w:val="24"/>
                <w:szCs w:val="24"/>
              </w:rPr>
              <w:t xml:space="preserve">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и биологической смерти.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9867E9"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Дать описание признаков укусов насекомыми и животными. Содержание первой помощи приних. Подчеркнуть основные признаки течения</w:t>
            </w:r>
            <w:r w:rsidR="009867E9">
              <w:rPr>
                <w:rFonts w:ascii="Times New Roman" w:hAnsi="Times New Roman" w:cs="Times New Roman"/>
                <w:sz w:val="24"/>
                <w:szCs w:val="24"/>
              </w:rPr>
              <w:t xml:space="preserve"> </w:t>
            </w:r>
            <w:r w:rsidRPr="00DD27A6">
              <w:rPr>
                <w:rFonts w:ascii="Times New Roman" w:hAnsi="Times New Roman" w:cs="Times New Roman"/>
                <w:sz w:val="24"/>
                <w:szCs w:val="24"/>
              </w:rPr>
              <w:t xml:space="preserve">электротравм, при ударе молнии, тепловом и </w:t>
            </w:r>
            <w:r w:rsidR="009867E9">
              <w:rPr>
                <w:rFonts w:ascii="Times New Roman" w:hAnsi="Times New Roman" w:cs="Times New Roman"/>
                <w:sz w:val="24"/>
                <w:szCs w:val="24"/>
              </w:rPr>
              <w:t>с</w:t>
            </w:r>
            <w:r w:rsidRPr="00DD27A6">
              <w:rPr>
                <w:rFonts w:ascii="Times New Roman" w:hAnsi="Times New Roman" w:cs="Times New Roman"/>
                <w:sz w:val="24"/>
                <w:szCs w:val="24"/>
              </w:rPr>
              <w:t xml:space="preserve">олнечном ударе. </w:t>
            </w:r>
          </w:p>
          <w:p w:rsidR="007A76B3" w:rsidRPr="00DD27A6"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Описать механизмы асфиксии при утоплении и повешении. Признаки и причины клинической и биологической смерти. Первая медицинская помощь при них.  </w:t>
            </w:r>
          </w:p>
        </w:tc>
      </w:tr>
    </w:tbl>
    <w:p w:rsidR="007A76B3" w:rsidRPr="007A76B3" w:rsidRDefault="007A76B3" w:rsidP="007A76B3">
      <w:pPr>
        <w:autoSpaceDE w:val="0"/>
        <w:autoSpaceDN w:val="0"/>
        <w:adjustRightInd w:val="0"/>
        <w:spacing w:after="0" w:line="240" w:lineRule="auto"/>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rPr>
      </w:pPr>
    </w:p>
    <w:p w:rsidR="007A76B3" w:rsidRDefault="007A76B3"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rPr>
      </w:pPr>
    </w:p>
    <w:p w:rsidR="007A76B3" w:rsidRPr="009867E9" w:rsidRDefault="007A76B3" w:rsidP="007A76B3">
      <w:pPr>
        <w:autoSpaceDE w:val="0"/>
        <w:autoSpaceDN w:val="0"/>
        <w:adjustRightInd w:val="0"/>
        <w:spacing w:after="0" w:line="240" w:lineRule="auto"/>
        <w:ind w:right="-5"/>
        <w:jc w:val="center"/>
        <w:rPr>
          <w:rFonts w:ascii="Times New Roman" w:hAnsi="Times New Roman" w:cs="Times New Roman"/>
          <w:b/>
          <w:sz w:val="28"/>
          <w:szCs w:val="28"/>
        </w:rPr>
      </w:pPr>
      <w:r w:rsidRPr="009867E9">
        <w:rPr>
          <w:rFonts w:ascii="Times New Roman" w:hAnsi="Times New Roman" w:cs="Times New Roman"/>
          <w:b/>
          <w:sz w:val="28"/>
          <w:szCs w:val="28"/>
        </w:rPr>
        <w:lastRenderedPageBreak/>
        <w:t>1.3.3.</w:t>
      </w:r>
      <w:r w:rsidR="009867E9">
        <w:rPr>
          <w:rFonts w:ascii="Times New Roman" w:hAnsi="Times New Roman" w:cs="Times New Roman"/>
          <w:b/>
          <w:sz w:val="28"/>
          <w:szCs w:val="28"/>
        </w:rPr>
        <w:t xml:space="preserve"> </w:t>
      </w:r>
      <w:r w:rsidRPr="009867E9">
        <w:rPr>
          <w:rFonts w:ascii="Times New Roman" w:hAnsi="Times New Roman" w:cs="Times New Roman"/>
          <w:b/>
          <w:sz w:val="28"/>
          <w:szCs w:val="28"/>
        </w:rPr>
        <w:t xml:space="preserve">УЧЕБНО-МЕТОДИЧЕСКАЯ  КАРТА ДИСЦИПЛИНЫ </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DC4B10" w:rsidRPr="007A76B3" w:rsidRDefault="00DC4B10" w:rsidP="00DC4B10">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DC4B10" w:rsidRDefault="00DC4B10" w:rsidP="00DC4B10">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tbl>
      <w:tblPr>
        <w:tblW w:w="0" w:type="auto"/>
        <w:jc w:val="center"/>
        <w:tblInd w:w="-133" w:type="dxa"/>
        <w:tblLayout w:type="fixed"/>
        <w:tblLook w:val="0000"/>
      </w:tblPr>
      <w:tblGrid>
        <w:gridCol w:w="1162"/>
        <w:gridCol w:w="555"/>
        <w:gridCol w:w="2686"/>
        <w:gridCol w:w="850"/>
        <w:gridCol w:w="851"/>
        <w:gridCol w:w="850"/>
        <w:gridCol w:w="929"/>
        <w:gridCol w:w="1134"/>
        <w:gridCol w:w="1204"/>
      </w:tblGrid>
      <w:tr w:rsidR="007A76B3" w:rsidRPr="009867E9" w:rsidTr="00840A77">
        <w:trPr>
          <w:trHeight w:val="1"/>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Модуль</w:t>
            </w:r>
          </w:p>
        </w:tc>
        <w:tc>
          <w:tcPr>
            <w:tcW w:w="555"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lang w:val="en-US"/>
              </w:rPr>
            </w:pPr>
            <w:r w:rsidRPr="009867E9">
              <w:rPr>
                <w:rFonts w:ascii="Times New Roman" w:hAnsi="Times New Roman" w:cs="Times New Roman"/>
                <w:b/>
                <w:bCs/>
                <w:sz w:val="24"/>
                <w:szCs w:val="24"/>
                <w:lang w:val="en-US"/>
              </w:rPr>
              <w:t>№</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п/п</w:t>
            </w:r>
          </w:p>
        </w:tc>
        <w:tc>
          <w:tcPr>
            <w:tcW w:w="268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Наименование</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разделов и тем</w:t>
            </w:r>
          </w:p>
        </w:tc>
        <w:tc>
          <w:tcPr>
            <w:tcW w:w="85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Всего</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час.</w:t>
            </w:r>
            <w:r w:rsidR="009867E9">
              <w:rPr>
                <w:rFonts w:ascii="Times New Roman" w:hAnsi="Times New Roman" w:cs="Times New Roman"/>
                <w:b/>
                <w:bCs/>
                <w:sz w:val="24"/>
                <w:szCs w:val="24"/>
              </w:rPr>
              <w:t xml:space="preserve"> </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труд.</w:t>
            </w:r>
          </w:p>
        </w:tc>
        <w:tc>
          <w:tcPr>
            <w:tcW w:w="3764" w:type="dxa"/>
            <w:gridSpan w:val="4"/>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В том числе аудиторных</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Самост</w:t>
            </w:r>
            <w:r w:rsidR="009867E9">
              <w:rPr>
                <w:rFonts w:ascii="Times New Roman" w:hAnsi="Times New Roman" w:cs="Times New Roman"/>
                <w:b/>
                <w:bCs/>
                <w:sz w:val="24"/>
                <w:szCs w:val="24"/>
              </w:rPr>
              <w:t>.</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работа</w:t>
            </w:r>
          </w:p>
        </w:tc>
      </w:tr>
      <w:tr w:rsidR="007A76B3" w:rsidRPr="009867E9"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2686"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850"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9867E9">
            <w:pPr>
              <w:autoSpaceDE w:val="0"/>
              <w:autoSpaceDN w:val="0"/>
              <w:adjustRightInd w:val="0"/>
              <w:spacing w:after="0" w:line="240" w:lineRule="auto"/>
              <w:jc w:val="center"/>
              <w:rPr>
                <w:rFonts w:ascii="Times New Roman" w:hAnsi="Times New Roman" w:cs="Times New Roman"/>
                <w:sz w:val="28"/>
                <w:szCs w:val="28"/>
                <w:lang w:val="en-US"/>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Всего</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часов</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9867E9" w:rsidP="009867E9">
            <w:pPr>
              <w:autoSpaceDE w:val="0"/>
              <w:autoSpaceDN w:val="0"/>
              <w:adjustRightInd w:val="0"/>
              <w:spacing w:after="0" w:line="240" w:lineRule="auto"/>
              <w:ind w:right="-5"/>
              <w:jc w:val="center"/>
              <w:rPr>
                <w:rFonts w:ascii="Times New Roman" w:hAnsi="Times New Roman" w:cs="Times New Roman"/>
                <w:sz w:val="24"/>
                <w:szCs w:val="24"/>
                <w:lang w:val="en-US"/>
              </w:rPr>
            </w:pPr>
            <w:r>
              <w:rPr>
                <w:rFonts w:ascii="Times New Roman" w:hAnsi="Times New Roman" w:cs="Times New Roman"/>
                <w:b/>
                <w:bCs/>
                <w:sz w:val="24"/>
                <w:szCs w:val="24"/>
              </w:rPr>
              <w:t>Лекц</w:t>
            </w:r>
            <w:r w:rsidR="007A76B3" w:rsidRPr="009867E9">
              <w:rPr>
                <w:rFonts w:ascii="Times New Roman" w:hAnsi="Times New Roman" w:cs="Times New Roman"/>
                <w:b/>
                <w:bCs/>
                <w:sz w:val="24"/>
                <w:szCs w:val="24"/>
              </w:rPr>
              <w:t>ии</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Семи</w:t>
            </w:r>
          </w:p>
          <w:p w:rsidR="007A76B3" w:rsidRPr="009867E9" w:rsidRDefault="007A76B3" w:rsidP="00840A77">
            <w:pPr>
              <w:autoSpaceDE w:val="0"/>
              <w:autoSpaceDN w:val="0"/>
              <w:adjustRightInd w:val="0"/>
              <w:spacing w:after="0" w:line="240" w:lineRule="auto"/>
              <w:ind w:left="112" w:right="-5" w:hanging="112"/>
              <w:jc w:val="center"/>
              <w:rPr>
                <w:rFonts w:ascii="Times New Roman" w:hAnsi="Times New Roman" w:cs="Times New Roman"/>
                <w:sz w:val="24"/>
                <w:szCs w:val="24"/>
                <w:lang w:val="en-US"/>
              </w:rPr>
            </w:pPr>
            <w:r w:rsidRPr="009867E9">
              <w:rPr>
                <w:rFonts w:ascii="Times New Roman" w:hAnsi="Times New Roman" w:cs="Times New Roman"/>
                <w:b/>
                <w:bCs/>
                <w:sz w:val="24"/>
                <w:szCs w:val="24"/>
              </w:rPr>
              <w:t>нары</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840A77">
            <w:pPr>
              <w:autoSpaceDE w:val="0"/>
              <w:autoSpaceDN w:val="0"/>
              <w:adjustRightInd w:val="0"/>
              <w:spacing w:after="0" w:line="240" w:lineRule="auto"/>
              <w:ind w:right="-108" w:hanging="108"/>
              <w:jc w:val="center"/>
              <w:rPr>
                <w:rFonts w:ascii="Times New Roman" w:hAnsi="Times New Roman" w:cs="Times New Roman"/>
                <w:sz w:val="24"/>
                <w:szCs w:val="24"/>
              </w:rPr>
            </w:pPr>
            <w:r w:rsidRPr="009867E9">
              <w:rPr>
                <w:rFonts w:ascii="Times New Roman" w:hAnsi="Times New Roman" w:cs="Times New Roman"/>
                <w:b/>
                <w:bCs/>
                <w:sz w:val="24"/>
                <w:szCs w:val="24"/>
              </w:rPr>
              <w:t>Лаборат</w:t>
            </w:r>
            <w:r w:rsidR="009867E9">
              <w:rPr>
                <w:rFonts w:ascii="Times New Roman" w:hAnsi="Times New Roman" w:cs="Times New Roman"/>
                <w:b/>
                <w:bCs/>
                <w:sz w:val="24"/>
                <w:szCs w:val="24"/>
              </w:rPr>
              <w:t>.</w:t>
            </w:r>
            <w:r w:rsidRPr="009867E9">
              <w:rPr>
                <w:rFonts w:ascii="Times New Roman" w:hAnsi="Times New Roman" w:cs="Times New Roman"/>
                <w:b/>
                <w:bCs/>
                <w:sz w:val="24"/>
                <w:szCs w:val="24"/>
              </w:rPr>
              <w:t xml:space="preserve"> занятия</w:t>
            </w:r>
          </w:p>
        </w:tc>
        <w:tc>
          <w:tcPr>
            <w:tcW w:w="1204" w:type="dxa"/>
            <w:vMerge/>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pPr>
              <w:autoSpaceDE w:val="0"/>
              <w:autoSpaceDN w:val="0"/>
              <w:adjustRightInd w:val="0"/>
              <w:spacing w:after="0" w:line="240" w:lineRule="auto"/>
              <w:jc w:val="both"/>
              <w:rPr>
                <w:rFonts w:ascii="Times New Roman" w:hAnsi="Times New Roman" w:cs="Times New Roman"/>
                <w:sz w:val="28"/>
                <w:szCs w:val="28"/>
              </w:rPr>
            </w:pPr>
          </w:p>
        </w:tc>
      </w:tr>
      <w:tr w:rsidR="007A76B3" w:rsidRPr="009867E9" w:rsidTr="00840A77">
        <w:trPr>
          <w:trHeight w:val="1"/>
          <w:jc w:val="center"/>
        </w:trPr>
        <w:tc>
          <w:tcPr>
            <w:tcW w:w="116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1</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2</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6</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9</w:t>
            </w:r>
          </w:p>
        </w:tc>
      </w:tr>
      <w:tr w:rsidR="007A76B3" w:rsidRPr="009867E9" w:rsidTr="00840A77">
        <w:trPr>
          <w:trHeight w:val="468"/>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Pr="009867E9" w:rsidRDefault="009867E9">
            <w:pPr>
              <w:autoSpaceDE w:val="0"/>
              <w:autoSpaceDN w:val="0"/>
              <w:adjustRightInd w:val="0"/>
              <w:spacing w:after="0" w:line="240" w:lineRule="auto"/>
              <w:ind w:right="-5"/>
              <w:rPr>
                <w:rFonts w:ascii="Times New Roman" w:hAnsi="Times New Roman" w:cs="Times New Roman"/>
                <w:sz w:val="28"/>
                <w:szCs w:val="28"/>
              </w:rPr>
            </w:pPr>
          </w:p>
          <w:p w:rsidR="007A76B3" w:rsidRPr="009867E9" w:rsidRDefault="007A76B3">
            <w:pPr>
              <w:autoSpaceDE w:val="0"/>
              <w:autoSpaceDN w:val="0"/>
              <w:adjustRightInd w:val="0"/>
              <w:spacing w:after="0" w:line="240" w:lineRule="auto"/>
              <w:ind w:right="-5"/>
              <w:rPr>
                <w:rFonts w:ascii="Times New Roman" w:hAnsi="Times New Roman" w:cs="Times New Roman"/>
                <w:sz w:val="24"/>
                <w:szCs w:val="24"/>
              </w:rPr>
            </w:pPr>
          </w:p>
          <w:p w:rsidR="007A76B3" w:rsidRPr="009867E9" w:rsidRDefault="007A76B3">
            <w:pPr>
              <w:autoSpaceDE w:val="0"/>
              <w:autoSpaceDN w:val="0"/>
              <w:adjustRightInd w:val="0"/>
              <w:spacing w:after="0" w:line="240" w:lineRule="auto"/>
              <w:ind w:right="-5"/>
              <w:rPr>
                <w:rFonts w:ascii="Times New Roman" w:hAnsi="Times New Roman" w:cs="Times New Roman"/>
                <w:b/>
                <w:bCs/>
                <w:sz w:val="24"/>
                <w:szCs w:val="24"/>
              </w:rPr>
            </w:pPr>
            <w:r w:rsidRPr="009867E9">
              <w:rPr>
                <w:rFonts w:ascii="Times New Roman" w:hAnsi="Times New Roman" w:cs="Times New Roman"/>
                <w:b/>
                <w:bCs/>
                <w:sz w:val="24"/>
                <w:szCs w:val="24"/>
              </w:rPr>
              <w:t>Базовый</w:t>
            </w:r>
          </w:p>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4"/>
                <w:szCs w:val="24"/>
              </w:rPr>
              <w:t>модуль №1</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8"/>
                <w:szCs w:val="28"/>
              </w:rPr>
              <w:t xml:space="preserve">  1</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Здоровье и ЗОЖ. Роль учит</w:t>
            </w:r>
            <w:r w:rsidR="009867E9" w:rsidRPr="00840A77">
              <w:rPr>
                <w:rFonts w:ascii="Times New Roman" w:hAnsi="Times New Roman" w:cs="Times New Roman"/>
                <w:sz w:val="24"/>
                <w:szCs w:val="24"/>
              </w:rPr>
              <w:t xml:space="preserve">еля </w:t>
            </w:r>
            <w:r w:rsidRPr="00840A77">
              <w:rPr>
                <w:rFonts w:ascii="Times New Roman" w:hAnsi="Times New Roman" w:cs="Times New Roman"/>
                <w:sz w:val="24"/>
                <w:szCs w:val="24"/>
              </w:rPr>
              <w:t xml:space="preserve">в </w:t>
            </w:r>
            <w:r w:rsidR="009867E9" w:rsidRPr="00840A77">
              <w:rPr>
                <w:rFonts w:ascii="Times New Roman" w:hAnsi="Times New Roman" w:cs="Times New Roman"/>
                <w:sz w:val="24"/>
                <w:szCs w:val="24"/>
              </w:rPr>
              <w:t>ф</w:t>
            </w:r>
            <w:r w:rsidRPr="00840A77">
              <w:rPr>
                <w:rFonts w:ascii="Times New Roman" w:hAnsi="Times New Roman" w:cs="Times New Roman"/>
                <w:sz w:val="24"/>
                <w:szCs w:val="24"/>
              </w:rPr>
              <w:t>ормиров</w:t>
            </w:r>
            <w:r w:rsidR="009867E9" w:rsidRPr="00840A77">
              <w:rPr>
                <w:rFonts w:ascii="Times New Roman" w:hAnsi="Times New Roman" w:cs="Times New Roman"/>
                <w:sz w:val="24"/>
                <w:szCs w:val="24"/>
              </w:rPr>
              <w:t xml:space="preserve">ании </w:t>
            </w:r>
            <w:r w:rsidRPr="00840A77">
              <w:rPr>
                <w:rFonts w:ascii="Times New Roman" w:hAnsi="Times New Roman" w:cs="Times New Roman"/>
                <w:sz w:val="24"/>
                <w:szCs w:val="24"/>
              </w:rPr>
              <w:t>ЗОЖ</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Cs/>
                <w:sz w:val="28"/>
                <w:szCs w:val="28"/>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jc w:val="both"/>
              <w:rPr>
                <w:rFonts w:ascii="Times New Roman" w:hAnsi="Times New Roman" w:cs="Times New Roman"/>
                <w:sz w:val="28"/>
                <w:szCs w:val="28"/>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8"/>
                <w:szCs w:val="28"/>
              </w:rPr>
              <w:t xml:space="preserve">  2</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Основы микробиол</w:t>
            </w:r>
            <w:r w:rsidR="009867E9" w:rsidRPr="00840A77">
              <w:rPr>
                <w:rFonts w:ascii="Times New Roman" w:hAnsi="Times New Roman" w:cs="Times New Roman"/>
                <w:sz w:val="24"/>
                <w:szCs w:val="24"/>
              </w:rPr>
              <w:t xml:space="preserve">огии </w:t>
            </w:r>
            <w:r w:rsidRPr="00840A77">
              <w:rPr>
                <w:rFonts w:ascii="Times New Roman" w:hAnsi="Times New Roman" w:cs="Times New Roman"/>
                <w:sz w:val="24"/>
                <w:szCs w:val="24"/>
              </w:rPr>
              <w:t>и эпидемиол</w:t>
            </w:r>
            <w:r w:rsidR="009867E9" w:rsidRPr="00840A77">
              <w:rPr>
                <w:rFonts w:ascii="Times New Roman" w:hAnsi="Times New Roman" w:cs="Times New Roman"/>
                <w:sz w:val="24"/>
                <w:szCs w:val="24"/>
              </w:rPr>
              <w:t>огии Профилактика детс</w:t>
            </w:r>
            <w:r w:rsidRPr="00840A77">
              <w:rPr>
                <w:rFonts w:ascii="Times New Roman" w:hAnsi="Times New Roman" w:cs="Times New Roman"/>
                <w:sz w:val="24"/>
                <w:szCs w:val="24"/>
              </w:rPr>
              <w:t>ких, киш</w:t>
            </w:r>
            <w:r w:rsidR="009867E9" w:rsidRPr="00840A77">
              <w:rPr>
                <w:rFonts w:ascii="Times New Roman" w:hAnsi="Times New Roman" w:cs="Times New Roman"/>
                <w:sz w:val="24"/>
                <w:szCs w:val="24"/>
              </w:rPr>
              <w:t>ечных</w:t>
            </w:r>
            <w:r w:rsidRPr="00840A77">
              <w:rPr>
                <w:rFonts w:ascii="Times New Roman" w:hAnsi="Times New Roman" w:cs="Times New Roman"/>
                <w:sz w:val="24"/>
                <w:szCs w:val="24"/>
              </w:rPr>
              <w:t>, венер</w:t>
            </w:r>
            <w:r w:rsidR="009867E9" w:rsidRPr="00840A77">
              <w:rPr>
                <w:rFonts w:ascii="Times New Roman" w:hAnsi="Times New Roman" w:cs="Times New Roman"/>
                <w:sz w:val="24"/>
                <w:szCs w:val="24"/>
              </w:rPr>
              <w:t xml:space="preserve">ических </w:t>
            </w:r>
            <w:r w:rsidRPr="00840A77">
              <w:rPr>
                <w:rFonts w:ascii="Times New Roman" w:hAnsi="Times New Roman" w:cs="Times New Roman"/>
                <w:sz w:val="24"/>
                <w:szCs w:val="24"/>
              </w:rPr>
              <w:t>б</w:t>
            </w:r>
            <w:r w:rsidR="009867E9" w:rsidRPr="00840A77">
              <w:rPr>
                <w:rFonts w:ascii="Times New Roman" w:hAnsi="Times New Roman" w:cs="Times New Roman"/>
                <w:sz w:val="24"/>
                <w:szCs w:val="24"/>
              </w:rPr>
              <w:t>олезне</w:t>
            </w:r>
            <w:r w:rsidRPr="00840A77">
              <w:rPr>
                <w:rFonts w:ascii="Times New Roman" w:hAnsi="Times New Roman" w:cs="Times New Roman"/>
                <w:sz w:val="24"/>
                <w:szCs w:val="24"/>
              </w:rPr>
              <w:t>й,</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СПИДа.</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3</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Неотложное состояние</w:t>
            </w:r>
            <w:r w:rsidR="007A76B3" w:rsidRPr="00840A77">
              <w:rPr>
                <w:rFonts w:ascii="Times New Roman" w:hAnsi="Times New Roman" w:cs="Times New Roman"/>
                <w:sz w:val="24"/>
                <w:szCs w:val="24"/>
              </w:rPr>
              <w:t xml:space="preserve">.  </w:t>
            </w:r>
          </w:p>
          <w:p w:rsidR="007A76B3" w:rsidRPr="00840A77" w:rsidRDefault="007A76B3">
            <w:pPr>
              <w:autoSpaceDE w:val="0"/>
              <w:autoSpaceDN w:val="0"/>
              <w:adjustRightInd w:val="0"/>
              <w:spacing w:after="0" w:line="240" w:lineRule="auto"/>
              <w:ind w:right="-5"/>
              <w:rPr>
                <w:rFonts w:ascii="Times New Roman" w:hAnsi="Times New Roman" w:cs="Times New Roman"/>
                <w:sz w:val="24"/>
                <w:szCs w:val="24"/>
                <w:lang w:val="en-US"/>
              </w:rPr>
            </w:pPr>
            <w:r w:rsidRPr="00840A77">
              <w:rPr>
                <w:rFonts w:ascii="Times New Roman" w:hAnsi="Times New Roman" w:cs="Times New Roman"/>
                <w:sz w:val="24"/>
                <w:szCs w:val="24"/>
              </w:rPr>
              <w:t>Реанимация.</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4</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Травмы.</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Раны,</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p>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при травмах.</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C4B10"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r>
      <w:tr w:rsidR="007A76B3" w:rsidRPr="007A76B3" w:rsidTr="00840A77">
        <w:trPr>
          <w:trHeight w:val="1"/>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9867E9" w:rsidRDefault="007A76B3">
            <w:pPr>
              <w:autoSpaceDE w:val="0"/>
              <w:autoSpaceDN w:val="0"/>
              <w:adjustRightInd w:val="0"/>
              <w:spacing w:after="0" w:line="240" w:lineRule="auto"/>
              <w:ind w:right="-5"/>
              <w:rPr>
                <w:rFonts w:ascii="Times New Roman" w:hAnsi="Times New Roman" w:cs="Times New Roman"/>
                <w:b/>
                <w:bCs/>
                <w:sz w:val="24"/>
                <w:szCs w:val="24"/>
              </w:rPr>
            </w:pPr>
            <w:r w:rsidRPr="009867E9">
              <w:rPr>
                <w:rFonts w:ascii="Times New Roman" w:hAnsi="Times New Roman" w:cs="Times New Roman"/>
                <w:b/>
                <w:bCs/>
                <w:sz w:val="24"/>
                <w:szCs w:val="24"/>
              </w:rPr>
              <w:t xml:space="preserve">Базовый </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9867E9">
              <w:rPr>
                <w:rFonts w:ascii="Times New Roman" w:hAnsi="Times New Roman" w:cs="Times New Roman"/>
                <w:b/>
                <w:bCs/>
                <w:sz w:val="24"/>
                <w:szCs w:val="24"/>
              </w:rPr>
              <w:t>модуль №2</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5</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Десмургия. 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p>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при кровотеч</w:t>
            </w:r>
            <w:r w:rsidR="009867E9" w:rsidRPr="00840A77">
              <w:rPr>
                <w:rFonts w:ascii="Times New Roman" w:hAnsi="Times New Roman" w:cs="Times New Roman"/>
                <w:sz w:val="24"/>
                <w:szCs w:val="24"/>
              </w:rPr>
              <w:t>ениях</w:t>
            </w:r>
            <w:r w:rsidRPr="00840A77">
              <w:rPr>
                <w:rFonts w:ascii="Times New Roman" w:hAnsi="Times New Roman" w:cs="Times New Roman"/>
                <w:sz w:val="24"/>
                <w:szCs w:val="24"/>
              </w:rPr>
              <w:t>, ожогах</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6</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острых</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сосуд. нарушен</w:t>
            </w:r>
            <w:r w:rsidR="009867E9" w:rsidRPr="00840A77">
              <w:rPr>
                <w:rFonts w:ascii="Times New Roman" w:hAnsi="Times New Roman" w:cs="Times New Roman"/>
                <w:sz w:val="24"/>
                <w:szCs w:val="24"/>
              </w:rPr>
              <w:t>иях</w:t>
            </w:r>
            <w:r w:rsidRPr="00840A77">
              <w:rPr>
                <w:rFonts w:ascii="Times New Roman" w:hAnsi="Times New Roman" w:cs="Times New Roman"/>
                <w:sz w:val="24"/>
                <w:szCs w:val="24"/>
              </w:rPr>
              <w:t xml:space="preserve"> Меры возд</w:t>
            </w:r>
            <w:r w:rsidR="009867E9" w:rsidRPr="00840A77">
              <w:rPr>
                <w:rFonts w:ascii="Times New Roman" w:hAnsi="Times New Roman" w:cs="Times New Roman"/>
                <w:sz w:val="24"/>
                <w:szCs w:val="24"/>
              </w:rPr>
              <w:t>ействия</w:t>
            </w:r>
            <w:r w:rsidRPr="00840A77">
              <w:rPr>
                <w:rFonts w:ascii="Times New Roman" w:hAnsi="Times New Roman" w:cs="Times New Roman"/>
                <w:sz w:val="24"/>
                <w:szCs w:val="24"/>
              </w:rPr>
              <w:t xml:space="preserve"> на кровообр</w:t>
            </w:r>
            <w:r w:rsidR="009867E9" w:rsidRPr="00840A77">
              <w:rPr>
                <w:rFonts w:ascii="Times New Roman" w:hAnsi="Times New Roman" w:cs="Times New Roman"/>
                <w:sz w:val="24"/>
                <w:szCs w:val="24"/>
              </w:rPr>
              <w:t>ащение</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7</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отравл</w:t>
            </w:r>
            <w:r w:rsidR="009867E9" w:rsidRPr="00840A77">
              <w:rPr>
                <w:rFonts w:ascii="Times New Roman" w:hAnsi="Times New Roman" w:cs="Times New Roman"/>
                <w:sz w:val="24"/>
                <w:szCs w:val="24"/>
              </w:rPr>
              <w:t>ениях</w:t>
            </w:r>
            <w:r w:rsidRPr="00840A77">
              <w:rPr>
                <w:rFonts w:ascii="Times New Roman" w:hAnsi="Times New Roman" w:cs="Times New Roman"/>
                <w:sz w:val="24"/>
                <w:szCs w:val="24"/>
              </w:rPr>
              <w:t>,</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попадании инородных</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тел в дыхат</w:t>
            </w:r>
            <w:r w:rsidR="009867E9" w:rsidRPr="00840A77">
              <w:rPr>
                <w:rFonts w:ascii="Times New Roman" w:hAnsi="Times New Roman" w:cs="Times New Roman"/>
                <w:sz w:val="24"/>
                <w:szCs w:val="24"/>
              </w:rPr>
              <w:t>ельные</w:t>
            </w:r>
            <w:r w:rsidRPr="00840A77">
              <w:rPr>
                <w:rFonts w:ascii="Times New Roman" w:hAnsi="Times New Roman" w:cs="Times New Roman"/>
                <w:sz w:val="24"/>
                <w:szCs w:val="24"/>
              </w:rPr>
              <w:t xml:space="preserve"> пути, нос,</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уши и глаза.</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9867E9"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8</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укусах насек</w:t>
            </w:r>
            <w:r w:rsidR="009867E9" w:rsidRPr="00840A77">
              <w:rPr>
                <w:rFonts w:ascii="Times New Roman" w:hAnsi="Times New Roman" w:cs="Times New Roman"/>
                <w:sz w:val="24"/>
                <w:szCs w:val="24"/>
              </w:rPr>
              <w:t xml:space="preserve">омых </w:t>
            </w:r>
            <w:r w:rsidRPr="00840A77">
              <w:rPr>
                <w:rFonts w:ascii="Times New Roman" w:hAnsi="Times New Roman" w:cs="Times New Roman"/>
                <w:sz w:val="24"/>
                <w:szCs w:val="24"/>
              </w:rPr>
              <w:t>и животн</w:t>
            </w:r>
            <w:r w:rsidR="009867E9" w:rsidRPr="00840A77">
              <w:rPr>
                <w:rFonts w:ascii="Times New Roman" w:hAnsi="Times New Roman" w:cs="Times New Roman"/>
                <w:sz w:val="24"/>
                <w:szCs w:val="24"/>
              </w:rPr>
              <w:t xml:space="preserve">ых </w:t>
            </w:r>
            <w:r w:rsidRPr="00840A77">
              <w:rPr>
                <w:rFonts w:ascii="Times New Roman" w:hAnsi="Times New Roman" w:cs="Times New Roman"/>
                <w:sz w:val="24"/>
                <w:szCs w:val="24"/>
              </w:rPr>
              <w:t xml:space="preserve">,при остановке сердца и дыхания, </w:t>
            </w:r>
            <w:r w:rsidR="009867E9" w:rsidRPr="00840A77">
              <w:rPr>
                <w:rFonts w:ascii="Times New Roman" w:hAnsi="Times New Roman" w:cs="Times New Roman"/>
                <w:sz w:val="24"/>
                <w:szCs w:val="24"/>
              </w:rPr>
              <w:t>э</w:t>
            </w:r>
            <w:r w:rsidRPr="00840A77">
              <w:rPr>
                <w:rFonts w:ascii="Times New Roman" w:hAnsi="Times New Roman" w:cs="Times New Roman"/>
                <w:sz w:val="24"/>
                <w:szCs w:val="24"/>
              </w:rPr>
              <w:t>лектротравмах, ударе молнии, теплов</w:t>
            </w:r>
            <w:r w:rsidR="009867E9" w:rsidRPr="00840A77">
              <w:rPr>
                <w:rFonts w:ascii="Times New Roman" w:hAnsi="Times New Roman" w:cs="Times New Roman"/>
                <w:sz w:val="24"/>
                <w:szCs w:val="24"/>
              </w:rPr>
              <w:t>ом</w:t>
            </w:r>
            <w:r w:rsidRPr="00840A77">
              <w:rPr>
                <w:rFonts w:ascii="Times New Roman" w:hAnsi="Times New Roman" w:cs="Times New Roman"/>
                <w:sz w:val="24"/>
                <w:szCs w:val="24"/>
              </w:rPr>
              <w:t xml:space="preserve"> и солнечн</w:t>
            </w:r>
            <w:r w:rsidR="009867E9" w:rsidRPr="00840A77">
              <w:rPr>
                <w:rFonts w:ascii="Times New Roman" w:hAnsi="Times New Roman" w:cs="Times New Roman"/>
                <w:sz w:val="24"/>
                <w:szCs w:val="24"/>
              </w:rPr>
              <w:t>ом</w:t>
            </w:r>
            <w:r w:rsidRPr="00840A77">
              <w:rPr>
                <w:rFonts w:ascii="Times New Roman" w:hAnsi="Times New Roman" w:cs="Times New Roman"/>
                <w:sz w:val="24"/>
                <w:szCs w:val="24"/>
              </w:rPr>
              <w:t xml:space="preserve"> ударе, утоплении, удушении. Признаки клинической и биолог</w:t>
            </w:r>
            <w:r w:rsidR="009867E9" w:rsidRPr="00840A77">
              <w:rPr>
                <w:rFonts w:ascii="Times New Roman" w:hAnsi="Times New Roman" w:cs="Times New Roman"/>
                <w:sz w:val="24"/>
                <w:szCs w:val="24"/>
              </w:rPr>
              <w:t xml:space="preserve">ической </w:t>
            </w:r>
            <w:r w:rsidRPr="00840A77">
              <w:rPr>
                <w:rFonts w:ascii="Times New Roman" w:hAnsi="Times New Roman" w:cs="Times New Roman"/>
                <w:sz w:val="24"/>
                <w:szCs w:val="24"/>
              </w:rPr>
              <w:t xml:space="preserve"> смерти.</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577293"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8</w:t>
            </w:r>
          </w:p>
        </w:tc>
      </w:tr>
      <w:tr w:rsidR="007A76B3" w:rsidRPr="009867E9" w:rsidTr="00840A77">
        <w:trPr>
          <w:trHeight w:val="1"/>
          <w:jc w:val="center"/>
        </w:trPr>
        <w:tc>
          <w:tcPr>
            <w:tcW w:w="4403" w:type="dxa"/>
            <w:gridSpan w:val="3"/>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b/>
                <w:bCs/>
                <w:sz w:val="28"/>
                <w:szCs w:val="28"/>
              </w:rPr>
              <w:t>ИТОГО:</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72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b/>
                <w:bCs/>
                <w:sz w:val="28"/>
                <w:szCs w:val="28"/>
              </w:rPr>
              <w:t>24</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b/>
                <w:bCs/>
                <w:sz w:val="28"/>
                <w:szCs w:val="28"/>
              </w:rPr>
              <w:t>12</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b/>
                <w:bCs/>
                <w:sz w:val="28"/>
                <w:szCs w:val="28"/>
              </w:rPr>
              <w:t>12</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DC4B10" w:rsidP="009867E9">
            <w:pPr>
              <w:autoSpaceDE w:val="0"/>
              <w:autoSpaceDN w:val="0"/>
              <w:adjustRightInd w:val="0"/>
              <w:spacing w:after="0" w:line="240" w:lineRule="auto"/>
              <w:ind w:right="-5"/>
              <w:jc w:val="center"/>
              <w:rPr>
                <w:rFonts w:ascii="Times New Roman" w:hAnsi="Times New Roman" w:cs="Times New Roman"/>
                <w:sz w:val="28"/>
                <w:szCs w:val="28"/>
              </w:rPr>
            </w:pPr>
            <w:r>
              <w:rPr>
                <w:rFonts w:ascii="Times New Roman" w:hAnsi="Times New Roman" w:cs="Times New Roman"/>
                <w:b/>
                <w:bCs/>
                <w:sz w:val="28"/>
                <w:szCs w:val="28"/>
              </w:rPr>
              <w:t>48</w:t>
            </w:r>
          </w:p>
        </w:tc>
      </w:tr>
    </w:tbl>
    <w:p w:rsid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b/>
          <w:bCs/>
          <w:sz w:val="28"/>
          <w:szCs w:val="28"/>
        </w:rPr>
      </w:pPr>
      <w:r w:rsidRPr="009867E9">
        <w:rPr>
          <w:rFonts w:ascii="Times New Roman" w:hAnsi="Times New Roman" w:cs="Times New Roman"/>
          <w:b/>
          <w:bCs/>
          <w:sz w:val="28"/>
          <w:szCs w:val="28"/>
        </w:rPr>
        <w:t>1.3.4.</w:t>
      </w:r>
      <w:r w:rsidR="00840A77">
        <w:rPr>
          <w:rFonts w:ascii="Times New Roman" w:hAnsi="Times New Roman" w:cs="Times New Roman"/>
          <w:b/>
          <w:bCs/>
          <w:sz w:val="28"/>
          <w:szCs w:val="28"/>
        </w:rPr>
        <w:t xml:space="preserve"> </w:t>
      </w:r>
      <w:r w:rsidRPr="007A76B3">
        <w:rPr>
          <w:rFonts w:ascii="Times New Roman" w:hAnsi="Times New Roman" w:cs="Times New Roman"/>
          <w:b/>
          <w:bCs/>
          <w:sz w:val="28"/>
          <w:szCs w:val="28"/>
        </w:rPr>
        <w:t xml:space="preserve">КАРТА САМОСТОЯТЕЛЬНОЙ РАБОТЫСТУДЕНТОВ ПО ДИСЦИПЛИНЕ </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577293" w:rsidRPr="007A76B3" w:rsidRDefault="00577293" w:rsidP="0057729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7A76B3" w:rsidRPr="00577293" w:rsidRDefault="00577293" w:rsidP="0057729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tbl>
      <w:tblPr>
        <w:tblW w:w="0" w:type="auto"/>
        <w:jc w:val="center"/>
        <w:tblInd w:w="-159" w:type="dxa"/>
        <w:tblLayout w:type="fixed"/>
        <w:tblLook w:val="0000"/>
      </w:tblPr>
      <w:tblGrid>
        <w:gridCol w:w="1117"/>
        <w:gridCol w:w="930"/>
        <w:gridCol w:w="3643"/>
        <w:gridCol w:w="1720"/>
        <w:gridCol w:w="1399"/>
        <w:gridCol w:w="1436"/>
      </w:tblGrid>
      <w:tr w:rsidR="007A76B3" w:rsidRPr="007A76B3" w:rsidTr="00E315FB">
        <w:trPr>
          <w:trHeight w:val="1"/>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Модуль</w:t>
            </w:r>
          </w:p>
        </w:tc>
        <w:tc>
          <w:tcPr>
            <w:tcW w:w="93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Номер</w:t>
            </w:r>
          </w:p>
          <w:p w:rsidR="007A76B3" w:rsidRPr="00840A77" w:rsidRDefault="007A76B3" w:rsidP="00E315FB">
            <w:pPr>
              <w:autoSpaceDE w:val="0"/>
              <w:autoSpaceDN w:val="0"/>
              <w:adjustRightInd w:val="0"/>
              <w:spacing w:after="0" w:line="240" w:lineRule="auto"/>
              <w:ind w:right="-208"/>
              <w:jc w:val="center"/>
              <w:rPr>
                <w:rFonts w:ascii="Times New Roman" w:hAnsi="Times New Roman" w:cs="Times New Roman"/>
                <w:b/>
                <w:sz w:val="24"/>
                <w:szCs w:val="24"/>
              </w:rPr>
            </w:pPr>
            <w:r w:rsidRPr="00840A77">
              <w:rPr>
                <w:rFonts w:ascii="Times New Roman" w:hAnsi="Times New Roman" w:cs="Times New Roman"/>
                <w:b/>
                <w:sz w:val="24"/>
                <w:szCs w:val="24"/>
              </w:rPr>
              <w:t>раздела,</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темы</w:t>
            </w:r>
          </w:p>
        </w:tc>
        <w:tc>
          <w:tcPr>
            <w:tcW w:w="676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Самостоятельная работа студентов</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Формы</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контроля</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jc w:val="center"/>
              <w:rPr>
                <w:rFonts w:ascii="Times New Roman" w:hAnsi="Times New Roman" w:cs="Times New Roman"/>
                <w:b/>
                <w:sz w:val="24"/>
                <w:szCs w:val="24"/>
                <w:lang w:val="en-US"/>
              </w:rPr>
            </w:pPr>
          </w:p>
        </w:tc>
        <w:tc>
          <w:tcPr>
            <w:tcW w:w="930"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jc w:val="center"/>
              <w:rPr>
                <w:rFonts w:ascii="Times New Roman" w:hAnsi="Times New Roman" w:cs="Times New Roman"/>
                <w:b/>
                <w:sz w:val="24"/>
                <w:szCs w:val="24"/>
                <w:lang w:val="en-US"/>
              </w:rPr>
            </w:pP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Содержание работы, формы</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работы</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Сроки</w:t>
            </w:r>
          </w:p>
          <w:p w:rsidR="007A76B3" w:rsidRPr="00840A77" w:rsidRDefault="00840A77" w:rsidP="00E315FB">
            <w:pPr>
              <w:autoSpaceDE w:val="0"/>
              <w:autoSpaceDN w:val="0"/>
              <w:adjustRightInd w:val="0"/>
              <w:spacing w:after="0" w:line="240" w:lineRule="auto"/>
              <w:ind w:right="-71" w:hanging="111"/>
              <w:jc w:val="center"/>
              <w:rPr>
                <w:rFonts w:ascii="Times New Roman" w:hAnsi="Times New Roman" w:cs="Times New Roman"/>
                <w:b/>
                <w:sz w:val="24"/>
                <w:szCs w:val="24"/>
                <w:lang w:val="en-US"/>
              </w:rPr>
            </w:pPr>
            <w:r w:rsidRPr="00840A77">
              <w:rPr>
                <w:rFonts w:ascii="Times New Roman" w:hAnsi="Times New Roman" w:cs="Times New Roman"/>
                <w:b/>
                <w:sz w:val="24"/>
                <w:szCs w:val="24"/>
              </w:rPr>
              <w:t>В</w:t>
            </w:r>
            <w:r w:rsidR="007A76B3" w:rsidRPr="00840A77">
              <w:rPr>
                <w:rFonts w:ascii="Times New Roman" w:hAnsi="Times New Roman" w:cs="Times New Roman"/>
                <w:b/>
                <w:sz w:val="24"/>
                <w:szCs w:val="24"/>
              </w:rPr>
              <w:t>ыполнения</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Общая</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трудоём-</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кость</w:t>
            </w:r>
          </w:p>
        </w:tc>
        <w:tc>
          <w:tcPr>
            <w:tcW w:w="1436" w:type="dxa"/>
            <w:vMerge/>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r>
      <w:tr w:rsidR="007A76B3" w:rsidRPr="007A76B3" w:rsidTr="00E315FB">
        <w:trPr>
          <w:trHeight w:val="1188"/>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840A77" w:rsidRDefault="007A76B3">
            <w:pPr>
              <w:autoSpaceDE w:val="0"/>
              <w:autoSpaceDN w:val="0"/>
              <w:adjustRightInd w:val="0"/>
              <w:spacing w:after="0" w:line="240" w:lineRule="auto"/>
              <w:ind w:right="-5"/>
              <w:rPr>
                <w:rFonts w:ascii="Times New Roman" w:hAnsi="Times New Roman" w:cs="Times New Roman"/>
                <w:b/>
                <w:sz w:val="24"/>
                <w:szCs w:val="24"/>
              </w:rPr>
            </w:pPr>
            <w:r w:rsidRPr="00840A77">
              <w:rPr>
                <w:rFonts w:ascii="Times New Roman" w:hAnsi="Times New Roman" w:cs="Times New Roman"/>
                <w:b/>
                <w:sz w:val="24"/>
                <w:szCs w:val="24"/>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840A77">
              <w:rPr>
                <w:rFonts w:ascii="Times New Roman" w:hAnsi="Times New Roman" w:cs="Times New Roman"/>
                <w:b/>
                <w:sz w:val="24"/>
                <w:szCs w:val="24"/>
              </w:rPr>
              <w:t>модуль №1</w:t>
            </w:r>
            <w:r w:rsidRPr="007A76B3">
              <w:rPr>
                <w:rFonts w:ascii="Times New Roman" w:hAnsi="Times New Roman" w:cs="Times New Roman"/>
                <w:sz w:val="28"/>
                <w:szCs w:val="28"/>
              </w:rPr>
              <w:t xml:space="preserve"> </w:t>
            </w: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lang w:val="en-US"/>
              </w:rPr>
            </w:pPr>
            <w:r w:rsidRPr="00147E0A">
              <w:rPr>
                <w:rFonts w:ascii="Times New Roman" w:hAnsi="Times New Roman" w:cs="Times New Roman"/>
                <w:sz w:val="24"/>
                <w:szCs w:val="24"/>
              </w:rPr>
              <w:t>Здоровье и образ жизни. Роль учителя в формировании ЗОЖ у школьников. Чтение литературы, конспектирование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w:t>
            </w:r>
            <w:r w:rsidR="00147E0A">
              <w:rPr>
                <w:rFonts w:ascii="Times New Roman" w:hAnsi="Times New Roman" w:cs="Times New Roman"/>
                <w:sz w:val="24"/>
                <w:szCs w:val="24"/>
              </w:rPr>
              <w:t xml:space="preserve">чании лекций </w:t>
            </w:r>
            <w:r w:rsidRPr="00147E0A">
              <w:rPr>
                <w:rFonts w:ascii="Times New Roman" w:hAnsi="Times New Roman" w:cs="Times New Roman"/>
                <w:sz w:val="24"/>
                <w:szCs w:val="24"/>
              </w:rPr>
              <w:t>по 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147E0A">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 сем</w:t>
            </w:r>
            <w:r w:rsidR="00147E0A">
              <w:rPr>
                <w:rFonts w:ascii="Times New Roman" w:hAnsi="Times New Roman" w:cs="Times New Roman"/>
                <w:sz w:val="24"/>
                <w:szCs w:val="24"/>
              </w:rPr>
              <w:t>и</w:t>
            </w:r>
            <w:r w:rsidRPr="00147E0A">
              <w:rPr>
                <w:rFonts w:ascii="Times New Roman" w:hAnsi="Times New Roman" w:cs="Times New Roman"/>
                <w:sz w:val="24"/>
                <w:szCs w:val="24"/>
              </w:rPr>
              <w:t>наре,</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тестирование</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2</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Основы микробиол</w:t>
            </w:r>
            <w:r w:rsidR="00147E0A">
              <w:rPr>
                <w:rFonts w:ascii="Times New Roman" w:hAnsi="Times New Roman" w:cs="Times New Roman"/>
                <w:sz w:val="24"/>
                <w:szCs w:val="24"/>
              </w:rPr>
              <w:t>огии</w:t>
            </w:r>
            <w:r w:rsidRPr="00147E0A">
              <w:rPr>
                <w:rFonts w:ascii="Times New Roman" w:hAnsi="Times New Roman" w:cs="Times New Roman"/>
                <w:sz w:val="24"/>
                <w:szCs w:val="24"/>
              </w:rPr>
              <w:t>, эпидемиологии. Профилакт</w:t>
            </w:r>
            <w:r w:rsidR="00147E0A">
              <w:rPr>
                <w:rFonts w:ascii="Times New Roman" w:hAnsi="Times New Roman" w:cs="Times New Roman"/>
                <w:sz w:val="24"/>
                <w:szCs w:val="24"/>
              </w:rPr>
              <w:t>ика</w:t>
            </w:r>
            <w:r w:rsidRPr="00147E0A">
              <w:rPr>
                <w:rFonts w:ascii="Times New Roman" w:hAnsi="Times New Roman" w:cs="Times New Roman"/>
                <w:sz w:val="24"/>
                <w:szCs w:val="24"/>
              </w:rPr>
              <w:t xml:space="preserve"> детских и кишечн</w:t>
            </w:r>
            <w:r w:rsidR="00147E0A">
              <w:rPr>
                <w:rFonts w:ascii="Times New Roman" w:hAnsi="Times New Roman" w:cs="Times New Roman"/>
                <w:sz w:val="24"/>
                <w:szCs w:val="24"/>
              </w:rPr>
              <w:t>ых</w:t>
            </w:r>
            <w:r w:rsidRPr="00147E0A">
              <w:rPr>
                <w:rFonts w:ascii="Times New Roman" w:hAnsi="Times New Roman" w:cs="Times New Roman"/>
                <w:sz w:val="24"/>
                <w:szCs w:val="24"/>
              </w:rPr>
              <w:t xml:space="preserve"> инф</w:t>
            </w:r>
            <w:r w:rsidR="00147E0A">
              <w:rPr>
                <w:rFonts w:ascii="Times New Roman" w:hAnsi="Times New Roman" w:cs="Times New Roman"/>
                <w:sz w:val="24"/>
                <w:szCs w:val="24"/>
              </w:rPr>
              <w:t>екций</w:t>
            </w:r>
            <w:r w:rsidRPr="00147E0A">
              <w:rPr>
                <w:rFonts w:ascii="Times New Roman" w:hAnsi="Times New Roman" w:cs="Times New Roman"/>
                <w:sz w:val="24"/>
                <w:szCs w:val="24"/>
              </w:rPr>
              <w:t>, венерическ</w:t>
            </w:r>
            <w:r w:rsidR="00147E0A">
              <w:rPr>
                <w:rFonts w:ascii="Times New Roman" w:hAnsi="Times New Roman" w:cs="Times New Roman"/>
                <w:sz w:val="24"/>
                <w:szCs w:val="24"/>
              </w:rPr>
              <w:t>их</w:t>
            </w:r>
            <w:r w:rsidRPr="00147E0A">
              <w:rPr>
                <w:rFonts w:ascii="Times New Roman" w:hAnsi="Times New Roman" w:cs="Times New Roman"/>
                <w:sz w:val="24"/>
                <w:szCs w:val="24"/>
              </w:rPr>
              <w:t xml:space="preserve"> болезней,</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СПИДа</w:t>
            </w:r>
            <w:r w:rsidR="00147E0A">
              <w:rPr>
                <w:rFonts w:ascii="Times New Roman" w:hAnsi="Times New Roman" w:cs="Times New Roman"/>
                <w:sz w:val="24"/>
                <w:szCs w:val="24"/>
              </w:rPr>
              <w:t xml:space="preserve">. </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 xml:space="preserve">По окончании </w:t>
            </w:r>
            <w:r w:rsidR="00147E0A">
              <w:rPr>
                <w:rFonts w:ascii="Times New Roman" w:hAnsi="Times New Roman" w:cs="Times New Roman"/>
                <w:sz w:val="24"/>
                <w:szCs w:val="24"/>
              </w:rPr>
              <w:t>л</w:t>
            </w:r>
            <w:r w:rsidRPr="00147E0A">
              <w:rPr>
                <w:rFonts w:ascii="Times New Roman" w:hAnsi="Times New Roman" w:cs="Times New Roman"/>
                <w:sz w:val="24"/>
                <w:szCs w:val="24"/>
              </w:rPr>
              <w:t>екций</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по разде</w:t>
            </w:r>
            <w:r w:rsidR="00147E0A">
              <w:rPr>
                <w:rFonts w:ascii="Times New Roman" w:hAnsi="Times New Roman" w:cs="Times New Roman"/>
                <w:sz w:val="24"/>
                <w:szCs w:val="24"/>
              </w:rPr>
              <w:t>л</w:t>
            </w:r>
            <w:r w:rsidRPr="00147E0A">
              <w:rPr>
                <w:rFonts w:ascii="Times New Roman" w:hAnsi="Times New Roman" w:cs="Times New Roman"/>
                <w:sz w:val="24"/>
                <w:szCs w:val="24"/>
              </w:rPr>
              <w:t>у</w:t>
            </w:r>
            <w:r w:rsidR="00147E0A" w:rsidRPr="00147E0A">
              <w:rPr>
                <w:rFonts w:ascii="Times New Roman" w:hAnsi="Times New Roman" w:cs="Times New Roman"/>
                <w:sz w:val="24"/>
                <w:szCs w:val="24"/>
              </w:rPr>
              <w:t xml:space="preserve"> Чтение</w:t>
            </w:r>
            <w:r w:rsidR="00147E0A">
              <w:rPr>
                <w:rFonts w:ascii="Times New Roman" w:hAnsi="Times New Roman" w:cs="Times New Roman"/>
                <w:sz w:val="24"/>
                <w:szCs w:val="24"/>
              </w:rPr>
              <w:t xml:space="preserve"> </w:t>
            </w:r>
            <w:r w:rsidR="00147E0A" w:rsidRPr="00147E0A">
              <w:rPr>
                <w:rFonts w:ascii="Times New Roman" w:hAnsi="Times New Roman" w:cs="Times New Roman"/>
                <w:sz w:val="24"/>
                <w:szCs w:val="24"/>
              </w:rPr>
              <w:t>литер</w:t>
            </w:r>
            <w:r w:rsidR="00147E0A">
              <w:rPr>
                <w:rFonts w:ascii="Times New Roman" w:hAnsi="Times New Roman" w:cs="Times New Roman"/>
                <w:sz w:val="24"/>
                <w:szCs w:val="24"/>
              </w:rPr>
              <w:t>.,</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577293" w:rsidP="00147E0A">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семинаре,</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тестирование</w:t>
            </w:r>
          </w:p>
        </w:tc>
      </w:tr>
      <w:tr w:rsidR="007A76B3" w:rsidRPr="00E315FB" w:rsidTr="00E315FB">
        <w:trPr>
          <w:trHeight w:val="1150"/>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147E0A">
              <w:rPr>
                <w:rFonts w:ascii="Times New Roman" w:hAnsi="Times New Roman" w:cs="Times New Roman"/>
                <w:sz w:val="28"/>
                <w:szCs w:val="28"/>
              </w:rPr>
              <w:t>3</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 xml:space="preserve">Травмы. Раны. Первая помощь при травмах. </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литературы, усвоение практических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С окончанием</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лекций по разде</w:t>
            </w:r>
            <w:r w:rsidR="00147E0A">
              <w:rPr>
                <w:rFonts w:ascii="Times New Roman" w:hAnsi="Times New Roman" w:cs="Times New Roman"/>
                <w:sz w:val="24"/>
                <w:szCs w:val="24"/>
              </w:rPr>
              <w:t>л</w:t>
            </w:r>
            <w:r w:rsidRPr="00147E0A">
              <w:rPr>
                <w:rFonts w:ascii="Times New Roman" w:hAnsi="Times New Roman" w:cs="Times New Roman"/>
                <w:sz w:val="24"/>
                <w:szCs w:val="24"/>
              </w:rPr>
              <w:t>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147E0A">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E315FB" w:rsidRDefault="007A76B3" w:rsidP="00E315FB">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 xml:space="preserve">усвоения </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практич</w:t>
            </w:r>
            <w:r w:rsidR="00E315FB">
              <w:rPr>
                <w:rFonts w:ascii="Times New Roman" w:hAnsi="Times New Roman" w:cs="Times New Roman"/>
                <w:sz w:val="24"/>
                <w:szCs w:val="24"/>
              </w:rPr>
              <w:t>.</w:t>
            </w:r>
            <w:r w:rsidRPr="00147E0A">
              <w:rPr>
                <w:rFonts w:ascii="Times New Roman" w:hAnsi="Times New Roman" w:cs="Times New Roman"/>
                <w:sz w:val="24"/>
                <w:szCs w:val="24"/>
              </w:rPr>
              <w:t xml:space="preserve"> навыков.</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E315FB">
              <w:rPr>
                <w:rFonts w:ascii="Times New Roman" w:hAnsi="Times New Roman" w:cs="Times New Roman"/>
                <w:sz w:val="28"/>
                <w:szCs w:val="28"/>
              </w:rPr>
              <w:t>4</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147E0A" w:rsidP="00147E0A">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Неотложные</w:t>
            </w:r>
            <w:r w:rsidR="007A76B3" w:rsidRPr="00147E0A">
              <w:rPr>
                <w:rFonts w:ascii="Times New Roman" w:hAnsi="Times New Roman" w:cs="Times New Roman"/>
                <w:sz w:val="24"/>
                <w:szCs w:val="24"/>
              </w:rPr>
              <w:t xml:space="preserve"> состояния. Первая мед</w:t>
            </w:r>
            <w:r>
              <w:rPr>
                <w:rFonts w:ascii="Times New Roman" w:hAnsi="Times New Roman" w:cs="Times New Roman"/>
                <w:sz w:val="24"/>
                <w:szCs w:val="24"/>
              </w:rPr>
              <w:t>медицинская</w:t>
            </w:r>
            <w:r w:rsidR="007A76B3" w:rsidRPr="00147E0A">
              <w:rPr>
                <w:rFonts w:ascii="Times New Roman" w:hAnsi="Times New Roman" w:cs="Times New Roman"/>
                <w:sz w:val="24"/>
                <w:szCs w:val="24"/>
              </w:rPr>
              <w:t xml:space="preserve"> пом</w:t>
            </w:r>
            <w:r>
              <w:rPr>
                <w:rFonts w:ascii="Times New Roman" w:hAnsi="Times New Roman" w:cs="Times New Roman"/>
                <w:sz w:val="24"/>
                <w:szCs w:val="24"/>
              </w:rPr>
              <w:t>ощь</w:t>
            </w:r>
            <w:r w:rsidR="007A76B3" w:rsidRPr="00147E0A">
              <w:rPr>
                <w:rFonts w:ascii="Times New Roman" w:hAnsi="Times New Roman" w:cs="Times New Roman"/>
                <w:sz w:val="24"/>
                <w:szCs w:val="24"/>
              </w:rPr>
              <w:t xml:space="preserve"> при острых нарушениях кровообр</w:t>
            </w:r>
            <w:r>
              <w:rPr>
                <w:rFonts w:ascii="Times New Roman" w:hAnsi="Times New Roman" w:cs="Times New Roman"/>
                <w:sz w:val="24"/>
                <w:szCs w:val="24"/>
              </w:rPr>
              <w:t xml:space="preserve">ащениях. </w:t>
            </w:r>
            <w:r w:rsidR="007A76B3" w:rsidRPr="00147E0A">
              <w:rPr>
                <w:rFonts w:ascii="Times New Roman" w:hAnsi="Times New Roman" w:cs="Times New Roman"/>
                <w:sz w:val="24"/>
                <w:szCs w:val="24"/>
              </w:rPr>
              <w:t>Реанимация.</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w:t>
            </w:r>
            <w:r w:rsidR="00147E0A">
              <w:rPr>
                <w:rFonts w:ascii="Times New Roman" w:hAnsi="Times New Roman" w:cs="Times New Roman"/>
                <w:sz w:val="24"/>
                <w:szCs w:val="24"/>
              </w:rPr>
              <w:t>ратуры</w:t>
            </w:r>
            <w:r w:rsidRPr="00147E0A">
              <w:rPr>
                <w:rFonts w:ascii="Times New Roman" w:hAnsi="Times New Roman" w:cs="Times New Roman"/>
                <w:sz w:val="24"/>
                <w:szCs w:val="24"/>
              </w:rPr>
              <w:t>, конспектир</w:t>
            </w:r>
            <w:r w:rsidR="00147E0A">
              <w:rPr>
                <w:rFonts w:ascii="Times New Roman" w:hAnsi="Times New Roman" w:cs="Times New Roman"/>
                <w:sz w:val="24"/>
                <w:szCs w:val="24"/>
              </w:rPr>
              <w:t>ование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С окончанием лекций по 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577293" w:rsidRDefault="00577293" w:rsidP="00147E0A">
            <w:pPr>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4</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семинаре,</w:t>
            </w:r>
            <w:r w:rsidR="00147E0A" w:rsidRPr="00147E0A">
              <w:rPr>
                <w:rFonts w:ascii="Times New Roman" w:hAnsi="Times New Roman" w:cs="Times New Roman"/>
                <w:sz w:val="24"/>
                <w:szCs w:val="24"/>
              </w:rPr>
              <w:t xml:space="preserve"> </w:t>
            </w: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конспект</w:t>
            </w:r>
            <w:r w:rsidR="00147E0A">
              <w:rPr>
                <w:rFonts w:ascii="Times New Roman" w:hAnsi="Times New Roman" w:cs="Times New Roman"/>
                <w:sz w:val="24"/>
                <w:szCs w:val="24"/>
              </w:rPr>
              <w:t>ов</w:t>
            </w:r>
          </w:p>
        </w:tc>
      </w:tr>
      <w:tr w:rsidR="007A76B3" w:rsidRPr="007A76B3" w:rsidTr="00E315FB">
        <w:trPr>
          <w:trHeight w:val="1"/>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Pr="007A76B3" w:rsidRDefault="00840A77">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840A77" w:rsidRDefault="007A76B3">
            <w:pPr>
              <w:autoSpaceDE w:val="0"/>
              <w:autoSpaceDN w:val="0"/>
              <w:adjustRightInd w:val="0"/>
              <w:spacing w:after="0" w:line="240" w:lineRule="auto"/>
              <w:ind w:right="-5"/>
              <w:rPr>
                <w:rFonts w:ascii="Times New Roman" w:hAnsi="Times New Roman" w:cs="Times New Roman"/>
                <w:b/>
                <w:sz w:val="24"/>
                <w:szCs w:val="24"/>
              </w:rPr>
            </w:pPr>
            <w:r w:rsidRPr="00840A77">
              <w:rPr>
                <w:rFonts w:ascii="Times New Roman" w:hAnsi="Times New Roman" w:cs="Times New Roman"/>
                <w:b/>
                <w:sz w:val="24"/>
                <w:szCs w:val="24"/>
              </w:rPr>
              <w:t xml:space="preserve">Базовый модуль </w:t>
            </w:r>
            <w:r w:rsidRPr="00840A77">
              <w:rPr>
                <w:rFonts w:ascii="Times New Roman" w:hAnsi="Times New Roman" w:cs="Times New Roman"/>
                <w:b/>
                <w:sz w:val="24"/>
                <w:szCs w:val="24"/>
              </w:rPr>
              <w:lastRenderedPageBreak/>
              <w:t>№2</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lastRenderedPageBreak/>
              <w:t>5</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Десмургия. 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кровотеч</w:t>
            </w:r>
            <w:r w:rsidR="00147E0A">
              <w:rPr>
                <w:rFonts w:ascii="Times New Roman" w:hAnsi="Times New Roman" w:cs="Times New Roman"/>
                <w:sz w:val="24"/>
                <w:szCs w:val="24"/>
              </w:rPr>
              <w:t>ениях</w:t>
            </w:r>
            <w:r w:rsidRPr="00147E0A">
              <w:rPr>
                <w:rFonts w:ascii="Times New Roman" w:hAnsi="Times New Roman" w:cs="Times New Roman"/>
                <w:sz w:val="24"/>
                <w:szCs w:val="24"/>
              </w:rPr>
              <w:t>, ожогах, обморож</w:t>
            </w:r>
            <w:r w:rsidR="00147E0A">
              <w:rPr>
                <w:rFonts w:ascii="Times New Roman" w:hAnsi="Times New Roman" w:cs="Times New Roman"/>
                <w:sz w:val="24"/>
                <w:szCs w:val="24"/>
              </w:rPr>
              <w:t>ениях</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lang w:val="en-US"/>
              </w:rPr>
            </w:pPr>
            <w:r w:rsidRPr="00147E0A">
              <w:rPr>
                <w:rFonts w:ascii="Times New Roman" w:hAnsi="Times New Roman" w:cs="Times New Roman"/>
                <w:sz w:val="24"/>
                <w:szCs w:val="24"/>
              </w:rPr>
              <w:t>Усвоение практич</w:t>
            </w:r>
            <w:r w:rsidR="00147E0A">
              <w:rPr>
                <w:rFonts w:ascii="Times New Roman" w:hAnsi="Times New Roman" w:cs="Times New Roman"/>
                <w:sz w:val="24"/>
                <w:szCs w:val="24"/>
              </w:rPr>
              <w:t>еских</w:t>
            </w:r>
            <w:r w:rsidRPr="00147E0A">
              <w:rPr>
                <w:rFonts w:ascii="Times New Roman" w:hAnsi="Times New Roman" w:cs="Times New Roman"/>
                <w:sz w:val="24"/>
                <w:szCs w:val="24"/>
              </w:rPr>
              <w:t xml:space="preserve">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 по</w:t>
            </w:r>
            <w:r>
              <w:rPr>
                <w:rFonts w:ascii="Times New Roman" w:hAnsi="Times New Roman" w:cs="Times New Roman"/>
                <w:sz w:val="24"/>
                <w:szCs w:val="24"/>
              </w:rPr>
              <w:t xml:space="preserve"> </w:t>
            </w: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у</w:t>
            </w:r>
            <w:r w:rsidRPr="00147E0A">
              <w:rPr>
                <w:rFonts w:ascii="Times New Roman" w:hAnsi="Times New Roman" w:cs="Times New Roman"/>
                <w:sz w:val="24"/>
                <w:szCs w:val="24"/>
              </w:rPr>
              <w:t>своения</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rPr>
              <w:t>навыков</w:t>
            </w:r>
          </w:p>
        </w:tc>
      </w:tr>
      <w:tr w:rsidR="007A76B3" w:rsidRPr="00E315FB"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6</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E315FB">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 обмороках,</w:t>
            </w:r>
            <w:r w:rsidR="00147E0A">
              <w:rPr>
                <w:rFonts w:ascii="Times New Roman" w:hAnsi="Times New Roman" w:cs="Times New Roman"/>
                <w:sz w:val="24"/>
                <w:szCs w:val="24"/>
              </w:rPr>
              <w:t xml:space="preserve"> </w:t>
            </w:r>
            <w:r w:rsidR="00147E0A" w:rsidRPr="00147E0A">
              <w:rPr>
                <w:rFonts w:ascii="Times New Roman" w:hAnsi="Times New Roman" w:cs="Times New Roman"/>
                <w:sz w:val="24"/>
                <w:szCs w:val="24"/>
              </w:rPr>
              <w:t>стенокардии</w:t>
            </w:r>
            <w:r w:rsidR="00147E0A">
              <w:rPr>
                <w:rFonts w:ascii="Times New Roman" w:hAnsi="Times New Roman" w:cs="Times New Roman"/>
                <w:sz w:val="24"/>
                <w:szCs w:val="24"/>
              </w:rPr>
              <w:t xml:space="preserve">, гипертоническом </w:t>
            </w:r>
            <w:r w:rsidRPr="00147E0A">
              <w:rPr>
                <w:rFonts w:ascii="Times New Roman" w:hAnsi="Times New Roman" w:cs="Times New Roman"/>
                <w:sz w:val="24"/>
                <w:szCs w:val="24"/>
              </w:rPr>
              <w:t>кризе, диабетич</w:t>
            </w:r>
            <w:r w:rsidR="00147E0A">
              <w:rPr>
                <w:rFonts w:ascii="Times New Roman" w:hAnsi="Times New Roman" w:cs="Times New Roman"/>
                <w:sz w:val="24"/>
                <w:szCs w:val="24"/>
              </w:rPr>
              <w:t>еской</w:t>
            </w:r>
            <w:r w:rsidRPr="00147E0A">
              <w:rPr>
                <w:rFonts w:ascii="Times New Roman" w:hAnsi="Times New Roman" w:cs="Times New Roman"/>
                <w:sz w:val="24"/>
                <w:szCs w:val="24"/>
              </w:rPr>
              <w:t xml:space="preserve"> коме, почечной колике. Меры воздействия на кровообращ</w:t>
            </w:r>
            <w:r w:rsidR="00147E0A">
              <w:rPr>
                <w:rFonts w:ascii="Times New Roman" w:hAnsi="Times New Roman" w:cs="Times New Roman"/>
                <w:sz w:val="24"/>
                <w:szCs w:val="24"/>
              </w:rPr>
              <w:t xml:space="preserve">ение. </w:t>
            </w:r>
            <w:r w:rsidRPr="00147E0A">
              <w:rPr>
                <w:rFonts w:ascii="Times New Roman" w:hAnsi="Times New Roman" w:cs="Times New Roman"/>
                <w:sz w:val="24"/>
                <w:szCs w:val="24"/>
              </w:rPr>
              <w:t>Чтение литер</w:t>
            </w:r>
            <w:r w:rsidR="00E315FB">
              <w:rPr>
                <w:rFonts w:ascii="Times New Roman" w:hAnsi="Times New Roman" w:cs="Times New Roman"/>
                <w:sz w:val="24"/>
                <w:szCs w:val="24"/>
              </w:rPr>
              <w:t>.</w:t>
            </w:r>
            <w:r w:rsidRPr="00147E0A">
              <w:rPr>
                <w:rFonts w:ascii="Times New Roman" w:hAnsi="Times New Roman" w:cs="Times New Roman"/>
                <w:sz w:val="24"/>
                <w:szCs w:val="24"/>
              </w:rPr>
              <w:t>, конспек</w:t>
            </w:r>
            <w:r w:rsidR="00E315FB">
              <w:rPr>
                <w:rFonts w:ascii="Times New Roman" w:hAnsi="Times New Roman" w:cs="Times New Roman"/>
                <w:sz w:val="24"/>
                <w:szCs w:val="24"/>
              </w:rPr>
              <w:t>-</w:t>
            </w:r>
            <w:r w:rsidR="00147E0A">
              <w:rPr>
                <w:rFonts w:ascii="Times New Roman" w:hAnsi="Times New Roman" w:cs="Times New Roman"/>
                <w:sz w:val="24"/>
                <w:szCs w:val="24"/>
              </w:rPr>
              <w:t>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 по</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E315FB">
              <w:rPr>
                <w:rFonts w:ascii="Times New Roman" w:hAnsi="Times New Roman" w:cs="Times New Roman"/>
                <w:sz w:val="24"/>
                <w:szCs w:val="24"/>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практич.</w:t>
            </w:r>
          </w:p>
          <w:p w:rsidR="007A76B3" w:rsidRPr="00E315FB"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занятии, проверка усвоения</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навыков</w:t>
            </w:r>
          </w:p>
        </w:tc>
      </w:tr>
      <w:tr w:rsidR="007A76B3" w:rsidRPr="00147E0A"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E315FB">
              <w:rPr>
                <w:rFonts w:ascii="Times New Roman" w:hAnsi="Times New Roman" w:cs="Times New Roman"/>
                <w:sz w:val="28"/>
                <w:szCs w:val="28"/>
              </w:rPr>
              <w:t>7</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 отравлениях</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при попадании инородных</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тел в дыхат</w:t>
            </w:r>
            <w:r w:rsidR="00147E0A">
              <w:rPr>
                <w:rFonts w:ascii="Times New Roman" w:hAnsi="Times New Roman" w:cs="Times New Roman"/>
                <w:sz w:val="24"/>
                <w:szCs w:val="24"/>
              </w:rPr>
              <w:t>ельном</w:t>
            </w:r>
            <w:r w:rsidRPr="00147E0A">
              <w:rPr>
                <w:rFonts w:ascii="Times New Roman" w:hAnsi="Times New Roman" w:cs="Times New Roman"/>
                <w:sz w:val="24"/>
                <w:szCs w:val="24"/>
              </w:rPr>
              <w:t xml:space="preserve"> пути, нос, глаза, уши.</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литерат., усвоение</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практич.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 xml:space="preserve">лекций </w:t>
            </w:r>
            <w:r w:rsidR="00147E0A">
              <w:rPr>
                <w:rFonts w:ascii="Times New Roman" w:hAnsi="Times New Roman" w:cs="Times New Roman"/>
                <w:sz w:val="24"/>
                <w:szCs w:val="24"/>
              </w:rPr>
              <w:t>по дан</w:t>
            </w:r>
            <w:r w:rsidRPr="00147E0A">
              <w:rPr>
                <w:rFonts w:ascii="Times New Roman" w:hAnsi="Times New Roman" w:cs="Times New Roman"/>
                <w:sz w:val="24"/>
                <w:szCs w:val="24"/>
              </w:rPr>
              <w:t>ному</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Контроль</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по усвоению практических навыков</w:t>
            </w:r>
          </w:p>
        </w:tc>
      </w:tr>
      <w:tr w:rsidR="00147E0A" w:rsidRPr="00840A77"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7A76B3" w:rsidRDefault="00147E0A"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8</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 xml:space="preserve">Первая помощь при укусах насекомых и животных при остановке сердца и дыхания, при электротравме, ударе молнии, утоплении. </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w:t>
            </w:r>
          </w:p>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Контроль</w:t>
            </w:r>
            <w:r>
              <w:rPr>
                <w:rFonts w:ascii="Times New Roman" w:hAnsi="Times New Roman" w:cs="Times New Roman"/>
                <w:sz w:val="24"/>
                <w:szCs w:val="24"/>
              </w:rPr>
              <w:t xml:space="preserve"> </w:t>
            </w:r>
            <w:r w:rsidRPr="00147E0A">
              <w:rPr>
                <w:rFonts w:ascii="Times New Roman" w:hAnsi="Times New Roman" w:cs="Times New Roman"/>
                <w:sz w:val="24"/>
                <w:szCs w:val="24"/>
              </w:rPr>
              <w:t>по усвоению практических навыков</w:t>
            </w:r>
          </w:p>
        </w:tc>
      </w:tr>
      <w:tr w:rsidR="00840A77" w:rsidRPr="00840A77"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840A77" w:rsidRPr="00840A77" w:rsidRDefault="00840A77">
            <w:pPr>
              <w:autoSpaceDE w:val="0"/>
              <w:autoSpaceDN w:val="0"/>
              <w:adjustRightInd w:val="0"/>
              <w:spacing w:after="0" w:line="240" w:lineRule="auto"/>
              <w:jc w:val="both"/>
              <w:rPr>
                <w:rFonts w:ascii="Times New Roman" w:hAnsi="Times New Roman" w:cs="Times New Roman"/>
                <w:sz w:val="28"/>
                <w:szCs w:val="28"/>
              </w:rPr>
            </w:pPr>
          </w:p>
        </w:tc>
        <w:tc>
          <w:tcPr>
            <w:tcW w:w="912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840A77" w:rsidRPr="00840A77" w:rsidRDefault="00840A77">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 xml:space="preserve">ИТОГО:                                                                  </w:t>
            </w:r>
            <w:r w:rsidR="00577293">
              <w:rPr>
                <w:rFonts w:ascii="Times New Roman" w:hAnsi="Times New Roman" w:cs="Times New Roman"/>
                <w:sz w:val="28"/>
                <w:szCs w:val="28"/>
              </w:rPr>
              <w:t>48</w:t>
            </w:r>
          </w:p>
        </w:tc>
      </w:tr>
    </w:tbl>
    <w:p w:rsidR="007A76B3" w:rsidRPr="00E315FB" w:rsidRDefault="007A76B3" w:rsidP="00635017">
      <w:pPr>
        <w:autoSpaceDE w:val="0"/>
        <w:autoSpaceDN w:val="0"/>
        <w:adjustRightInd w:val="0"/>
        <w:spacing w:before="240" w:after="240" w:line="240" w:lineRule="auto"/>
        <w:ind w:right="-6"/>
        <w:jc w:val="center"/>
        <w:rPr>
          <w:rFonts w:ascii="Times New Roman" w:hAnsi="Times New Roman" w:cs="Times New Roman"/>
          <w:b/>
          <w:bCs/>
          <w:sz w:val="28"/>
          <w:szCs w:val="28"/>
        </w:rPr>
      </w:pPr>
      <w:r w:rsidRPr="00E315FB">
        <w:rPr>
          <w:rFonts w:ascii="Times New Roman" w:hAnsi="Times New Roman" w:cs="Times New Roman"/>
          <w:b/>
          <w:bCs/>
          <w:sz w:val="28"/>
          <w:szCs w:val="28"/>
        </w:rPr>
        <w:lastRenderedPageBreak/>
        <w:t>1.3.5.</w:t>
      </w:r>
      <w:r w:rsidR="00E315FB">
        <w:rPr>
          <w:rFonts w:ascii="Times New Roman" w:hAnsi="Times New Roman" w:cs="Times New Roman"/>
          <w:b/>
          <w:bCs/>
          <w:sz w:val="28"/>
          <w:szCs w:val="28"/>
        </w:rPr>
        <w:t xml:space="preserve"> </w:t>
      </w:r>
      <w:r w:rsidRPr="00E315FB">
        <w:rPr>
          <w:rFonts w:ascii="Times New Roman" w:hAnsi="Times New Roman" w:cs="Times New Roman"/>
          <w:b/>
          <w:bCs/>
          <w:sz w:val="28"/>
          <w:szCs w:val="28"/>
        </w:rPr>
        <w:t>ПРИМЕРНАЯ ТЕМАТИКА РЕФЕРАТОВ,</w:t>
      </w:r>
    </w:p>
    <w:p w:rsidR="00940D67"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Характеристика соматических и инфекционных заболеваний, причины, их вызывающие, профилактика.</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 xml:space="preserve">Транспортировка раненых в условиях чрезвычайных ситуаций различного </w:t>
      </w:r>
      <w:r w:rsidR="00E315FB" w:rsidRPr="00940D67">
        <w:rPr>
          <w:rFonts w:ascii="Times New Roman" w:hAnsi="Times New Roman" w:cs="Times New Roman"/>
          <w:sz w:val="28"/>
          <w:szCs w:val="28"/>
        </w:rPr>
        <w:t xml:space="preserve">характера. </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 xml:space="preserve">Факторы, определяющие здоровье в онтогенезе. Проблема формирования здорового образа жизни на различных этапах  развития человека. </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Стресс и способы его преодоления.</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Клещевой энцефалит и его профилактика.</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Первая помощь при укусах насекомых.</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Психические аспекты выживания.</w:t>
      </w:r>
    </w:p>
    <w:p w:rsidR="007A76B3" w:rsidRPr="00940D67" w:rsidRDefault="00E315FB"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Внезапные болезни цивилизации</w:t>
      </w:r>
      <w:r w:rsidR="007A76B3" w:rsidRPr="00940D67">
        <w:rPr>
          <w:rFonts w:ascii="Times New Roman" w:hAnsi="Times New Roman" w:cs="Times New Roman"/>
          <w:sz w:val="28"/>
          <w:szCs w:val="28"/>
        </w:rPr>
        <w:t>,</w:t>
      </w:r>
      <w:r w:rsidRPr="00940D67">
        <w:rPr>
          <w:rFonts w:ascii="Times New Roman" w:hAnsi="Times New Roman" w:cs="Times New Roman"/>
          <w:sz w:val="28"/>
          <w:szCs w:val="28"/>
        </w:rPr>
        <w:t xml:space="preserve"> </w:t>
      </w:r>
      <w:r w:rsidR="007A76B3" w:rsidRPr="00940D67">
        <w:rPr>
          <w:rFonts w:ascii="Times New Roman" w:hAnsi="Times New Roman" w:cs="Times New Roman"/>
          <w:sz w:val="28"/>
          <w:szCs w:val="28"/>
        </w:rPr>
        <w:t>оказание первой помощи</w:t>
      </w:r>
      <w:r w:rsidRPr="00940D67">
        <w:rPr>
          <w:rFonts w:ascii="Times New Roman" w:hAnsi="Times New Roman" w:cs="Times New Roman"/>
          <w:sz w:val="28"/>
          <w:szCs w:val="28"/>
        </w:rPr>
        <w:t>.</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Первая помощь до прихода врача.</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Организм как единое целое.</w:t>
      </w:r>
    </w:p>
    <w:p w:rsidR="007A76B3" w:rsidRPr="00E315FB" w:rsidRDefault="007A76B3" w:rsidP="00635017">
      <w:pPr>
        <w:autoSpaceDE w:val="0"/>
        <w:autoSpaceDN w:val="0"/>
        <w:adjustRightInd w:val="0"/>
        <w:spacing w:before="120" w:after="120" w:line="240" w:lineRule="auto"/>
        <w:ind w:right="-6"/>
        <w:jc w:val="center"/>
        <w:rPr>
          <w:rFonts w:ascii="Times New Roman" w:hAnsi="Times New Roman" w:cs="Times New Roman"/>
          <w:b/>
          <w:sz w:val="28"/>
          <w:szCs w:val="28"/>
        </w:rPr>
      </w:pPr>
      <w:r w:rsidRPr="00E315FB">
        <w:rPr>
          <w:rFonts w:ascii="Times New Roman" w:hAnsi="Times New Roman" w:cs="Times New Roman"/>
          <w:b/>
          <w:sz w:val="28"/>
          <w:szCs w:val="28"/>
        </w:rPr>
        <w:t>КУРСОВЫХ РАБОТ</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Адаптация к учебному процессу у студентов.</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Влияние пола на возраст и времена года на память.</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Оценка заболевания СПИД в Красноярском крае.</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Опыт профилактики табаку среди сельских подростков.</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Гемоглобин крови лиц проживающих в разных районах Красноярского края.</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аллергических и судорожных состояний</w:t>
      </w:r>
      <w:r w:rsidR="00E315FB">
        <w:rPr>
          <w:rFonts w:ascii="Times New Roman" w:hAnsi="Times New Roman" w:cs="Times New Roman"/>
          <w:sz w:val="28"/>
          <w:szCs w:val="28"/>
        </w:rPr>
        <w:t>.</w:t>
      </w:r>
      <w:r w:rsidRPr="00E315FB">
        <w:rPr>
          <w:rFonts w:ascii="Times New Roman" w:hAnsi="Times New Roman" w:cs="Times New Roman"/>
          <w:sz w:val="28"/>
          <w:szCs w:val="28"/>
        </w:rPr>
        <w:t xml:space="preserve"> Первая помощь.</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венерических заболеваний среди школьников Красноярского края.</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Влияние наследственности  и среды на индивидуальное развитие детского организма.</w:t>
      </w:r>
    </w:p>
    <w:p w:rsidR="007A76B3" w:rsidRDefault="007A76B3"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8B3B26" w:rsidRDefault="008B3B26"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577293">
      <w:pPr>
        <w:autoSpaceDE w:val="0"/>
        <w:autoSpaceDN w:val="0"/>
        <w:adjustRightInd w:val="0"/>
        <w:spacing w:after="0" w:line="240" w:lineRule="auto"/>
        <w:rPr>
          <w:rFonts w:ascii="Times New Roman" w:hAnsi="Times New Roman" w:cs="Times New Roman"/>
          <w:sz w:val="28"/>
          <w:szCs w:val="28"/>
        </w:rPr>
      </w:pPr>
    </w:p>
    <w:p w:rsidR="007A76B3" w:rsidRDefault="007A76B3" w:rsidP="00635017">
      <w:pPr>
        <w:autoSpaceDE w:val="0"/>
        <w:autoSpaceDN w:val="0"/>
        <w:adjustRightInd w:val="0"/>
        <w:spacing w:after="0" w:line="240" w:lineRule="auto"/>
        <w:jc w:val="center"/>
        <w:rPr>
          <w:rFonts w:ascii="Times New Roman" w:hAnsi="Times New Roman" w:cs="Times New Roman"/>
          <w:b/>
          <w:bCs/>
          <w:sz w:val="28"/>
          <w:szCs w:val="28"/>
        </w:rPr>
      </w:pPr>
      <w:r w:rsidRPr="00940D67">
        <w:rPr>
          <w:rFonts w:ascii="Times New Roman" w:hAnsi="Times New Roman" w:cs="Times New Roman"/>
          <w:b/>
          <w:color w:val="000000"/>
          <w:sz w:val="28"/>
          <w:szCs w:val="28"/>
        </w:rPr>
        <w:lastRenderedPageBreak/>
        <w:t>1.</w:t>
      </w:r>
      <w:r w:rsidRPr="00940D67">
        <w:rPr>
          <w:rFonts w:ascii="Times New Roman" w:hAnsi="Times New Roman" w:cs="Times New Roman"/>
          <w:b/>
          <w:bCs/>
          <w:sz w:val="28"/>
          <w:szCs w:val="28"/>
        </w:rPr>
        <w:t>3.6.</w:t>
      </w:r>
      <w:r w:rsidR="00940D67" w:rsidRPr="00940D67">
        <w:rPr>
          <w:rFonts w:ascii="Times New Roman" w:hAnsi="Times New Roman" w:cs="Times New Roman"/>
          <w:b/>
          <w:bCs/>
          <w:sz w:val="28"/>
          <w:szCs w:val="28"/>
        </w:rPr>
        <w:t xml:space="preserve"> </w:t>
      </w:r>
      <w:r w:rsidRPr="00940D67">
        <w:rPr>
          <w:rFonts w:ascii="Times New Roman" w:hAnsi="Times New Roman" w:cs="Times New Roman"/>
          <w:b/>
          <w:bCs/>
          <w:sz w:val="28"/>
          <w:szCs w:val="28"/>
        </w:rPr>
        <w:t>ФОРМЫ</w:t>
      </w:r>
      <w:r w:rsidRPr="00E315FB">
        <w:rPr>
          <w:rFonts w:ascii="Times New Roman" w:hAnsi="Times New Roman" w:cs="Times New Roman"/>
          <w:b/>
          <w:bCs/>
          <w:sz w:val="28"/>
          <w:szCs w:val="28"/>
        </w:rPr>
        <w:t xml:space="preserve"> И МЕТОДЫ КОНТРОЛЯ УСВОЕНИЯ МАТЕРИАЛА </w:t>
      </w:r>
    </w:p>
    <w:p w:rsidR="00E315FB" w:rsidRPr="00E315FB" w:rsidRDefault="00E315FB" w:rsidP="00635017">
      <w:pPr>
        <w:autoSpaceDE w:val="0"/>
        <w:autoSpaceDN w:val="0"/>
        <w:adjustRightInd w:val="0"/>
        <w:spacing w:after="0" w:line="240" w:lineRule="auto"/>
        <w:jc w:val="center"/>
        <w:rPr>
          <w:rFonts w:ascii="Times New Roman" w:hAnsi="Times New Roman" w:cs="Times New Roman"/>
          <w:b/>
          <w:bCs/>
          <w:sz w:val="28"/>
          <w:szCs w:val="28"/>
        </w:rPr>
      </w:pPr>
    </w:p>
    <w:p w:rsidR="007A76B3" w:rsidRDefault="007A76B3" w:rsidP="00635017">
      <w:pPr>
        <w:pStyle w:val="a3"/>
        <w:autoSpaceDE w:val="0"/>
        <w:autoSpaceDN w:val="0"/>
        <w:adjustRightInd w:val="0"/>
        <w:spacing w:after="0" w:line="240" w:lineRule="auto"/>
        <w:ind w:left="0"/>
        <w:jc w:val="center"/>
        <w:rPr>
          <w:rFonts w:ascii="Times New Roman" w:hAnsi="Times New Roman" w:cs="Times New Roman"/>
          <w:b/>
          <w:sz w:val="28"/>
          <w:szCs w:val="28"/>
        </w:rPr>
      </w:pPr>
      <w:r w:rsidRPr="00E315FB">
        <w:rPr>
          <w:rFonts w:ascii="Times New Roman" w:hAnsi="Times New Roman" w:cs="Times New Roman"/>
          <w:b/>
          <w:bCs/>
          <w:sz w:val="28"/>
          <w:szCs w:val="28"/>
        </w:rPr>
        <w:t>ПЕРЕЧЕНЬ ПРИМЕРНЫХ</w:t>
      </w:r>
      <w:r w:rsidRPr="00E315FB">
        <w:rPr>
          <w:rFonts w:ascii="Times New Roman" w:hAnsi="Times New Roman" w:cs="Times New Roman"/>
          <w:b/>
          <w:sz w:val="28"/>
          <w:szCs w:val="28"/>
        </w:rPr>
        <w:t xml:space="preserve"> КОНТРОЛЬНЫХ ВОПРОСОВ И ЗАДАНИЙ ДЛЯ САМОСТОЯТЕЛЬНОЙ РАБОТЫ</w:t>
      </w:r>
    </w:p>
    <w:p w:rsidR="00E315FB" w:rsidRPr="00E315FB" w:rsidRDefault="00E315FB" w:rsidP="00635017">
      <w:pPr>
        <w:pStyle w:val="a3"/>
        <w:autoSpaceDE w:val="0"/>
        <w:autoSpaceDN w:val="0"/>
        <w:adjustRightInd w:val="0"/>
        <w:spacing w:after="0" w:line="240" w:lineRule="auto"/>
        <w:ind w:left="0"/>
        <w:jc w:val="center"/>
        <w:rPr>
          <w:rFonts w:ascii="Times New Roman" w:hAnsi="Times New Roman" w:cs="Times New Roman"/>
          <w:b/>
          <w:sz w:val="28"/>
          <w:szCs w:val="28"/>
        </w:rPr>
      </w:pPr>
    </w:p>
    <w:p w:rsidR="007A76B3" w:rsidRDefault="007A76B3" w:rsidP="00635017">
      <w:pPr>
        <w:pStyle w:val="a3"/>
        <w:autoSpaceDE w:val="0"/>
        <w:autoSpaceDN w:val="0"/>
        <w:adjustRightInd w:val="0"/>
        <w:spacing w:before="240" w:after="240" w:line="240" w:lineRule="auto"/>
        <w:rPr>
          <w:rFonts w:ascii="Times New Roman" w:hAnsi="Times New Roman" w:cs="Times New Roman"/>
          <w:sz w:val="28"/>
          <w:szCs w:val="28"/>
        </w:rPr>
      </w:pPr>
      <w:r w:rsidRPr="00E315FB">
        <w:rPr>
          <w:rFonts w:ascii="Times New Roman" w:hAnsi="Times New Roman" w:cs="Times New Roman"/>
          <w:sz w:val="28"/>
          <w:szCs w:val="28"/>
        </w:rPr>
        <w:t xml:space="preserve">ПРИМЕРНАЯ ТЕМАТИКА: </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Признаки аллергических и судорожных состояний. Первая медицинская помощь. </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Реанимация. Признаки клинической и биологической смерти.</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Уход за больным ребенком.</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Повязка «Дезо».</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Транспортировка раненых.</w:t>
      </w:r>
    </w:p>
    <w:p w:rsidR="007A76B3" w:rsidRPr="007A76B3" w:rsidRDefault="007A76B3" w:rsidP="00635017">
      <w:pPr>
        <w:autoSpaceDE w:val="0"/>
        <w:autoSpaceDN w:val="0"/>
        <w:adjustRightInd w:val="0"/>
        <w:spacing w:before="120" w:after="120" w:line="240" w:lineRule="auto"/>
        <w:ind w:right="-6" w:firstLine="720"/>
        <w:rPr>
          <w:rFonts w:ascii="Times New Roman" w:hAnsi="Times New Roman" w:cs="Times New Roman"/>
          <w:sz w:val="28"/>
          <w:szCs w:val="28"/>
        </w:rPr>
      </w:pPr>
      <w:r w:rsidRPr="007A76B3">
        <w:rPr>
          <w:rFonts w:ascii="Times New Roman" w:hAnsi="Times New Roman" w:cs="Times New Roman"/>
          <w:sz w:val="28"/>
          <w:szCs w:val="28"/>
        </w:rPr>
        <w:t>ТЕМЫ ДЛЯ САМОСТОЯТЕЛЬНОЙ РАБОТЫ:</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Характеристика химических веществ, используемых в быту. Профилактика </w:t>
      </w:r>
      <w:r w:rsidR="00E315FB">
        <w:rPr>
          <w:rFonts w:ascii="Times New Roman" w:hAnsi="Times New Roman" w:cs="Times New Roman"/>
          <w:sz w:val="28"/>
          <w:szCs w:val="28"/>
        </w:rPr>
        <w:t>отравлений.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Подростковая наркомания, токсикомания, алкоголизм.</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судорожных состояний.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Транспортировка раненых при различных видах травм.</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Формирование домашней аптечки.</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кишечных инфекций.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детских воздушно-капельных инфекций.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грибковых заболеваний кожи, чесотки, педикулеза.</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антропозоонозов.</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заболевани</w:t>
      </w:r>
      <w:r w:rsidR="00E315FB">
        <w:rPr>
          <w:rFonts w:ascii="Times New Roman" w:hAnsi="Times New Roman" w:cs="Times New Roman"/>
          <w:sz w:val="28"/>
          <w:szCs w:val="28"/>
        </w:rPr>
        <w:t xml:space="preserve">й, передающихся половым путем. </w:t>
      </w:r>
    </w:p>
    <w:p w:rsidR="007A76B3" w:rsidRPr="007A76B3" w:rsidRDefault="007A76B3" w:rsidP="00635017">
      <w:pPr>
        <w:autoSpaceDE w:val="0"/>
        <w:autoSpaceDN w:val="0"/>
        <w:adjustRightInd w:val="0"/>
        <w:spacing w:before="240" w:after="240" w:line="240" w:lineRule="auto"/>
        <w:ind w:left="709" w:right="-6"/>
        <w:rPr>
          <w:rFonts w:ascii="Times New Roman" w:hAnsi="Times New Roman" w:cs="Times New Roman"/>
          <w:sz w:val="28"/>
          <w:szCs w:val="28"/>
        </w:rPr>
      </w:pPr>
      <w:r w:rsidRPr="007A76B3">
        <w:rPr>
          <w:rFonts w:ascii="Times New Roman" w:hAnsi="Times New Roman" w:cs="Times New Roman"/>
          <w:sz w:val="28"/>
          <w:szCs w:val="28"/>
        </w:rPr>
        <w:t>ПРИМЕРНЫЙ ПЕРЕЧЕНЬ ВОПРОСОВ К ЗАЧЕТУ</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кишечных инфекций: пути и факторы передачи, признаки, профилактика.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Здоровый образ жизни как социальная проблема.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неотложных состояний, причины, их вызывающие, признаки «острого живот</w:t>
      </w:r>
      <w:r w:rsidR="00E315FB">
        <w:rPr>
          <w:rFonts w:ascii="Times New Roman" w:hAnsi="Times New Roman" w:cs="Times New Roman"/>
          <w:sz w:val="28"/>
          <w:szCs w:val="28"/>
        </w:rPr>
        <w:t>а», первая медицинская помощь.</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кровотечений, методы вр</w:t>
      </w:r>
      <w:r w:rsidR="00E315FB">
        <w:rPr>
          <w:rFonts w:ascii="Times New Roman" w:hAnsi="Times New Roman" w:cs="Times New Roman"/>
          <w:sz w:val="28"/>
          <w:szCs w:val="28"/>
        </w:rPr>
        <w:t>еменной остановки кровотечений.</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Основные признаки неотложных состояний, характеристика причин их вызывающих.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Понятие об «остром животе». Оказание доврачебной помощи.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Причины и признаки возникновения аллергических реакций. Первая помощь</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эпилептическом и истерическом припадках.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Первая помощь при попадании яда на кожу, в пищеварительный тракт, дыхательную систему.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отравлений препаратами бытовой химии.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Достоверные признаки применения подростками наркотиков.</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Определение физиологических показателей организма человека (по выбору</w:t>
      </w:r>
      <w:r w:rsidR="00E315FB">
        <w:rPr>
          <w:rFonts w:ascii="Times New Roman" w:hAnsi="Times New Roman" w:cs="Times New Roman"/>
          <w:sz w:val="28"/>
          <w:szCs w:val="28"/>
        </w:rPr>
        <w:t xml:space="preserve"> </w:t>
      </w:r>
      <w:r w:rsidRPr="00E315FB">
        <w:rPr>
          <w:rFonts w:ascii="Times New Roman" w:hAnsi="Times New Roman" w:cs="Times New Roman"/>
          <w:sz w:val="28"/>
          <w:szCs w:val="28"/>
        </w:rPr>
        <w:t xml:space="preserve">преподавателя).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lastRenderedPageBreak/>
        <w:t xml:space="preserve">Постановка банок и проведение баночного массажа.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Правила применения лекарствен</w:t>
      </w:r>
      <w:r w:rsidR="00E315FB">
        <w:rPr>
          <w:rFonts w:ascii="Times New Roman" w:hAnsi="Times New Roman" w:cs="Times New Roman"/>
          <w:sz w:val="28"/>
          <w:szCs w:val="28"/>
        </w:rPr>
        <w:t xml:space="preserve">ных веществ. Домашняя аптечка.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Меры профилактики детского травматизма.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медицинская помощь при ушибах, вывихах, растяжениях.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Десмургия: правила наложения повязки, функции повязки.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раны и ее обработка.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Способы остановки кровотечения. Характеристика артериального и венозного кровотечения. </w:t>
      </w:r>
    </w:p>
    <w:p w:rsidR="007A76B3" w:rsidRPr="00635017"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«Захват жизни» (прием Геймлиха), причины и признаки попадания инород</w:t>
      </w:r>
      <w:r w:rsidR="00635017" w:rsidRPr="00635017">
        <w:rPr>
          <w:rFonts w:ascii="Times New Roman" w:hAnsi="Times New Roman" w:cs="Times New Roman"/>
          <w:sz w:val="28"/>
          <w:szCs w:val="28"/>
        </w:rPr>
        <w:t>н</w:t>
      </w:r>
      <w:r w:rsidRPr="00635017">
        <w:rPr>
          <w:rFonts w:ascii="Times New Roman" w:hAnsi="Times New Roman" w:cs="Times New Roman"/>
          <w:sz w:val="28"/>
          <w:szCs w:val="28"/>
        </w:rPr>
        <w:t>ого тела в верхние дыхательные пути.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Способы иммобилизации и правила транспортировки раненых.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терминальных состояний.</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Оказание первой помощи при тепловом и солнечном ударах, при ожогах.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Оказание первой помощи при обморожении и переохлаждении организма.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аллергических и судорожных состояниях.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электротравмах, удушении, утоплении.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Реанимация. Признаки клинической и биологической смерти.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Последовательность реанимационных процедур.</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Основы эпидемиологии, микробиологии и иммунологии.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Эпидемический процесс, его основные звенья и закономерности развития.</w:t>
      </w:r>
    </w:p>
    <w:p w:rsidR="007A76B3" w:rsidRPr="00635017"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Три системы защиты организма от неблагоприятного воздействия внешней</w:t>
      </w:r>
      <w:r w:rsidR="00635017">
        <w:rPr>
          <w:rFonts w:ascii="Times New Roman" w:hAnsi="Times New Roman" w:cs="Times New Roman"/>
          <w:sz w:val="28"/>
          <w:szCs w:val="28"/>
        </w:rPr>
        <w:t xml:space="preserve"> </w:t>
      </w:r>
      <w:r w:rsidRPr="00635017">
        <w:rPr>
          <w:rFonts w:ascii="Times New Roman" w:hAnsi="Times New Roman" w:cs="Times New Roman"/>
          <w:sz w:val="28"/>
          <w:szCs w:val="28"/>
        </w:rPr>
        <w:t>среды.</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Иммунитет, его характеристика, закономерности развития.</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инфекционных заболеваний в детских коллективах.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Причины, признак</w:t>
      </w:r>
      <w:r w:rsidR="00635017">
        <w:rPr>
          <w:rFonts w:ascii="Times New Roman" w:hAnsi="Times New Roman" w:cs="Times New Roman"/>
          <w:sz w:val="28"/>
          <w:szCs w:val="28"/>
        </w:rPr>
        <w:t>и инфекционных заболеваний:</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Дизентерия.</w:t>
      </w:r>
    </w:p>
    <w:p w:rsidR="007A76B3" w:rsidRPr="007A76B3" w:rsidRDefault="00635017"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Pr>
          <w:rFonts w:ascii="Times New Roman" w:hAnsi="Times New Roman" w:cs="Times New Roman"/>
          <w:sz w:val="28"/>
          <w:szCs w:val="28"/>
        </w:rPr>
        <w:t>В</w:t>
      </w:r>
      <w:r w:rsidR="007A76B3" w:rsidRPr="007A76B3">
        <w:rPr>
          <w:rFonts w:ascii="Times New Roman" w:hAnsi="Times New Roman" w:cs="Times New Roman"/>
          <w:sz w:val="28"/>
          <w:szCs w:val="28"/>
        </w:rPr>
        <w:t>ирусный гепатит.</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Скарлатина.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Сальмонеллез, к</w:t>
      </w:r>
      <w:r w:rsidR="00635017">
        <w:rPr>
          <w:rFonts w:ascii="Times New Roman" w:hAnsi="Times New Roman" w:cs="Times New Roman"/>
          <w:sz w:val="28"/>
          <w:szCs w:val="28"/>
        </w:rPr>
        <w:t>оклюш, краснуха, ветряная оспа.</w:t>
      </w:r>
    </w:p>
    <w:p w:rsidR="007A76B3" w:rsidRPr="007A76B3" w:rsidRDefault="00635017"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Pr>
          <w:rFonts w:ascii="Times New Roman" w:hAnsi="Times New Roman" w:cs="Times New Roman"/>
          <w:sz w:val="28"/>
          <w:szCs w:val="28"/>
        </w:rPr>
        <w:t>Стафилококковые токсикоинфекции.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Ботулизм, дизентерия.</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Эпидемический паротит.</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Грибковые заболевания кожи, чесотка, педикулез.</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Заболевания, передающиеся половым путем, ВИЧ-инфекция.</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Здоровый образ жизни как биологическая и социальная проблема.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Факторы внешней среды, влияющие на здоровый образ жизни.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Понятие здорового образа жизни, нормы и патологии.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Движение, питание и здоровье.</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Формирование мотиваций и установок на здоровый образ жизни.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Психологическое здоровье (общая характеристика).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 xml:space="preserve">Социальное здоровье (общая характеристика)        </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Характеристика соматических и инфекционных заболеваний.</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 xml:space="preserve">Возрастные особенности здоровья.    </w:t>
      </w:r>
    </w:p>
    <w:p w:rsidR="007A76B3" w:rsidRPr="007A76B3" w:rsidRDefault="007A76B3" w:rsidP="00635017">
      <w:pPr>
        <w:autoSpaceDE w:val="0"/>
        <w:autoSpaceDN w:val="0"/>
        <w:adjustRightInd w:val="0"/>
        <w:spacing w:after="0" w:line="240" w:lineRule="auto"/>
        <w:ind w:right="-5"/>
        <w:rPr>
          <w:rFonts w:ascii="Times New Roman" w:hAnsi="Times New Roman" w:cs="Times New Roman"/>
          <w:sz w:val="28"/>
          <w:szCs w:val="28"/>
          <w:lang w:val="en-US"/>
        </w:rPr>
      </w:pPr>
    </w:p>
    <w:p w:rsidR="007A76B3" w:rsidRPr="00635017" w:rsidRDefault="007A76B3" w:rsidP="00635017">
      <w:pPr>
        <w:autoSpaceDE w:val="0"/>
        <w:autoSpaceDN w:val="0"/>
        <w:adjustRightInd w:val="0"/>
        <w:spacing w:after="0" w:line="240" w:lineRule="auto"/>
        <w:jc w:val="center"/>
        <w:rPr>
          <w:rFonts w:ascii="Times New Roman" w:hAnsi="Times New Roman" w:cs="Times New Roman"/>
          <w:b/>
          <w:color w:val="000000"/>
          <w:sz w:val="28"/>
          <w:szCs w:val="28"/>
        </w:rPr>
      </w:pPr>
      <w:r w:rsidRPr="00635017">
        <w:rPr>
          <w:rFonts w:ascii="Times New Roman" w:hAnsi="Times New Roman" w:cs="Times New Roman"/>
          <w:b/>
          <w:color w:val="000000"/>
          <w:sz w:val="28"/>
          <w:szCs w:val="28"/>
        </w:rPr>
        <w:t>1.3.7.</w:t>
      </w:r>
      <w:r w:rsidR="00635017" w:rsidRPr="00635017">
        <w:rPr>
          <w:rFonts w:ascii="Times New Roman" w:hAnsi="Times New Roman" w:cs="Times New Roman"/>
          <w:b/>
          <w:color w:val="000000"/>
          <w:sz w:val="28"/>
          <w:szCs w:val="28"/>
        </w:rPr>
        <w:tab/>
      </w:r>
      <w:r w:rsidRPr="00635017">
        <w:rPr>
          <w:rFonts w:ascii="Times New Roman" w:hAnsi="Times New Roman" w:cs="Times New Roman"/>
          <w:b/>
          <w:color w:val="000000"/>
          <w:sz w:val="28"/>
          <w:szCs w:val="28"/>
        </w:rPr>
        <w:t>Протокол согласования рабочей  программы с другими дисциплинами</w:t>
      </w:r>
      <w:r w:rsidR="00635017" w:rsidRPr="00635017">
        <w:rPr>
          <w:rFonts w:ascii="Times New Roman" w:hAnsi="Times New Roman" w:cs="Times New Roman"/>
          <w:b/>
          <w:color w:val="000000"/>
          <w:sz w:val="28"/>
          <w:szCs w:val="28"/>
        </w:rPr>
        <w:t xml:space="preserve"> </w:t>
      </w:r>
      <w:r w:rsidRPr="00635017">
        <w:rPr>
          <w:rFonts w:ascii="Times New Roman" w:hAnsi="Times New Roman" w:cs="Times New Roman"/>
          <w:b/>
          <w:color w:val="000000"/>
          <w:sz w:val="28"/>
          <w:szCs w:val="28"/>
        </w:rPr>
        <w:t xml:space="preserve">дисциплинами специальности на 2011/2012 учебный год. </w:t>
      </w: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rPr>
      </w:pPr>
    </w:p>
    <w:tbl>
      <w:tblPr>
        <w:tblW w:w="0" w:type="auto"/>
        <w:tblInd w:w="108" w:type="dxa"/>
        <w:tblLayout w:type="fixed"/>
        <w:tblLook w:val="0000"/>
      </w:tblPr>
      <w:tblGrid>
        <w:gridCol w:w="2989"/>
        <w:gridCol w:w="1794"/>
        <w:gridCol w:w="2990"/>
        <w:gridCol w:w="2292"/>
      </w:tblGrid>
      <w:tr w:rsidR="007A76B3" w:rsidRPr="007A76B3" w:rsidTr="00635017">
        <w:trPr>
          <w:trHeight w:val="1765"/>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Наименование ди</w:t>
            </w:r>
            <w:r w:rsidR="00635017">
              <w:rPr>
                <w:rFonts w:ascii="Times New Roman" w:hAnsi="Times New Roman" w:cs="Times New Roman"/>
                <w:sz w:val="28"/>
                <w:szCs w:val="28"/>
              </w:rPr>
              <w:t>сциплин, изучение которых опира</w:t>
            </w:r>
            <w:r w:rsidRPr="007A76B3">
              <w:rPr>
                <w:rFonts w:ascii="Times New Roman" w:hAnsi="Times New Roman" w:cs="Times New Roman"/>
                <w:sz w:val="28"/>
                <w:szCs w:val="28"/>
              </w:rPr>
              <w:t>ется на данную дисциплину</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635017"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Кафедра</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Предложения об изменениях в пропорциях материала, порядка изложения и т.д.</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635017">
            <w:pPr>
              <w:autoSpaceDE w:val="0"/>
              <w:autoSpaceDN w:val="0"/>
              <w:adjustRightInd w:val="0"/>
              <w:spacing w:after="0" w:line="240" w:lineRule="auto"/>
              <w:ind w:right="-16"/>
              <w:jc w:val="center"/>
              <w:rPr>
                <w:rFonts w:ascii="Times New Roman" w:hAnsi="Times New Roman" w:cs="Times New Roman"/>
                <w:sz w:val="28"/>
                <w:szCs w:val="28"/>
              </w:rPr>
            </w:pPr>
            <w:r w:rsidRPr="007A76B3">
              <w:rPr>
                <w:rFonts w:ascii="Times New Roman" w:hAnsi="Times New Roman" w:cs="Times New Roman"/>
                <w:sz w:val="28"/>
                <w:szCs w:val="28"/>
              </w:rPr>
              <w:t>Принятое решение (протокол №, дата), кафедра, разрабатывавшая программу</w:t>
            </w:r>
          </w:p>
        </w:tc>
      </w:tr>
      <w:tr w:rsidR="007A76B3" w:rsidRPr="007A76B3" w:rsidTr="00635017">
        <w:trPr>
          <w:trHeight w:val="640"/>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Психология</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Кафедра педагогики и психологи</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635017">
        <w:trPr>
          <w:trHeight w:val="640"/>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Педагогика</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Кафедра педагогики и психологии</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bl>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P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635017" w:rsidRDefault="007A76B3" w:rsidP="007A76B3">
      <w:pPr>
        <w:autoSpaceDE w:val="0"/>
        <w:autoSpaceDN w:val="0"/>
        <w:adjustRightInd w:val="0"/>
        <w:spacing w:after="0" w:line="240" w:lineRule="auto"/>
        <w:ind w:left="720"/>
        <w:jc w:val="center"/>
        <w:rPr>
          <w:rFonts w:ascii="Times New Roman" w:hAnsi="Times New Roman" w:cs="Times New Roman"/>
          <w:b/>
          <w:sz w:val="28"/>
          <w:szCs w:val="28"/>
        </w:rPr>
      </w:pPr>
      <w:r w:rsidRPr="00635017">
        <w:rPr>
          <w:rFonts w:ascii="Times New Roman" w:hAnsi="Times New Roman" w:cs="Times New Roman"/>
          <w:b/>
          <w:sz w:val="28"/>
          <w:szCs w:val="28"/>
          <w:lang w:val="en-US"/>
        </w:rPr>
        <w:lastRenderedPageBreak/>
        <w:t xml:space="preserve">1.3.8. </w:t>
      </w:r>
      <w:r w:rsidRPr="00635017">
        <w:rPr>
          <w:rFonts w:ascii="Times New Roman" w:hAnsi="Times New Roman" w:cs="Times New Roman"/>
          <w:b/>
          <w:sz w:val="28"/>
          <w:szCs w:val="28"/>
        </w:rPr>
        <w:t>ЛИСТ ВНЕСЕНИЯ ИЗМЕНЕНИЙ</w:t>
      </w: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Дополнения и изменения в рабочей программе дисциплины специализации </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на 201__/___ учебный год</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В рабочую программу вносятся следующие изменения:</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1.</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2.</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Рабочая программа пересмотрена и одобрена на заседании кафедры </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методики обучения биологии</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«___»___________201__г. Протокол № ____</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Внесенные изменения утверждаю</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Заведующий кафедрой</w:t>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t>Н.З. Смирнова</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Декан </w:t>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«___»___________201__г.</w:t>
      </w: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C871C9" w:rsidRPr="007A76B3" w:rsidRDefault="00C871C9"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635017" w:rsidRDefault="007A76B3" w:rsidP="00635017">
      <w:pPr>
        <w:autoSpaceDE w:val="0"/>
        <w:autoSpaceDN w:val="0"/>
        <w:adjustRightInd w:val="0"/>
        <w:spacing w:before="240" w:after="240" w:line="240" w:lineRule="auto"/>
        <w:jc w:val="center"/>
        <w:rPr>
          <w:rFonts w:ascii="Times New Roman" w:hAnsi="Times New Roman" w:cs="Times New Roman"/>
          <w:b/>
          <w:sz w:val="28"/>
          <w:szCs w:val="28"/>
        </w:rPr>
      </w:pPr>
      <w:r w:rsidRPr="00635017">
        <w:rPr>
          <w:rFonts w:ascii="Times New Roman" w:hAnsi="Times New Roman" w:cs="Times New Roman"/>
          <w:b/>
          <w:sz w:val="28"/>
          <w:szCs w:val="28"/>
        </w:rPr>
        <w:lastRenderedPageBreak/>
        <w:t xml:space="preserve">1.4. АНАЛИЗ РЕЗУЛЬТАТОВ ОБУЧЕНИЯ И ПЕРЕЧЕНЬ </w:t>
      </w:r>
    </w:p>
    <w:p w:rsidR="007A76B3" w:rsidRPr="00635017" w:rsidRDefault="007A76B3" w:rsidP="00635017">
      <w:pPr>
        <w:autoSpaceDE w:val="0"/>
        <w:autoSpaceDN w:val="0"/>
        <w:adjustRightInd w:val="0"/>
        <w:spacing w:before="240" w:after="240" w:line="240" w:lineRule="auto"/>
        <w:jc w:val="center"/>
        <w:rPr>
          <w:rFonts w:ascii="Times New Roman" w:hAnsi="Times New Roman" w:cs="Times New Roman"/>
          <w:b/>
          <w:sz w:val="28"/>
          <w:szCs w:val="28"/>
        </w:rPr>
      </w:pPr>
      <w:r w:rsidRPr="00635017">
        <w:rPr>
          <w:rFonts w:ascii="Times New Roman" w:hAnsi="Times New Roman" w:cs="Times New Roman"/>
          <w:b/>
          <w:sz w:val="28"/>
          <w:szCs w:val="28"/>
        </w:rPr>
        <w:t>КОРРЕКТИРУЮЩИХ МЕРОПРИЯТИЙ ПО УЧЕБНОЙ ДИСЦИПЛИНЕ</w:t>
      </w:r>
    </w:p>
    <w:p w:rsidR="007A76B3" w:rsidRPr="007A76B3" w:rsidRDefault="007A76B3" w:rsidP="00635017">
      <w:pPr>
        <w:autoSpaceDE w:val="0"/>
        <w:autoSpaceDN w:val="0"/>
        <w:adjustRightInd w:val="0"/>
        <w:spacing w:before="120" w:after="120" w:line="240" w:lineRule="auto"/>
        <w:jc w:val="both"/>
        <w:rPr>
          <w:rFonts w:ascii="Times New Roman" w:hAnsi="Times New Roman" w:cs="Times New Roman"/>
          <w:sz w:val="28"/>
          <w:szCs w:val="28"/>
        </w:rPr>
      </w:pPr>
      <w:r w:rsidRPr="007A76B3">
        <w:rPr>
          <w:rFonts w:ascii="Times New Roman" w:hAnsi="Times New Roman" w:cs="Times New Roman"/>
          <w:sz w:val="28"/>
          <w:szCs w:val="28"/>
        </w:rPr>
        <w:t>Заполняется по мере необходимости, но не реже, чем 1 раз в 3 – 4 года.</w:t>
      </w:r>
    </w:p>
    <w:p w:rsidR="007A76B3" w:rsidRPr="007A76B3" w:rsidRDefault="007A76B3" w:rsidP="00635017">
      <w:pPr>
        <w:autoSpaceDE w:val="0"/>
        <w:autoSpaceDN w:val="0"/>
        <w:adjustRightInd w:val="0"/>
        <w:spacing w:after="0" w:line="240" w:lineRule="auto"/>
        <w:ind w:firstLine="709"/>
        <w:jc w:val="both"/>
        <w:rPr>
          <w:rFonts w:ascii="Times New Roman" w:hAnsi="Times New Roman" w:cs="Times New Roman"/>
          <w:sz w:val="28"/>
          <w:szCs w:val="28"/>
        </w:rPr>
      </w:pPr>
      <w:r w:rsidRPr="007A76B3">
        <w:rPr>
          <w:rFonts w:ascii="Times New Roman" w:hAnsi="Times New Roman" w:cs="Times New Roman"/>
          <w:sz w:val="28"/>
          <w:szCs w:val="28"/>
        </w:rPr>
        <w:t>После окончания изучения студентами учебной дисциплины по результатам ее преподавания ежегодно осуществляются следующие мероприятия:</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анализ и обработка результатов преподавания дисциплины и результатов контролей (промежуточного и итогового);</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возможность пересмотра и внесение изменений в учебные, методические и организационные формы и методы преподавания дисциплины;</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рассмотрение возможностей внесения пожеланий заказчиков в содержание и реализацию изучения дисциплины студентами (</w:t>
      </w:r>
      <w:r w:rsidRPr="007A76B3">
        <w:rPr>
          <w:rFonts w:ascii="Times New Roman" w:hAnsi="Times New Roman" w:cs="Times New Roman"/>
          <w:i/>
          <w:iCs/>
          <w:sz w:val="28"/>
          <w:szCs w:val="28"/>
        </w:rPr>
        <w:t>портфель заказчика</w:t>
      </w:r>
      <w:r w:rsidRPr="007A76B3">
        <w:rPr>
          <w:rFonts w:ascii="Times New Roman" w:hAnsi="Times New Roman" w:cs="Times New Roman"/>
          <w:sz w:val="28"/>
          <w:szCs w:val="28"/>
        </w:rPr>
        <w:t>);</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рекомендации и мероприятия по совершенствованию преподавания и изучения дисциплины.</w:t>
      </w:r>
    </w:p>
    <w:p w:rsidR="007A76B3" w:rsidRPr="007A76B3" w:rsidRDefault="007A76B3" w:rsidP="00635017">
      <w:pPr>
        <w:autoSpaceDE w:val="0"/>
        <w:autoSpaceDN w:val="0"/>
        <w:adjustRightInd w:val="0"/>
        <w:spacing w:after="0" w:line="240" w:lineRule="auto"/>
        <w:ind w:firstLine="709"/>
        <w:jc w:val="both"/>
        <w:rPr>
          <w:rFonts w:ascii="Times New Roman" w:hAnsi="Times New Roman" w:cs="Times New Roman"/>
          <w:sz w:val="28"/>
          <w:szCs w:val="28"/>
        </w:rPr>
      </w:pPr>
      <w:r w:rsidRPr="007A76B3">
        <w:rPr>
          <w:rFonts w:ascii="Times New Roman" w:hAnsi="Times New Roman" w:cs="Times New Roman"/>
          <w:sz w:val="28"/>
          <w:szCs w:val="28"/>
        </w:rPr>
        <w:t>При анализе уровня усвоения результатов обучения необходимо опираться на следующие их формы и методы контроля:</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результаты тестирования;</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разработка вопросов и заданий для уроков, внеклассных мероприятий;</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выступления с сообщением;</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выполнение индивидуальных заданий;</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уровень самостоятельности в выполнении групповых заданий;</w:t>
      </w:r>
    </w:p>
    <w:p w:rsidR="00635017"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участие в педагогических и методических конкурсах;</w:t>
      </w:r>
    </w:p>
    <w:p w:rsidR="007A76B3" w:rsidRPr="00635017"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635017">
        <w:rPr>
          <w:rFonts w:ascii="Times New Roman" w:hAnsi="Times New Roman" w:cs="Times New Roman"/>
          <w:sz w:val="28"/>
          <w:szCs w:val="28"/>
        </w:rPr>
        <w:t>рейтинговая оценка.</w:t>
      </w: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pPr>
        <w:rPr>
          <w:rFonts w:ascii="Times New Roman" w:hAnsi="Times New Roman" w:cs="Times New Roman"/>
          <w:sz w:val="28"/>
          <w:szCs w:val="28"/>
        </w:rPr>
        <w:sectPr w:rsidR="00635017" w:rsidSect="00940D67">
          <w:footerReference w:type="default" r:id="rId8"/>
          <w:pgSz w:w="12240" w:h="15840"/>
          <w:pgMar w:top="567" w:right="616" w:bottom="567" w:left="1418" w:header="720" w:footer="0" w:gutter="0"/>
          <w:cols w:space="720"/>
          <w:noEndnote/>
          <w:titlePg/>
          <w:docGrid w:linePitch="299"/>
        </w:sectPr>
      </w:pPr>
    </w:p>
    <w:p w:rsidR="00635017" w:rsidRPr="00635017" w:rsidRDefault="00635017" w:rsidP="00635017">
      <w:pPr>
        <w:pStyle w:val="a3"/>
        <w:numPr>
          <w:ilvl w:val="0"/>
          <w:numId w:val="13"/>
        </w:numPr>
        <w:tabs>
          <w:tab w:val="left" w:pos="0"/>
        </w:tabs>
        <w:autoSpaceDE w:val="0"/>
        <w:autoSpaceDN w:val="0"/>
        <w:adjustRightInd w:val="0"/>
        <w:spacing w:after="0" w:line="360" w:lineRule="auto"/>
        <w:ind w:left="0" w:firstLine="0"/>
        <w:jc w:val="center"/>
        <w:rPr>
          <w:rFonts w:ascii="Times New Roman" w:hAnsi="Times New Roman" w:cs="Times New Roman"/>
          <w:b/>
          <w:bCs/>
          <w:sz w:val="28"/>
          <w:szCs w:val="28"/>
        </w:rPr>
      </w:pPr>
      <w:r w:rsidRPr="00635017">
        <w:rPr>
          <w:rFonts w:ascii="Times New Roman" w:hAnsi="Times New Roman" w:cs="Times New Roman"/>
          <w:b/>
          <w:sz w:val="28"/>
          <w:szCs w:val="28"/>
        </w:rPr>
        <w:lastRenderedPageBreak/>
        <w:t>РЕСУРСНОЕ ОБЕСПЕЧЕНИЕ ДИСЦИПЛИЫ (КАРТЫ РЕСУРСОВ)</w:t>
      </w:r>
    </w:p>
    <w:p w:rsidR="007A76B3" w:rsidRPr="007A76B3" w:rsidRDefault="007A76B3" w:rsidP="00635017">
      <w:pPr>
        <w:pStyle w:val="a3"/>
        <w:autoSpaceDE w:val="0"/>
        <w:autoSpaceDN w:val="0"/>
        <w:adjustRightInd w:val="0"/>
        <w:spacing w:after="0" w:line="360" w:lineRule="auto"/>
        <w:ind w:left="0"/>
        <w:jc w:val="center"/>
        <w:rPr>
          <w:rFonts w:ascii="Times New Roman" w:hAnsi="Times New Roman" w:cs="Times New Roman"/>
          <w:b/>
          <w:bCs/>
          <w:sz w:val="28"/>
          <w:szCs w:val="28"/>
        </w:rPr>
      </w:pPr>
      <w:r w:rsidRPr="007A76B3">
        <w:rPr>
          <w:rFonts w:ascii="Times New Roman" w:hAnsi="Times New Roman" w:cs="Times New Roman"/>
          <w:b/>
          <w:bCs/>
          <w:sz w:val="28"/>
          <w:szCs w:val="28"/>
        </w:rPr>
        <w:t>2.1.. КАРТА ЛИТЕРАТУРНОГО ОБЕСПЕЧЕНИЯ ДИСЦИПЛИНЫ</w:t>
      </w:r>
    </w:p>
    <w:p w:rsidR="007A76B3" w:rsidRPr="00635017" w:rsidRDefault="007A76B3" w:rsidP="00635017">
      <w:pPr>
        <w:autoSpaceDE w:val="0"/>
        <w:autoSpaceDN w:val="0"/>
        <w:adjustRightInd w:val="0"/>
        <w:spacing w:after="0" w:line="240" w:lineRule="auto"/>
        <w:ind w:left="9923" w:right="-567" w:hanging="9923"/>
        <w:jc w:val="center"/>
        <w:rPr>
          <w:rFonts w:ascii="Times New Roman" w:hAnsi="Times New Roman" w:cs="Times New Roman"/>
          <w:bCs/>
          <w:sz w:val="28"/>
          <w:szCs w:val="28"/>
        </w:rPr>
      </w:pPr>
      <w:r w:rsidRPr="00635017">
        <w:rPr>
          <w:rFonts w:ascii="Times New Roman" w:hAnsi="Times New Roman" w:cs="Times New Roman"/>
          <w:bCs/>
          <w:sz w:val="28"/>
          <w:szCs w:val="28"/>
        </w:rPr>
        <w:t xml:space="preserve"> ОСНОВЫ МЕДИЦИНСКИХ ЗНАНИЙ И ЗДОРОВОГО ОБРАЗА ЖИЗНИ</w:t>
      </w:r>
    </w:p>
    <w:p w:rsidR="007A76B3" w:rsidRPr="00635017" w:rsidRDefault="007A76B3" w:rsidP="007A76B3">
      <w:pPr>
        <w:autoSpaceDE w:val="0"/>
        <w:autoSpaceDN w:val="0"/>
        <w:adjustRightInd w:val="0"/>
        <w:spacing w:after="0" w:line="240" w:lineRule="auto"/>
        <w:ind w:left="9923" w:right="-1800" w:hanging="11057"/>
        <w:jc w:val="center"/>
        <w:rPr>
          <w:rFonts w:ascii="Times New Roman" w:hAnsi="Times New Roman" w:cs="Times New Roman"/>
          <w:bCs/>
          <w:sz w:val="28"/>
          <w:szCs w:val="28"/>
        </w:rPr>
      </w:pPr>
      <w:r w:rsidRPr="00635017">
        <w:rPr>
          <w:rFonts w:ascii="Times New Roman" w:hAnsi="Times New Roman" w:cs="Times New Roman"/>
          <w:bCs/>
          <w:sz w:val="28"/>
          <w:szCs w:val="28"/>
        </w:rPr>
        <w:t xml:space="preserve">для студентов основной образовательной  программы </w:t>
      </w:r>
    </w:p>
    <w:p w:rsidR="00577293" w:rsidRPr="007A76B3" w:rsidRDefault="00577293" w:rsidP="0057729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577293" w:rsidRDefault="00577293" w:rsidP="0057729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7A76B3" w:rsidRPr="007A76B3" w:rsidRDefault="007A76B3" w:rsidP="00577293">
      <w:pPr>
        <w:autoSpaceDE w:val="0"/>
        <w:autoSpaceDN w:val="0"/>
        <w:adjustRightInd w:val="0"/>
        <w:spacing w:after="0" w:line="360" w:lineRule="auto"/>
        <w:ind w:left="9923" w:right="-1800" w:hanging="11057"/>
        <w:rPr>
          <w:rFonts w:ascii="Times New Roman" w:hAnsi="Times New Roman" w:cs="Times New Roman"/>
          <w:sz w:val="28"/>
          <w:szCs w:val="28"/>
        </w:rPr>
      </w:pPr>
    </w:p>
    <w:p w:rsidR="007A76B3" w:rsidRPr="007A76B3" w:rsidRDefault="007A76B3" w:rsidP="00577293">
      <w:pPr>
        <w:autoSpaceDE w:val="0"/>
        <w:autoSpaceDN w:val="0"/>
        <w:adjustRightInd w:val="0"/>
        <w:spacing w:after="0" w:line="360" w:lineRule="auto"/>
        <w:ind w:left="9923" w:right="-1800" w:hanging="11057"/>
        <w:rPr>
          <w:rFonts w:ascii="Times New Roman" w:hAnsi="Times New Roman" w:cs="Times New Roman"/>
          <w:b/>
          <w:bCs/>
          <w:sz w:val="28"/>
          <w:szCs w:val="28"/>
        </w:rPr>
      </w:pPr>
    </w:p>
    <w:tbl>
      <w:tblPr>
        <w:tblW w:w="14459" w:type="dxa"/>
        <w:tblInd w:w="170" w:type="dxa"/>
        <w:tblLayout w:type="fixed"/>
        <w:tblCellMar>
          <w:left w:w="28" w:type="dxa"/>
          <w:right w:w="28" w:type="dxa"/>
        </w:tblCellMar>
        <w:tblLook w:val="0000"/>
      </w:tblPr>
      <w:tblGrid>
        <w:gridCol w:w="419"/>
        <w:gridCol w:w="6"/>
        <w:gridCol w:w="8647"/>
        <w:gridCol w:w="3260"/>
        <w:gridCol w:w="1417"/>
        <w:gridCol w:w="710"/>
      </w:tblGrid>
      <w:tr w:rsidR="007A76B3" w:rsidTr="0007242F">
        <w:trPr>
          <w:trHeight w:val="1"/>
        </w:trPr>
        <w:tc>
          <w:tcPr>
            <w:tcW w:w="419"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p>
        </w:tc>
        <w:tc>
          <w:tcPr>
            <w:tcW w:w="865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 xml:space="preserve">Наименование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Наличие </w:t>
            </w:r>
          </w:p>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место/ (кол-во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Потребность</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Примечания</w:t>
            </w:r>
          </w:p>
        </w:tc>
      </w:tr>
      <w:tr w:rsidR="007A76B3" w:rsidTr="0007242F">
        <w:trPr>
          <w:trHeight w:val="259"/>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Обязательная литература</w:t>
            </w:r>
          </w:p>
        </w:tc>
      </w:tr>
      <w:tr w:rsidR="007A76B3" w:rsidTr="0007242F">
        <w:trPr>
          <w:trHeight w:val="266"/>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№1</w:t>
            </w:r>
          </w:p>
        </w:tc>
      </w:tr>
      <w:tr w:rsidR="007A76B3" w:rsidTr="0007242F">
        <w:trPr>
          <w:trHeight w:val="46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6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 xml:space="preserve">Леготина Л.Л. Доврачебная неотложная медицинская помощь.\ Уч. пособие для студ. выс. учеб. зав. 2012г. – 152 с.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77"/>
                <w:tab w:val="left" w:pos="9791"/>
              </w:tabs>
              <w:autoSpaceDE w:val="0"/>
              <w:autoSpaceDN w:val="0"/>
              <w:adjustRightInd w:val="0"/>
              <w:spacing w:after="0" w:line="240" w:lineRule="auto"/>
              <w:ind w:left="10" w:right="114"/>
              <w:jc w:val="both"/>
              <w:rPr>
                <w:rFonts w:ascii="Calibri" w:hAnsi="Calibri" w:cs="Calibri"/>
              </w:rPr>
            </w:pPr>
            <w:r>
              <w:rPr>
                <w:rFonts w:ascii="Times New Roman CYR" w:hAnsi="Times New Roman CYR" w:cs="Times New Roman CYR"/>
                <w:sz w:val="20"/>
                <w:szCs w:val="20"/>
              </w:rPr>
              <w:t>Лытаев С.А. Основы медицинских знаний: учебное пособие С .А .Лытаев  ,А.П .Пуговкин- М.Академия,2011-272ст.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ЧЗ(1), АНЛ(2</w:t>
            </w:r>
            <w:r w:rsidRPr="007A76B3">
              <w:rPr>
                <w:rFonts w:ascii="Times New Roman" w:hAnsi="Times New Roman" w:cs="Times New Roman"/>
                <w:sz w:val="20"/>
                <w:szCs w:val="20"/>
              </w:rPr>
              <w:t xml:space="preserve">«),  </w:t>
            </w:r>
            <w:r>
              <w:rPr>
                <w:rFonts w:ascii="Times New Roman CYR" w:hAnsi="Times New Roman CYR" w:cs="Times New Roman CYR"/>
                <w:sz w:val="20"/>
                <w:szCs w:val="20"/>
              </w:rPr>
              <w:t>АУЛ(7)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2011 г.-224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ФЛЖ(5) ЧЗ(1)АНЛ(3) АУЛ(38)</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ИМЦФФКИС(3)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Мисюк  М.Н. Основы медицинских знаний и здорового образа жизни учебное пособие 2011-427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АНЛ(1)</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Леготина Л.Л. Чмиль И.Б. Профилактика болезней и первая помощь при несчастных случаях и травмах Методические рекомендации. 2011 г. РИО  КГПУ-56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2010г.-214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sidRPr="007A76B3">
              <w:rPr>
                <w:rFonts w:ascii="Times New Roman" w:hAnsi="Times New Roman" w:cs="Times New Roman"/>
                <w:sz w:val="20"/>
                <w:szCs w:val="20"/>
              </w:rPr>
              <w:t xml:space="preserve"> </w:t>
            </w:r>
            <w:r>
              <w:rPr>
                <w:rFonts w:ascii="Times New Roman CYR" w:hAnsi="Times New Roman CYR" w:cs="Times New Roman CYR"/>
                <w:sz w:val="20"/>
                <w:szCs w:val="20"/>
              </w:rPr>
              <w:t>ЧЗ(1)АНЛ(3) АУЛ(34)</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 ФФ КиС(2)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rsidP="000724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6E57BF"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Леготина Л.Л.  Чмиль И.Б. Доврачебная неотложная медицинская помощь..Практикум  2010г. РИО КГПУ-136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rsidP="000724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Чмиль И.Б., Медведев Л.Н. \ Питание физиология и эколого-социальные особенности. Красноярск 2009 г 136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9</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Артюнина Г.П .Основы медицинских знаний :Учебное пособие для  вузов 2008 год.-560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Pr="007A76B3" w:rsidRDefault="007A76B3" w:rsidP="0007242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ЧЗ(1) АНЛ(3)</w:t>
            </w:r>
            <w:r w:rsidR="0007242F">
              <w:rPr>
                <w:rFonts w:ascii="Times New Roman CYR" w:hAnsi="Times New Roman CYR" w:cs="Times New Roman CYR"/>
                <w:sz w:val="20"/>
                <w:szCs w:val="20"/>
              </w:rPr>
              <w:t xml:space="preserve"> </w:t>
            </w:r>
            <w:r>
              <w:rPr>
                <w:rFonts w:ascii="Times New Roman CYR" w:hAnsi="Times New Roman CYR" w:cs="Times New Roman CYR"/>
                <w:sz w:val="20"/>
                <w:szCs w:val="20"/>
              </w:rPr>
              <w:t>ИМЦФФКиС(2) УЛ(34)</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31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№2</w:t>
            </w: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lastRenderedPageBreak/>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2011 г.-224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ФЛЖ(5) ЧЗ(1)АНЛ(3) АУЛ(38)</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ИМЦФФКИС(3)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114"/>
              <w:rPr>
                <w:rFonts w:ascii="Calibri" w:hAnsi="Calibri" w:cs="Calibri"/>
              </w:rPr>
            </w:pPr>
            <w:r>
              <w:rPr>
                <w:rFonts w:ascii="Times New Roman CYR" w:hAnsi="Times New Roman CYR" w:cs="Times New Roman CYR"/>
                <w:sz w:val="20"/>
                <w:szCs w:val="20"/>
              </w:rPr>
              <w:t>Мельникова М.М. и др. Медицина катастроф. Учебное пособие 2011 г.-275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Леготина Л.Л. Чмиль И.Б. Профилактика болезней и первая помощь при несчастных случаях и травмах Методические рекомендации. 2011 г. РИО  КГПУ-56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60"/>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114"/>
              <w:rPr>
                <w:rFonts w:ascii="Calibri" w:hAnsi="Calibri" w:cs="Calibri"/>
              </w:rPr>
            </w:pPr>
            <w:r>
              <w:rPr>
                <w:rFonts w:ascii="Times New Roman CYR" w:hAnsi="Times New Roman CYR" w:cs="Times New Roman CYR"/>
                <w:sz w:val="20"/>
                <w:szCs w:val="20"/>
              </w:rPr>
              <w:t>Кирпичев В.И. Физиология и гигиена подростка .Учебное пособие  2008 г. 208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9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left="9299" w:right="114" w:hanging="9299"/>
              <w:rPr>
                <w:rFonts w:ascii="Calibri" w:hAnsi="Calibri" w:cs="Calibri"/>
              </w:rPr>
            </w:pPr>
            <w:r>
              <w:rPr>
                <w:rFonts w:ascii="Times New Roman CYR" w:hAnsi="Times New Roman CYR" w:cs="Times New Roman CYR"/>
                <w:sz w:val="20"/>
                <w:szCs w:val="20"/>
              </w:rPr>
              <w:t>Тен Е.Е. Основы медицинских знаний: учебник-4-ое изд.-М.Академия 08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12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13</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2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13993"/>
                <w:tab w:val="left" w:pos="19080"/>
              </w:tabs>
              <w:autoSpaceDE w:val="0"/>
              <w:autoSpaceDN w:val="0"/>
              <w:adjustRightInd w:val="0"/>
              <w:spacing w:after="0" w:line="240" w:lineRule="auto"/>
              <w:ind w:left="9299" w:right="114" w:hanging="9299"/>
              <w:jc w:val="both"/>
              <w:rPr>
                <w:rFonts w:ascii="Calibri" w:hAnsi="Calibri" w:cs="Calibri"/>
              </w:rPr>
            </w:pPr>
            <w:r>
              <w:rPr>
                <w:rFonts w:ascii="Times New Roman CYR" w:hAnsi="Times New Roman CYR" w:cs="Times New Roman CYR"/>
                <w:sz w:val="20"/>
                <w:szCs w:val="20"/>
              </w:rPr>
              <w:t>Мисюк  М.Н. Основы медицинских знаний и здорового образа жизни.</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АНЛ(1)</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Сарджеладзе и др.Травма и психологическая помощь .Учебное пособие 2007 г.-180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22"/>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Соколов Л...П. . Предупреждение и лечение травматизма  у детей: Учебное  ПОСОБИЕ</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315"/>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ind w:left="9299" w:right="-840" w:hanging="9299"/>
              <w:jc w:val="center"/>
              <w:rPr>
                <w:rFonts w:ascii="Calibri" w:hAnsi="Calibri" w:cs="Calibri"/>
                <w:lang w:val="en-US"/>
              </w:rPr>
            </w:pPr>
            <w:r>
              <w:rPr>
                <w:rFonts w:ascii="Times New Roman CYR" w:hAnsi="Times New Roman CYR" w:cs="Times New Roman CYR"/>
                <w:b/>
                <w:bCs/>
                <w:sz w:val="20"/>
                <w:szCs w:val="20"/>
              </w:rPr>
              <w:t>Дополнительная литература</w:t>
            </w:r>
          </w:p>
        </w:tc>
      </w:tr>
      <w:tr w:rsidR="007A76B3" w:rsidTr="0007242F">
        <w:trPr>
          <w:trHeight w:val="277"/>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ind w:left="9299" w:right="-840" w:hanging="9299"/>
              <w:jc w:val="center"/>
              <w:rPr>
                <w:rFonts w:ascii="Calibri" w:hAnsi="Calibri" w:cs="Calibri"/>
                <w:lang w:val="en-US"/>
              </w:rPr>
            </w:pPr>
            <w:r>
              <w:rPr>
                <w:rFonts w:ascii="Times New Roman CYR" w:hAnsi="Times New Roman CYR" w:cs="Times New Roman CYR"/>
                <w:b/>
                <w:bCs/>
                <w:sz w:val="20"/>
                <w:szCs w:val="20"/>
              </w:rPr>
              <w:t>Модуль №1</w:t>
            </w: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 xml:space="preserve">Дубровский В.И. / Валеология. Здоровый образ жизни / В.И. Дубровский. - М.: Ritorika, 2002г.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p w:rsidR="007A76B3" w:rsidRDefault="007A76B3">
            <w:pPr>
              <w:autoSpaceDE w:val="0"/>
              <w:autoSpaceDN w:val="0"/>
              <w:adjustRightInd w:val="0"/>
              <w:spacing w:after="0" w:line="240" w:lineRule="auto"/>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Шевченко В.П.Что мешает вам  быть здоровым. \ Учебник для вузов Флинта Наука 2004г.-207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lang w:val="en-US"/>
              </w:rPr>
            </w:pPr>
            <w:r>
              <w:rPr>
                <w:rFonts w:ascii="Times New Roman CYR" w:hAnsi="Times New Roman CYR" w:cs="Times New Roman CYR"/>
                <w:sz w:val="20"/>
                <w:szCs w:val="20"/>
              </w:rPr>
              <w:t>Дыхан Л.Б., Кукушин В.С., Трушкин А.Т. \ Педагогическая  валеология \ март 2005г. 527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2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 w:val="left" w:pos="9781"/>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Гостюшкин  А.Энциклопедия экстремальных ситуаций .М.Зеркало 1994 год.</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71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 xml:space="preserve">Пивоваров, Ю.П., Королик В.В., Зиневич Л.С. / Гигиена и основы экологии человека / Ю.П. Пивоваров, – Ростов-на-Дону: Феникс, 2002.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4"/>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Колбанова В.В. \ Здоровье и образование, концептуальные основы педагогической валеологии  1999 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7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5036"/>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М.АСТ \ Валеология. Учение о здоровье, болезни и выздоровление. В 3-х томах.2001 -421ст.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20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7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5036"/>
                <w:tab w:val="left" w:pos="9781"/>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Медведев Л.Н., Чмиль И.Б., Пропой Г.С. \ Окружающая среда и здоровье 2003г. 436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277"/>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№2</w:t>
            </w:r>
          </w:p>
        </w:tc>
      </w:tr>
      <w:tr w:rsidR="007A76B3" w:rsidRPr="007A76B3" w:rsidTr="0007242F">
        <w:trPr>
          <w:trHeight w:val="366"/>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lang w:val="en-US"/>
              </w:rPr>
              <w:lastRenderedPageBreak/>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360" w:lineRule="auto"/>
              <w:jc w:val="both"/>
              <w:rPr>
                <w:rFonts w:ascii="Calibri" w:hAnsi="Calibri" w:cs="Calibri"/>
              </w:rPr>
            </w:pPr>
            <w:r>
              <w:rPr>
                <w:rFonts w:ascii="Times New Roman CYR" w:hAnsi="Times New Roman CYR" w:cs="Times New Roman CYR"/>
                <w:sz w:val="20"/>
                <w:szCs w:val="20"/>
              </w:rPr>
              <w:t>Дубровский, В.И. Спортивная медицина / - М.: Гуманит. изд. центр ВЛАДОС, 2002г.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16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w:t>
            </w:r>
          </w:p>
        </w:tc>
        <w:tc>
          <w:tcPr>
            <w:tcW w:w="710"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7A76B3" w:rsidRPr="0007242F" w:rsidRDefault="007A76B3">
            <w:pPr>
              <w:autoSpaceDE w:val="0"/>
              <w:autoSpaceDN w:val="0"/>
              <w:adjustRightInd w:val="0"/>
              <w:spacing w:after="0" w:line="240" w:lineRule="auto"/>
              <w:jc w:val="center"/>
              <w:rPr>
                <w:rFonts w:ascii="Calibri" w:hAnsi="Calibri" w:cs="Calibri"/>
                <w:sz w:val="18"/>
                <w:szCs w:val="18"/>
              </w:rPr>
            </w:pPr>
            <w:r w:rsidRPr="0007242F">
              <w:rPr>
                <w:rFonts w:ascii="Times New Roman CYR" w:hAnsi="Times New Roman CYR" w:cs="Times New Roman CYR"/>
                <w:sz w:val="18"/>
                <w:szCs w:val="18"/>
              </w:rPr>
              <w:t>Альтернатива замены электронный учебник в ресурсном центре КГПУ</w:t>
            </w: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Арустамов Э. А. . Безопасность жизнедеятельности: Учебник для Аузов – М.: Издательско-торговая корпорация</w:t>
            </w:r>
            <w:r w:rsidRPr="007A76B3">
              <w:rPr>
                <w:rFonts w:ascii="Times New Roman" w:hAnsi="Times New Roman" w:cs="Times New Roman"/>
                <w:sz w:val="20"/>
                <w:szCs w:val="20"/>
              </w:rPr>
              <w:t>»</w:t>
            </w:r>
            <w:r>
              <w:rPr>
                <w:rFonts w:ascii="Times New Roman CYR" w:hAnsi="Times New Roman CYR" w:cs="Times New Roman CYR"/>
                <w:sz w:val="20"/>
                <w:szCs w:val="20"/>
              </w:rPr>
              <w:t>Дашков и К</w:t>
            </w:r>
            <w:r w:rsidRPr="007A76B3">
              <w:rPr>
                <w:rFonts w:ascii="Times New Roman" w:hAnsi="Times New Roman" w:cs="Times New Roman"/>
                <w:sz w:val="20"/>
                <w:szCs w:val="20"/>
              </w:rPr>
              <w:t xml:space="preserve">», 2002. -496 </w:t>
            </w:r>
            <w:r>
              <w:rPr>
                <w:rFonts w:ascii="Times New Roman CYR" w:hAnsi="Times New Roman CYR" w:cs="Times New Roman CYR"/>
                <w:sz w:val="20"/>
                <w:szCs w:val="20"/>
              </w:rPr>
              <w:t>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20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p w:rsidR="007A76B3" w:rsidRDefault="007A76B3">
            <w:pPr>
              <w:autoSpaceDE w:val="0"/>
              <w:autoSpaceDN w:val="0"/>
              <w:adjustRightInd w:val="0"/>
              <w:spacing w:after="0" w:line="240" w:lineRule="auto"/>
              <w:rPr>
                <w:rFonts w:ascii="Calibri" w:hAnsi="Calibri" w:cs="Calibri"/>
                <w:lang w:val="en-US"/>
              </w:rPr>
            </w:pP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Пивоваров, Ю.П., Королик В.В., Зиневич Л.С. / Гигиена и основы экологии человека / Ю.П. Пивоваров, – Ростов-на-Дону: Феникс, 2002.</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Ривкин Е.Ю. Организация туристической работы со школьниками; Практическое пособие-М:АРКТИ,2001-80 С</w:t>
            </w:r>
            <w:r w:rsidR="0007242F">
              <w:rPr>
                <w:rFonts w:ascii="Times New Roman CYR" w:hAnsi="Times New Roman CYR" w:cs="Times New Roman CYR"/>
                <w:sz w:val="20"/>
                <w:szCs w:val="20"/>
              </w:rPr>
              <w:t>.</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p w:rsidR="007A76B3" w:rsidRDefault="007A76B3">
            <w:pPr>
              <w:autoSpaceDE w:val="0"/>
              <w:autoSpaceDN w:val="0"/>
              <w:adjustRightInd w:val="0"/>
              <w:spacing w:after="0" w:line="240" w:lineRule="auto"/>
              <w:jc w:val="center"/>
              <w:rPr>
                <w:rFonts w:ascii="Calibri" w:hAnsi="Calibri" w:cs="Calibri"/>
                <w:lang w:val="en-US"/>
              </w:rPr>
            </w:pP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Гражданская оборона и предупреждение чрезвычайных ситуаций (методическое пособие) / Под ред. М. И. Фалаева. – М.: Институт риска и безопасности, 2000. – 328с.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10</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Леготина Л.Л. Чмиль И.Б. Первая неотложная помощь при электротравме, отравлении алкоголем и утоплении. РИО КГПУ -2011г.-76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8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17</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Помощь пострадавшим. Защитные маары. Учеб. пособ. – М.: Военные  знания, 2001 г. – 80 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9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16</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Вайнбаум Я.С., Коваль В.И., Родионова Т.А. \ Гигиена физического воспитания и спорта - 3-е изд., стер. - М.: Издательский центр </w:t>
            </w:r>
            <w:r w:rsidRPr="007A76B3">
              <w:rPr>
                <w:rFonts w:ascii="Times New Roman" w:hAnsi="Times New Roman" w:cs="Times New Roman"/>
                <w:sz w:val="20"/>
                <w:szCs w:val="20"/>
              </w:rPr>
              <w:t>«</w:t>
            </w:r>
            <w:r>
              <w:rPr>
                <w:rFonts w:ascii="Times New Roman CYR" w:hAnsi="Times New Roman CYR" w:cs="Times New Roman CYR"/>
                <w:sz w:val="20"/>
                <w:szCs w:val="20"/>
              </w:rPr>
              <w:t>Академия</w:t>
            </w:r>
            <w:r w:rsidRPr="007A76B3">
              <w:rPr>
                <w:rFonts w:ascii="Times New Roman" w:hAnsi="Times New Roman" w:cs="Times New Roman"/>
                <w:sz w:val="20"/>
                <w:szCs w:val="20"/>
              </w:rPr>
              <w:t>», 2005</w:t>
            </w:r>
            <w:r>
              <w:rPr>
                <w:rFonts w:ascii="Times New Roman CYR" w:hAnsi="Times New Roman CYR" w:cs="Times New Roman CYR"/>
                <w:sz w:val="20"/>
                <w:szCs w:val="20"/>
              </w:rPr>
              <w:t>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12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13</w:t>
            </w:r>
          </w:p>
        </w:tc>
        <w:tc>
          <w:tcPr>
            <w:tcW w:w="710" w:type="dxa"/>
            <w:tcBorders>
              <w:top w:val="single" w:sz="2"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bl>
    <w:p w:rsidR="007A76B3" w:rsidRDefault="007A76B3" w:rsidP="007A76B3">
      <w:pPr>
        <w:autoSpaceDE w:val="0"/>
        <w:autoSpaceDN w:val="0"/>
        <w:adjustRightInd w:val="0"/>
        <w:spacing w:after="0" w:line="240" w:lineRule="auto"/>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07242F">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w:hAnsi="Times New Roman" w:cs="Times New Roman"/>
          <w:sz w:val="28"/>
          <w:szCs w:val="28"/>
          <w:lang w:val="en-US"/>
        </w:rPr>
        <w:lastRenderedPageBreak/>
        <w:t xml:space="preserve">2.1. </w:t>
      </w:r>
      <w:r>
        <w:rPr>
          <w:rFonts w:ascii="Times New Roman CYR" w:hAnsi="Times New Roman CYR" w:cs="Times New Roman CYR"/>
          <w:sz w:val="28"/>
          <w:szCs w:val="28"/>
        </w:rPr>
        <w:t>КАРТА ОБЕСПЕЧЕННОСТИ УЧЕБНЫМИ МАТЕРИАЛАМИ</w:t>
      </w:r>
    </w:p>
    <w:p w:rsidR="0007242F" w:rsidRDefault="0007242F" w:rsidP="000724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ОСНОВЫ МЕДИЦИНСКИХ ЗНАНИЙ И ЗДОРОВОГО ОБРАЗА ЖИЗНИ</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для студентов образовательной профессиональной программы </w:t>
      </w:r>
    </w:p>
    <w:p w:rsidR="00577293" w:rsidRPr="007A76B3" w:rsidRDefault="00577293" w:rsidP="0057729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6E57BF" w:rsidRDefault="00577293" w:rsidP="0057729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tbl>
      <w:tblPr>
        <w:tblW w:w="14175" w:type="dxa"/>
        <w:tblInd w:w="392" w:type="dxa"/>
        <w:tblLayout w:type="fixed"/>
        <w:tblLook w:val="0000"/>
      </w:tblPr>
      <w:tblGrid>
        <w:gridCol w:w="639"/>
        <w:gridCol w:w="2054"/>
        <w:gridCol w:w="1395"/>
        <w:gridCol w:w="2126"/>
        <w:gridCol w:w="2007"/>
        <w:gridCol w:w="1280"/>
        <w:gridCol w:w="2120"/>
        <w:gridCol w:w="1420"/>
        <w:gridCol w:w="1134"/>
      </w:tblGrid>
      <w:tr w:rsidR="0007242F" w:rsidTr="0007242F">
        <w:trPr>
          <w:trHeight w:val="1"/>
        </w:trPr>
        <w:tc>
          <w:tcPr>
            <w:tcW w:w="639"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w:t>
            </w:r>
          </w:p>
        </w:tc>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Наименование</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Вид</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Форма доступа</w:t>
            </w:r>
          </w:p>
        </w:tc>
        <w:tc>
          <w:tcPr>
            <w:tcW w:w="2007"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Рекомендуемое использование</w:t>
            </w:r>
          </w:p>
        </w:tc>
        <w:tc>
          <w:tcPr>
            <w:tcW w:w="128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Потребность</w:t>
            </w:r>
          </w:p>
        </w:tc>
        <w:tc>
          <w:tcPr>
            <w:tcW w:w="212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Альтернатива замены</w:t>
            </w:r>
          </w:p>
        </w:tc>
        <w:tc>
          <w:tcPr>
            <w:tcW w:w="142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07242F">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Ответственный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Стоимость</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Словарь терминов и понятий</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Библиотека,  методический кабинет, 2-12</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Словарь  по БЖД и ОМЗ</w:t>
            </w: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r>
              <w:rPr>
                <w:rFonts w:ascii="Times New Roman CYR" w:hAnsi="Times New Roman CYR" w:cs="Times New Roman CYR"/>
                <w:sz w:val="24"/>
                <w:szCs w:val="24"/>
              </w:rPr>
              <w:t>р. за экз.</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Хрестоматия </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Методический кабинет 2-12, </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Очная форма  - 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CYR" w:hAnsi="Times New Roman CYR" w:cs="Times New Roman CYR"/>
                <w:sz w:val="24"/>
                <w:szCs w:val="24"/>
              </w:rPr>
              <w:t xml:space="preserve">Журнал </w:t>
            </w:r>
            <w:r>
              <w:rPr>
                <w:rFonts w:ascii="Times New Roman" w:hAnsi="Times New Roman" w:cs="Times New Roman"/>
                <w:sz w:val="24"/>
                <w:szCs w:val="24"/>
                <w:lang w:val="en-US"/>
              </w:rPr>
              <w:t>«</w:t>
            </w:r>
            <w:r>
              <w:rPr>
                <w:rFonts w:ascii="Times New Roman CYR" w:hAnsi="Times New Roman CYR" w:cs="Times New Roman CYR"/>
                <w:sz w:val="24"/>
                <w:szCs w:val="24"/>
              </w:rPr>
              <w:t>Безопасность жизнгедеятельности</w:t>
            </w:r>
            <w:r>
              <w:rPr>
                <w:rFonts w:ascii="Times New Roman" w:hAnsi="Times New Roman" w:cs="Times New Roman"/>
                <w:sz w:val="24"/>
                <w:szCs w:val="24"/>
                <w:lang w:val="en-US"/>
              </w:rPr>
              <w:t>»</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w:t>
            </w:r>
            <w:r>
              <w:rPr>
                <w:rFonts w:ascii="Times New Roman CYR" w:hAnsi="Times New Roman CYR" w:cs="Times New Roman CYR"/>
                <w:sz w:val="24"/>
                <w:szCs w:val="24"/>
              </w:rPr>
              <w:t>р. за экз.</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Фото-видео материал</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Видеокассеты, DVD</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Библиотека, методический кабинет 2-12</w:t>
            </w: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Очная  форма  - печатный видео, электронный </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 1 экземпляру</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Банк курсовых и выпускных работ по учебной дисциплине</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печатный </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Методический кабинет  2-12, </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Очная  форма  - 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r>
    </w:tbl>
    <w:p w:rsidR="0007242F" w:rsidRDefault="0007242F" w:rsidP="0007242F">
      <w:pPr>
        <w:autoSpaceDE w:val="0"/>
        <w:autoSpaceDN w:val="0"/>
        <w:adjustRightInd w:val="0"/>
        <w:spacing w:after="0" w:line="360" w:lineRule="auto"/>
        <w:jc w:val="center"/>
        <w:rPr>
          <w:rFonts w:ascii="Calibri" w:hAnsi="Calibri" w:cs="Calibri"/>
          <w:lang w:val="en-US"/>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P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C871C9" w:rsidRDefault="00C871C9" w:rsidP="0007242F">
      <w:pPr>
        <w:tabs>
          <w:tab w:val="left" w:pos="2175"/>
          <w:tab w:val="center" w:pos="7539"/>
        </w:tabs>
        <w:autoSpaceDE w:val="0"/>
        <w:autoSpaceDN w:val="0"/>
        <w:adjustRightInd w:val="0"/>
        <w:spacing w:after="0" w:line="360" w:lineRule="auto"/>
        <w:jc w:val="center"/>
        <w:rPr>
          <w:rFonts w:ascii="Times New Roman" w:hAnsi="Times New Roman" w:cs="Times New Roman"/>
          <w:sz w:val="28"/>
          <w:szCs w:val="28"/>
        </w:rPr>
      </w:pPr>
    </w:p>
    <w:p w:rsidR="0007242F" w:rsidRDefault="0007242F" w:rsidP="0007242F">
      <w:pPr>
        <w:tabs>
          <w:tab w:val="left" w:pos="2175"/>
          <w:tab w:val="center" w:pos="7539"/>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w:hAnsi="Times New Roman" w:cs="Times New Roman"/>
          <w:sz w:val="28"/>
          <w:szCs w:val="28"/>
          <w:lang w:val="en-US"/>
        </w:rPr>
        <w:lastRenderedPageBreak/>
        <w:t xml:space="preserve">2.2. </w:t>
      </w:r>
      <w:r>
        <w:rPr>
          <w:rFonts w:ascii="Times New Roman CYR" w:hAnsi="Times New Roman CYR" w:cs="Times New Roman CYR"/>
          <w:sz w:val="28"/>
          <w:szCs w:val="28"/>
        </w:rPr>
        <w:t>КАРТА ОБЕСПЕЧЕННОСТИ ОБОРУДОВАНИЕМ</w:t>
      </w:r>
    </w:p>
    <w:p w:rsidR="0007242F" w:rsidRDefault="0007242F" w:rsidP="000724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ОСНОВЫ МЕДИЦИНСКИХ ЗНАНИЙ И ЗДОРОВОГО ОБРАЗА ЖИЗНИ</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для студентов образовательной профессиональной программы </w:t>
      </w:r>
    </w:p>
    <w:p w:rsidR="00577293" w:rsidRPr="007A76B3" w:rsidRDefault="00577293" w:rsidP="0057729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577293" w:rsidRDefault="00577293" w:rsidP="0057729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p w:rsidR="0007242F" w:rsidRDefault="0007242F" w:rsidP="00577293">
      <w:pPr>
        <w:autoSpaceDE w:val="0"/>
        <w:autoSpaceDN w:val="0"/>
        <w:adjustRightInd w:val="0"/>
        <w:spacing w:after="0"/>
        <w:rPr>
          <w:rFonts w:ascii="Times New Roman CYR" w:hAnsi="Times New Roman CYR" w:cs="Times New Roman CYR"/>
          <w:sz w:val="28"/>
          <w:szCs w:val="28"/>
        </w:rPr>
      </w:pPr>
    </w:p>
    <w:tbl>
      <w:tblPr>
        <w:tblW w:w="14317" w:type="dxa"/>
        <w:tblInd w:w="250" w:type="dxa"/>
        <w:tblLayout w:type="fixed"/>
        <w:tblLook w:val="0000"/>
      </w:tblPr>
      <w:tblGrid>
        <w:gridCol w:w="818"/>
        <w:gridCol w:w="2442"/>
        <w:gridCol w:w="1123"/>
        <w:gridCol w:w="5679"/>
        <w:gridCol w:w="4255"/>
      </w:tblGrid>
      <w:tr w:rsidR="0007242F" w:rsidTr="0007242F">
        <w:trPr>
          <w:trHeight w:val="1"/>
        </w:trPr>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w:t>
            </w:r>
          </w:p>
        </w:tc>
        <w:tc>
          <w:tcPr>
            <w:tcW w:w="2442"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 xml:space="preserve">Наименование  </w:t>
            </w:r>
          </w:p>
        </w:tc>
        <w:tc>
          <w:tcPr>
            <w:tcW w:w="1123"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Кол-во</w:t>
            </w:r>
          </w:p>
        </w:tc>
        <w:tc>
          <w:tcPr>
            <w:tcW w:w="5679"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Формы использования</w:t>
            </w:r>
          </w:p>
        </w:tc>
        <w:tc>
          <w:tcPr>
            <w:tcW w:w="4255" w:type="dxa"/>
            <w:tcBorders>
              <w:top w:val="single" w:sz="4"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 xml:space="preserve">Ответственный </w:t>
            </w:r>
          </w:p>
        </w:tc>
      </w:tr>
      <w:tr w:rsidR="0007242F" w:rsidTr="0007242F">
        <w:trPr>
          <w:trHeight w:val="1"/>
        </w:trPr>
        <w:tc>
          <w:tcPr>
            <w:tcW w:w="14317" w:type="dxa"/>
            <w:gridSpan w:val="5"/>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Аудитории 2-10</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Видеокомплекс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360" w:lineRule="auto"/>
              <w:jc w:val="center"/>
              <w:rPr>
                <w:rFonts w:ascii="Calibri" w:hAnsi="Calibri" w:cs="Calibri"/>
              </w:rPr>
            </w:pPr>
            <w:r>
              <w:rPr>
                <w:rFonts w:ascii="Times New Roman CYR" w:hAnsi="Times New Roman CYR" w:cs="Times New Roman CYR"/>
                <w:sz w:val="24"/>
                <w:szCs w:val="24"/>
              </w:rPr>
              <w:t>Демонстрация материалов учебных и научных видеофильмов</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2</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Компьютер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4</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3</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Принтер Xerox3210 Ph</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2</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4</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Копировальный аппарат CANON</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5</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Экран проекционный</w:t>
            </w:r>
          </w:p>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Экран подвесной</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360" w:lineRule="auto"/>
              <w:jc w:val="center"/>
              <w:rPr>
                <w:rFonts w:ascii="Calibri" w:hAnsi="Calibri" w:cs="Calibri"/>
              </w:rPr>
            </w:pPr>
            <w:r>
              <w:rPr>
                <w:rFonts w:ascii="Times New Roman CYR" w:hAnsi="Times New Roman CYR" w:cs="Times New Roman CYR"/>
                <w:sz w:val="24"/>
                <w:szCs w:val="24"/>
              </w:rPr>
              <w:t>Демонстрация материалов учебных и научных видеофильмов</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6</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Сканер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bl>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sectPr w:rsidR="00635017" w:rsidSect="00635017">
          <w:pgSz w:w="15840" w:h="12240" w:orient="landscape"/>
          <w:pgMar w:top="709" w:right="567" w:bottom="616" w:left="567" w:header="720" w:footer="720" w:gutter="0"/>
          <w:cols w:space="720"/>
          <w:noEndnote/>
          <w:docGrid w:linePitch="299"/>
        </w:sectPr>
      </w:pPr>
    </w:p>
    <w:p w:rsidR="007A76B3" w:rsidRPr="0007242F" w:rsidRDefault="007A76B3" w:rsidP="007A76B3">
      <w:pPr>
        <w:autoSpaceDE w:val="0"/>
        <w:autoSpaceDN w:val="0"/>
        <w:adjustRightInd w:val="0"/>
        <w:spacing w:after="0" w:line="240" w:lineRule="auto"/>
        <w:jc w:val="center"/>
        <w:rPr>
          <w:rFonts w:ascii="Times New Roman CYR" w:hAnsi="Times New Roman CYR" w:cs="Times New Roman CYR"/>
          <w:b/>
          <w:sz w:val="28"/>
          <w:szCs w:val="28"/>
        </w:rPr>
      </w:pPr>
      <w:r w:rsidRPr="0007242F">
        <w:rPr>
          <w:rFonts w:ascii="Times New Roman" w:hAnsi="Times New Roman" w:cs="Times New Roman"/>
          <w:b/>
          <w:sz w:val="28"/>
          <w:szCs w:val="28"/>
          <w:lang w:val="en-US"/>
        </w:rPr>
        <w:lastRenderedPageBreak/>
        <w:t>3.1.</w:t>
      </w:r>
      <w:r w:rsidRPr="0007242F">
        <w:rPr>
          <w:rFonts w:ascii="Times New Roman CYR" w:hAnsi="Times New Roman CYR" w:cs="Times New Roman CYR"/>
          <w:b/>
          <w:sz w:val="28"/>
          <w:szCs w:val="28"/>
        </w:rPr>
        <w:t>ТЕХНОЛОГИЧЕСКАЯ КАРТА РЕЙТИНГА</w:t>
      </w:r>
    </w:p>
    <w:p w:rsidR="007A76B3" w:rsidRDefault="007A76B3"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по дисциплине </w:t>
      </w:r>
      <w:r>
        <w:rPr>
          <w:rFonts w:ascii="Times New Roman CYR" w:hAnsi="Times New Roman CYR" w:cs="Times New Roman CYR"/>
          <w:caps/>
          <w:sz w:val="28"/>
          <w:szCs w:val="28"/>
        </w:rPr>
        <w:t>О</w:t>
      </w:r>
      <w:r>
        <w:rPr>
          <w:rFonts w:ascii="Times New Roman CYR" w:hAnsi="Times New Roman CYR" w:cs="Times New Roman CYR"/>
          <w:sz w:val="28"/>
          <w:szCs w:val="28"/>
        </w:rPr>
        <w:t>сновы медицинских знаний и здорового образа жизни</w:t>
      </w:r>
    </w:p>
    <w:p w:rsidR="00577293" w:rsidRPr="007A76B3" w:rsidRDefault="00577293" w:rsidP="0057729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050303. </w:t>
      </w:r>
      <w:r w:rsidRPr="007A76B3">
        <w:rPr>
          <w:rFonts w:ascii="Times New Roman" w:hAnsi="Times New Roman" w:cs="Times New Roman"/>
          <w:sz w:val="28"/>
          <w:szCs w:val="28"/>
        </w:rPr>
        <w:t>«</w:t>
      </w:r>
      <w:r>
        <w:rPr>
          <w:rFonts w:ascii="Times New Roman CYR" w:hAnsi="Times New Roman CYR" w:cs="Times New Roman CYR"/>
          <w:sz w:val="28"/>
          <w:szCs w:val="28"/>
        </w:rPr>
        <w:t>Иностранный язык</w:t>
      </w:r>
      <w:r w:rsidRPr="007A76B3">
        <w:rPr>
          <w:rFonts w:ascii="Times New Roman" w:hAnsi="Times New Roman" w:cs="Times New Roman"/>
          <w:sz w:val="28"/>
          <w:szCs w:val="28"/>
        </w:rPr>
        <w:t>»</w:t>
      </w:r>
    </w:p>
    <w:p w:rsidR="007A76B3" w:rsidRPr="00577293" w:rsidRDefault="00577293" w:rsidP="0057729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С дополнительной специальностью «иностранный язык»</w:t>
      </w:r>
    </w:p>
    <w:tbl>
      <w:tblPr>
        <w:tblW w:w="0" w:type="auto"/>
        <w:tblInd w:w="108" w:type="dxa"/>
        <w:tblLayout w:type="fixed"/>
        <w:tblLook w:val="0000"/>
      </w:tblPr>
      <w:tblGrid>
        <w:gridCol w:w="2392"/>
        <w:gridCol w:w="2393"/>
        <w:gridCol w:w="2393"/>
        <w:gridCol w:w="2745"/>
      </w:tblGrid>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дисциплины/курса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Уровень/ступень образования (бакалавриат, магистратура)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Статус дисциплины</w:t>
            </w:r>
            <w:r>
              <w:rPr>
                <w:rFonts w:ascii="Times New Roman CYR" w:hAnsi="Times New Roman CYR" w:cs="Times New Roman CYR"/>
                <w:color w:val="000000"/>
                <w:sz w:val="28"/>
                <w:szCs w:val="28"/>
              </w:rPr>
              <w:t xml:space="preserve"> </w:t>
            </w:r>
            <w:r>
              <w:rPr>
                <w:rFonts w:ascii="Times New Roman CYR" w:hAnsi="Times New Roman CYR" w:cs="Times New Roman CYR"/>
                <w:sz w:val="24"/>
                <w:szCs w:val="24"/>
              </w:rPr>
              <w:t xml:space="preserve"> в рабочем учебном плане (А, В, С)</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зачетных единиц/кредитов</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Основы медицинских знаний и здорового образа жизни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57729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бакалавр</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Общая</w:t>
            </w:r>
            <w:r>
              <w:rPr>
                <w:rFonts w:ascii="Times New Roman CYR" w:hAnsi="Times New Roman CYR" w:cs="Times New Roman CYR"/>
                <w:color w:val="000000"/>
                <w:sz w:val="28"/>
                <w:szCs w:val="28"/>
              </w:rPr>
              <w:t xml:space="preserve"> </w:t>
            </w:r>
            <w:r>
              <w:rPr>
                <w:rFonts w:ascii="Times New Roman CYR" w:hAnsi="Times New Roman CYR" w:cs="Times New Roman CYR"/>
                <w:sz w:val="24"/>
                <w:szCs w:val="24"/>
              </w:rPr>
              <w:t xml:space="preserve"> профессиональная дисциплина</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72 </w:t>
            </w:r>
            <w:r>
              <w:rPr>
                <w:rFonts w:ascii="Times New Roman CYR" w:hAnsi="Times New Roman CYR" w:cs="Times New Roman CYR"/>
                <w:sz w:val="24"/>
                <w:szCs w:val="24"/>
              </w:rPr>
              <w:t>часа (2 кредита)</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Смежные дисциплины по учебному плану</w:t>
            </w:r>
          </w:p>
        </w:tc>
      </w:tr>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Предшествующие: школьный курс биологии</w:t>
            </w:r>
          </w:p>
        </w:tc>
      </w:tr>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Последующие: анатомия человека, физиология человека</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r>
    </w:tbl>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tblPr>
      <w:tblGrid>
        <w:gridCol w:w="2268"/>
        <w:gridCol w:w="2517"/>
        <w:gridCol w:w="2393"/>
        <w:gridCol w:w="2745"/>
      </w:tblGrid>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ВХОДНОЙ МОДУЛЬ</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sz w:val="24"/>
                <w:szCs w:val="24"/>
              </w:rPr>
              <w:t>(</w:t>
            </w:r>
            <w:r>
              <w:rPr>
                <w:rFonts w:ascii="Times New Roman CYR" w:hAnsi="Times New Roman CYR" w:cs="Times New Roman CYR"/>
                <w:sz w:val="24"/>
                <w:szCs w:val="24"/>
              </w:rPr>
              <w:t xml:space="preserve">проверка </w:t>
            </w:r>
            <w:r w:rsidRPr="007A76B3">
              <w:rPr>
                <w:rFonts w:ascii="Times New Roman" w:hAnsi="Times New Roman" w:cs="Times New Roman"/>
                <w:sz w:val="24"/>
                <w:szCs w:val="24"/>
              </w:rPr>
              <w:t>«</w:t>
            </w:r>
            <w:r>
              <w:rPr>
                <w:rFonts w:ascii="Times New Roman CYR" w:hAnsi="Times New Roman CYR" w:cs="Times New Roman CYR"/>
                <w:sz w:val="24"/>
                <w:szCs w:val="24"/>
              </w:rPr>
              <w:t>остаточных</w:t>
            </w:r>
            <w:r w:rsidRPr="007A76B3">
              <w:rPr>
                <w:rFonts w:ascii="Times New Roman" w:hAnsi="Times New Roman" w:cs="Times New Roman"/>
                <w:sz w:val="24"/>
                <w:szCs w:val="24"/>
              </w:rPr>
              <w:t xml:space="preserve">» </w:t>
            </w:r>
            <w:r>
              <w:rPr>
                <w:rFonts w:ascii="Times New Roman CYR" w:hAnsi="Times New Roman CYR" w:cs="Times New Roman CYR"/>
                <w:sz w:val="24"/>
                <w:szCs w:val="24"/>
              </w:rPr>
              <w:t>знаний по ранее изученным смежным дисциплинам)</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5%</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0</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268"/>
        <w:gridCol w:w="2517"/>
        <w:gridCol w:w="2393"/>
        <w:gridCol w:w="2745"/>
      </w:tblGrid>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БАЗОВЫЙ МОДУЛЬ № 1</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i/>
                <w:iCs/>
                <w:sz w:val="24"/>
                <w:szCs w:val="24"/>
              </w:rPr>
              <w:t>«</w:t>
            </w:r>
            <w:r>
              <w:rPr>
                <w:rFonts w:ascii="Times New Roman CYR" w:hAnsi="Times New Roman CYR" w:cs="Times New Roman CYR"/>
                <w:i/>
                <w:iCs/>
                <w:sz w:val="24"/>
                <w:szCs w:val="24"/>
              </w:rPr>
              <w:t>Возрастные особенности строения и развития организма школьника</w:t>
            </w:r>
            <w:r w:rsidRPr="007A76B3">
              <w:rPr>
                <w:rFonts w:ascii="Times New Roman" w:hAnsi="Times New Roman" w:cs="Times New Roman"/>
                <w:i/>
                <w:iCs/>
                <w:sz w:val="24"/>
                <w:szCs w:val="24"/>
              </w:rPr>
              <w:t xml:space="preserve">» </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60%</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Текущая работа</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Посещение лекций</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Понятийный зачет</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Устный доклад</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Разработка презентации доклада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Обзор периодики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Письменное сообщение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Промежуточный рейтинг-контроль</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8</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15</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 xml:space="preserve">Итого: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16</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57</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БАЗОВЫЙ МОДУЛЬ № 2</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i/>
                <w:iCs/>
                <w:sz w:val="24"/>
                <w:szCs w:val="24"/>
              </w:rPr>
              <w:t>«</w:t>
            </w:r>
            <w:r>
              <w:rPr>
                <w:rFonts w:ascii="Times New Roman CYR" w:hAnsi="Times New Roman CYR" w:cs="Times New Roman CYR"/>
                <w:i/>
                <w:iCs/>
                <w:sz w:val="24"/>
                <w:szCs w:val="24"/>
              </w:rPr>
              <w:t>Гигиенические требования к организации учебно-воспитательного процесса</w:t>
            </w:r>
            <w:r w:rsidRPr="007A76B3">
              <w:rPr>
                <w:rFonts w:ascii="Times New Roman" w:hAnsi="Times New Roman" w:cs="Times New Roman"/>
                <w:i/>
                <w:iCs/>
                <w:sz w:val="24"/>
                <w:szCs w:val="24"/>
              </w:rPr>
              <w:t>»</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40%</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Текущая работа</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Посещение семинаров</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Групповая работа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Оценка работоспособности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Письменная аудиторная работа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Составление тестов и вопросов-суждений</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lang w:val="en-US"/>
              </w:rPr>
              <w:t xml:space="preserve">50102.65 – </w:t>
            </w:r>
            <w:r>
              <w:rPr>
                <w:rFonts w:ascii="Times New Roman CYR" w:hAnsi="Times New Roman CYR" w:cs="Times New Roman CYR"/>
                <w:color w:val="000000"/>
                <w:sz w:val="28"/>
                <w:szCs w:val="28"/>
              </w:rPr>
              <w:t xml:space="preserve">Биология </w:t>
            </w:r>
            <w:r>
              <w:rPr>
                <w:rFonts w:ascii="Times New Roman CYR" w:hAnsi="Times New Roman CYR" w:cs="Times New Roman CYR"/>
                <w:sz w:val="24"/>
                <w:szCs w:val="24"/>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Гигиеническая оценка и составление школьного расписания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Оформление рабочей тетради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Промежуточный рейтинг-контроль</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 xml:space="preserve">Итого: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8</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40</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268"/>
        <w:gridCol w:w="2517"/>
        <w:gridCol w:w="2393"/>
        <w:gridCol w:w="2745"/>
      </w:tblGrid>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Итоговый модуль</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Содержание</w:t>
            </w: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5%</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Зачет</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Итого:</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392"/>
        <w:gridCol w:w="2576"/>
        <w:gridCol w:w="2340"/>
        <w:gridCol w:w="2615"/>
      </w:tblGrid>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ДОПОЛНИТЕЛЬНЫЙ МОДУЛЬ</w:t>
            </w:r>
          </w:p>
        </w:tc>
      </w:tr>
      <w:tr w:rsidR="007A76B3" w:rsidTr="0007242F">
        <w:trPr>
          <w:trHeight w:val="1"/>
        </w:trPr>
        <w:tc>
          <w:tcPr>
            <w:tcW w:w="239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Базовый модуль/ Тема</w:t>
            </w:r>
          </w:p>
        </w:tc>
        <w:tc>
          <w:tcPr>
            <w:tcW w:w="257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49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w:t>
            </w:r>
          </w:p>
        </w:tc>
      </w:tr>
      <w:tr w:rsidR="007A76B3" w:rsidTr="0007242F">
        <w:trPr>
          <w:trHeight w:val="1"/>
        </w:trPr>
        <w:tc>
          <w:tcPr>
            <w:tcW w:w="239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76"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БМ № 1 </w:t>
            </w: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Составление дополнительной библиографии </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Написание письменной работы</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БМ № 2 </w:t>
            </w: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Оценка микроклимата класса </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496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r w:rsidR="007A76B3" w:rsidTr="0007242F">
        <w:trPr>
          <w:trHeight w:val="1"/>
        </w:trPr>
        <w:tc>
          <w:tcPr>
            <w:tcW w:w="496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968"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Общее количество баллов по дисциплине (по итогам изучения всех модулей, без учета дополнительного модуля)</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496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60</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112</w:t>
            </w:r>
          </w:p>
        </w:tc>
      </w:tr>
    </w:tbl>
    <w:p w:rsidR="007A76B3" w:rsidRDefault="007A76B3" w:rsidP="007A76B3">
      <w:pPr>
        <w:autoSpaceDE w:val="0"/>
        <w:autoSpaceDN w:val="0"/>
        <w:adjustRightInd w:val="0"/>
        <w:spacing w:after="0" w:line="240" w:lineRule="auto"/>
        <w:rPr>
          <w:rFonts w:ascii="Calibri" w:hAnsi="Calibri" w:cs="Calibri"/>
          <w:lang w:val="en-US"/>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7A76B3"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О</w:t>
      </w:r>
      <w:r w:rsidR="007A76B3">
        <w:rPr>
          <w:rFonts w:ascii="Times New Roman CYR" w:hAnsi="Times New Roman CYR" w:cs="Times New Roman CYR"/>
          <w:sz w:val="28"/>
          <w:szCs w:val="28"/>
        </w:rPr>
        <w:t>бщая схема расчета рейтинга</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Входной модуль: 0-2 %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Базовый модуль № 1: 16-60 %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Базовый модуль № 2: 8-40 %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Итоговый модуль: 0-10 %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Дополнительный модуль: 0-10 %</w:t>
      </w:r>
    </w:p>
    <w:p w:rsidR="007A76B3" w:rsidRPr="0007242F"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Соответствие рейтинговых баллов и академической отметки</w:t>
      </w:r>
    </w:p>
    <w:p w:rsidR="007A76B3" w:rsidRPr="007A76B3"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sidRPr="007A76B3">
        <w:rPr>
          <w:rFonts w:ascii="Times New Roman" w:hAnsi="Times New Roman" w:cs="Times New Roman"/>
          <w:sz w:val="28"/>
          <w:szCs w:val="28"/>
        </w:rPr>
        <w:t xml:space="preserve">0 – 79% </w:t>
      </w:r>
      <w:r>
        <w:rPr>
          <w:rFonts w:ascii="Times New Roman CYR" w:hAnsi="Times New Roman CYR" w:cs="Times New Roman CYR"/>
          <w:sz w:val="28"/>
          <w:szCs w:val="28"/>
        </w:rPr>
        <w:t>не зачет</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sidRPr="007A76B3">
        <w:rPr>
          <w:rFonts w:ascii="Times New Roman" w:hAnsi="Times New Roman" w:cs="Times New Roman"/>
          <w:sz w:val="28"/>
          <w:szCs w:val="28"/>
        </w:rPr>
        <w:t xml:space="preserve">80 – 112 % </w:t>
      </w:r>
      <w:r>
        <w:rPr>
          <w:rFonts w:ascii="Times New Roman CYR" w:hAnsi="Times New Roman CYR" w:cs="Times New Roman CYR"/>
          <w:sz w:val="28"/>
          <w:szCs w:val="28"/>
        </w:rPr>
        <w:t>зачет</w:t>
      </w: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ФИО преподавателя:_</w:t>
      </w:r>
      <w:r>
        <w:rPr>
          <w:rFonts w:ascii="Times New Roman CYR" w:hAnsi="Times New Roman CYR" w:cs="Times New Roman CYR"/>
          <w:sz w:val="24"/>
          <w:szCs w:val="24"/>
          <w:u w:val="single"/>
        </w:rPr>
        <w:t>Л.Л. Леготана</w:t>
      </w:r>
    </w:p>
    <w:p w:rsidR="007A76B3" w:rsidRDefault="007A76B3" w:rsidP="007A76B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Утверждено на заседании кафедры </w:t>
      </w:r>
      <w:r w:rsidRPr="007A76B3">
        <w:rPr>
          <w:rFonts w:ascii="Times New Roman" w:hAnsi="Times New Roman" w:cs="Times New Roman"/>
          <w:sz w:val="24"/>
          <w:szCs w:val="24"/>
        </w:rPr>
        <w:t>«__» _____200_</w:t>
      </w:r>
      <w:r>
        <w:rPr>
          <w:rFonts w:ascii="Times New Roman CYR" w:hAnsi="Times New Roman CYR" w:cs="Times New Roman CYR"/>
          <w:sz w:val="24"/>
          <w:szCs w:val="24"/>
        </w:rPr>
        <w:t>г. Протокол №___</w:t>
      </w:r>
    </w:p>
    <w:p w:rsidR="007A76B3" w:rsidRDefault="007A76B3" w:rsidP="007A76B3">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 xml:space="preserve">Зав. кафедрой </w:t>
      </w:r>
      <w:r>
        <w:rPr>
          <w:rFonts w:ascii="Times New Roman CYR" w:hAnsi="Times New Roman CYR" w:cs="Times New Roman CYR"/>
          <w:sz w:val="24"/>
          <w:szCs w:val="24"/>
          <w:u w:val="single"/>
        </w:rPr>
        <w:t>Н.З. Смирнова</w:t>
      </w:r>
    </w:p>
    <w:p w:rsidR="007A76B3" w:rsidRDefault="007A76B3"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Pr="007A76B3" w:rsidRDefault="0007242F" w:rsidP="007A76B3">
      <w:pPr>
        <w:autoSpaceDE w:val="0"/>
        <w:autoSpaceDN w:val="0"/>
        <w:adjustRightInd w:val="0"/>
        <w:spacing w:after="0" w:line="240" w:lineRule="auto"/>
        <w:ind w:right="-5"/>
        <w:jc w:val="center"/>
        <w:rPr>
          <w:rFonts w:ascii="Calibri" w:hAnsi="Calibri" w:cs="Calibri"/>
        </w:rPr>
      </w:pPr>
    </w:p>
    <w:p w:rsidR="007A76B3" w:rsidRPr="006E57BF" w:rsidRDefault="007A76B3" w:rsidP="007A76B3">
      <w:pPr>
        <w:autoSpaceDE w:val="0"/>
        <w:autoSpaceDN w:val="0"/>
        <w:adjustRightInd w:val="0"/>
        <w:spacing w:after="0" w:line="240" w:lineRule="auto"/>
        <w:ind w:right="-5"/>
        <w:jc w:val="center"/>
        <w:rPr>
          <w:rFonts w:ascii="Calibri" w:hAnsi="Calibri" w:cs="Calibri"/>
        </w:rPr>
      </w:pPr>
    </w:p>
    <w:p w:rsidR="00940D67" w:rsidRDefault="00940D67" w:rsidP="00940D67">
      <w:pPr>
        <w:autoSpaceDE w:val="0"/>
        <w:autoSpaceDN w:val="0"/>
        <w:adjustRightInd w:val="0"/>
        <w:spacing w:after="0" w:line="360" w:lineRule="auto"/>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3.2. </w:t>
      </w:r>
      <w:r>
        <w:rPr>
          <w:rFonts w:ascii="Times New Roman CYR" w:hAnsi="Times New Roman CYR" w:cs="Times New Roman CYR"/>
          <w:sz w:val="28"/>
          <w:szCs w:val="28"/>
        </w:rPr>
        <w:t>ЖУРНАЛ РЕЙТИНГА</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дисциплине Основы медицинских знаний и здорового образа жизни</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Преподаватель………………………………………………………………………………….</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Факультет……………………..Группа………..уч. год……………семестр …………….</w:t>
      </w:r>
    </w:p>
    <w:p w:rsidR="00940D67" w:rsidRPr="007A76B3" w:rsidRDefault="00940D67" w:rsidP="00940D67">
      <w:pPr>
        <w:autoSpaceDE w:val="0"/>
        <w:autoSpaceDN w:val="0"/>
        <w:adjustRightInd w:val="0"/>
        <w:spacing w:after="0" w:line="240" w:lineRule="auto"/>
        <w:jc w:val="both"/>
        <w:rPr>
          <w:rFonts w:ascii="Calibri" w:hAnsi="Calibri" w:cs="Calibri"/>
        </w:rPr>
      </w:pPr>
    </w:p>
    <w:tbl>
      <w:tblPr>
        <w:tblW w:w="0" w:type="auto"/>
        <w:tblInd w:w="54" w:type="dxa"/>
        <w:tblLayout w:type="fixed"/>
        <w:tblCellMar>
          <w:left w:w="54" w:type="dxa"/>
          <w:right w:w="54" w:type="dxa"/>
        </w:tblCellMar>
        <w:tblLook w:val="0000"/>
      </w:tblPr>
      <w:tblGrid>
        <w:gridCol w:w="300"/>
        <w:gridCol w:w="1840"/>
        <w:gridCol w:w="944"/>
        <w:gridCol w:w="850"/>
        <w:gridCol w:w="993"/>
        <w:gridCol w:w="934"/>
        <w:gridCol w:w="920"/>
        <w:gridCol w:w="1100"/>
        <w:gridCol w:w="540"/>
        <w:gridCol w:w="1360"/>
      </w:tblGrid>
      <w:tr w:rsidR="00940D67" w:rsidTr="00C2508B">
        <w:trPr>
          <w:trHeight w:val="573"/>
        </w:trPr>
        <w:tc>
          <w:tcPr>
            <w:tcW w:w="3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0"/>
                <w:szCs w:val="20"/>
                <w:lang w:val="en-US"/>
              </w:rPr>
              <w:t>№</w:t>
            </w:r>
          </w:p>
        </w:tc>
        <w:tc>
          <w:tcPr>
            <w:tcW w:w="18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Ф.И.О.</w:t>
            </w:r>
          </w:p>
        </w:tc>
        <w:tc>
          <w:tcPr>
            <w:tcW w:w="372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20"/>
                <w:szCs w:val="20"/>
              </w:rPr>
            </w:pPr>
            <w:r w:rsidRPr="007A76B3">
              <w:rPr>
                <w:rFonts w:ascii="Times New Roman" w:hAnsi="Times New Roman" w:cs="Times New Roman"/>
                <w:i/>
                <w:iCs/>
                <w:sz w:val="20"/>
                <w:szCs w:val="20"/>
              </w:rPr>
              <w:t xml:space="preserve"> </w:t>
            </w:r>
            <w:r>
              <w:rPr>
                <w:rFonts w:ascii="Times New Roman CYR" w:hAnsi="Times New Roman CYR" w:cs="Times New Roman CYR"/>
                <w:i/>
                <w:iCs/>
                <w:sz w:val="20"/>
                <w:szCs w:val="20"/>
              </w:rPr>
              <w:t>модули,</w:t>
            </w:r>
          </w:p>
          <w:p w:rsidR="00940D67" w:rsidRPr="007A76B3" w:rsidRDefault="00940D67"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i/>
                <w:iCs/>
                <w:sz w:val="20"/>
                <w:szCs w:val="20"/>
              </w:rPr>
              <w:t xml:space="preserve">количество баллов (min – max) </w:t>
            </w:r>
          </w:p>
        </w:tc>
        <w:tc>
          <w:tcPr>
            <w:tcW w:w="9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сумма баллов</w:t>
            </w:r>
          </w:p>
        </w:tc>
        <w:tc>
          <w:tcPr>
            <w:tcW w:w="11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рейтинг по дисц. (от 100 %)</w:t>
            </w:r>
          </w:p>
        </w:tc>
        <w:tc>
          <w:tcPr>
            <w:tcW w:w="5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оценка</w:t>
            </w:r>
          </w:p>
        </w:tc>
        <w:tc>
          <w:tcPr>
            <w:tcW w:w="136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подпись</w:t>
            </w:r>
          </w:p>
        </w:tc>
      </w:tr>
      <w:tr w:rsidR="00940D67" w:rsidTr="00C2508B">
        <w:trPr>
          <w:trHeight w:val="470"/>
        </w:trPr>
        <w:tc>
          <w:tcPr>
            <w:tcW w:w="30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84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БМ 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27-45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БМ 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24-40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ИМ</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9-15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4"/>
                <w:szCs w:val="14"/>
              </w:rPr>
              <w:t>ДМ</w:t>
            </w:r>
          </w:p>
        </w:tc>
        <w:tc>
          <w:tcPr>
            <w:tcW w:w="92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10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54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36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ИТОГОВЫЙ ЛИСТ ПО ДИСЦИПЛИНЕ</w:t>
      </w: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Факультет ______________________________________________________________________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Дисциплина ______________________________________________________________________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Преподаватель 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Фамилия и инициалы студента 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w:hAnsi="Times New Roman" w:cs="Times New Roman"/>
          <w:i/>
          <w:iCs/>
          <w:sz w:val="24"/>
          <w:szCs w:val="24"/>
          <w:lang w:val="en-US"/>
        </w:rPr>
        <w:t xml:space="preserve">№ </w:t>
      </w:r>
      <w:r>
        <w:rPr>
          <w:rFonts w:ascii="Times New Roman CYR" w:hAnsi="Times New Roman CYR" w:cs="Times New Roman CYR"/>
          <w:i/>
          <w:iCs/>
          <w:sz w:val="24"/>
          <w:szCs w:val="24"/>
        </w:rPr>
        <w:t>зачетной книжки 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Направление действительно до_________дата выдачи 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Pr>
          <w:rFonts w:ascii="Times New Roman CYR" w:hAnsi="Times New Roman CYR" w:cs="Times New Roman CYR"/>
          <w:i/>
          <w:iCs/>
          <w:sz w:val="24"/>
          <w:szCs w:val="24"/>
        </w:rPr>
        <w:t>Декан факультета _____________________________</w:t>
      </w:r>
    </w:p>
    <w:p w:rsidR="00940D67" w:rsidRDefault="00940D67" w:rsidP="00940D67">
      <w:pPr>
        <w:autoSpaceDE w:val="0"/>
        <w:autoSpaceDN w:val="0"/>
        <w:adjustRightInd w:val="0"/>
        <w:spacing w:after="0" w:line="240" w:lineRule="auto"/>
        <w:jc w:val="both"/>
        <w:rPr>
          <w:rFonts w:ascii="Calibri" w:hAnsi="Calibri" w:cs="Calibri"/>
          <w:lang w:val="en-US"/>
        </w:rPr>
      </w:pPr>
    </w:p>
    <w:tbl>
      <w:tblPr>
        <w:tblW w:w="0" w:type="auto"/>
        <w:tblInd w:w="54" w:type="dxa"/>
        <w:tblLayout w:type="fixed"/>
        <w:tblCellMar>
          <w:left w:w="54" w:type="dxa"/>
          <w:right w:w="54" w:type="dxa"/>
        </w:tblCellMar>
        <w:tblLook w:val="0000"/>
      </w:tblPr>
      <w:tblGrid>
        <w:gridCol w:w="1323"/>
        <w:gridCol w:w="1162"/>
        <w:gridCol w:w="1541"/>
        <w:gridCol w:w="1840"/>
        <w:gridCol w:w="1567"/>
        <w:gridCol w:w="1107"/>
        <w:gridCol w:w="756"/>
      </w:tblGrid>
      <w:tr w:rsidR="00940D67" w:rsidTr="00C2508B">
        <w:trPr>
          <w:trHeight w:val="1"/>
        </w:trPr>
        <w:tc>
          <w:tcPr>
            <w:tcW w:w="13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модуль 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(27–45)</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модуль2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(24–40)</w:t>
            </w:r>
          </w:p>
        </w:tc>
        <w:tc>
          <w:tcPr>
            <w:tcW w:w="154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итоговый модуль</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(9–15)</w:t>
            </w: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сумма баллов</w:t>
            </w:r>
          </w:p>
        </w:tc>
        <w:tc>
          <w:tcPr>
            <w:tcW w:w="156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рейтинг по дисц. (от 100 %)</w:t>
            </w:r>
          </w:p>
        </w:tc>
        <w:tc>
          <w:tcPr>
            <w:tcW w:w="11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оценка</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под-пись</w:t>
            </w:r>
          </w:p>
        </w:tc>
      </w:tr>
      <w:tr w:rsidR="00940D67" w:rsidTr="00C2508B">
        <w:trPr>
          <w:trHeight w:val="1"/>
        </w:trPr>
        <w:tc>
          <w:tcPr>
            <w:tcW w:w="13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54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56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both"/>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Подпись экзаменатора ___________________Дата сдачи ………………………………….</w:t>
      </w: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rPr>
      </w:pPr>
    </w:p>
    <w:p w:rsidR="00940D67" w:rsidRPr="0007242F"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ИТОГОВАЯ ВЕДОМОСТЬ</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Факультет………………………….Группа…………..Семестр …………………….</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Дисциплина (шифр) ………………………………………………………………….…..</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Дата подведения итогов……………………………..</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Преподаватель ……………………………………………………………………………</w:t>
      </w:r>
    </w:p>
    <w:p w:rsidR="00940D67" w:rsidRDefault="00940D67" w:rsidP="00940D67">
      <w:pPr>
        <w:autoSpaceDE w:val="0"/>
        <w:autoSpaceDN w:val="0"/>
        <w:adjustRightInd w:val="0"/>
        <w:spacing w:after="0" w:line="240" w:lineRule="auto"/>
        <w:jc w:val="both"/>
        <w:rPr>
          <w:rFonts w:ascii="Calibri" w:hAnsi="Calibri" w:cs="Calibri"/>
          <w:lang w:val="en-US"/>
        </w:rPr>
      </w:pPr>
    </w:p>
    <w:tbl>
      <w:tblPr>
        <w:tblW w:w="0" w:type="auto"/>
        <w:tblInd w:w="54" w:type="dxa"/>
        <w:tblLayout w:type="fixed"/>
        <w:tblCellMar>
          <w:left w:w="54" w:type="dxa"/>
          <w:right w:w="54" w:type="dxa"/>
        </w:tblCellMar>
        <w:tblLook w:val="0000"/>
      </w:tblPr>
      <w:tblGrid>
        <w:gridCol w:w="337"/>
        <w:gridCol w:w="1204"/>
        <w:gridCol w:w="1081"/>
        <w:gridCol w:w="1039"/>
        <w:gridCol w:w="1324"/>
        <w:gridCol w:w="1271"/>
        <w:gridCol w:w="1023"/>
        <w:gridCol w:w="975"/>
        <w:gridCol w:w="607"/>
        <w:gridCol w:w="920"/>
      </w:tblGrid>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Ф.И.О.</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 xml:space="preserve">№ </w:t>
            </w:r>
            <w:r>
              <w:rPr>
                <w:rFonts w:ascii="Times New Roman CYR" w:hAnsi="Times New Roman CYR" w:cs="Times New Roman CYR"/>
                <w:i/>
                <w:iCs/>
                <w:sz w:val="18"/>
                <w:szCs w:val="18"/>
              </w:rPr>
              <w:t>зачетной книжки</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(27-45)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(24-40)</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итоговый</w:t>
            </w:r>
          </w:p>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(9-15)</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сумма баллов</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рейтинг по дисц. (от 100 %)</w:t>
            </w: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оценка</w:t>
            </w: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подпись</w:t>
            </w: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Число аттестованных___________________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Число не аттестованных________________</w:t>
      </w:r>
    </w:p>
    <w:p w:rsidR="00940D67" w:rsidRPr="00940D67" w:rsidRDefault="00940D67" w:rsidP="00940D67">
      <w:pPr>
        <w:autoSpaceDE w:val="0"/>
        <w:autoSpaceDN w:val="0"/>
        <w:adjustRightInd w:val="0"/>
        <w:spacing w:after="0" w:line="360" w:lineRule="auto"/>
        <w:jc w:val="both"/>
        <w:rPr>
          <w:rFonts w:ascii="Times New Roman" w:hAnsi="Times New Roman" w:cs="Times New Roman"/>
          <w:i/>
          <w:iCs/>
          <w:sz w:val="24"/>
          <w:szCs w:val="24"/>
        </w:rPr>
      </w:pPr>
      <w:r>
        <w:rPr>
          <w:rFonts w:ascii="Times New Roman CYR" w:hAnsi="Times New Roman CYR" w:cs="Times New Roman CYR"/>
          <w:i/>
          <w:iCs/>
          <w:sz w:val="24"/>
          <w:szCs w:val="24"/>
        </w:rPr>
        <w:t xml:space="preserve">Число аттестованных на </w:t>
      </w:r>
      <w:r w:rsidRPr="00940D67">
        <w:rPr>
          <w:rFonts w:ascii="Times New Roman" w:hAnsi="Times New Roman" w:cs="Times New Roman"/>
          <w:i/>
          <w:iCs/>
          <w:sz w:val="24"/>
          <w:szCs w:val="24"/>
        </w:rPr>
        <w:t>«</w:t>
      </w:r>
      <w:r>
        <w:rPr>
          <w:rFonts w:ascii="Times New Roman CYR" w:hAnsi="Times New Roman CYR" w:cs="Times New Roman CYR"/>
          <w:i/>
          <w:iCs/>
          <w:sz w:val="24"/>
          <w:szCs w:val="24"/>
        </w:rPr>
        <w:t>отлично</w:t>
      </w:r>
      <w:r w:rsidRPr="00940D67">
        <w:rPr>
          <w:rFonts w:ascii="Times New Roman" w:hAnsi="Times New Roman" w:cs="Times New Roman"/>
          <w:i/>
          <w:iCs/>
          <w:sz w:val="24"/>
          <w:szCs w:val="24"/>
        </w:rPr>
        <w:t>»_____</w:t>
      </w:r>
    </w:p>
    <w:p w:rsidR="00940D67" w:rsidRPr="00940D67" w:rsidRDefault="00940D67" w:rsidP="00940D67">
      <w:pPr>
        <w:autoSpaceDE w:val="0"/>
        <w:autoSpaceDN w:val="0"/>
        <w:adjustRightInd w:val="0"/>
        <w:spacing w:after="0" w:line="360" w:lineRule="auto"/>
        <w:jc w:val="both"/>
        <w:rPr>
          <w:rFonts w:ascii="Times New Roman" w:hAnsi="Times New Roman" w:cs="Times New Roman"/>
          <w:i/>
          <w:iCs/>
          <w:sz w:val="24"/>
          <w:szCs w:val="24"/>
        </w:rPr>
      </w:pPr>
      <w:r>
        <w:rPr>
          <w:rFonts w:ascii="Times New Roman CYR" w:hAnsi="Times New Roman CYR" w:cs="Times New Roman CYR"/>
          <w:i/>
          <w:iCs/>
          <w:sz w:val="24"/>
          <w:szCs w:val="24"/>
        </w:rPr>
        <w:t xml:space="preserve">Число аттестованных на </w:t>
      </w:r>
      <w:r w:rsidRPr="00940D67">
        <w:rPr>
          <w:rFonts w:ascii="Times New Roman" w:hAnsi="Times New Roman" w:cs="Times New Roman"/>
          <w:i/>
          <w:iCs/>
          <w:sz w:val="24"/>
          <w:szCs w:val="24"/>
        </w:rPr>
        <w:t>«</w:t>
      </w:r>
      <w:r>
        <w:rPr>
          <w:rFonts w:ascii="Times New Roman CYR" w:hAnsi="Times New Roman CYR" w:cs="Times New Roman CYR"/>
          <w:i/>
          <w:iCs/>
          <w:sz w:val="24"/>
          <w:szCs w:val="24"/>
        </w:rPr>
        <w:t>хорошо</w:t>
      </w:r>
      <w:r w:rsidRPr="00940D67">
        <w:rPr>
          <w:rFonts w:ascii="Times New Roman" w:hAnsi="Times New Roman" w:cs="Times New Roman"/>
          <w:i/>
          <w:iCs/>
          <w:sz w:val="24"/>
          <w:szCs w:val="24"/>
        </w:rPr>
        <w:t>»______</w:t>
      </w:r>
    </w:p>
    <w:p w:rsidR="00940D67" w:rsidRPr="00940D67" w:rsidRDefault="00940D67" w:rsidP="00940D67">
      <w:pPr>
        <w:autoSpaceDE w:val="0"/>
        <w:autoSpaceDN w:val="0"/>
        <w:adjustRightInd w:val="0"/>
        <w:spacing w:after="0" w:line="240" w:lineRule="auto"/>
        <w:rPr>
          <w:rFonts w:ascii="Calibri" w:hAnsi="Calibri" w:cs="Calibri"/>
        </w:rPr>
      </w:pPr>
    </w:p>
    <w:p w:rsidR="00940D67" w:rsidRPr="00940D67" w:rsidRDefault="00940D67" w:rsidP="00940D67">
      <w:pPr>
        <w:autoSpaceDE w:val="0"/>
        <w:autoSpaceDN w:val="0"/>
        <w:adjustRightInd w:val="0"/>
        <w:spacing w:after="0" w:line="240" w:lineRule="auto"/>
        <w:jc w:val="center"/>
        <w:rPr>
          <w:rFonts w:ascii="Calibri" w:hAnsi="Calibri" w:cs="Calibri"/>
        </w:rPr>
      </w:pPr>
    </w:p>
    <w:p w:rsidR="00940D67" w:rsidRP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P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rPr>
      </w:pPr>
    </w:p>
    <w:p w:rsidR="00940D67" w:rsidRPr="00940D67" w:rsidRDefault="00940D67" w:rsidP="007A76B3">
      <w:pPr>
        <w:autoSpaceDE w:val="0"/>
        <w:autoSpaceDN w:val="0"/>
        <w:adjustRightInd w:val="0"/>
        <w:spacing w:after="0" w:line="240" w:lineRule="auto"/>
        <w:ind w:right="-5"/>
        <w:jc w:val="center"/>
        <w:rPr>
          <w:rFonts w:ascii="Calibri" w:hAnsi="Calibri" w:cs="Calibri"/>
        </w:rPr>
      </w:pPr>
    </w:p>
    <w:p w:rsidR="007A76B3" w:rsidRDefault="007A76B3" w:rsidP="007A76B3">
      <w:pPr>
        <w:autoSpaceDE w:val="0"/>
        <w:autoSpaceDN w:val="0"/>
        <w:adjustRightInd w:val="0"/>
        <w:spacing w:after="0" w:line="24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МЕТОДИЧЕСКИЕ  РЕКОМЕНДАЦИИ  ДЛЯ СТУДЕНТОВ</w:t>
      </w:r>
    </w:p>
    <w:p w:rsidR="007A76B3" w:rsidRDefault="007A76B3" w:rsidP="007A76B3">
      <w:pPr>
        <w:autoSpaceDE w:val="0"/>
        <w:autoSpaceDN w:val="0"/>
        <w:adjustRightInd w:val="0"/>
        <w:spacing w:after="0" w:line="24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  САМОСТОЯТЕЛЬНОЙ  РАБОТЕ</w:t>
      </w:r>
    </w:p>
    <w:p w:rsidR="007A76B3" w:rsidRPr="007A76B3" w:rsidRDefault="007A76B3" w:rsidP="007A76B3">
      <w:pPr>
        <w:autoSpaceDE w:val="0"/>
        <w:autoSpaceDN w:val="0"/>
        <w:adjustRightInd w:val="0"/>
        <w:spacing w:after="0" w:line="240" w:lineRule="auto"/>
        <w:ind w:right="-5"/>
        <w:jc w:val="center"/>
        <w:rPr>
          <w:rFonts w:ascii="Calibri" w:hAnsi="Calibri" w:cs="Calibri"/>
        </w:rPr>
      </w:pPr>
    </w:p>
    <w:p w:rsidR="007A76B3" w:rsidRDefault="007A76B3" w:rsidP="0007242F">
      <w:pPr>
        <w:autoSpaceDE w:val="0"/>
        <w:autoSpaceDN w:val="0"/>
        <w:adjustRightInd w:val="0"/>
        <w:spacing w:after="0" w:line="240" w:lineRule="auto"/>
        <w:ind w:right="-5"/>
        <w:jc w:val="center"/>
        <w:rPr>
          <w:rFonts w:ascii="Times New Roman CYR" w:hAnsi="Times New Roman CYR" w:cs="Times New Roman CYR"/>
          <w:sz w:val="28"/>
          <w:szCs w:val="28"/>
        </w:rPr>
      </w:pPr>
      <w:r>
        <w:rPr>
          <w:rFonts w:ascii="Times New Roman CYR" w:hAnsi="Times New Roman CYR" w:cs="Times New Roman CYR"/>
          <w:sz w:val="28"/>
          <w:szCs w:val="28"/>
        </w:rPr>
        <w:t>Работа с теоретическими материалами</w:t>
      </w:r>
    </w:p>
    <w:p w:rsidR="0007242F" w:rsidRDefault="0007242F" w:rsidP="0007242F">
      <w:pPr>
        <w:autoSpaceDE w:val="0"/>
        <w:autoSpaceDN w:val="0"/>
        <w:adjustRightInd w:val="0"/>
        <w:spacing w:after="0" w:line="240" w:lineRule="auto"/>
        <w:ind w:right="-5"/>
        <w:jc w:val="both"/>
        <w:rPr>
          <w:rFonts w:ascii="Calibri" w:hAnsi="Calibri" w:cs="Calibri"/>
        </w:rPr>
      </w:pPr>
    </w:p>
    <w:p w:rsidR="0007242F" w:rsidRDefault="007A76B3" w:rsidP="0007242F">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самостоятельной работы базовыми источниками служат: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учебник </w:t>
      </w:r>
      <w:r w:rsidRPr="0007242F">
        <w:rPr>
          <w:rFonts w:ascii="Times New Roman" w:hAnsi="Times New Roman" w:cs="Times New Roman"/>
          <w:sz w:val="28"/>
          <w:szCs w:val="28"/>
        </w:rPr>
        <w:t>«</w:t>
      </w:r>
      <w:r w:rsidRPr="0007242F">
        <w:rPr>
          <w:rFonts w:ascii="Times New Roman CYR" w:hAnsi="Times New Roman CYR" w:cs="Times New Roman CYR"/>
          <w:sz w:val="28"/>
          <w:szCs w:val="28"/>
        </w:rPr>
        <w:t xml:space="preserve">Гигиена и экология человека/Под ред. Н.А. Матвеевой. – М., 2005.,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Медведев Л.Н., Чмиль И.Б. и др. Окружающая среда и экология человека.- Красноярск: КГПУ, 2004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Гапанович И.Я., Поминов А.М.Хирургия.- Мн., 1987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 Белоусова А.К. и др. Инфекционные болезни для фельдшера. – Ростов н/ Д: Феникс, 2002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методическое руководство: Момот В.И. Основы эпидемиологии и инфекционные болезни. – Красноярск: КГПУ, 2006 г., имеющиеся в библиотеке КГПУ им. В.П. Астафьева,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тексты лекций с иллюстративным и табличным сопровождением, расположенными на сайте кафедры БМОЖЧ, </w:t>
      </w:r>
    </w:p>
    <w:p w:rsidR="007A76B3"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методические рекомендации по различным медицинским темам, которые также имеются на кафедре.</w:t>
      </w:r>
    </w:p>
    <w:p w:rsidR="0007242F" w:rsidRDefault="0007242F"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p>
    <w:p w:rsidR="007A76B3" w:rsidRPr="007A76B3" w:rsidRDefault="007A76B3" w:rsidP="007A76B3">
      <w:pPr>
        <w:autoSpaceDE w:val="0"/>
        <w:autoSpaceDN w:val="0"/>
        <w:adjustRightInd w:val="0"/>
        <w:spacing w:after="0" w:line="240" w:lineRule="auto"/>
        <w:ind w:right="-5" w:firstLine="708"/>
        <w:jc w:val="both"/>
        <w:rPr>
          <w:rFonts w:ascii="Times New Roman" w:hAnsi="Times New Roman" w:cs="Times New Roman"/>
          <w:sz w:val="28"/>
          <w:szCs w:val="28"/>
        </w:rPr>
      </w:pPr>
      <w:r>
        <w:rPr>
          <w:rFonts w:ascii="Times New Roman CYR" w:hAnsi="Times New Roman CYR" w:cs="Times New Roman CYR"/>
          <w:sz w:val="28"/>
          <w:szCs w:val="28"/>
        </w:rPr>
        <w:t xml:space="preserve">Самостоятельная работа студентов является обязательной по всем разделам программы. Особое внимание следует обратить на усвоение практических навыков и умений в разделе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w:t>
      </w:r>
      <w:r w:rsidRPr="007A76B3">
        <w:rPr>
          <w:rFonts w:ascii="Times New Roman" w:hAnsi="Times New Roman" w:cs="Times New Roman"/>
          <w:sz w:val="28"/>
          <w:szCs w:val="28"/>
        </w:rPr>
        <w:t>».</w:t>
      </w:r>
    </w:p>
    <w:p w:rsidR="007A76B3" w:rsidRDefault="007A76B3"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Подготовка к семинарским занятиям</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Посещение семинарских занятий является обязательным для полноценного овладения дисциплины </w:t>
      </w:r>
      <w:r w:rsidRPr="007A76B3">
        <w:rPr>
          <w:rFonts w:ascii="Times New Roman" w:hAnsi="Times New Roman" w:cs="Times New Roman"/>
          <w:sz w:val="28"/>
          <w:szCs w:val="28"/>
        </w:rPr>
        <w:t>«</w:t>
      </w:r>
      <w:r>
        <w:rPr>
          <w:rFonts w:ascii="Times New Roman CYR" w:hAnsi="Times New Roman CYR" w:cs="Times New Roman CYR"/>
          <w:sz w:val="28"/>
          <w:szCs w:val="28"/>
        </w:rPr>
        <w:t>Основы медицинских знаний. Предварительно необходимо при этом подготовиться, исходя  из перечня вопросов по соответствующей теме. На  семинаре студент может выступить с устным реферативным сообщением по темам, предложенных кафедрой. Длительность сообщения не должна превышать 7 – 10 минут.</w:t>
      </w:r>
    </w:p>
    <w:p w:rsidR="007A76B3" w:rsidRDefault="007A76B3"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Подготовка к практическим занятиям</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Практические занятия позволяют углубить знания по вопросам медицины. Студенты занимаются в основном самостоятельно под контролем преподавателя, усваивая практические навыки и умения по оказанию первой  доврачебной помощи при различных ситуациях. Поэтому  до занятия студенты изучают теоретический материал, необходимый для выработки практических навыков. Методические разработки по различным темам дисциплины имеются на кафедре БМОЖЧ в достаточном количестве.</w:t>
      </w:r>
    </w:p>
    <w:p w:rsidR="00C871C9" w:rsidRDefault="00C871C9" w:rsidP="00C871C9">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w:t>
      </w:r>
      <w:r w:rsidR="007A76B3">
        <w:rPr>
          <w:rFonts w:ascii="Times New Roman CYR" w:hAnsi="Times New Roman CYR" w:cs="Times New Roman CYR"/>
          <w:b/>
          <w:bCs/>
          <w:sz w:val="28"/>
          <w:szCs w:val="28"/>
        </w:rPr>
        <w:t>одготовка устного сообщения</w:t>
      </w:r>
    </w:p>
    <w:p w:rsidR="007A76B3" w:rsidRDefault="007A76B3" w:rsidP="00C871C9">
      <w:pPr>
        <w:autoSpaceDE w:val="0"/>
        <w:autoSpaceDN w:val="0"/>
        <w:adjustRightInd w:val="0"/>
        <w:spacing w:before="120" w:after="120" w:line="240" w:lineRule="auto"/>
        <w:ind w:right="-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Устное сообщение на семинаре строится по определенному плану. В него входит: проблема, интересующая студента; изложение сути ее решения  или</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современного состояния, краткие выводы или заключение. Выступление можно сопровождать мультимедийной демонстрацией с помощью</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технических средств, имеющихся на кафедре. В этом случае необходимо в день, предшествующий учебному занятию, сообщить об этом преподавателю. </w:t>
      </w:r>
    </w:p>
    <w:p w:rsidR="007A76B3" w:rsidRDefault="0007242F"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w:t>
      </w:r>
      <w:r w:rsidR="007A76B3">
        <w:rPr>
          <w:rFonts w:ascii="Times New Roman CYR" w:hAnsi="Times New Roman CYR" w:cs="Times New Roman CYR"/>
          <w:b/>
          <w:bCs/>
          <w:sz w:val="28"/>
          <w:szCs w:val="28"/>
        </w:rPr>
        <w:t>одготовка реферата</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Реферат по заданной теме является частью задания, выполняемого студентами в рамках модульно-рейтинговой системы. Он представляется преподавателю в письменном виде, желательно - в печатном. Реферат представляет собой самостоятельно выполненную работу объемом до 15 страниц машинописного текста через 1,5 интервала компьютерного набора. Допускаются и аккуратно оформленные рукописные тексты. Материал должен быть изложен последовательно и аргументировано, содержать примеры, расчеты, графики, рисунки, обязательно иметь сноски на использованную литературу и ее список.</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Реферат может быть посвящен анализу какого-нибудь литературного источника, актуальной проблеме по заболеваемости населения города, края, региона и т.д., биографии выдающихся отечественных ученых, внесших вклад в развитие медицины и других естественных наук. </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По структуре работы и удельному весу ее частей рекомендуется иметь (в листах):</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титульный лист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введение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цель и задачи работы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(с обязательным подразделением на разделы) – 8-10;</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или выводы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список обозначений и сокращений (при необходимости)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 – 1.</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Две последние части работы можно совместить на одном листе.</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следует дать небольшой обзор литературы по теме  работы, четко сформулировать цель реферата и задачи, которые необходимо решить для ее достижения.</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основной части работы целесообразно привести примеры, раскрывающие основное содержание работы. </w:t>
      </w:r>
    </w:p>
    <w:p w:rsidR="007A76B3" w:rsidRPr="00243C69" w:rsidRDefault="007A76B3" w:rsidP="00C871C9">
      <w:pPr>
        <w:autoSpaceDE w:val="0"/>
        <w:autoSpaceDN w:val="0"/>
        <w:adjustRightInd w:val="0"/>
        <w:spacing w:after="0" w:line="240" w:lineRule="auto"/>
        <w:ind w:right="-6"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обучения необходимо провести 3 контрольные работы. Первая контрольная проводится как итоговая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 при неотложных состояниях</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вторая –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Профилактика инфекционных заболеваний</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третья –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Основы здорового образа жизни</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В процессе изучения подразделов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 при травмах</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7A76B3">
        <w:rPr>
          <w:rFonts w:ascii="Times New Roman" w:hAnsi="Times New Roman" w:cs="Times New Roman"/>
          <w:sz w:val="28"/>
          <w:szCs w:val="28"/>
        </w:rPr>
        <w:t>«</w:t>
      </w:r>
      <w:r>
        <w:rPr>
          <w:rFonts w:ascii="Times New Roman CYR" w:hAnsi="Times New Roman CYR" w:cs="Times New Roman CYR"/>
          <w:sz w:val="28"/>
          <w:szCs w:val="28"/>
        </w:rPr>
        <w:t>Уход за пострадавшими и больными</w:t>
      </w:r>
      <w:r w:rsidRPr="007A76B3">
        <w:rPr>
          <w:rFonts w:ascii="Times New Roman" w:hAnsi="Times New Roman" w:cs="Times New Roman"/>
          <w:sz w:val="28"/>
          <w:szCs w:val="28"/>
        </w:rPr>
        <w:t xml:space="preserve">» </w:t>
      </w:r>
      <w:r>
        <w:rPr>
          <w:rFonts w:ascii="Times New Roman CYR" w:hAnsi="Times New Roman CYR" w:cs="Times New Roman CYR"/>
          <w:sz w:val="28"/>
          <w:szCs w:val="28"/>
        </w:rPr>
        <w:t>контролируются не только знания студентов, но и их умения и навыки оказания первой медицинской помощи.</w:t>
      </w:r>
    </w:p>
    <w:sectPr w:rsidR="007A76B3" w:rsidRPr="00243C69" w:rsidSect="007A76B3">
      <w:pgSz w:w="12240" w:h="15840"/>
      <w:pgMar w:top="567" w:right="616"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568" w:rsidRDefault="00D80568" w:rsidP="00940D67">
      <w:pPr>
        <w:spacing w:after="0" w:line="240" w:lineRule="auto"/>
      </w:pPr>
      <w:r>
        <w:separator/>
      </w:r>
    </w:p>
  </w:endnote>
  <w:endnote w:type="continuationSeparator" w:id="1">
    <w:p w:rsidR="00D80568" w:rsidRDefault="00D80568" w:rsidP="0094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8745"/>
    </w:sdtPr>
    <w:sdtContent>
      <w:p w:rsidR="00DC4B10" w:rsidRDefault="00DC4B10">
        <w:pPr>
          <w:pStyle w:val="a7"/>
          <w:jc w:val="right"/>
          <w:rPr>
            <w:lang w:val="en-US"/>
          </w:rPr>
        </w:pPr>
      </w:p>
      <w:p w:rsidR="00DC4B10" w:rsidRDefault="00517524">
        <w:pPr>
          <w:pStyle w:val="a7"/>
          <w:jc w:val="right"/>
        </w:pPr>
        <w:fldSimple w:instr=" PAGE   \* MERGEFORMAT ">
          <w:r w:rsidR="008B3B26">
            <w:rPr>
              <w:noProof/>
            </w:rPr>
            <w:t>36</w:t>
          </w:r>
        </w:fldSimple>
      </w:p>
    </w:sdtContent>
  </w:sdt>
  <w:p w:rsidR="00DC4B10" w:rsidRDefault="00DC4B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568" w:rsidRDefault="00D80568" w:rsidP="00940D67">
      <w:pPr>
        <w:spacing w:after="0" w:line="240" w:lineRule="auto"/>
      </w:pPr>
      <w:r>
        <w:separator/>
      </w:r>
    </w:p>
  </w:footnote>
  <w:footnote w:type="continuationSeparator" w:id="1">
    <w:p w:rsidR="00D80568" w:rsidRDefault="00D80568" w:rsidP="00940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EF19C"/>
    <w:lvl w:ilvl="0">
      <w:numFmt w:val="bullet"/>
      <w:lvlText w:val="*"/>
      <w:lvlJc w:val="left"/>
    </w:lvl>
  </w:abstractNum>
  <w:abstractNum w:abstractNumId="1">
    <w:nsid w:val="00795202"/>
    <w:multiLevelType w:val="hybridMultilevel"/>
    <w:tmpl w:val="9D7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05EAF"/>
    <w:multiLevelType w:val="hybridMultilevel"/>
    <w:tmpl w:val="4A32CA34"/>
    <w:lvl w:ilvl="0" w:tplc="04190019">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0449043C"/>
    <w:multiLevelType w:val="hybridMultilevel"/>
    <w:tmpl w:val="279CF858"/>
    <w:lvl w:ilvl="0" w:tplc="04190001">
      <w:start w:val="1"/>
      <w:numFmt w:val="bullet"/>
      <w:lvlText w:val=""/>
      <w:lvlJc w:val="left"/>
      <w:pPr>
        <w:ind w:left="720" w:hanging="360"/>
      </w:pPr>
      <w:rPr>
        <w:rFonts w:ascii="Symbol" w:hAnsi="Symbol" w:hint="default"/>
      </w:rPr>
    </w:lvl>
    <w:lvl w:ilvl="1" w:tplc="B59EF19C">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F1237"/>
    <w:multiLevelType w:val="hybridMultilevel"/>
    <w:tmpl w:val="E45E94EE"/>
    <w:lvl w:ilvl="0" w:tplc="B59EF19C">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0C670E"/>
    <w:multiLevelType w:val="hybridMultilevel"/>
    <w:tmpl w:val="A6FECADC"/>
    <w:lvl w:ilvl="0" w:tplc="C0D2E538">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606"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20605"/>
    <w:multiLevelType w:val="hybridMultilevel"/>
    <w:tmpl w:val="1E54E9DA"/>
    <w:lvl w:ilvl="0" w:tplc="B59EF19C">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5939EB"/>
    <w:multiLevelType w:val="hybridMultilevel"/>
    <w:tmpl w:val="4470F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C3B84"/>
    <w:multiLevelType w:val="multilevel"/>
    <w:tmpl w:val="D8E66B2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24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776" w:hanging="1080"/>
      </w:pPr>
      <w:rPr>
        <w:rFonts w:hint="default"/>
      </w:rPr>
    </w:lvl>
    <w:lvl w:ilvl="5">
      <w:start w:val="1"/>
      <w:numFmt w:val="decimal"/>
      <w:isLgl/>
      <w:lvlText w:val="%1.%2.%3.%4.%5.%6"/>
      <w:lvlJc w:val="left"/>
      <w:pPr>
        <w:ind w:left="4720" w:hanging="144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6248" w:hanging="1800"/>
      </w:pPr>
      <w:rPr>
        <w:rFonts w:hint="default"/>
      </w:rPr>
    </w:lvl>
    <w:lvl w:ilvl="8">
      <w:start w:val="1"/>
      <w:numFmt w:val="decimal"/>
      <w:isLgl/>
      <w:lvlText w:val="%1.%2.%3.%4.%5.%6.%7.%8.%9"/>
      <w:lvlJc w:val="left"/>
      <w:pPr>
        <w:ind w:left="7192" w:hanging="2160"/>
      </w:pPr>
      <w:rPr>
        <w:rFonts w:hint="default"/>
      </w:rPr>
    </w:lvl>
  </w:abstractNum>
  <w:abstractNum w:abstractNumId="9">
    <w:nsid w:val="22943668"/>
    <w:multiLevelType w:val="hybridMultilevel"/>
    <w:tmpl w:val="ED848C48"/>
    <w:lvl w:ilvl="0" w:tplc="04190019">
      <w:start w:val="1"/>
      <w:numFmt w:val="lowerLetter"/>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AF423F"/>
    <w:multiLevelType w:val="hybridMultilevel"/>
    <w:tmpl w:val="68B668A8"/>
    <w:lvl w:ilvl="0" w:tplc="B59EF19C">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204785"/>
    <w:multiLevelType w:val="hybridMultilevel"/>
    <w:tmpl w:val="EC16C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83E8B"/>
    <w:multiLevelType w:val="hybridMultilevel"/>
    <w:tmpl w:val="249E4CF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94D2EA3"/>
    <w:multiLevelType w:val="hybridMultilevel"/>
    <w:tmpl w:val="D92030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10E0DE9E">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05D92"/>
    <w:multiLevelType w:val="hybridMultilevel"/>
    <w:tmpl w:val="EF8ECA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0584F0E"/>
    <w:multiLevelType w:val="hybridMultilevel"/>
    <w:tmpl w:val="348C5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418D1"/>
    <w:multiLevelType w:val="hybridMultilevel"/>
    <w:tmpl w:val="67E641EA"/>
    <w:lvl w:ilvl="0" w:tplc="B59EF19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37B10"/>
    <w:multiLevelType w:val="hybridMultilevel"/>
    <w:tmpl w:val="E32E0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76A90"/>
    <w:multiLevelType w:val="hybridMultilevel"/>
    <w:tmpl w:val="D9F2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87B39"/>
    <w:multiLevelType w:val="hybridMultilevel"/>
    <w:tmpl w:val="0D90BFCE"/>
    <w:lvl w:ilvl="0" w:tplc="04190019">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4BE6023B"/>
    <w:multiLevelType w:val="hybridMultilevel"/>
    <w:tmpl w:val="A01E1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C0D2D"/>
    <w:multiLevelType w:val="hybridMultilevel"/>
    <w:tmpl w:val="3AE4B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90737"/>
    <w:multiLevelType w:val="hybridMultilevel"/>
    <w:tmpl w:val="0150B6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803D7C"/>
    <w:multiLevelType w:val="hybridMultilevel"/>
    <w:tmpl w:val="DB40CF2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94353"/>
    <w:multiLevelType w:val="hybridMultilevel"/>
    <w:tmpl w:val="8BE44470"/>
    <w:lvl w:ilvl="0" w:tplc="B054FD28">
      <w:start w:val="1"/>
      <w:numFmt w:val="decimal"/>
      <w:lvlText w:val="%1.3.1"/>
      <w:lvlJc w:val="left"/>
      <w:pPr>
        <w:ind w:left="2427" w:hanging="360"/>
      </w:pPr>
      <w:rPr>
        <w:rFonts w:hint="default"/>
      </w:rPr>
    </w:lvl>
    <w:lvl w:ilvl="1" w:tplc="04190019" w:tentative="1">
      <w:start w:val="1"/>
      <w:numFmt w:val="lowerLetter"/>
      <w:lvlText w:val="%2."/>
      <w:lvlJc w:val="left"/>
      <w:pPr>
        <w:ind w:left="3147" w:hanging="360"/>
      </w:pPr>
    </w:lvl>
    <w:lvl w:ilvl="2" w:tplc="0419001B" w:tentative="1">
      <w:start w:val="1"/>
      <w:numFmt w:val="lowerRoman"/>
      <w:lvlText w:val="%3."/>
      <w:lvlJc w:val="right"/>
      <w:pPr>
        <w:ind w:left="3867" w:hanging="180"/>
      </w:pPr>
    </w:lvl>
    <w:lvl w:ilvl="3" w:tplc="0419000F" w:tentative="1">
      <w:start w:val="1"/>
      <w:numFmt w:val="decimal"/>
      <w:lvlText w:val="%4."/>
      <w:lvlJc w:val="left"/>
      <w:pPr>
        <w:ind w:left="4587" w:hanging="360"/>
      </w:pPr>
    </w:lvl>
    <w:lvl w:ilvl="4" w:tplc="04190019" w:tentative="1">
      <w:start w:val="1"/>
      <w:numFmt w:val="lowerLetter"/>
      <w:lvlText w:val="%5."/>
      <w:lvlJc w:val="left"/>
      <w:pPr>
        <w:ind w:left="5307" w:hanging="360"/>
      </w:pPr>
    </w:lvl>
    <w:lvl w:ilvl="5" w:tplc="0419001B" w:tentative="1">
      <w:start w:val="1"/>
      <w:numFmt w:val="lowerRoman"/>
      <w:lvlText w:val="%6."/>
      <w:lvlJc w:val="right"/>
      <w:pPr>
        <w:ind w:left="6027" w:hanging="180"/>
      </w:pPr>
    </w:lvl>
    <w:lvl w:ilvl="6" w:tplc="0419000F" w:tentative="1">
      <w:start w:val="1"/>
      <w:numFmt w:val="decimal"/>
      <w:lvlText w:val="%7."/>
      <w:lvlJc w:val="left"/>
      <w:pPr>
        <w:ind w:left="6747" w:hanging="360"/>
      </w:pPr>
    </w:lvl>
    <w:lvl w:ilvl="7" w:tplc="04190019" w:tentative="1">
      <w:start w:val="1"/>
      <w:numFmt w:val="lowerLetter"/>
      <w:lvlText w:val="%8."/>
      <w:lvlJc w:val="left"/>
      <w:pPr>
        <w:ind w:left="7467" w:hanging="360"/>
      </w:pPr>
    </w:lvl>
    <w:lvl w:ilvl="8" w:tplc="0419001B" w:tentative="1">
      <w:start w:val="1"/>
      <w:numFmt w:val="lowerRoman"/>
      <w:lvlText w:val="%9."/>
      <w:lvlJc w:val="right"/>
      <w:pPr>
        <w:ind w:left="8187" w:hanging="180"/>
      </w:pPr>
    </w:lvl>
  </w:abstractNum>
  <w:abstractNum w:abstractNumId="25">
    <w:nsid w:val="6E551316"/>
    <w:multiLevelType w:val="hybridMultilevel"/>
    <w:tmpl w:val="C46A9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650F6"/>
    <w:multiLevelType w:val="hybridMultilevel"/>
    <w:tmpl w:val="49128D48"/>
    <w:lvl w:ilvl="0" w:tplc="B59EF19C">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3"/>
  </w:num>
  <w:num w:numId="4">
    <w:abstractNumId w:val="26"/>
  </w:num>
  <w:num w:numId="5">
    <w:abstractNumId w:val="6"/>
  </w:num>
  <w:num w:numId="6">
    <w:abstractNumId w:val="25"/>
  </w:num>
  <w:num w:numId="7">
    <w:abstractNumId w:val="21"/>
  </w:num>
  <w:num w:numId="8">
    <w:abstractNumId w:val="20"/>
  </w:num>
  <w:num w:numId="9">
    <w:abstractNumId w:val="11"/>
  </w:num>
  <w:num w:numId="10">
    <w:abstractNumId w:val="7"/>
  </w:num>
  <w:num w:numId="11">
    <w:abstractNumId w:val="13"/>
  </w:num>
  <w:num w:numId="12">
    <w:abstractNumId w:val="15"/>
  </w:num>
  <w:num w:numId="13">
    <w:abstractNumId w:val="23"/>
  </w:num>
  <w:num w:numId="14">
    <w:abstractNumId w:val="16"/>
  </w:num>
  <w:num w:numId="15">
    <w:abstractNumId w:val="22"/>
  </w:num>
  <w:num w:numId="16">
    <w:abstractNumId w:val="1"/>
  </w:num>
  <w:num w:numId="17">
    <w:abstractNumId w:val="17"/>
  </w:num>
  <w:num w:numId="18">
    <w:abstractNumId w:val="14"/>
  </w:num>
  <w:num w:numId="19">
    <w:abstractNumId w:val="10"/>
  </w:num>
  <w:num w:numId="20">
    <w:abstractNumId w:val="4"/>
  </w:num>
  <w:num w:numId="21">
    <w:abstractNumId w:val="8"/>
  </w:num>
  <w:num w:numId="22">
    <w:abstractNumId w:val="24"/>
  </w:num>
  <w:num w:numId="23">
    <w:abstractNumId w:val="5"/>
  </w:num>
  <w:num w:numId="24">
    <w:abstractNumId w:val="9"/>
  </w:num>
  <w:num w:numId="25">
    <w:abstractNumId w:val="19"/>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76B3"/>
    <w:rsid w:val="0007242F"/>
    <w:rsid w:val="00147E0A"/>
    <w:rsid w:val="00243C69"/>
    <w:rsid w:val="002C3B2D"/>
    <w:rsid w:val="003A5DD9"/>
    <w:rsid w:val="0047661B"/>
    <w:rsid w:val="004E42C8"/>
    <w:rsid w:val="00517524"/>
    <w:rsid w:val="00525EA7"/>
    <w:rsid w:val="00577293"/>
    <w:rsid w:val="00635017"/>
    <w:rsid w:val="006E57BF"/>
    <w:rsid w:val="007A76B3"/>
    <w:rsid w:val="00840A77"/>
    <w:rsid w:val="008B3B26"/>
    <w:rsid w:val="008C2470"/>
    <w:rsid w:val="00940D67"/>
    <w:rsid w:val="009867E9"/>
    <w:rsid w:val="00AF7681"/>
    <w:rsid w:val="00B412C3"/>
    <w:rsid w:val="00B86858"/>
    <w:rsid w:val="00B94587"/>
    <w:rsid w:val="00C2508B"/>
    <w:rsid w:val="00C772E6"/>
    <w:rsid w:val="00C871C9"/>
    <w:rsid w:val="00D52E3A"/>
    <w:rsid w:val="00D80568"/>
    <w:rsid w:val="00DC4B10"/>
    <w:rsid w:val="00DD27A6"/>
    <w:rsid w:val="00E009EA"/>
    <w:rsid w:val="00E315FB"/>
    <w:rsid w:val="00EA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EA"/>
    <w:pPr>
      <w:ind w:left="720"/>
      <w:contextualSpacing/>
    </w:pPr>
  </w:style>
  <w:style w:type="character" w:styleId="a4">
    <w:name w:val="line number"/>
    <w:basedOn w:val="a0"/>
    <w:uiPriority w:val="99"/>
    <w:semiHidden/>
    <w:unhideWhenUsed/>
    <w:rsid w:val="00940D67"/>
  </w:style>
  <w:style w:type="paragraph" w:styleId="a5">
    <w:name w:val="header"/>
    <w:basedOn w:val="a"/>
    <w:link w:val="a6"/>
    <w:uiPriority w:val="99"/>
    <w:unhideWhenUsed/>
    <w:rsid w:val="00940D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0D67"/>
  </w:style>
  <w:style w:type="paragraph" w:styleId="a7">
    <w:name w:val="footer"/>
    <w:basedOn w:val="a"/>
    <w:link w:val="a8"/>
    <w:uiPriority w:val="99"/>
    <w:unhideWhenUsed/>
    <w:rsid w:val="00940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0D67"/>
  </w:style>
  <w:style w:type="paragraph" w:styleId="a9">
    <w:name w:val="Balloon Text"/>
    <w:basedOn w:val="a"/>
    <w:link w:val="aa"/>
    <w:uiPriority w:val="99"/>
    <w:semiHidden/>
    <w:unhideWhenUsed/>
    <w:rsid w:val="006E57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5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E080-5D52-449F-BD50-F091CDDF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7414</Words>
  <Characters>42262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Скурыгины</dc:creator>
  <cp:lastModifiedBy>Скурыгины</cp:lastModifiedBy>
  <cp:revision>4</cp:revision>
  <dcterms:created xsi:type="dcterms:W3CDTF">2013-11-13T09:40:00Z</dcterms:created>
  <dcterms:modified xsi:type="dcterms:W3CDTF">2013-11-13T15:59:00Z</dcterms:modified>
</cp:coreProperties>
</file>