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Pr="00482E30" w:rsidRDefault="00482E30" w:rsidP="00482E30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ИНКЛЮЗИВНОЕ ОБРАЗОВАНИЕ </w:t>
      </w:r>
      <w:r w:rsidRPr="00934A76">
        <w:rPr>
          <w:b/>
          <w:color w:val="000000"/>
          <w:sz w:val="40"/>
          <w:szCs w:val="40"/>
          <w:shd w:val="clear" w:color="auto" w:fill="FFFFFF"/>
        </w:rPr>
        <w:t xml:space="preserve"> </w:t>
      </w:r>
      <w:r>
        <w:rPr>
          <w:b/>
          <w:color w:val="000000"/>
          <w:sz w:val="40"/>
          <w:szCs w:val="40"/>
          <w:shd w:val="clear" w:color="auto" w:fill="FFFFFF"/>
        </w:rPr>
        <w:t xml:space="preserve">  в </w:t>
      </w:r>
      <w:r w:rsidRPr="00934A76">
        <w:rPr>
          <w:b/>
          <w:color w:val="000000"/>
          <w:sz w:val="40"/>
          <w:szCs w:val="40"/>
          <w:shd w:val="clear" w:color="auto" w:fill="FFFFFF"/>
        </w:rPr>
        <w:t>Красноярском крае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570746">
            <w:pPr>
              <w:jc w:val="both"/>
            </w:pPr>
            <w:r>
              <w:t>44.03.0</w:t>
            </w:r>
            <w:r w:rsidR="00570746">
              <w:t>1</w:t>
            </w:r>
            <w:r>
              <w:t xml:space="preserve">  </w:t>
            </w:r>
            <w:r w:rsidR="0083412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570746">
            <w:pPr>
              <w:jc w:val="both"/>
            </w:pPr>
            <w:r w:rsidRPr="008F149C">
              <w:t>«</w:t>
            </w:r>
            <w:r w:rsidR="00F33E8C">
              <w:t>Английский</w:t>
            </w:r>
            <w:r>
              <w:t xml:space="preserve"> </w:t>
            </w:r>
            <w:r w:rsidR="00834121">
              <w:t>язык (английский)</w:t>
            </w:r>
            <w:r w:rsidRPr="008F149C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482E30" w:rsidRDefault="00F81FFF" w:rsidP="00482E30">
      <w:pPr>
        <w:suppressAutoHyphens/>
        <w:spacing w:after="0" w:line="240" w:lineRule="auto"/>
        <w:jc w:val="both"/>
        <w:rPr>
          <w:color w:val="000000"/>
          <w:lang w:eastAsia="ru-RU"/>
        </w:rPr>
      </w:pPr>
      <w:r>
        <w:rPr>
          <w:b/>
        </w:rPr>
        <w:t xml:space="preserve">Цель дисциплины - </w:t>
      </w:r>
      <w:r w:rsidR="00482E30" w:rsidRPr="00D47C4D">
        <w:t xml:space="preserve">содействовать формированию и систематизации представлений о </w:t>
      </w:r>
      <w:r w:rsidR="00482E30" w:rsidRPr="00D47C4D">
        <w:rPr>
          <w:color w:val="000000"/>
          <w:lang w:eastAsia="ru-RU"/>
        </w:rPr>
        <w:t>современных философских, методологических подходах к обучению детей с особыми образовательными потребностями в условиях общеобразовательной школы; формированию профессиональных компетентностей в области освоения стратегий обучения в контексте гуманитарных технологий, умения проектирования образовательного процесса в современной инклюзивной школе Красноярского края.</w:t>
      </w:r>
    </w:p>
    <w:p w:rsidR="00AE6856" w:rsidRDefault="00F81FFF" w:rsidP="00482E30">
      <w:pPr>
        <w:suppressAutoHyphens/>
        <w:spacing w:after="0"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482E30" w:rsidP="00AE6856">
      <w:pPr>
        <w:spacing w:after="0"/>
        <w:jc w:val="both"/>
        <w:rPr>
          <w:b/>
        </w:rPr>
      </w:pPr>
      <w:r>
        <w:t>Д</w:t>
      </w:r>
      <w:r w:rsidR="00AE6856" w:rsidRPr="00BF3BA8">
        <w:t xml:space="preserve">исциплина </w:t>
      </w:r>
      <w:proofErr w:type="spellStart"/>
      <w:r>
        <w:t>факультатиивной</w:t>
      </w:r>
      <w:proofErr w:type="spellEnd"/>
      <w:r w:rsidR="00AE6856" w:rsidRPr="00BF3BA8">
        <w:t xml:space="preserve"> части </w:t>
      </w:r>
      <w:r w:rsidR="00AE6856">
        <w:t>(</w:t>
      </w:r>
      <w:r w:rsidR="00F33E8C">
        <w:t>ФТД.В.0</w:t>
      </w:r>
      <w:r w:rsidR="00570746">
        <w:t>1</w:t>
      </w:r>
      <w:r w:rsidR="00AE6856">
        <w:t>)</w:t>
      </w:r>
      <w:r w:rsidR="00AE6856" w:rsidRPr="00BF3BA8">
        <w:t xml:space="preserve"> – </w:t>
      </w:r>
      <w:r w:rsidR="00570746">
        <w:t>7</w:t>
      </w:r>
      <w:r>
        <w:t xml:space="preserve"> и </w:t>
      </w:r>
      <w:r w:rsidR="00570746">
        <w:t>8</w:t>
      </w:r>
      <w:bookmarkStart w:id="0" w:name="_GoBack"/>
      <w:bookmarkEnd w:id="0"/>
      <w:r w:rsidR="00AE6856"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 xml:space="preserve">Инклюзия на всех уровнях школьного образования. 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>Ресурсное обеспечение инклюзивного образования.</w:t>
      </w:r>
    </w:p>
    <w:p w:rsidR="00B87BA5" w:rsidRPr="00482E30" w:rsidRDefault="00B87BA5" w:rsidP="00482E30">
      <w:pPr>
        <w:spacing w:after="0"/>
        <w:jc w:val="both"/>
        <w:rPr>
          <w:bCs/>
          <w:color w:val="000000"/>
        </w:rPr>
      </w:pPr>
      <w:r w:rsidRPr="00482E30">
        <w:t xml:space="preserve">МОДУЛЬ </w:t>
      </w:r>
      <w:r w:rsidRPr="00482E30">
        <w:rPr>
          <w:lang w:val="en-US"/>
        </w:rPr>
        <w:t>III</w:t>
      </w:r>
      <w:r w:rsidRPr="00482E30">
        <w:t xml:space="preserve">. </w:t>
      </w:r>
      <w:r w:rsidR="00482E30" w:rsidRPr="00482E30">
        <w:rPr>
          <w:bCs/>
          <w:color w:val="000000"/>
        </w:rPr>
        <w:t>Подготовка школы к инклюзии.</w:t>
      </w:r>
    </w:p>
    <w:p w:rsidR="00482E30" w:rsidRPr="00482E30" w:rsidRDefault="00482E30" w:rsidP="00482E30">
      <w:pPr>
        <w:spacing w:after="0"/>
        <w:jc w:val="both"/>
      </w:pPr>
      <w:r w:rsidRPr="00482E30">
        <w:t xml:space="preserve">МОДУЛЬ </w:t>
      </w:r>
      <w:r w:rsidRPr="00482E30">
        <w:rPr>
          <w:lang w:val="en-US"/>
        </w:rPr>
        <w:t>IV</w:t>
      </w:r>
      <w:r w:rsidRPr="00482E30">
        <w:t xml:space="preserve">. </w:t>
      </w:r>
      <w:r w:rsidRPr="00482E30">
        <w:rPr>
          <w:bCs/>
          <w:color w:val="000000"/>
        </w:rPr>
        <w:t xml:space="preserve">Деятельность </w:t>
      </w:r>
      <w:proofErr w:type="spellStart"/>
      <w:r w:rsidRPr="00482E30">
        <w:rPr>
          <w:bCs/>
          <w:color w:val="000000"/>
        </w:rPr>
        <w:t>тьютора</w:t>
      </w:r>
      <w:proofErr w:type="spellEnd"/>
      <w:r w:rsidRPr="00482E30">
        <w:rPr>
          <w:bCs/>
          <w:color w:val="000000"/>
        </w:rPr>
        <w:t xml:space="preserve"> и ассистента (помощника) в инклюзивном образовании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ОПК-4:</w:t>
      </w:r>
      <w:r w:rsidRPr="00971B9F">
        <w:t xml:space="preserve"> готовностью к профессиональной деятельности в соответствии с нормативными правовыми актами в сфере образования</w:t>
      </w:r>
      <w:r>
        <w:t>.</w:t>
      </w:r>
      <w:r w:rsidRPr="00971B9F">
        <w:t xml:space="preserve"> 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ОПК-2:</w:t>
      </w:r>
      <w:r w:rsidRPr="00971B9F"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ПК-6:</w:t>
      </w:r>
      <w:r w:rsidRPr="00971B9F">
        <w:t xml:space="preserve"> готовностью к взаимодействию с участниками образовательного процесса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ПК-2:</w:t>
      </w:r>
      <w:r w:rsidRPr="00971B9F">
        <w:t xml:space="preserve"> способностью использовать современные методы и технологии обучения и диагностики</w:t>
      </w:r>
      <w:r>
        <w:t>.</w:t>
      </w:r>
    </w:p>
    <w:p w:rsidR="00F81FFF" w:rsidRDefault="00AE6856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482E30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1708"/>
    <w:multiLevelType w:val="hybridMultilevel"/>
    <w:tmpl w:val="805E2F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532B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2E30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0746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121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334F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3E8C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3DB8F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rsid w:val="00482E30"/>
    <w:rPr>
      <w:sz w:val="24"/>
      <w:szCs w:val="24"/>
    </w:rPr>
  </w:style>
  <w:style w:type="paragraph" w:styleId="a6">
    <w:name w:val="List Paragraph"/>
    <w:basedOn w:val="a"/>
    <w:uiPriority w:val="34"/>
    <w:qFormat/>
    <w:rsid w:val="00482E30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2</cp:revision>
  <dcterms:created xsi:type="dcterms:W3CDTF">2019-06-12T13:27:00Z</dcterms:created>
  <dcterms:modified xsi:type="dcterms:W3CDTF">2019-06-12T13:27:00Z</dcterms:modified>
</cp:coreProperties>
</file>