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</w:t>
      </w:r>
      <w:r w:rsidR="00221EB0">
        <w:rPr>
          <w:b/>
          <w:bCs/>
          <w:sz w:val="40"/>
        </w:rPr>
        <w:t>С</w:t>
      </w:r>
      <w:bookmarkStart w:id="0" w:name="_GoBack"/>
      <w:bookmarkEnd w:id="0"/>
      <w:r w:rsidR="0037371C">
        <w:rPr>
          <w:b/>
          <w:bCs/>
          <w:sz w:val="40"/>
        </w:rPr>
        <w:t>ИХОЛОГИИ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4771C6">
            <w:pPr>
              <w:jc w:val="both"/>
            </w:pPr>
            <w:r>
              <w:t>44.03.0</w:t>
            </w:r>
            <w:r w:rsidR="004771C6">
              <w:t>1</w:t>
            </w:r>
            <w:r>
              <w:t xml:space="preserve">  </w:t>
            </w:r>
            <w:r w:rsidR="001B45BA">
              <w:t>Педагогическое</w:t>
            </w:r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EB5BCE">
            <w:pPr>
              <w:jc w:val="both"/>
            </w:pPr>
            <w:r w:rsidRPr="008F149C">
              <w:t>«</w:t>
            </w:r>
            <w:r w:rsidR="0037371C">
              <w:t>Русский язык</w:t>
            </w:r>
            <w:r w:rsidRPr="008F149C">
              <w:t>»</w:t>
            </w:r>
            <w:r w:rsidR="0037371C">
              <w:t xml:space="preserve"> (З)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proofErr w:type="gramStart"/>
      <w:r w:rsidR="004771C6" w:rsidRPr="007B01C9">
        <w:t>Формирование  у</w:t>
      </w:r>
      <w:proofErr w:type="gramEnd"/>
      <w:r w:rsidR="004771C6" w:rsidRPr="007B01C9">
        <w:t xml:space="preserve">  студентов  системы важнейших  теоретических  знаний,  необходимых  будущему  педагогу  для понимания сущности и путей решения проблем лиц с отклонениями в развитии</w:t>
      </w:r>
      <w:r w:rsidR="004771C6"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>
        <w:t xml:space="preserve"> (</w:t>
      </w:r>
      <w:r w:rsidR="00C33B2E">
        <w:t>Б</w:t>
      </w:r>
      <w:proofErr w:type="gramStart"/>
      <w:r w:rsidR="00C33B2E">
        <w:t>1.В.</w:t>
      </w:r>
      <w:proofErr w:type="gramEnd"/>
      <w:r w:rsidR="00C33B2E">
        <w:t>05</w:t>
      </w:r>
      <w:r>
        <w:t>)</w:t>
      </w:r>
      <w:r w:rsidRPr="00BF3BA8">
        <w:t xml:space="preserve"> – </w:t>
      </w:r>
      <w:r w:rsidR="004771C6">
        <w:t>6</w:t>
      </w:r>
      <w:r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4771C6" w:rsidRDefault="00B87BA5" w:rsidP="00B87BA5">
      <w:pPr>
        <w:pStyle w:val="2"/>
        <w:spacing w:before="120"/>
        <w:jc w:val="both"/>
        <w:rPr>
          <w:sz w:val="28"/>
          <w:szCs w:val="28"/>
          <w:lang w:val="ru-RU"/>
        </w:rPr>
      </w:pPr>
      <w:r w:rsidRPr="004771C6">
        <w:rPr>
          <w:caps/>
          <w:sz w:val="28"/>
          <w:szCs w:val="28"/>
        </w:rPr>
        <w:t xml:space="preserve">Модуль </w:t>
      </w:r>
      <w:r w:rsidRPr="004771C6">
        <w:rPr>
          <w:caps/>
          <w:sz w:val="28"/>
          <w:szCs w:val="28"/>
          <w:lang w:val="en-US"/>
        </w:rPr>
        <w:t>I</w:t>
      </w:r>
      <w:r w:rsidRPr="004771C6">
        <w:rPr>
          <w:caps/>
          <w:sz w:val="28"/>
          <w:szCs w:val="28"/>
        </w:rPr>
        <w:t xml:space="preserve"> </w:t>
      </w:r>
      <w:r w:rsidR="004771C6" w:rsidRPr="004771C6">
        <w:rPr>
          <w:sz w:val="28"/>
          <w:szCs w:val="28"/>
        </w:rPr>
        <w:t>Специальная  психология  в образовательной практике</w:t>
      </w:r>
      <w:r w:rsidRPr="004771C6">
        <w:rPr>
          <w:sz w:val="28"/>
          <w:szCs w:val="28"/>
          <w:lang w:val="ru-RU"/>
        </w:rPr>
        <w:t>.</w:t>
      </w:r>
    </w:p>
    <w:p w:rsidR="00B87BA5" w:rsidRPr="004771C6" w:rsidRDefault="00B87BA5" w:rsidP="00F81FFF">
      <w:pPr>
        <w:spacing w:after="0"/>
        <w:jc w:val="both"/>
      </w:pPr>
      <w:r w:rsidRPr="004771C6">
        <w:rPr>
          <w:caps/>
        </w:rPr>
        <w:t xml:space="preserve">Модуль </w:t>
      </w:r>
      <w:r w:rsidRPr="004771C6">
        <w:rPr>
          <w:caps/>
          <w:lang w:val="en-US"/>
        </w:rPr>
        <w:t>II</w:t>
      </w:r>
      <w:r w:rsidRPr="004771C6">
        <w:rPr>
          <w:caps/>
        </w:rPr>
        <w:t xml:space="preserve"> </w:t>
      </w:r>
      <w:r w:rsidR="004771C6" w:rsidRPr="004771C6">
        <w:t>Концепции и технологии психолого-педагогического сопровождения детей с ОВЗ</w:t>
      </w:r>
      <w:r w:rsidR="004771C6">
        <w:t>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C33B2E" w:rsidRDefault="00C33B2E" w:rsidP="00C33B2E">
      <w:pPr>
        <w:spacing w:after="0" w:line="240" w:lineRule="auto"/>
        <w:jc w:val="both"/>
        <w:rPr>
          <w:b/>
        </w:rPr>
      </w:pPr>
      <w:r>
        <w:rPr>
          <w:b/>
        </w:rPr>
        <w:t xml:space="preserve">ОПК-2 </w:t>
      </w:r>
      <w:r w:rsidRPr="003957CC">
        <w:t>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обучающихся.</w:t>
      </w:r>
    </w:p>
    <w:p w:rsidR="00C33B2E" w:rsidRDefault="00C33B2E" w:rsidP="00C33B2E">
      <w:pPr>
        <w:spacing w:after="0" w:line="240" w:lineRule="auto"/>
        <w:jc w:val="both"/>
        <w:rPr>
          <w:b/>
        </w:rPr>
      </w:pPr>
      <w:r>
        <w:rPr>
          <w:b/>
        </w:rPr>
        <w:t xml:space="preserve">ОПК-4 </w:t>
      </w:r>
      <w:r w:rsidRPr="003957CC">
        <w:t>готовностью к профессиональной деятельности в соответствии с нормативно-правовыми актами сферы образования.</w:t>
      </w:r>
    </w:p>
    <w:p w:rsidR="00C33B2E" w:rsidRDefault="00C33B2E" w:rsidP="00C33B2E">
      <w:pPr>
        <w:spacing w:after="0" w:line="240" w:lineRule="auto"/>
        <w:jc w:val="both"/>
        <w:rPr>
          <w:b/>
        </w:rPr>
      </w:pPr>
      <w:r>
        <w:rPr>
          <w:b/>
        </w:rPr>
        <w:t xml:space="preserve">ПК-2 </w:t>
      </w:r>
      <w:r w:rsidRPr="003957CC">
        <w:t>способностью использовать современные методы и технологии обучения и диагностики.</w:t>
      </w:r>
    </w:p>
    <w:p w:rsidR="00F81FFF" w:rsidRDefault="00C33B2E" w:rsidP="00C33B2E">
      <w:pPr>
        <w:spacing w:after="0"/>
        <w:jc w:val="both"/>
        <w:rPr>
          <w:b/>
        </w:rPr>
      </w:pPr>
      <w:r>
        <w:rPr>
          <w:b/>
        </w:rPr>
        <w:t xml:space="preserve">ПК-6 </w:t>
      </w:r>
      <w:r w:rsidRPr="003957CC">
        <w:t>готовностью к взаимодействию с участниками образовательного процесса.</w:t>
      </w:r>
      <w:r w:rsidR="00AE6856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5BA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1EB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71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1C6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3B2E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5860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CC2E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4</cp:revision>
  <dcterms:created xsi:type="dcterms:W3CDTF">2019-06-10T17:14:00Z</dcterms:created>
  <dcterms:modified xsi:type="dcterms:W3CDTF">2019-06-11T10:01:00Z</dcterms:modified>
</cp:coreProperties>
</file>