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ФГБОУ ВПО «КГПУ им. </w:t>
      </w:r>
      <w:proofErr w:type="spellStart"/>
      <w:r w:rsidRPr="0052553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В.П.Астафьева</w:t>
      </w:r>
      <w:proofErr w:type="spellEnd"/>
      <w:r w:rsidRPr="0052553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»</w:t>
      </w: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FE29E6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Кройтор Александр Сергеевич</w:t>
      </w:r>
    </w:p>
    <w:p w:rsidR="00FE29E6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FE29E6" w:rsidRPr="00525531" w:rsidRDefault="00CA0B4E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Научно-к</w:t>
      </w:r>
      <w:r w:rsidR="00FE29E6" w:rsidRPr="00F14BF6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>валификационная работа</w:t>
      </w: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Формирование готовности к профессиональной деятельности студентов физкультурного колледжа</w:t>
      </w: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ind w:firstLine="720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            13.00.08 – теория и методика профессионального образования</w:t>
      </w: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52553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</w:t>
      </w: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52553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</w:t>
      </w: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52553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</w:t>
      </w:r>
    </w:p>
    <w:p w:rsidR="00FE29E6" w:rsidRPr="00525531" w:rsidRDefault="00FE29E6" w:rsidP="00FE29E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E29E6" w:rsidRPr="00525531" w:rsidRDefault="00FE29E6" w:rsidP="00FE2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29E6" w:rsidRPr="00525531" w:rsidRDefault="00FE29E6" w:rsidP="00FE2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 2019</w:t>
      </w:r>
    </w:p>
    <w:p w:rsidR="00CA0B4E" w:rsidRDefault="00CA0B4E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FE29E6" w:rsidRDefault="00FE29E6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lastRenderedPageBreak/>
        <w:t>ВВЕДЕНИЕ</w:t>
      </w:r>
    </w:p>
    <w:p w:rsidR="00CA0B4E" w:rsidRPr="00525531" w:rsidRDefault="00CA0B4E" w:rsidP="00FE29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E29E6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Актуальность проблемы исследования. </w:t>
      </w:r>
    </w:p>
    <w:p w:rsidR="00FE29E6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 средних специальных учебных заведениях физическое воспитание является частью всего учебного-воспитательного процесса и призвано решать, как общие, так и специальные задачи образовательного процесса, «Основная образовательная задача» -это подготовка учащихся к успешному овладению избранной специальностью путем развития способностей, соответствующих требования</w:t>
      </w:r>
      <w:r w:rsidR="004E64C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м профессиональной деятельности.</w:t>
      </w:r>
    </w:p>
    <w:p w:rsidR="00FE29E6" w:rsidRPr="00052F65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52F6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На современном этапе развития образовательных стандартов отмечается острая нужда в специалистах среднего звена, имеющих высокий уровень профессиональной подготовленности, столь необходимый работодателям. Работодатели, в свою очередь, сами должны привлекаться к реализации образовательного процесса (согласовывать программы, предоставлять места практики). Но пока с их стороны нередки претензии к качеству подготовки выпускников, а часть обучающихся слабо ориентирована и мотивирована на свою профессиональную деятельность, то есть специальность, полученную в среднем специальном учреждении. В такой ситуации, остро стоит проблема изменения содержания, педагогических методов и форм организации профессионального обучения, которые учитывали бы квалификационные требования отрасли и стимулировали позитивное отноше</w:t>
      </w:r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ние студентов к своей профессии.</w:t>
      </w:r>
    </w:p>
    <w:p w:rsidR="00FE29E6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52F65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Быстрая интеграция новых учебных материалов и технологий в систему труда в современных условиях должна быть практико-ориентирована на будущую профессиональную деятельность обучающихся в средне-специальных учебных учреждениях.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 этой связи актуализируется задача обоснования и реализации условий формирования готовности к профессиональной деятельности студентов физкультурного колледжа в условиях практико-ориентированного обучения.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В педагогической науке созданы предпосылки, для решения данной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>задачи. Различные аспекты профессионального образование обсуждались в исследованиях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многих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ученыхспециалистов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: В.А.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Болотова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А.А.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Деркача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С.Я.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Батышева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Е. Л. Белкина, А.А. Вербицкого и других. Различные аспекты профессионализма в контексте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компетентностного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подхода, рассматривались: В.А. Адольф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ом, Э.Ф.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Зеер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И.А. Зимней, Е.А, В.А.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Сластениным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,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А.В. Хуторским и другими. Вопросы профессиональной подготовки в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СПО обозначены в исследованиях С. Я.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Батышев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В. В. Семенина, М. Н.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Скаткина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</w:t>
      </w:r>
      <w:r w:rsidRPr="00FE0C9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М. С. </w:t>
      </w:r>
      <w:proofErr w:type="spellStart"/>
      <w:r w:rsidRPr="00FE0C9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Найда</w:t>
      </w:r>
      <w:proofErr w:type="spellEnd"/>
      <w:r w:rsidRPr="00FE0C9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и других. С.Я.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Батышевым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Н.В. Кузьминой, И.Я.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Лернером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Т.И.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Шамовой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Н.Н.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Хридиной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другими.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Компетенции в том числе профессиональные, изучены В. А. Адольф, Ю. К.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Бабанским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С. Я.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Батышевым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Н. В. Кузьминой, Н. Н.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Хридиной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Однако, нами не обнаружено исследований в области формирования готовности к профессиональной деятельности студентов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«Физкультурного колледжа» в </w:t>
      </w:r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условиях практико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-ориентированного обучения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 В связи с этим требуется научное обоснование и разработка методического обеспечения данного процесса в силу недостаточной изученности, теоретической и практической значимости, связанной с повышением требований к качеству подготовки обучающихся в учреждениях среднего профессионального образования.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Таким образом, анализ психолого-педагогической литературы, личный опыт педагогической деятельности в учреждениях среднего профессионального образования, которые готовят специалистов в области физической культуры и спорта, позволяют выделить следующие сложившиеся противоречия между: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– требованиями общества к новому качеству подготовки современных специалистов по физической культуре и не разработанностью теоретических оснований и практических предпосылок формирования готовности к профессиональной деятельности студентов физкультурного колледжа в условиях практико-ориентированного обучения.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– профессиональной значимостью формирования готовности к профессиональной деятельности в условиях практико-ориентированного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обучения   и не разработанностью организационно-педагогических условий, способствующих результативности данного процесса.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Указанные противоречия актуализировали </w:t>
      </w: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проблему исследования: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каковы организационно-педагогические условия «Формирования готовности к профессиональной дельности студентов физкультурного колледжа в условиях практико-ориентированного обучения». 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Объект исследования: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процесс подготовки студентов физкультурного колледжа в системе среднего профессионального образования.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Предмет исследования: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Ф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ормирования готовности к профессиональной деятельности студентов физкультурного колледжа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>Цель исследования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: теоретически обосновать, разработать организационно-педагогические условия формирования готовности к профессиональной детальности студентов физкультурного колледжа в условиях практико- ориентированного обучение в системе среднего профессионального образования и проверить эксперимент</w:t>
      </w:r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альным путем их результативности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Гипотеза исследования: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формирование готовности к профессиональной деятельности студентов физкультурного колледжа в условиях практико- ориентированного обучение будет результативным, если: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– выявлены теоретические предпосылки формирования готовности к профессиональной деятельности студентов физкультурного колледжа в условиях практико-ориентированного обучения в учреждениях среднего профессионального образования; </w:t>
      </w:r>
    </w:p>
    <w:p w:rsidR="00FE29E6" w:rsidRPr="00525531" w:rsidRDefault="00CA0B4E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– определена</w:t>
      </w:r>
      <w:r w:rsidR="00FE29E6"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сущность и содержание готовности к профессиональной деятельности студентов физкультурного колледжа как одного из элементов профессиональной компетентности;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– разработан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критериально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-оценочный инструментарий изучения </w:t>
      </w:r>
      <w:proofErr w:type="spellStart"/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сформированности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готовности к профессиональной деятельности студент</w:t>
      </w:r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ов физкультурного колледжа в условиях практико-ориентированного обучения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;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– теоретически обоснованы, разработаны и практически реализованы в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>учреждениях среднего профессионального образования организационно-педагогические условия формирования готовности к профессиональной деятельности студент</w:t>
      </w:r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ов физкультурного колледжа в условиях практико-ориентированного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обучение: формирование мотивации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у студентов физкультурного колледжа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к учебно-профессиональной деятельности; насыщение содержания образования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студентов физкультурного колледжа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элементами практико-ориентированной деятельности; включение студентов физкультурного колледжа  в социальное и профессиональное партнерство.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На основании объекта, предмета, цели и гипотезы исследования определены следующие задачи: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1. Выявить теоретические предпосылки формирования готовности к профессиональной деятельности студент</w:t>
      </w:r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ов физкультурного колледжа в условиях практико-ориентированного обучения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в учреждениях среднего профессионального образования.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2. Определить сущность и содержание понятия «Формирования готовности к профессиональной деятельности студентов физкультурного колледжа».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3. Разработать критерии </w:t>
      </w:r>
      <w:proofErr w:type="spellStart"/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сформированности</w:t>
      </w:r>
      <w:proofErr w:type="spellEnd"/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готовности к профессиональной деятельности студентов физкультурного колледжа.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4. Обосновать и разработать организационно-педагогические условия формирования готовности к профессиональной деятельности студентов физкультурного колледжа в условиях практико-ориентированного обучения.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5. Реализовать и проверить экспериментальным путем в учреждениях среднего профессионального образования результативность организационно-педагогических условий формирования</w:t>
      </w:r>
      <w:r w:rsidRPr="0052553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готовности к профессиональной деятельности студентов физкультурного колледжа.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Методологическую основу исследования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составили: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компетентностный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подход, позволяющий рассматривать практико-ориентированное обучение как компонент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профессиональных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компетенции будущего специалиста (В.А. Адольф, А.С. Белкин, А.А.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Деркач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И.А. Зимняя,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М. С.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Найда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,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Л. Е.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Солянкина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,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А.В. Хуторской и другие ученые);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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деятельностный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подход, определяющий поэтапное формирование </w:t>
      </w:r>
      <w:r w:rsidR="002C6B1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готовности к профессиональной деятельности студентов физкультурного </w:t>
      </w:r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колледжа </w:t>
      </w:r>
      <w:r w:rsidR="00CA0B4E"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при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освоении профессиональных компетенций (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Л.С. Выготский, С.Ю.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Н.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Девятловский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, С.Л. Рубинштейн, В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.Д.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Шадриков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другие ученые).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Теоретические основы исследования: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Теоретические идеи в области профессиональной компетентности выпускника (М.Я.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Виленский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В.А.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Сластенин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Е.Н.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Ш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иянов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другие); понятие «компетенции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» (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В. А.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Адльф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Ю.К.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Бабанский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Л. Е. Семина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и другие); мотивация учебной деятельности (Н.В.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Бордовская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А.А. Вербицкий, Е.П. Ильин, А.К. Маркова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В. К.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Бальсевич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Н. В. Кузьмина В. В. Игнатова, О. А.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Шкерина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,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О.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Н.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Олейникова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, А. А. Муравьева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другие); образовательную среду и ее развивающий потенциал (Л.С. Выготский, Ю.С. Мануйлов,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Н. П. Чурляева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и другие); диагностические методики из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учения уровня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сформированности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профессиональных компетенций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(Д.Н. </w:t>
      </w:r>
      <w:proofErr w:type="spellStart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Девятловский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).; </w:t>
      </w:r>
      <w:r w:rsidRPr="00072FF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Постановление Правительства РФ от 2 февраля 2017 г. № 122 “О внесении изменений в Федеральную целевую программу развития образования на 2016 - 2020 годы”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Методы педагогического исследования: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общетеоретические – анализ философской, психолого-педагогической, методологической и методической литературы по проблеме исследования, построение гипотезы, педагогическое моделирование; эмпирические – анкетирование, тестирование, педагогическое наблюдение, беседа, диагностика уровня формирования про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фессиональной готовности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; статистические – определение достоверности совпадений и различий характеристик исследуемого объекта</w:t>
      </w:r>
      <w:r w:rsidR="00475E5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>Экспериментальная база исследования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: Красноярский колледж олимпийского резерва, 2 отделения «Физической культуры и Олимпийского резерва». Всего в исследовании приняли участие 261 человек, обучающиес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я по специальности 49.02.01 «Физическая культура» </w:t>
      </w:r>
      <w:r w:rsidR="00376BA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(</w:t>
      </w:r>
      <w:r w:rsidR="00376BA9"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3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4 курсы – 200 человек), преподаватели специальных дисциплин профессиональных модулей (20 человек), работники различных образовательных и спортивных </w:t>
      </w:r>
    </w:p>
    <w:p w:rsidR="00FE29E6" w:rsidRPr="00525531" w:rsidRDefault="00FE29E6" w:rsidP="00475E50">
      <w:pPr>
        <w:widowControl w:val="0"/>
        <w:tabs>
          <w:tab w:val="center" w:pos="4677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учреждений (41 человек). </w:t>
      </w:r>
      <w:r w:rsidR="00475E5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lastRenderedPageBreak/>
        <w:t>Этапы исследования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: подготовительный этап (2016 – 2017 гг.) – осуществлялся теоретический анализ проблемы исследования; определялись объект, предмет, цель, задачи исследования, формулировалась рабочая гипотеза; разрабатывались категориальный аппарат, ключевые идеи экспериментальной работы; основной этап (2017 – 2018 гг.) – разрабатывались и реализовывались в единстве и взаимосвязи педагогические условия формирования готовности к профессиональной деятельности студентов физкультурного колледжа в условиях практико-ориентированного обучения и осуществлялась экспериментальная проверка их результативности; заключительный этап (2018 – 2019 гг.) – завершалась экспериментальная работа, систематизировались, обоб</w:t>
      </w:r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щались и литературно оформлялась научно-квалификационная работа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автореферат.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Научная новизна исследования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состоит в следующем</w:t>
      </w: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: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hi-IN" w:bidi="hi-IN"/>
        </w:rPr>
        <w:t xml:space="preserve">выявлены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теоретические предпосылки формирования готовности к профессиональной деятельности студентов физкультурного колледжа в условиях практико-ориентированного обучения как целенаправленного процесса создания организационно-педагогических условий, способствующих пониманию и признанию профессиональной значимости данной готовности;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hi-IN" w:bidi="hi-IN"/>
        </w:rPr>
        <w:t xml:space="preserve">конкретизировано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понятие «Готовность к профессиональной деятельности студентов физкультурного колледжа»;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hi-IN" w:bidi="hi-IN"/>
        </w:rPr>
        <w:t xml:space="preserve">разработаны </w:t>
      </w:r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критерии </w:t>
      </w:r>
      <w:proofErr w:type="spellStart"/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сформированности</w:t>
      </w:r>
      <w:proofErr w:type="spellEnd"/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готовности к профессиональной деятельности студентов физкультурного колледжа в условиях практико-ориентированного обучение: мотивационно-целевой, </w:t>
      </w:r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интеллектуально-</w:t>
      </w:r>
      <w:proofErr w:type="spellStart"/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деятельностный</w:t>
      </w:r>
      <w:proofErr w:type="spellEnd"/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, системно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-действенный; </w:t>
      </w:r>
      <w:r w:rsidRPr="00525531">
        <w:rPr>
          <w:rFonts w:ascii="Times New Roman" w:eastAsia="Lucida Sans Unicode" w:hAnsi="Times New Roman" w:cs="Times New Roman"/>
          <w:i/>
          <w:iCs/>
          <w:kern w:val="1"/>
          <w:sz w:val="28"/>
          <w:szCs w:val="28"/>
          <w:lang w:eastAsia="hi-IN" w:bidi="hi-IN"/>
        </w:rPr>
        <w:t xml:space="preserve">выявлены и обоснованы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организационно-педагогические условия формирования готовности к профессиональной деятельности студентов физкультурного колледжа в условиях практико-ориентированного обучение: формирование мотивации у студентов физкультурного колледжа к учебно-профессиональной деятельности; насыщение содержания образования </w:t>
      </w:r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студентов физкультурного </w:t>
      </w:r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>колледжа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элементами практико-ориентированной деятельности; включение </w:t>
      </w:r>
      <w:r w:rsidR="00CA0B4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студентов физкультурного колледжа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в социальное и профессиональное партнерство.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Теоретическая значимость исследования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обоснована тем, что результаты исследования расширяют знания о сущности формирования готовности к профессиональной деятельности</w:t>
      </w:r>
      <w:r w:rsidR="00A427D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значимых для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сту</w:t>
      </w:r>
      <w:r w:rsidR="00A427D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дентов физкультурного колледжа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; обоснованы организационно-педагогические условия формирования готовности к профессиональной деятельности студентов физкультурного колледжа в образовательном процессе учреждений СПО, что является вкладом в теорию и методику профессионального образования</w:t>
      </w: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Практическая значимость исследования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состоит в том, что разработаны и внедрены в образовательный процесс КГАОУ СПО «Красноярское колледж олимпийского резерва организационно-педагогические условия формирования готовности к профессиональной деятельности студентов физкультурного колледжа в условиях практико-ориентированное обучения. С учетом полученных данных о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сформированности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готовности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к профессиональной деятельности сту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дентов физкультурного колледжа в </w:t>
      </w:r>
      <w:r w:rsidR="00A427D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условиях </w:t>
      </w:r>
      <w:r w:rsidR="00A427D0"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практико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-ориентированное обучение разработан и адаптирован комплекс практико-ориентированных ситуационных задач и упражнений, оценочно контролирующей системы, позволяюще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й проводить мониторинг 3-трех </w:t>
      </w:r>
      <w:r w:rsidR="00A427D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уровней </w:t>
      </w:r>
      <w:proofErr w:type="spellStart"/>
      <w:r w:rsidR="00A427D0"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сформированности</w:t>
      </w:r>
      <w:proofErr w:type="spellEnd"/>
      <w:r w:rsidRPr="0052553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готовности к профессиональной деятельности студентов физкультурного колледжа. Предложен комплекс критериев и показателей </w:t>
      </w:r>
      <w:proofErr w:type="spellStart"/>
      <w:r w:rsidR="00A427D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сформированности</w:t>
      </w:r>
      <w:proofErr w:type="spellEnd"/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готовности студентов физкультурного колледжа в ус</w:t>
      </w:r>
      <w:r w:rsidR="00A427D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ловиях практико-ориентированного обучения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 Полученные результаты используются в реальном процессе формирования готовности к профессиональной деятельности студентов физкультурного колледжа. 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Положения, выносимые на защиту: </w:t>
      </w:r>
    </w:p>
    <w:p w:rsidR="00FE29E6" w:rsidRPr="00525531" w:rsidRDefault="00FE29E6" w:rsidP="00A427D0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1. Готовность к профессиональной деятельности студентов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>физкультурного колледжа в условиях практико-ориентированного обучения, которое позволяет эффективно выполнять основные профессиональные функции данных специалистов: составлять планируемую документацию (календарно-тематический план, план-конспект урока по физической культуре</w:t>
      </w:r>
      <w:r w:rsidR="00A427D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план-конспект тренировочного занятия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 т.д.); вести документацию, обеспечивающую образовательный процесс; использовать различные средства, методы и приемы обучения двигательным действиям при проведении занятий по физической культуре; применять приемы страховки и само страховки при выполнении физических упражнений; проводить педагогический контроль на учебных занятиях по физической культуре; организовывать и проводить соревнования и физкультурно-спортивные мероприятия; осуществлять судейство при проведении соревнований различного уровня, осуществлять показ двигательного действия. </w:t>
      </w:r>
    </w:p>
    <w:p w:rsidR="00FE29E6" w:rsidRPr="00525531" w:rsidRDefault="00A427D0" w:rsidP="00FE29E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2. Критерии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сформированности</w:t>
      </w:r>
      <w:proofErr w:type="spellEnd"/>
      <w:r w:rsidR="00FE29E6" w:rsidRPr="0052553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готовности</w:t>
      </w:r>
      <w:r w:rsidR="00FE29E6"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к профессиональной деятельности студентов физкультурного колледжа определены: мотивационно-целевой, связанный с овладением специалистом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профессиональных знаний</w:t>
      </w:r>
      <w:r w:rsidR="00FE29E6"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, умений, навыков и его устремленностью к преобразованию себя в сторону приближения к идеальному образу профессионала-практика в сфере физической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культуры и спорта; интеллектуально</w:t>
      </w:r>
      <w:r w:rsidR="00FE29E6"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-</w:t>
      </w:r>
      <w:proofErr w:type="spellStart"/>
      <w:r w:rsidR="00FE29E6"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деятельностный</w:t>
      </w:r>
      <w:proofErr w:type="spellEnd"/>
      <w:r w:rsidR="00FE29E6"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отражает активность и успешность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студентов физкультурного колледжа </w:t>
      </w:r>
      <w:r w:rsidR="00FE29E6"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 освоении практико-ориентированных знаний, умений, навыков и их проявлении в модельных ситуациях профессиональной деятельности и непосредственно в процессе пе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дагогической практики; системно</w:t>
      </w:r>
      <w:r w:rsidR="00FE29E6"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-действенный, связанный со способностью творчески реализовать полученные в процессе обучения знания и умения, применять их в различных профессиональных ситуациях и с различным контингентом занимающихся, ориентируясь на достижение максимального результата.</w:t>
      </w:r>
    </w:p>
    <w:p w:rsidR="00FE29E6" w:rsidRPr="00525531" w:rsidRDefault="00FE29E6" w:rsidP="00FE29E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3. Организационно-педагогические условия формирования готовность к профессиональной деятельности студентов физкультурного колледжа в условиях практико-ориентированного обучения: формирование мотивации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у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студентов физкультурного колледжа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к учебно-профессиональной деятельности; насыщение содержания образования </w:t>
      </w:r>
      <w:r w:rsidR="00A427D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студентов физкультурного колледжа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элементами практико-ориентированной деятельности; включение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студентов физкультурного колледжа </w:t>
      </w:r>
      <w:r w:rsidRPr="00525531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 социальное и профессиональное партнерство, реализация которых обеспечивается комплексом практико-ориентированных ситуационных задач и упражнений, разработанных в дополнение к рабочим программам учебных дисциплин общепрофессионального цикла, основные разделы которых ориентированы на организационно-педагогические действия по поэтапному формированию готовности к профессиональной деятельности студентов физкультурного колледжа в условиях практ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ико-ориентированного обучения. </w:t>
      </w:r>
    </w:p>
    <w:p w:rsidR="00FE29E6" w:rsidRDefault="00FE29E6" w:rsidP="00FE29E6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Для того чтобы сформировать готовность к профессиональной деятельности у студентов физкультурного колледжа нами были разработаны условия.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1925"/>
        </w:tabs>
        <w:autoSpaceDE w:val="0"/>
        <w:autoSpaceDN w:val="0"/>
        <w:adjustRightInd w:val="0"/>
        <w:spacing w:after="0" w:line="480" w:lineRule="exact"/>
        <w:ind w:right="5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наших исследованиях условия представляются как благоприятные обстоятельства, в системе среднего профессионального образования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содействующие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поэтапному формированию готовности к профессиональной деятельности, это реализуется за счет обновления (усовершенствования) 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содержания,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использование современных средств и методов обучения, соответствующим поставленным целям и задачам исследования. Наша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экспериментальная работы заключалась отследить воздействие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этих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условий и оценить в общем эффективность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формирования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готовности к профессиональной деятельности студентов физкультурного колледжа в условиях практика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ориентированное обучение. Для облегчения восприятия текста научной квалификационной работы мы хотим выделить понятия «обучающийся» и «студент» как однозначные по смыслу.</w:t>
      </w:r>
    </w:p>
    <w:p w:rsidR="00FE29E6" w:rsidRPr="00A427D0" w:rsidRDefault="00FE29E6" w:rsidP="00A427D0">
      <w:pPr>
        <w:widowControl w:val="0"/>
        <w:shd w:val="clear" w:color="auto" w:fill="FFFFFF"/>
        <w:tabs>
          <w:tab w:val="left" w:pos="5568"/>
        </w:tabs>
        <w:autoSpaceDE w:val="0"/>
        <w:autoSpaceDN w:val="0"/>
        <w:adjustRightInd w:val="0"/>
        <w:spacing w:before="5"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нашей </w:t>
      </w:r>
      <w:r w:rsidRPr="007911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экспериментальной работы п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созданию условий формирования </w:t>
      </w:r>
      <w:r w:rsidRPr="005366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к профессиональной деятельности 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физкультурного колледжа в условиях практико-ориентированного обучение, нами была описана базисная диагностика</w:t>
      </w:r>
      <w:r w:rsidRPr="005366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которой были определены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критериальное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</w:t>
      </w:r>
      <w:r w:rsidRPr="0053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6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истематизированы</w:t>
      </w:r>
      <w:r w:rsidRPr="0053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смыслу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характерные черты </w:t>
      </w:r>
      <w:r w:rsidRPr="0053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="00A4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компетенций.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базисной</w:t>
      </w:r>
      <w:r w:rsidRPr="0053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диагностики состоит в том, что определение уровня </w:t>
      </w:r>
      <w:proofErr w:type="spellStart"/>
      <w:r w:rsidR="00A427D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 к профессиональной деятельности осуществляется путем сопоставления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индивидуальных </w:t>
      </w:r>
      <w:r w:rsidRPr="0053661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 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профессиональных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копетенций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оцениванием</w:t>
      </w:r>
      <w:r w:rsidRPr="00536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выявления уровня формирования</w:t>
      </w:r>
      <w:r w:rsidRPr="00536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 к профессион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альной деятельности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использовали</w:t>
      </w: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сравнительный </w:t>
      </w:r>
      <w:r w:rsidR="00A427D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анализ полученных данных до и после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педагогического эксперимента</w:t>
      </w: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которые мы относительно </w:t>
      </w: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означили: З –проявляется значительной части показателей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частичными показателями, Н- не проявляется не по какими показателям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методика «измерения» формирования готовности к профессиональной деятельности оценивалась в % соотношении. </w:t>
      </w:r>
    </w:p>
    <w:p w:rsidR="00FE29E6" w:rsidRPr="002902AA" w:rsidRDefault="00FE29E6" w:rsidP="00FE29E6">
      <w:pPr>
        <w:widowControl w:val="0"/>
        <w:shd w:val="clear" w:color="auto" w:fill="FFFFFF"/>
        <w:tabs>
          <w:tab w:val="left" w:pos="5568"/>
        </w:tabs>
        <w:autoSpaceDE w:val="0"/>
        <w:autoSpaceDN w:val="0"/>
        <w:adjustRightInd w:val="0"/>
        <w:spacing w:before="5" w:after="0" w:line="480" w:lineRule="exact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Каждому уровню формирования профессиональных компетенций были установлены проценты: 10-до 30% –</w:t>
      </w:r>
      <w:r w:rsidRPr="00BF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BC4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не прояв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ляется не по какими показателям (Н); 30 до 60% – проявляется</w:t>
      </w:r>
      <w:r w:rsidRPr="00BF0BC4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частичными показателями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(Ч); 60 до 100%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– проявляе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тся в значительной части показателей (З). Процент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общего уровня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сформированной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готовности к профессиональной деятельности студентов физкультурного колледжа 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определялся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по сумме процентов этих трех критериев. Для этого применялся сравнительный анализ полученных данных, где значения от 10% до 30% 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говорят о несформированной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готовности к профессиональной деятельности студентов физкультурного колледжа по не каким показателям (Н); от 30% до 60%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– проя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влении по частичным показателям (Ч), от 60 до 100 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– проявл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ении значительной частности показателей (З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).</w:t>
      </w:r>
    </w:p>
    <w:p w:rsidR="00FE29E6" w:rsidRPr="002902AA" w:rsidRDefault="00FE29E6" w:rsidP="00FE29E6">
      <w:pPr>
        <w:widowControl w:val="0"/>
        <w:shd w:val="clear" w:color="auto" w:fill="FFFFFF"/>
        <w:tabs>
          <w:tab w:val="left" w:pos="5568"/>
        </w:tabs>
        <w:autoSpaceDE w:val="0"/>
        <w:autoSpaceDN w:val="0"/>
        <w:adjustRightInd w:val="0"/>
        <w:spacing w:before="5" w:after="0" w:line="480" w:lineRule="exact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Для п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олучения информации о формировании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готовности студентов физкультурного колледжа в условиях практико-ориентированное обучение с помощью процентного отношения. Объектом изучения стали студенты «обучающееся» Красноярского колледжа олимпийского резерва по направлению подготовки 49.02.01 «физическая культура» города 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Красноярска, представленные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как экспериментальная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и конт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рольная группа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.</w:t>
      </w:r>
    </w:p>
    <w:p w:rsidR="00FE29E6" w:rsidRPr="00E05D62" w:rsidRDefault="00FE29E6" w:rsidP="00FE29E6">
      <w:pPr>
        <w:widowControl w:val="0"/>
        <w:shd w:val="clear" w:color="auto" w:fill="FFFFFF"/>
        <w:tabs>
          <w:tab w:val="left" w:pos="5568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lastRenderedPageBreak/>
        <w:t xml:space="preserve">Обсуждение результатов уровня сформированной готовности к профессиональной деятельности студентов физкультурного колледжа 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экспериментально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й (ЭГ) и контрольной 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групп (КГ) </w:t>
      </w:r>
      <w:proofErr w:type="spellStart"/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третих</w:t>
      </w:r>
      <w:proofErr w:type="spellEnd"/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и выпускных курсов. 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кспериментальная работа показал 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следующее. Сформи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рованная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готовность к профессиональной деятельности студентов физкультурного колледжа в условиях практико-ориентированного обучение 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мотивационно-ценностному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интеллектуально-</w:t>
      </w:r>
      <w:proofErr w:type="spellStart"/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деятельностному</w:t>
      </w:r>
      <w:proofErr w:type="spellEnd"/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системно-</w:t>
      </w:r>
      <w:proofErr w:type="spellStart"/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деятельностному</w:t>
      </w:r>
      <w:proofErr w:type="spellEnd"/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критериям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аходились на примерно равномерном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уровне и, соответственно, в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процентном соотношении. 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оценке выражалась следующими </w:t>
      </w:r>
      <w:proofErr w:type="spellStart"/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критериальными</w:t>
      </w:r>
      <w:proofErr w:type="spellEnd"/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2902A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значениями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между контрольной и экспериментальной группой «мотивационно-ценностный разница в 8%</w:t>
      </w:r>
      <w:r w:rsidRPr="00A6656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, интеллектуально-</w:t>
      </w:r>
      <w:proofErr w:type="spellStart"/>
      <w:r w:rsidRPr="00A6656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деятельностному</w:t>
      </w:r>
      <w:proofErr w:type="spellEnd"/>
      <w:r w:rsidRPr="00A6656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разница 10% </w:t>
      </w:r>
      <w:r w:rsidRPr="00A6656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и системно-</w:t>
      </w:r>
      <w:proofErr w:type="spellStart"/>
      <w:r w:rsidRPr="00A6656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деятельностному</w:t>
      </w:r>
      <w:proofErr w:type="spellEnd"/>
      <w:r w:rsidRPr="00A6656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разница 5% данные представлены на рисунке 1, 2, 3</w:t>
      </w:r>
      <w:r w:rsidRPr="00D8734D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«проявлялась по частичным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показателям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(Ч)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Соотношения уровней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сформированной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готовности к профессиональной деятельности студентов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мотивационно-ценностному</w:t>
      </w:r>
      <w:r w:rsidRPr="00D15AD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,</w:t>
      </w: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интеллектуально</w:t>
      </w:r>
      <w:r w:rsidRPr="00D15AD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-</w:t>
      </w:r>
      <w:proofErr w:type="spellStart"/>
      <w:r w:rsidRPr="00D15AD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деятельностному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деятельностному</w:t>
      </w:r>
      <w:proofErr w:type="spellEnd"/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критериям в экспериментальной и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группах, обучающихся приведены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диаграммах на рисунках 1, 2, 3.</w:t>
      </w:r>
    </w:p>
    <w:p w:rsidR="00FE29E6" w:rsidRPr="00D8734D" w:rsidRDefault="00FE29E6" w:rsidP="00FE29E6">
      <w:pPr>
        <w:widowControl w:val="0"/>
        <w:shd w:val="clear" w:color="auto" w:fill="FFFFFF"/>
        <w:tabs>
          <w:tab w:val="left" w:pos="1598"/>
          <w:tab w:val="left" w:pos="2213"/>
          <w:tab w:val="left" w:pos="4253"/>
          <w:tab w:val="left" w:pos="5477"/>
          <w:tab w:val="left" w:pos="8155"/>
        </w:tabs>
        <w:autoSpaceDE w:val="0"/>
        <w:autoSpaceDN w:val="0"/>
        <w:adjustRightInd w:val="0"/>
        <w:spacing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10DE440" wp14:editId="4CFA4085">
            <wp:simplePos x="0" y="0"/>
            <wp:positionH relativeFrom="margin">
              <wp:align>right</wp:align>
            </wp:positionH>
            <wp:positionV relativeFrom="paragraph">
              <wp:posOffset>1266825</wp:posOffset>
            </wp:positionV>
            <wp:extent cx="5943600" cy="2800350"/>
            <wp:effectExtent l="0" t="0" r="0" b="0"/>
            <wp:wrapSquare wrapText="bothSides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Рис. 1</w:t>
      </w:r>
      <w:r w:rsidRPr="00E05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50C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Соотношение</w:t>
      </w:r>
      <w:r w:rsidRPr="0086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0C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уровня</w:t>
      </w:r>
      <w:r w:rsidRPr="0086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0C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сформированной</w:t>
      </w:r>
      <w:r w:rsidRPr="0086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 к профессиональной деятельности</w:t>
      </w:r>
      <w:r w:rsidR="00B3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(%)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по мотивационно-ценностному </w:t>
      </w:r>
      <w:r w:rsidRPr="00D15AD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итерию</w:t>
      </w:r>
      <w:r w:rsidRPr="00D15AD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экспериментальной и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группах студентов физкультурного колледжа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начало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эксперимента.</w:t>
      </w:r>
    </w:p>
    <w:p w:rsidR="00B333EC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lastRenderedPageBreak/>
        <w:t>Данные рисунка 1</w:t>
      </w:r>
      <w:r w:rsidRPr="008650CD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свидетельствуют, что на начало экспериментальной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работы соглас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но % соотношению доля студентов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экспериментальной и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трольной групп, сформированной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готовности к профессиональной деятельности, 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которая «проявлялась в значительной части показателей» (З) по мотивационно-ценностному</w:t>
      </w:r>
      <w:r w:rsidRPr="00D15AD9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критерию, составляла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48</w:t>
      </w:r>
      <w:r w:rsidRPr="00C13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40</w:t>
      </w:r>
      <w:r w:rsidRPr="00C13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%,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соответственно.</w:t>
      </w:r>
    </w:p>
    <w:p w:rsidR="00FE29E6" w:rsidRPr="00E05D62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5D6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Соотношение уровня сформированной готовности к профессиональной деятельности</w:t>
      </w:r>
      <w:r w:rsidR="00B3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(%)</w:t>
      </w:r>
      <w:r w:rsidRPr="00E0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интеллектуально-</w:t>
      </w:r>
      <w:proofErr w:type="spellStart"/>
      <w:r w:rsidRPr="00E05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деятельностному</w:t>
      </w:r>
      <w:proofErr w:type="spellEnd"/>
      <w:r w:rsidRPr="00E05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критерию в экспериментальной и контрольной группах студентов физкультурного колледжа на начало проведения </w:t>
      </w:r>
      <w:r w:rsidRPr="0082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</w:t>
      </w:r>
      <w:r w:rsidRPr="00E05D6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9E6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789FCEB" wp14:editId="43B88B9A">
            <wp:simplePos x="0" y="0"/>
            <wp:positionH relativeFrom="margin">
              <wp:align>right</wp:align>
            </wp:positionH>
            <wp:positionV relativeFrom="paragraph">
              <wp:posOffset>457200</wp:posOffset>
            </wp:positionV>
            <wp:extent cx="5943600" cy="3638550"/>
            <wp:effectExtent l="0" t="0" r="0" b="0"/>
            <wp:wrapSquare wrapText="bothSides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FE29E6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9E6" w:rsidRPr="004203D4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Данные рисунка 2</w:t>
      </w:r>
      <w:r w:rsidRPr="00D15A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свидетельствуют, что на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начало эксперимента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% соотношению часть студентов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экспериментальной и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трольной групп, сформированной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готовности к профессиональной деятельности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которая «проявлялась в значительной части показателей» (3) по интеллектуально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proofErr w:type="spellStart"/>
      <w:r w:rsidRPr="00D15AD9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деятельностному</w:t>
      </w:r>
      <w:proofErr w:type="spellEnd"/>
      <w:r w:rsidRPr="00D15AD9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критерию, составляла </w:t>
      </w:r>
      <w:r w:rsidRPr="0082253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36 % и 46 %, соответственно.</w:t>
      </w:r>
    </w:p>
    <w:p w:rsidR="00B333EC" w:rsidRDefault="00B333EC" w:rsidP="00FE29E6">
      <w:pPr>
        <w:widowControl w:val="0"/>
        <w:shd w:val="clear" w:color="auto" w:fill="FFFFFF"/>
        <w:tabs>
          <w:tab w:val="left" w:pos="1483"/>
          <w:tab w:val="left" w:pos="2126"/>
          <w:tab w:val="left" w:pos="4200"/>
          <w:tab w:val="left" w:pos="5458"/>
          <w:tab w:val="left" w:pos="8170"/>
        </w:tabs>
        <w:autoSpaceDE w:val="0"/>
        <w:autoSpaceDN w:val="0"/>
        <w:adjustRightInd w:val="0"/>
        <w:spacing w:before="158" w:after="0" w:line="480" w:lineRule="exact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E29E6" w:rsidRDefault="00FE29E6" w:rsidP="00FE29E6">
      <w:pPr>
        <w:widowControl w:val="0"/>
        <w:shd w:val="clear" w:color="auto" w:fill="FFFFFF"/>
        <w:tabs>
          <w:tab w:val="left" w:pos="1483"/>
          <w:tab w:val="left" w:pos="2126"/>
          <w:tab w:val="left" w:pos="4200"/>
          <w:tab w:val="left" w:pos="5458"/>
          <w:tab w:val="left" w:pos="8170"/>
        </w:tabs>
        <w:autoSpaceDE w:val="0"/>
        <w:autoSpaceDN w:val="0"/>
        <w:adjustRightInd w:val="0"/>
        <w:spacing w:before="158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A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>Рис.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</w:t>
      </w:r>
      <w:r w:rsidRPr="005A395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Соотношение</w:t>
      </w:r>
      <w:r w:rsidRPr="005A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9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уровня</w:t>
      </w:r>
      <w:r w:rsidRPr="005A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95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сформированной</w:t>
      </w:r>
      <w:r w:rsidRPr="005A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 к профессиональной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A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еятельности </w:t>
      </w:r>
      <w:r w:rsidR="00B3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(%) </w:t>
      </w:r>
      <w:r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по системному-</w:t>
      </w:r>
      <w:proofErr w:type="spellStart"/>
      <w:r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деятельностному</w:t>
      </w:r>
      <w:proofErr w:type="spellEnd"/>
      <w:r w:rsidRPr="005A395D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критерию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экспериментальной и контрольной группах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физкультурного колледжа </w:t>
      </w:r>
      <w:r w:rsidRPr="005A39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Pr="0082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эксперимента.</w:t>
      </w:r>
    </w:p>
    <w:p w:rsidR="00FE29E6" w:rsidRDefault="00FE29E6" w:rsidP="00FE29E6">
      <w:pPr>
        <w:widowControl w:val="0"/>
        <w:shd w:val="clear" w:color="auto" w:fill="FFFFFF"/>
        <w:tabs>
          <w:tab w:val="left" w:pos="1483"/>
          <w:tab w:val="left" w:pos="2126"/>
          <w:tab w:val="left" w:pos="4200"/>
          <w:tab w:val="left" w:pos="5458"/>
          <w:tab w:val="left" w:pos="8170"/>
        </w:tabs>
        <w:autoSpaceDE w:val="0"/>
        <w:autoSpaceDN w:val="0"/>
        <w:adjustRightInd w:val="0"/>
        <w:spacing w:before="158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9E6" w:rsidRDefault="00FE29E6" w:rsidP="00FE29E6">
      <w:pPr>
        <w:widowControl w:val="0"/>
        <w:shd w:val="clear" w:color="auto" w:fill="FFFFFF"/>
        <w:tabs>
          <w:tab w:val="left" w:pos="1483"/>
          <w:tab w:val="left" w:pos="2126"/>
          <w:tab w:val="left" w:pos="4200"/>
          <w:tab w:val="left" w:pos="5458"/>
          <w:tab w:val="left" w:pos="8170"/>
        </w:tabs>
        <w:autoSpaceDE w:val="0"/>
        <w:autoSpaceDN w:val="0"/>
        <w:adjustRightInd w:val="0"/>
        <w:spacing w:before="158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9E6" w:rsidRPr="00471115" w:rsidRDefault="00FE29E6" w:rsidP="00FE29E6">
      <w:pPr>
        <w:widowControl w:val="0"/>
        <w:shd w:val="clear" w:color="auto" w:fill="FFFFFF"/>
        <w:tabs>
          <w:tab w:val="left" w:pos="1483"/>
          <w:tab w:val="left" w:pos="2126"/>
          <w:tab w:val="left" w:pos="4200"/>
          <w:tab w:val="left" w:pos="5458"/>
          <w:tab w:val="left" w:pos="8170"/>
        </w:tabs>
        <w:autoSpaceDE w:val="0"/>
        <w:autoSpaceDN w:val="0"/>
        <w:adjustRightInd w:val="0"/>
        <w:spacing w:before="158" w:after="0" w:line="4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9D070AF" wp14:editId="6C7FA5F7">
            <wp:simplePos x="0" y="0"/>
            <wp:positionH relativeFrom="margin">
              <wp:posOffset>0</wp:posOffset>
            </wp:positionH>
            <wp:positionV relativeFrom="paragraph">
              <wp:posOffset>304165</wp:posOffset>
            </wp:positionV>
            <wp:extent cx="5943600" cy="3638550"/>
            <wp:effectExtent l="0" t="0" r="0" b="0"/>
            <wp:wrapSquare wrapText="bothSides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53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Данные рисунка 3 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свидетельствуют,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что на начало эксперимента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% соотношению часть обучающихся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экспериментальной и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контрольной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групп, сформированная</w:t>
      </w:r>
      <w:r w:rsidRPr="00E43221">
        <w:t xml:space="preserve"> </w:t>
      </w:r>
      <w:r w:rsidRPr="00E432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готовность к профессиональной деятельности которая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«проявлялась в значительной части показателей» (3) по системно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деятельностному</w:t>
      </w:r>
      <w:proofErr w:type="spellEnd"/>
      <w:r w:rsidRPr="00D15AD9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критерию, составляла </w:t>
      </w:r>
      <w:r w:rsidRPr="0082253C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eastAsia="ru-RU"/>
        </w:rPr>
        <w:t>35 % и 40 %, соответственно</w:t>
      </w:r>
      <w:r w:rsidRPr="00D15AD9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4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соотношению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уровень сформированной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 к профессиональной деятельности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экспериментальной и контрольной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группах студентов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 трем выделенным критериям </w:t>
      </w:r>
      <w:r w:rsidRPr="00BF4B3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составил в (ЭГ)-39,6%, в (КГ)-42%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5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Таким образом, анализ результатов изучения уровня сформированной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готовности к профессиональной деятельности студентов физкультурного колледжа в условиях практико-ориентированного обучение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на третьих  и выпускных курсах наше исследования, показало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необходимость повышения качества их образовательной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деятельности, что определяло актуальность исследования и необходимость 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создания условий формирования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профессиональных компетенций </w:t>
      </w:r>
      <w:r w:rsidR="00B333E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 студентов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физкультурного колледжа в условиях практико-ориентированное обучение.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1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процессе экспериментальной работы условий для 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 у студентов физкультурного колледжа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их взаимосвязи доказало результативность в плане решения поставленных задач и достижения цели исследования.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1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Первое педагогическое условие – формирование мотивации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у студентов физкультурного колледжа </w:t>
      </w:r>
      <w:r w:rsidRPr="00D15AD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культуре к учебно-профессиональной деятельности –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позволило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сформировать необходимые профессиональные компетенции в условиях практико-ориентированного обучения.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0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Второе пед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аг</w:t>
      </w:r>
      <w:r w:rsidR="00B333E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огическое условие – обновления (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усовершенствование)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содержания образования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студентов физкультурного колледжа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элементами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практико-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ориентированного обучения – способствовало</w:t>
      </w:r>
      <w:r w:rsidRPr="001B741A">
        <w:t xml:space="preserve"> </w:t>
      </w:r>
      <w:r w:rsidRPr="001B741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формированию профессиональных компетенций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Pr="00D15AD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Реализация данного условия осуществлялась за счет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постановки педагогических задач, использования педагогических средств и </w:t>
      </w:r>
      <w:r w:rsidRPr="00D15A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методов сопровождения. В результате ее реализации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студенты физкультурного колледжа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осмыслили сущность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к профессиональной деятельности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осознали себя </w:t>
      </w:r>
      <w:r w:rsidRPr="00D15AD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субъектами деятельности и активизировали данную деятельность.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5078"/>
        </w:tabs>
        <w:autoSpaceDE w:val="0"/>
        <w:autoSpaceDN w:val="0"/>
        <w:adjustRightInd w:val="0"/>
        <w:spacing w:after="0" w:line="480" w:lineRule="exact"/>
        <w:ind w:right="106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Третье педагогическое условие – включение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студентов физкультурного колледжа в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социальное и профессиональное партнерство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способствовало осуществлению 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самостоятельной и</w:t>
      </w:r>
      <w:r w:rsidRPr="00D15AD9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своевременной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регуляции обучающимся</w:t>
      </w:r>
      <w:r w:rsidRPr="00B67F0C">
        <w:t xml:space="preserve"> </w:t>
      </w:r>
      <w:r w:rsidRPr="00B67F0C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формирования готовности к профессиональной деятельности.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</w:p>
    <w:p w:rsidR="00B333EC" w:rsidRDefault="00FE29E6" w:rsidP="00B333EC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созданные и описанные условия позволят восполнить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отсутствие сформированных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компетенций у студентов физкультурного колледжа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за счет разработанного </w:t>
      </w:r>
      <w:r w:rsidRPr="00D15AD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методического </w:t>
      </w: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обеспечения, которое более подробно</w:t>
      </w:r>
      <w:r w:rsidR="00B333E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раскрыто далее в работе.</w:t>
      </w:r>
    </w:p>
    <w:p w:rsidR="00FE29E6" w:rsidRPr="00B333EC" w:rsidRDefault="00FE29E6" w:rsidP="00B333EC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Экспериментальная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 проводилась с сентября 2016 г. по май 2019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КГАПОУ ККОР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«Красноярский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 олимпийского резерва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поставленных цели и задач исследования, нами были определены следующие связанные между собой этапы экспериментальной работы: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(2016 – 2017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г.) – подготовительный, в котором осуществлялся теоретический анализ проблемы исследования; определялись объект, предмет, цель, задачи исследования, формулировалась рабочая гипотеза; разрабатывались категориальный аппарат, ключевые идеи опытно-экспериментальной работы.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(2017 – 2018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г.) – о</w:t>
      </w:r>
      <w:r w:rsidRPr="00B41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сновной, где разрабатывались и реализовывались в единстве и взаимосвязи организационно-педагогические условия формирования</w:t>
      </w:r>
      <w:r w:rsidRPr="00B41D41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у </w:t>
      </w:r>
      <w:r w:rsidRPr="00B41D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физкультурного колледжа и осуществлялась экспериментальная проверка их результативности;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3802"/>
          <w:tab w:val="left" w:pos="5093"/>
          <w:tab w:val="left" w:pos="7459"/>
          <w:tab w:val="left" w:pos="9202"/>
        </w:tabs>
        <w:autoSpaceDE w:val="0"/>
        <w:autoSpaceDN w:val="0"/>
        <w:adjustRightInd w:val="0"/>
        <w:spacing w:after="0" w:line="48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 (2018 – 2019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г.) </w:t>
      </w:r>
      <w:r w:rsidRPr="00D15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заключительный, завершающий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опытно-экспериментальную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работа;</w:t>
      </w: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систематизация,</w:t>
      </w: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обобщение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литературная обработка в виде текста </w:t>
      </w:r>
      <w:r w:rsidR="00B33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научно-квалификационной работы и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автореферата.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2069"/>
          <w:tab w:val="left" w:pos="2818"/>
          <w:tab w:val="left" w:pos="4872"/>
          <w:tab w:val="left" w:pos="7099"/>
        </w:tabs>
        <w:autoSpaceDE w:val="0"/>
        <w:autoSpaceDN w:val="0"/>
        <w:adjustRightInd w:val="0"/>
        <w:spacing w:after="0" w:line="480" w:lineRule="exact"/>
        <w:ind w:right="5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этапе изучались уровень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 к профессиональной деятельности у студентов физкультурного колледжа в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соответствии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следующими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компонентами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профессиональной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компетентности: мотивационно-волевой,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функциональный,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результативный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рефлексивный;</w:t>
      </w: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прогнозировались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результаты,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определялись компенсационные механизмы негативных проявлений.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5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этапе осуществлялась апробация педагогических условий формирования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компетенций у студентов физкультурного колледжа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, проводилась экспериментальная работа, </w:t>
      </w:r>
      <w:r w:rsidRPr="00D15A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внедрялись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методические </w:t>
      </w: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разработки, полученные в ходе исследования, в работу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КГАПОУ ККОР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«Красноярский колледж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олимпийского резерва».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третьем этапе обработаны, проанализированы, обобщены полученные результаты, сопоставлены с заявленными целью и задачами.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1723"/>
          <w:tab w:val="left" w:pos="3787"/>
          <w:tab w:val="left" w:pos="5318"/>
          <w:tab w:val="left" w:pos="8160"/>
        </w:tabs>
        <w:autoSpaceDE w:val="0"/>
        <w:autoSpaceDN w:val="0"/>
        <w:adjustRightInd w:val="0"/>
        <w:spacing w:before="5"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Для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определения</w:t>
      </w:r>
      <w:r w:rsidRPr="00A64A6C">
        <w:t xml:space="preserve"> </w:t>
      </w:r>
      <w:r w:rsidRPr="00A64A6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уровней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сформированных</w:t>
      </w:r>
      <w:r w:rsidRPr="00A64A6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профессиональных компетенций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было выделить </w:t>
      </w:r>
      <w:proofErr w:type="spellStart"/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критериальные</w:t>
      </w:r>
      <w:proofErr w:type="spellEnd"/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показатели, которые служили бы оценкой уровня </w:t>
      </w:r>
      <w:proofErr w:type="spellStart"/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отдельных компонентов, так и исследуемого образования в целом. В философии критерий понимается как средство </w:t>
      </w: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проверки того или иного утверждения, гипотезы, теоретического построения.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педагогической литературе под критерием понимаются различные требования, которым должен удовлетворять какой-либо объект.</w:t>
      </w:r>
    </w:p>
    <w:p w:rsidR="00B333EC" w:rsidRDefault="00FE29E6" w:rsidP="00FE29E6">
      <w:pPr>
        <w:widowControl w:val="0"/>
        <w:shd w:val="clear" w:color="auto" w:fill="FFFFFF"/>
        <w:tabs>
          <w:tab w:val="left" w:pos="1517"/>
          <w:tab w:val="left" w:pos="3643"/>
          <w:tab w:val="left" w:pos="5400"/>
          <w:tab w:val="left" w:pos="7152"/>
          <w:tab w:val="left" w:pos="7718"/>
          <w:tab w:val="left" w:pos="9226"/>
        </w:tabs>
        <w:autoSpaceDE w:val="0"/>
        <w:autoSpaceDN w:val="0"/>
        <w:adjustRightInd w:val="0"/>
        <w:spacing w:after="0" w:line="480" w:lineRule="exact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теории и практике приня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общие требования к выделению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критериев, которые устанавливают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компонентами исследуемой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системы.</w:t>
      </w: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Качественные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показатели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выступают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единстве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33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количественными.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1517"/>
          <w:tab w:val="left" w:pos="3643"/>
          <w:tab w:val="left" w:pos="5400"/>
          <w:tab w:val="left" w:pos="7152"/>
          <w:tab w:val="left" w:pos="7718"/>
          <w:tab w:val="left" w:pos="9226"/>
        </w:tabs>
        <w:autoSpaceDE w:val="0"/>
        <w:autoSpaceDN w:val="0"/>
        <w:adjustRightInd w:val="0"/>
        <w:spacing w:after="0" w:line="480" w:lineRule="exact"/>
        <w:ind w:right="1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данных точек зрения мы пришли к выводу, что критерий – это качество, свойство, признак изучаемого объекта, который дает возможность судить о его состоянии, уровне функционирования и развития. В нашем исследовании мы будем придерживаться подхода, согласно которому критерии должны раскрываться через ряд признаков, отражающих специфические особенности каждого из компонентов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динамику измеряемой компетенции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времени.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1757"/>
          <w:tab w:val="left" w:pos="3859"/>
          <w:tab w:val="left" w:pos="5280"/>
          <w:tab w:val="left" w:pos="8155"/>
        </w:tabs>
        <w:autoSpaceDE w:val="0"/>
        <w:autoSpaceDN w:val="0"/>
        <w:adjustRightInd w:val="0"/>
        <w:spacing w:before="5"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Для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определения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уровня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сформированых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профессиональных компетенций у студентов физкультурного колледжа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разработать систему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критериев.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качестве критериев мы выделили следующи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е: мотивационно-целевой,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системно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-действенный.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изучения влияния педагогических условий на исследуемый процесс была организована экспериментальная работа, которая предполагала вариативное сочетание предложенных условий, применяемых в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экспериментальной группе</w:t>
      </w:r>
      <w:r w:rsidRPr="00D15AD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, – педагогических условий в единстве и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взаимосвязи.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Учитывая личност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ориентированное обучение для обучающихся экспериментальной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применялась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технология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концентрированного обучения 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амках интерактивно-имитационной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технологии. Повышение учебной моти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вации обучающегося, формирующее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отношение к выбранной профессии, включало ситуационные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практико-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ориентированные задания как 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самостоятельной работы, также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данной технологией.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направленность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видов и методов учебно-восп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итательных занятий, позволяющих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преподавателю реализовать моделирование профессиональной деятель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обучающегося, реализовывалась с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омощью деловых игр, имитирующих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спортивную, игровую, соревновательную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и адаптированных к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образовательному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процессу.</w:t>
      </w: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Укрепление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социального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партнерства,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предусматривающего взаимную заинтересованность,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низацию деловых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контактов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15AD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совместный</w:t>
      </w:r>
      <w:r w:rsidRPr="00D15AD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процесс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решения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поставленных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проектирования,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дусматривало выполнение учебно-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 работы при защите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по практике. Создание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образовательной среды, ориентированно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на формирование профессиональных компетенций у студентов физкультурного колледжа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его подготовки, вклю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чало рационально организованную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работу, направленную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формирование компетенций,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способствующую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формированию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готовности к профессиональной</w:t>
      </w:r>
      <w:r w:rsidRPr="00E901FD">
        <w:t xml:space="preserve"> </w:t>
      </w:r>
      <w:r w:rsidRPr="00E901F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деятельности студентов физкультурного колледжа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проверки результативности разработанного нами методического обеспечения подготовки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физкультурного колледжа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проводился педаго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гический эксперимент в течение 1 года.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before="5" w:after="0" w:line="480" w:lineRule="exact"/>
        <w:ind w:firstLine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экспериментальной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2016 г.) были определены контрольная и экспериментальная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ппа из числа студентов 3-их </w:t>
      </w:r>
      <w:r w:rsidRPr="00FF00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E9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выпускных курсов по </w:t>
      </w:r>
      <w:r w:rsidRPr="00D15AD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специальности 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49.02.01 </w:t>
      </w:r>
      <w:r w:rsidRPr="00D15AD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«Физическая культура».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контрольной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(КГ) применялась традиц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ионная система обучения. В 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экспериментальной группе применялось практико-ориентированное обучение в 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lastRenderedPageBreak/>
        <w:t>трех</w:t>
      </w:r>
      <w:r w:rsidRPr="00D15AD9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варианта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х</w:t>
      </w:r>
      <w:r w:rsidRPr="00D15AD9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сочетания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организационно-педагогических условий и проверялась действенность. Испытуемые были заранее предупреждены о проведении эксперимента (открытый эксперимент). Им были объяснены задачи и содержание всего исследования. Мы стремились сделать исследуемых активными и сознательными участниками работы.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3288"/>
          <w:tab w:val="left" w:pos="5611"/>
          <w:tab w:val="left" w:pos="7853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Результативность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разработанного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методического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определялась по обобщенн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результатам экспериментальной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1277"/>
          <w:tab w:val="left" w:pos="2458"/>
          <w:tab w:val="left" w:pos="4070"/>
          <w:tab w:val="left" w:pos="5088"/>
          <w:tab w:val="left" w:pos="7099"/>
          <w:tab w:val="left" w:pos="8755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начале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основного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этапа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исследования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Arial" w:cs="Times New Roman"/>
          <w:spacing w:val="-2"/>
          <w:sz w:val="28"/>
          <w:szCs w:val="28"/>
          <w:lang w:eastAsia="ru-RU"/>
        </w:rPr>
        <w:t>(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исходный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использовались методы базовой диагностики, с помощью которых </w:t>
      </w: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опре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делялся уровень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сформированности</w:t>
      </w:r>
      <w:proofErr w:type="spellEnd"/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профессиональных компетенций.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проведенной диагностики выявлен невысокий начальный уровень</w:t>
      </w:r>
      <w:r w:rsidRPr="00E901FD"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9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734"/>
          <w:tab w:val="left" w:pos="2006"/>
          <w:tab w:val="left" w:pos="4234"/>
          <w:tab w:val="left" w:pos="5947"/>
          <w:tab w:val="left" w:pos="8165"/>
        </w:tabs>
        <w:autoSpaceDE w:val="0"/>
        <w:autoSpaceDN w:val="0"/>
        <w:adjustRightInd w:val="0"/>
        <w:spacing w:before="5" w:after="0" w:line="48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ьный процесс в экспериментальной группе был построен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основе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разработанной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структуры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профессиональных компетенций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обоснованние</w:t>
      </w:r>
      <w:proofErr w:type="spellEnd"/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организационно-педагогических условий.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1445"/>
          <w:tab w:val="left" w:pos="2045"/>
          <w:tab w:val="left" w:pos="4901"/>
          <w:tab w:val="left" w:pos="6398"/>
          <w:tab w:val="left" w:pos="8222"/>
        </w:tabs>
        <w:autoSpaceDE w:val="0"/>
        <w:autoSpaceDN w:val="0"/>
        <w:adjustRightInd w:val="0"/>
        <w:spacing w:before="5" w:after="0" w:line="480" w:lineRule="exact"/>
        <w:ind w:right="1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была организована работа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всех педагогических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условий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экспериментальных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группах.</w:t>
      </w: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Результаты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экспериментальной работы показали, что динамика роста уровня </w:t>
      </w:r>
      <w:proofErr w:type="spellStart"/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компетенций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отмечена как у обучающихся контрольных, так и экспериментальных групп. Однако более положительная динамика </w:t>
      </w:r>
      <w:proofErr w:type="spellStart"/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компетенций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наблюдается у обучающихся эксперименталь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применялись организационно-педагогические условия в комплексе и взаимосвязи.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учебных занятий осуществлялось на учебных площадках Красноярского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колледжа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олимпийского резерва. Учебная база включала в себя учебные аудитории, оснащенные интерактивным оборудованием,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зал,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аудиторию для самостоятельной работы.</w:t>
      </w:r>
    </w:p>
    <w:p w:rsidR="00FE29E6" w:rsidRPr="00A65CD3" w:rsidRDefault="00FE29E6" w:rsidP="00FE29E6">
      <w:pPr>
        <w:widowControl w:val="0"/>
        <w:shd w:val="clear" w:color="auto" w:fill="FFFFFF"/>
        <w:tabs>
          <w:tab w:val="left" w:pos="5640"/>
        </w:tabs>
        <w:autoSpaceDE w:val="0"/>
        <w:autoSpaceDN w:val="0"/>
        <w:adjustRightInd w:val="0"/>
        <w:spacing w:before="5" w:after="0" w:line="480" w:lineRule="exact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D15A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Лекции-дискуссии, направленные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на формирование мотивации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у студентов физкультурного колледжа </w:t>
      </w:r>
      <w:r w:rsidRPr="00D15A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к учебно-профессиональной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деятельности, проводились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в актовом зале Красноярского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колледжа олимпийского резерва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7603"/>
        </w:tabs>
        <w:autoSpaceDE w:val="0"/>
        <w:autoSpaceDN w:val="0"/>
        <w:adjustRightInd w:val="0"/>
        <w:spacing w:before="5"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Непосредственно реализация первого условия –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студентов физкультурного колледжа к учебно-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 – связыв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алась с их информированием в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вопросах</w:t>
      </w:r>
      <w:r w:rsidRPr="00D15AD9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формирования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65C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к профессиональной деятельности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практ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ической деятельности. На данном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изучались теоретические аспекты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изической культуры, осваивались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знания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формировании</w:t>
      </w:r>
      <w:r w:rsidRPr="00A65CD3">
        <w:t xml:space="preserve"> </w:t>
      </w:r>
      <w:r w:rsidRPr="00A65CD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профессиональных</w:t>
      </w:r>
      <w:r w:rsidRPr="00A65CD3">
        <w:t xml:space="preserve"> </w:t>
      </w:r>
      <w:r w:rsidRPr="00A65CD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компетенций, совершенствовались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и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физической культуры,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приобретались практические знания по формированию</w:t>
      </w:r>
      <w:r w:rsidRPr="00A65CD3">
        <w:t xml:space="preserve"> </w:t>
      </w:r>
      <w:r w:rsidRPr="00A65C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к профессиональной деятельности.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метода дискуссии позволяло учесть следующие особенности обучения: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обучающемуся принадлежит ведущая роль в процессе своего обучения;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обучающийся стремится к самореализации, к самостоятельности, к самоуправлению и осознает себя таковым;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обучающийся рассчитывает на безотлагательное применение полученных в ходе обучения умений, навыков, знаний и качеств;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процесс обучения происходит в виде совместной деятельности обучающегося и обучающего.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4752"/>
        </w:tabs>
        <w:autoSpaceDE w:val="0"/>
        <w:autoSpaceDN w:val="0"/>
        <w:adjustRightInd w:val="0"/>
        <w:spacing w:before="5" w:after="0" w:line="480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Вовлечение обучающихся в совмест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ный процесс обсуждения проблемы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преподавателем способом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информации на уровне их </w:t>
      </w: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знаний. Неформальный климат обучения,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основанный на взаимном уважении </w:t>
      </w:r>
      <w:r w:rsidRPr="00D15AD9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совместной</w:t>
      </w:r>
      <w:r w:rsidRPr="00D15AD9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работе, позволил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обучающимся в свободной форме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высказывать свое мнение, соглашаться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или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опровергать мнения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одногруппников</w:t>
      </w:r>
      <w:proofErr w:type="spellEnd"/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CAC" w:rsidRDefault="00FE29E6" w:rsidP="00303CAC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4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После успешного окончания первого этапа формирования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профессиональных компетенций у студентов </w:t>
      </w:r>
      <w:r w:rsidRPr="00D15A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началась реализация второго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условия – обновления (совершенствование)</w:t>
      </w: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содержания образования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студентов физкультурного колледжа </w:t>
      </w:r>
      <w:r w:rsidRPr="00D15AD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элементами </w:t>
      </w:r>
      <w:r w:rsidRPr="00D15AD9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практико-</w:t>
      </w:r>
      <w:r w:rsidRPr="00D15AD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ориентированного обучения.</w:t>
      </w:r>
    </w:p>
    <w:p w:rsidR="00FE29E6" w:rsidRDefault="00FE29E6" w:rsidP="00303CAC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4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Для этого проводились практические занятия, в результате которых 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обучающиеся реализовали одну из задач, связанную с внедрением полученных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 умений, навыков в образовательную практику.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44" w:firstLine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шагом стало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студентами физкультурного колледжа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материала через организацию </w:t>
      </w:r>
      <w:r w:rsidRPr="00D15AD9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факультативных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практико-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ориентирован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ных занятий в секции «профессионал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» и представление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их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составления и проведения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учебно-тренировочных занятий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избранному виду спорта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различных приемов, методов, средств физического воспитания. Также необходимо было составить варианты комплексов упражнений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избранному виду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ИВС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Через создание учебно-методического комплекса, который </w:t>
      </w:r>
      <w:r w:rsidRPr="00D15AD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включал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и курс лекций факульта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дисциплины «Основы научно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-исследовательской деятельности», проводились учебные занятия, которые позволили оптимизировать процесс формирования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компетенций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его подготовки через написание курсовых и дипломных работ.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 в течение семестра один раз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 по два часа. Обучающимся необходимо было получить зачет и представить проект курсовой работы.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изучения данной дисциплины решались вопросы формирования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компетенций у студентов физкультурного колледжа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частности: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создавались условия для осознания студентами особенностей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- акцентировалось внимание на развитии личностных </w:t>
      </w:r>
      <w:r w:rsidRPr="00D15AD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качеств,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успешного овладения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специальностью «профессией»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CAC" w:rsidRDefault="00FE29E6" w:rsidP="00303CAC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физкультурного колледжа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данного факультатива являлось умение применять полученные знания в конкретной ситуации на практике.</w:t>
      </w:r>
    </w:p>
    <w:p w:rsidR="00FE29E6" w:rsidRPr="00D15AD9" w:rsidRDefault="00FE29E6" w:rsidP="00303CAC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результате изучения данной дисциплины и при выполнении соответствующих требований обучающиеся получали зачет и представляли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курсовой работы.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4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«социальное партнерство» берет свое начало из педагогики сотрудничества, идейным вдохновителем которой считается Симон Соловейчик, российский педагог и философ. Педагогика сотрудничества, по его мнению, связана с необходимостью дать обучающимся новые стимулы учения; вызвать у них радостное чувство успеха, движения вперед; развивать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самостоятельность, стремление к совместному труду обучающихся </w:t>
      </w:r>
      <w:r w:rsidRPr="00D15AD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и</w:t>
      </w:r>
      <w:r w:rsid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преподавателей.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1392"/>
          <w:tab w:val="left" w:pos="4142"/>
          <w:tab w:val="left" w:pos="4862"/>
          <w:tab w:val="left" w:pos="6000"/>
          <w:tab w:val="left" w:pos="7867"/>
          <w:tab w:val="left" w:pos="9230"/>
        </w:tabs>
        <w:autoSpaceDE w:val="0"/>
        <w:autoSpaceDN w:val="0"/>
        <w:adjustRightInd w:val="0"/>
        <w:spacing w:before="5"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Реализация третьего педагогическо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го условия – включение студентов физкультурного колледжа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социальное и профессионально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партнерство –проходила в виде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 заданий, связанных с</w:t>
      </w:r>
      <w:r w:rsidRPr="0068059C">
        <w:t xml:space="preserve"> </w:t>
      </w:r>
      <w:r w:rsidRPr="0068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формированием профессиональных компетенций,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осуществляющихся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во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время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внеурочных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занятий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школах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«Красноярском колледже олимпийского резерва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Красноярска, в процессе проведения </w:t>
      </w:r>
      <w:r w:rsidRPr="00D15A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физкультурно-массовых, физкультурно-оздоровительных, спортивно-массовых, 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соревновательных мероприятий, где роль учителя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-тренера по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зической культуре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играли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сами обучающиеся. Каждое выполненное задание анализировалось совместно обучающимися, учителями общеобразовательной школы,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педагогами «Красноярского колледжа олимпийского резерва»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него вносились 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коррективы по применению в педагогической деятельности.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3158"/>
          <w:tab w:val="left" w:pos="3686"/>
          <w:tab w:val="left" w:pos="5645"/>
          <w:tab w:val="left" w:pos="7138"/>
          <w:tab w:val="left" w:pos="7637"/>
        </w:tabs>
        <w:autoSpaceDE w:val="0"/>
        <w:autoSpaceDN w:val="0"/>
        <w:adjustRightInd w:val="0"/>
        <w:spacing w:before="5"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рамках социального партнерства бы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ли заключены договоры с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общеобразовательными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спортивными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школами,</w:t>
      </w: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физкультурно-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спортивными клубами по месту учебы и жительства г. Красноярска.</w:t>
      </w:r>
    </w:p>
    <w:p w:rsidR="00FE29E6" w:rsidRPr="00B340DA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проведения ряда мероприятий («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Pr="00B34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«23 февраля», «8 марта», «День</w:t>
      </w:r>
      <w:r w:rsidRPr="00B34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победы» «Веселые старты», «спартакиада среди студентов ККОР» «Веселые старты на льду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») у обучающихся появилось чувство «успеха», т.е. они «научились учиться», и все поставленные перед обучающимися задачи были решены.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5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решение данных задач актуально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готовности к профессиональной деятельности студентов физкультурного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колледжа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9E6" w:rsidRPr="00B340DA" w:rsidRDefault="00FE29E6" w:rsidP="00FE29E6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Результативность</w:t>
      </w:r>
      <w:r w:rsidRPr="00B340DA">
        <w:t xml:space="preserve"> </w:t>
      </w:r>
      <w:r w:rsidRPr="00B340D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формирования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готовности к профессиональной детальности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подтверждена да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нными сравнительной диагностики </w:t>
      </w:r>
      <w:r w:rsidRPr="00D15AD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уровней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B340D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профессиональных компетенций</w:t>
      </w:r>
      <w:r w:rsidRPr="00B340DA"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у обучающихся</w:t>
      </w:r>
      <w:r w:rsidRPr="00B340D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экспериментальной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ы и контрольной группы,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показанными до и после прохождения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студентами физкультурного колледжа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данных этапов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представлен</w:t>
      </w:r>
      <w:r w:rsidR="00303CA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ными в таблице 4</w:t>
      </w:r>
      <w:r w:rsidRPr="00D15AD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FE29E6" w:rsidRPr="00D15AD9" w:rsidRDefault="00303CAC" w:rsidP="00FE29E6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Таблица 4</w:t>
      </w:r>
    </w:p>
    <w:p w:rsidR="00FE29E6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34" w:after="0" w:line="480" w:lineRule="exact"/>
        <w:ind w:right="14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Распределение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студентов экспериментальной и контрольной</w:t>
      </w: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</w:t>
      </w:r>
      <w:r w:rsidRPr="00B340DA">
        <w:t xml:space="preserve"> </w:t>
      </w:r>
      <w:r w:rsidRPr="00B340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уровням </w:t>
      </w:r>
      <w:proofErr w:type="spellStart"/>
      <w:r w:rsidRPr="00B340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сформированности</w:t>
      </w:r>
      <w:proofErr w:type="spellEnd"/>
      <w:r w:rsidRPr="00B340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профессиональных компетенций</w:t>
      </w:r>
      <w:r w:rsidRPr="00D15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303CA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сравнительного анализа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оценке (сравнение первого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итогового срезов), в %</w:t>
      </w:r>
    </w:p>
    <w:tbl>
      <w:tblPr>
        <w:tblW w:w="96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14"/>
        <w:gridCol w:w="994"/>
        <w:gridCol w:w="994"/>
        <w:gridCol w:w="850"/>
        <w:gridCol w:w="850"/>
        <w:gridCol w:w="850"/>
        <w:gridCol w:w="850"/>
        <w:gridCol w:w="710"/>
        <w:gridCol w:w="850"/>
        <w:gridCol w:w="859"/>
      </w:tblGrid>
      <w:tr w:rsidR="00FE29E6" w:rsidRPr="00D15AD9" w:rsidTr="0073575A">
        <w:trPr>
          <w:trHeight w:hRule="exact" w:val="1483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righ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Контрольные </w:t>
            </w:r>
            <w:r w:rsidRPr="00D1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(ЭГ) и (КГ)</w:t>
            </w:r>
          </w:p>
        </w:tc>
        <w:tc>
          <w:tcPr>
            <w:tcW w:w="78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303C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3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4521">
              <w:rPr>
                <w:rFonts w:ascii="Times New Roman" w:hAnsi="Times New Roman" w:cs="Times New Roman"/>
              </w:rPr>
              <w:t xml:space="preserve">Уровни </w:t>
            </w:r>
            <w:proofErr w:type="spellStart"/>
            <w:r w:rsidRPr="0052452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524521">
              <w:rPr>
                <w:rFonts w:ascii="Times New Roman" w:hAnsi="Times New Roman" w:cs="Times New Roman"/>
              </w:rPr>
              <w:t xml:space="preserve"> профессиональных компетенций (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</w:t>
            </w:r>
            <w:r w:rsidRPr="00D15A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– проявляется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 значительной части показателей, Ч</w:t>
            </w:r>
            <w:r w:rsidRPr="00D15A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– проя</w:t>
            </w:r>
            <w:r w:rsidR="00303C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вляется   по частичным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показателям</w:t>
            </w:r>
            <w:r w:rsidRPr="00D15A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, Н – не проявляется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 по каким показателям</w:t>
            </w:r>
            <w:r w:rsidRPr="00D15A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и)</w:t>
            </w:r>
          </w:p>
        </w:tc>
      </w:tr>
      <w:tr w:rsidR="00FE29E6" w:rsidRPr="00D15AD9" w:rsidTr="0073575A">
        <w:trPr>
          <w:trHeight w:hRule="exact" w:val="538"/>
        </w:trPr>
        <w:tc>
          <w:tcPr>
            <w:tcW w:w="18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D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мотивационно-целевой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9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интеллектуально</w:t>
            </w:r>
            <w:r w:rsidRPr="00D1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1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деятельностный</w:t>
            </w:r>
            <w:proofErr w:type="spellEnd"/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4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</w:t>
            </w:r>
            <w:r w:rsidRPr="00D1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-действенный</w:t>
            </w:r>
          </w:p>
        </w:tc>
      </w:tr>
      <w:tr w:rsidR="00FE29E6" w:rsidRPr="00D15AD9" w:rsidTr="0073575A">
        <w:trPr>
          <w:trHeight w:hRule="exact" w:val="562"/>
        </w:trPr>
        <w:tc>
          <w:tcPr>
            <w:tcW w:w="18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FE29E6" w:rsidRPr="00D15AD9" w:rsidTr="0073575A">
        <w:trPr>
          <w:trHeight w:hRule="exact" w:val="42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(ЭГ)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E29E6" w:rsidRPr="00D15AD9" w:rsidTr="0073575A">
        <w:trPr>
          <w:trHeight w:hRule="exact" w:val="42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(КГ)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E29E6" w:rsidRPr="00D15AD9" w:rsidTr="0073575A">
        <w:trPr>
          <w:trHeight w:hRule="exact" w:val="42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(ЭГ)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E29E6" w:rsidRPr="00D15AD9" w:rsidTr="0073575A">
        <w:trPr>
          <w:trHeight w:hRule="exact" w:val="43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(КГ)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E1AE5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34" w:after="0" w:line="480" w:lineRule="exact"/>
        <w:ind w:right="14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29E6" w:rsidRPr="00D15AD9" w:rsidRDefault="00FE29E6" w:rsidP="00FE29E6">
      <w:pPr>
        <w:widowControl w:val="0"/>
        <w:autoSpaceDE w:val="0"/>
        <w:autoSpaceDN w:val="0"/>
        <w:adjustRightInd w:val="0"/>
        <w:spacing w:after="134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E29E6" w:rsidRPr="00D15AD9" w:rsidRDefault="00FE29E6" w:rsidP="00FE29E6">
      <w:pPr>
        <w:widowControl w:val="0"/>
        <w:shd w:val="clear" w:color="auto" w:fill="FFFFFF"/>
        <w:tabs>
          <w:tab w:val="left" w:pos="4325"/>
        </w:tabs>
        <w:autoSpaceDE w:val="0"/>
        <w:autoSpaceDN w:val="0"/>
        <w:adjustRightInd w:val="0"/>
        <w:spacing w:before="216" w:after="0" w:line="480" w:lineRule="exact"/>
        <w:ind w:right="14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Данные таблицы 6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говорят о наличии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позитивных изменений</w:t>
      </w:r>
      <w:r w:rsidRPr="00E3362B">
        <w:t xml:space="preserve"> </w:t>
      </w:r>
      <w:r w:rsidRPr="00E336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уровнях </w:t>
      </w:r>
      <w:proofErr w:type="spellStart"/>
      <w:r w:rsidRPr="00E336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сформированности</w:t>
      </w:r>
      <w:proofErr w:type="spellEnd"/>
      <w:r w:rsidRPr="00E336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профессиональных компетенций у</w:t>
      </w:r>
      <w:r w:rsidRPr="00E3362B">
        <w:t xml:space="preserve"> </w:t>
      </w:r>
      <w:r w:rsidRPr="00E336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студентов</w:t>
      </w:r>
      <w:r w:rsidRPr="00E3362B">
        <w:t xml:space="preserve"> </w:t>
      </w:r>
      <w:r w:rsidRPr="00E3362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физкультурного колледжа</w:t>
      </w:r>
      <w:r w:rsidRPr="00E3362B"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экспериментальной группе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 окончание итогово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го среза в сравнении с его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началом. Согласно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процентного отношения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оличество обучающихся у которых,</w:t>
      </w:r>
      <w:r w:rsidRPr="00E3362B">
        <w:t xml:space="preserve"> </w:t>
      </w:r>
      <w:r w:rsidRPr="00E336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формирование профессиональных компетенций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«проявляется в значительной части показателей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(З</w:t>
      </w:r>
      <w:r w:rsidRPr="00D15AD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),</w:t>
      </w:r>
      <w:r>
        <w:rPr>
          <w:rFonts w:ascii="Arial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увеличилось по </w:t>
      </w:r>
      <w:r w:rsidRPr="00D15AD9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мотивационно-целевому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критерию с 48,0 % до 80,0 %, по интеллектуально-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критерию – с 35,0 % до 62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,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соответственно,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системно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-действенному критерию –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 46,0 % до 56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,0 %. В целом, количество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студентов,</w:t>
      </w: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 которых</w:t>
      </w:r>
      <w:r w:rsidRPr="00E3362B">
        <w:t xml:space="preserve"> </w:t>
      </w:r>
      <w:r w:rsidRPr="00E33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формирование профессиональных компетенций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соответствует уровню «проявляется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значительной части показателей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(З</w:t>
      </w:r>
      <w:r w:rsidRPr="00D15A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), на окончание итогового среза в сравнении с его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началом выросло с 48,0 % до 80,0 % (на 32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,0 %), что свидетельствует об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работы.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5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разработка педагогического и методического обеспечения, учебно-производственных заданий </w:t>
      </w:r>
      <w:r w:rsidRPr="00D15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практико-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ориентированного характера, методических рекомендаций</w:t>
      </w:r>
      <w:r w:rsidRPr="00E3362B">
        <w:t xml:space="preserve"> </w:t>
      </w:r>
      <w:r w:rsidRPr="00E33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профессиональных компетенций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позволили изменить</w:t>
      </w:r>
      <w:r w:rsidRPr="00E3362B">
        <w:t xml:space="preserve"> </w:t>
      </w:r>
      <w:r w:rsidRPr="00E3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proofErr w:type="spellStart"/>
      <w:r w:rsidRPr="00E3362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3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 к профессиональной деятельности студентов физкультурного колледжа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29E6" w:rsidRDefault="00FE29E6" w:rsidP="00FE29E6">
      <w:pPr>
        <w:widowControl w:val="0"/>
        <w:shd w:val="clear" w:color="auto" w:fill="FFFFFF"/>
        <w:tabs>
          <w:tab w:val="left" w:pos="1728"/>
          <w:tab w:val="left" w:pos="4094"/>
          <w:tab w:val="left" w:pos="5702"/>
          <w:tab w:val="left" w:pos="7589"/>
          <w:tab w:val="left" w:pos="9331"/>
        </w:tabs>
        <w:autoSpaceDE w:val="0"/>
        <w:autoSpaceDN w:val="0"/>
        <w:adjustRightInd w:val="0"/>
        <w:spacing w:after="0" w:line="4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Это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подтверждается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наличием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позитивных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изменений</w:t>
      </w:r>
      <w:r w:rsidRPr="00487F5E">
        <w:t xml:space="preserve"> </w:t>
      </w:r>
      <w:r w:rsidRPr="00487F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</w:t>
      </w:r>
      <w:proofErr w:type="spellStart"/>
      <w:r w:rsidRPr="00487F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сформированности</w:t>
      </w:r>
      <w:proofErr w:type="spellEnd"/>
      <w:r w:rsidRPr="00487F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профессиональных компетенций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студентов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экспериментальной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 4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E29E6" w:rsidRDefault="00303CAC" w:rsidP="00FE29E6">
      <w:pPr>
        <w:widowControl w:val="0"/>
        <w:shd w:val="clear" w:color="auto" w:fill="FFFFFF"/>
        <w:tabs>
          <w:tab w:val="left" w:pos="1728"/>
          <w:tab w:val="left" w:pos="4094"/>
          <w:tab w:val="left" w:pos="5702"/>
          <w:tab w:val="left" w:pos="7589"/>
          <w:tab w:val="left" w:pos="9331"/>
        </w:tabs>
        <w:autoSpaceDE w:val="0"/>
        <w:autoSpaceDN w:val="0"/>
        <w:adjustRightInd w:val="0"/>
        <w:spacing w:after="0" w:line="4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4</w:t>
      </w:r>
      <w:r w:rsidR="00FE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E29E6" w:rsidRPr="00E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зменений в </w:t>
      </w:r>
      <w:proofErr w:type="spellStart"/>
      <w:r w:rsidR="00FE29E6" w:rsidRPr="00E45DD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FE29E6" w:rsidRPr="00E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</w:t>
      </w:r>
      <w:r w:rsidR="009B4C8C" w:rsidRPr="00E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9B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(%) </w:t>
      </w:r>
      <w:r w:rsidR="00FE29E6" w:rsidRPr="00E45DD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студентов экспериментальной группы</w:t>
      </w:r>
    </w:p>
    <w:p w:rsidR="00FE29E6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29E6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80EDE00" wp14:editId="6D67AE24">
            <wp:extent cx="5724525" cy="36480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E29E6" w:rsidRPr="00D15AD9" w:rsidRDefault="00FE29E6" w:rsidP="00FE29E6">
      <w:pPr>
        <w:framePr w:h="4694" w:hSpace="38" w:wrap="notBeside" w:vAnchor="text" w:hAnchor="margin" w:x="-8725" w:y="774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E6" w:rsidRDefault="00303CAC" w:rsidP="00FE29E6">
      <w:pPr>
        <w:widowControl w:val="0"/>
        <w:shd w:val="clear" w:color="auto" w:fill="FFFFFF"/>
        <w:tabs>
          <w:tab w:val="left" w:pos="2491"/>
          <w:tab w:val="left" w:pos="3739"/>
          <w:tab w:val="left" w:pos="4229"/>
          <w:tab w:val="left" w:pos="6970"/>
          <w:tab w:val="left" w:pos="8285"/>
        </w:tabs>
        <w:autoSpaceDE w:val="0"/>
        <w:autoSpaceDN w:val="0"/>
        <w:adjustRightInd w:val="0"/>
        <w:spacing w:after="0" w:line="480" w:lineRule="exact"/>
        <w:ind w:right="6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4</w:t>
      </w:r>
      <w:r w:rsidR="00FE29E6"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Соотношения</w:t>
      </w:r>
      <w:r w:rsidR="00FE29E6" w:rsidRPr="00487F5E">
        <w:t xml:space="preserve"> </w:t>
      </w:r>
      <w:r w:rsidR="00FE29E6" w:rsidRPr="004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уровней </w:t>
      </w:r>
      <w:proofErr w:type="spellStart"/>
      <w:r w:rsidR="00FE29E6" w:rsidRPr="00487F5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FE29E6" w:rsidRPr="004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</w:t>
      </w:r>
      <w:r w:rsidR="00FE29E6"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E29E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E29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экспериментальной</w:t>
      </w:r>
      <w:r w:rsidR="00FE29E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E29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группе</w:t>
      </w:r>
      <w:r w:rsidR="00FE29E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E29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студентов физкультурного колледжа </w:t>
      </w:r>
      <w:r w:rsidR="00FE29E6"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E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сравнении на начало и окончание </w:t>
      </w:r>
      <w:r w:rsidR="00FE29E6"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экспериментальной работы (Количество</w:t>
      </w:r>
      <w:r w:rsidR="00FE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</w:t>
      </w:r>
      <w:r w:rsidR="00FE29E6"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%)</w:t>
      </w:r>
      <w:r w:rsidR="00FE29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9E6" w:rsidRPr="00D15AD9" w:rsidRDefault="00FE29E6" w:rsidP="00FE29E6">
      <w:pPr>
        <w:widowControl w:val="0"/>
        <w:shd w:val="clear" w:color="auto" w:fill="FFFFFF"/>
        <w:tabs>
          <w:tab w:val="left" w:pos="2491"/>
          <w:tab w:val="left" w:pos="3739"/>
          <w:tab w:val="left" w:pos="4229"/>
          <w:tab w:val="left" w:pos="6970"/>
          <w:tab w:val="left" w:pos="8285"/>
        </w:tabs>
        <w:autoSpaceDE w:val="0"/>
        <w:autoSpaceDN w:val="0"/>
        <w:adjustRightInd w:val="0"/>
        <w:spacing w:after="0" w:line="480" w:lineRule="exact"/>
        <w:ind w:right="65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экспериментальной работы зафиксированы положительные изменения в</w:t>
      </w:r>
      <w:r w:rsidRPr="00487F5E">
        <w:t xml:space="preserve"> </w:t>
      </w:r>
      <w:r w:rsidRPr="004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результатах </w:t>
      </w:r>
      <w:proofErr w:type="spellStart"/>
      <w:r w:rsidRPr="00487F5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48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 у студентов физкультурного колледжа как по отдельным критериям, так и в целом.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29E6" w:rsidRPr="00487F5E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653"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D15AD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 окончании экспериментальной работы в экспериментальной группе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студентов</w:t>
      </w:r>
      <w:r w:rsidRPr="00DC0054">
        <w:t xml:space="preserve"> </w:t>
      </w:r>
      <w:r w:rsidRPr="00DC005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 которых, формирование профессиональных компетенций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«проявляется</w:t>
      </w:r>
      <w:r w:rsidR="00303CA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 значительной части показателей» (з</w:t>
      </w:r>
      <w:r w:rsidRPr="00D15AD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), увеличилось по 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мотивационно-целевому критерию с 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,0 % до 80,0 %, по интеллектуально</w:t>
      </w: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деятельностному</w:t>
      </w:r>
      <w:proofErr w:type="spellEnd"/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критерию – с 38,0 % до 60, 0 %, соответственно, по системно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-действенному критерию – </w:t>
      </w:r>
      <w:r w:rsidRPr="00D15AD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 36,0 % до 54,0 %.</w:t>
      </w:r>
    </w:p>
    <w:p w:rsidR="00FE29E6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4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оценили уровень </w:t>
      </w:r>
      <w:proofErr w:type="spellStart"/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15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 к профессиональной деятельности по 5 профессиональным компетенциям </w:t>
      </w:r>
    </w:p>
    <w:p w:rsidR="00FE29E6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4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«ПК </w:t>
      </w:r>
      <w:r w:rsidRPr="005B179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Определять цели и задачи, планировать учебно-тренировочные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FE29E6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4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B1790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2.1. Определять цели, задачи и планировать физкультурно-спортивные мероприятия и занятия с различными возрастными группами населения.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29E6" w:rsidRPr="005B1790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4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B1790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3.5. Участвовать в исследовательской и проектной деятельности в области образования, физической культуры и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B17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9E6" w:rsidRPr="00D15AD9" w:rsidRDefault="00303CAC" w:rsidP="00FE29E6">
      <w:pPr>
        <w:widowControl w:val="0"/>
        <w:shd w:val="clear" w:color="auto" w:fill="FFFFFF"/>
        <w:autoSpaceDE w:val="0"/>
        <w:autoSpaceDN w:val="0"/>
        <w:adjustRightInd w:val="0"/>
        <w:spacing w:before="61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Сравнительный анализ уровня</w:t>
      </w:r>
      <w:r w:rsidRPr="00EC070C"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профессиональных компетенций на начало и конец педагогического </w:t>
      </w:r>
      <w:r w:rsidRPr="00EC070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эксперимента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контрольной и экспериментальной группе в %</w:t>
      </w:r>
      <w:r w:rsidRPr="00D15AD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</w:t>
      </w:r>
    </w:p>
    <w:p w:rsidR="00FE29E6" w:rsidRPr="00D15AD9" w:rsidRDefault="00FE29E6" w:rsidP="00FE29E6">
      <w:pPr>
        <w:widowControl w:val="0"/>
        <w:autoSpaceDE w:val="0"/>
        <w:autoSpaceDN w:val="0"/>
        <w:adjustRightInd w:val="0"/>
        <w:spacing w:after="163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2971"/>
        <w:gridCol w:w="2635"/>
        <w:gridCol w:w="1814"/>
        <w:gridCol w:w="1651"/>
      </w:tblGrid>
      <w:tr w:rsidR="00FE29E6" w:rsidRPr="00D15AD9" w:rsidTr="0073575A">
        <w:trPr>
          <w:trHeight w:hRule="exact" w:val="427"/>
        </w:trPr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D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 w:eastAsia="ru-RU"/>
              </w:rPr>
              <w:lastRenderedPageBreak/>
              <w:t>п/п</w:t>
            </w:r>
          </w:p>
          <w:p w:rsidR="00FE29E6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835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</w:pPr>
          </w:p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83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  <w:t>1.</w:t>
            </w:r>
          </w:p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83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FE29E6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835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</w:pPr>
          </w:p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83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  <w:t>3.</w:t>
            </w:r>
          </w:p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83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right="38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Виды компетенций</w:t>
            </w:r>
          </w:p>
        </w:tc>
        <w:tc>
          <w:tcPr>
            <w:tcW w:w="26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Статистические показатели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%</w:t>
            </w:r>
          </w:p>
        </w:tc>
      </w:tr>
      <w:tr w:rsidR="00FE29E6" w:rsidRPr="00D15AD9" w:rsidTr="0073575A">
        <w:trPr>
          <w:trHeight w:hRule="exact" w:val="937"/>
        </w:trPr>
        <w:tc>
          <w:tcPr>
            <w:tcW w:w="5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851D47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педагогического эксперимента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EC070C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педагогического эксперимента</w:t>
            </w:r>
          </w:p>
        </w:tc>
      </w:tr>
      <w:tr w:rsidR="00FE29E6" w:rsidRPr="00D15AD9" w:rsidTr="0073575A">
        <w:trPr>
          <w:trHeight w:hRule="exact" w:val="1259"/>
        </w:trPr>
        <w:tc>
          <w:tcPr>
            <w:tcW w:w="5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«ПК 1.1. Определять цели и задачи, планировать учебно-тренировочные занятия»;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right="3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Экспериментальная </w:t>
            </w:r>
            <w:r w:rsidRPr="00D1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  <w:p w:rsidR="00FE29E6" w:rsidRPr="00EC070C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80%</w:t>
            </w:r>
          </w:p>
          <w:p w:rsidR="00FE29E6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E29E6" w:rsidRPr="00EC070C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FE29E6" w:rsidRPr="00D15AD9" w:rsidTr="0073575A">
        <w:trPr>
          <w:trHeight w:hRule="exact" w:val="1281"/>
        </w:trPr>
        <w:tc>
          <w:tcPr>
            <w:tcW w:w="5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«ПК 3.5. Участвовать в исследовательской и проектной деятельности в области образования, физической культуры и спорта».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right="3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Экспериментальная </w:t>
            </w:r>
            <w:r w:rsidRPr="00D1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36%</w:t>
            </w:r>
          </w:p>
          <w:p w:rsidR="00FE29E6" w:rsidRPr="00EC070C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EC070C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9E6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62%</w:t>
            </w:r>
          </w:p>
          <w:p w:rsidR="00FE29E6" w:rsidRPr="00EC070C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44%</w:t>
            </w:r>
          </w:p>
        </w:tc>
      </w:tr>
      <w:tr w:rsidR="00FE29E6" w:rsidRPr="00D15AD9" w:rsidTr="0073575A">
        <w:trPr>
          <w:trHeight w:hRule="exact" w:val="1577"/>
        </w:trPr>
        <w:tc>
          <w:tcPr>
            <w:tcW w:w="5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9E6" w:rsidRPr="00D15AD9" w:rsidRDefault="00FE29E6" w:rsidP="00735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«ПК 2.1. Определять цели, задачи и планировать физкультурно-спортивные мероприятия и занятия с различными возрастными группами населения.»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D15AD9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8" w:lineRule="exact"/>
              <w:ind w:right="3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A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Экспериментальная </w:t>
            </w:r>
            <w:r w:rsidRPr="00D15A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8" w:lineRule="exact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  <w:p w:rsidR="00FE29E6" w:rsidRPr="00EC070C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8" w:lineRule="exact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9E6" w:rsidRPr="00EC070C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9E6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  <w:p w:rsidR="00FE29E6" w:rsidRPr="00EC070C" w:rsidRDefault="00FE29E6" w:rsidP="007357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</w:tbl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right="14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 xml:space="preserve">Сравнительный анализ конечных данных показал преимущество данных </w:t>
      </w:r>
      <w:r w:rsidRPr="00D15AD9">
        <w:rPr>
          <w:rFonts w:ascii="Times New Roman" w:eastAsia="Times New Roman" w:hAnsi="Times New Roman" w:cs="Times New Roman"/>
          <w:spacing w:val="-3"/>
          <w:sz w:val="30"/>
          <w:szCs w:val="30"/>
          <w:lang w:eastAsia="ru-RU"/>
        </w:rPr>
        <w:t xml:space="preserve">экспериментальной группы по сравнению с аналогичными данными </w:t>
      </w:r>
      <w:r w:rsidRPr="00D15AD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контрольной группы. В конце эксперимента наблюдаются достоверные </w:t>
      </w:r>
      <w:r w:rsidRPr="00D15AD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различия (р&lt;0,05) в выполнении «</w:t>
      </w:r>
      <w:r w:rsidRPr="00EC070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ПК 1.1. Определять цели и задачи, планировать учебно-тренировочные занятия»;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EC070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«ПК 3.5. Участвовать в исследовательской и проектной деятельности в области образования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физической культуры и спорта»</w:t>
      </w:r>
      <w:r w:rsidRPr="00D15AD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«передачи снизу», </w:t>
      </w:r>
      <w:r w:rsidRPr="00D15AD9">
        <w:rPr>
          <w:rFonts w:ascii="Times New Roman" w:eastAsia="Times New Roman" w:hAnsi="Times New Roman" w:cs="Times New Roman"/>
          <w:spacing w:val="-9"/>
          <w:sz w:val="30"/>
          <w:szCs w:val="30"/>
          <w:lang w:eastAsia="ru-RU"/>
        </w:rPr>
        <w:t>«</w:t>
      </w:r>
      <w:r w:rsidRPr="009429AD">
        <w:rPr>
          <w:rFonts w:ascii="Times New Roman" w:eastAsia="Times New Roman" w:hAnsi="Times New Roman" w:cs="Times New Roman"/>
          <w:spacing w:val="-9"/>
          <w:sz w:val="30"/>
          <w:szCs w:val="30"/>
          <w:lang w:eastAsia="ru-RU"/>
        </w:rPr>
        <w:t>«ПК 2.1. Определять цели, задачи и планировать физкультурно-спортивные мероприятия и занятия с различными возрастными группами населения.»</w:t>
      </w:r>
      <w:r w:rsidRPr="00D15AD9">
        <w:rPr>
          <w:rFonts w:ascii="Times New Roman" w:eastAsia="Times New Roman" w:hAnsi="Times New Roman" w:cs="Times New Roman"/>
          <w:spacing w:val="-9"/>
          <w:sz w:val="30"/>
          <w:szCs w:val="30"/>
          <w:lang w:eastAsia="ru-RU"/>
        </w:rPr>
        <w:t xml:space="preserve">» существуют достоверные различия в средней степени </w:t>
      </w:r>
      <w:r w:rsidRPr="00D15AD9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(р&lt;0,01), где имеет преимущество экспериментальная группа.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5AD9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В экспериментальной группе по всем данным тестам наблюдаются </w:t>
      </w:r>
      <w:r w:rsidRPr="00D15AD9">
        <w:rPr>
          <w:rFonts w:ascii="Times New Roman" w:eastAsia="Times New Roman" w:hAnsi="Times New Roman" w:cs="Times New Roman"/>
          <w:spacing w:val="-9"/>
          <w:sz w:val="30"/>
          <w:szCs w:val="30"/>
          <w:lang w:eastAsia="ru-RU"/>
        </w:rPr>
        <w:t>статистически д</w:t>
      </w:r>
      <w:r>
        <w:rPr>
          <w:rFonts w:ascii="Times New Roman" w:eastAsia="Times New Roman" w:hAnsi="Times New Roman" w:cs="Times New Roman"/>
          <w:spacing w:val="-9"/>
          <w:sz w:val="30"/>
          <w:szCs w:val="30"/>
          <w:lang w:eastAsia="ru-RU"/>
        </w:rPr>
        <w:t>остоверные изменения (р&lt;0,01).</w:t>
      </w: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1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Таким образом, выявлены значительные различия в </w:t>
      </w:r>
      <w:proofErr w:type="spellStart"/>
      <w:r w:rsidRPr="00D15AD9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сформированности</w:t>
      </w:r>
      <w:proofErr w:type="spellEnd"/>
      <w:r w:rsidRPr="00D15AD9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 xml:space="preserve">профессиональных компетенций </w:t>
      </w:r>
      <w:r w:rsidRPr="00D15AD9"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 xml:space="preserve">на окончание экспериментальной </w:t>
      </w:r>
      <w:r w:rsidRPr="00D15AD9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работы. Полученные данные доказывают результативность разработанных и реализованных организационно-педагогических условий формирования </w:t>
      </w:r>
      <w:r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готовности к профессиональной деятельност</w:t>
      </w:r>
      <w:r w:rsidRPr="00D15AD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студентов физкультурного колледжа</w:t>
      </w:r>
      <w:r w:rsidRPr="00D15A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подтверждают выдвинутую гипотезу.</w:t>
      </w:r>
    </w:p>
    <w:p w:rsidR="00303CAC" w:rsidRDefault="00303CAC" w:rsidP="00FE29E6">
      <w:pPr>
        <w:widowControl w:val="0"/>
        <w:shd w:val="clear" w:color="auto" w:fill="FFFFFF"/>
        <w:autoSpaceDE w:val="0"/>
        <w:autoSpaceDN w:val="0"/>
        <w:adjustRightInd w:val="0"/>
        <w:spacing w:before="322" w:after="0" w:line="4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9E6" w:rsidRPr="00D15AD9" w:rsidRDefault="00FE29E6" w:rsidP="00FE29E6">
      <w:pPr>
        <w:widowControl w:val="0"/>
        <w:shd w:val="clear" w:color="auto" w:fill="FFFFFF"/>
        <w:autoSpaceDE w:val="0"/>
        <w:autoSpaceDN w:val="0"/>
        <w:adjustRightInd w:val="0"/>
        <w:spacing w:before="322" w:after="0" w:line="48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5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:rsidR="00303CAC" w:rsidRPr="00303CAC" w:rsidRDefault="00303CAC" w:rsidP="00303CAC">
      <w:pPr>
        <w:widowControl w:val="0"/>
        <w:shd w:val="clear" w:color="auto" w:fill="FFFFFF"/>
        <w:tabs>
          <w:tab w:val="left" w:pos="2683"/>
          <w:tab w:val="left" w:pos="4714"/>
          <w:tab w:val="left" w:pos="5410"/>
          <w:tab w:val="left" w:pos="7488"/>
          <w:tab w:val="left" w:pos="9197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Проведённое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исследование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обоснованию,</w:t>
      </w:r>
      <w:r w:rsidRPr="00303CAC">
        <w:rPr>
          <w:rFonts w:ascii="Arial" w:eastAsia="Times New Roman" w:hAnsi="Times New Roman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разработке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03C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экспериментальной проверке результативности</w:t>
      </w:r>
      <w:r w:rsidRPr="00303CAC">
        <w:t xml:space="preserve">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готовности к профессиональной деятельности студентов физкультурного колледжа в условиях практико-ориентированного обучения позволило подвести итог и представить выводы, которые отражают его основные результаты. </w:t>
      </w:r>
    </w:p>
    <w:p w:rsidR="00303CAC" w:rsidRPr="00303CAC" w:rsidRDefault="00303CAC" w:rsidP="00303CAC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Pr="00303CAC">
        <w:t xml:space="preserve">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понятий «готовность к профессиональной деятельности», «профессиональная компетентность студента физкультурного колледжа», рассмотренных с точки зрения различных наук и подходов, </w:t>
      </w:r>
      <w:r w:rsidRPr="0030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дало основание выявить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</w:t>
      </w:r>
      <w:r w:rsidRPr="00303C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практико-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ориентированного обучения студентов физкультурного колледжа.</w:t>
      </w:r>
    </w:p>
    <w:p w:rsidR="00303CAC" w:rsidRPr="00303CAC" w:rsidRDefault="00303CAC" w:rsidP="00303CAC">
      <w:pPr>
        <w:widowControl w:val="0"/>
        <w:shd w:val="clear" w:color="auto" w:fill="FFFFFF"/>
        <w:tabs>
          <w:tab w:val="left" w:pos="2405"/>
          <w:tab w:val="left" w:pos="4781"/>
          <w:tab w:val="left" w:pos="6523"/>
          <w:tab w:val="left" w:pos="8021"/>
        </w:tabs>
        <w:autoSpaceDE w:val="0"/>
        <w:autoSpaceDN w:val="0"/>
        <w:adjustRightInd w:val="0"/>
        <w:spacing w:before="5" w:after="0" w:line="480" w:lineRule="exact"/>
        <w:ind w:right="5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теоретических идей, отраженных в психолого-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педагогических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исследованиях,</w:t>
      </w:r>
      <w:r w:rsidRPr="00303CAC">
        <w:rPr>
          <w:rFonts w:ascii="Arial" w:eastAsia="Times New Roman" w:hAnsi="Times New Roman" w:cs="Arial"/>
          <w:sz w:val="28"/>
          <w:szCs w:val="28"/>
          <w:lang w:eastAsia="ru-RU"/>
        </w:rPr>
        <w:t xml:space="preserve"> </w:t>
      </w:r>
      <w:r w:rsidRPr="00303CAC">
        <w:rPr>
          <w:rFonts w:ascii="Arial" w:eastAsia="Times New Roman" w:hAnsi="Times New Roman" w:cs="Arial"/>
          <w:sz w:val="28"/>
          <w:szCs w:val="28"/>
          <w:lang w:eastAsia="ru-RU"/>
        </w:rPr>
        <w:t>уточнено</w:t>
      </w:r>
      <w:r w:rsidRPr="00303CA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понятие «готовность к профессиональной деятельности студентов физкультурного колледжа» 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>за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создания условий, способствующих обогащению образовательных знаний и опыта, осознанию себя субъектом.</w:t>
      </w:r>
    </w:p>
    <w:p w:rsidR="00303CAC" w:rsidRPr="00303CAC" w:rsidRDefault="00303CAC" w:rsidP="00303CAC">
      <w:pPr>
        <w:shd w:val="clear" w:color="auto" w:fill="FFFFFF"/>
        <w:spacing w:before="106" w:line="4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качестве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критериев,</w:t>
      </w:r>
      <w:r w:rsidRPr="00303CAC">
        <w:rPr>
          <w:rFonts w:ascii="Arial" w:eastAsia="Times New Roman" w:hAnsi="Times New Roman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положенных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основу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диагностики</w:t>
      </w:r>
      <w:r w:rsidRPr="00303CAC"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формирования профессиональных компетенций у студентов физкультурного колледжа</w:t>
      </w:r>
      <w:r w:rsidRPr="00303C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культуре, </w:t>
      </w:r>
      <w:r w:rsidRPr="0030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выделены и охарактеризованы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мотивационно-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целевой – связан с ориентированностью студента на овладение профессиональными знаниями, умениями, навыками и его устремленностью к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преобразованию себя в сторону приближения к идеальному образу </w:t>
      </w:r>
      <w:r w:rsidRPr="00303CA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профессионала-практика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сфере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физической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культуры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спорта;</w:t>
      </w:r>
      <w:r w:rsidRPr="00303C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интеллектуально-</w:t>
      </w:r>
      <w:proofErr w:type="spellStart"/>
      <w:r w:rsidRPr="00303CA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деятельностный</w:t>
      </w:r>
      <w:proofErr w:type="spellEnd"/>
      <w:r w:rsidRPr="00303CA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– с отражением активности и успешности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физкультурного</w:t>
      </w:r>
      <w:r w:rsidRPr="00303CAC">
        <w:t xml:space="preserve">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колледжа в освоении профессиональных компетенций,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умений, навыков и их проявлении в модельных ситуациях профессиональной деятельности и непосредственно в процессе </w:t>
      </w:r>
      <w:r w:rsidRPr="00303CA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педагогической практики; системно-действенный – со способностью творчески</w:t>
      </w:r>
      <w:r w:rsidRPr="00303CA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реализовать полученные в процессе обучения знания и умения, применять их в </w:t>
      </w:r>
      <w:r w:rsidRPr="00303CA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различных профессиональных ситуациях и с различным </w:t>
      </w:r>
      <w:r w:rsidRPr="00303CA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контингентом </w:t>
      </w:r>
      <w:r w:rsidRPr="00303CAC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занимающихся, ориентируясь на достижение максимального результата.</w:t>
      </w:r>
    </w:p>
    <w:p w:rsidR="00303CAC" w:rsidRPr="00303CAC" w:rsidRDefault="00303CAC" w:rsidP="00303CAC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right="5"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Выделены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содержание,</w:t>
      </w:r>
      <w:r w:rsidRPr="00303CAC">
        <w:t xml:space="preserve">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формы, условия, методы и средства формирования профессиональных компетенций у студентов. </w:t>
      </w:r>
    </w:p>
    <w:p w:rsidR="00303CAC" w:rsidRPr="00303CAC" w:rsidRDefault="00303CAC" w:rsidP="00303CAC">
      <w:pPr>
        <w:widowControl w:val="0"/>
        <w:shd w:val="clear" w:color="auto" w:fill="FFFFFF"/>
        <w:tabs>
          <w:tab w:val="left" w:pos="2026"/>
          <w:tab w:val="left" w:pos="6278"/>
          <w:tab w:val="left" w:pos="7598"/>
        </w:tabs>
        <w:autoSpaceDE w:val="0"/>
        <w:autoSpaceDN w:val="0"/>
        <w:adjustRightInd w:val="0"/>
        <w:spacing w:before="5" w:after="0" w:line="480" w:lineRule="exact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целью исследования теоретически </w:t>
      </w:r>
      <w:r w:rsidRPr="0030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обоснованы и </w:t>
      </w:r>
      <w:r w:rsidRPr="00303CA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eastAsia="ru-RU"/>
        </w:rPr>
        <w:t>разработаны</w:t>
      </w:r>
      <w:r w:rsidRPr="00303CAC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организационно-педагогические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условия</w:t>
      </w:r>
      <w:r w:rsidRPr="00303CAC"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формирования готовности к профессиональной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деятельности студентов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физкультурного колледжа.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303CAC" w:rsidRPr="00303CAC" w:rsidRDefault="00303CAC" w:rsidP="00303CAC">
      <w:pPr>
        <w:widowControl w:val="0"/>
        <w:shd w:val="clear" w:color="auto" w:fill="FFFFFF"/>
        <w:autoSpaceDE w:val="0"/>
        <w:autoSpaceDN w:val="0"/>
        <w:adjustRightInd w:val="0"/>
        <w:spacing w:after="0" w:line="480" w:lineRule="exact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полученным результатам, увеличилось</w:t>
      </w:r>
      <w:r w:rsidRPr="00303CAC">
        <w:t xml:space="preserve">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студентов с уровнем </w:t>
      </w:r>
      <w:proofErr w:type="spellStart"/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 «проявляется по значительным показателям» по всем трем критериям. Согласно </w:t>
      </w:r>
      <w:bookmarkStart w:id="0" w:name="_GoBack"/>
      <w:bookmarkEnd w:id="0"/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анализу,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прирост таких студентов по мотивационно-целевому критерию составил 32%, по интеллектуально-</w:t>
      </w:r>
      <w:proofErr w:type="spellStart"/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деятельностному</w:t>
      </w:r>
      <w:proofErr w:type="spellEnd"/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–   26 %, по системно-действенному –   21, %.</w:t>
      </w:r>
    </w:p>
    <w:p w:rsidR="00303CAC" w:rsidRPr="00303CAC" w:rsidRDefault="00303CAC" w:rsidP="00303CAC">
      <w:pPr>
        <w:widowControl w:val="0"/>
        <w:shd w:val="clear" w:color="auto" w:fill="FFFFFF"/>
        <w:tabs>
          <w:tab w:val="left" w:pos="2794"/>
          <w:tab w:val="left" w:pos="5088"/>
          <w:tab w:val="left" w:pos="6360"/>
          <w:tab w:val="left" w:pos="8256"/>
        </w:tabs>
        <w:autoSpaceDE w:val="0"/>
        <w:autoSpaceDN w:val="0"/>
        <w:adjustRightInd w:val="0"/>
        <w:spacing w:before="5" w:after="0" w:line="48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Проведенный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сравнительный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анализ</w:t>
      </w:r>
      <w:r w:rsidRPr="00303CAC">
        <w:t xml:space="preserve"> 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результатов изучения формирования профессиональных компетенций</w:t>
      </w:r>
      <w:r w:rsidRPr="00303CA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экспериментальной группе можно говорить о значимых различиях процентных долей студентов по</w:t>
      </w:r>
      <w:r w:rsidRPr="00303CAC">
        <w:t xml:space="preserve"> 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уровням </w:t>
      </w:r>
      <w:proofErr w:type="spellStart"/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 «проявляется по значительным показателям» по каждому и в целом по трем критериям на окончание экспериментальной работы по сравнению с ее началом. Таким образом, </w:t>
      </w:r>
      <w:r w:rsidRPr="00303C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доказана</w:t>
      </w:r>
      <w:r w:rsidRPr="00303CAC">
        <w:t xml:space="preserve"> </w:t>
      </w:r>
      <w:proofErr w:type="spellStart"/>
      <w:r w:rsidRPr="00303C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сформированность</w:t>
      </w:r>
      <w:proofErr w:type="spellEnd"/>
      <w:r w:rsidRPr="00303C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готовности к профессиональной деятельности</w:t>
      </w:r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студентов </w:t>
      </w:r>
      <w:proofErr w:type="spellStart"/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физкультурногоколледжа</w:t>
      </w:r>
      <w:proofErr w:type="spellEnd"/>
      <w:r w:rsidRPr="00303CA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303CAC" w:rsidRPr="00303CAC" w:rsidRDefault="00303CAC" w:rsidP="00303CAC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проведенное исследование подтверждает его гипотезу, свидетельствует о решении задач и получении новых знаний об исследуемом процессе. Дальнейшее направление решения проблемы исследования </w:t>
      </w:r>
      <w:r w:rsidRPr="00303CA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связываем с конкретизацией основных направлений формирования. готовности</w:t>
      </w:r>
      <w:r w:rsidRPr="0030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профессиональной деятельности.</w:t>
      </w:r>
    </w:p>
    <w:p w:rsidR="00FE29E6" w:rsidRDefault="00FE29E6" w:rsidP="00303CAC">
      <w:pPr>
        <w:widowControl w:val="0"/>
        <w:shd w:val="clear" w:color="auto" w:fill="FFFFFF"/>
        <w:tabs>
          <w:tab w:val="left" w:pos="2683"/>
          <w:tab w:val="left" w:pos="4714"/>
          <w:tab w:val="left" w:pos="5410"/>
          <w:tab w:val="left" w:pos="7488"/>
          <w:tab w:val="left" w:pos="9197"/>
        </w:tabs>
        <w:autoSpaceDE w:val="0"/>
        <w:autoSpaceDN w:val="0"/>
        <w:adjustRightInd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4EC" w:rsidRDefault="00303CAC"/>
    <w:sectPr w:rsidR="00D8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90"/>
    <w:rsid w:val="002C6B18"/>
    <w:rsid w:val="00303CAC"/>
    <w:rsid w:val="00355B09"/>
    <w:rsid w:val="00376BA9"/>
    <w:rsid w:val="00377FC5"/>
    <w:rsid w:val="00475E50"/>
    <w:rsid w:val="004E64CC"/>
    <w:rsid w:val="005A7490"/>
    <w:rsid w:val="00804E6B"/>
    <w:rsid w:val="009B4C8C"/>
    <w:rsid w:val="00A427D0"/>
    <w:rsid w:val="00B333EC"/>
    <w:rsid w:val="00B93AF1"/>
    <w:rsid w:val="00CA0B4E"/>
    <w:rsid w:val="00F77F63"/>
    <w:rsid w:val="00F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06B22-3FBF-4746-85A2-3D7C1006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П-проявляется значительной части показателей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(ЭГ)</c:v>
                </c:pt>
                <c:pt idx="1">
                  <c:v>(КГ)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</c:v>
                </c:pt>
                <c:pt idx="1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Ч-проявляется с частичными показателями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(ЭГ)</c:v>
                </c:pt>
                <c:pt idx="1">
                  <c:v>(КГ)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42</c:v>
                </c:pt>
                <c:pt idx="1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Н-не проявляется не по какими показателям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(ЭГ)</c:v>
                </c:pt>
                <c:pt idx="1">
                  <c:v>(КГ)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</c:v>
                </c:pt>
                <c:pt idx="1">
                  <c:v>15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63214240"/>
        <c:axId val="363217768"/>
      </c:barChart>
      <c:catAx>
        <c:axId val="36321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217768"/>
        <c:crosses val="autoZero"/>
        <c:auto val="1"/>
        <c:lblAlgn val="ctr"/>
        <c:lblOffset val="100"/>
        <c:noMultiLvlLbl val="0"/>
      </c:catAx>
      <c:valAx>
        <c:axId val="363217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214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П-проявляется значительной части показателей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(ЭГ)</c:v>
                </c:pt>
                <c:pt idx="1">
                  <c:v>(КГ)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</c:v>
                </c:pt>
                <c:pt idx="1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Ч-проявляется с частичными показателями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(ЭГ)</c:v>
                </c:pt>
                <c:pt idx="1">
                  <c:v>(КГ)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44</c:v>
                </c:pt>
                <c:pt idx="1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Н-не проявляется не по какими показателям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(ЭГ)</c:v>
                </c:pt>
                <c:pt idx="1">
                  <c:v>(КГ)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</c:v>
                </c:pt>
                <c:pt idx="1">
                  <c:v>18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63216984"/>
        <c:axId val="363216592"/>
      </c:barChart>
      <c:catAx>
        <c:axId val="363216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216592"/>
        <c:crosses val="autoZero"/>
        <c:auto val="1"/>
        <c:lblAlgn val="ctr"/>
        <c:lblOffset val="100"/>
        <c:noMultiLvlLbl val="0"/>
      </c:catAx>
      <c:valAx>
        <c:axId val="36321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216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П-проявляется значительной части показателей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(ЭГ)</c:v>
                </c:pt>
                <c:pt idx="1">
                  <c:v>(КГ)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Ч-проявляется с частичными показателями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(ЭГ)</c:v>
                </c:pt>
                <c:pt idx="1">
                  <c:v>(КГ)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Н-не проявляется не по какими показателям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(ЭГ)</c:v>
                </c:pt>
                <c:pt idx="1">
                  <c:v>(КГ)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</c:v>
                </c:pt>
                <c:pt idx="1">
                  <c:v>10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63215808"/>
        <c:axId val="363215024"/>
      </c:barChart>
      <c:catAx>
        <c:axId val="363215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215024"/>
        <c:crosses val="autoZero"/>
        <c:auto val="1"/>
        <c:lblAlgn val="ctr"/>
        <c:lblOffset val="100"/>
        <c:noMultiLvlLbl val="0"/>
      </c:catAx>
      <c:valAx>
        <c:axId val="363215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215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Проявляется в значительная частьпоказателей-"З"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мотивационно-целевой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4"/>
                <c:pt idx="0">
                  <c:v>Первый срез (ЭГ)</c:v>
                </c:pt>
                <c:pt idx="1">
                  <c:v>Итоговый срез (ЭГ)</c:v>
                </c:pt>
                <c:pt idx="2">
                  <c:v>первый срез (КГ)</c:v>
                </c:pt>
                <c:pt idx="3">
                  <c:v>Итоговый срез (КГ)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48</c:v>
                </c:pt>
                <c:pt idx="1">
                  <c:v>80</c:v>
                </c:pt>
                <c:pt idx="2">
                  <c:v>40</c:v>
                </c:pt>
                <c:pt idx="3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интеллектуально-деятельностный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4"/>
                <c:pt idx="0">
                  <c:v>Первый срез (ЭГ)</c:v>
                </c:pt>
                <c:pt idx="1">
                  <c:v>Итоговый срез (ЭГ)</c:v>
                </c:pt>
                <c:pt idx="2">
                  <c:v>первый срез (КГ)</c:v>
                </c:pt>
                <c:pt idx="3">
                  <c:v>Итоговый срез (КГ)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36</c:v>
                </c:pt>
                <c:pt idx="1">
                  <c:v>62</c:v>
                </c:pt>
                <c:pt idx="2">
                  <c:v>46</c:v>
                </c:pt>
                <c:pt idx="3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системно-действенный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4"/>
                <c:pt idx="0">
                  <c:v>Первый срез (ЭГ)</c:v>
                </c:pt>
                <c:pt idx="1">
                  <c:v>Итоговый срез (ЭГ)</c:v>
                </c:pt>
                <c:pt idx="2">
                  <c:v>первый срез (КГ)</c:v>
                </c:pt>
                <c:pt idx="3">
                  <c:v>Итоговый срез (КГ)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35</c:v>
                </c:pt>
                <c:pt idx="1">
                  <c:v>56</c:v>
                </c:pt>
                <c:pt idx="2">
                  <c:v>40</c:v>
                </c:pt>
                <c:pt idx="3">
                  <c:v>40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4"/>
                <c:pt idx="0">
                  <c:v>Первый срез (ЭГ)</c:v>
                </c:pt>
                <c:pt idx="1">
                  <c:v>Итоговый срез (ЭГ)</c:v>
                </c:pt>
                <c:pt idx="2">
                  <c:v>первый срез (КГ)</c:v>
                </c:pt>
                <c:pt idx="3">
                  <c:v>Итоговый срез (КГ)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25168408"/>
        <c:axId val="425168800"/>
      </c:barChart>
      <c:catAx>
        <c:axId val="425168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5168800"/>
        <c:crosses val="autoZero"/>
        <c:auto val="1"/>
        <c:lblAlgn val="ctr"/>
        <c:lblOffset val="100"/>
        <c:noMultiLvlLbl val="0"/>
      </c:catAx>
      <c:valAx>
        <c:axId val="425168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5168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28</Pages>
  <Words>6927</Words>
  <Characters>39484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Кройтор</dc:creator>
  <cp:keywords/>
  <dc:description/>
  <cp:lastModifiedBy>Александр Кройтор</cp:lastModifiedBy>
  <cp:revision>5</cp:revision>
  <dcterms:created xsi:type="dcterms:W3CDTF">2019-06-08T16:03:00Z</dcterms:created>
  <dcterms:modified xsi:type="dcterms:W3CDTF">2019-06-10T21:00:00Z</dcterms:modified>
</cp:coreProperties>
</file>