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49" w:rsidRPr="00537CD6" w:rsidRDefault="00B85049" w:rsidP="00B85049">
      <w:pPr>
        <w:pStyle w:val="Default"/>
        <w:rPr>
          <w:b/>
          <w:sz w:val="36"/>
        </w:rPr>
      </w:pPr>
    </w:p>
    <w:p w:rsidR="00B85049" w:rsidRPr="00537CD6" w:rsidRDefault="00B85049" w:rsidP="00B85049">
      <w:pPr>
        <w:pStyle w:val="Default"/>
        <w:jc w:val="center"/>
        <w:rPr>
          <w:b/>
          <w:sz w:val="28"/>
          <w:szCs w:val="20"/>
        </w:rPr>
      </w:pPr>
      <w:r w:rsidRPr="00537CD6">
        <w:rPr>
          <w:b/>
          <w:sz w:val="28"/>
          <w:szCs w:val="20"/>
        </w:rPr>
        <w:t>МИНИСТЕРСТВО НАУКИ И ВЫСШЕГО ОБРАЗОВАНИЯ РОССИЙСКОЙ ФЕДЕРАЦИИ</w:t>
      </w:r>
    </w:p>
    <w:p w:rsidR="00B85049" w:rsidRPr="001D5CEB" w:rsidRDefault="00B85049" w:rsidP="00B85049">
      <w:pPr>
        <w:pStyle w:val="Default"/>
        <w:jc w:val="center"/>
        <w:rPr>
          <w:sz w:val="28"/>
          <w:szCs w:val="20"/>
        </w:rPr>
      </w:pPr>
      <w:r w:rsidRPr="001D5CEB">
        <w:rPr>
          <w:sz w:val="28"/>
          <w:szCs w:val="20"/>
        </w:rPr>
        <w:t>федеральное государственное бюджетное образовательное учреждение высшего образования</w:t>
      </w:r>
    </w:p>
    <w:p w:rsidR="00B85049" w:rsidRPr="000B67F8" w:rsidRDefault="00B85049" w:rsidP="00B85049">
      <w:pPr>
        <w:pStyle w:val="Default"/>
        <w:jc w:val="center"/>
        <w:rPr>
          <w:b/>
          <w:sz w:val="28"/>
          <w:szCs w:val="20"/>
        </w:rPr>
      </w:pPr>
      <w:r w:rsidRPr="000B67F8">
        <w:rPr>
          <w:b/>
          <w:sz w:val="28"/>
          <w:szCs w:val="20"/>
        </w:rPr>
        <w:t>«Красноярский государственный педагогический университет им. В.П.Астафьева»</w:t>
      </w:r>
    </w:p>
    <w:p w:rsidR="00B85049" w:rsidRPr="00537CD6" w:rsidRDefault="00B85049" w:rsidP="00B85049">
      <w:pPr>
        <w:pStyle w:val="Default"/>
        <w:jc w:val="center"/>
        <w:rPr>
          <w:sz w:val="28"/>
          <w:szCs w:val="20"/>
        </w:rPr>
      </w:pPr>
      <w:r w:rsidRPr="001D5CEB">
        <w:rPr>
          <w:sz w:val="28"/>
          <w:szCs w:val="20"/>
        </w:rPr>
        <w:t xml:space="preserve"> (КГПУ им. В.П. Астафьева)</w:t>
      </w:r>
    </w:p>
    <w:p w:rsidR="00B85049" w:rsidRDefault="00B85049" w:rsidP="00B85049">
      <w:pPr>
        <w:pStyle w:val="Default"/>
        <w:jc w:val="center"/>
        <w:rPr>
          <w:sz w:val="27"/>
          <w:szCs w:val="27"/>
        </w:rPr>
      </w:pPr>
      <w:r>
        <w:rPr>
          <w:sz w:val="27"/>
          <w:szCs w:val="27"/>
        </w:rPr>
        <w:t>Институт социально-гуманитарных технологий</w:t>
      </w:r>
    </w:p>
    <w:p w:rsidR="00B85049" w:rsidRDefault="00B85049" w:rsidP="00B85049">
      <w:pPr>
        <w:pStyle w:val="Default"/>
        <w:jc w:val="center"/>
        <w:rPr>
          <w:sz w:val="27"/>
          <w:szCs w:val="27"/>
        </w:rPr>
      </w:pPr>
      <w:r>
        <w:rPr>
          <w:sz w:val="27"/>
          <w:szCs w:val="27"/>
        </w:rPr>
        <w:t>Кафедра коррекционной педагогики</w:t>
      </w:r>
    </w:p>
    <w:p w:rsidR="00D41AF3" w:rsidRDefault="00D41AF3">
      <w:pPr>
        <w:rPr>
          <w:rFonts w:ascii="Times New Roman" w:hAnsi="Times New Roman"/>
        </w:rPr>
      </w:pPr>
    </w:p>
    <w:p w:rsidR="00D41AF3" w:rsidRDefault="00612BD1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РЕЦЕНЗИЯ НА КВАЛИФИКАЦИОННУЮ РАБОТУ </w:t>
      </w:r>
    </w:p>
    <w:p w:rsidR="00D41AF3" w:rsidRDefault="00D41AF3">
      <w:pPr>
        <w:spacing w:after="0"/>
        <w:jc w:val="center"/>
        <w:rPr>
          <w:rFonts w:ascii="Times New Roman" w:hAnsi="Times New Roman"/>
        </w:rPr>
      </w:pPr>
    </w:p>
    <w:p w:rsidR="00B85049" w:rsidRDefault="00B85049" w:rsidP="00B85049">
      <w:pPr>
        <w:pStyle w:val="a7"/>
        <w:spacing w:before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Куркиной Екатерины Александровны</w:t>
      </w:r>
    </w:p>
    <w:p w:rsidR="00B85049" w:rsidRDefault="00B85049" w:rsidP="00B85049">
      <w:pPr>
        <w:pStyle w:val="a7"/>
        <w:spacing w:before="0" w:after="0" w:line="360" w:lineRule="auto"/>
        <w:jc w:val="center"/>
        <w:rPr>
          <w:sz w:val="28"/>
          <w:szCs w:val="28"/>
        </w:rPr>
      </w:pPr>
    </w:p>
    <w:p w:rsidR="00B85049" w:rsidRDefault="00B85049" w:rsidP="00B85049">
      <w:pPr>
        <w:pStyle w:val="a7"/>
        <w:spacing w:before="0"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 44.04.03 Специальное (дефектологическое) образование</w:t>
      </w:r>
    </w:p>
    <w:p w:rsidR="00B85049" w:rsidRDefault="00B85049" w:rsidP="00B85049">
      <w:pPr>
        <w:pStyle w:val="a7"/>
        <w:spacing w:before="0"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Направленность (профиль) образовательной программы </w:t>
      </w:r>
      <w:r w:rsidRPr="00462573">
        <w:rPr>
          <w:sz w:val="28"/>
          <w:szCs w:val="28"/>
        </w:rPr>
        <w:t>Логопедическо</w:t>
      </w:r>
      <w:r>
        <w:rPr>
          <w:sz w:val="28"/>
          <w:szCs w:val="28"/>
        </w:rPr>
        <w:t>е</w:t>
      </w:r>
      <w:r w:rsidRPr="00462573">
        <w:rPr>
          <w:sz w:val="28"/>
          <w:szCs w:val="28"/>
        </w:rPr>
        <w:t xml:space="preserve"> сопровождение детей с нарушением речи</w:t>
      </w:r>
    </w:p>
    <w:p w:rsidR="00B85049" w:rsidRDefault="00B85049" w:rsidP="00B85049">
      <w:pPr>
        <w:pStyle w:val="a7"/>
        <w:spacing w:before="0" w:after="0" w:line="360" w:lineRule="auto"/>
        <w:jc w:val="center"/>
        <w:rPr>
          <w:sz w:val="28"/>
          <w:szCs w:val="28"/>
        </w:rPr>
      </w:pPr>
    </w:p>
    <w:p w:rsidR="00D41AF3" w:rsidRDefault="00B85049" w:rsidP="00B85049">
      <w:pPr>
        <w:pStyle w:val="a7"/>
        <w:spacing w:before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ОСОБЕННОСТИ ПРЕДИКАТИВНОГО СЛОВАРЯ ДЕТЕЙ 5-6 ЛЕТ С ДИЗАРТРИЕЙ И ОБЩИМ НЕДОРАЗВИТИЕМ РЕЧИ </w:t>
      </w:r>
      <w:r>
        <w:rPr>
          <w:b/>
          <w:bCs/>
          <w:sz w:val="28"/>
          <w:szCs w:val="28"/>
          <w:lang w:val="en-US"/>
        </w:rPr>
        <w:t>III</w:t>
      </w:r>
      <w:r w:rsidRPr="00462573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  <w:lang w:val="en-US"/>
        </w:rPr>
        <w:t>IV</w:t>
      </w:r>
      <w:r w:rsidRPr="0046257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УРОВНЯ</w:t>
      </w:r>
    </w:p>
    <w:p w:rsidR="00D41AF3" w:rsidRDefault="00D41A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1AF3" w:rsidRDefault="00D41A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5F89" w:rsidRDefault="00925F89" w:rsidP="00925F89">
      <w:pPr>
        <w:suppressAutoHyphens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Исследование выполнено на актуальную тему. </w:t>
      </w:r>
      <w:r>
        <w:rPr>
          <w:rFonts w:ascii="Times New Roman" w:hAnsi="Times New Roman" w:cs="Times New Roman"/>
          <w:sz w:val="28"/>
          <w:szCs w:val="28"/>
        </w:rPr>
        <w:t xml:space="preserve">Актуальность выбранной темы прослеживается на трех уровнях: государственном, </w:t>
      </w:r>
      <w:r w:rsidRPr="00CB1791">
        <w:rPr>
          <w:rFonts w:ascii="Times New Roman" w:hAnsi="Times New Roman" w:cs="Times New Roman"/>
          <w:sz w:val="28"/>
          <w:szCs w:val="28"/>
        </w:rPr>
        <w:t>социально-педагогическом, научно-методическом.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Проблема исследования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заключается </w:t>
      </w:r>
      <w:r w:rsidRPr="00CB179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CB1791">
        <w:rPr>
          <w:rFonts w:ascii="Times New Roman" w:hAnsi="Times New Roman" w:cs="Times New Roman"/>
          <w:sz w:val="28"/>
          <w:szCs w:val="28"/>
        </w:rPr>
        <w:t>изучении и поиске особенностей предикативного словаря у детей 5-6 лет с дизартрией и ОНР (</w:t>
      </w:r>
      <w:r w:rsidRPr="00CB179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B1791">
        <w:rPr>
          <w:rFonts w:ascii="Times New Roman" w:hAnsi="Times New Roman" w:cs="Times New Roman"/>
          <w:sz w:val="28"/>
          <w:szCs w:val="28"/>
        </w:rPr>
        <w:t>-</w:t>
      </w:r>
      <w:r w:rsidRPr="00CB179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B1791">
        <w:rPr>
          <w:rFonts w:ascii="Times New Roman" w:hAnsi="Times New Roman" w:cs="Times New Roman"/>
          <w:sz w:val="28"/>
          <w:szCs w:val="28"/>
        </w:rPr>
        <w:t xml:space="preserve"> уровня).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5F89" w:rsidRDefault="00925F89" w:rsidP="00925F89">
      <w:pPr>
        <w:suppressAutoHyphens w:val="0"/>
        <w:autoSpaceDE w:val="0"/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структурирована в соответствие с требованиями к данному виду работ и имеет введение, две главы, заключение, библиографический список и приложения. Оформление и объем работы соответствуют требованиям, предъявляемым к магистерским диссертациям.</w:t>
      </w:r>
    </w:p>
    <w:p w:rsidR="00925F89" w:rsidRDefault="00925F89" w:rsidP="00925F89">
      <w:pPr>
        <w:suppressAutoHyphens w:val="0"/>
        <w:autoSpaceDE w:val="0"/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введении определены цель, задачи, гипотеза, объект и предмет исследования, а также доказана актуальность выбранной темы. </w:t>
      </w:r>
    </w:p>
    <w:p w:rsidR="00925F89" w:rsidRDefault="00925F89" w:rsidP="00925F89">
      <w:pPr>
        <w:spacing w:after="0" w:line="360" w:lineRule="auto"/>
        <w:ind w:right="96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В первой главе автор раскрывает структуру </w:t>
      </w:r>
      <w:proofErr w:type="spellStart"/>
      <w:r>
        <w:rPr>
          <w:rFonts w:ascii="Times New Roman" w:hAnsi="Times New Roman"/>
          <w:sz w:val="28"/>
          <w:szCs w:val="28"/>
        </w:rPr>
        <w:t>клинико-психолого-педагогической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характеристики детей с дизартрией и общим недоразвитием речи, затрагивает тему предикативного словаря детей дошкольного возраста при норме речевого развития,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74B4">
        <w:rPr>
          <w:rFonts w:ascii="Times New Roman" w:hAnsi="Times New Roman" w:cs="Times New Roman"/>
          <w:sz w:val="28"/>
          <w:szCs w:val="28"/>
        </w:rPr>
        <w:t>нализ</w:t>
      </w:r>
      <w:r>
        <w:rPr>
          <w:rFonts w:ascii="Times New Roman" w:hAnsi="Times New Roman" w:cs="Times New Roman"/>
          <w:sz w:val="28"/>
          <w:szCs w:val="28"/>
        </w:rPr>
        <w:t xml:space="preserve">ирует </w:t>
      </w:r>
      <w:r w:rsidRPr="00F974B4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74B4">
        <w:rPr>
          <w:rFonts w:ascii="Times New Roman" w:hAnsi="Times New Roman" w:cs="Times New Roman"/>
          <w:sz w:val="28"/>
          <w:szCs w:val="28"/>
        </w:rPr>
        <w:t xml:space="preserve"> речи </w:t>
      </w:r>
      <w:r>
        <w:rPr>
          <w:rFonts w:ascii="Times New Roman" w:hAnsi="Times New Roman" w:cs="Times New Roman"/>
          <w:sz w:val="28"/>
          <w:szCs w:val="28"/>
        </w:rPr>
        <w:t xml:space="preserve">детей с дизартрией и </w:t>
      </w:r>
      <w:r w:rsidRPr="00F974B4">
        <w:rPr>
          <w:rFonts w:ascii="Times New Roman" w:hAnsi="Times New Roman" w:cs="Times New Roman"/>
          <w:color w:val="000000" w:themeColor="text1"/>
          <w:sz w:val="28"/>
          <w:szCs w:val="28"/>
        </w:rPr>
        <w:t>ОНР (</w:t>
      </w:r>
      <w:r w:rsidRPr="00F974B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F974B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974B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F97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уровня)</w:t>
      </w:r>
      <w:r>
        <w:rPr>
          <w:rFonts w:ascii="Times New Roman" w:hAnsi="Times New Roman" w:cs="Times New Roman"/>
          <w:sz w:val="28"/>
          <w:szCs w:val="28"/>
        </w:rPr>
        <w:t xml:space="preserve"> и предполагает, ориентируясь на разных авторов, какие могут</w:t>
      </w:r>
      <w:r>
        <w:rPr>
          <w:rFonts w:ascii="Times New Roman" w:hAnsi="Times New Roman"/>
          <w:sz w:val="28"/>
          <w:szCs w:val="28"/>
        </w:rPr>
        <w:t xml:space="preserve"> быть </w:t>
      </w:r>
      <w:r>
        <w:rPr>
          <w:rFonts w:ascii="Times New Roman" w:hAnsi="Times New Roman" w:cs="Times New Roman"/>
          <w:sz w:val="28"/>
          <w:szCs w:val="28"/>
        </w:rPr>
        <w:t>особенности предикативного словаря у детей дошкольного возраста с дизартрией и ОНР, также приводит обзор методик</w:t>
      </w:r>
      <w:proofErr w:type="gramEnd"/>
      <w:r>
        <w:rPr>
          <w:rFonts w:ascii="Times New Roman" w:hAnsi="Times New Roman" w:cs="Times New Roman"/>
          <w:sz w:val="28"/>
          <w:szCs w:val="28"/>
        </w:rPr>
        <w:t>, направленных на выявление особенностей предикативного словаря детей дошкольного возраста с дизартрией и ОНР (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B30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уровня). На основании проведенного анализа литературных источников обоснованы ведущие положения исследования, выработана общая стратегия проведения констатирующего эксперимента, составлен адекватный диагностический комплекс.</w:t>
      </w:r>
    </w:p>
    <w:p w:rsidR="00925F89" w:rsidRDefault="00925F89" w:rsidP="00925F89">
      <w:pPr>
        <w:suppressAutoHyphens w:val="0"/>
        <w:autoSpaceDE w:val="0"/>
        <w:spacing w:after="0" w:line="360" w:lineRule="auto"/>
        <w:ind w:right="9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направлено на выявление особенностей предикативного словаря у детей дошкольного возраста с дизартрией и ОНР (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B30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уровня) для осуществления дифференцированного подхода при коррекционно-логопедическом воздействии. В связи с этим был проведен эксперимент по выявлению особенностей предикативного словаря у детей 5-6 лет с дизартрией и ОНР (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B30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уровня), а после этого  сравнительный анализ нарушений развития предикативного словаря у дошкольников 5-6 лет с дизартрией и ОНР (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B30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уровня) и детей с нормой речевого развития. </w:t>
      </w:r>
    </w:p>
    <w:p w:rsidR="00925F89" w:rsidRDefault="00925F89" w:rsidP="00925F89">
      <w:pPr>
        <w:suppressAutoHyphens w:val="0"/>
        <w:autoSpaceDE w:val="0"/>
        <w:spacing w:after="0" w:line="360" w:lineRule="auto"/>
        <w:ind w:right="9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результаты исследование имеют научную новизну и практическую значимость. В работе представлены дифференцированные методические рекомендации для детей 5-6 лет с дизартрией и ОНР (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B30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уровня). Материалы исследования могут быть использованы в логопедической работе с дошкольниками, имеющими дизартрию и общее недоразвитие речи.</w:t>
      </w:r>
    </w:p>
    <w:p w:rsidR="00925F89" w:rsidRDefault="00925F89" w:rsidP="00925F89">
      <w:pPr>
        <w:suppressAutoHyphens w:val="0"/>
        <w:autoSpaceDE w:val="0"/>
        <w:spacing w:after="0" w:line="360" w:lineRule="auto"/>
        <w:ind w:right="9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представляет собой законченное хорошо структурированное исследование, однако хотелось бы получить разъяснения по следующим вопросам:</w:t>
      </w:r>
    </w:p>
    <w:p w:rsidR="00925F89" w:rsidRDefault="00925F89" w:rsidP="00925F89">
      <w:pPr>
        <w:numPr>
          <w:ilvl w:val="0"/>
          <w:numId w:val="1"/>
        </w:numPr>
        <w:suppressAutoHyphens w:val="0"/>
        <w:autoSpaceDE w:val="0"/>
        <w:spacing w:after="0" w:line="360" w:lineRule="auto"/>
        <w:ind w:right="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чем конкретно заключается авторский вклад при разработке методики констатирующего эксперимента?</w:t>
      </w:r>
    </w:p>
    <w:p w:rsidR="00925F89" w:rsidRDefault="00925F89" w:rsidP="00925F89">
      <w:pPr>
        <w:numPr>
          <w:ilvl w:val="0"/>
          <w:numId w:val="1"/>
        </w:numPr>
        <w:suppressAutoHyphens w:val="0"/>
        <w:autoSpaceDE w:val="0"/>
        <w:spacing w:after="0" w:line="360" w:lineRule="auto"/>
        <w:ind w:right="96"/>
        <w:jc w:val="both"/>
        <w:rPr>
          <w:rFonts w:ascii="Times New Roman" w:hAnsi="Times New Roman" w:cs="Times New Roman"/>
          <w:sz w:val="28"/>
          <w:szCs w:val="28"/>
        </w:rPr>
      </w:pPr>
    </w:p>
    <w:p w:rsidR="00925F89" w:rsidRDefault="00925F89" w:rsidP="00925F89">
      <w:pPr>
        <w:suppressAutoHyphens w:val="0"/>
        <w:autoSpaceDE w:val="0"/>
        <w:spacing w:after="0" w:line="360" w:lineRule="auto"/>
        <w:ind w:right="96"/>
        <w:jc w:val="both"/>
        <w:rPr>
          <w:rFonts w:ascii="Times New Roman" w:hAnsi="Times New Roman" w:cs="Times New Roman"/>
          <w:sz w:val="28"/>
          <w:szCs w:val="28"/>
        </w:rPr>
      </w:pPr>
    </w:p>
    <w:p w:rsidR="00925F89" w:rsidRDefault="00925F89" w:rsidP="00925F89">
      <w:pPr>
        <w:suppressAutoHyphens w:val="0"/>
        <w:autoSpaceDE w:val="0"/>
        <w:spacing w:after="0" w:line="360" w:lineRule="auto"/>
        <w:ind w:right="9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Выпускная квалификационная работа соответствует предъявляемым требованиям и может быть высоко оценена.</w:t>
      </w:r>
    </w:p>
    <w:p w:rsidR="00B85049" w:rsidRDefault="00B850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F3" w:rsidRDefault="00612BD1" w:rsidP="00925F8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Рецензент: канд. </w:t>
      </w:r>
      <w:proofErr w:type="spellStart"/>
      <w:r>
        <w:rPr>
          <w:rFonts w:ascii="Times New Roman" w:hAnsi="Times New Roman"/>
          <w:sz w:val="28"/>
          <w:szCs w:val="28"/>
        </w:rPr>
        <w:t>пед</w:t>
      </w:r>
      <w:proofErr w:type="spellEnd"/>
      <w:r>
        <w:rPr>
          <w:rFonts w:ascii="Times New Roman" w:hAnsi="Times New Roman"/>
          <w:sz w:val="28"/>
          <w:szCs w:val="28"/>
        </w:rPr>
        <w:t xml:space="preserve">. наук, </w:t>
      </w:r>
    </w:p>
    <w:p w:rsidR="00D41AF3" w:rsidRDefault="00612BD1" w:rsidP="00925F89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доцен</w:t>
      </w:r>
      <w:proofErr w:type="spellEnd"/>
      <w:r>
        <w:rPr>
          <w:rFonts w:ascii="Times New Roman" w:hAnsi="Times New Roman"/>
          <w:sz w:val="28"/>
          <w:szCs w:val="28"/>
        </w:rPr>
        <w:t xml:space="preserve"> кафедры специальной психологии</w:t>
      </w:r>
    </w:p>
    <w:p w:rsidR="00D41AF3" w:rsidRDefault="00612BD1" w:rsidP="00925F89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Черенёв</w:t>
      </w:r>
      <w:proofErr w:type="spellEnd"/>
      <w:r>
        <w:rPr>
          <w:rFonts w:ascii="Times New Roman" w:hAnsi="Times New Roman"/>
          <w:sz w:val="28"/>
          <w:szCs w:val="28"/>
        </w:rPr>
        <w:t xml:space="preserve"> Дмитрий Владимирович______________________________</w:t>
      </w:r>
    </w:p>
    <w:p w:rsidR="00D41AF3" w:rsidRDefault="00D41AF3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B85049" w:rsidRDefault="00B85049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B85049" w:rsidRDefault="00B85049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B85049" w:rsidRDefault="00B85049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B85049" w:rsidRDefault="00B85049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B85049" w:rsidRDefault="00B85049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B85049" w:rsidRDefault="00612BD1" w:rsidP="00B850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</w:t>
      </w:r>
      <w:r w:rsidR="00B85049">
        <w:rPr>
          <w:rFonts w:ascii="Times New Roman" w:hAnsi="Times New Roman"/>
          <w:sz w:val="28"/>
          <w:szCs w:val="28"/>
        </w:rPr>
        <w:t xml:space="preserve"> 2018 г.</w:t>
      </w:r>
    </w:p>
    <w:p w:rsidR="00612BD1" w:rsidRDefault="00B85049" w:rsidP="00B850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sectPr w:rsidR="00612BD1" w:rsidSect="00D41AF3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4924F0"/>
    <w:rsid w:val="003F0841"/>
    <w:rsid w:val="004924F0"/>
    <w:rsid w:val="00612BD1"/>
    <w:rsid w:val="00925F89"/>
    <w:rsid w:val="00B85049"/>
    <w:rsid w:val="00D4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F3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41AF3"/>
  </w:style>
  <w:style w:type="character" w:customStyle="1" w:styleId="WW-Absatz-Standardschriftart">
    <w:name w:val="WW-Absatz-Standardschriftart"/>
    <w:rsid w:val="00D41AF3"/>
  </w:style>
  <w:style w:type="character" w:customStyle="1" w:styleId="WW8Num1z1">
    <w:name w:val="WW8Num1z1"/>
    <w:rsid w:val="00D41AF3"/>
    <w:rPr>
      <w:rFonts w:ascii="Times New Roman" w:hAnsi="Times New Roman"/>
    </w:rPr>
  </w:style>
  <w:style w:type="character" w:customStyle="1" w:styleId="2">
    <w:name w:val="Основной шрифт абзаца2"/>
    <w:rsid w:val="00D41AF3"/>
  </w:style>
  <w:style w:type="character" w:customStyle="1" w:styleId="WW8Num2z0">
    <w:name w:val="WW8Num2z0"/>
    <w:rsid w:val="00D41AF3"/>
    <w:rPr>
      <w:rFonts w:ascii="Times New Roman" w:hAnsi="Times New Roman"/>
    </w:rPr>
  </w:style>
  <w:style w:type="character" w:customStyle="1" w:styleId="WW-Absatz-Standardschriftart1">
    <w:name w:val="WW-Absatz-Standardschriftart1"/>
    <w:rsid w:val="00D41AF3"/>
  </w:style>
  <w:style w:type="character" w:customStyle="1" w:styleId="WW-Absatz-Standardschriftart11">
    <w:name w:val="WW-Absatz-Standardschriftart11"/>
    <w:rsid w:val="00D41AF3"/>
  </w:style>
  <w:style w:type="character" w:customStyle="1" w:styleId="WW-Absatz-Standardschriftart111">
    <w:name w:val="WW-Absatz-Standardschriftart111"/>
    <w:rsid w:val="00D41AF3"/>
  </w:style>
  <w:style w:type="character" w:customStyle="1" w:styleId="WW-Absatz-Standardschriftart1111">
    <w:name w:val="WW-Absatz-Standardschriftart1111"/>
    <w:rsid w:val="00D41AF3"/>
  </w:style>
  <w:style w:type="character" w:customStyle="1" w:styleId="WW-Absatz-Standardschriftart11111">
    <w:name w:val="WW-Absatz-Standardschriftart11111"/>
    <w:rsid w:val="00D41AF3"/>
  </w:style>
  <w:style w:type="character" w:customStyle="1" w:styleId="WW-Absatz-Standardschriftart111111">
    <w:name w:val="WW-Absatz-Standardschriftart111111"/>
    <w:rsid w:val="00D41AF3"/>
  </w:style>
  <w:style w:type="character" w:customStyle="1" w:styleId="WW-Absatz-Standardschriftart1111111">
    <w:name w:val="WW-Absatz-Standardschriftart1111111"/>
    <w:rsid w:val="00D41AF3"/>
  </w:style>
  <w:style w:type="character" w:customStyle="1" w:styleId="WW-Absatz-Standardschriftart11111111">
    <w:name w:val="WW-Absatz-Standardschriftart11111111"/>
    <w:rsid w:val="00D41AF3"/>
  </w:style>
  <w:style w:type="character" w:customStyle="1" w:styleId="1">
    <w:name w:val="Основной шрифт абзаца1"/>
    <w:rsid w:val="00D41AF3"/>
  </w:style>
  <w:style w:type="character" w:customStyle="1" w:styleId="a3">
    <w:name w:val="Символ нумерации"/>
    <w:rsid w:val="00D41AF3"/>
    <w:rPr>
      <w:rFonts w:ascii="Times New Roman" w:hAnsi="Times New Roman"/>
    </w:rPr>
  </w:style>
  <w:style w:type="paragraph" w:customStyle="1" w:styleId="a4">
    <w:name w:val="Заголовок"/>
    <w:basedOn w:val="a"/>
    <w:next w:val="a5"/>
    <w:rsid w:val="00D41AF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D41AF3"/>
    <w:pPr>
      <w:spacing w:after="120"/>
    </w:pPr>
  </w:style>
  <w:style w:type="paragraph" w:styleId="a6">
    <w:name w:val="List"/>
    <w:basedOn w:val="a5"/>
    <w:semiHidden/>
    <w:rsid w:val="00D41AF3"/>
    <w:rPr>
      <w:rFonts w:ascii="Arial" w:hAnsi="Arial" w:cs="Tahoma"/>
    </w:rPr>
  </w:style>
  <w:style w:type="paragraph" w:customStyle="1" w:styleId="20">
    <w:name w:val="Название2"/>
    <w:basedOn w:val="a"/>
    <w:rsid w:val="00D41AF3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D41AF3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D41AF3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D41AF3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D41AF3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a7">
    <w:name w:val="Normal (Web)"/>
    <w:basedOn w:val="a"/>
    <w:rsid w:val="00B85049"/>
    <w:pPr>
      <w:spacing w:before="280" w:after="119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538</Words>
  <Characters>3073</Characters>
  <Application>Microsoft Office Word</Application>
  <DocSecurity>0</DocSecurity>
  <Lines>25</Lines>
  <Paragraphs>7</Paragraphs>
  <ScaleCrop>false</ScaleCrop>
  <Company>Organization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Капеточка</dc:creator>
  <cp:lastModifiedBy>Котя обормотя</cp:lastModifiedBy>
  <cp:revision>3</cp:revision>
  <cp:lastPrinted>1601-01-01T00:00:00Z</cp:lastPrinted>
  <dcterms:created xsi:type="dcterms:W3CDTF">2018-11-21T17:51:00Z</dcterms:created>
  <dcterms:modified xsi:type="dcterms:W3CDTF">2018-11-25T09:27:00Z</dcterms:modified>
</cp:coreProperties>
</file>