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56" w:rsidRDefault="00521456" w:rsidP="005214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Карта самодиагностики бакалавра-практиканта</w:t>
      </w:r>
    </w:p>
    <w:bookmarkEnd w:id="0"/>
    <w:p w:rsidR="00521456" w:rsidRDefault="00521456" w:rsidP="00521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карту, прочтите сначала предложения слева, затем справа и после этого обведите в средней части листа ту оценку, которая наиболее Вам соответствует. </w:t>
      </w:r>
    </w:p>
    <w:p w:rsidR="00521456" w:rsidRDefault="00521456" w:rsidP="00521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проявлений:</w:t>
      </w:r>
    </w:p>
    <w:p w:rsidR="00521456" w:rsidRDefault="00521456" w:rsidP="00521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+3 - свойство, указанное слева, проявляется всегда</w:t>
      </w:r>
    </w:p>
    <w:p w:rsidR="00521456" w:rsidRDefault="00521456" w:rsidP="00521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+2 - свойство проявляется в большинстве случаев</w:t>
      </w:r>
    </w:p>
    <w:p w:rsidR="00521456" w:rsidRDefault="00521456" w:rsidP="00521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+1 - свойство проявляется достаточно часто</w:t>
      </w:r>
    </w:p>
    <w:p w:rsidR="00521456" w:rsidRDefault="00521456" w:rsidP="00521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0 - ни это, ни противоположное (указанное справа) свойства не проявляются достаточно ясно, или то и другое проявляются в одинаковой степени.</w:t>
      </w:r>
    </w:p>
    <w:p w:rsidR="00521456" w:rsidRDefault="00521456" w:rsidP="00521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- 1 - достаточно часто проявляется противоположное свойство (указанное справ)</w:t>
      </w:r>
    </w:p>
    <w:p w:rsidR="00521456" w:rsidRDefault="00521456" w:rsidP="00521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-2 - свойство проявляется в большинстве случаев</w:t>
      </w:r>
    </w:p>
    <w:p w:rsidR="00521456" w:rsidRDefault="00521456" w:rsidP="00521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- 3 - свойство проявляется всегда</w:t>
      </w:r>
    </w:p>
    <w:p w:rsidR="00521456" w:rsidRPr="00544BE3" w:rsidRDefault="00521456" w:rsidP="005214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1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46"/>
        <w:gridCol w:w="547"/>
        <w:gridCol w:w="547"/>
        <w:gridCol w:w="546"/>
        <w:gridCol w:w="547"/>
        <w:gridCol w:w="547"/>
        <w:gridCol w:w="547"/>
        <w:gridCol w:w="3226"/>
      </w:tblGrid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C3437B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37B">
              <w:rPr>
                <w:rFonts w:ascii="Times New Roman" w:hAnsi="Times New Roman"/>
                <w:b/>
                <w:sz w:val="24"/>
                <w:szCs w:val="24"/>
              </w:rPr>
              <w:t>Положительные проявления</w:t>
            </w:r>
          </w:p>
        </w:tc>
        <w:tc>
          <w:tcPr>
            <w:tcW w:w="3827" w:type="dxa"/>
            <w:gridSpan w:val="7"/>
          </w:tcPr>
          <w:p w:rsidR="00521456" w:rsidRPr="00C3437B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проявлений</w:t>
            </w:r>
          </w:p>
        </w:tc>
        <w:tc>
          <w:tcPr>
            <w:tcW w:w="3226" w:type="dxa"/>
          </w:tcPr>
          <w:p w:rsidR="00521456" w:rsidRPr="00C3437B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37B">
              <w:rPr>
                <w:rFonts w:ascii="Times New Roman" w:hAnsi="Times New Roman"/>
                <w:b/>
                <w:sz w:val="24"/>
                <w:szCs w:val="24"/>
              </w:rPr>
              <w:t>Отрицательные проявления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Задание выполняет совместно с группой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BF0147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Задание выполняет обособленно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538">
              <w:rPr>
                <w:rFonts w:ascii="Times New Roman" w:hAnsi="Times New Roman"/>
                <w:sz w:val="24"/>
                <w:szCs w:val="24"/>
              </w:rPr>
              <w:t xml:space="preserve">Осознает </w:t>
            </w:r>
            <w:r>
              <w:rPr>
                <w:rFonts w:ascii="Times New Roman" w:hAnsi="Times New Roman"/>
                <w:sz w:val="24"/>
                <w:szCs w:val="24"/>
              </w:rPr>
              <w:t>преимущества</w:t>
            </w:r>
            <w:r w:rsidRPr="00041538">
              <w:rPr>
                <w:rFonts w:ascii="Times New Roman" w:hAnsi="Times New Roman"/>
                <w:sz w:val="24"/>
                <w:szCs w:val="24"/>
              </w:rPr>
              <w:t xml:space="preserve"> командной работы 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безразличие к командной работе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538">
              <w:rPr>
                <w:rFonts w:ascii="Times New Roman" w:hAnsi="Times New Roman"/>
                <w:sz w:val="24"/>
                <w:szCs w:val="24"/>
              </w:rPr>
              <w:t xml:space="preserve">Осознает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важность своего участие </w:t>
            </w:r>
            <w:r w:rsidRPr="00041538">
              <w:rPr>
                <w:rFonts w:ascii="Times New Roman" w:hAnsi="Times New Roman"/>
                <w:sz w:val="24"/>
                <w:szCs w:val="24"/>
              </w:rPr>
              <w:t>в команде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 мнение считает главным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нетерпим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мнениям товарищей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538">
              <w:rPr>
                <w:rFonts w:ascii="Times New Roman" w:hAnsi="Times New Roman"/>
                <w:sz w:val="24"/>
                <w:szCs w:val="24"/>
              </w:rPr>
              <w:t>Безоценночно</w:t>
            </w:r>
            <w:proofErr w:type="spellEnd"/>
            <w:r w:rsidRPr="00041538">
              <w:rPr>
                <w:rFonts w:ascii="Times New Roman" w:hAnsi="Times New Roman"/>
                <w:sz w:val="24"/>
                <w:szCs w:val="24"/>
              </w:rPr>
              <w:t xml:space="preserve"> принимает партнеров по общению в процессе деятельности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37A">
              <w:rPr>
                <w:rFonts w:ascii="Times New Roman" w:hAnsi="Times New Roman"/>
                <w:sz w:val="24"/>
                <w:szCs w:val="24"/>
              </w:rPr>
              <w:t xml:space="preserve">Демонстрирует личную неприязнь к партнерам по общению в случаи, если не видит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них </w:t>
            </w:r>
            <w:r w:rsidRPr="001F637A">
              <w:rPr>
                <w:rFonts w:ascii="Times New Roman" w:hAnsi="Times New Roman"/>
                <w:sz w:val="24"/>
                <w:szCs w:val="24"/>
              </w:rPr>
              <w:t>личной выгоды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538">
              <w:rPr>
                <w:rFonts w:ascii="Times New Roman" w:hAnsi="Times New Roman"/>
                <w:sz w:val="24"/>
                <w:szCs w:val="24"/>
              </w:rPr>
              <w:t>Понимает нравственные и моральны позиции каждого участника группы и уважительно к ним относятся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безразличие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понимаю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позиции участников группы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538">
              <w:rPr>
                <w:rFonts w:ascii="Times New Roman" w:hAnsi="Times New Roman"/>
                <w:sz w:val="24"/>
                <w:szCs w:val="24"/>
              </w:rPr>
              <w:t>Воспринимает возможность самообразования и саморазвития как ценность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Предпочитает репродуктивные способы получения знаний 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538">
              <w:rPr>
                <w:rFonts w:ascii="Times New Roman" w:hAnsi="Times New Roman"/>
                <w:sz w:val="24"/>
                <w:szCs w:val="24"/>
              </w:rPr>
              <w:t xml:space="preserve">Сознательно контролирует результаты </w:t>
            </w:r>
            <w:proofErr w:type="gramStart"/>
            <w:r w:rsidRPr="0004153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041538">
              <w:rPr>
                <w:rFonts w:ascii="Times New Roman" w:hAnsi="Times New Roman"/>
                <w:sz w:val="24"/>
                <w:szCs w:val="24"/>
              </w:rPr>
              <w:t xml:space="preserve"> определяет пути дальнейшего развития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контролировать результаты деятельности и определять дальнейшие пути решения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538">
              <w:rPr>
                <w:rFonts w:ascii="Times New Roman" w:hAnsi="Times New Roman"/>
                <w:sz w:val="24"/>
                <w:szCs w:val="24"/>
              </w:rPr>
              <w:t>Выступает в качестве инициатора и активного деятеля при реализации деятельности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мотивация к деятельности, думает только о собственных интересах 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538">
              <w:rPr>
                <w:rFonts w:ascii="Times New Roman" w:hAnsi="Times New Roman"/>
                <w:sz w:val="24"/>
                <w:szCs w:val="24"/>
              </w:rPr>
              <w:t>Обладает активной жизненной позицией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Пассивен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инертен в деятельности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Адекватно оценивает собственные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профессиональные достижения и дефициты 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стремится к осмыслению собственной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538">
              <w:rPr>
                <w:rFonts w:ascii="Times New Roman" w:hAnsi="Times New Roman"/>
                <w:sz w:val="24"/>
                <w:szCs w:val="24"/>
              </w:rPr>
              <w:lastRenderedPageBreak/>
              <w:t>Обладает социально-значимой мотивацией к выполнению профессиональной деятельности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Руководствуется личными интересами при выполнении профессиональных обязанностей 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Содействует</w:t>
            </w:r>
            <w:r w:rsidRPr="00041538">
              <w:rPr>
                <w:rFonts w:ascii="Times New Roman" w:hAnsi="Times New Roman"/>
                <w:sz w:val="24"/>
                <w:szCs w:val="24"/>
              </w:rPr>
              <w:t xml:space="preserve"> созданию социально благоприятной среды в учреждении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Приспосабливается к имеющейся в учреждении среде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использует нормативно-правовые </w:t>
            </w:r>
            <w:r w:rsidRPr="00041538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ы адекватно содержанию проблемной ситуации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Затрудняется в выборе необходимых документов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решения проблемной ситуации</w:t>
            </w:r>
            <w:proofErr w:type="gramEnd"/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538">
              <w:rPr>
                <w:rFonts w:ascii="Times New Roman" w:hAnsi="Times New Roman"/>
                <w:sz w:val="24"/>
                <w:szCs w:val="24"/>
              </w:rPr>
              <w:t>Умеет использовать теоретические знания в практической деятельности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всегда может применять полученные знания на практике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538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041538">
              <w:rPr>
                <w:rFonts w:ascii="Times New Roman" w:hAnsi="Times New Roman"/>
                <w:sz w:val="24"/>
                <w:szCs w:val="24"/>
              </w:rPr>
              <w:t xml:space="preserve"> выявлять проблемы участников образовательного процесса 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Испытывает трудности в идентификации проблем участников образовательного процесса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538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041538">
              <w:rPr>
                <w:rFonts w:ascii="Times New Roman" w:hAnsi="Times New Roman"/>
                <w:sz w:val="24"/>
                <w:szCs w:val="24"/>
              </w:rPr>
              <w:t xml:space="preserve"> адекватно выбирать методы и технологии работы с детьми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Затрудняется в выборе методов и технологий работы с детьми в различных педагогических ситуациях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совместную и индивидуальную деятельность детей в соответствии с возрастными нормами их развития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совместную и индивидуальную деятельность детей только в регулятивном режиме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 устанавливает </w:t>
            </w:r>
            <w:r w:rsidRPr="00041538">
              <w:rPr>
                <w:rFonts w:ascii="Times New Roman" w:hAnsi="Times New Roman"/>
                <w:sz w:val="24"/>
                <w:szCs w:val="24"/>
              </w:rPr>
              <w:t xml:space="preserve">доверительные отношения </w:t>
            </w:r>
            <w:r>
              <w:rPr>
                <w:rFonts w:ascii="Times New Roman" w:hAnsi="Times New Roman"/>
                <w:sz w:val="24"/>
                <w:szCs w:val="24"/>
              </w:rPr>
              <w:t>с участниками образовательного процесса, несет ответственность за их поддержание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Испытывает трудности в установлении контакта с участниками образовательного процесса, 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дальнейшему поддержанию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Осознает собственные </w:t>
            </w:r>
            <w:r w:rsidRPr="00041538">
              <w:rPr>
                <w:rFonts w:ascii="Times New Roman" w:hAnsi="Times New Roman"/>
                <w:sz w:val="24"/>
                <w:szCs w:val="24"/>
              </w:rPr>
              <w:t>ресурсы и дефициты, которые проявляются (могут проявиться) в практической деятельности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может адекватно оценить собственные ресурсы и дефициты в практической деятельности</w:t>
            </w:r>
          </w:p>
        </w:tc>
      </w:tr>
      <w:tr w:rsidR="00521456" w:rsidRPr="00041538" w:rsidTr="008E2401">
        <w:trPr>
          <w:jc w:val="center"/>
        </w:trPr>
        <w:tc>
          <w:tcPr>
            <w:tcW w:w="3261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538">
              <w:rPr>
                <w:rFonts w:ascii="Times New Roman" w:hAnsi="Times New Roman"/>
                <w:sz w:val="24"/>
                <w:szCs w:val="24"/>
              </w:rPr>
              <w:t>Осознает</w:t>
            </w:r>
            <w:proofErr w:type="gramEnd"/>
            <w:r w:rsidRPr="00041538">
              <w:rPr>
                <w:rFonts w:ascii="Times New Roman" w:hAnsi="Times New Roman"/>
                <w:sz w:val="24"/>
                <w:szCs w:val="24"/>
              </w:rPr>
              <w:t xml:space="preserve"> какие его личностные ценности могут быть реализованы в практической деятельности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1456" w:rsidRPr="00BF0147" w:rsidRDefault="00521456" w:rsidP="008E2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01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21456" w:rsidRPr="00041538" w:rsidRDefault="00521456" w:rsidP="008E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Актуализирует свои способности лишь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предполагающему выполнение конкретного или разового задания</w:t>
            </w:r>
          </w:p>
        </w:tc>
      </w:tr>
    </w:tbl>
    <w:p w:rsidR="00521456" w:rsidRDefault="00521456" w:rsidP="00521456">
      <w:pPr>
        <w:jc w:val="center"/>
        <w:rPr>
          <w:rFonts w:ascii="Times New Roman" w:hAnsi="Times New Roman"/>
          <w:sz w:val="24"/>
          <w:szCs w:val="24"/>
        </w:rPr>
      </w:pPr>
    </w:p>
    <w:p w:rsidR="00521456" w:rsidRDefault="00521456" w:rsidP="00521456">
      <w:pPr>
        <w:jc w:val="center"/>
        <w:rPr>
          <w:rFonts w:ascii="Times New Roman" w:hAnsi="Times New Roman"/>
          <w:sz w:val="24"/>
          <w:szCs w:val="24"/>
        </w:rPr>
      </w:pPr>
    </w:p>
    <w:p w:rsidR="00521456" w:rsidRDefault="00521456" w:rsidP="005214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Чтобы представить общую картину выраженностей проявлений указанных характеристик, надо сложить все положительные и отрицательные баллы. На основании суммы полученных баллов определить уровень:</w:t>
      </w:r>
    </w:p>
    <w:p w:rsidR="00521456" w:rsidRDefault="00521456" w:rsidP="0052145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- 60 до -20 - адаптивно-регулятивный</w:t>
      </w:r>
    </w:p>
    <w:p w:rsidR="00521456" w:rsidRDefault="00521456" w:rsidP="0052145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-19 до +30 - продуктивно-</w:t>
      </w:r>
      <w:proofErr w:type="spellStart"/>
      <w:r>
        <w:rPr>
          <w:rFonts w:ascii="Times New Roman" w:hAnsi="Times New Roman"/>
          <w:sz w:val="24"/>
          <w:szCs w:val="24"/>
        </w:rPr>
        <w:t>соуправленческий</w:t>
      </w:r>
      <w:proofErr w:type="spellEnd"/>
    </w:p>
    <w:p w:rsidR="00521456" w:rsidRPr="00B50400" w:rsidRDefault="00521456" w:rsidP="0052145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+31 до +60 - нормативно-самоуправленческий </w:t>
      </w:r>
    </w:p>
    <w:p w:rsidR="006A535F" w:rsidRDefault="006A535F"/>
    <w:sectPr w:rsidR="006A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F0600"/>
    <w:multiLevelType w:val="hybridMultilevel"/>
    <w:tmpl w:val="9F88A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56"/>
    <w:rsid w:val="003519F1"/>
    <w:rsid w:val="004641BD"/>
    <w:rsid w:val="00521456"/>
    <w:rsid w:val="006A535F"/>
    <w:rsid w:val="0085292D"/>
    <w:rsid w:val="00895E79"/>
    <w:rsid w:val="009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2017-12-07T14:10:00Z</dcterms:created>
  <dcterms:modified xsi:type="dcterms:W3CDTF">2017-12-07T14:10:00Z</dcterms:modified>
</cp:coreProperties>
</file>