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page1"/>
      <w:bookmarkEnd w:id="0"/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МИНИСТЕРСТВО ОБРАЗОВАНИЯ И НАУКИ РОССИЙСКОЙ ФЕДЕРАЦИИ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КРАСНОЯРСКИЙ ГОСУДАРСТВЕННЫЙ ПЕДАГОГИЧЕСКИЙ УНИВЕРСИТЕТ им. В.П. Астафьева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6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0"/>
          <w:szCs w:val="20"/>
          <w:lang w:eastAsia="en-US"/>
        </w:rPr>
        <w:t>(КГПУ им. В.П. Астафьева)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1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CE5148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 социально-гуманитарных технологий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6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Arial" w:eastAsia="Times New Roman" w:hAnsi="Arial" w:cs="Arial"/>
          <w:sz w:val="24"/>
          <w:szCs w:val="24"/>
          <w:lang w:eastAsia="en-US"/>
        </w:rPr>
        <w:t xml:space="preserve">РАБОЧАЯ ПРОГРАММА </w:t>
      </w:r>
      <w:r>
        <w:rPr>
          <w:rFonts w:ascii="Arial" w:eastAsia="Times New Roman" w:hAnsi="Arial" w:cs="Arial"/>
          <w:sz w:val="24"/>
          <w:szCs w:val="24"/>
          <w:lang w:eastAsia="en-US"/>
        </w:rPr>
        <w:t>ПРАКТИКИ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252A45" w:rsidRPr="00CA3EC6" w:rsidRDefault="00CA3EC6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НАУЧНО-ИССЛЕДОВАТЕЛЬСКАЯ ПРАКТИКА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Направление подготовки: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44.04</w:t>
      </w:r>
      <w:r w:rsidRPr="004D0D2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.02 Психолого-педагогическое образование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B72FAB" w:rsidRDefault="00252A45" w:rsidP="00C319CE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D0D2E">
        <w:rPr>
          <w:rFonts w:ascii="Times New Roman" w:eastAsia="Times New Roman" w:hAnsi="Times New Roman" w:cs="Times New Roman"/>
          <w:sz w:val="23"/>
          <w:szCs w:val="23"/>
          <w:lang w:eastAsia="en-US"/>
        </w:rPr>
        <w:t>Профиль/название программы: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72FAB" w:rsidRPr="00B72FAB" w:rsidRDefault="00B72FAB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B72FAB">
        <w:rPr>
          <w:rFonts w:ascii="Times New Roman" w:eastAsia="Times New Roman" w:hAnsi="Times New Roman" w:cs="Times New Roman"/>
          <w:sz w:val="24"/>
          <w:szCs w:val="24"/>
        </w:rPr>
        <w:t>Воспитание и социализация обучающихся в организациях общего и среднего профессионального образования</w:t>
      </w:r>
      <w:proofErr w:type="gramEnd"/>
    </w:p>
    <w:p w:rsidR="00B72FAB" w:rsidRDefault="00B72FAB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квалификация (степень):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магистр</w:t>
      </w:r>
      <w:r w:rsidR="003227C1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психолого-</w:t>
      </w:r>
      <w:r w:rsidRPr="004D0D2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педагогического образования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Красноярск 2016</w:t>
      </w: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page3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6340"/>
      </w:tblGrid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составлена</w:t>
            </w:r>
            <w:proofErr w:type="spellEnd"/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2A45" w:rsidRPr="004D0D2E" w:rsidRDefault="000C4774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Старшим преподавателем Хацкевич Т. А.</w:t>
            </w:r>
          </w:p>
        </w:tc>
      </w:tr>
      <w:tr w:rsidR="00252A45" w:rsidRPr="004D0D2E" w:rsidTr="001303F3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C47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(должность и ФИО</w:t>
            </w:r>
            <w:proofErr w:type="gramEnd"/>
          </w:p>
        </w:tc>
      </w:tr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C47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преподавателя)</w:t>
            </w:r>
          </w:p>
        </w:tc>
      </w:tr>
    </w:tbl>
    <w:p w:rsidR="00252A45" w:rsidRPr="000C4774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Default="00CE5148" w:rsidP="00C319CE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  <w:proofErr w:type="spellStart"/>
      <w:r>
        <w:rPr>
          <w:szCs w:val="24"/>
        </w:rPr>
        <w:t>РПП</w:t>
      </w:r>
      <w:r w:rsidR="00252A45" w:rsidRPr="00E3713B">
        <w:rPr>
          <w:szCs w:val="24"/>
        </w:rPr>
        <w:t>обсуждена</w:t>
      </w:r>
      <w:proofErr w:type="spellEnd"/>
      <w:r w:rsidR="00252A45" w:rsidRPr="00E3713B">
        <w:rPr>
          <w:szCs w:val="24"/>
        </w:rPr>
        <w:t xml:space="preserve"> на заседании кафедры </w:t>
      </w:r>
      <w:r w:rsidR="00252A45">
        <w:rPr>
          <w:szCs w:val="24"/>
        </w:rPr>
        <w:t>социальной педагогики и социальной работы</w:t>
      </w:r>
    </w:p>
    <w:p w:rsidR="00252A45" w:rsidRDefault="00252A45" w:rsidP="00C319CE">
      <w:pPr>
        <w:pStyle w:val="1"/>
        <w:tabs>
          <w:tab w:val="right" w:leader="underscore" w:pos="9072"/>
        </w:tabs>
        <w:rPr>
          <w:szCs w:val="24"/>
        </w:rPr>
      </w:pPr>
    </w:p>
    <w:p w:rsidR="00252A45" w:rsidRPr="00473A7C" w:rsidRDefault="00252A45" w:rsidP="00C319CE">
      <w:pPr>
        <w:pStyle w:val="1"/>
        <w:tabs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 1 от "08" сентября 2016 г.</w:t>
      </w: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>Заведующий кафедрой</w:t>
      </w:r>
      <w:r>
        <w:rPr>
          <w:noProof/>
          <w:lang w:eastAsia="ru-RU"/>
        </w:rPr>
        <w:drawing>
          <wp:inline distT="0" distB="0" distL="0" distR="0">
            <wp:extent cx="10763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Т.В. </w:t>
      </w:r>
      <w:proofErr w:type="spellStart"/>
      <w:r>
        <w:rPr>
          <w:szCs w:val="24"/>
        </w:rPr>
        <w:t>Фуряева</w:t>
      </w:r>
      <w:proofErr w:type="spellEnd"/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ab/>
      </w: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rPr>
          <w:szCs w:val="24"/>
        </w:rPr>
      </w:pP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Одобрено научно</w:t>
      </w:r>
      <w:r w:rsidRPr="00473A7C">
        <w:rPr>
          <w:szCs w:val="24"/>
        </w:rPr>
        <w:t>-методическим советом</w:t>
      </w:r>
      <w:r>
        <w:rPr>
          <w:szCs w:val="24"/>
        </w:rPr>
        <w:t xml:space="preserve"> института социально-гуманитарных технологий </w:t>
      </w:r>
    </w:p>
    <w:p w:rsidR="00252A45" w:rsidRPr="00473A7C" w:rsidRDefault="00252A45" w:rsidP="00C319CE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 w:rsidRPr="002A34F9">
        <w:rPr>
          <w:szCs w:val="24"/>
        </w:rPr>
        <w:t>протокол №1 от "09" сентября 2016 г.</w:t>
      </w:r>
    </w:p>
    <w:p w:rsidR="00252A45" w:rsidRPr="00473A7C" w:rsidRDefault="00252A45" w:rsidP="00C319CE">
      <w:pPr>
        <w:pStyle w:val="1"/>
        <w:tabs>
          <w:tab w:val="right" w:leader="underscore" w:pos="9072"/>
        </w:tabs>
        <w:ind w:right="-1"/>
        <w:rPr>
          <w:szCs w:val="24"/>
        </w:rPr>
      </w:pPr>
    </w:p>
    <w:p w:rsidR="00252A45" w:rsidRPr="004E4853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>Председатель</w:t>
      </w:r>
      <w:r>
        <w:rPr>
          <w:noProof/>
          <w:lang w:eastAsia="ru-RU"/>
        </w:rPr>
        <w:drawing>
          <wp:inline distT="0" distB="0" distL="0" distR="0">
            <wp:extent cx="723900" cy="371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Е.П. </w:t>
      </w:r>
      <w:proofErr w:type="spellStart"/>
      <w:r>
        <w:rPr>
          <w:szCs w:val="24"/>
        </w:rPr>
        <w:t>Кунстман</w:t>
      </w:r>
      <w:proofErr w:type="spellEnd"/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ge5"/>
      <w:bookmarkEnd w:id="2"/>
    </w:p>
    <w:p w:rsidR="00252A45" w:rsidRPr="009805CC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5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Содержание</w:t>
      </w:r>
    </w:p>
    <w:p w:rsidR="00252A45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Пояснительная записка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Методические рекомендации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Компоненты мониторинга учебных достижений обучающихся: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3.1. </w:t>
      </w:r>
      <w:r w:rsidR="001331F9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Технологическая карта рейтинга практики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3.2. Фонд оценочных средств (контрольно-измерительные материалы)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3.3. Журнал-рейтинг контроля достижений  обучающихся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3.4. Анализ результатов прохождения практики и перечень корректирующих мероприятий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Учебные ресурсы: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</w:t>
      </w:r>
      <w:r w:rsidR="009805C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Карта литературного обеспечения практики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4.2. Карта баз практики</w:t>
      </w:r>
    </w:p>
    <w:p w:rsidR="009805CC" w:rsidRDefault="009805CC" w:rsidP="00C319CE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Место практики в структуре образовательной программы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Настоящая  рабочая  программа </w:t>
      </w:r>
      <w:r w:rsidR="00CA3EC6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научно-исследовательской 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(РПП) была разработана для студентов 2 курса, обучающихся</w:t>
      </w:r>
      <w:r w:rsidR="008D2616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подготовки 44.04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.02 Психолого-педагогическое образование, 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грамме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 Воспитание и социализация обучающихся в организациях общего и среднего профессионального образования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. РПП составлена на основе федерального государственного образовательного стандарта высшего образования </w:t>
      </w:r>
      <w:r w:rsidR="004F4B34">
        <w:rPr>
          <w:rFonts w:ascii="Times New Roman" w:eastAsia="Times New Roman" w:hAnsi="Times New Roman" w:cs="Times New Roman"/>
          <w:sz w:val="28"/>
          <w:szCs w:val="28"/>
        </w:rPr>
        <w:t xml:space="preserve">44.04.02 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, профессионального стандарта "Психолог в образовании".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Выписка из ФГОС ВО Психолого-педагогическое образование: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учебной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первичных профессиональных умений и навыков.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производственной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профессиональных умений и опыта профессиональной деятельности;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НИР.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Способы проведения учебной и производственной практик: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стационарная;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выездная.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</w:t>
      </w:r>
      <w:r w:rsidR="00B370AD">
        <w:rPr>
          <w:rFonts w:ascii="Times New Roman" w:eastAsia="Times New Roman" w:hAnsi="Times New Roman" w:cs="Times New Roman"/>
          <w:sz w:val="28"/>
          <w:szCs w:val="28"/>
        </w:rPr>
        <w:t xml:space="preserve"> в программе магистратуры иные типы практик дополнительно </w:t>
      </w:r>
      <w:proofErr w:type="gramStart"/>
      <w:r w:rsidR="00B370A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B370AD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настоящим ФГОС ВО.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 и (или) производственная практики могут проводиться в структурных подразделениях организации.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Выбор мест прохождения практик для лиц с ограниченными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возможностями здоровья производится с учетом состояния здоровья обучающихся и требований по доступности.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53B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практики для студентов 2 курса, обучающихся по направлению 44.04.02 Психолого-педагогическое образование, включает в себя 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научно-исследовательскую </w:t>
      </w:r>
      <w:r w:rsidRPr="00FD453B">
        <w:rPr>
          <w:rFonts w:ascii="Times New Roman" w:eastAsia="Times New Roman" w:hAnsi="Times New Roman" w:cs="Times New Roman"/>
          <w:sz w:val="28"/>
          <w:szCs w:val="28"/>
        </w:rPr>
        <w:t xml:space="preserve">практику в </w:t>
      </w:r>
      <w:r w:rsidR="007F7820">
        <w:rPr>
          <w:rFonts w:ascii="Times New Roman" w:eastAsia="Times New Roman" w:hAnsi="Times New Roman" w:cs="Times New Roman"/>
          <w:sz w:val="28"/>
          <w:szCs w:val="28"/>
        </w:rPr>
        <w:t xml:space="preserve">3 и </w:t>
      </w:r>
      <w:r w:rsidR="00CA3EC6">
        <w:rPr>
          <w:rFonts w:ascii="Times New Roman" w:eastAsia="Times New Roman" w:hAnsi="Times New Roman" w:cs="Times New Roman"/>
          <w:sz w:val="28"/>
          <w:szCs w:val="28"/>
        </w:rPr>
        <w:t>4</w:t>
      </w:r>
      <w:r w:rsidR="00FD453B" w:rsidRPr="00FD453B">
        <w:rPr>
          <w:rFonts w:ascii="Times New Roman" w:eastAsia="Times New Roman" w:hAnsi="Times New Roman" w:cs="Times New Roman"/>
          <w:sz w:val="28"/>
          <w:szCs w:val="28"/>
        </w:rPr>
        <w:t xml:space="preserve"> семестре на 2 курсе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по заочной 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D453B" w:rsidRDefault="00B370AD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Общая трудоемкость практики </w:t>
      </w:r>
    </w:p>
    <w:p w:rsidR="00B370AD" w:rsidRPr="00B72FAB" w:rsidRDefault="00FD453B" w:rsidP="00B72FAB">
      <w:pPr>
        <w:widowControl w:val="0"/>
        <w:tabs>
          <w:tab w:val="num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B72FAB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очной форме обучения - </w:t>
      </w:r>
      <w:r w:rsidR="00B72FAB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B370AD"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370AD" w:rsidRPr="00AA284E">
        <w:rPr>
          <w:rFonts w:ascii="Times New Roman" w:eastAsia="Times New Roman" w:hAnsi="Times New Roman" w:cs="Times New Roman"/>
          <w:sz w:val="28"/>
          <w:szCs w:val="28"/>
        </w:rPr>
        <w:t>З.Е.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 научно-исследовательская </w:t>
      </w:r>
      <w:r w:rsidR="00B370AD" w:rsidRPr="00AA284E">
        <w:rPr>
          <w:rFonts w:ascii="Times New Roman" w:eastAsia="Times New Roman" w:hAnsi="Times New Roman" w:cs="Times New Roman"/>
          <w:sz w:val="28"/>
          <w:szCs w:val="28"/>
        </w:rPr>
        <w:t xml:space="preserve">практика </w:t>
      </w:r>
      <w:r w:rsidR="00B370AD"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B72F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324 </w:t>
      </w:r>
      <w:r w:rsidR="00B370AD" w:rsidRPr="00FD453B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 (6 З. Е.)</w:t>
      </w:r>
    </w:p>
    <w:p w:rsidR="00B370AD" w:rsidRPr="00E6376A" w:rsidRDefault="00B370AD" w:rsidP="00C319C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360" w:lineRule="auto"/>
        <w:ind w:left="0" w:hanging="2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7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практики: </w:t>
      </w:r>
      <w:r w:rsidR="00CA3EC6" w:rsidRPr="00CA3E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профессиональных знаний, полученных ими в процессе обучения, и формирование практических умений и навыков ведения самостоятельной научной работы</w:t>
      </w:r>
    </w:p>
    <w:p w:rsidR="00B370AD" w:rsidRPr="00E6376A" w:rsidRDefault="00B370AD" w:rsidP="00C319C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0AD" w:rsidRPr="004F4B34" w:rsidRDefault="00B370AD" w:rsidP="00C319C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0" w:hanging="2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практики и перечень планируемых результатов </w:t>
      </w:r>
    </w:p>
    <w:p w:rsidR="00B370AD" w:rsidRPr="004F4B34" w:rsidRDefault="00B370AD" w:rsidP="00C319C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370AD" w:rsidRPr="004F4B34" w:rsidRDefault="00B370AD" w:rsidP="00C319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page19"/>
      <w:bookmarkEnd w:id="3"/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обучения</w:t>
      </w:r>
    </w:p>
    <w:p w:rsidR="00FD453B" w:rsidRPr="004F4B34" w:rsidRDefault="00FD453B" w:rsidP="00C319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>(очная форма обучения)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70AD" w:rsidTr="00B370AD"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 практики, содержание работы</w:t>
            </w:r>
          </w:p>
        </w:tc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Планируемые результаты практики (дескрипторы)</w:t>
            </w:r>
          </w:p>
        </w:tc>
        <w:tc>
          <w:tcPr>
            <w:tcW w:w="3191" w:type="dxa"/>
          </w:tcPr>
          <w:p w:rsidR="00B370AD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Код результата (компетенция)</w:t>
            </w:r>
          </w:p>
        </w:tc>
      </w:tr>
      <w:tr w:rsidR="00CA3EC6" w:rsidTr="00CA3EC6">
        <w:trPr>
          <w:trHeight w:val="976"/>
        </w:trPr>
        <w:tc>
          <w:tcPr>
            <w:tcW w:w="3190" w:type="dxa"/>
          </w:tcPr>
          <w:p w:rsidR="00CA3EC6" w:rsidRPr="00CA3EC6" w:rsidRDefault="00CA3EC6" w:rsidP="00CA3EC6">
            <w:pPr>
              <w:widowControl w:val="0"/>
              <w:tabs>
                <w:tab w:val="left" w:pos="1968"/>
                <w:tab w:val="left" w:pos="2507"/>
                <w:tab w:val="left" w:pos="3046"/>
              </w:tabs>
              <w:suppressAutoHyphens/>
              <w:autoSpaceDE w:val="0"/>
              <w:spacing w:line="360" w:lineRule="auto"/>
              <w:ind w:left="284" w:righ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Овладение 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методами исследования и проведения экспериментальных работ и правилами использования исследовательского инструментария;</w:t>
            </w:r>
          </w:p>
          <w:p w:rsidR="00CA3EC6" w:rsidRPr="00CA3EC6" w:rsidRDefault="00CA3EC6" w:rsidP="00CA3EC6">
            <w:pPr>
              <w:widowControl w:val="0"/>
              <w:tabs>
                <w:tab w:val="left" w:pos="1968"/>
                <w:tab w:val="left" w:pos="2507"/>
                <w:tab w:val="left" w:pos="3046"/>
              </w:tabs>
              <w:suppressAutoHyphens/>
              <w:autoSpaceDE w:val="0"/>
              <w:spacing w:line="360" w:lineRule="auto"/>
              <w:ind w:left="284" w:righ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методами анализа и 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обработки экспериментальных и эмпирических данных, средствами и способами обработки данных;</w:t>
            </w:r>
          </w:p>
          <w:p w:rsidR="00CA3EC6" w:rsidRPr="00CA3EC6" w:rsidRDefault="00CA3EC6" w:rsidP="00CA3EC6">
            <w:pPr>
              <w:widowControl w:val="0"/>
              <w:tabs>
                <w:tab w:val="left" w:pos="1968"/>
                <w:tab w:val="left" w:pos="2507"/>
                <w:tab w:val="left" w:pos="3046"/>
              </w:tabs>
              <w:suppressAutoHyphens/>
              <w:autoSpaceDE w:val="0"/>
              <w:spacing w:line="360" w:lineRule="auto"/>
              <w:ind w:left="284" w:righ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Овладение спос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обами организации, планирования, и реализации научных работ, знаниями по оформлению результатов научно-исследовательской работы. </w:t>
            </w: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Знать:</w:t>
            </w:r>
          </w:p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структуру и содержание экспериментальной работы</w:t>
            </w:r>
          </w:p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методы организации и проведения исследования на всех этапах</w:t>
            </w: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Уметь: </w:t>
            </w:r>
          </w:p>
          <w:p w:rsidR="00CA3EC6" w:rsidRPr="00CA3EC6" w:rsidRDefault="00CA3EC6" w:rsidP="00CA3EC6">
            <w:pPr>
              <w:widowControl w:val="0"/>
              <w:tabs>
                <w:tab w:val="left" w:pos="1744"/>
              </w:tabs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умениями </w:t>
            </w: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 эксперимента, внедрения результатов научного исследования </w:t>
            </w: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образовательный  процесс.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>- выбирать необходимые методы исследования, модифицировать существующие и разрабатывать новые.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Владеть: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9638A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навыками организации и проведения экспериментальной работы</w:t>
            </w:r>
          </w:p>
          <w:p w:rsidR="00E9638A" w:rsidRPr="00CA3EC6" w:rsidRDefault="00E9638A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применения методов исследования</w:t>
            </w:r>
          </w:p>
        </w:tc>
        <w:tc>
          <w:tcPr>
            <w:tcW w:w="3191" w:type="dxa"/>
          </w:tcPr>
          <w:p w:rsidR="004C353D" w:rsidRPr="00AF15FD" w:rsidRDefault="004C353D" w:rsidP="004C3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ПК-35 - способность критически оценивать адекватность методов решения исследуемой проблемы</w:t>
            </w:r>
          </w:p>
          <w:p w:rsidR="004C353D" w:rsidRDefault="004C353D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ПК-37 - способность разработать и представить обоснованный перспективный план </w:t>
            </w:r>
            <w:r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научной исследовательской деятельности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ПК-38 - способность организовать взаимодействие специалистов для достижения цели научного исследования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A3EC6" w:rsidRP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E5148" w:rsidRPr="00CE5148" w:rsidRDefault="00CE5148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52A45" w:rsidRPr="00A5509C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746E0" w:rsidRPr="00A5509C" w:rsidRDefault="00E746E0" w:rsidP="00C319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509C">
        <w:rPr>
          <w:rFonts w:ascii="Times New Roman" w:hAnsi="Times New Roman" w:cs="Times New Roman"/>
          <w:b/>
          <w:sz w:val="28"/>
          <w:szCs w:val="28"/>
        </w:rPr>
        <w:t>5. Контроль результатов.</w:t>
      </w:r>
    </w:p>
    <w:p w:rsidR="00A5509C" w:rsidRDefault="00A5509C" w:rsidP="00C319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оценивает отчетную документацию по практике, включающую в себя:</w:t>
      </w:r>
    </w:p>
    <w:p w:rsidR="004C353D" w:rsidRDefault="004C353D" w:rsidP="004C353D">
      <w:pPr>
        <w:pStyle w:val="aa"/>
        <w:numPr>
          <w:ilvl w:val="0"/>
          <w:numId w:val="10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Аннотированный список литературы по теме научного исследования</w:t>
      </w:r>
    </w:p>
    <w:p w:rsidR="004C353D" w:rsidRPr="004C353D" w:rsidRDefault="004C353D" w:rsidP="00C319CE">
      <w:pPr>
        <w:pStyle w:val="aa"/>
        <w:numPr>
          <w:ilvl w:val="0"/>
          <w:numId w:val="10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План-проспект магистерской диссертации</w:t>
      </w:r>
    </w:p>
    <w:p w:rsidR="00E9638A" w:rsidRPr="007A6EE7" w:rsidRDefault="00E9638A" w:rsidP="007A6EE7">
      <w:pPr>
        <w:pStyle w:val="aa"/>
        <w:numPr>
          <w:ilvl w:val="0"/>
          <w:numId w:val="10"/>
        </w:numPr>
        <w:spacing w:line="360" w:lineRule="auto"/>
        <w:ind w:left="0" w:hanging="426"/>
        <w:rPr>
          <w:rFonts w:ascii="Times New Roman" w:eastAsia="Times New Roman" w:hAnsi="Times New Roman" w:cs="Times New Roman"/>
          <w:sz w:val="28"/>
          <w:szCs w:val="28"/>
        </w:rPr>
      </w:pPr>
      <w:r w:rsidRPr="007A6EE7">
        <w:rPr>
          <w:rFonts w:ascii="Times New Roman" w:eastAsia="Times New Roman" w:hAnsi="Times New Roman" w:cs="Times New Roman"/>
          <w:sz w:val="28"/>
          <w:szCs w:val="28"/>
        </w:rPr>
        <w:t>Описание эксперимента в магистерской диссертации</w:t>
      </w:r>
    </w:p>
    <w:p w:rsidR="00CA3EC6" w:rsidRPr="007A6EE7" w:rsidRDefault="00E9638A" w:rsidP="007A6EE7">
      <w:pPr>
        <w:pStyle w:val="aa"/>
        <w:numPr>
          <w:ilvl w:val="0"/>
          <w:numId w:val="10"/>
        </w:numPr>
        <w:spacing w:line="360" w:lineRule="auto"/>
        <w:ind w:left="0" w:hanging="426"/>
        <w:rPr>
          <w:rFonts w:ascii="Times New Roman" w:hAnsi="Times New Roman" w:cs="Times New Roman"/>
          <w:sz w:val="28"/>
          <w:szCs w:val="28"/>
        </w:rPr>
      </w:pPr>
      <w:r w:rsidRPr="007A6EE7">
        <w:rPr>
          <w:rFonts w:ascii="Times New Roman" w:eastAsia="Times New Roman" w:hAnsi="Times New Roman" w:cs="Times New Roman"/>
          <w:sz w:val="28"/>
          <w:szCs w:val="28"/>
        </w:rPr>
        <w:t>Акт о внедрении</w:t>
      </w:r>
    </w:p>
    <w:p w:rsidR="00E746E0" w:rsidRPr="00A5509C" w:rsidRDefault="00A5509C" w:rsidP="00C319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09C">
        <w:rPr>
          <w:rFonts w:ascii="Times New Roman" w:hAnsi="Times New Roman" w:cs="Times New Roman"/>
          <w:i/>
          <w:sz w:val="28"/>
          <w:szCs w:val="28"/>
        </w:rPr>
        <w:t>Итоговый контроль:</w:t>
      </w:r>
      <w:r w:rsidRPr="00A5509C">
        <w:rPr>
          <w:rFonts w:ascii="Times New Roman" w:hAnsi="Times New Roman" w:cs="Times New Roman"/>
          <w:sz w:val="28"/>
          <w:szCs w:val="28"/>
        </w:rPr>
        <w:t xml:space="preserve"> подготовка и защита отчета по результатам </w:t>
      </w:r>
      <w:proofErr w:type="spellStart"/>
      <w:r w:rsidRPr="00A5509C">
        <w:rPr>
          <w:rFonts w:ascii="Times New Roman" w:hAnsi="Times New Roman" w:cs="Times New Roman"/>
          <w:sz w:val="28"/>
          <w:szCs w:val="28"/>
        </w:rPr>
        <w:t>практики</w:t>
      </w:r>
      <w:proofErr w:type="gramStart"/>
      <w:r w:rsidRPr="00A5509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5509C">
        <w:rPr>
          <w:rFonts w:ascii="Times New Roman" w:hAnsi="Times New Roman" w:cs="Times New Roman"/>
          <w:sz w:val="28"/>
          <w:szCs w:val="28"/>
        </w:rPr>
        <w:t>формление</w:t>
      </w:r>
      <w:proofErr w:type="spellEnd"/>
      <w:r w:rsidRPr="00A5509C">
        <w:rPr>
          <w:rFonts w:ascii="Times New Roman" w:hAnsi="Times New Roman" w:cs="Times New Roman"/>
          <w:sz w:val="28"/>
          <w:szCs w:val="28"/>
        </w:rPr>
        <w:t xml:space="preserve"> отчетной документации.</w:t>
      </w:r>
      <w:r w:rsidR="00E746E0" w:rsidRPr="00A5509C">
        <w:rPr>
          <w:rFonts w:ascii="Times New Roman" w:hAnsi="Times New Roman" w:cs="Times New Roman"/>
          <w:sz w:val="28"/>
          <w:szCs w:val="28"/>
        </w:rPr>
        <w:br w:type="page"/>
      </w:r>
    </w:p>
    <w:p w:rsidR="001303F3" w:rsidRPr="00E746E0" w:rsidRDefault="00E746E0" w:rsidP="00C319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6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по </w:t>
      </w:r>
      <w:r w:rsidR="00E9638A">
        <w:rPr>
          <w:rFonts w:ascii="Times New Roman" w:hAnsi="Times New Roman" w:cs="Times New Roman"/>
          <w:b/>
          <w:sz w:val="28"/>
          <w:szCs w:val="28"/>
        </w:rPr>
        <w:t>научно-исследовательской практике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Научно-исследовательская практика 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является важ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нейшим звеном в практическом овладении методами и приемами научно-исследовательской деятельности (научный поиск; работа с теоретическими источниками; организация и проведе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ние конференций и научно-практических семинаров; выступление с научными докладами; презентация научной информации; участие в научных дискуссиях и др.). При этом в качестве пред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метной области может выступать как область соответствующей фундаментальной науки, так и область прикладного знания. </w:t>
      </w:r>
      <w:proofErr w:type="gramStart"/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Научно-исследовательская практика встречается в ходе освоения ООП на </w:t>
      </w:r>
      <w:r w:rsidR="00B00C5E">
        <w:rPr>
          <w:rFonts w:ascii="Times New Roman" w:eastAsia="Times New Roman" w:hAnsi="Times New Roman" w:cs="Times New Roman"/>
          <w:sz w:val="28"/>
          <w:szCs w:val="28"/>
        </w:rPr>
        <w:t>2 курсе в и проходит в течение 4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недель. </w:t>
      </w:r>
      <w:proofErr w:type="gramEnd"/>
    </w:p>
    <w:p w:rsidR="0030131A" w:rsidRPr="0030131A" w:rsidRDefault="0030131A" w:rsidP="0030131A">
      <w:pPr>
        <w:widowControl w:val="0"/>
        <w:suppressAutoHyphens/>
        <w:spacing w:after="0" w:line="360" w:lineRule="auto"/>
        <w:ind w:right="12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прохождения НИП магистранту необходимо овладеть: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исследования и проведения экспериментальных работ и правилами использования исследовательского инструментария;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анализа и обработки экспериментальных и эмпирических данных, средствами и способами обработки данных;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научно-теоретическими подходами отечественных и зарубежных ученых по изучаемой проблеме, методами анализа данных, накопленных в научной отрасли по теме исследования;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способами организации, планирования, и реализации научных работ, знаниями по оформлению результатов научно-исследовательской работы. </w:t>
      </w:r>
    </w:p>
    <w:p w:rsidR="0030131A" w:rsidRPr="0030131A" w:rsidRDefault="0030131A" w:rsidP="0030131A">
      <w:pPr>
        <w:widowControl w:val="0"/>
        <w:shd w:val="clear" w:color="auto" w:fill="FFFFFF"/>
        <w:suppressAutoHyphens/>
        <w:spacing w:after="0" w:line="360" w:lineRule="auto"/>
        <w:ind w:left="5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131A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</w:t>
      </w:r>
      <w:proofErr w:type="gramEnd"/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0131A">
        <w:rPr>
          <w:rFonts w:ascii="Times New Roman" w:eastAsia="Times New Roman" w:hAnsi="Times New Roman" w:cs="Times New Roman"/>
          <w:sz w:val="28"/>
          <w:szCs w:val="28"/>
        </w:rPr>
        <w:t>практикапроводится</w:t>
      </w:r>
      <w:proofErr w:type="spellEnd"/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на базе образова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тельных и научно-исследовательских учреждений, которые являются научно-внедренческими площадками кафедр, ведущих магистерскую программу, или могут рассмат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риваться как экспериментальные площадки для проведения исследований научных проблем в соответствующих гуманитарных областях 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социальной действительности (включение учреждения в список баз научно-исследовательской практики магистрантов принимается решением кафедры).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В ходе практики студентам пре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доставляется возможность проведения экспериментальных исследований по заранее разработанной ими программе. Предпочтительным является выполнение исследований по теме магистерской диссертации. По итогам практики студентом </w:t>
      </w:r>
      <w:proofErr w:type="gramStart"/>
      <w:r w:rsidRPr="0030131A">
        <w:rPr>
          <w:rFonts w:ascii="Times New Roman" w:eastAsia="Times New Roman" w:hAnsi="Times New Roman" w:cs="Times New Roman"/>
          <w:sz w:val="28"/>
          <w:szCs w:val="28"/>
        </w:rPr>
        <w:t>предоставляется аналитический отчет</w:t>
      </w:r>
      <w:proofErr w:type="gramEnd"/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с описанием методики и полученных результатов экспериментального исследования.</w:t>
      </w:r>
    </w:p>
    <w:p w:rsidR="007F7820" w:rsidRPr="00B00C5E" w:rsidRDefault="007F7820" w:rsidP="007F7820">
      <w:pPr>
        <w:widowControl w:val="0"/>
        <w:suppressAutoHyphens/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Во время прохождения научно-исследовательской практики магистрант должен, определив тему научно-исследовательской работы, собрать материал и подготовить её основные разделы. </w:t>
      </w:r>
    </w:p>
    <w:p w:rsidR="007F7820" w:rsidRPr="00B00C5E" w:rsidRDefault="007F7820" w:rsidP="007F7820">
      <w:pPr>
        <w:widowControl w:val="0"/>
        <w:suppressAutoHyphens/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Во время прохождения научно-исследовательской практики магистрант изучает источники и литературу, собирает материал и готовит отдельные главы и разделы научно-исследовательской работы. Корректировка темы этой работы возможна, с учётом интересов магистранта, специфики учреждения, где происходит внедрение научных результатов. В сроки, установленные кафедрой, магистрант обязан отчитываться перед научным руководителем его работы. </w:t>
      </w:r>
    </w:p>
    <w:p w:rsidR="007F7820" w:rsidRPr="00730153" w:rsidRDefault="007F7820" w:rsidP="007F782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Сроки сдачи документации устанавливаются руководителем практики на </w:t>
      </w:r>
      <w:r w:rsidRPr="00730153">
        <w:rPr>
          <w:rFonts w:ascii="Times New Roman" w:eastAsia="Times New Roman" w:hAnsi="Times New Roman" w:cs="Times New Roman"/>
          <w:sz w:val="28"/>
          <w:szCs w:val="28"/>
        </w:rPr>
        <w:t>кафедре. Итоговая документация студентов остается  на кафедре.</w:t>
      </w:r>
    </w:p>
    <w:p w:rsidR="0030131A" w:rsidRPr="00730153" w:rsidRDefault="0030131A" w:rsidP="0030131A">
      <w:pPr>
        <w:widowControl w:val="0"/>
        <w:suppressAutoHyphens/>
        <w:autoSpaceDE w:val="0"/>
        <w:spacing w:after="0" w:line="360" w:lineRule="auto"/>
        <w:ind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sz w:val="28"/>
          <w:szCs w:val="28"/>
        </w:rPr>
        <w:t>Виды деятельности студента во время научно-исследовательской практики</w:t>
      </w:r>
      <w:r w:rsidR="007F7820" w:rsidRPr="00730153">
        <w:rPr>
          <w:rFonts w:ascii="Times New Roman" w:eastAsia="Times New Roman" w:hAnsi="Times New Roman" w:cs="Times New Roman"/>
          <w:sz w:val="28"/>
          <w:szCs w:val="28"/>
        </w:rPr>
        <w:t xml:space="preserve"> (задания)</w:t>
      </w:r>
      <w:r w:rsidRPr="007301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7820" w:rsidRPr="00730153" w:rsidRDefault="007F7820" w:rsidP="007F7820">
      <w:pPr>
        <w:pStyle w:val="aa"/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sz w:val="28"/>
          <w:szCs w:val="28"/>
        </w:rPr>
        <w:t>Подготовка аннотированного списка литературы по теме исследования (не менее 15 источников, включая не менее 5 статей в рецензируемых научных изданиях (журналах), не менее 2-х монографий) (3 семестр).</w:t>
      </w:r>
    </w:p>
    <w:p w:rsidR="007F7820" w:rsidRPr="00730153" w:rsidRDefault="007F7820" w:rsidP="007F7820">
      <w:pPr>
        <w:pStyle w:val="aa"/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sz w:val="28"/>
          <w:szCs w:val="28"/>
        </w:rPr>
        <w:t>Проведение пилотного исследования (подбор методик социологического ил</w:t>
      </w:r>
      <w:bookmarkStart w:id="4" w:name="_GoBack"/>
      <w:bookmarkEnd w:id="4"/>
      <w:r w:rsidRPr="00730153">
        <w:rPr>
          <w:rFonts w:ascii="Times New Roman" w:eastAsia="Times New Roman" w:hAnsi="Times New Roman" w:cs="Times New Roman"/>
          <w:sz w:val="28"/>
          <w:szCs w:val="28"/>
        </w:rPr>
        <w:t>и психологического характера для сбора первичной информации для подтверждения/ опровержения рабочей гипотезы) (3 семестр)</w:t>
      </w:r>
    </w:p>
    <w:p w:rsidR="007F7820" w:rsidRPr="00730153" w:rsidRDefault="007F7820" w:rsidP="007F7820">
      <w:pPr>
        <w:pStyle w:val="aa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0153">
        <w:rPr>
          <w:rFonts w:ascii="Times New Roman" w:hAnsi="Times New Roman" w:cs="Times New Roman"/>
          <w:sz w:val="28"/>
          <w:szCs w:val="28"/>
        </w:rPr>
        <w:t>План-проспект диссертации (3 семестр).</w:t>
      </w:r>
    </w:p>
    <w:p w:rsidR="0030131A" w:rsidRPr="00730153" w:rsidRDefault="0030131A" w:rsidP="007F7820">
      <w:pPr>
        <w:pStyle w:val="aa"/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эксперимента</w:t>
      </w:r>
      <w:r w:rsidR="007F7820" w:rsidRPr="00730153">
        <w:rPr>
          <w:rFonts w:ascii="Times New Roman" w:eastAsia="Times New Roman" w:hAnsi="Times New Roman" w:cs="Times New Roman"/>
          <w:sz w:val="28"/>
          <w:szCs w:val="28"/>
        </w:rPr>
        <w:t xml:space="preserve"> на базе исследования</w:t>
      </w:r>
      <w:r w:rsidRPr="007301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F7820" w:rsidRPr="00730153"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диагностическое, социологическое исследование, эксперимент, </w:t>
      </w:r>
      <w:r w:rsidRPr="00730153">
        <w:rPr>
          <w:rFonts w:ascii="Times New Roman" w:eastAsia="Times New Roman" w:hAnsi="Times New Roman" w:cs="Times New Roman"/>
          <w:sz w:val="28"/>
          <w:szCs w:val="28"/>
        </w:rPr>
        <w:t>внедрение результатов научного исследования в образовательный или реабилитационный процесс)</w:t>
      </w:r>
      <w:r w:rsidR="007F7820" w:rsidRPr="00730153">
        <w:rPr>
          <w:rFonts w:ascii="Times New Roman" w:eastAsia="Times New Roman" w:hAnsi="Times New Roman" w:cs="Times New Roman"/>
          <w:sz w:val="28"/>
          <w:szCs w:val="28"/>
        </w:rPr>
        <w:t xml:space="preserve"> (4 семестр)</w:t>
      </w:r>
      <w:r w:rsidRPr="007301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820" w:rsidRPr="00730153" w:rsidRDefault="007F7820" w:rsidP="007F7820">
      <w:pPr>
        <w:pStyle w:val="aa"/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sz w:val="28"/>
          <w:szCs w:val="28"/>
        </w:rPr>
        <w:t>Апробация результатов (подготовка статей, выступление на конференциях, проведение научного семинара магистрантов) (4 семестр).</w:t>
      </w:r>
    </w:p>
    <w:p w:rsidR="0030131A" w:rsidRPr="00730153" w:rsidRDefault="0030131A" w:rsidP="007F7820">
      <w:pPr>
        <w:pStyle w:val="aa"/>
        <w:widowControl w:val="0"/>
        <w:shd w:val="clear" w:color="auto" w:fill="FFFFFF"/>
        <w:suppressAutoHyphens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73015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Итоговая конференция по научно-исследовательской практике при необходимости проводится в виде заседания СНО факультета или методологического магистерского семинара, где проходит оценка  видов деятельности студента в рамках научно-исследовательской практики.</w:t>
      </w:r>
    </w:p>
    <w:p w:rsidR="00E746E0" w:rsidRDefault="00E746E0" w:rsidP="00C31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46E0" w:rsidRDefault="003B3186" w:rsidP="00C319CE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Компоненты мониторинга учебных достижений обучающихся</w:t>
      </w:r>
    </w:p>
    <w:p w:rsidR="004F4B34" w:rsidRPr="004F4B34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ТЕХНОЛОГИЧЕСКАЯ КАРТА РЕЙТИНГА ПРАКТИКИ</w:t>
      </w:r>
    </w:p>
    <w:p w:rsidR="004F4B34" w:rsidRPr="004F4B34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4F4B34">
        <w:rPr>
          <w:rFonts w:ascii="Times New Roman" w:hAnsi="Times New Roman" w:cs="Times New Roman"/>
          <w:b/>
          <w:sz w:val="24"/>
          <w:szCs w:val="24"/>
        </w:rPr>
        <w:t>ОЧНАЯ ФОРМА ОБУЧЕНИЯ)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81"/>
        <w:gridCol w:w="5919"/>
        <w:gridCol w:w="1417"/>
      </w:tblGrid>
      <w:tr w:rsidR="004F4B34" w:rsidRPr="004F4B34" w:rsidTr="00A5509C">
        <w:trPr>
          <w:trHeight w:val="70"/>
        </w:trPr>
        <w:tc>
          <w:tcPr>
            <w:tcW w:w="223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br w:type="page"/>
              <w:t>Вид, тип, способ проведения, наименование практики</w:t>
            </w:r>
          </w:p>
        </w:tc>
        <w:tc>
          <w:tcPr>
            <w:tcW w:w="5919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Направление подготовки и уровень образования (</w:t>
            </w:r>
            <w:proofErr w:type="spellStart"/>
            <w:r w:rsidRPr="004F4B34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4F4B34">
              <w:rPr>
                <w:rFonts w:ascii="Times New Roman" w:hAnsi="Times New Roman"/>
                <w:sz w:val="24"/>
                <w:szCs w:val="24"/>
              </w:rPr>
              <w:t>, магистратура)</w:t>
            </w:r>
          </w:p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Название программы/профиля</w:t>
            </w:r>
          </w:p>
        </w:tc>
        <w:tc>
          <w:tcPr>
            <w:tcW w:w="1417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4F4B34" w:rsidRPr="004F4B34" w:rsidTr="00A5509C">
        <w:tc>
          <w:tcPr>
            <w:tcW w:w="2235" w:type="dxa"/>
          </w:tcPr>
          <w:p w:rsidR="004F4B34" w:rsidRPr="004F4B34" w:rsidRDefault="00B00C5E" w:rsidP="00C319C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Научно-исследовательская практика</w:t>
            </w:r>
          </w:p>
        </w:tc>
        <w:tc>
          <w:tcPr>
            <w:tcW w:w="5919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44.04.02 Психолого-педагогическое образование, магистратура</w:t>
            </w:r>
          </w:p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4B34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7A6EE7" w:rsidRPr="007A6E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 социализация обучающихся в организациях общего и среднего профессионального образования</w:t>
            </w:r>
            <w:proofErr w:type="gramEnd"/>
          </w:p>
        </w:tc>
        <w:tc>
          <w:tcPr>
            <w:tcW w:w="1417" w:type="dxa"/>
          </w:tcPr>
          <w:p w:rsidR="004F4B34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F4B34" w:rsidRPr="004F4B34">
              <w:rPr>
                <w:rFonts w:ascii="Times New Roman" w:hAnsi="Times New Roman"/>
                <w:sz w:val="24"/>
                <w:szCs w:val="24"/>
              </w:rPr>
              <w:t xml:space="preserve"> З. Е.</w:t>
            </w:r>
          </w:p>
        </w:tc>
      </w:tr>
    </w:tbl>
    <w:p w:rsidR="004F4B34" w:rsidRPr="004F4B34" w:rsidRDefault="004F4B34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951"/>
        <w:gridCol w:w="225"/>
        <w:gridCol w:w="626"/>
        <w:gridCol w:w="2551"/>
        <w:gridCol w:w="141"/>
        <w:gridCol w:w="9"/>
        <w:gridCol w:w="65"/>
        <w:gridCol w:w="1911"/>
        <w:gridCol w:w="73"/>
        <w:gridCol w:w="34"/>
        <w:gridCol w:w="1986"/>
      </w:tblGrid>
      <w:tr w:rsidR="004F4B34" w:rsidRPr="004F4B34" w:rsidTr="00C319CE">
        <w:tc>
          <w:tcPr>
            <w:tcW w:w="9572" w:type="dxa"/>
            <w:gridSpan w:val="11"/>
          </w:tcPr>
          <w:p w:rsidR="004F4B34" w:rsidRPr="004F4B34" w:rsidRDefault="004F4B34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>ВХОДНОЙ РАЗДЕЛ</w:t>
            </w:r>
          </w:p>
        </w:tc>
      </w:tr>
      <w:tr w:rsidR="004F4B34" w:rsidRPr="004F4B34" w:rsidTr="00C319CE">
        <w:tc>
          <w:tcPr>
            <w:tcW w:w="2802" w:type="dxa"/>
            <w:gridSpan w:val="3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551" w:type="dxa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219" w:type="dxa"/>
            <w:gridSpan w:val="7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4F4B34" w:rsidRPr="004F4B34" w:rsidTr="00C319CE">
        <w:tc>
          <w:tcPr>
            <w:tcW w:w="2802" w:type="dxa"/>
            <w:gridSpan w:val="3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93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4F4B34" w:rsidRPr="004F4B34" w:rsidTr="00C319CE">
        <w:tc>
          <w:tcPr>
            <w:tcW w:w="2802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Входное собеседование  самооценки компетенций</w:t>
            </w:r>
          </w:p>
        </w:tc>
        <w:tc>
          <w:tcPr>
            <w:tcW w:w="2551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2126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F4B34" w:rsidRPr="004F4B34" w:rsidTr="00C319CE">
        <w:tc>
          <w:tcPr>
            <w:tcW w:w="5353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93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4F4B34" w:rsidRPr="004F4B34" w:rsidTr="00C319CE">
        <w:tc>
          <w:tcPr>
            <w:tcW w:w="9572" w:type="dxa"/>
            <w:gridSpan w:val="11"/>
          </w:tcPr>
          <w:p w:rsidR="004F4B34" w:rsidRPr="004F4B34" w:rsidRDefault="004F4B34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1 </w:t>
            </w:r>
          </w:p>
        </w:tc>
      </w:tr>
      <w:tr w:rsidR="004F4B34" w:rsidRPr="004F4B34" w:rsidTr="00C319CE">
        <w:tc>
          <w:tcPr>
            <w:tcW w:w="2802" w:type="dxa"/>
            <w:gridSpan w:val="3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66" w:type="dxa"/>
            <w:gridSpan w:val="4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004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40 %</w:t>
            </w:r>
          </w:p>
        </w:tc>
      </w:tr>
      <w:tr w:rsidR="004F4B34" w:rsidRPr="004F4B34" w:rsidTr="00C319CE">
        <w:tc>
          <w:tcPr>
            <w:tcW w:w="2802" w:type="dxa"/>
            <w:gridSpan w:val="3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4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6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C319CE">
        <w:tc>
          <w:tcPr>
            <w:tcW w:w="2802" w:type="dxa"/>
            <w:gridSpan w:val="3"/>
            <w:vMerge w:val="restart"/>
          </w:tcPr>
          <w:p w:rsidR="008F618D" w:rsidRPr="00857DCF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научно-исследовательской работы</w:t>
            </w:r>
          </w:p>
        </w:tc>
        <w:tc>
          <w:tcPr>
            <w:tcW w:w="2766" w:type="dxa"/>
            <w:gridSpan w:val="4"/>
          </w:tcPr>
          <w:p w:rsidR="008F618D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Аннотированный список литературы</w:t>
            </w:r>
          </w:p>
        </w:tc>
        <w:tc>
          <w:tcPr>
            <w:tcW w:w="2018" w:type="dxa"/>
            <w:gridSpan w:val="3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F618D" w:rsidRPr="004F4B34" w:rsidTr="00C319CE">
        <w:tc>
          <w:tcPr>
            <w:tcW w:w="2802" w:type="dxa"/>
            <w:gridSpan w:val="3"/>
            <w:vMerge/>
          </w:tcPr>
          <w:p w:rsidR="008F618D" w:rsidRPr="00857DCF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gridSpan w:val="4"/>
          </w:tcPr>
          <w:p w:rsidR="008F618D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План-проспект магистерской диссертации</w:t>
            </w:r>
          </w:p>
        </w:tc>
        <w:tc>
          <w:tcPr>
            <w:tcW w:w="2018" w:type="dxa"/>
            <w:gridSpan w:val="3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2759" w:rsidRPr="004F4B34" w:rsidTr="00C319CE">
        <w:tc>
          <w:tcPr>
            <w:tcW w:w="5568" w:type="dxa"/>
            <w:gridSpan w:val="7"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18" w:type="dxa"/>
            <w:gridSpan w:val="3"/>
          </w:tcPr>
          <w:p w:rsidR="007C2759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986" w:type="dxa"/>
          </w:tcPr>
          <w:p w:rsidR="007C2759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7C2759" w:rsidRPr="004F4B34" w:rsidTr="00C319CE">
        <w:tc>
          <w:tcPr>
            <w:tcW w:w="9572" w:type="dxa"/>
            <w:gridSpan w:val="11"/>
          </w:tcPr>
          <w:p w:rsidR="007C2759" w:rsidRPr="004F4B34" w:rsidRDefault="007C2759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2 </w:t>
            </w:r>
          </w:p>
        </w:tc>
      </w:tr>
      <w:tr w:rsidR="007C2759" w:rsidRPr="004F4B34" w:rsidTr="00C319CE">
        <w:tc>
          <w:tcPr>
            <w:tcW w:w="2802" w:type="dxa"/>
            <w:gridSpan w:val="3"/>
            <w:vMerge w:val="restart"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01" w:type="dxa"/>
            <w:gridSpan w:val="3"/>
            <w:vMerge w:val="restart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069" w:type="dxa"/>
            <w:gridSpan w:val="5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50 %</w:t>
            </w:r>
          </w:p>
        </w:tc>
      </w:tr>
      <w:tr w:rsidR="007C2759" w:rsidRPr="004F4B34" w:rsidTr="00C319CE">
        <w:tc>
          <w:tcPr>
            <w:tcW w:w="2802" w:type="dxa"/>
            <w:gridSpan w:val="3"/>
            <w:vMerge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3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20" w:type="dxa"/>
            <w:gridSpan w:val="2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C319CE">
        <w:tc>
          <w:tcPr>
            <w:tcW w:w="2802" w:type="dxa"/>
            <w:gridSpan w:val="3"/>
          </w:tcPr>
          <w:p w:rsidR="008F618D" w:rsidRPr="00857DCF" w:rsidRDefault="008F618D" w:rsidP="008F61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экспериментальной работы</w:t>
            </w:r>
          </w:p>
        </w:tc>
        <w:tc>
          <w:tcPr>
            <w:tcW w:w="2701" w:type="dxa"/>
            <w:gridSpan w:val="3"/>
          </w:tcPr>
          <w:p w:rsidR="008F618D" w:rsidRDefault="008F618D" w:rsidP="008F61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часть магистерской диссертации</w:t>
            </w:r>
          </w:p>
        </w:tc>
        <w:tc>
          <w:tcPr>
            <w:tcW w:w="2049" w:type="dxa"/>
            <w:gridSpan w:val="3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20" w:type="dxa"/>
            <w:gridSpan w:val="2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F618D" w:rsidRPr="004F4B34" w:rsidTr="00C319CE">
        <w:tc>
          <w:tcPr>
            <w:tcW w:w="2802" w:type="dxa"/>
            <w:gridSpan w:val="3"/>
          </w:tcPr>
          <w:p w:rsidR="008F618D" w:rsidRPr="00857DCF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результатов внедрения экспериментальной работы</w:t>
            </w:r>
          </w:p>
        </w:tc>
        <w:tc>
          <w:tcPr>
            <w:tcW w:w="2701" w:type="dxa"/>
            <w:gridSpan w:val="3"/>
          </w:tcPr>
          <w:p w:rsidR="008F618D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 внедрении магистерской диссертации</w:t>
            </w:r>
          </w:p>
        </w:tc>
        <w:tc>
          <w:tcPr>
            <w:tcW w:w="2049" w:type="dxa"/>
            <w:gridSpan w:val="3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20" w:type="dxa"/>
            <w:gridSpan w:val="2"/>
          </w:tcPr>
          <w:p w:rsidR="008F618D" w:rsidRDefault="008F618D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F618D" w:rsidRPr="004F4B34" w:rsidTr="00C319CE">
        <w:tc>
          <w:tcPr>
            <w:tcW w:w="5503" w:type="dxa"/>
            <w:gridSpan w:val="6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49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202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4F4B34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F618D" w:rsidRPr="004F4B34" w:rsidTr="00C319CE">
        <w:tc>
          <w:tcPr>
            <w:tcW w:w="9572" w:type="dxa"/>
            <w:gridSpan w:val="11"/>
          </w:tcPr>
          <w:p w:rsidR="008F618D" w:rsidRPr="004F4B34" w:rsidRDefault="008F618D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>ИТОГОВЫЙ РАЗДЕЛ</w:t>
            </w:r>
          </w:p>
        </w:tc>
      </w:tr>
      <w:tr w:rsidR="008F618D" w:rsidRPr="004F4B34" w:rsidTr="00C319CE">
        <w:tc>
          <w:tcPr>
            <w:tcW w:w="2176" w:type="dxa"/>
            <w:gridSpan w:val="2"/>
            <w:vMerge w:val="restart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318" w:type="dxa"/>
            <w:gridSpan w:val="3"/>
            <w:vMerge w:val="restart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4078" w:type="dxa"/>
            <w:gridSpan w:val="6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8F618D" w:rsidRPr="004F4B34" w:rsidTr="00C319CE">
        <w:tc>
          <w:tcPr>
            <w:tcW w:w="2176" w:type="dxa"/>
            <w:gridSpan w:val="2"/>
            <w:vMerge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8" w:type="dxa"/>
            <w:gridSpan w:val="3"/>
            <w:vMerge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2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C319CE">
        <w:tc>
          <w:tcPr>
            <w:tcW w:w="2176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Публичный отчет по заданиям практики</w:t>
            </w:r>
          </w:p>
        </w:tc>
        <w:tc>
          <w:tcPr>
            <w:tcW w:w="3318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05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618D" w:rsidRPr="004F4B34" w:rsidTr="00C319CE">
        <w:tc>
          <w:tcPr>
            <w:tcW w:w="2176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 xml:space="preserve">Самооценка </w:t>
            </w:r>
            <w:proofErr w:type="spellStart"/>
            <w:r w:rsidRPr="004F4B34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F4B34">
              <w:rPr>
                <w:rFonts w:ascii="Times New Roman" w:hAnsi="Times New Roman"/>
                <w:sz w:val="24"/>
                <w:szCs w:val="24"/>
              </w:rPr>
              <w:t xml:space="preserve"> трудовых действий</w:t>
            </w:r>
          </w:p>
        </w:tc>
        <w:tc>
          <w:tcPr>
            <w:tcW w:w="3318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05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618D" w:rsidRPr="004F4B34" w:rsidTr="00C319CE">
        <w:tc>
          <w:tcPr>
            <w:tcW w:w="5494" w:type="dxa"/>
            <w:gridSpan w:val="5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05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202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8F618D" w:rsidRPr="004F4B34" w:rsidTr="007C2759">
        <w:tc>
          <w:tcPr>
            <w:tcW w:w="1951" w:type="dxa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18D" w:rsidRPr="004F4B34" w:rsidTr="007C2759">
        <w:tc>
          <w:tcPr>
            <w:tcW w:w="5353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Общее количество баллов по практике</w:t>
            </w:r>
          </w:p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(по итогам изучения всех модулей)</w:t>
            </w:r>
          </w:p>
        </w:tc>
        <w:tc>
          <w:tcPr>
            <w:tcW w:w="2126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093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7C2759">
        <w:tc>
          <w:tcPr>
            <w:tcW w:w="5353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093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4F4B34" w:rsidRPr="004F4B34" w:rsidRDefault="004F4B34" w:rsidP="00C319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Соответствие рейтинговых баллов и академической оценки: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4B34">
              <w:rPr>
                <w:rFonts w:ascii="Times New Roman" w:hAnsi="Times New Roman"/>
                <w:i/>
                <w:sz w:val="24"/>
                <w:szCs w:val="24"/>
              </w:rPr>
              <w:t>Общее количество набранных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4B34">
              <w:rPr>
                <w:rFonts w:ascii="Times New Roman" w:hAnsi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До 60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От 60 до 100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:rsidR="004F4B34" w:rsidRPr="004F4B34" w:rsidRDefault="004F4B3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</w:p>
    <w:p w:rsidR="004F4B34" w:rsidRPr="004F4B34" w:rsidRDefault="004F4B3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на заседании кафедры социальной педагогики и социальной работы  «08» сентября 2016 г. </w:t>
      </w:r>
    </w:p>
    <w:p w:rsidR="004F4B34" w:rsidRPr="004F4B34" w:rsidRDefault="004F4B34" w:rsidP="00C319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Протокол № 1 </w:t>
      </w:r>
    </w:p>
    <w:p w:rsidR="004F4B34" w:rsidRPr="004F4B34" w:rsidRDefault="004F4B34" w:rsidP="00C319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4F4B34">
        <w:rPr>
          <w:rFonts w:ascii="Times New Roman" w:hAnsi="Times New Roman" w:cs="Times New Roman"/>
          <w:noProof/>
        </w:rPr>
        <w:drawing>
          <wp:inline distT="0" distB="0" distL="0" distR="0">
            <wp:extent cx="1076325" cy="438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4F4B34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A5509C" w:rsidRPr="00A5509C" w:rsidRDefault="004F4B34" w:rsidP="00C319C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F4B34">
        <w:rPr>
          <w:rFonts w:ascii="Times New Roman" w:hAnsi="Times New Roman" w:cs="Times New Roman"/>
          <w:sz w:val="24"/>
          <w:szCs w:val="24"/>
        </w:rPr>
        <w:br w:type="page"/>
      </w:r>
      <w:r w:rsidR="00A5509C"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МИНИСТЕРСТВО ОБРАЗОВАНИЯ И НАУКИ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РОССИЙСКОЙ ФЕДЕРАЦИИ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федеральное бюджетное образовательное учреждение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высшего образования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«Красноярский государственный педагогический университет 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им. В.П. Астафьева»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Кафедра-разработчик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A5509C" w:rsidRPr="00A5509C" w:rsidTr="00C319CE">
        <w:tc>
          <w:tcPr>
            <w:tcW w:w="4503" w:type="dxa"/>
            <w:shd w:val="clear" w:color="auto" w:fill="auto"/>
          </w:tcPr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УТВЕРЖДЕНО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кафедры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5509C" w:rsidRPr="00A5509C" w:rsidRDefault="00A5509C" w:rsidP="00A5509C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от</w:t>
            </w:r>
            <w:proofErr w:type="spellEnd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="007A6EE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08.09.2016 г.</w:t>
            </w:r>
          </w:p>
        </w:tc>
        <w:tc>
          <w:tcPr>
            <w:tcW w:w="5244" w:type="dxa"/>
            <w:shd w:val="clear" w:color="auto" w:fill="auto"/>
          </w:tcPr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ОДОБРЕНО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научно-методического совета направления подготовки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09.09.2016 г.</w:t>
            </w:r>
          </w:p>
          <w:p w:rsidR="00A5509C" w:rsidRDefault="00A5509C" w:rsidP="00C319CE">
            <w:pPr>
              <w:pBdr>
                <w:bottom w:val="single" w:sz="12" w:space="1" w:color="auto"/>
              </w:pBd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 ИСГТ</w:t>
            </w:r>
          </w:p>
          <w:p w:rsidR="00A5509C" w:rsidRPr="00A5509C" w:rsidRDefault="00A5509C" w:rsidP="00C319CE">
            <w:pPr>
              <w:pBdr>
                <w:bottom w:val="single" w:sz="12" w:space="1" w:color="auto"/>
              </w:pBdr>
              <w:spacing w:after="0" w:line="240" w:lineRule="auto"/>
              <w:ind w:left="1167"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A5509C" w:rsidRPr="00A5509C" w:rsidRDefault="00A5509C" w:rsidP="00C319CE">
            <w:pPr>
              <w:spacing w:after="0" w:line="240" w:lineRule="auto"/>
              <w:ind w:left="1167" w:right="33"/>
              <w:jc w:val="both"/>
              <w:rPr>
                <w:rFonts w:ascii="Calibri" w:eastAsia="Times New Roman" w:hAnsi="Calibri" w:cs="Times New Roman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Е.А. </w:t>
            </w:r>
            <w:proofErr w:type="spellStart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Викторук</w:t>
            </w:r>
            <w:proofErr w:type="spellEnd"/>
          </w:p>
        </w:tc>
      </w:tr>
    </w:tbl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ФОНД ОЦЕНОЧНЫХ СРЕДСТВ</w:t>
      </w:r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проведения текущего контроля и промежуточной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аттестации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 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практике</w:t>
      </w:r>
    </w:p>
    <w:p w:rsidR="00A5509C" w:rsidRPr="00A5509C" w:rsidRDefault="00A5509C" w:rsidP="00C319CE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правление подготовк</w:t>
      </w:r>
      <w:r w:rsidR="007A6EE7">
        <w:rPr>
          <w:rFonts w:ascii="Times New Roman" w:eastAsia="Times New Roman" w:hAnsi="Times New Roman" w:cs="Times New Roman"/>
          <w:sz w:val="28"/>
          <w:szCs w:val="28"/>
          <w:lang w:eastAsia="en-US"/>
        </w:rPr>
        <w:t>и: 44.04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лого-педагогическое образование</w:t>
      </w:r>
    </w:p>
    <w:p w:rsidR="007A6EE7" w:rsidRDefault="00A5509C" w:rsidP="007A6EE7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7A6EE7">
        <w:rPr>
          <w:rFonts w:ascii="Times New Roman" w:eastAsia="Times New Roman" w:hAnsi="Times New Roman" w:cs="Times New Roman"/>
          <w:sz w:val="28"/>
          <w:szCs w:val="28"/>
        </w:rPr>
        <w:t>Воспитание и социализация обучающихся в организациях общего и среднего профессионального образования</w:t>
      </w:r>
      <w:r w:rsidR="007A6EE7" w:rsidRPr="00A550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  <w:proofErr w:type="gramEnd"/>
    </w:p>
    <w:p w:rsidR="00A5509C" w:rsidRPr="00A5509C" w:rsidRDefault="00A5509C" w:rsidP="007A6EE7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академическ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ая магистратура</w:t>
      </w: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Составитель: </w:t>
      </w:r>
      <w:r w:rsidR="000C4774">
        <w:rPr>
          <w:rFonts w:ascii="Times New Roman" w:hAnsi="Times New Roman" w:cs="Times New Roman"/>
          <w:sz w:val="24"/>
          <w:szCs w:val="24"/>
          <w:lang w:eastAsia="en-US"/>
        </w:rPr>
        <w:t>Хацкевич Т. А., старший</w:t>
      </w:r>
      <w:r w:rsidR="005F585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C4774">
        <w:rPr>
          <w:rFonts w:ascii="Times New Roman" w:hAnsi="Times New Roman" w:cs="Times New Roman"/>
          <w:sz w:val="24"/>
          <w:szCs w:val="24"/>
          <w:lang w:eastAsia="en-US"/>
        </w:rPr>
        <w:t>преподаватель кафедры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Красноярск, 2016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 w:rsidSect="00C319CE">
          <w:footerReference w:type="default" r:id="rId11"/>
          <w:pgSz w:w="11906" w:h="16838"/>
          <w:pgMar w:top="1440" w:right="707" w:bottom="1440" w:left="1418" w:header="720" w:footer="720" w:gutter="0"/>
          <w:cols w:space="720"/>
          <w:noEndnote/>
        </w:sect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page49"/>
      <w:bookmarkEnd w:id="5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1. Назначение фонда оценочных средств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17"/>
        </w:tabs>
        <w:overflowPunct w:val="0"/>
        <w:autoSpaceDE w:val="0"/>
        <w:autoSpaceDN w:val="0"/>
        <w:adjustRightInd w:val="0"/>
        <w:spacing w:after="0" w:line="266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Целью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создания ФОС </w:t>
      </w:r>
      <w:r w:rsidR="002C701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практики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практики.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43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ФОС 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практике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решает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контроль и управление процессом приобретения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необходимых знаний, умений, навыков и формирования компетенций, определенных в образовательных стандартах по соответствующему направлению подготовки (специальности) по данным видам практики;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оценка достижений обучающихся в процессе прохождения практик с определением положительных/отрицательных результатов и планирование предупреждающих/корректирующих мероприятий – контроль и управление достижением целей реализации ОПОП через набор общепрофессиональных компетенций выпускников;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совершенствование самоподготовки и самоконтроля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1.3. ФОС 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основании нормативных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документов: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1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 государственного образовательного стандарта высшего образования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направлению подготовки 44.04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«Психолого-педагогическое образование», 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магистратура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C319CE" w:rsidP="00A5509C">
      <w:pPr>
        <w:widowControl w:val="0"/>
        <w:numPr>
          <w:ilvl w:val="0"/>
          <w:numId w:val="12"/>
        </w:numPr>
        <w:tabs>
          <w:tab w:val="num" w:pos="247"/>
        </w:tabs>
        <w:overflowPunct w:val="0"/>
        <w:autoSpaceDE w:val="0"/>
        <w:autoSpaceDN w:val="0"/>
        <w:adjustRightInd w:val="0"/>
        <w:spacing w:after="0" w:line="263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профессионального стандарта</w:t>
      </w:r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"Педагог-психолог (психолог в сфере образования)" от 24 июля 2015 г. № 514 н.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>
          <w:pgSz w:w="11906" w:h="16838"/>
          <w:pgMar w:top="1130" w:right="840" w:bottom="1093" w:left="1700" w:header="720" w:footer="720" w:gutter="0"/>
          <w:cols w:space="720" w:equalWidth="0">
            <w:col w:w="9360"/>
          </w:cols>
          <w:noEndnote/>
        </w:sect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69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bookmarkStart w:id="6" w:name="page51"/>
      <w:bookmarkEnd w:id="6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Положения о формировании фонда оценочных сре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дств дл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» и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егофилиалах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64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Стандарта рабочей программы практики по программам бакалавриата, программам специалитета, программам магистратуры в КГПУ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C31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Перечень  компетенций  с  указанием  этапов  их  формирования  </w:t>
      </w:r>
      <w:proofErr w:type="spell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впроцессе</w:t>
      </w:r>
      <w:proofErr w:type="spellEnd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прохождения </w:t>
      </w:r>
      <w:r w:rsidR="007C27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научно-исследовательской практики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2.1. Перечень </w:t>
      </w:r>
      <w:proofErr w:type="spell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компетенций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,ф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ормируемых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процессе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прохождения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</w:t>
      </w:r>
      <w:proofErr w:type="spellEnd"/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-исследовательской практики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639CD" w:rsidRPr="004639CD" w:rsidRDefault="004639CD" w:rsidP="00C319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bookmarkStart w:id="7" w:name="page55"/>
      <w:bookmarkEnd w:id="7"/>
      <w:r w:rsidRPr="004639CD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Профессиональные:</w:t>
      </w:r>
    </w:p>
    <w:p w:rsidR="006040F1" w:rsidRPr="00AF15FD" w:rsidRDefault="006040F1" w:rsidP="006040F1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ПК-35 - способность критически оценивать адекватность методов решения исследуемой проблемы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ПК-37 - способность разработать и представить обоснованный перспективный план научной исследовательской деятельности</w:t>
      </w:r>
    </w:p>
    <w:p w:rsidR="007C2759" w:rsidRDefault="007C2759" w:rsidP="007C275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A3EC6">
        <w:rPr>
          <w:rFonts w:ascii="Times New Roman" w:eastAsia="Times New Roman" w:hAnsi="Times New Roman" w:cs="Times New Roman"/>
          <w:sz w:val="28"/>
          <w:szCs w:val="28"/>
          <w:lang w:eastAsia="en-US"/>
        </w:rPr>
        <w:t>ПК-38 - способность организовать взаимодействие специалистов для достижения цели научного исследования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2.2.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Этапы формирования и оценивания компетенций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</w:tblGrid>
      <w:tr w:rsidR="006040F1" w:rsidRPr="004639CD" w:rsidTr="008F618D">
        <w:trPr>
          <w:trHeight w:val="244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tbl>
      <w:tblPr>
        <w:tblStyle w:val="11"/>
        <w:tblW w:w="10490" w:type="dxa"/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2126"/>
        <w:gridCol w:w="1701"/>
        <w:gridCol w:w="993"/>
        <w:gridCol w:w="850"/>
      </w:tblGrid>
      <w:tr w:rsidR="006040F1" w:rsidRPr="00A5509C" w:rsidTr="008F618D">
        <w:tc>
          <w:tcPr>
            <w:tcW w:w="2836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Компетенция </w:t>
            </w:r>
          </w:p>
        </w:tc>
        <w:tc>
          <w:tcPr>
            <w:tcW w:w="1984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Этап формирования компетенции</w:t>
            </w:r>
          </w:p>
        </w:tc>
        <w:tc>
          <w:tcPr>
            <w:tcW w:w="2126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Дисциплины, практики, участвующие в формировании компетенции</w:t>
            </w:r>
          </w:p>
        </w:tc>
        <w:tc>
          <w:tcPr>
            <w:tcW w:w="1701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Тип контроля</w:t>
            </w:r>
          </w:p>
        </w:tc>
        <w:tc>
          <w:tcPr>
            <w:tcW w:w="1843" w:type="dxa"/>
            <w:gridSpan w:val="2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Оценочное средство/КИМЫ</w:t>
            </w:r>
          </w:p>
        </w:tc>
      </w:tr>
      <w:tr w:rsidR="006040F1" w:rsidRPr="00A5509C" w:rsidTr="008F618D">
        <w:trPr>
          <w:trHeight w:val="649"/>
        </w:trPr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</w:p>
        </w:tc>
        <w:tc>
          <w:tcPr>
            <w:tcW w:w="850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6040F1" w:rsidRPr="00A5509C" w:rsidTr="008F618D">
        <w:tc>
          <w:tcPr>
            <w:tcW w:w="2836" w:type="dxa"/>
            <w:vMerge w:val="restart"/>
          </w:tcPr>
          <w:p w:rsidR="006040F1" w:rsidRPr="00AF15FD" w:rsidRDefault="006040F1" w:rsidP="008F618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ПК-35 - способность 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критически оценивать адекватность методов решения исследуемой проблемы</w:t>
            </w:r>
          </w:p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 контроль</w:t>
            </w:r>
          </w:p>
        </w:tc>
        <w:tc>
          <w:tcPr>
            <w:tcW w:w="993" w:type="dxa"/>
            <w:vMerge w:val="restart"/>
          </w:tcPr>
          <w:p w:rsidR="006040F1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</w:t>
            </w:r>
          </w:p>
          <w:p w:rsidR="005F5857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50" w:type="dxa"/>
            <w:vMerge w:val="restart"/>
          </w:tcPr>
          <w:p w:rsidR="006040F1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ованный список,</w:t>
            </w:r>
          </w:p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57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Экспериментальная часть исследования </w:t>
            </w: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  <w:proofErr w:type="spellEnd"/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 w:val="restart"/>
          </w:tcPr>
          <w:p w:rsidR="006040F1" w:rsidRPr="00AF15FD" w:rsidRDefault="006040F1" w:rsidP="008F618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ПК-37 - способность разработать и представить обоснованный перспективный план научной исследовательской деятельности</w:t>
            </w:r>
          </w:p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6040F1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</w:t>
            </w:r>
          </w:p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57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50" w:type="dxa"/>
            <w:vMerge w:val="restart"/>
          </w:tcPr>
          <w:p w:rsidR="006040F1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План-проспект диссертации</w:t>
            </w:r>
          </w:p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57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часть исследования</w:t>
            </w: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  <w:proofErr w:type="spellEnd"/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rPr>
          <w:trHeight w:val="1640"/>
        </w:trPr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 w:val="restart"/>
          </w:tcPr>
          <w:p w:rsidR="006040F1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ПК-38 - способность организовать взаимодействие специалистов для достижения цели научного исследования</w:t>
            </w:r>
          </w:p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6040F1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3, № 4</w:t>
            </w:r>
          </w:p>
        </w:tc>
        <w:tc>
          <w:tcPr>
            <w:tcW w:w="850" w:type="dxa"/>
            <w:vMerge w:val="restart"/>
          </w:tcPr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Экспериментальная часть исследования</w:t>
            </w:r>
          </w:p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0F1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 внедрения результатов</w:t>
            </w: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 "Управление процессами социализации детей и подростков"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  <w:proofErr w:type="spellEnd"/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rPr>
          <w:trHeight w:val="1640"/>
        </w:trPr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 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дств дл</w:t>
      </w:r>
      <w:proofErr w:type="gramEnd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 промежуточной аттестации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40F1" w:rsidRPr="00A5509C" w:rsidRDefault="006040F1" w:rsidP="006040F1">
      <w:pPr>
        <w:widowControl w:val="0"/>
        <w:numPr>
          <w:ilvl w:val="0"/>
          <w:numId w:val="14"/>
        </w:numPr>
        <w:tabs>
          <w:tab w:val="num" w:pos="1202"/>
        </w:tabs>
        <w:overflowPunct w:val="0"/>
        <w:autoSpaceDE w:val="0"/>
        <w:autoSpaceDN w:val="0"/>
        <w:adjustRightInd w:val="0"/>
        <w:spacing w:after="0" w:line="263" w:lineRule="auto"/>
        <w:ind w:left="120" w:right="66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дств вкл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ючает: 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numPr>
          <w:ilvl w:val="0"/>
          <w:numId w:val="14"/>
        </w:numPr>
        <w:tabs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9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Оценочные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средства</w:t>
      </w:r>
      <w:proofErr w:type="spellEnd"/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6040F1" w:rsidRPr="00A5509C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 w:right="6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3.2.1. Оценочные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итоговый отчет по практике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40F1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Критерии оценивания по оценочным средствам: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итоговый отчет по научно-педагогической практике </w:t>
      </w:r>
    </w:p>
    <w:p w:rsidR="006040F1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2"/>
        <w:tblW w:w="9486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98"/>
        <w:gridCol w:w="2268"/>
        <w:gridCol w:w="2552"/>
        <w:gridCol w:w="2268"/>
      </w:tblGrid>
      <w:tr w:rsidR="006040F1" w:rsidRPr="00A5509C" w:rsidTr="008F618D">
        <w:tc>
          <w:tcPr>
            <w:tcW w:w="2398" w:type="dxa"/>
            <w:vMerge w:val="restart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 xml:space="preserve">Формируемые </w:t>
            </w: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компетенции</w:t>
            </w: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Высокий </w:t>
            </w: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552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Продвинутый </w:t>
            </w: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уровень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</w:rPr>
              <w:t xml:space="preserve"> компетенций </w:t>
            </w: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Базовый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уровень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сформированности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6040F1" w:rsidRPr="00A5509C" w:rsidTr="008F618D">
        <w:tc>
          <w:tcPr>
            <w:tcW w:w="2398" w:type="dxa"/>
            <w:vMerge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(87-100 баллов)</w:t>
            </w:r>
          </w:p>
        </w:tc>
        <w:tc>
          <w:tcPr>
            <w:tcW w:w="2552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(73-86 баллов)</w:t>
            </w: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(60-72 баллов)</w:t>
            </w:r>
          </w:p>
        </w:tc>
      </w:tr>
      <w:tr w:rsidR="006040F1" w:rsidRPr="00BB350C" w:rsidTr="008F618D">
        <w:tc>
          <w:tcPr>
            <w:tcW w:w="2398" w:type="dxa"/>
          </w:tcPr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>ПК-35 - способность критически оценивать адекватность методов решения исследуемой проблемы</w:t>
            </w:r>
          </w:p>
        </w:tc>
        <w:tc>
          <w:tcPr>
            <w:tcW w:w="2268" w:type="dxa"/>
          </w:tcPr>
          <w:p w:rsidR="006040F1" w:rsidRPr="0081485E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высоком уровне способен осуществлять анализ собственной научно-исследовательской деятельности, анализировать опыт решения разнообразных научно-исследовательских проблем</w:t>
            </w:r>
          </w:p>
        </w:tc>
        <w:tc>
          <w:tcPr>
            <w:tcW w:w="2552" w:type="dxa"/>
          </w:tcPr>
          <w:p w:rsidR="006040F1" w:rsidRPr="0081485E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среднем уровне способен осуществлять анализ собственной научно-исследовательской деятельности, анализировать опыт решения разнообразных научно-исследовательских проблем</w:t>
            </w:r>
          </w:p>
        </w:tc>
        <w:tc>
          <w:tcPr>
            <w:tcW w:w="2268" w:type="dxa"/>
          </w:tcPr>
          <w:p w:rsidR="006040F1" w:rsidRPr="0081485E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удовлетворительном уровне осуществляет анализ собственной научно-исследовательской деятельности, анализирует опыт решения разнообразных научно-исследовательских проблем</w:t>
            </w:r>
          </w:p>
        </w:tc>
      </w:tr>
      <w:tr w:rsidR="006040F1" w:rsidRPr="00BB350C" w:rsidTr="008F618D">
        <w:tc>
          <w:tcPr>
            <w:tcW w:w="2398" w:type="dxa"/>
          </w:tcPr>
          <w:p w:rsidR="006040F1" w:rsidRPr="00C52860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>ПК-37 - способность разработать и представить обоснованный перспективный план научной исследовательской деятельности</w:t>
            </w:r>
          </w:p>
        </w:tc>
        <w:tc>
          <w:tcPr>
            <w:tcW w:w="2268" w:type="dxa"/>
          </w:tcPr>
          <w:p w:rsidR="006040F1" w:rsidRPr="0081485E" w:rsidRDefault="006040F1" w:rsidP="007F7820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высоком уровне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планировать научно-исследовательскую деятельность</w:t>
            </w:r>
          </w:p>
        </w:tc>
        <w:tc>
          <w:tcPr>
            <w:tcW w:w="2552" w:type="dxa"/>
          </w:tcPr>
          <w:p w:rsidR="006040F1" w:rsidRPr="0081485E" w:rsidRDefault="006040F1" w:rsidP="007F782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среднем уровне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планировать научно-исследовательскую деятельность, </w:t>
            </w:r>
          </w:p>
        </w:tc>
        <w:tc>
          <w:tcPr>
            <w:tcW w:w="2268" w:type="dxa"/>
          </w:tcPr>
          <w:p w:rsidR="006040F1" w:rsidRPr="0081485E" w:rsidRDefault="006040F1" w:rsidP="007F7820">
            <w:pPr>
              <w:widowControl w:val="0"/>
              <w:overflowPunct w:val="0"/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удовлетворительном уровне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планировать научно-исследовательскую деятельность</w:t>
            </w:r>
          </w:p>
        </w:tc>
      </w:tr>
      <w:tr w:rsidR="006040F1" w:rsidRPr="00BB350C" w:rsidTr="008F618D">
        <w:tc>
          <w:tcPr>
            <w:tcW w:w="2398" w:type="dxa"/>
          </w:tcPr>
          <w:p w:rsidR="006040F1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>ПК-38 - способность организовать взаимодействие специалистов для достижения цели научного исследования</w:t>
            </w:r>
          </w:p>
          <w:p w:rsidR="006040F1" w:rsidRPr="00BB350C" w:rsidRDefault="006040F1" w:rsidP="008F61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40F1" w:rsidRPr="00946D0C" w:rsidRDefault="006040F1" w:rsidP="008F618D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высоком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исследования</w:t>
            </w:r>
          </w:p>
        </w:tc>
        <w:tc>
          <w:tcPr>
            <w:tcW w:w="2552" w:type="dxa"/>
          </w:tcPr>
          <w:p w:rsidR="006040F1" w:rsidRPr="0081485E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среднем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исследования</w:t>
            </w:r>
          </w:p>
        </w:tc>
        <w:tc>
          <w:tcPr>
            <w:tcW w:w="2268" w:type="dxa"/>
          </w:tcPr>
          <w:p w:rsidR="006040F1" w:rsidRPr="0081485E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удовлетворительном уровне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организовывать и проводить мероприятия, направленные на обеспечение взаимодействия специалистов для достижения цели научного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исследования</w:t>
            </w:r>
          </w:p>
        </w:tc>
      </w:tr>
    </w:tbl>
    <w:bookmarkStart w:id="8" w:name="page65"/>
    <w:bookmarkStart w:id="9" w:name="page69"/>
    <w:bookmarkEnd w:id="8"/>
    <w:bookmarkEnd w:id="9"/>
    <w:p w:rsidR="006040F1" w:rsidRDefault="007F7820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260349</wp:posOffset>
                </wp:positionV>
                <wp:extent cx="1828800" cy="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1pt,20.5pt" to="150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VFTgIAAFo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" o:allowincell="f" strokeweight=".72pt"/>
            </w:pict>
          </mc:Fallback>
        </mc:AlternateContent>
      </w:r>
      <w:r w:rsidR="006040F1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="006040F1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</w:t>
      </w:r>
      <w:proofErr w:type="gramEnd"/>
      <w:r w:rsidR="006040F1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енее 60 баллов - компетенция не сформирована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280"/>
        <w:gridCol w:w="30"/>
      </w:tblGrid>
      <w:tr w:rsidR="00A5509C" w:rsidRPr="00A5509C" w:rsidTr="00A5509C">
        <w:trPr>
          <w:trHeight w:val="25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ge71"/>
            <w:bookmarkEnd w:id="10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1" w:name="page73"/>
      <w:bookmarkStart w:id="12" w:name="page77"/>
      <w:bookmarkEnd w:id="11"/>
      <w:bookmarkEnd w:id="12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 Фонд оценочных сре</w:t>
      </w:r>
      <w:proofErr w:type="gramStart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дств дл</w:t>
      </w:r>
      <w:proofErr w:type="gramEnd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 текущего контроля успеваемости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BB350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4.1. Фонды оценочных сре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дств вкл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ючают: </w:t>
      </w:r>
    </w:p>
    <w:p w:rsidR="00BB350C" w:rsidRDefault="00A5509C" w:rsidP="0030131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30131A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Экспериментальная часть исследования</w:t>
      </w:r>
    </w:p>
    <w:p w:rsidR="0030131A" w:rsidRPr="00A5509C" w:rsidRDefault="0030131A" w:rsidP="0030131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Акт внедрения результатов исследования</w:t>
      </w:r>
    </w:p>
    <w:p w:rsidR="008F618D" w:rsidRDefault="008F618D" w:rsidP="008F618D">
      <w:pPr>
        <w:spacing w:line="360" w:lineRule="auto"/>
        <w:ind w:right="60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4.2.1. Критерии оценивания по оценочному средству № 1 «Аннотированный список литературы»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8F618D" w:rsidTr="008F618D">
        <w:tc>
          <w:tcPr>
            <w:tcW w:w="5353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218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Анализ не менее 15 работ по теме исследования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Точность передачи в аннотации основных проблем, содержащихся в тексте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оответствие источников дисциплине или теме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Языковая правильность (лексическая, грамматическая и синтаксическая). Соблюдение стиля, структуры и формата аннотации. Правильность использования в аннотации специальной терминологической лексики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218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баллов</w:t>
            </w:r>
          </w:p>
        </w:tc>
      </w:tr>
    </w:tbl>
    <w:p w:rsidR="008F618D" w:rsidRDefault="008F618D" w:rsidP="008F618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. </w:t>
      </w:r>
    </w:p>
    <w:p w:rsidR="008F618D" w:rsidRDefault="008F618D" w:rsidP="008F618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4.2.2. Критерии оценивания по оценочному средству № 2 «План-проспект диссертации»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618D" w:rsidTr="008F618D">
        <w:tc>
          <w:tcPr>
            <w:tcW w:w="4785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Критерии оценивания</w:t>
            </w:r>
          </w:p>
        </w:tc>
        <w:tc>
          <w:tcPr>
            <w:tcW w:w="4786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871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структуре плана-проспекта</w:t>
            </w:r>
          </w:p>
        </w:tc>
        <w:tc>
          <w:tcPr>
            <w:tcW w:w="4786" w:type="dxa"/>
          </w:tcPr>
          <w:p w:rsidR="008F618D" w:rsidRPr="00FB0871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871">
              <w:rPr>
                <w:rFonts w:ascii="Times New Roman" w:hAnsi="Times New Roman" w:cs="Times New Roman"/>
                <w:sz w:val="28"/>
                <w:szCs w:val="28"/>
              </w:rPr>
              <w:t>Логичность и аргументированность проектирования экспериментальной работы</w:t>
            </w:r>
          </w:p>
        </w:tc>
        <w:tc>
          <w:tcPr>
            <w:tcW w:w="4786" w:type="dxa"/>
          </w:tcPr>
          <w:p w:rsidR="008F618D" w:rsidRPr="00FB0871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целям и задачам экспериментальной работы</w:t>
            </w:r>
          </w:p>
        </w:tc>
        <w:tc>
          <w:tcPr>
            <w:tcW w:w="4786" w:type="dxa"/>
          </w:tcPr>
          <w:p w:rsidR="008F618D" w:rsidRPr="00FB0871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F618D" w:rsidTr="008F618D">
        <w:tc>
          <w:tcPr>
            <w:tcW w:w="4785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786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баллов</w:t>
            </w:r>
          </w:p>
        </w:tc>
      </w:tr>
    </w:tbl>
    <w:p w:rsidR="004F4B34" w:rsidRPr="004F4B34" w:rsidRDefault="004F4B34" w:rsidP="004F4B34">
      <w:pPr>
        <w:rPr>
          <w:rFonts w:ascii="Times New Roman" w:hAnsi="Times New Roman" w:cs="Times New Roman"/>
          <w:sz w:val="24"/>
          <w:szCs w:val="24"/>
        </w:rPr>
      </w:pPr>
    </w:p>
    <w:p w:rsidR="003B3186" w:rsidRDefault="008F618D" w:rsidP="00CA17B1">
      <w:pPr>
        <w:spacing w:line="360" w:lineRule="auto"/>
        <w:ind w:right="60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4.2.3</w:t>
      </w:r>
      <w:r w:rsidR="005615E8">
        <w:rPr>
          <w:rFonts w:ascii="Times New Roman" w:hAnsi="Times New Roman" w:cs="Times New Roman"/>
          <w:b/>
          <w:sz w:val="28"/>
          <w:szCs w:val="28"/>
        </w:rPr>
        <w:t xml:space="preserve">. Критерии оценивания по оценочному средству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5615E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0131A">
        <w:rPr>
          <w:rFonts w:ascii="Times New Roman" w:hAnsi="Times New Roman" w:cs="Times New Roman"/>
          <w:b/>
          <w:sz w:val="28"/>
          <w:szCs w:val="28"/>
        </w:rPr>
        <w:t>Экспериментальная часть исследования</w:t>
      </w:r>
      <w:r w:rsidR="005615E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5615E8" w:rsidTr="00FD066D">
        <w:tc>
          <w:tcPr>
            <w:tcW w:w="5353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218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5615E8" w:rsidTr="00FD066D">
        <w:tc>
          <w:tcPr>
            <w:tcW w:w="5353" w:type="dxa"/>
          </w:tcPr>
          <w:p w:rsidR="005615E8" w:rsidRPr="00FD066D" w:rsidRDefault="00B00C5E" w:rsidP="00E746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цели и задачам экспериментальной работы</w:t>
            </w:r>
          </w:p>
        </w:tc>
        <w:tc>
          <w:tcPr>
            <w:tcW w:w="4218" w:type="dxa"/>
          </w:tcPr>
          <w:p w:rsidR="005615E8" w:rsidRPr="00FD066D" w:rsidRDefault="008F618D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B00C5E" w:rsidP="00FD06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 востребованность экспериментального исследования</w:t>
            </w:r>
          </w:p>
        </w:tc>
        <w:tc>
          <w:tcPr>
            <w:tcW w:w="4218" w:type="dxa"/>
          </w:tcPr>
          <w:p w:rsidR="00FD066D" w:rsidRPr="00FD066D" w:rsidRDefault="008F618D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B00C5E" w:rsidP="00B00C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30"/>
                <w:szCs w:val="30"/>
              </w:rPr>
              <w:t>И</w:t>
            </w:r>
            <w:r w:rsidRPr="00B00C5E">
              <w:rPr>
                <w:rFonts w:ascii="Times New Roman" w:eastAsia="Times New Roman" w:hAnsi="Times New Roman" w:cs="Times New Roman"/>
                <w:spacing w:val="-12"/>
                <w:sz w:val="30"/>
                <w:szCs w:val="30"/>
              </w:rPr>
              <w:t xml:space="preserve">спользование научно-обоснованных методов и технологий в </w:t>
            </w:r>
            <w:r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</w:rPr>
              <w:t>экспериментальной работе</w:t>
            </w:r>
          </w:p>
        </w:tc>
        <w:tc>
          <w:tcPr>
            <w:tcW w:w="4218" w:type="dxa"/>
          </w:tcPr>
          <w:p w:rsidR="00FD066D" w:rsidRPr="00FD066D" w:rsidRDefault="008F618D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D066D" w:rsidTr="00FD066D">
        <w:tc>
          <w:tcPr>
            <w:tcW w:w="5353" w:type="dxa"/>
          </w:tcPr>
          <w:p w:rsidR="00FD066D" w:rsidRPr="00FD066D" w:rsidRDefault="00B00C5E" w:rsidP="00E746E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</w:rPr>
              <w:t>Применение современных</w:t>
            </w:r>
            <w:r w:rsidR="007F7820">
              <w:rPr>
                <w:rFonts w:ascii="Times New Roman" w:eastAsia="Times New Roman" w:hAnsi="Times New Roman" w:cs="Times New Roman"/>
                <w:spacing w:val="-6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  <w:sz w:val="30"/>
                <w:szCs w:val="30"/>
              </w:rPr>
              <w:t>технологий</w:t>
            </w:r>
            <w:r w:rsidRPr="00B00C5E">
              <w:rPr>
                <w:rFonts w:ascii="Times New Roman" w:eastAsia="Times New Roman" w:hAnsi="Times New Roman" w:cs="Times New Roman"/>
                <w:spacing w:val="-12"/>
                <w:sz w:val="30"/>
                <w:szCs w:val="30"/>
              </w:rPr>
              <w:t xml:space="preserve"> организации сбора, обработки данных и их интерпретации</w:t>
            </w:r>
          </w:p>
        </w:tc>
        <w:tc>
          <w:tcPr>
            <w:tcW w:w="4218" w:type="dxa"/>
          </w:tcPr>
          <w:p w:rsidR="00FD066D" w:rsidRPr="00FD066D" w:rsidRDefault="008F618D" w:rsidP="00FD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615E8" w:rsidTr="00FD066D">
        <w:tc>
          <w:tcPr>
            <w:tcW w:w="5353" w:type="dxa"/>
          </w:tcPr>
          <w:p w:rsidR="005615E8" w:rsidRDefault="005615E8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218" w:type="dxa"/>
          </w:tcPr>
          <w:p w:rsidR="005615E8" w:rsidRDefault="008F618D" w:rsidP="00E746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615E8">
              <w:rPr>
                <w:rFonts w:ascii="Times New Roman" w:hAnsi="Times New Roman" w:cs="Times New Roman"/>
                <w:b/>
                <w:sz w:val="28"/>
                <w:szCs w:val="28"/>
              </w:rPr>
              <w:t>0 баллов</w:t>
            </w:r>
          </w:p>
        </w:tc>
      </w:tr>
    </w:tbl>
    <w:p w:rsidR="005615E8" w:rsidRDefault="00FD066D" w:rsidP="00E746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. </w:t>
      </w:r>
    </w:p>
    <w:p w:rsidR="005615E8" w:rsidRDefault="008F618D" w:rsidP="005615E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4.2.4</w:t>
      </w:r>
      <w:r w:rsidR="005615E8">
        <w:rPr>
          <w:rFonts w:ascii="Times New Roman" w:hAnsi="Times New Roman" w:cs="Times New Roman"/>
          <w:b/>
          <w:sz w:val="28"/>
          <w:szCs w:val="28"/>
        </w:rPr>
        <w:t>. Критерии оцени</w:t>
      </w:r>
      <w:r>
        <w:rPr>
          <w:rFonts w:ascii="Times New Roman" w:hAnsi="Times New Roman" w:cs="Times New Roman"/>
          <w:b/>
          <w:sz w:val="28"/>
          <w:szCs w:val="28"/>
        </w:rPr>
        <w:t>вания по оценочному средству № 4</w:t>
      </w:r>
      <w:r w:rsidR="005615E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0131A">
        <w:rPr>
          <w:rFonts w:ascii="Times New Roman" w:hAnsi="Times New Roman" w:cs="Times New Roman"/>
          <w:b/>
          <w:sz w:val="28"/>
          <w:szCs w:val="28"/>
        </w:rPr>
        <w:t>Акт внедрения результатов исследования</w:t>
      </w:r>
      <w:r w:rsidR="005615E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15E8" w:rsidTr="00D22025">
        <w:tc>
          <w:tcPr>
            <w:tcW w:w="4785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786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5615E8" w:rsidTr="00D22025">
        <w:tc>
          <w:tcPr>
            <w:tcW w:w="4785" w:type="dxa"/>
          </w:tcPr>
          <w:p w:rsidR="005615E8" w:rsidRPr="00FB0871" w:rsidRDefault="00B00C5E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внедрении результатов исследования в образовательный или реабилитационный процесс</w:t>
            </w:r>
          </w:p>
        </w:tc>
        <w:tc>
          <w:tcPr>
            <w:tcW w:w="4786" w:type="dxa"/>
          </w:tcPr>
          <w:p w:rsidR="005615E8" w:rsidRPr="00FB0871" w:rsidRDefault="008F618D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5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D066D" w:rsidTr="00D22025">
        <w:tc>
          <w:tcPr>
            <w:tcW w:w="4785" w:type="dxa"/>
          </w:tcPr>
          <w:p w:rsidR="00FD066D" w:rsidRPr="00FB0871" w:rsidRDefault="00D355C9" w:rsidP="00D220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Значимость результатов исследования для практической деятельности</w:t>
            </w:r>
          </w:p>
        </w:tc>
        <w:tc>
          <w:tcPr>
            <w:tcW w:w="4786" w:type="dxa"/>
          </w:tcPr>
          <w:p w:rsidR="00FD066D" w:rsidRPr="00FB0871" w:rsidRDefault="008F618D" w:rsidP="00FB08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55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15E8" w:rsidTr="00D22025">
        <w:tc>
          <w:tcPr>
            <w:tcW w:w="4785" w:type="dxa"/>
          </w:tcPr>
          <w:p w:rsidR="005615E8" w:rsidRDefault="005615E8" w:rsidP="00D2202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786" w:type="dxa"/>
          </w:tcPr>
          <w:p w:rsidR="005615E8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56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22025" w:rsidRPr="00D22025" w:rsidRDefault="00D22025" w:rsidP="00CA17B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5. Учебно-методическое и информационное обеспечение фондов оценочных средств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proofErr w:type="spellStart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литература</w:t>
      </w:r>
      <w:proofErr w:type="gramStart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;м</w:t>
      </w:r>
      <w:proofErr w:type="gramEnd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етодические</w:t>
      </w:r>
      <w:proofErr w:type="spellEnd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указания,рекомендации,</w:t>
      </w:r>
      <w:bookmarkStart w:id="13" w:name="page83"/>
      <w:bookmarkEnd w:id="13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программное</w:t>
      </w:r>
      <w:proofErr w:type="spellEnd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обеспечение и другие материалы, использованные для разработки ФОС).</w:t>
      </w:r>
    </w:p>
    <w:p w:rsidR="00973402" w:rsidRPr="00CA17B1" w:rsidRDefault="0030131A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Учебно-методический комплекс научно-исследовательской практики магистрантов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ост. Ю. Ю.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Бочарова</w:t>
      </w:r>
      <w:proofErr w:type="spellEnd"/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Красноярск: КГПУ им. В. П. Астафьева,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- 80 с.</w:t>
      </w:r>
    </w:p>
    <w:p w:rsidR="00CA17B1" w:rsidRPr="00CA17B1" w:rsidRDefault="00CA17B1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7B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написанию и оформлению контрольных и курсовых работ, выпускной квалификационной работы бакалавра, дипломного проекта специалиста, магистерской диссертации / сост. Никитина Н.Ю., Созыкина З.В. Институт государственного управления и предпринимательства </w:t>
      </w:r>
      <w:proofErr w:type="spellStart"/>
      <w:r w:rsidRPr="00CA17B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A17B1">
        <w:rPr>
          <w:rFonts w:ascii="Times New Roman" w:hAnsi="Times New Roman" w:cs="Times New Roman"/>
          <w:sz w:val="28"/>
          <w:szCs w:val="28"/>
        </w:rPr>
        <w:t>. – Екатеринбург, 2016. – 75 с.</w:t>
      </w:r>
    </w:p>
    <w:p w:rsidR="004E3315" w:rsidRDefault="00D22025" w:rsidP="00CA17B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 Оценочные средства для промежуточной аттестации</w:t>
      </w:r>
    </w:p>
    <w:p w:rsidR="00D22025" w:rsidRPr="00D22025" w:rsidRDefault="00D22025" w:rsidP="00CA17B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F618D" w:rsidRPr="00D22025" w:rsidRDefault="008F618D" w:rsidP="008F618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709" w:right="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02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</w:p>
    <w:p w:rsidR="008F618D" w:rsidRDefault="008F618D" w:rsidP="008F618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709"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66D">
        <w:rPr>
          <w:rFonts w:ascii="Times New Roman" w:eastAsia="Times New Roman" w:hAnsi="Times New Roman" w:cs="Times New Roman"/>
          <w:sz w:val="28"/>
          <w:szCs w:val="28"/>
        </w:rPr>
        <w:lastRenderedPageBreak/>
        <w:t>Поиск и систематизация научной информации. Составление аннотированного списка литературы по теме исследования (не менее 15 работ).</w:t>
      </w:r>
    </w:p>
    <w:p w:rsidR="008F618D" w:rsidRDefault="008F618D" w:rsidP="008F61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8F618D" w:rsidRPr="00FD066D" w:rsidRDefault="008F618D" w:rsidP="008F61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66D">
        <w:rPr>
          <w:rFonts w:ascii="Times New Roman" w:hAnsi="Times New Roman" w:cs="Times New Roman"/>
          <w:b/>
          <w:sz w:val="28"/>
          <w:szCs w:val="28"/>
        </w:rPr>
        <w:t>План-проспект диссертации.</w:t>
      </w:r>
    </w:p>
    <w:p w:rsidR="008F618D" w:rsidRPr="00FD066D" w:rsidRDefault="008F618D" w:rsidP="008F618D">
      <w:pPr>
        <w:spacing w:line="360" w:lineRule="auto"/>
        <w:ind w:left="709" w:right="741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>План-проспект - это предварительный замысел диссертации с кратким раскрытием содержания глав. Он включает: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 1. Объект исследования – область научных изысканий, которые формулируются для заданной научно-исследовательской работы.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2. Предмет исследования, дающий направленность на новое знание об объекте, раскрытое в ходе работы над диссертацией.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3. Теоретические и методологические основы исследования с формулировкой.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4. Актуальность данной задачи с формулировкой и элементами обоснования.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5. Цель диссертации.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6. Задачи исследования, поставленные для достижения цели, с описанием каждого пункта.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7. Предполагаемые результаты (положения, выносимые на защиту) с перечислением пунктов.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8. Заключение о научной новизне. В чем она заключается по каждому пункту.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9. Достоверность полученных результатов и обоснованность выводов с обязательным обоснованием.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10. Практическая значимость результатов диссертационной работы и в чем она состоит с обоснованием. </w:t>
      </w:r>
    </w:p>
    <w:p w:rsidR="008F618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11. Оглавление диссертации. По этому плану выносится суждение о будущем соответствии работы поставленным целям и задачам при проводимом исследовании. В плане-проспекте показывается основное </w:t>
      </w:r>
      <w:r w:rsidRPr="00FD066D">
        <w:rPr>
          <w:rFonts w:ascii="Times New Roman" w:hAnsi="Times New Roman" w:cs="Times New Roman"/>
          <w:sz w:val="28"/>
          <w:szCs w:val="28"/>
        </w:rPr>
        <w:lastRenderedPageBreak/>
        <w:t>содержание будущей диссертации, задаются параметры раскрытия темы, намечается объем написания каждой части.</w:t>
      </w:r>
    </w:p>
    <w:p w:rsidR="00D22025" w:rsidRPr="00D22025" w:rsidRDefault="008F618D" w:rsidP="008F618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709" w:right="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3</w:t>
      </w:r>
      <w:r w:rsidR="00D22025" w:rsidRPr="00D2202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30131A" w:rsidRDefault="0030131A" w:rsidP="0030131A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Проведение экспериментальной работы на базе НОК или НВП кафедры</w:t>
      </w:r>
      <w:r>
        <w:rPr>
          <w:rFonts w:ascii="Times New Roman" w:eastAsia="Times New Roman" w:hAnsi="Times New Roman" w:cs="Times New Roman"/>
          <w:sz w:val="28"/>
          <w:szCs w:val="28"/>
        </w:rPr>
        <w:t>, оформление экспериментальной части работы в соответствии с темой и целью исследования.</w:t>
      </w:r>
    </w:p>
    <w:p w:rsidR="00D22025" w:rsidRDefault="008F618D" w:rsidP="00FD06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D2202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131A" w:rsidRPr="0030131A" w:rsidRDefault="0030131A" w:rsidP="0030131A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131A">
        <w:rPr>
          <w:rFonts w:ascii="Times New Roman" w:hAnsi="Times New Roman" w:cs="Times New Roman"/>
          <w:sz w:val="28"/>
          <w:szCs w:val="28"/>
        </w:rPr>
        <w:t xml:space="preserve">Оформление </w:t>
      </w:r>
      <w:r>
        <w:rPr>
          <w:rFonts w:ascii="Times New Roman" w:hAnsi="Times New Roman" w:cs="Times New Roman"/>
          <w:sz w:val="28"/>
          <w:szCs w:val="28"/>
        </w:rPr>
        <w:t>акта-внедрения результатов исследования: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Руководитель учреждения (Ф.И.О.)________________________ 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Название учреждения_________________________________________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Гербовая печать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641" w:rsidRPr="008F618D" w:rsidRDefault="007D6641" w:rsidP="007D664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А К Т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641" w:rsidRPr="008F618D" w:rsidRDefault="007D6641" w:rsidP="007D66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о внедрении (использовании) результатов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18D">
        <w:rPr>
          <w:rFonts w:ascii="Times New Roman" w:eastAsia="Times New Roman" w:hAnsi="Times New Roman" w:cs="Times New Roman"/>
          <w:sz w:val="28"/>
          <w:szCs w:val="28"/>
        </w:rPr>
        <w:t>диссертационной работы магистранта (Ф.И.О._____________________</w:t>
      </w:r>
      <w:proofErr w:type="gramEnd"/>
    </w:p>
    <w:p w:rsidR="007D6641" w:rsidRPr="008F618D" w:rsidRDefault="007D6641" w:rsidP="007D664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Настоящий акт свидетельствует о том, что результаты диссертационной работы  по теме 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18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____________________________________________________________________________________________________________________________________)использованы в образовательной/ реабилитационной  деятельности _____________________</w:t>
      </w:r>
      <w:proofErr w:type="gramEnd"/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(сокращенное название учреждения) в следующем виде: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4. 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5.______________________________________________________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Результаты внедрялись при выполнении научно-исследовательской практики магистранта.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t>Директор ____________________________________________</w:t>
      </w: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641" w:rsidRPr="008F618D" w:rsidRDefault="007D6641" w:rsidP="007D66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1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(подпись с расшифровкой)</w:t>
      </w:r>
    </w:p>
    <w:p w:rsidR="00D22025" w:rsidRPr="00D22025" w:rsidRDefault="00D22025" w:rsidP="00D2202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618D">
        <w:rPr>
          <w:rFonts w:ascii="Times New Roman" w:hAnsi="Times New Roman" w:cs="Times New Roman"/>
          <w:sz w:val="28"/>
          <w:szCs w:val="28"/>
        </w:rPr>
        <w:br w:type="page"/>
      </w: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Журнал </w:t>
      </w:r>
      <w:proofErr w:type="gramStart"/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рейтинг-контроля</w:t>
      </w:r>
      <w:proofErr w:type="gramEnd"/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достижений обучающихся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4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Семестр __</w:t>
      </w:r>
      <w:r w:rsidR="00D355C9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4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 2016-2017 учебного года Форма обучения 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очная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Институт социально-гуманитарных технологий</w:t>
      </w:r>
    </w:p>
    <w:p w:rsidR="00D22025" w:rsidRPr="00D22025" w:rsidRDefault="007F7820" w:rsidP="00D2202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-20956</wp:posOffset>
                </wp:positionV>
                <wp:extent cx="2859405" cy="0"/>
                <wp:effectExtent l="0" t="0" r="17145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940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2pt,-1.65pt" to="328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" o:allowincell="f" strokeweight=".72pt"/>
            </w:pict>
          </mc:Fallback>
        </mc:AlternateContent>
      </w:r>
    </w:p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 подготовки 44.04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Психолого-педагогическое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6040F1">
        <w:rPr>
          <w:rFonts w:ascii="Times New Roman" w:eastAsia="Times New Roman" w:hAnsi="Times New Roman" w:cs="Times New Roman"/>
          <w:sz w:val="28"/>
          <w:szCs w:val="28"/>
        </w:rPr>
        <w:t>Воспитание и социализация обучающихся в организациях общего и среднего профессионального образования</w:t>
      </w:r>
      <w:r w:rsidR="006040F1"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 2</w:t>
      </w:r>
      <w:proofErr w:type="gramEnd"/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Общее количество зачетных единиц _____</w:t>
      </w:r>
      <w:r w:rsidR="008F618D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9 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З.Е.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</w:p>
    <w:p w:rsidR="00D22025" w:rsidRPr="00D22025" w:rsidRDefault="007F7820" w:rsidP="00D22025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2496820</wp:posOffset>
                </wp:positionH>
                <wp:positionV relativeFrom="paragraph">
                  <wp:posOffset>-492126</wp:posOffset>
                </wp:positionV>
                <wp:extent cx="3703955" cy="0"/>
                <wp:effectExtent l="0" t="0" r="10795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39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6.6pt,-38.75pt" to="488.25pt,-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" o:allowincell="f" strokeweight=".25397mm"/>
            </w:pict>
          </mc:Fallback>
        </mc:AlternateContent>
      </w: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-257176</wp:posOffset>
                </wp:positionV>
                <wp:extent cx="2804795" cy="0"/>
                <wp:effectExtent l="0" t="0" r="1460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7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65pt,-20.25pt" to="321.5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4sTgIAAFoEAAAOAAAAZHJzL2Uyb0RvYy54bWysVM1uEzEQviPxDtbe090N2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" o:allowincell="f" strokeweight=".72pt"/>
            </w:pict>
          </mc:Fallback>
        </mc:AlternateContent>
      </w: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-20956</wp:posOffset>
                </wp:positionV>
                <wp:extent cx="309245" cy="0"/>
                <wp:effectExtent l="0" t="0" r="14605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2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5pt,-1.65pt" to="169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wnTgIAAFk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" o:allowincell="f" strokeweight=".72pt"/>
            </w:pict>
          </mc:Fallback>
        </mc:AlternateConten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Практика </w:t>
      </w:r>
      <w:r w:rsidR="00D355C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научно-исследовательская</w:t>
      </w:r>
    </w:p>
    <w:p w:rsidR="00D22025" w:rsidRPr="00D22025" w:rsidRDefault="007F7820" w:rsidP="00D2202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-13336</wp:posOffset>
                </wp:positionV>
                <wp:extent cx="2704465" cy="0"/>
                <wp:effectExtent l="0" t="0" r="1968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9pt,-1.05pt" to="319.8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brTwIAAFo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" o:allowincell="f" strokeweight=".25397mm"/>
            </w:pict>
          </mc:Fallback>
        </mc:AlternateConten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Фамилия, имя, отчество преподавателя 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840"/>
        <w:gridCol w:w="1388"/>
        <w:gridCol w:w="1272"/>
        <w:gridCol w:w="180"/>
        <w:gridCol w:w="1099"/>
        <w:gridCol w:w="41"/>
      </w:tblGrid>
      <w:tr w:rsidR="00D22025" w:rsidRPr="00D22025" w:rsidTr="00D22025">
        <w:trPr>
          <w:gridAfter w:val="1"/>
          <w:wAfter w:w="41" w:type="dxa"/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w w:val="97"/>
                <w:lang w:val="en-US" w:eastAsia="en-US"/>
              </w:rPr>
              <w:t>ФИО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Общая</w:t>
            </w:r>
            <w:proofErr w:type="spellEnd"/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п/п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обучающегося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сумма</w:t>
            </w:r>
            <w:proofErr w:type="spellEnd"/>
          </w:p>
        </w:tc>
      </w:tr>
      <w:tr w:rsidR="00D22025" w:rsidRPr="00D22025" w:rsidTr="00D22025">
        <w:trPr>
          <w:trHeight w:val="31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Инвариантный модуль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Вариативный модуль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баллов</w:t>
            </w:r>
            <w:proofErr w:type="spellEnd"/>
          </w:p>
        </w:tc>
      </w:tr>
      <w:tr w:rsidR="00D22025" w:rsidRPr="00D22025" w:rsidTr="00D22025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D22025" w:rsidRPr="00D22025" w:rsidTr="00D22025">
        <w:trPr>
          <w:trHeight w:val="2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</w:tbl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D2202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Преподаватель</w:t>
      </w:r>
      <w:proofErr w:type="spellEnd"/>
      <w:r w:rsidRPr="00D2202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_________ / ________________________________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подпись</w:t>
      </w:r>
      <w:proofErr w:type="spellEnd"/>
      <w:proofErr w:type="gramEnd"/>
      <w:r w:rsidRPr="00D2202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</w:r>
      <w:proofErr w:type="spell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расшифровкаподписи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sectPr w:rsidR="00D22025" w:rsidRPr="00D22025" w:rsidSect="00CA17B1">
          <w:pgSz w:w="11906" w:h="16838"/>
          <w:pgMar w:top="1130" w:right="849" w:bottom="1440" w:left="840" w:header="720" w:footer="720" w:gutter="0"/>
          <w:cols w:space="720" w:equalWidth="0">
            <w:col w:w="10217"/>
          </w:cols>
          <w:noEndnote/>
        </w:sectPr>
      </w:pPr>
    </w:p>
    <w:p w:rsidR="00D22025" w:rsidRDefault="00D2202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4" w:name="page125"/>
      <w:bookmarkStart w:id="15" w:name="page129"/>
      <w:bookmarkEnd w:id="14"/>
      <w:bookmarkEnd w:id="15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Лист внесения изменений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Дополнения и изменения в рабочей программе практики на 201_/_____ учебный год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рабочую программу практики вносятся следующие изменения: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3.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 пересмотрена и одобрена на заседании кафедры социальной педагогики и социальной работы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"___"_________ 201___ г., протокол № 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Внесенные изменения утверждаю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Заведующий кафедрой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_____________________ Т. В. </w:t>
      </w:r>
      <w:proofErr w:type="spellStart"/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Фуряева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 института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_____________________ Е. А. </w:t>
      </w:r>
      <w:proofErr w:type="spellStart"/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>Викторук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"_________"______________ 201___ г.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D22025" w:rsidRPr="00D22025">
          <w:pgSz w:w="11906" w:h="16838"/>
          <w:pgMar w:top="1130" w:right="960" w:bottom="1440" w:left="1700" w:header="720" w:footer="720" w:gutter="0"/>
          <w:cols w:space="720" w:equalWidth="0">
            <w:col w:w="9240"/>
          </w:cols>
          <w:noEndnote/>
        </w:sect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6" w:name="page131"/>
      <w:bookmarkEnd w:id="16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УЧЕБНЫЕ РЕСУРСЫ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Карта литературного обеспечения практики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(включая электронные ресурсы)</w:t>
      </w:r>
    </w:p>
    <w:p w:rsidR="00D22025" w:rsidRPr="00D22025" w:rsidRDefault="007D6641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Научно-исследовательская практика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</w:t>
      </w:r>
      <w:proofErr w:type="gramStart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образовательной программы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6040F1">
        <w:rPr>
          <w:rFonts w:ascii="Times New Roman" w:eastAsia="Times New Roman" w:hAnsi="Times New Roman" w:cs="Times New Roman"/>
          <w:sz w:val="28"/>
          <w:szCs w:val="28"/>
        </w:rPr>
        <w:t>Воспитание и социализация обучающихся в организациях общего и среднего профессионального образования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, </w:t>
      </w:r>
      <w:r w:rsidR="006040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заочная форма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обучения</w:t>
      </w:r>
      <w:proofErr w:type="gramEnd"/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054"/>
        <w:gridCol w:w="3969"/>
        <w:gridCol w:w="3763"/>
      </w:tblGrid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хранения/электронный адрес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экземпляров/точек доступа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Основная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A67F48" w:rsidP="00D2202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D22025" w:rsidRPr="00CA17B1">
                <w:rPr>
                  <w:rFonts w:ascii="Times New Roman" w:hAnsi="Times New Roman"/>
                  <w:bCs/>
                  <w:sz w:val="24"/>
                  <w:szCs w:val="24"/>
                  <w:u w:val="single"/>
                </w:rPr>
                <w:t>Степанова, И. Ю.</w:t>
              </w:r>
            </w:hyperlink>
            <w:r w:rsidR="00D22025" w:rsidRPr="00CA17B1">
              <w:rPr>
                <w:sz w:val="24"/>
                <w:szCs w:val="24"/>
              </w:rPr>
              <w:t> </w:t>
            </w:r>
            <w:r w:rsidR="00D22025" w:rsidRPr="00CA17B1">
              <w:rPr>
                <w:rFonts w:ascii="Times New Roman" w:hAnsi="Times New Roman"/>
                <w:sz w:val="24"/>
                <w:szCs w:val="24"/>
              </w:rPr>
              <w:t xml:space="preserve">Проектирование практико-ориентированной профессиональной подготовки педагога в вузе: монография/ И. Ю. Степанова, В. А. Адольф. - Красноярск: КГПУ им. В. П. Астафьева, 2013. - 368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</w:tc>
        <w:tc>
          <w:tcPr>
            <w:tcW w:w="3763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17B1" w:rsidRPr="00D22025" w:rsidTr="00D22025">
        <w:tc>
          <w:tcPr>
            <w:tcW w:w="7054" w:type="dxa"/>
          </w:tcPr>
          <w:p w:rsidR="00CA17B1" w:rsidRPr="00CA17B1" w:rsidRDefault="00CA17B1" w:rsidP="00CA1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Методические рекомендации по</w:t>
            </w:r>
            <w:r w:rsidRPr="00CA17B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организации производственной практики студентов магистратуры, обучающихся по направлению "Психолого-педагогическое образование" (очной и заочной форм обучения): методическое пособие/ сост. Л. В. </w:t>
            </w:r>
            <w:proofErr w:type="spellStart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Доманецкая</w:t>
            </w:r>
            <w:proofErr w:type="spellEnd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- Красноярск: КГПУ им. В. П. Астафьева, 2012. - 80 с. </w:t>
            </w:r>
          </w:p>
        </w:tc>
        <w:tc>
          <w:tcPr>
            <w:tcW w:w="3969" w:type="dxa"/>
          </w:tcPr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ЧЗ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АНЛ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АУЛ</w:t>
            </w:r>
          </w:p>
          <w:p w:rsidR="00CA17B1" w:rsidRPr="00D22025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</w:p>
        </w:tc>
        <w:tc>
          <w:tcPr>
            <w:tcW w:w="3763" w:type="dxa"/>
          </w:tcPr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Социально-психологические механизмы поддержки</w:t>
            </w:r>
            <w:r w:rsidRPr="00D22025">
              <w:rPr>
                <w:color w:val="000000"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и молодежи в открытом социуме: научно-методическое пособие: методическое пособие. 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8/ Т. В. 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Фуряева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[и др.]. - Красноярск: КГПУ им. В. П. Астафьева, 2012. - 292 с.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Коробейников И. А.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 Нарушения развития и социальная адаптация/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ов И.А.. - М.: ПЕР СЭ, 2002. - 192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КбППД</w:t>
            </w:r>
            <w:proofErr w:type="spellEnd"/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lastRenderedPageBreak/>
              <w:t>Учебно-методическое обеспечение для самостоятельной работы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Инновационные гуманитарные практики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в учреждениях социального обслуживания: методическое пособие/ ред.: Т. В.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Фуряева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>, Ю. Ю.</w:t>
            </w:r>
            <w:r w:rsidRPr="00D22025">
              <w:rPr>
                <w:sz w:val="24"/>
                <w:szCs w:val="24"/>
              </w:rPr>
              <w:t> </w:t>
            </w:r>
            <w:proofErr w:type="spellStart"/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Бочарова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2012. - 152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Методические</w:t>
            </w:r>
            <w:r w:rsidRPr="00D22025">
              <w:rPr>
                <w:bCs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рекомендации по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практик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е: методические указания</w:t>
            </w:r>
            <w:proofErr w:type="gramStart"/>
            <w:r w:rsidRPr="00D22025">
              <w:rPr>
                <w:rFonts w:ascii="Times New Roman" w:hAnsi="Times New Roman"/>
                <w:sz w:val="24"/>
                <w:szCs w:val="24"/>
              </w:rPr>
              <w:t>/ С</w:t>
            </w:r>
            <w:proofErr w:type="gram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ост. З.К. Бакшеева, Г.С.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Саволайнен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, Т.С. Дорофеева, Ю.С.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Ценюга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2006. - 32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ОБИФ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ОБИМФИ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Ресурсы сети Интернет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Библиотека Фонда поддержки детей, находящихся в трудной жизненной ситуации</w:t>
            </w:r>
          </w:p>
        </w:tc>
        <w:tc>
          <w:tcPr>
            <w:tcW w:w="3969" w:type="dxa"/>
          </w:tcPr>
          <w:p w:rsidR="00D22025" w:rsidRPr="00D22025" w:rsidRDefault="00A67F48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D22025" w:rsidRPr="00D22025">
                <w:rPr>
                  <w:color w:val="0000FF"/>
                  <w:u w:val="single"/>
                </w:rPr>
                <w:t>http://fond-detyam.ru/biblioteka/index.php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Социальный навигатор</w:t>
            </w:r>
          </w:p>
        </w:tc>
        <w:tc>
          <w:tcPr>
            <w:tcW w:w="3969" w:type="dxa"/>
          </w:tcPr>
          <w:p w:rsidR="00D22025" w:rsidRPr="00D22025" w:rsidRDefault="00A67F48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D22025" w:rsidRPr="00D22025">
                <w:rPr>
                  <w:color w:val="0000FF"/>
                  <w:u w:val="single"/>
                </w:rPr>
                <w:t>http://ria.ru/sn/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Информационные справочные системы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Федеральный портал "Российское образование"</w:t>
            </w:r>
          </w:p>
        </w:tc>
        <w:tc>
          <w:tcPr>
            <w:tcW w:w="3969" w:type="dxa"/>
          </w:tcPr>
          <w:p w:rsidR="00D22025" w:rsidRPr="00D22025" w:rsidRDefault="00A67F48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D22025" w:rsidRPr="00D22025">
                <w:rPr>
                  <w:color w:val="0000FF"/>
                  <w:u w:val="single"/>
                </w:rPr>
                <w:t>http://www.edu.ru/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rPr>
          <w:trHeight w:val="204"/>
        </w:trPr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Информио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22025" w:rsidRPr="00D22025" w:rsidRDefault="00A67F48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D22025" w:rsidRPr="00D22025">
                <w:rPr>
                  <w:color w:val="0000FF"/>
                  <w:u w:val="single"/>
                </w:rPr>
                <w:t>http://www.informio.ru/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D22025" w:rsidRPr="00D22025" w:rsidSect="00D220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Карта баз практики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</w:t>
      </w:r>
      <w:r w:rsidR="007D6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научно-исследовательской практике</w:t>
      </w: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ля </w:t>
      </w:r>
      <w:proofErr w:type="gramStart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образовательной программы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6040F1">
        <w:rPr>
          <w:rFonts w:ascii="Times New Roman" w:eastAsia="Times New Roman" w:hAnsi="Times New Roman" w:cs="Times New Roman"/>
          <w:sz w:val="28"/>
          <w:szCs w:val="28"/>
        </w:rPr>
        <w:t>Воспитание и социализация обучающихся в организациях общего и среднего профессионального образования</w:t>
      </w:r>
      <w:r w:rsidR="006040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 заочная форма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обучения</w:t>
      </w:r>
      <w:proofErr w:type="gramEnd"/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1"/>
      </w:tblGrid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93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Вид практики</w:t>
            </w:r>
          </w:p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проведения практики</w:t>
            </w:r>
          </w:p>
        </w:tc>
      </w:tr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22025" w:rsidRPr="00D22025" w:rsidRDefault="00E53D75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Научно-исследовательская практика</w:t>
            </w:r>
          </w:p>
        </w:tc>
        <w:tc>
          <w:tcPr>
            <w:tcW w:w="6061" w:type="dxa"/>
          </w:tcPr>
          <w:p w:rsidR="00D22025" w:rsidRPr="00D22025" w:rsidRDefault="00D22025" w:rsidP="00D22025">
            <w:pPr>
              <w:tabs>
                <w:tab w:val="left" w:pos="1069"/>
              </w:tabs>
              <w:ind w:left="34" w:right="2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Кафедра социальной педагогики и социальной работы КГПУ им. В. П. Астафьева</w:t>
            </w:r>
          </w:p>
        </w:tc>
      </w:tr>
    </w:tbl>
    <w:p w:rsidR="00FD066D" w:rsidRDefault="00FD066D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Pr="00D22025" w:rsidRDefault="00D22025" w:rsidP="00D22025">
      <w:pPr>
        <w:ind w:right="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lang w:eastAsia="en-US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22025" w:rsidRPr="00FD066D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sectPr w:rsidR="00D22025" w:rsidRPr="00FD066D" w:rsidSect="002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48" w:rsidRDefault="00A67F48" w:rsidP="00CE5148">
      <w:pPr>
        <w:spacing w:after="0" w:line="240" w:lineRule="auto"/>
      </w:pPr>
      <w:r>
        <w:separator/>
      </w:r>
    </w:p>
  </w:endnote>
  <w:endnote w:type="continuationSeparator" w:id="0">
    <w:p w:rsidR="00A67F48" w:rsidRDefault="00A67F48" w:rsidP="00CE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18D" w:rsidRDefault="008F618D">
    <w:pPr>
      <w:pStyle w:val="a3"/>
      <w:jc w:val="right"/>
    </w:pPr>
  </w:p>
  <w:p w:rsidR="008F618D" w:rsidRDefault="008F618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48" w:rsidRDefault="00A67F48" w:rsidP="00CE5148">
      <w:pPr>
        <w:spacing w:after="0" w:line="240" w:lineRule="auto"/>
      </w:pPr>
      <w:r>
        <w:separator/>
      </w:r>
    </w:p>
  </w:footnote>
  <w:footnote w:type="continuationSeparator" w:id="0">
    <w:p w:rsidR="00A67F48" w:rsidRDefault="00A67F48" w:rsidP="00CE5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</w:rPr>
    </w:lvl>
  </w:abstractNum>
  <w:abstractNum w:abstractNumId="1">
    <w:nsid w:val="00000004"/>
    <w:multiLevelType w:val="singleLevel"/>
    <w:tmpl w:val="C12E90FC"/>
    <w:lvl w:ilvl="0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cs="Symbol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none"/>
      <w:suff w:val="nothing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cs="Symbol"/>
      </w:rPr>
    </w:lvl>
  </w:abstractNum>
  <w:abstractNum w:abstractNumId="5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6BB"/>
    <w:multiLevelType w:val="hybridMultilevel"/>
    <w:tmpl w:val="0000428B"/>
    <w:lvl w:ilvl="0" w:tplc="000026A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B1021"/>
    <w:multiLevelType w:val="hybridMultilevel"/>
    <w:tmpl w:val="D98EA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A60C2"/>
    <w:multiLevelType w:val="hybridMultilevel"/>
    <w:tmpl w:val="823C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FF16F2"/>
    <w:multiLevelType w:val="hybridMultilevel"/>
    <w:tmpl w:val="28F6AB46"/>
    <w:lvl w:ilvl="0" w:tplc="3B989E0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F433E"/>
    <w:multiLevelType w:val="hybridMultilevel"/>
    <w:tmpl w:val="A398971A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>
    <w:nsid w:val="7095592E"/>
    <w:multiLevelType w:val="hybridMultilevel"/>
    <w:tmpl w:val="25FEDC8E"/>
    <w:lvl w:ilvl="0" w:tplc="00006952">
      <w:start w:val="3"/>
      <w:numFmt w:val="decimal"/>
      <w:lvlText w:val="%1."/>
      <w:lvlJc w:val="left"/>
      <w:pPr>
        <w:tabs>
          <w:tab w:val="num" w:pos="1349"/>
        </w:tabs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9">
    <w:nsid w:val="78507A3D"/>
    <w:multiLevelType w:val="hybridMultilevel"/>
    <w:tmpl w:val="7A6A9C36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4"/>
  </w:num>
  <w:num w:numId="8">
    <w:abstractNumId w:val="4"/>
  </w:num>
  <w:num w:numId="9">
    <w:abstractNumId w:val="16"/>
  </w:num>
  <w:num w:numId="10">
    <w:abstractNumId w:val="17"/>
  </w:num>
  <w:num w:numId="11">
    <w:abstractNumId w:val="10"/>
  </w:num>
  <w:num w:numId="12">
    <w:abstractNumId w:val="13"/>
  </w:num>
  <w:num w:numId="13">
    <w:abstractNumId w:val="8"/>
  </w:num>
  <w:num w:numId="14">
    <w:abstractNumId w:val="6"/>
  </w:num>
  <w:num w:numId="15">
    <w:abstractNumId w:val="2"/>
  </w:num>
  <w:num w:numId="16">
    <w:abstractNumId w:val="18"/>
  </w:num>
  <w:num w:numId="17">
    <w:abstractNumId w:val="19"/>
  </w:num>
  <w:num w:numId="18">
    <w:abstractNumId w:val="15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45"/>
    <w:rsid w:val="0008153C"/>
    <w:rsid w:val="00096090"/>
    <w:rsid w:val="000C413A"/>
    <w:rsid w:val="000C4774"/>
    <w:rsid w:val="001025F4"/>
    <w:rsid w:val="001303F3"/>
    <w:rsid w:val="001331F9"/>
    <w:rsid w:val="001C7F8E"/>
    <w:rsid w:val="00252A45"/>
    <w:rsid w:val="002C66A7"/>
    <w:rsid w:val="002C7010"/>
    <w:rsid w:val="0030131A"/>
    <w:rsid w:val="003227C1"/>
    <w:rsid w:val="003A6682"/>
    <w:rsid w:val="003B3186"/>
    <w:rsid w:val="004639CD"/>
    <w:rsid w:val="004C353D"/>
    <w:rsid w:val="004E3315"/>
    <w:rsid w:val="004F4B34"/>
    <w:rsid w:val="005615E8"/>
    <w:rsid w:val="005F5857"/>
    <w:rsid w:val="006040F1"/>
    <w:rsid w:val="0072752C"/>
    <w:rsid w:val="00730153"/>
    <w:rsid w:val="007A6EE7"/>
    <w:rsid w:val="007C2759"/>
    <w:rsid w:val="007D6641"/>
    <w:rsid w:val="007F7820"/>
    <w:rsid w:val="008B2903"/>
    <w:rsid w:val="008B7712"/>
    <w:rsid w:val="008D2616"/>
    <w:rsid w:val="008F618D"/>
    <w:rsid w:val="00973402"/>
    <w:rsid w:val="009805CC"/>
    <w:rsid w:val="009D27A2"/>
    <w:rsid w:val="009E6724"/>
    <w:rsid w:val="00A24652"/>
    <w:rsid w:val="00A5509C"/>
    <w:rsid w:val="00A67F48"/>
    <w:rsid w:val="00A80AF3"/>
    <w:rsid w:val="00B00C5E"/>
    <w:rsid w:val="00B370AD"/>
    <w:rsid w:val="00B72FAB"/>
    <w:rsid w:val="00BB350C"/>
    <w:rsid w:val="00C319CE"/>
    <w:rsid w:val="00CA17B1"/>
    <w:rsid w:val="00CA3EC6"/>
    <w:rsid w:val="00CE5148"/>
    <w:rsid w:val="00D22025"/>
    <w:rsid w:val="00D355C9"/>
    <w:rsid w:val="00DD7429"/>
    <w:rsid w:val="00E53D75"/>
    <w:rsid w:val="00E6376A"/>
    <w:rsid w:val="00E746E0"/>
    <w:rsid w:val="00E9638A"/>
    <w:rsid w:val="00FB0871"/>
    <w:rsid w:val="00FB1C31"/>
    <w:rsid w:val="00FD066D"/>
    <w:rsid w:val="00FD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2A45"/>
  </w:style>
  <w:style w:type="paragraph" w:customStyle="1" w:styleId="1">
    <w:name w:val="Обычный1"/>
    <w:rsid w:val="00252A4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5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148"/>
  </w:style>
  <w:style w:type="table" w:styleId="a9">
    <w:name w:val="Table Grid"/>
    <w:basedOn w:val="a1"/>
    <w:uiPriority w:val="59"/>
    <w:rsid w:val="00B3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376A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4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A550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A550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D220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17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2A45"/>
  </w:style>
  <w:style w:type="paragraph" w:customStyle="1" w:styleId="1">
    <w:name w:val="Обычный1"/>
    <w:rsid w:val="00252A4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5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148"/>
  </w:style>
  <w:style w:type="table" w:styleId="a9">
    <w:name w:val="Table Grid"/>
    <w:basedOn w:val="a1"/>
    <w:uiPriority w:val="59"/>
    <w:rsid w:val="00B3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376A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4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A550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A550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D220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1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ond-detyam.ru/biblioteka/index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1%D1%82%D0%B5%D0%BF%D0%B0%D0%BD%D0%BE%D0%B2%D0%B0,%20%D0%98.%20%D0%AE.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formi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edu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ia.ru/s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3C28B-DD4E-4994-B3FF-A01AE942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4360</Words>
  <Characters>24856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ISGT7</dc:creator>
  <cp:lastModifiedBy>user</cp:lastModifiedBy>
  <cp:revision>4</cp:revision>
  <dcterms:created xsi:type="dcterms:W3CDTF">2017-09-07T10:11:00Z</dcterms:created>
  <dcterms:modified xsi:type="dcterms:W3CDTF">2017-09-07T10:19:00Z</dcterms:modified>
</cp:coreProperties>
</file>