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МИНИСТЕРСТВО ОБРАЗОВАНИЯ И НАУКИ РОССИЙСКОЙ ФЕДЕРАЦИИ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Федеральное государственное бюджетное образовательное учреждение</w:t>
      </w: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высшего образования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КРАСНОЯРСКИЙ  ГОСУДАРСТВЕННЫЙ  ПЕДАГОГИЧЕСКИЙ  УНИВЕРСИТЕТ</w:t>
      </w: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</w:t>
      </w: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им. В.П. Астафьева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(КГПУ им. В.П. Астафьева)</w:t>
      </w:r>
    </w:p>
    <w:p w:rsidR="001F78FD" w:rsidRPr="001F78FD" w:rsidRDefault="001F78FD" w:rsidP="001F78FD">
      <w:pPr>
        <w:ind w:firstLine="600"/>
        <w:jc w:val="both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 xml:space="preserve">Кафедра </w:t>
      </w: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мировой литературы и методики ее преподавания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val="x-none" w:eastAsia="en-US"/>
        </w:rPr>
        <w:t>РАБОЧАЯ ПРОГРАММА ДИСЦИПЛИНЫ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Теория, методика и практика литературоведческого анализа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по направлению подготовки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44.04.01 Педагогическое образование. Поэтика и история мировой литературы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магистратура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заочная форма обучения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Красноярск </w:t>
      </w:r>
    </w:p>
    <w:p w:rsidR="001F78FD" w:rsidRPr="001F78FD" w:rsidRDefault="001F78FD" w:rsidP="001F78FD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2016</w:t>
      </w:r>
    </w:p>
    <w:p w:rsidR="001F78FD" w:rsidRPr="001F78FD" w:rsidRDefault="001F78FD" w:rsidP="001F78FD">
      <w:pPr>
        <w:ind w:firstLine="60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1F78FD" w:rsidRPr="001F78FD" w:rsidRDefault="001F78FD" w:rsidP="001F78FD">
      <w:pPr>
        <w:widowControl w:val="0"/>
        <w:tabs>
          <w:tab w:val="left" w:pos="4820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8"/>
          <w:szCs w:val="28"/>
        </w:rPr>
      </w:pPr>
    </w:p>
    <w:p w:rsidR="001F78FD" w:rsidRPr="001F78FD" w:rsidRDefault="001F78FD" w:rsidP="001F78FD">
      <w:pPr>
        <w:ind w:firstLine="60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F78FD">
        <w:rPr>
          <w:rFonts w:ascii="Times New Roman" w:eastAsia="Calibri" w:hAnsi="Times New Roman"/>
          <w:sz w:val="24"/>
          <w:szCs w:val="24"/>
          <w:lang w:eastAsia="en-US"/>
        </w:rPr>
        <w:lastRenderedPageBreak/>
        <w:t>Рабочая программа дисциплины «</w:t>
      </w:r>
      <w:r w:rsidRPr="001F78F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Теория, методика и практика литературоведческого анализа</w:t>
      </w:r>
      <w:r w:rsidRPr="001F78FD">
        <w:rPr>
          <w:rFonts w:ascii="Times New Roman" w:eastAsia="Calibri" w:hAnsi="Times New Roman"/>
          <w:sz w:val="24"/>
          <w:szCs w:val="24"/>
          <w:lang w:eastAsia="en-US"/>
        </w:rPr>
        <w:t>» составлена д.ф.н., профессором Н.В. Ковтун</w:t>
      </w:r>
    </w:p>
    <w:p w:rsidR="001F78FD" w:rsidRPr="001F78FD" w:rsidRDefault="001F78FD" w:rsidP="001F78FD">
      <w:pPr>
        <w:widowControl w:val="0"/>
        <w:tabs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 xml:space="preserve">Рабочая программа дисциплины обсуждена на заседании кафедры мировой литературы и методики ее преподавания </w:t>
      </w:r>
    </w:p>
    <w:p w:rsidR="001F78FD" w:rsidRPr="001F78FD" w:rsidRDefault="001F78FD" w:rsidP="001F78FD">
      <w:pPr>
        <w:widowControl w:val="0"/>
        <w:tabs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>Протокол  №     от  «____» _______________ 2016 г.</w:t>
      </w:r>
    </w:p>
    <w:p w:rsidR="001F78FD" w:rsidRPr="001F78FD" w:rsidRDefault="001F78FD" w:rsidP="001F78FD">
      <w:pPr>
        <w:widowControl w:val="0"/>
        <w:tabs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</w:p>
    <w:p w:rsidR="001F78FD" w:rsidRPr="001F78FD" w:rsidRDefault="001F78FD" w:rsidP="001F78FD">
      <w:pPr>
        <w:widowControl w:val="0"/>
        <w:tabs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</w:p>
    <w:p w:rsidR="001F78FD" w:rsidRPr="001F78FD" w:rsidRDefault="001F78FD" w:rsidP="001F78FD">
      <w:pPr>
        <w:widowControl w:val="0"/>
        <w:tabs>
          <w:tab w:val="left" w:pos="4253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>Заведующий кафедрой     __________________________С.Г. Липнягова</w:t>
      </w:r>
    </w:p>
    <w:p w:rsidR="001F78FD" w:rsidRPr="001F78FD" w:rsidRDefault="001F78FD" w:rsidP="001F78FD">
      <w:pPr>
        <w:widowControl w:val="0"/>
        <w:tabs>
          <w:tab w:val="left" w:pos="4253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1F78FD">
        <w:rPr>
          <w:rFonts w:ascii="Times New Roman" w:hAnsi="Times New Roman"/>
          <w:sz w:val="24"/>
          <w:szCs w:val="24"/>
        </w:rPr>
        <w:tab/>
      </w:r>
    </w:p>
    <w:p w:rsidR="001F78FD" w:rsidRPr="001F78FD" w:rsidRDefault="001F78FD" w:rsidP="001F78FD">
      <w:pPr>
        <w:widowControl w:val="0"/>
        <w:tabs>
          <w:tab w:val="left" w:pos="5670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</w:p>
    <w:p w:rsidR="001F78FD" w:rsidRPr="001F78FD" w:rsidRDefault="001F78FD" w:rsidP="001F78FD">
      <w:pPr>
        <w:widowControl w:val="0"/>
        <w:tabs>
          <w:tab w:val="left" w:pos="5670"/>
          <w:tab w:val="right" w:leader="underscore" w:pos="9072"/>
        </w:tabs>
        <w:snapToGrid w:val="0"/>
        <w:spacing w:after="0" w:line="259" w:lineRule="auto"/>
        <w:ind w:left="-57" w:right="-57" w:firstLine="300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>Одобрено учебно-методическим советом специальности 44.04.01 Педагогическое образование. Поэтика и история мировой литературы</w:t>
      </w:r>
    </w:p>
    <w:p w:rsidR="001F78FD" w:rsidRPr="001F78FD" w:rsidRDefault="001F78FD" w:rsidP="001F78FD">
      <w:pPr>
        <w:widowControl w:val="0"/>
        <w:tabs>
          <w:tab w:val="left" w:pos="5670"/>
          <w:tab w:val="right" w:leader="underscore" w:pos="9072"/>
        </w:tabs>
        <w:snapToGrid w:val="0"/>
        <w:spacing w:after="0" w:line="259" w:lineRule="auto"/>
        <w:ind w:left="-57" w:right="-57" w:firstLine="300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>Протокол № ____</w:t>
      </w:r>
    </w:p>
    <w:p w:rsidR="001F78FD" w:rsidRPr="001F78FD" w:rsidRDefault="001F78FD" w:rsidP="001F78FD">
      <w:pPr>
        <w:widowControl w:val="0"/>
        <w:tabs>
          <w:tab w:val="left" w:pos="5670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 xml:space="preserve">От «____» _______________2016 г. </w:t>
      </w:r>
    </w:p>
    <w:p w:rsidR="001F78FD" w:rsidRPr="001F78FD" w:rsidRDefault="001F78FD" w:rsidP="001F78FD">
      <w:pPr>
        <w:widowControl w:val="0"/>
        <w:tabs>
          <w:tab w:val="left" w:pos="4253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</w:p>
    <w:p w:rsidR="001F78FD" w:rsidRPr="001F78FD" w:rsidRDefault="001F78FD" w:rsidP="001F78FD">
      <w:pPr>
        <w:widowControl w:val="0"/>
        <w:tabs>
          <w:tab w:val="left" w:pos="4253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</w:p>
    <w:p w:rsidR="001F78FD" w:rsidRPr="001F78FD" w:rsidRDefault="001F78FD" w:rsidP="001F78FD">
      <w:pPr>
        <w:widowControl w:val="0"/>
        <w:tabs>
          <w:tab w:val="left" w:pos="4253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sz w:val="24"/>
          <w:szCs w:val="24"/>
        </w:rPr>
      </w:pPr>
    </w:p>
    <w:p w:rsidR="001F78FD" w:rsidRPr="001F78FD" w:rsidRDefault="001F78FD" w:rsidP="001F78FD">
      <w:pPr>
        <w:widowControl w:val="0"/>
        <w:tabs>
          <w:tab w:val="left" w:pos="4253"/>
          <w:tab w:val="right" w:leader="underscore" w:pos="9072"/>
        </w:tabs>
        <w:snapToGrid w:val="0"/>
        <w:spacing w:after="0" w:line="259" w:lineRule="auto"/>
        <w:ind w:left="-57" w:right="-57" w:firstLine="709"/>
        <w:jc w:val="both"/>
        <w:rPr>
          <w:rFonts w:ascii="Times New Roman" w:hAnsi="Times New Roman"/>
          <w:b/>
          <w:sz w:val="24"/>
          <w:szCs w:val="24"/>
        </w:rPr>
      </w:pPr>
      <w:r w:rsidRPr="001F78FD">
        <w:rPr>
          <w:rFonts w:ascii="Times New Roman" w:hAnsi="Times New Roman"/>
          <w:sz w:val="24"/>
          <w:szCs w:val="24"/>
        </w:rPr>
        <w:t xml:space="preserve">Председатель   ____________________________________ </w:t>
      </w:r>
    </w:p>
    <w:p w:rsidR="001F78FD" w:rsidRPr="001F78FD" w:rsidRDefault="001F78FD" w:rsidP="001F78FD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F78FD">
        <w:rPr>
          <w:rFonts w:eastAsia="Calibri"/>
          <w:b/>
          <w:bCs/>
          <w:sz w:val="24"/>
          <w:szCs w:val="24"/>
          <w:lang w:eastAsia="en-US"/>
        </w:rPr>
        <w:br w:type="page"/>
      </w:r>
    </w:p>
    <w:p w:rsidR="001F78FD" w:rsidRDefault="001F78FD" w:rsidP="001F78FD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1F78FD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ПОЯСНИТЕЛЬНАЯ ЗАПИСКА</w:t>
      </w:r>
    </w:p>
    <w:p w:rsidR="001F78FD" w:rsidRPr="001F78FD" w:rsidRDefault="001F78FD" w:rsidP="001F78FD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1F78FD" w:rsidRPr="001F78FD" w:rsidRDefault="001F78FD" w:rsidP="001F78FD">
      <w:pPr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</w:rPr>
      </w:pPr>
      <w:r w:rsidRPr="001F78FD">
        <w:rPr>
          <w:rFonts w:ascii="Times New Roman" w:hAnsi="Times New Roman"/>
          <w:bCs/>
          <w:sz w:val="24"/>
          <w:szCs w:val="24"/>
        </w:rPr>
        <w:t>1.</w:t>
      </w:r>
      <w:r w:rsidRPr="001F78FD">
        <w:rPr>
          <w:rFonts w:ascii="Times New Roman" w:hAnsi="Times New Roman"/>
          <w:bCs/>
          <w:sz w:val="24"/>
          <w:szCs w:val="24"/>
        </w:rPr>
        <w:tab/>
        <w:t>Место дисциплины в структуре образовательной программы.</w:t>
      </w:r>
    </w:p>
    <w:p w:rsidR="001F78FD" w:rsidRPr="001F78FD" w:rsidRDefault="001F78FD" w:rsidP="001F78FD">
      <w:pPr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</w:rPr>
      </w:pPr>
      <w:r w:rsidRPr="001F78FD">
        <w:rPr>
          <w:rFonts w:ascii="Times New Roman" w:hAnsi="Times New Roman"/>
          <w:bCs/>
          <w:sz w:val="24"/>
          <w:szCs w:val="24"/>
        </w:rPr>
        <w:t>РПД разработана согласно Федеральному государственному образовательному стандарту высшего образования по направлению 44.04.01 Педагогическое образование. Поэтика и история мировой литературы. План утвержден в Красноярском государственном педагогическом университете им. В.П. Астафьева.</w:t>
      </w:r>
    </w:p>
    <w:p w:rsidR="001F78FD" w:rsidRPr="001F78FD" w:rsidRDefault="001F78FD" w:rsidP="001F78FD">
      <w:pPr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</w:rPr>
      </w:pPr>
      <w:r w:rsidRPr="001F78FD">
        <w:rPr>
          <w:rFonts w:ascii="Times New Roman" w:hAnsi="Times New Roman"/>
          <w:bCs/>
          <w:sz w:val="24"/>
          <w:szCs w:val="24"/>
        </w:rPr>
        <w:t>2.</w:t>
      </w:r>
      <w:r w:rsidRPr="001F78FD">
        <w:rPr>
          <w:rFonts w:ascii="Times New Roman" w:hAnsi="Times New Roman"/>
          <w:bCs/>
          <w:sz w:val="24"/>
          <w:szCs w:val="24"/>
        </w:rPr>
        <w:tab/>
        <w:t>Трудоемкость – 2</w:t>
      </w:r>
      <w:r w:rsidR="00F51E8E">
        <w:rPr>
          <w:rFonts w:ascii="Times New Roman" w:hAnsi="Times New Roman"/>
          <w:bCs/>
          <w:sz w:val="24"/>
          <w:szCs w:val="24"/>
        </w:rPr>
        <w:t>52</w:t>
      </w:r>
      <w:r w:rsidRPr="001F78FD">
        <w:rPr>
          <w:rFonts w:ascii="Times New Roman" w:hAnsi="Times New Roman"/>
          <w:bCs/>
          <w:sz w:val="24"/>
          <w:szCs w:val="24"/>
        </w:rPr>
        <w:t xml:space="preserve"> часа. Изучается на 2 курсе, во время 4 сессии. Аудиторных занятий – 6 часов, из н</w:t>
      </w:r>
      <w:r w:rsidR="00F51E8E">
        <w:rPr>
          <w:rFonts w:ascii="Times New Roman" w:hAnsi="Times New Roman"/>
          <w:bCs/>
          <w:sz w:val="24"/>
          <w:szCs w:val="24"/>
        </w:rPr>
        <w:t>их 6 практических, СРС – 242</w:t>
      </w:r>
      <w:r w:rsidRPr="001F78FD">
        <w:rPr>
          <w:rFonts w:ascii="Times New Roman" w:hAnsi="Times New Roman"/>
          <w:bCs/>
          <w:sz w:val="24"/>
          <w:szCs w:val="24"/>
        </w:rPr>
        <w:t xml:space="preserve"> часов, контроль — 4 часа.</w:t>
      </w:r>
    </w:p>
    <w:p w:rsidR="001F78FD" w:rsidRPr="001F78FD" w:rsidRDefault="001F78FD" w:rsidP="001F78FD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1F78FD" w:rsidRPr="001F78FD" w:rsidRDefault="001F78FD" w:rsidP="001F78FD">
      <w:pPr>
        <w:spacing w:after="0"/>
        <w:ind w:firstLine="600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684F29" w:rsidRPr="00F16F22" w:rsidRDefault="00684F29" w:rsidP="00684F2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16F22">
        <w:rPr>
          <w:rFonts w:ascii="Times New Roman" w:hAnsi="Times New Roman"/>
          <w:b/>
          <w:bCs/>
          <w:sz w:val="24"/>
          <w:szCs w:val="24"/>
        </w:rPr>
        <w:t>1. Цели и задачи изучения дисциплины</w:t>
      </w:r>
    </w:p>
    <w:p w:rsidR="00684F29" w:rsidRPr="00F16F22" w:rsidRDefault="00684F29" w:rsidP="00684F2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84F29" w:rsidRPr="00F16F22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6F22">
        <w:rPr>
          <w:rFonts w:ascii="Times New Roman" w:hAnsi="Times New Roman"/>
          <w:sz w:val="24"/>
          <w:szCs w:val="24"/>
        </w:rPr>
        <w:t xml:space="preserve">1.1. </w:t>
      </w:r>
      <w:r w:rsidRPr="00F16F22">
        <w:rPr>
          <w:rFonts w:ascii="Times New Roman" w:hAnsi="Times New Roman"/>
          <w:i/>
          <w:sz w:val="24"/>
          <w:szCs w:val="24"/>
        </w:rPr>
        <w:t>Цель</w:t>
      </w:r>
      <w:r w:rsidRPr="00F16F22">
        <w:rPr>
          <w:rFonts w:ascii="Times New Roman" w:hAnsi="Times New Roman"/>
          <w:sz w:val="24"/>
          <w:szCs w:val="24"/>
        </w:rPr>
        <w:t xml:space="preserve"> </w:t>
      </w:r>
      <w:r w:rsidRPr="00F16F22">
        <w:rPr>
          <w:rFonts w:ascii="Times New Roman" w:hAnsi="Times New Roman"/>
          <w:i/>
          <w:sz w:val="24"/>
          <w:szCs w:val="24"/>
        </w:rPr>
        <w:t>преподавания дисциплины</w:t>
      </w:r>
      <w:r w:rsidRPr="00F16F22">
        <w:rPr>
          <w:rFonts w:ascii="Times New Roman" w:hAnsi="Times New Roman"/>
          <w:sz w:val="24"/>
          <w:szCs w:val="24"/>
        </w:rPr>
        <w:t xml:space="preserve"> </w:t>
      </w:r>
    </w:p>
    <w:p w:rsidR="00684F29" w:rsidRPr="00F16F22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F29" w:rsidRPr="00F16F22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6F22">
        <w:rPr>
          <w:rFonts w:ascii="Times New Roman" w:hAnsi="Times New Roman"/>
          <w:sz w:val="24"/>
          <w:szCs w:val="24"/>
        </w:rPr>
        <w:t xml:space="preserve">заключается в обучении студента навыкам работы над научным исследованием, владению различными </w:t>
      </w:r>
      <w:r w:rsidR="00F16F22" w:rsidRPr="00F16F22">
        <w:rPr>
          <w:rFonts w:ascii="Times New Roman" w:hAnsi="Times New Roman"/>
          <w:sz w:val="24"/>
          <w:szCs w:val="24"/>
        </w:rPr>
        <w:t xml:space="preserve">приемами и </w:t>
      </w:r>
      <w:r w:rsidRPr="00F16F22">
        <w:rPr>
          <w:rFonts w:ascii="Times New Roman" w:hAnsi="Times New Roman"/>
          <w:sz w:val="24"/>
          <w:szCs w:val="24"/>
        </w:rPr>
        <w:t xml:space="preserve">стратегиями анализа художественного текста </w:t>
      </w:r>
    </w:p>
    <w:p w:rsidR="00684F29" w:rsidRPr="00F16F22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F29" w:rsidRPr="00F16F22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6F22">
        <w:rPr>
          <w:rFonts w:ascii="Times New Roman" w:hAnsi="Times New Roman"/>
          <w:i/>
          <w:sz w:val="24"/>
          <w:szCs w:val="24"/>
        </w:rPr>
        <w:t>Задачами</w:t>
      </w:r>
      <w:r w:rsidRPr="00F16F22">
        <w:rPr>
          <w:rFonts w:ascii="Times New Roman" w:hAnsi="Times New Roman"/>
          <w:sz w:val="24"/>
          <w:szCs w:val="24"/>
        </w:rPr>
        <w:t xml:space="preserve"> изучения дисциплины являются: </w:t>
      </w:r>
    </w:p>
    <w:p w:rsidR="000C561E" w:rsidRPr="00F16F22" w:rsidRDefault="00684F29" w:rsidP="00684F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F22">
        <w:rPr>
          <w:rFonts w:ascii="Times New Roman" w:hAnsi="Times New Roman"/>
          <w:sz w:val="24"/>
          <w:szCs w:val="24"/>
        </w:rPr>
        <w:t xml:space="preserve">– </w:t>
      </w:r>
      <w:r w:rsidR="000C561E" w:rsidRPr="00F16F22">
        <w:rPr>
          <w:rFonts w:ascii="Times New Roman" w:hAnsi="Times New Roman"/>
          <w:sz w:val="24"/>
          <w:szCs w:val="24"/>
        </w:rPr>
        <w:t>Знакомство с методологическими</w:t>
      </w:r>
      <w:r w:rsidRPr="00F16F22">
        <w:rPr>
          <w:rFonts w:ascii="Times New Roman" w:hAnsi="Times New Roman"/>
          <w:sz w:val="24"/>
          <w:szCs w:val="24"/>
        </w:rPr>
        <w:t xml:space="preserve"> н</w:t>
      </w:r>
      <w:r w:rsidR="000C561E" w:rsidRPr="00F16F22">
        <w:rPr>
          <w:rFonts w:ascii="Times New Roman" w:hAnsi="Times New Roman"/>
          <w:sz w:val="24"/>
          <w:szCs w:val="24"/>
        </w:rPr>
        <w:t>аправлениями</w:t>
      </w:r>
      <w:r w:rsidRPr="00F16F22">
        <w:rPr>
          <w:rFonts w:ascii="Times New Roman" w:hAnsi="Times New Roman"/>
          <w:sz w:val="24"/>
          <w:szCs w:val="24"/>
        </w:rPr>
        <w:t xml:space="preserve"> отечественного литературоведения XIX-XXI вв.</w:t>
      </w:r>
      <w:r w:rsidR="000C561E" w:rsidRPr="00F16F22">
        <w:rPr>
          <w:rFonts w:ascii="Times New Roman" w:hAnsi="Times New Roman"/>
          <w:sz w:val="24"/>
          <w:szCs w:val="24"/>
        </w:rPr>
        <w:t xml:space="preserve">, </w:t>
      </w:r>
    </w:p>
    <w:p w:rsidR="0016440D" w:rsidRPr="00F16F22" w:rsidRDefault="0016440D" w:rsidP="0016440D">
      <w:pPr>
        <w:tabs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F22">
        <w:rPr>
          <w:rFonts w:ascii="Times New Roman" w:hAnsi="Times New Roman"/>
          <w:sz w:val="24"/>
          <w:szCs w:val="24"/>
        </w:rPr>
        <w:t xml:space="preserve">- </w:t>
      </w:r>
      <w:r w:rsidR="00F16F22" w:rsidRPr="00F16F22">
        <w:rPr>
          <w:rFonts w:ascii="Times New Roman" w:hAnsi="Times New Roman"/>
          <w:sz w:val="24"/>
          <w:szCs w:val="24"/>
        </w:rPr>
        <w:t>Демонстрация основных возможностей и методов</w:t>
      </w:r>
      <w:r w:rsidRPr="00F16F22">
        <w:rPr>
          <w:rFonts w:ascii="Times New Roman" w:hAnsi="Times New Roman"/>
          <w:sz w:val="24"/>
          <w:szCs w:val="24"/>
        </w:rPr>
        <w:t xml:space="preserve"> литературоведческого анали</w:t>
      </w:r>
      <w:r w:rsidR="00F16F22" w:rsidRPr="00F16F22">
        <w:rPr>
          <w:rFonts w:ascii="Times New Roman" w:hAnsi="Times New Roman"/>
          <w:sz w:val="24"/>
          <w:szCs w:val="24"/>
        </w:rPr>
        <w:t xml:space="preserve">за, знакомство </w:t>
      </w:r>
      <w:r w:rsidRPr="00F16F22">
        <w:rPr>
          <w:rFonts w:ascii="Times New Roman" w:hAnsi="Times New Roman"/>
          <w:sz w:val="24"/>
          <w:szCs w:val="24"/>
        </w:rPr>
        <w:t xml:space="preserve">с базовым терминологическим инструментарием современной науки о литературе </w:t>
      </w:r>
    </w:p>
    <w:p w:rsidR="00F16F22" w:rsidRPr="00F16F22" w:rsidRDefault="00F16F22" w:rsidP="0016440D">
      <w:pPr>
        <w:tabs>
          <w:tab w:val="left" w:pos="567"/>
          <w:tab w:val="left" w:pos="949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6F22">
        <w:rPr>
          <w:rFonts w:ascii="Times New Roman" w:hAnsi="Times New Roman"/>
          <w:sz w:val="24"/>
          <w:szCs w:val="24"/>
        </w:rPr>
        <w:t>- Демонстрация разнообразного информационного и справочного аппарата</w:t>
      </w:r>
    </w:p>
    <w:p w:rsidR="003A1F68" w:rsidRDefault="003A1F68" w:rsidP="003A1F68">
      <w:pPr>
        <w:tabs>
          <w:tab w:val="left" w:pos="567"/>
          <w:tab w:val="left" w:pos="9498"/>
        </w:tabs>
        <w:spacing w:after="0" w:line="240" w:lineRule="auto"/>
        <w:ind w:firstLine="600"/>
        <w:jc w:val="both"/>
        <w:rPr>
          <w:rFonts w:ascii="Times New Roman" w:hAnsi="Times New Roman"/>
          <w:i/>
          <w:sz w:val="28"/>
          <w:szCs w:val="28"/>
        </w:rPr>
      </w:pPr>
    </w:p>
    <w:p w:rsidR="003A1F68" w:rsidRDefault="003A1F68" w:rsidP="003A1F68">
      <w:pPr>
        <w:tabs>
          <w:tab w:val="left" w:pos="567"/>
          <w:tab w:val="left" w:pos="9498"/>
        </w:tabs>
        <w:spacing w:after="0" w:line="240" w:lineRule="auto"/>
        <w:ind w:firstLine="600"/>
        <w:jc w:val="both"/>
        <w:rPr>
          <w:rFonts w:ascii="Times New Roman" w:hAnsi="Times New Roman"/>
          <w:i/>
          <w:sz w:val="24"/>
          <w:szCs w:val="24"/>
        </w:rPr>
      </w:pPr>
      <w:r w:rsidRPr="003A1F68">
        <w:rPr>
          <w:rFonts w:ascii="Times New Roman" w:hAnsi="Times New Roman"/>
          <w:i/>
          <w:sz w:val="24"/>
          <w:szCs w:val="24"/>
        </w:rPr>
        <w:t>1.2. В результате изучения дисциплины магистрант должен:</w:t>
      </w:r>
    </w:p>
    <w:p w:rsidR="003A1F68" w:rsidRPr="003A1F68" w:rsidRDefault="003A1F68" w:rsidP="003A1F68">
      <w:pPr>
        <w:tabs>
          <w:tab w:val="left" w:pos="567"/>
          <w:tab w:val="left" w:pos="9498"/>
        </w:tabs>
        <w:spacing w:after="0" w:line="240" w:lineRule="auto"/>
        <w:ind w:firstLine="600"/>
        <w:jc w:val="both"/>
        <w:rPr>
          <w:rFonts w:ascii="Times New Roman" w:hAnsi="Times New Roman"/>
          <w:i/>
          <w:sz w:val="24"/>
          <w:szCs w:val="24"/>
        </w:rPr>
      </w:pPr>
    </w:p>
    <w:p w:rsidR="003A1F68" w:rsidRPr="003A1F68" w:rsidRDefault="003A1F68" w:rsidP="003A1F68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b/>
          <w:bCs/>
          <w:iCs/>
          <w:sz w:val="24"/>
          <w:szCs w:val="24"/>
        </w:rPr>
        <w:t>знать</w:t>
      </w:r>
      <w:r w:rsidRPr="003A1F68">
        <w:rPr>
          <w:rFonts w:ascii="Times New Roman" w:hAnsi="Times New Roman"/>
          <w:sz w:val="24"/>
          <w:szCs w:val="24"/>
        </w:rPr>
        <w:t xml:space="preserve">: </w:t>
      </w:r>
    </w:p>
    <w:p w:rsidR="003A1F68" w:rsidRPr="003A1F68" w:rsidRDefault="003A1F68" w:rsidP="003A1F68">
      <w:pPr>
        <w:numPr>
          <w:ilvl w:val="0"/>
          <w:numId w:val="4"/>
        </w:numPr>
        <w:tabs>
          <w:tab w:val="clear" w:pos="174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>теоретическое обоснование отличий между такими формами постижения текста, как интерпретация, анализ, научное комментирование;</w:t>
      </w:r>
    </w:p>
    <w:p w:rsidR="003A1F68" w:rsidRPr="003A1F68" w:rsidRDefault="003A1F68" w:rsidP="003A1F68">
      <w:pPr>
        <w:numPr>
          <w:ilvl w:val="0"/>
          <w:numId w:val="4"/>
        </w:numPr>
        <w:tabs>
          <w:tab w:val="clear" w:pos="174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>теоретические основы литературоведческих (не)классических методов анализа художественного текста;</w:t>
      </w:r>
    </w:p>
    <w:p w:rsidR="003A1F68" w:rsidRPr="003A1F68" w:rsidRDefault="003A1F68" w:rsidP="003A1F68">
      <w:pPr>
        <w:numPr>
          <w:ilvl w:val="0"/>
          <w:numId w:val="4"/>
        </w:numPr>
        <w:tabs>
          <w:tab w:val="clear" w:pos="174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>родовую/жанровую специфику литературного текста, определяющую направление его анализа;</w:t>
      </w:r>
    </w:p>
    <w:p w:rsidR="003A1F68" w:rsidRDefault="003A1F68" w:rsidP="003A1F68">
      <w:pPr>
        <w:numPr>
          <w:ilvl w:val="0"/>
          <w:numId w:val="4"/>
        </w:numPr>
        <w:tabs>
          <w:tab w:val="clear" w:pos="174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>основные правила корректного осуществления анализа художественного текста, толкование необходимых литературоведческих терминов;</w:t>
      </w:r>
    </w:p>
    <w:p w:rsidR="003A1F68" w:rsidRPr="003A1F68" w:rsidRDefault="003A1F68" w:rsidP="003A1F6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:rsidR="003A1F68" w:rsidRPr="003A1F68" w:rsidRDefault="003A1F68" w:rsidP="003A1F68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b/>
          <w:bCs/>
          <w:iCs/>
          <w:sz w:val="24"/>
          <w:szCs w:val="24"/>
        </w:rPr>
        <w:t>уметь</w:t>
      </w:r>
      <w:r w:rsidRPr="003A1F68">
        <w:rPr>
          <w:rFonts w:ascii="Times New Roman" w:hAnsi="Times New Roman"/>
          <w:sz w:val="24"/>
          <w:szCs w:val="24"/>
        </w:rPr>
        <w:t xml:space="preserve">: </w:t>
      </w:r>
    </w:p>
    <w:p w:rsidR="003A1F68" w:rsidRPr="003A1F68" w:rsidRDefault="003A1F68" w:rsidP="003A1F68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bCs/>
          <w:iCs/>
          <w:sz w:val="24"/>
          <w:szCs w:val="24"/>
        </w:rPr>
        <w:t>1</w:t>
      </w:r>
      <w:r w:rsidRPr="003A1F68">
        <w:rPr>
          <w:rFonts w:ascii="Times New Roman" w:hAnsi="Times New Roman"/>
          <w:sz w:val="24"/>
          <w:szCs w:val="24"/>
        </w:rPr>
        <w:t>. анализировать художественное произведение как единый, динамически развивающийся и вместе с тем внутренне завершенный мир, в единстве формы и содержания, с учетом его родовой и жанровой специфики;</w:t>
      </w:r>
    </w:p>
    <w:p w:rsidR="003A1F68" w:rsidRPr="003A1F68" w:rsidRDefault="003A1F68" w:rsidP="003A1F68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bCs/>
          <w:iCs/>
          <w:sz w:val="24"/>
          <w:szCs w:val="24"/>
        </w:rPr>
        <w:t>2</w:t>
      </w:r>
      <w:r w:rsidRPr="003A1F68">
        <w:rPr>
          <w:rFonts w:ascii="Times New Roman" w:hAnsi="Times New Roman"/>
          <w:sz w:val="24"/>
          <w:szCs w:val="24"/>
        </w:rPr>
        <w:t>.  использовать литературоведческие приемы и методы (не)классического анализа текста;</w:t>
      </w:r>
    </w:p>
    <w:p w:rsidR="003A1F68" w:rsidRDefault="003A1F68" w:rsidP="003A1F68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bCs/>
          <w:iCs/>
          <w:sz w:val="24"/>
          <w:szCs w:val="24"/>
        </w:rPr>
        <w:t>3</w:t>
      </w:r>
      <w:r w:rsidRPr="003A1F68">
        <w:rPr>
          <w:rFonts w:ascii="Times New Roman" w:hAnsi="Times New Roman"/>
          <w:sz w:val="24"/>
          <w:szCs w:val="24"/>
        </w:rPr>
        <w:t>. теоретически и методологически корректно описывать этапы анализа художественного текста.</w:t>
      </w:r>
    </w:p>
    <w:p w:rsidR="003A1F68" w:rsidRPr="003A1F68" w:rsidRDefault="003A1F68" w:rsidP="003A1F68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3A1F68" w:rsidRPr="003A1F68" w:rsidRDefault="003A1F68" w:rsidP="003A1F68">
      <w:pPr>
        <w:tabs>
          <w:tab w:val="left" w:pos="567"/>
          <w:tab w:val="left" w:pos="9498"/>
        </w:tabs>
        <w:spacing w:after="0" w:line="240" w:lineRule="auto"/>
        <w:ind w:firstLine="600"/>
        <w:jc w:val="both"/>
        <w:rPr>
          <w:rFonts w:ascii="Times New Roman" w:hAnsi="Times New Roman"/>
          <w:b/>
          <w:sz w:val="24"/>
          <w:szCs w:val="24"/>
        </w:rPr>
      </w:pPr>
      <w:r w:rsidRPr="003A1F68">
        <w:rPr>
          <w:rFonts w:ascii="Times New Roman" w:hAnsi="Times New Roman"/>
          <w:b/>
          <w:sz w:val="24"/>
          <w:szCs w:val="24"/>
        </w:rPr>
        <w:t>владеть:</w:t>
      </w:r>
    </w:p>
    <w:p w:rsidR="003A1F68" w:rsidRPr="003A1F68" w:rsidRDefault="003A1F68" w:rsidP="003A1F68">
      <w:pPr>
        <w:widowControl w:val="0"/>
        <w:numPr>
          <w:ilvl w:val="0"/>
          <w:numId w:val="3"/>
        </w:numPr>
        <w:tabs>
          <w:tab w:val="clear" w:pos="1109"/>
          <w:tab w:val="num" w:pos="0"/>
          <w:tab w:val="left" w:pos="567"/>
          <w:tab w:val="left" w:pos="1080"/>
        </w:tabs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 xml:space="preserve">понятийным, методологическим и методическим аппаратом литературоведческого анализа, применять его в процессе научно-исследовательской деятельности; </w:t>
      </w:r>
    </w:p>
    <w:p w:rsidR="003A1F68" w:rsidRPr="003A1F68" w:rsidRDefault="003A1F68" w:rsidP="003A1F68">
      <w:pPr>
        <w:widowControl w:val="0"/>
        <w:numPr>
          <w:ilvl w:val="0"/>
          <w:numId w:val="3"/>
        </w:numPr>
        <w:tabs>
          <w:tab w:val="clear" w:pos="1109"/>
          <w:tab w:val="num" w:pos="0"/>
          <w:tab w:val="left" w:pos="567"/>
          <w:tab w:val="left" w:pos="1080"/>
        </w:tabs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bCs/>
          <w:iCs/>
          <w:sz w:val="24"/>
          <w:szCs w:val="24"/>
        </w:rPr>
        <w:t>навыками</w:t>
      </w:r>
      <w:r w:rsidRPr="003A1F68">
        <w:rPr>
          <w:rFonts w:ascii="Times New Roman" w:hAnsi="Times New Roman"/>
          <w:bCs/>
          <w:sz w:val="24"/>
          <w:szCs w:val="24"/>
        </w:rPr>
        <w:t xml:space="preserve"> </w:t>
      </w:r>
      <w:r w:rsidRPr="003A1F68">
        <w:rPr>
          <w:rFonts w:ascii="Times New Roman" w:hAnsi="Times New Roman"/>
          <w:sz w:val="24"/>
          <w:szCs w:val="24"/>
        </w:rPr>
        <w:t>самостоятельного анализа художественного текста, навыком осознанного выбора того или иного метода анализа текста.</w:t>
      </w:r>
    </w:p>
    <w:p w:rsidR="003A1F68" w:rsidRPr="003A1F68" w:rsidRDefault="003A1F68" w:rsidP="003A1F68">
      <w:pPr>
        <w:pStyle w:val="10"/>
        <w:rPr>
          <w:sz w:val="24"/>
          <w:szCs w:val="24"/>
        </w:rPr>
      </w:pPr>
    </w:p>
    <w:p w:rsidR="001E23E1" w:rsidRPr="003A1F68" w:rsidRDefault="001E23E1" w:rsidP="001E23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lastRenderedPageBreak/>
        <w:t xml:space="preserve">Названные знания, умения и навыки являются составляющими </w:t>
      </w:r>
      <w:r w:rsidRPr="003A1F68">
        <w:rPr>
          <w:rFonts w:ascii="Times New Roman" w:hAnsi="Times New Roman"/>
          <w:b/>
          <w:sz w:val="24"/>
          <w:szCs w:val="24"/>
        </w:rPr>
        <w:t xml:space="preserve">общекультурных и профессиональных компетенций, </w:t>
      </w:r>
      <w:r w:rsidRPr="003A1F68">
        <w:rPr>
          <w:rFonts w:ascii="Times New Roman" w:hAnsi="Times New Roman"/>
          <w:sz w:val="24"/>
          <w:szCs w:val="24"/>
        </w:rPr>
        <w:t>которые</w:t>
      </w:r>
      <w:r w:rsidRPr="003A1F68">
        <w:rPr>
          <w:rFonts w:ascii="Times New Roman" w:hAnsi="Times New Roman"/>
          <w:b/>
          <w:sz w:val="24"/>
          <w:szCs w:val="24"/>
        </w:rPr>
        <w:t xml:space="preserve"> </w:t>
      </w:r>
      <w:r w:rsidRPr="003A1F68">
        <w:rPr>
          <w:rFonts w:ascii="Times New Roman" w:hAnsi="Times New Roman"/>
          <w:sz w:val="24"/>
          <w:szCs w:val="24"/>
        </w:rPr>
        <w:t>должны быть сформированы у студента в результате изучения данной дисциплины</w:t>
      </w:r>
      <w:r w:rsidRPr="003A1F68">
        <w:rPr>
          <w:rFonts w:ascii="Times New Roman" w:hAnsi="Times New Roman"/>
          <w:b/>
          <w:sz w:val="24"/>
          <w:szCs w:val="24"/>
        </w:rPr>
        <w:t xml:space="preserve">: </w:t>
      </w:r>
    </w:p>
    <w:p w:rsidR="001E23E1" w:rsidRPr="003A1F68" w:rsidRDefault="001E23E1" w:rsidP="001E23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>а) общекультурные компетенции:</w:t>
      </w:r>
    </w:p>
    <w:p w:rsidR="001E23E1" w:rsidRPr="003A1F68" w:rsidRDefault="001E23E1" w:rsidP="001E23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 xml:space="preserve">– способность совершенствовать и развивать свой интеллектуальный и общекультурный уровень </w:t>
      </w:r>
      <w:r w:rsidRPr="003A1F68">
        <w:rPr>
          <w:rFonts w:ascii="Times New Roman" w:hAnsi="Times New Roman"/>
          <w:b/>
          <w:sz w:val="24"/>
          <w:szCs w:val="24"/>
        </w:rPr>
        <w:t>(ОК-1);</w:t>
      </w:r>
    </w:p>
    <w:p w:rsidR="001E23E1" w:rsidRPr="003A1F68" w:rsidRDefault="001E23E1" w:rsidP="001E23E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 xml:space="preserve">– способность к самостоятельному обучению новым методам исследования, изменению научного и научно-производственного профиля своей профессиональной деятельности </w:t>
      </w:r>
      <w:r w:rsidRPr="003A1F68">
        <w:rPr>
          <w:rFonts w:ascii="Times New Roman" w:hAnsi="Times New Roman"/>
          <w:b/>
          <w:sz w:val="24"/>
          <w:szCs w:val="24"/>
        </w:rPr>
        <w:t>(ОК-2);</w:t>
      </w:r>
    </w:p>
    <w:p w:rsidR="001E23E1" w:rsidRPr="003A1F68" w:rsidRDefault="001E23E1" w:rsidP="001E23E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 xml:space="preserve">в) общепрофессиональные </w:t>
      </w:r>
    </w:p>
    <w:p w:rsidR="001E23E1" w:rsidRPr="003A1F68" w:rsidRDefault="001E23E1" w:rsidP="001E23E1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A1F68">
        <w:rPr>
          <w:rFonts w:ascii="Times New Roman" w:hAnsi="Times New Roman"/>
          <w:sz w:val="24"/>
          <w:szCs w:val="24"/>
        </w:rPr>
        <w:t xml:space="preserve">- способностью осуществлять профессиональное и личностное самообразование, проектировать дальнейший образовательный маршрут и профессиональную карьеру </w:t>
      </w:r>
      <w:r w:rsidRPr="003A1F68">
        <w:rPr>
          <w:rFonts w:ascii="Times New Roman" w:hAnsi="Times New Roman"/>
          <w:b/>
          <w:sz w:val="24"/>
          <w:szCs w:val="24"/>
        </w:rPr>
        <w:t>(ОПК-2)</w:t>
      </w:r>
    </w:p>
    <w:p w:rsidR="001E23E1" w:rsidRPr="003A1F68" w:rsidRDefault="001E23E1" w:rsidP="001E23E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0448" w:rsidRDefault="00684F29" w:rsidP="004D044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16F22">
        <w:rPr>
          <w:rFonts w:ascii="Times New Roman" w:hAnsi="Times New Roman"/>
          <w:sz w:val="24"/>
          <w:szCs w:val="24"/>
        </w:rPr>
        <w:t>1.3.</w:t>
      </w:r>
      <w:r w:rsidRPr="00F16F2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16F22">
        <w:rPr>
          <w:rFonts w:ascii="Times New Roman" w:hAnsi="Times New Roman"/>
          <w:i/>
          <w:sz w:val="24"/>
          <w:szCs w:val="24"/>
        </w:rPr>
        <w:t>Межпредметная</w:t>
      </w:r>
      <w:proofErr w:type="spellEnd"/>
      <w:r w:rsidRPr="00F16F22">
        <w:rPr>
          <w:rFonts w:ascii="Times New Roman" w:hAnsi="Times New Roman"/>
          <w:i/>
          <w:sz w:val="24"/>
          <w:szCs w:val="24"/>
        </w:rPr>
        <w:t xml:space="preserve"> связь</w:t>
      </w:r>
    </w:p>
    <w:p w:rsidR="004D0448" w:rsidRDefault="004D0448" w:rsidP="004D044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D0448" w:rsidRPr="004D0448" w:rsidRDefault="004D0448" w:rsidP="004D044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D0448">
        <w:rPr>
          <w:rFonts w:ascii="Times New Roman" w:hAnsi="Times New Roman"/>
          <w:bCs/>
          <w:sz w:val="24"/>
          <w:szCs w:val="24"/>
        </w:rPr>
        <w:t>Дисциплина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1F78FD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Теория, методика и практика литературоведческого анализа</w:t>
      </w:r>
      <w:r w:rsidRPr="001F78FD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4D04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D0448">
        <w:rPr>
          <w:rFonts w:ascii="Times New Roman" w:hAnsi="Times New Roman"/>
          <w:sz w:val="24"/>
          <w:szCs w:val="24"/>
        </w:rPr>
        <w:t>входит в парадигму спец</w:t>
      </w:r>
      <w:r>
        <w:rPr>
          <w:rFonts w:ascii="Times New Roman" w:hAnsi="Times New Roman"/>
          <w:sz w:val="24"/>
          <w:szCs w:val="24"/>
        </w:rPr>
        <w:t>иальных гуманитарных дисциплин.</w:t>
      </w:r>
    </w:p>
    <w:p w:rsidR="004D0448" w:rsidRDefault="004D0448" w:rsidP="004D04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0448">
        <w:rPr>
          <w:rFonts w:ascii="Times New Roman" w:hAnsi="Times New Roman"/>
          <w:sz w:val="24"/>
          <w:szCs w:val="24"/>
        </w:rPr>
        <w:tab/>
        <w:t xml:space="preserve">В процессе изучения данной дисциплины студенты опираются на литературоведческие знания и умения, полученные в рамках </w:t>
      </w:r>
      <w:proofErr w:type="spellStart"/>
      <w:r w:rsidRPr="004D0448">
        <w:rPr>
          <w:rFonts w:ascii="Times New Roman" w:hAnsi="Times New Roman"/>
          <w:sz w:val="24"/>
          <w:szCs w:val="24"/>
        </w:rPr>
        <w:t>бакалавриата</w:t>
      </w:r>
      <w:proofErr w:type="spellEnd"/>
      <w:r w:rsidRPr="004D0448">
        <w:rPr>
          <w:rFonts w:ascii="Times New Roman" w:hAnsi="Times New Roman"/>
          <w:sz w:val="24"/>
          <w:szCs w:val="24"/>
        </w:rPr>
        <w:t xml:space="preserve">, особенно на такие дисциплины, как «Теория литературы», «Культурология», «История отечественной литературы ХХ век». И дисциплины магистратуры: «Новейшая отечественная драма», </w:t>
      </w:r>
      <w:r>
        <w:rPr>
          <w:rFonts w:ascii="Times New Roman" w:hAnsi="Times New Roman"/>
          <w:sz w:val="24"/>
          <w:szCs w:val="24"/>
        </w:rPr>
        <w:t>«Новейшая отечественная поэзия», «Эстетика и поэтика постмодерна».</w:t>
      </w:r>
    </w:p>
    <w:p w:rsidR="004D0448" w:rsidRPr="004D0448" w:rsidRDefault="004D0448" w:rsidP="004D0448">
      <w:pPr>
        <w:pStyle w:val="9"/>
        <w:spacing w:line="228" w:lineRule="auto"/>
        <w:rPr>
          <w:rFonts w:ascii="Times New Roman" w:hAnsi="Times New Roman" w:cs="Times New Roman"/>
          <w:b/>
          <w:sz w:val="24"/>
          <w:szCs w:val="24"/>
        </w:rPr>
      </w:pPr>
      <w:r w:rsidRPr="004D0448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p w:rsidR="004D0448" w:rsidRPr="004D0448" w:rsidRDefault="004D0448" w:rsidP="004D0448">
      <w:pPr>
        <w:spacing w:after="0" w:line="232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83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38"/>
        <w:gridCol w:w="1841"/>
        <w:gridCol w:w="1134"/>
        <w:gridCol w:w="851"/>
      </w:tblGrid>
      <w:tr w:rsidR="004D0448" w:rsidRPr="004D0448" w:rsidTr="00D75365">
        <w:trPr>
          <w:cantSplit/>
          <w:trHeight w:hRule="exact" w:val="254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 xml:space="preserve">Всего </w:t>
            </w:r>
          </w:p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 xml:space="preserve">зачетных единиц </w:t>
            </w:r>
          </w:p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Семестр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4</w:t>
            </w:r>
          </w:p>
        </w:tc>
      </w:tr>
      <w:tr w:rsidR="004D0448" w:rsidRPr="004D0448" w:rsidTr="00D75365">
        <w:trPr>
          <w:cantSplit/>
          <w:trHeight w:hRule="exact" w:val="1013"/>
        </w:trPr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448" w:rsidRPr="004D0448" w:rsidRDefault="004D0448" w:rsidP="00D753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448" w:rsidRPr="004D0448" w:rsidRDefault="004D0448" w:rsidP="00D753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В семестр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D0448" w:rsidRPr="004D0448" w:rsidTr="00D75365">
        <w:trPr>
          <w:trHeight w:hRule="exact" w:val="366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</w:tr>
      <w:tr w:rsidR="004D0448" w:rsidRPr="004D0448" w:rsidTr="00D75365">
        <w:trPr>
          <w:trHeight w:hRule="exact" w:val="284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Аудиторные занятия: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6</w:t>
            </w:r>
          </w:p>
        </w:tc>
      </w:tr>
      <w:tr w:rsidR="004D0448" w:rsidRPr="004D0448" w:rsidTr="00D75365">
        <w:trPr>
          <w:trHeight w:hRule="exact" w:val="288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244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лекции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D0448" w:rsidRPr="004D0448" w:rsidTr="00D75365">
        <w:trPr>
          <w:trHeight w:hRule="exact" w:val="278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244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D0448" w:rsidRPr="004D0448" w:rsidTr="00D75365">
        <w:trPr>
          <w:trHeight w:hRule="exact" w:val="282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244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6</w:t>
            </w:r>
          </w:p>
        </w:tc>
      </w:tr>
      <w:tr w:rsidR="004D0448" w:rsidRPr="004D0448" w:rsidTr="00D75365">
        <w:trPr>
          <w:trHeight w:hRule="exact" w:val="280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4D0448" w:rsidRPr="004D0448" w:rsidTr="00D75365">
        <w:trPr>
          <w:trHeight w:hRule="exact" w:val="280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244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изучение теоретического курса (ТО)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</w:tr>
      <w:tr w:rsidR="004D0448" w:rsidRPr="004D0448" w:rsidTr="00D75365">
        <w:trPr>
          <w:trHeight w:hRule="exact" w:val="650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244"/>
              <w:rPr>
                <w:sz w:val="24"/>
                <w:szCs w:val="24"/>
              </w:rPr>
            </w:pPr>
            <w:r w:rsidRPr="004D0448">
              <w:rPr>
                <w:sz w:val="24"/>
                <w:szCs w:val="24"/>
              </w:rPr>
              <w:t>реферирование и конспектирование литературы (РК)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D0448" w:rsidRPr="004D0448" w:rsidTr="00D75365">
        <w:trPr>
          <w:trHeight w:hRule="exact" w:val="777"/>
        </w:trPr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 xml:space="preserve">Вид промежуточного контроля 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4D04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0448" w:rsidRDefault="004D0448" w:rsidP="00D75365">
            <w:pPr>
              <w:pStyle w:val="1"/>
              <w:spacing w:line="232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D0448" w:rsidRPr="004D0448" w:rsidRDefault="004D0448" w:rsidP="004D0448">
      <w:pPr>
        <w:pStyle w:val="FR1"/>
        <w:spacing w:before="0" w:line="232" w:lineRule="auto"/>
        <w:ind w:left="0"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4D0448" w:rsidRPr="004D0448" w:rsidRDefault="004D0448" w:rsidP="004D0448">
      <w:pPr>
        <w:pStyle w:val="FR1"/>
        <w:spacing w:before="0" w:line="232" w:lineRule="auto"/>
        <w:ind w:left="0"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4D0448" w:rsidRPr="004D0448" w:rsidRDefault="004D0448" w:rsidP="004D0448">
      <w:pPr>
        <w:pStyle w:val="FR1"/>
        <w:spacing w:before="0" w:line="232" w:lineRule="auto"/>
        <w:ind w:left="0" w:firstLine="709"/>
        <w:jc w:val="both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4D0448">
        <w:rPr>
          <w:rFonts w:ascii="Times New Roman" w:hAnsi="Times New Roman"/>
          <w:b/>
          <w:i w:val="0"/>
          <w:sz w:val="24"/>
          <w:szCs w:val="24"/>
          <w:lang w:val="ru-RU"/>
        </w:rPr>
        <w:t>3 Содержание дисциплины</w:t>
      </w:r>
    </w:p>
    <w:p w:rsidR="004D0448" w:rsidRPr="004D0448" w:rsidRDefault="004D0448" w:rsidP="004D0448">
      <w:pPr>
        <w:spacing w:after="0" w:line="232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4D0448" w:rsidRPr="00A00485" w:rsidRDefault="004D0448" w:rsidP="004D0448">
      <w:pPr>
        <w:spacing w:after="0" w:line="232" w:lineRule="auto"/>
        <w:ind w:firstLine="709"/>
        <w:rPr>
          <w:rFonts w:ascii="Times New Roman" w:hAnsi="Times New Roman"/>
          <w:bCs/>
          <w:i/>
          <w:sz w:val="28"/>
          <w:szCs w:val="28"/>
        </w:rPr>
      </w:pPr>
      <w:r w:rsidRPr="00A00485">
        <w:rPr>
          <w:rFonts w:ascii="Times New Roman" w:hAnsi="Times New Roman"/>
          <w:bCs/>
          <w:i/>
          <w:sz w:val="28"/>
          <w:szCs w:val="28"/>
        </w:rPr>
        <w:t>3.1 Разделы дисциплины и виды занятий в часах</w:t>
      </w:r>
    </w:p>
    <w:p w:rsidR="004D0448" w:rsidRPr="00A00485" w:rsidRDefault="004D0448" w:rsidP="004D0448">
      <w:pPr>
        <w:spacing w:after="0" w:line="232" w:lineRule="auto"/>
        <w:ind w:firstLine="709"/>
        <w:rPr>
          <w:rFonts w:ascii="Times New Roman" w:hAnsi="Times New Roman"/>
          <w:bCs/>
          <w:i/>
          <w:sz w:val="28"/>
          <w:szCs w:val="28"/>
        </w:rPr>
      </w:pPr>
      <w:r w:rsidRPr="00A00485">
        <w:rPr>
          <w:rFonts w:ascii="Times New Roman" w:hAnsi="Times New Roman"/>
          <w:bCs/>
          <w:i/>
          <w:sz w:val="28"/>
          <w:szCs w:val="28"/>
        </w:rPr>
        <w:t>(тематический план занятий)</w:t>
      </w:r>
    </w:p>
    <w:p w:rsidR="004D0448" w:rsidRPr="004D4181" w:rsidRDefault="004D0448" w:rsidP="004D0448">
      <w:pPr>
        <w:spacing w:after="0" w:line="232" w:lineRule="auto"/>
        <w:rPr>
          <w:rFonts w:ascii="Times New Roman" w:hAnsi="Times New Roman"/>
          <w:sz w:val="16"/>
          <w:szCs w:val="28"/>
        </w:rPr>
      </w:pPr>
    </w:p>
    <w:p w:rsidR="004D0448" w:rsidRDefault="007A7CE3" w:rsidP="004D0448">
      <w:pPr>
        <w:spacing w:after="0"/>
        <w:ind w:firstLine="709"/>
        <w:rPr>
          <w:rFonts w:ascii="Times New Roman" w:hAnsi="Times New Roman"/>
          <w:bCs/>
          <w:i/>
          <w:sz w:val="28"/>
          <w:szCs w:val="28"/>
        </w:rPr>
      </w:pPr>
      <w:r w:rsidRPr="0025711E">
        <w:rPr>
          <w:rFonts w:ascii="Times New Roman" w:hAnsi="Times New Roman"/>
          <w:bCs/>
          <w:i/>
          <w:sz w:val="28"/>
          <w:szCs w:val="28"/>
        </w:rPr>
        <w:t>3</w:t>
      </w:r>
      <w:r>
        <w:rPr>
          <w:rFonts w:ascii="Times New Roman" w:hAnsi="Times New Roman"/>
          <w:bCs/>
          <w:i/>
          <w:sz w:val="28"/>
          <w:szCs w:val="28"/>
        </w:rPr>
        <w:t xml:space="preserve">.2 </w:t>
      </w:r>
      <w:r w:rsidR="004D0448">
        <w:rPr>
          <w:rFonts w:ascii="Times New Roman" w:hAnsi="Times New Roman"/>
          <w:bCs/>
          <w:i/>
          <w:sz w:val="28"/>
          <w:szCs w:val="28"/>
        </w:rPr>
        <w:t>Лекции программой не предусмотрены</w:t>
      </w:r>
    </w:p>
    <w:p w:rsidR="00684F29" w:rsidRPr="004D0448" w:rsidRDefault="00684F29" w:rsidP="00684F29">
      <w:pPr>
        <w:pStyle w:val="2"/>
        <w:spacing w:after="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F68" w:rsidRDefault="004D0448" w:rsidP="004D044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27FD">
        <w:rPr>
          <w:rFonts w:ascii="Times New Roman" w:hAnsi="Times New Roman"/>
          <w:sz w:val="28"/>
          <w:szCs w:val="28"/>
        </w:rPr>
        <w:t xml:space="preserve">      </w:t>
      </w:r>
    </w:p>
    <w:p w:rsidR="003A1F68" w:rsidRDefault="003A1F68" w:rsidP="004D044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0448" w:rsidRPr="00A00485" w:rsidRDefault="004D0448" w:rsidP="004D044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00485">
        <w:rPr>
          <w:rFonts w:ascii="Times New Roman" w:hAnsi="Times New Roman"/>
          <w:bCs/>
          <w:i/>
          <w:sz w:val="28"/>
          <w:szCs w:val="28"/>
        </w:rPr>
        <w:lastRenderedPageBreak/>
        <w:t>3.3 Практические занятия</w:t>
      </w:r>
    </w:p>
    <w:p w:rsidR="004D0448" w:rsidRPr="004D4181" w:rsidRDefault="004D0448" w:rsidP="004D0448">
      <w:pPr>
        <w:spacing w:after="0"/>
        <w:ind w:firstLine="709"/>
        <w:rPr>
          <w:rFonts w:ascii="Times New Roman" w:hAnsi="Times New Roman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7647"/>
      </w:tblGrid>
      <w:tr w:rsidR="004D0448" w:rsidRPr="00A92CEF" w:rsidTr="00D75365">
        <w:trPr>
          <w:trHeight w:hRule="exact" w:val="6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4181" w:rsidRDefault="004D0448" w:rsidP="00D75365">
            <w:pPr>
              <w:pStyle w:val="1"/>
              <w:spacing w:line="240" w:lineRule="auto"/>
              <w:ind w:left="0" w:firstLine="9"/>
              <w:jc w:val="center"/>
              <w:rPr>
                <w:sz w:val="24"/>
                <w:szCs w:val="24"/>
              </w:rPr>
            </w:pPr>
            <w:r w:rsidRPr="004D4181">
              <w:rPr>
                <w:sz w:val="24"/>
                <w:szCs w:val="24"/>
              </w:rPr>
              <w:t xml:space="preserve">№ </w:t>
            </w:r>
          </w:p>
          <w:p w:rsidR="004D0448" w:rsidRPr="004D4181" w:rsidRDefault="004D0448" w:rsidP="00D75365">
            <w:pPr>
              <w:pStyle w:val="1"/>
              <w:spacing w:line="240" w:lineRule="auto"/>
              <w:ind w:left="0" w:firstLine="9"/>
              <w:jc w:val="center"/>
              <w:rPr>
                <w:sz w:val="24"/>
                <w:szCs w:val="24"/>
              </w:rPr>
            </w:pPr>
            <w:r w:rsidRPr="004D4181">
              <w:rPr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4181" w:rsidRDefault="004D0448" w:rsidP="00D75365">
            <w:pPr>
              <w:pStyle w:val="1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D4181">
              <w:rPr>
                <w:sz w:val="24"/>
                <w:szCs w:val="24"/>
              </w:rPr>
              <w:t xml:space="preserve">№ раздела </w:t>
            </w:r>
          </w:p>
          <w:p w:rsidR="004D0448" w:rsidRPr="004D4181" w:rsidRDefault="004D0448" w:rsidP="00D75365">
            <w:pPr>
              <w:pStyle w:val="1"/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4D4181">
              <w:rPr>
                <w:sz w:val="24"/>
                <w:szCs w:val="24"/>
              </w:rPr>
              <w:t>дисциплины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D4181" w:rsidRDefault="004D0448" w:rsidP="00D75365">
            <w:pPr>
              <w:pStyle w:val="1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4D4181">
              <w:rPr>
                <w:sz w:val="24"/>
                <w:szCs w:val="24"/>
              </w:rPr>
              <w:t>Наименование практических занятий,</w:t>
            </w:r>
          </w:p>
          <w:p w:rsidR="004D0448" w:rsidRPr="004D4181" w:rsidRDefault="004D0448" w:rsidP="00D75365">
            <w:pPr>
              <w:pStyle w:val="1"/>
              <w:spacing w:line="240" w:lineRule="auto"/>
              <w:ind w:left="0" w:firstLine="709"/>
              <w:jc w:val="center"/>
              <w:rPr>
                <w:sz w:val="24"/>
                <w:szCs w:val="24"/>
              </w:rPr>
            </w:pPr>
            <w:r w:rsidRPr="004D4181">
              <w:rPr>
                <w:sz w:val="24"/>
                <w:szCs w:val="24"/>
              </w:rPr>
              <w:t>объем в часах</w:t>
            </w:r>
          </w:p>
        </w:tc>
      </w:tr>
      <w:tr w:rsidR="004D0448" w:rsidRPr="00A92CEF" w:rsidTr="00D75365">
        <w:trPr>
          <w:trHeight w:hRule="exact" w:val="6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Default="004D0448" w:rsidP="00D75365">
            <w:pPr>
              <w:pStyle w:val="1"/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701115" w:rsidRDefault="004D0448" w:rsidP="00D75365">
            <w:pPr>
              <w:pStyle w:val="1"/>
              <w:spacing w:line="240" w:lineRule="auto"/>
              <w:ind w:left="0" w:firstLine="0"/>
              <w:rPr>
                <w:b/>
                <w:sz w:val="20"/>
              </w:rPr>
            </w:pPr>
            <w:r w:rsidRPr="00701115">
              <w:rPr>
                <w:b/>
                <w:sz w:val="20"/>
              </w:rPr>
              <w:t>Модуль 1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FD2B89" w:rsidRDefault="004D0448" w:rsidP="00D7536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Анализ художественного текста</w:t>
            </w:r>
          </w:p>
        </w:tc>
      </w:tr>
      <w:tr w:rsidR="004D0448" w:rsidRPr="00A92CEF" w:rsidTr="00D75365">
        <w:trPr>
          <w:trHeight w:hRule="exact" w:val="6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BC0447" w:rsidRDefault="004D0448" w:rsidP="00D75365">
            <w:pPr>
              <w:pStyle w:val="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BC0447">
              <w:rPr>
                <w:sz w:val="24"/>
                <w:szCs w:val="24"/>
              </w:rPr>
              <w:t>1</w:t>
            </w:r>
          </w:p>
          <w:p w:rsidR="004D0448" w:rsidRPr="00BC0447" w:rsidRDefault="004D0448" w:rsidP="00D75365">
            <w:pPr>
              <w:pStyle w:val="1"/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46970" w:rsidRDefault="00446970" w:rsidP="00D75365">
            <w:pPr>
              <w:pStyle w:val="1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446970">
              <w:rPr>
                <w:sz w:val="24"/>
                <w:szCs w:val="24"/>
              </w:rPr>
              <w:t>1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D6D" w:rsidRPr="00446970" w:rsidRDefault="00893D6D" w:rsidP="00893D6D">
            <w:pPr>
              <w:pStyle w:val="2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446970">
              <w:rPr>
                <w:sz w:val="24"/>
                <w:szCs w:val="24"/>
              </w:rPr>
              <w:t>Теоретические и источниковедческие аспекты написания литературоведческой работы</w:t>
            </w:r>
            <w:r w:rsidR="00446970" w:rsidRPr="00446970">
              <w:rPr>
                <w:sz w:val="24"/>
                <w:szCs w:val="24"/>
              </w:rPr>
              <w:t xml:space="preserve"> (1</w:t>
            </w:r>
            <w:r w:rsidR="00446970">
              <w:rPr>
                <w:sz w:val="24"/>
                <w:szCs w:val="24"/>
              </w:rPr>
              <w:t xml:space="preserve"> час</w:t>
            </w:r>
            <w:r w:rsidRPr="00446970">
              <w:rPr>
                <w:sz w:val="24"/>
                <w:szCs w:val="24"/>
              </w:rPr>
              <w:t>)</w:t>
            </w:r>
          </w:p>
          <w:p w:rsidR="004D0448" w:rsidRPr="00446970" w:rsidRDefault="004D0448" w:rsidP="00D75365">
            <w:pPr>
              <w:pStyle w:val="21"/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4D0448" w:rsidRPr="00A92CEF" w:rsidTr="00D75365">
        <w:trPr>
          <w:trHeight w:hRule="exact"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BC0447" w:rsidRDefault="004D0448" w:rsidP="00D75365">
            <w:pPr>
              <w:pStyle w:val="1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46970" w:rsidRDefault="00446970" w:rsidP="00D75365">
            <w:pPr>
              <w:pStyle w:val="10"/>
              <w:rPr>
                <w:b w:val="0"/>
                <w:sz w:val="24"/>
                <w:szCs w:val="24"/>
              </w:rPr>
            </w:pPr>
            <w:r w:rsidRPr="00446970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46970" w:rsidRDefault="00893D6D" w:rsidP="00893D6D">
            <w:pPr>
              <w:pStyle w:val="21"/>
              <w:spacing w:line="240" w:lineRule="auto"/>
              <w:ind w:left="0" w:firstLine="0"/>
              <w:rPr>
                <w:sz w:val="24"/>
                <w:szCs w:val="24"/>
              </w:rPr>
            </w:pPr>
            <w:r w:rsidRPr="00446970">
              <w:rPr>
                <w:sz w:val="24"/>
                <w:szCs w:val="24"/>
              </w:rPr>
              <w:t>Основные навыки анализа прозаического текста (2 часа)</w:t>
            </w:r>
          </w:p>
        </w:tc>
      </w:tr>
      <w:tr w:rsidR="00446970" w:rsidRPr="00A92CEF" w:rsidTr="00D75365">
        <w:trPr>
          <w:trHeight w:hRule="exact" w:val="6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70" w:rsidRDefault="00446970" w:rsidP="00D75365">
            <w:pPr>
              <w:pStyle w:val="1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70" w:rsidRPr="00446970" w:rsidRDefault="00446970" w:rsidP="00D75365">
            <w:pPr>
              <w:pStyle w:val="10"/>
              <w:rPr>
                <w:b w:val="0"/>
                <w:sz w:val="24"/>
                <w:szCs w:val="24"/>
              </w:rPr>
            </w:pPr>
            <w:r w:rsidRPr="00446970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70" w:rsidRPr="00446970" w:rsidRDefault="00446970" w:rsidP="004469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970">
              <w:rPr>
                <w:rFonts w:ascii="Times New Roman" w:hAnsi="Times New Roman"/>
                <w:sz w:val="24"/>
                <w:szCs w:val="24"/>
              </w:rPr>
              <w:t>Основные навыки анализа поэтического текста (2 часа)</w:t>
            </w:r>
          </w:p>
          <w:p w:rsidR="00446970" w:rsidRPr="00446970" w:rsidRDefault="00446970" w:rsidP="00D7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448" w:rsidRPr="00A92CEF" w:rsidTr="00D75365">
        <w:trPr>
          <w:trHeight w:hRule="exact" w:val="6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BC0447" w:rsidRDefault="004D0448" w:rsidP="00D75365">
            <w:pPr>
              <w:pStyle w:val="10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448" w:rsidRPr="00446970" w:rsidRDefault="00446970" w:rsidP="00D75365">
            <w:pPr>
              <w:pStyle w:val="10"/>
              <w:rPr>
                <w:b w:val="0"/>
                <w:sz w:val="24"/>
                <w:szCs w:val="24"/>
              </w:rPr>
            </w:pPr>
            <w:r w:rsidRPr="00446970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970" w:rsidRPr="00446970" w:rsidRDefault="00446970" w:rsidP="00446970">
            <w:pPr>
              <w:pStyle w:val="HTML"/>
              <w:tabs>
                <w:tab w:val="clear" w:pos="916"/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970">
              <w:rPr>
                <w:rFonts w:ascii="Times New Roman" w:hAnsi="Times New Roman"/>
                <w:sz w:val="24"/>
                <w:szCs w:val="24"/>
              </w:rPr>
              <w:t>ХХ век как литературная эпоха. Своеобразие новой художественной парадигмы</w:t>
            </w:r>
            <w:r w:rsidRPr="00446970">
              <w:rPr>
                <w:rFonts w:ascii="Times New Roman" w:hAnsi="Times New Roman" w:cs="Times New Roman"/>
                <w:sz w:val="24"/>
                <w:szCs w:val="24"/>
              </w:rPr>
              <w:t xml:space="preserve"> (1 ч.)</w:t>
            </w:r>
          </w:p>
          <w:p w:rsidR="004D0448" w:rsidRPr="00446970" w:rsidRDefault="004D0448" w:rsidP="0044697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D0448" w:rsidRPr="00684F29" w:rsidRDefault="004D0448" w:rsidP="00684F2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84F29" w:rsidRPr="00684F29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F29" w:rsidRPr="007A7CE3" w:rsidRDefault="007A7CE3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A7CE3">
        <w:rPr>
          <w:rFonts w:ascii="Times New Roman" w:hAnsi="Times New Roman"/>
          <w:bCs/>
          <w:i/>
          <w:sz w:val="28"/>
          <w:szCs w:val="28"/>
        </w:rPr>
        <w:t xml:space="preserve">3.4. </w:t>
      </w:r>
      <w:r w:rsidR="00684F29" w:rsidRPr="007A7CE3">
        <w:rPr>
          <w:rFonts w:ascii="Times New Roman" w:hAnsi="Times New Roman"/>
          <w:bCs/>
          <w:i/>
          <w:sz w:val="28"/>
          <w:szCs w:val="28"/>
        </w:rPr>
        <w:t>Содержание практических занятий.</w:t>
      </w:r>
    </w:p>
    <w:p w:rsidR="00684F29" w:rsidRPr="00684F29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4F29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4F29">
        <w:rPr>
          <w:rFonts w:ascii="Times New Roman" w:hAnsi="Times New Roman"/>
          <w:b/>
          <w:sz w:val="24"/>
          <w:szCs w:val="24"/>
        </w:rPr>
        <w:t xml:space="preserve">Модуль 1. </w:t>
      </w:r>
      <w:r w:rsidR="00893D6D">
        <w:rPr>
          <w:rFonts w:ascii="Times New Roman" w:hAnsi="Times New Roman"/>
          <w:b/>
          <w:sz w:val="24"/>
          <w:szCs w:val="24"/>
        </w:rPr>
        <w:t>Анализ художественного текста</w:t>
      </w:r>
    </w:p>
    <w:p w:rsidR="00893D6D" w:rsidRPr="00684F29" w:rsidRDefault="00893D6D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3D6D" w:rsidRPr="00446970" w:rsidRDefault="009819BB" w:rsidP="00893D6D">
      <w:pPr>
        <w:pStyle w:val="21"/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r w:rsidR="00893D6D" w:rsidRPr="00446970">
        <w:rPr>
          <w:b/>
          <w:sz w:val="24"/>
          <w:szCs w:val="24"/>
        </w:rPr>
        <w:t xml:space="preserve"> № 1. Теоретические и источниковедческие аспекты написания литературоведческой работы</w:t>
      </w:r>
      <w:r w:rsidR="00446970" w:rsidRPr="00446970">
        <w:rPr>
          <w:b/>
          <w:sz w:val="24"/>
          <w:szCs w:val="24"/>
        </w:rPr>
        <w:t xml:space="preserve"> (1 час</w:t>
      </w:r>
      <w:r w:rsidR="00893D6D" w:rsidRPr="00446970">
        <w:rPr>
          <w:b/>
          <w:sz w:val="24"/>
          <w:szCs w:val="24"/>
        </w:rPr>
        <w:t>)</w:t>
      </w:r>
    </w:p>
    <w:p w:rsidR="00893D6D" w:rsidRPr="00446970" w:rsidRDefault="00893D6D" w:rsidP="00893D6D">
      <w:pPr>
        <w:tabs>
          <w:tab w:val="left" w:pos="567"/>
          <w:tab w:val="left" w:pos="9498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 xml:space="preserve">Понятие научной школы, соотнесение избранного материала с наработанным опытом отечественных и зарубежных литературоведческих школ. Типы анализа прозаического и поэтического текста. Современные оценки </w:t>
      </w:r>
      <w:proofErr w:type="spellStart"/>
      <w:r w:rsidRPr="00446970">
        <w:rPr>
          <w:rFonts w:ascii="Times New Roman" w:hAnsi="Times New Roman"/>
          <w:sz w:val="24"/>
          <w:szCs w:val="24"/>
        </w:rPr>
        <w:t>панпоэтизма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6970">
        <w:rPr>
          <w:rFonts w:ascii="Times New Roman" w:hAnsi="Times New Roman"/>
          <w:sz w:val="24"/>
          <w:szCs w:val="24"/>
        </w:rPr>
        <w:t>нарративного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текста. «Проза как поэзия»: ритм, эквивалентность, лейтмотивы. Принципы и приемы цитирования разных типов художественной речи. Корректность цитирования и виды оформления цитат.</w:t>
      </w:r>
    </w:p>
    <w:p w:rsidR="00684F29" w:rsidRPr="00446970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93D6D" w:rsidRPr="00446970" w:rsidRDefault="009819BB" w:rsidP="00893D6D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93D6D" w:rsidRPr="00446970">
        <w:rPr>
          <w:rFonts w:ascii="Times New Roman" w:hAnsi="Times New Roman" w:cs="Times New Roman"/>
          <w:b/>
          <w:sz w:val="24"/>
          <w:szCs w:val="24"/>
        </w:rPr>
        <w:t>№ 2.</w:t>
      </w:r>
      <w:r w:rsidR="00893D6D" w:rsidRPr="00446970">
        <w:rPr>
          <w:sz w:val="24"/>
          <w:szCs w:val="24"/>
        </w:rPr>
        <w:t xml:space="preserve"> </w:t>
      </w:r>
      <w:r w:rsidR="00893D6D" w:rsidRPr="00446970">
        <w:rPr>
          <w:rFonts w:ascii="Times New Roman" w:hAnsi="Times New Roman" w:cs="Times New Roman"/>
          <w:b/>
          <w:sz w:val="24"/>
          <w:szCs w:val="24"/>
        </w:rPr>
        <w:t xml:space="preserve">Основные навыки анализа прозаического текста (2 часа) </w:t>
      </w:r>
    </w:p>
    <w:p w:rsidR="00893D6D" w:rsidRPr="00446970" w:rsidRDefault="00893D6D" w:rsidP="00893D6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46970">
        <w:rPr>
          <w:rFonts w:ascii="Times New Roman" w:hAnsi="Times New Roman"/>
          <w:b/>
          <w:sz w:val="24"/>
          <w:szCs w:val="24"/>
        </w:rPr>
        <w:tab/>
      </w:r>
      <w:r w:rsidRPr="00446970">
        <w:rPr>
          <w:rFonts w:ascii="Times New Roman" w:hAnsi="Times New Roman"/>
          <w:sz w:val="24"/>
          <w:szCs w:val="24"/>
        </w:rPr>
        <w:t>Целостность художественного произведения как диалектического единства его идейно-эмоционального содержания и экспрессивно-образной формы. Методологическое разграничение содержания и формы.</w:t>
      </w:r>
      <w:r w:rsidRPr="00446970">
        <w:rPr>
          <w:rFonts w:ascii="Times New Roman" w:hAnsi="Times New Roman"/>
          <w:color w:val="000000"/>
          <w:sz w:val="24"/>
          <w:szCs w:val="24"/>
        </w:rPr>
        <w:t xml:space="preserve"> Содержание – то, о чем повествуется, форма – как это делается, при помощи каких художественных средств. Особенности формы, обусловленной спецификой содержания.</w:t>
      </w:r>
    </w:p>
    <w:p w:rsidR="00893D6D" w:rsidRPr="00446970" w:rsidRDefault="00893D6D" w:rsidP="00893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ab/>
        <w:t xml:space="preserve">Содержательная и конструктивная роль основных уровней художественной формы: предметной изобразительности, словесного строя, композиции. В разные периоды в литературоведческой мысли и критике обосновывался то приоритет содержания (идеи </w:t>
      </w:r>
      <w:proofErr w:type="spellStart"/>
      <w:r w:rsidRPr="00446970">
        <w:rPr>
          <w:rFonts w:ascii="Times New Roman" w:hAnsi="Times New Roman"/>
          <w:sz w:val="24"/>
          <w:szCs w:val="24"/>
        </w:rPr>
        <w:t>В.Белинского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), то формы (взгляды Ф. Шиллера о значимости формы дополнены </w:t>
      </w:r>
      <w:proofErr w:type="spellStart"/>
      <w:r w:rsidRPr="00446970">
        <w:rPr>
          <w:rFonts w:ascii="Times New Roman" w:hAnsi="Times New Roman"/>
          <w:sz w:val="24"/>
          <w:szCs w:val="24"/>
        </w:rPr>
        <w:t>В.Шкловским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, русскими формалистами). Концепции В. Виноградова, В. </w:t>
      </w:r>
      <w:proofErr w:type="spellStart"/>
      <w:r w:rsidRPr="00446970">
        <w:rPr>
          <w:rFonts w:ascii="Times New Roman" w:hAnsi="Times New Roman"/>
          <w:sz w:val="24"/>
          <w:szCs w:val="24"/>
        </w:rPr>
        <w:t>Жирмунского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, Ю. Тынянова, Б. Эйхенбаума, Б. Томашевского, В. </w:t>
      </w:r>
      <w:proofErr w:type="spellStart"/>
      <w:r w:rsidRPr="00446970">
        <w:rPr>
          <w:rFonts w:ascii="Times New Roman" w:hAnsi="Times New Roman"/>
          <w:sz w:val="24"/>
          <w:szCs w:val="24"/>
        </w:rPr>
        <w:t>Проппа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6970">
        <w:rPr>
          <w:rFonts w:ascii="Times New Roman" w:hAnsi="Times New Roman"/>
          <w:sz w:val="24"/>
          <w:szCs w:val="24"/>
        </w:rPr>
        <w:t>Р.Якобсона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, Л. Выготского. Понятие «внутренней формы» (А. </w:t>
      </w:r>
      <w:proofErr w:type="spellStart"/>
      <w:r w:rsidRPr="00446970">
        <w:rPr>
          <w:rFonts w:ascii="Times New Roman" w:hAnsi="Times New Roman"/>
          <w:sz w:val="24"/>
          <w:szCs w:val="24"/>
        </w:rPr>
        <w:t>Потебня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и Г. Винокур).</w:t>
      </w:r>
    </w:p>
    <w:p w:rsidR="00893D6D" w:rsidRPr="00446970" w:rsidRDefault="00893D6D" w:rsidP="00893D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ab/>
        <w:t xml:space="preserve">Своеобразие формальных поисков современных авторов, эклектика как основной принцип постмодернистской эстетики.  </w:t>
      </w:r>
      <w:r w:rsidRPr="00446970">
        <w:rPr>
          <w:rFonts w:ascii="Times New Roman" w:hAnsi="Times New Roman"/>
          <w:b/>
          <w:sz w:val="24"/>
          <w:szCs w:val="24"/>
        </w:rPr>
        <w:tab/>
      </w:r>
    </w:p>
    <w:p w:rsidR="00446970" w:rsidRPr="00446970" w:rsidRDefault="00446970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46970" w:rsidRPr="003C6663" w:rsidRDefault="009819BB" w:rsidP="004469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 w:rsidR="00446970" w:rsidRPr="003C6663">
        <w:rPr>
          <w:rFonts w:ascii="Times New Roman" w:hAnsi="Times New Roman"/>
          <w:b/>
          <w:sz w:val="24"/>
          <w:szCs w:val="24"/>
        </w:rPr>
        <w:t xml:space="preserve"> № 3. Основные навыки анализа поэтического текста (2 часа)</w:t>
      </w:r>
    </w:p>
    <w:p w:rsidR="00446970" w:rsidRPr="00446970" w:rsidRDefault="00446970" w:rsidP="00446970">
      <w:pPr>
        <w:pStyle w:val="HTML"/>
        <w:tabs>
          <w:tab w:val="clear" w:pos="916"/>
          <w:tab w:val="left" w:pos="54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970">
        <w:rPr>
          <w:rFonts w:ascii="Times New Roman" w:hAnsi="Times New Roman" w:cs="Times New Roman"/>
          <w:sz w:val="24"/>
          <w:szCs w:val="24"/>
        </w:rPr>
        <w:t xml:space="preserve">Русская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досиллабическая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 и силлабическая поэзия. Гипотеза Б. Томашевского о причинах укоренения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силлабики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 в русской поэзии. Основные размеры русского силлабического стиха. Тонизация русской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силлабики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. Реформа русского стихосложения в XVIII веке. </w:t>
      </w:r>
    </w:p>
    <w:p w:rsidR="00446970" w:rsidRPr="00446970" w:rsidRDefault="00446970" w:rsidP="00446970">
      <w:pPr>
        <w:pStyle w:val="HTML"/>
        <w:tabs>
          <w:tab w:val="clear" w:pos="916"/>
          <w:tab w:val="left" w:pos="54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6970">
        <w:rPr>
          <w:rFonts w:ascii="Times New Roman" w:hAnsi="Times New Roman" w:cs="Times New Roman"/>
          <w:sz w:val="24"/>
          <w:szCs w:val="24"/>
        </w:rPr>
        <w:lastRenderedPageBreak/>
        <w:t>Силлабо-тоническая система стихосложения: метрические и ритмические определители силлабо-тонического стиха, длина стиха, цезура, (не)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равностопность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, клаузула. Понятия стопы и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ипостасы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. Словораздел. Размер: двух- и трехсложный размер, неклассические размеры. Дольник,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тактовик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 и акцентный стих. </w:t>
      </w:r>
    </w:p>
    <w:p w:rsidR="00446970" w:rsidRPr="00446970" w:rsidRDefault="00446970" w:rsidP="00446970">
      <w:pPr>
        <w:pStyle w:val="HTML"/>
        <w:tabs>
          <w:tab w:val="clear" w:pos="916"/>
          <w:tab w:val="left" w:pos="540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970">
        <w:rPr>
          <w:rFonts w:ascii="Times New Roman" w:hAnsi="Times New Roman" w:cs="Times New Roman"/>
          <w:sz w:val="24"/>
          <w:szCs w:val="24"/>
        </w:rPr>
        <w:t xml:space="preserve">Тонический стих как стих с неравномерным чередованием иктов и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междуиктовых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 интервалов. Литературная </w:t>
      </w:r>
      <w:proofErr w:type="spellStart"/>
      <w:r w:rsidRPr="00446970">
        <w:rPr>
          <w:rFonts w:ascii="Times New Roman" w:hAnsi="Times New Roman" w:cs="Times New Roman"/>
          <w:sz w:val="24"/>
          <w:szCs w:val="24"/>
        </w:rPr>
        <w:t>стихопроза</w:t>
      </w:r>
      <w:proofErr w:type="spellEnd"/>
      <w:r w:rsidRPr="00446970">
        <w:rPr>
          <w:rFonts w:ascii="Times New Roman" w:hAnsi="Times New Roman" w:cs="Times New Roman"/>
          <w:sz w:val="24"/>
          <w:szCs w:val="24"/>
        </w:rPr>
        <w:t xml:space="preserve"> нового времени; ее типология. Рифма и ее виды. Классификация строф: одиночные и повторяющиеся; тождественные и нетождественные; обособленные и цепные; твердые и фамильные. Явление эвфонии, звукового символизма и звуковых «украшений» (звукоподражания, аллитерации и ассонансы, сложные формы звуковых повторов).</w:t>
      </w:r>
      <w:r w:rsidRPr="004469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6970" w:rsidRPr="00446970" w:rsidRDefault="00446970" w:rsidP="00446970">
      <w:pPr>
        <w:pStyle w:val="HTML"/>
        <w:tabs>
          <w:tab w:val="clear" w:pos="916"/>
          <w:tab w:val="left" w:pos="540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970" w:rsidRPr="00446970" w:rsidRDefault="009819BB" w:rsidP="00446970">
      <w:pPr>
        <w:pStyle w:val="HTML"/>
        <w:tabs>
          <w:tab w:val="clear" w:pos="916"/>
          <w:tab w:val="left" w:pos="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446970" w:rsidRPr="00446970">
        <w:rPr>
          <w:rFonts w:ascii="Times New Roman" w:hAnsi="Times New Roman" w:cs="Times New Roman"/>
          <w:b/>
          <w:sz w:val="24"/>
          <w:szCs w:val="24"/>
        </w:rPr>
        <w:t xml:space="preserve"> № 4. </w:t>
      </w:r>
      <w:r w:rsidR="00446970" w:rsidRPr="00446970">
        <w:rPr>
          <w:rFonts w:ascii="Times New Roman" w:hAnsi="Times New Roman"/>
          <w:b/>
          <w:sz w:val="24"/>
          <w:szCs w:val="24"/>
        </w:rPr>
        <w:t>ХХ век как литературная эпоха. Своеобразие новой художественной парадигмы</w:t>
      </w:r>
      <w:r w:rsidR="00446970" w:rsidRPr="00446970">
        <w:rPr>
          <w:rFonts w:ascii="Times New Roman" w:hAnsi="Times New Roman" w:cs="Times New Roman"/>
          <w:b/>
          <w:sz w:val="24"/>
          <w:szCs w:val="24"/>
        </w:rPr>
        <w:t xml:space="preserve"> (1 ч.)</w:t>
      </w:r>
    </w:p>
    <w:p w:rsidR="00446970" w:rsidRPr="00446970" w:rsidRDefault="00446970" w:rsidP="004469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b/>
          <w:sz w:val="24"/>
          <w:szCs w:val="24"/>
        </w:rPr>
        <w:tab/>
      </w:r>
      <w:r w:rsidRPr="00446970">
        <w:rPr>
          <w:rFonts w:ascii="Times New Roman" w:hAnsi="Times New Roman"/>
          <w:sz w:val="24"/>
          <w:szCs w:val="24"/>
        </w:rPr>
        <w:t xml:space="preserve">Модерн, </w:t>
      </w:r>
      <w:proofErr w:type="spellStart"/>
      <w:r w:rsidRPr="00446970">
        <w:rPr>
          <w:rFonts w:ascii="Times New Roman" w:hAnsi="Times New Roman"/>
          <w:sz w:val="24"/>
          <w:szCs w:val="24"/>
        </w:rPr>
        <w:t>модерность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как характеристика европейского общества и культуры. Модерн и христианская философия истории. Модернизм - рост влияния интеллектуально-культурной сферы на социальную (конец Х</w:t>
      </w:r>
      <w:r w:rsidRPr="00446970">
        <w:rPr>
          <w:rFonts w:ascii="Times New Roman" w:hAnsi="Times New Roman"/>
          <w:sz w:val="24"/>
          <w:szCs w:val="24"/>
        </w:rPr>
        <w:sym w:font="Symbol" w:char="F049"/>
      </w:r>
      <w:proofErr w:type="spellStart"/>
      <w:r w:rsidRPr="00446970">
        <w:rPr>
          <w:rFonts w:ascii="Times New Roman" w:hAnsi="Times New Roman"/>
          <w:sz w:val="24"/>
          <w:szCs w:val="24"/>
        </w:rPr>
        <w:t>Х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- начало ХХ в.). Отражение кризиса сознания и кризиса идеалов в модернистской литературе. </w:t>
      </w:r>
    </w:p>
    <w:p w:rsidR="00446970" w:rsidRPr="00446970" w:rsidRDefault="00446970" w:rsidP="004469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>Процесс глобализации и постмодерн. Переход к обществу нового типа; анализ человеческого сознания, пережившего современность. Постмодерн в социальной и культурной сферах, закат героического начала. Постмодернизм - пересмотр искусства модернизма. Постмодернизм как «</w:t>
      </w:r>
      <w:proofErr w:type="spellStart"/>
      <w:r w:rsidRPr="00446970">
        <w:rPr>
          <w:rFonts w:ascii="Times New Roman" w:hAnsi="Times New Roman"/>
          <w:sz w:val="24"/>
          <w:szCs w:val="24"/>
        </w:rPr>
        <w:t>постутопизм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» (Б. </w:t>
      </w:r>
      <w:proofErr w:type="spellStart"/>
      <w:r w:rsidRPr="00446970">
        <w:rPr>
          <w:rFonts w:ascii="Times New Roman" w:hAnsi="Times New Roman"/>
          <w:sz w:val="24"/>
          <w:szCs w:val="24"/>
        </w:rPr>
        <w:t>Гройс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). Концепты </w:t>
      </w:r>
      <w:proofErr w:type="spellStart"/>
      <w:r w:rsidRPr="00446970">
        <w:rPr>
          <w:rFonts w:ascii="Times New Roman" w:hAnsi="Times New Roman"/>
          <w:sz w:val="24"/>
          <w:szCs w:val="24"/>
        </w:rPr>
        <w:t>постфилософии</w:t>
      </w:r>
      <w:proofErr w:type="spellEnd"/>
      <w:r w:rsidRPr="00446970">
        <w:rPr>
          <w:rFonts w:ascii="Times New Roman" w:hAnsi="Times New Roman"/>
          <w:sz w:val="24"/>
          <w:szCs w:val="24"/>
        </w:rPr>
        <w:t>. Постмодернизм и религия.</w:t>
      </w:r>
    </w:p>
    <w:p w:rsidR="00446970" w:rsidRPr="00446970" w:rsidRDefault="00446970" w:rsidP="004469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ab/>
        <w:t xml:space="preserve">Проблема классики и традиции в искусстве «пост-». Маньеризм, барокко, </w:t>
      </w:r>
      <w:proofErr w:type="spellStart"/>
      <w:r w:rsidRPr="00446970">
        <w:rPr>
          <w:rFonts w:ascii="Times New Roman" w:hAnsi="Times New Roman"/>
          <w:sz w:val="24"/>
          <w:szCs w:val="24"/>
        </w:rPr>
        <w:t>рокко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и постмодернизм – проблема взаимовлияний. Обессмысливание реальности и освобожденного сознания. Приоритет плана выражения над содержанием. Поэтика фрагментарности. Перерастание культурного диалога в </w:t>
      </w:r>
      <w:proofErr w:type="spellStart"/>
      <w:r w:rsidRPr="00446970">
        <w:rPr>
          <w:rFonts w:ascii="Times New Roman" w:hAnsi="Times New Roman"/>
          <w:sz w:val="24"/>
          <w:szCs w:val="24"/>
        </w:rPr>
        <w:t>цитатность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46970">
        <w:rPr>
          <w:rFonts w:ascii="Times New Roman" w:hAnsi="Times New Roman"/>
          <w:sz w:val="24"/>
          <w:szCs w:val="24"/>
        </w:rPr>
        <w:t>Интертекстуальность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 – основной принцип поэтики.</w:t>
      </w:r>
    </w:p>
    <w:p w:rsidR="00446970" w:rsidRPr="00446970" w:rsidRDefault="00446970" w:rsidP="004469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>Стилистический плюрализм. «Смерть» автора и героя, отсутствие дистанции между ними. Хрупкость, подвижность, открытость моделей бытия, «ущербность», «</w:t>
      </w:r>
      <w:proofErr w:type="spellStart"/>
      <w:r w:rsidRPr="00446970">
        <w:rPr>
          <w:rFonts w:ascii="Times New Roman" w:hAnsi="Times New Roman"/>
          <w:sz w:val="24"/>
          <w:szCs w:val="24"/>
        </w:rPr>
        <w:t>неданность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446970">
        <w:rPr>
          <w:rFonts w:ascii="Times New Roman" w:hAnsi="Times New Roman"/>
          <w:sz w:val="24"/>
          <w:szCs w:val="24"/>
        </w:rPr>
        <w:t>персанажей</w:t>
      </w:r>
      <w:proofErr w:type="spellEnd"/>
      <w:r w:rsidRPr="00446970">
        <w:rPr>
          <w:rFonts w:ascii="Times New Roman" w:hAnsi="Times New Roman"/>
          <w:sz w:val="24"/>
          <w:szCs w:val="24"/>
        </w:rPr>
        <w:t xml:space="preserve">. Нарушение принципа иерархии в соединении образов. Пейзаж как эстетическая ценность, </w:t>
      </w:r>
      <w:proofErr w:type="spellStart"/>
      <w:r w:rsidRPr="00446970">
        <w:rPr>
          <w:rFonts w:ascii="Times New Roman" w:hAnsi="Times New Roman"/>
          <w:sz w:val="24"/>
          <w:szCs w:val="24"/>
        </w:rPr>
        <w:t>экоэстетика</w:t>
      </w:r>
      <w:proofErr w:type="spellEnd"/>
      <w:r w:rsidRPr="00446970">
        <w:rPr>
          <w:rFonts w:ascii="Times New Roman" w:hAnsi="Times New Roman"/>
          <w:sz w:val="24"/>
          <w:szCs w:val="24"/>
        </w:rPr>
        <w:t>.</w:t>
      </w:r>
    </w:p>
    <w:p w:rsidR="00446970" w:rsidRPr="00446970" w:rsidRDefault="00446970" w:rsidP="004469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ab/>
        <w:t>Периодизация культуры постмодернизма: 1960 – начало 1970-х годов (период формирования), 1970 – середина 1980-х (становление и утверждение), конец 1980 – 2000-е (время «бури и натиска» постмодернизма). Основные концепции и приоритеты каждого периода. Художественный фристайл – главная особенность искусства зрелого постмодернизма.</w:t>
      </w:r>
    </w:p>
    <w:p w:rsidR="00446970" w:rsidRPr="00446970" w:rsidRDefault="00446970" w:rsidP="004469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 xml:space="preserve">Итак, ведущие черты художественной парадигмы ХХ века: идея замкнутости, самодостаточности произведения, законы которого постигаются изнутри, форма, композиция определяют уровень художественности. Непредсказуемая Вселенная требует нового языка для своего отражения. Своеобразие героя. Герой как символ эпохи. В сферу литературы активно внедряются философия, мистика, оккультизм. Своеобразие </w:t>
      </w:r>
      <w:proofErr w:type="spellStart"/>
      <w:r w:rsidRPr="00446970">
        <w:rPr>
          <w:rFonts w:ascii="Times New Roman" w:hAnsi="Times New Roman"/>
          <w:sz w:val="24"/>
          <w:szCs w:val="24"/>
        </w:rPr>
        <w:t>мифологизма</w:t>
      </w:r>
      <w:proofErr w:type="spellEnd"/>
      <w:r w:rsidRPr="00446970">
        <w:rPr>
          <w:rFonts w:ascii="Times New Roman" w:hAnsi="Times New Roman"/>
          <w:sz w:val="24"/>
          <w:szCs w:val="24"/>
        </w:rPr>
        <w:t>, актуализация древнейших, первобытных слоев культуры.</w:t>
      </w:r>
    </w:p>
    <w:p w:rsidR="00446970" w:rsidRPr="00446970" w:rsidRDefault="00446970" w:rsidP="0044697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46970">
        <w:rPr>
          <w:rFonts w:ascii="Times New Roman" w:hAnsi="Times New Roman"/>
          <w:sz w:val="24"/>
          <w:szCs w:val="24"/>
        </w:rPr>
        <w:t xml:space="preserve">Основные линии литературного развития в русской культуре: неореализм, экспрессионизм, социалистический реализм, </w:t>
      </w:r>
      <w:proofErr w:type="spellStart"/>
      <w:r w:rsidRPr="00446970">
        <w:rPr>
          <w:rFonts w:ascii="Times New Roman" w:hAnsi="Times New Roman"/>
          <w:sz w:val="24"/>
          <w:szCs w:val="24"/>
        </w:rPr>
        <w:t>неосентементализм</w:t>
      </w:r>
      <w:proofErr w:type="spellEnd"/>
      <w:r w:rsidRPr="00446970">
        <w:rPr>
          <w:rFonts w:ascii="Times New Roman" w:hAnsi="Times New Roman"/>
          <w:sz w:val="24"/>
          <w:szCs w:val="24"/>
        </w:rPr>
        <w:t>, классический реализм, постмодернизм. Отечественный модернизм, авангард сквозь призму реалистической традиции. Открытие темы «русского эроса», актуализация языческих мотивов, «</w:t>
      </w:r>
      <w:proofErr w:type="spellStart"/>
      <w:r w:rsidRPr="00446970">
        <w:rPr>
          <w:rFonts w:ascii="Times New Roman" w:hAnsi="Times New Roman"/>
          <w:sz w:val="24"/>
          <w:szCs w:val="24"/>
        </w:rPr>
        <w:t>дионисизма</w:t>
      </w:r>
      <w:proofErr w:type="spellEnd"/>
      <w:r w:rsidRPr="00446970">
        <w:rPr>
          <w:rFonts w:ascii="Times New Roman" w:hAnsi="Times New Roman"/>
          <w:sz w:val="24"/>
          <w:szCs w:val="24"/>
        </w:rPr>
        <w:t>».</w:t>
      </w:r>
    </w:p>
    <w:p w:rsidR="00446970" w:rsidRPr="00446970" w:rsidRDefault="00446970" w:rsidP="00446970">
      <w:pPr>
        <w:pStyle w:val="HTML"/>
        <w:tabs>
          <w:tab w:val="clear" w:pos="916"/>
          <w:tab w:val="left" w:pos="540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CE3" w:rsidRPr="005B060D" w:rsidRDefault="007A7CE3" w:rsidP="007A7CE3">
      <w:pPr>
        <w:pStyle w:val="3"/>
        <w:spacing w:after="0" w:line="240" w:lineRule="auto"/>
        <w:ind w:left="0" w:firstLine="60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3.5</w:t>
      </w:r>
      <w:r w:rsidRPr="005B060D">
        <w:rPr>
          <w:rFonts w:ascii="Times New Roman" w:hAnsi="Times New Roman"/>
          <w:i/>
          <w:sz w:val="28"/>
          <w:szCs w:val="28"/>
        </w:rPr>
        <w:t xml:space="preserve"> Содержание модулей дисциплин при использовании системы зачетных единиц</w:t>
      </w:r>
    </w:p>
    <w:p w:rsidR="007A7CE3" w:rsidRPr="00094EFC" w:rsidRDefault="007A7CE3" w:rsidP="007A7CE3">
      <w:pPr>
        <w:pStyle w:val="3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094EFC">
        <w:rPr>
          <w:rFonts w:ascii="Times New Roman" w:hAnsi="Times New Roman"/>
          <w:sz w:val="24"/>
          <w:szCs w:val="24"/>
        </w:rPr>
        <w:t>Дисциплина ведется одним модулем</w:t>
      </w:r>
    </w:p>
    <w:p w:rsidR="007A7CE3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7CE3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7CE3" w:rsidRPr="007A7CE3" w:rsidRDefault="007A7CE3" w:rsidP="007A7CE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4. </w:t>
      </w:r>
      <w:r w:rsidRPr="007A7CE3">
        <w:rPr>
          <w:rFonts w:ascii="Times New Roman" w:hAnsi="Times New Roman"/>
          <w:b/>
          <w:bCs/>
          <w:sz w:val="28"/>
          <w:szCs w:val="28"/>
        </w:rPr>
        <w:t>Учебно-методические материалы по дисциплине</w:t>
      </w:r>
    </w:p>
    <w:p w:rsidR="007A7CE3" w:rsidRPr="007A7CE3" w:rsidRDefault="007A7CE3" w:rsidP="007A7CE3">
      <w:pPr>
        <w:pStyle w:val="a3"/>
        <w:spacing w:after="0" w:line="240" w:lineRule="auto"/>
        <w:ind w:left="11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7CE3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bCs/>
          <w:i/>
          <w:sz w:val="28"/>
          <w:szCs w:val="28"/>
        </w:rPr>
      </w:pPr>
      <w:r w:rsidRPr="005B060D">
        <w:rPr>
          <w:rFonts w:ascii="Times New Roman" w:hAnsi="Times New Roman"/>
          <w:bCs/>
          <w:i/>
          <w:sz w:val="28"/>
          <w:szCs w:val="28"/>
        </w:rPr>
        <w:t>4.1 Основная и дополнительная литература, информационные ресурсы.</w:t>
      </w:r>
    </w:p>
    <w:p w:rsidR="007A7CE3" w:rsidRPr="005B060D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A7CE3" w:rsidRPr="00E00056" w:rsidRDefault="007A7CE3" w:rsidP="007A7CE3">
      <w:pPr>
        <w:spacing w:after="0" w:line="240" w:lineRule="auto"/>
        <w:ind w:firstLine="600"/>
        <w:jc w:val="center"/>
        <w:rPr>
          <w:rFonts w:ascii="Times New Roman" w:hAnsi="Times New Roman"/>
          <w:i/>
          <w:sz w:val="28"/>
          <w:szCs w:val="28"/>
        </w:rPr>
      </w:pPr>
      <w:r w:rsidRPr="00E00056">
        <w:rPr>
          <w:rFonts w:ascii="Times New Roman" w:hAnsi="Times New Roman"/>
          <w:i/>
          <w:sz w:val="28"/>
          <w:szCs w:val="28"/>
        </w:rPr>
        <w:t>Основная литература:</w:t>
      </w:r>
    </w:p>
    <w:p w:rsidR="007A7CE3" w:rsidRPr="005A0C33" w:rsidRDefault="007A7CE3" w:rsidP="007A7CE3">
      <w:pPr>
        <w:numPr>
          <w:ilvl w:val="0"/>
          <w:numId w:val="5"/>
        </w:numPr>
        <w:tabs>
          <w:tab w:val="clear" w:pos="720"/>
          <w:tab w:val="num" w:pos="0"/>
          <w:tab w:val="left" w:pos="960"/>
        </w:tabs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0C33">
        <w:rPr>
          <w:rFonts w:ascii="Times New Roman" w:hAnsi="Times New Roman"/>
          <w:color w:val="000000"/>
          <w:sz w:val="24"/>
          <w:szCs w:val="24"/>
        </w:rPr>
        <w:t>Лейдерман</w:t>
      </w:r>
      <w:proofErr w:type="spellEnd"/>
      <w:r w:rsidRPr="005A0C33">
        <w:rPr>
          <w:rFonts w:ascii="Times New Roman" w:hAnsi="Times New Roman"/>
          <w:color w:val="000000"/>
          <w:sz w:val="24"/>
          <w:szCs w:val="24"/>
        </w:rPr>
        <w:t xml:space="preserve"> Н. Поэтика литературного произведения. – Екатеринбург, 2009.</w:t>
      </w:r>
    </w:p>
    <w:p w:rsidR="007A7CE3" w:rsidRPr="005A0C33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7A7CE3" w:rsidRPr="00E00056" w:rsidRDefault="007A7CE3" w:rsidP="007A7CE3">
      <w:pPr>
        <w:spacing w:after="0" w:line="240" w:lineRule="auto"/>
        <w:ind w:firstLine="600"/>
        <w:jc w:val="center"/>
        <w:rPr>
          <w:rFonts w:ascii="Times New Roman" w:hAnsi="Times New Roman"/>
          <w:i/>
          <w:sz w:val="28"/>
          <w:szCs w:val="28"/>
        </w:rPr>
      </w:pPr>
      <w:r w:rsidRPr="00E00056">
        <w:rPr>
          <w:rFonts w:ascii="Times New Roman" w:hAnsi="Times New Roman"/>
          <w:i/>
          <w:sz w:val="28"/>
          <w:szCs w:val="28"/>
        </w:rPr>
        <w:t>Дополнительная литература: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художественного текста (лирическое произведение): хрестоматия / сост.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С.Бройтман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2005.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художественного текста: эпическая проза: хрестоматия / сост.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Н.Тамарченко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2005.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587E4A">
        <w:rPr>
          <w:rFonts w:ascii="Times New Roman" w:hAnsi="Times New Roman" w:cs="Times New Roman"/>
          <w:sz w:val="24"/>
          <w:szCs w:val="24"/>
        </w:rPr>
        <w:t>Болотнова</w:t>
      </w:r>
      <w:proofErr w:type="spellEnd"/>
      <w:r w:rsidRPr="00587E4A">
        <w:rPr>
          <w:rFonts w:ascii="Times New Roman" w:hAnsi="Times New Roman" w:cs="Times New Roman"/>
          <w:sz w:val="24"/>
          <w:szCs w:val="24"/>
        </w:rPr>
        <w:t xml:space="preserve"> Н. Филологический анализ текста. – М., 2007. 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7E4A">
        <w:rPr>
          <w:rFonts w:ascii="Times New Roman" w:hAnsi="Times New Roman" w:cs="Times New Roman"/>
          <w:sz w:val="24"/>
          <w:szCs w:val="24"/>
        </w:rPr>
        <w:t xml:space="preserve">Введение в гендерные исследования: учеб. пособие для студентов вузов / Костикова И. В. и др.; под общ. Ред. И. В. Костиковой. – 2-е изд., </w:t>
      </w:r>
      <w:proofErr w:type="spellStart"/>
      <w:r w:rsidRPr="00587E4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87E4A">
        <w:rPr>
          <w:rFonts w:ascii="Times New Roman" w:hAnsi="Times New Roman" w:cs="Times New Roman"/>
          <w:sz w:val="24"/>
          <w:szCs w:val="24"/>
        </w:rPr>
        <w:t>. и доп. – М.: аспект Пресс, 2005.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587E4A">
        <w:rPr>
          <w:rFonts w:ascii="Times New Roman" w:hAnsi="Times New Roman" w:cs="Times New Roman"/>
          <w:sz w:val="24"/>
          <w:szCs w:val="24"/>
        </w:rPr>
        <w:t>Гадамер</w:t>
      </w:r>
      <w:proofErr w:type="spellEnd"/>
      <w:r w:rsidRPr="00587E4A">
        <w:rPr>
          <w:rFonts w:ascii="Times New Roman" w:hAnsi="Times New Roman" w:cs="Times New Roman"/>
          <w:sz w:val="24"/>
          <w:szCs w:val="24"/>
        </w:rPr>
        <w:t xml:space="preserve"> Г.Г.. О  круге понимания // </w:t>
      </w:r>
      <w:proofErr w:type="spellStart"/>
      <w:r w:rsidRPr="00587E4A">
        <w:rPr>
          <w:rFonts w:ascii="Times New Roman" w:hAnsi="Times New Roman" w:cs="Times New Roman"/>
          <w:sz w:val="24"/>
          <w:szCs w:val="24"/>
        </w:rPr>
        <w:t>Гадамер</w:t>
      </w:r>
      <w:proofErr w:type="spellEnd"/>
      <w:r w:rsidRPr="00587E4A">
        <w:rPr>
          <w:rFonts w:ascii="Times New Roman" w:hAnsi="Times New Roman" w:cs="Times New Roman"/>
          <w:sz w:val="24"/>
          <w:szCs w:val="24"/>
        </w:rPr>
        <w:t xml:space="preserve"> Г.-Г. Актуальность прекрасного. - М.: Искусство, 1991. С.72-91.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Гиршман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 Литературное произведение: теория художественной целостности. – М., 2002.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96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587E4A">
        <w:rPr>
          <w:rFonts w:ascii="Times New Roman" w:hAnsi="Times New Roman" w:cs="Times New Roman"/>
          <w:sz w:val="24"/>
          <w:szCs w:val="24"/>
        </w:rPr>
        <w:t>Гиршман</w:t>
      </w:r>
      <w:proofErr w:type="spellEnd"/>
      <w:r w:rsidRPr="00587E4A">
        <w:rPr>
          <w:rFonts w:ascii="Times New Roman" w:hAnsi="Times New Roman" w:cs="Times New Roman"/>
          <w:sz w:val="24"/>
          <w:szCs w:val="24"/>
        </w:rPr>
        <w:t xml:space="preserve"> М. Литературное произведение: Теория и практика анализа. – М., 1991.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7E4D76">
        <w:rPr>
          <w:rFonts w:ascii="Times New Roman" w:hAnsi="Times New Roman" w:cs="Times New Roman"/>
          <w:sz w:val="24"/>
          <w:szCs w:val="24"/>
        </w:rPr>
        <w:t>Жеребкина</w:t>
      </w:r>
      <w:proofErr w:type="spellEnd"/>
      <w:r w:rsidRPr="007E4D76">
        <w:rPr>
          <w:rFonts w:ascii="Times New Roman" w:hAnsi="Times New Roman" w:cs="Times New Roman"/>
          <w:sz w:val="24"/>
          <w:szCs w:val="24"/>
        </w:rPr>
        <w:t xml:space="preserve"> И. А. Субъективность и гендер: гендерная теория субъекта в современной философской антропологии : учеб</w:t>
      </w:r>
      <w:proofErr w:type="gramStart"/>
      <w:r w:rsidRPr="007E4D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4D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4D7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E4D76">
        <w:rPr>
          <w:rFonts w:ascii="Times New Roman" w:hAnsi="Times New Roman" w:cs="Times New Roman"/>
          <w:sz w:val="24"/>
          <w:szCs w:val="24"/>
        </w:rPr>
        <w:t>особие. – СПб</w:t>
      </w:r>
      <w:proofErr w:type="gramStart"/>
      <w:r w:rsidRPr="007E4D76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7E4D76">
        <w:rPr>
          <w:rFonts w:ascii="Times New Roman" w:hAnsi="Times New Roman" w:cs="Times New Roman"/>
          <w:sz w:val="24"/>
          <w:szCs w:val="24"/>
        </w:rPr>
        <w:t>Алетейя</w:t>
      </w:r>
      <w:proofErr w:type="spellEnd"/>
      <w:r w:rsidRPr="007E4D76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7A7CE3" w:rsidRPr="007A40D1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96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A40D1">
        <w:rPr>
          <w:rFonts w:ascii="Times New Roman" w:hAnsi="Times New Roman" w:cs="Times New Roman"/>
          <w:sz w:val="24"/>
          <w:szCs w:val="24"/>
        </w:rPr>
        <w:t>Зарубежная эстетика и теория литературы XIX–XX вв. – М., 1989.</w:t>
      </w:r>
    </w:p>
    <w:p w:rsidR="007A7CE3" w:rsidRPr="007A40D1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96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A40D1">
        <w:rPr>
          <w:rFonts w:ascii="Times New Roman" w:hAnsi="Times New Roman" w:cs="Times New Roman"/>
          <w:sz w:val="24"/>
          <w:szCs w:val="24"/>
        </w:rPr>
        <w:t>Современная литературная теория. Антология. – М.: Флинта; Наука, 2004.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A40D1">
        <w:rPr>
          <w:rFonts w:ascii="Times New Roman" w:hAnsi="Times New Roman" w:cs="Times New Roman"/>
          <w:sz w:val="24"/>
          <w:szCs w:val="24"/>
        </w:rPr>
        <w:t>Компаньон А. Демон теории. Литература и здравый смысл. – М., 2001.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Изучение текста художественного произведения. – М., 1972.</w:t>
      </w:r>
    </w:p>
    <w:p w:rsidR="007A7CE3" w:rsidRPr="007A40D1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орман</w:t>
      </w:r>
      <w:proofErr w:type="spellEnd"/>
      <w:r>
        <w:rPr>
          <w:rFonts w:ascii="Times New Roman" w:hAnsi="Times New Roman"/>
          <w:sz w:val="24"/>
          <w:szCs w:val="24"/>
        </w:rPr>
        <w:t xml:space="preserve"> Б.О. Практикум по изучению художественного произведения. - Ижевск, 1978.</w:t>
      </w:r>
    </w:p>
    <w:p w:rsidR="007A7CE3" w:rsidRPr="00CA6B3C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587E4A">
        <w:rPr>
          <w:rFonts w:ascii="Times New Roman" w:hAnsi="Times New Roman" w:cs="Times New Roman"/>
          <w:color w:val="000000"/>
          <w:sz w:val="24"/>
          <w:szCs w:val="24"/>
        </w:rPr>
        <w:t>Лейдерман</w:t>
      </w:r>
      <w:proofErr w:type="spellEnd"/>
      <w:r w:rsidRPr="00587E4A">
        <w:rPr>
          <w:rFonts w:ascii="Times New Roman" w:hAnsi="Times New Roman" w:cs="Times New Roman"/>
          <w:color w:val="000000"/>
          <w:sz w:val="24"/>
          <w:szCs w:val="24"/>
        </w:rPr>
        <w:t xml:space="preserve"> Н. Стиль литературного произведения. – Екатеринбург, 2009</w:t>
      </w:r>
    </w:p>
    <w:p w:rsidR="007A7CE3" w:rsidRPr="00CA6B3C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CA6B3C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CA6B3C">
        <w:rPr>
          <w:rFonts w:ascii="Times New Roman" w:hAnsi="Times New Roman" w:cs="Times New Roman"/>
          <w:sz w:val="24"/>
          <w:szCs w:val="24"/>
        </w:rPr>
        <w:t>ейдерман</w:t>
      </w:r>
      <w:proofErr w:type="spellEnd"/>
      <w:r w:rsidRPr="00CA6B3C">
        <w:rPr>
          <w:rFonts w:ascii="Times New Roman" w:hAnsi="Times New Roman" w:cs="Times New Roman"/>
          <w:sz w:val="24"/>
          <w:szCs w:val="24"/>
        </w:rPr>
        <w:t xml:space="preserve"> Н. Теория литературы. – Екатеринбург, 2008.</w:t>
      </w:r>
    </w:p>
    <w:p w:rsidR="007A7CE3" w:rsidRPr="0003700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Литературоведение ХХ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века. Анализ текста: метод и результат. – СПб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1996.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Лотман Ю. Анализ поэтического текста. – Л., 1972.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7E4A">
        <w:rPr>
          <w:rFonts w:ascii="Times New Roman" w:hAnsi="Times New Roman" w:cs="Times New Roman"/>
          <w:sz w:val="24"/>
          <w:szCs w:val="24"/>
        </w:rPr>
        <w:t xml:space="preserve">Лотман Ю. Структура художественного текста. – М., 1970.     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587E4A">
        <w:rPr>
          <w:rFonts w:ascii="Times New Roman" w:hAnsi="Times New Roman" w:cs="Times New Roman"/>
          <w:sz w:val="24"/>
          <w:szCs w:val="24"/>
        </w:rPr>
        <w:t xml:space="preserve">Лотман Ю.М. Текст в процессе движения: Автор — Аудитория, Замысел — Текст // Лотман Ю. Внутри мыслящих миров. Человек — текст — </w:t>
      </w:r>
      <w:proofErr w:type="spellStart"/>
      <w:r w:rsidRPr="00587E4A">
        <w:rPr>
          <w:rFonts w:ascii="Times New Roman" w:hAnsi="Times New Roman" w:cs="Times New Roman"/>
          <w:sz w:val="24"/>
          <w:szCs w:val="24"/>
        </w:rPr>
        <w:t>семиосфера</w:t>
      </w:r>
      <w:proofErr w:type="spellEnd"/>
      <w:r w:rsidRPr="00587E4A">
        <w:rPr>
          <w:rFonts w:ascii="Times New Roman" w:hAnsi="Times New Roman" w:cs="Times New Roman"/>
          <w:sz w:val="24"/>
          <w:szCs w:val="24"/>
        </w:rPr>
        <w:t xml:space="preserve"> — история. - М.: «Языки русской культуры», 1996.</w:t>
      </w:r>
    </w:p>
    <w:p w:rsidR="007A7CE3" w:rsidRPr="00587E4A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Д. Филологический анализ лирического стихотворения. – М., 2004.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 И. Смысл как таковой.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2001.</w:t>
      </w:r>
    </w:p>
    <w:p w:rsidR="007A7CE3" w:rsidRPr="00670938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0938">
        <w:rPr>
          <w:rFonts w:ascii="Times New Roman" w:hAnsi="Times New Roman" w:cs="Times New Roman"/>
          <w:sz w:val="24"/>
          <w:szCs w:val="24"/>
        </w:rPr>
        <w:t>Современная литературная теория: антология / сост. И. Кабанова. – М., 2004.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A40D1">
        <w:rPr>
          <w:rFonts w:ascii="Times New Roman" w:hAnsi="Times New Roman" w:cs="Times New Roman"/>
          <w:sz w:val="24"/>
          <w:szCs w:val="24"/>
        </w:rPr>
        <w:t>Современное зарубежное литературоведение: концепции, школы, термины:   Энциклопедический справочник. – М.,1996.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670938">
        <w:rPr>
          <w:rFonts w:ascii="Times New Roman" w:hAnsi="Times New Roman" w:cs="Times New Roman"/>
          <w:sz w:val="24"/>
          <w:szCs w:val="24"/>
        </w:rPr>
        <w:t xml:space="preserve">Теория литературы: учеб. пособие для студ. </w:t>
      </w:r>
      <w:proofErr w:type="spellStart"/>
      <w:r w:rsidRPr="00670938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670938">
        <w:rPr>
          <w:rFonts w:ascii="Times New Roman" w:hAnsi="Times New Roman" w:cs="Times New Roman"/>
          <w:sz w:val="24"/>
          <w:szCs w:val="24"/>
        </w:rPr>
        <w:t xml:space="preserve">. фак. </w:t>
      </w:r>
      <w:proofErr w:type="spellStart"/>
      <w:r w:rsidRPr="00670938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70938">
        <w:rPr>
          <w:rFonts w:ascii="Times New Roman" w:hAnsi="Times New Roman" w:cs="Times New Roman"/>
          <w:sz w:val="24"/>
          <w:szCs w:val="24"/>
        </w:rPr>
        <w:t xml:space="preserve">. учеб. </w:t>
      </w:r>
      <w:proofErr w:type="spellStart"/>
      <w:r w:rsidRPr="00670938">
        <w:rPr>
          <w:rFonts w:ascii="Times New Roman" w:hAnsi="Times New Roman" w:cs="Times New Roman"/>
          <w:sz w:val="24"/>
          <w:szCs w:val="24"/>
        </w:rPr>
        <w:t>завед</w:t>
      </w:r>
      <w:proofErr w:type="spellEnd"/>
      <w:r w:rsidRPr="00670938">
        <w:rPr>
          <w:rFonts w:ascii="Times New Roman" w:hAnsi="Times New Roman" w:cs="Times New Roman"/>
          <w:sz w:val="24"/>
          <w:szCs w:val="24"/>
        </w:rPr>
        <w:t xml:space="preserve">: в 2-х т / под ред. </w:t>
      </w:r>
      <w:proofErr w:type="spellStart"/>
      <w:r w:rsidRPr="00670938">
        <w:rPr>
          <w:rFonts w:ascii="Times New Roman" w:hAnsi="Times New Roman" w:cs="Times New Roman"/>
          <w:sz w:val="24"/>
          <w:szCs w:val="24"/>
        </w:rPr>
        <w:t>Н.Тамарченко</w:t>
      </w:r>
      <w:proofErr w:type="spellEnd"/>
      <w:r w:rsidRPr="00670938">
        <w:rPr>
          <w:rFonts w:ascii="Times New Roman" w:hAnsi="Times New Roman" w:cs="Times New Roman"/>
          <w:sz w:val="24"/>
          <w:szCs w:val="24"/>
        </w:rPr>
        <w:t>. – М., 2004.</w:t>
      </w:r>
    </w:p>
    <w:p w:rsidR="007A7CE3" w:rsidRPr="005A0C3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sz w:val="24"/>
          <w:szCs w:val="24"/>
        </w:rPr>
      </w:pPr>
      <w:r w:rsidRPr="005A0C33">
        <w:rPr>
          <w:rFonts w:cs="Times New Roman"/>
          <w:sz w:val="24"/>
          <w:szCs w:val="24"/>
        </w:rPr>
        <w:t>Т</w:t>
      </w:r>
      <w:r w:rsidRPr="005A0C33">
        <w:rPr>
          <w:sz w:val="24"/>
          <w:szCs w:val="24"/>
        </w:rPr>
        <w:t>юпа В. Анализ художественного текста. – М., 2009.</w:t>
      </w:r>
    </w:p>
    <w:p w:rsidR="007A7CE3" w:rsidRDefault="007A7CE3" w:rsidP="007A7CE3">
      <w:pPr>
        <w:pStyle w:val="HTML"/>
        <w:numPr>
          <w:ilvl w:val="0"/>
          <w:numId w:val="6"/>
        </w:numPr>
        <w:tabs>
          <w:tab w:val="clear" w:pos="180"/>
          <w:tab w:val="clear" w:pos="916"/>
          <w:tab w:val="clear" w:pos="1832"/>
          <w:tab w:val="num" w:pos="0"/>
          <w:tab w:val="left" w:pos="720"/>
          <w:tab w:val="left" w:pos="1080"/>
        </w:tabs>
        <w:ind w:left="0"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7A40D1">
        <w:rPr>
          <w:rFonts w:ascii="Times New Roman" w:hAnsi="Times New Roman" w:cs="Times New Roman"/>
          <w:sz w:val="24"/>
          <w:szCs w:val="24"/>
        </w:rPr>
        <w:t xml:space="preserve">Шмид В. </w:t>
      </w:r>
      <w:proofErr w:type="spellStart"/>
      <w:r w:rsidRPr="007A40D1">
        <w:rPr>
          <w:rFonts w:ascii="Times New Roman" w:hAnsi="Times New Roman" w:cs="Times New Roman"/>
          <w:sz w:val="24"/>
          <w:szCs w:val="24"/>
        </w:rPr>
        <w:t>Нарратология</w:t>
      </w:r>
      <w:proofErr w:type="spellEnd"/>
      <w:r w:rsidRPr="007A40D1">
        <w:rPr>
          <w:rFonts w:ascii="Times New Roman" w:hAnsi="Times New Roman" w:cs="Times New Roman"/>
          <w:sz w:val="24"/>
          <w:szCs w:val="24"/>
        </w:rPr>
        <w:t>. – М.,2003.</w:t>
      </w:r>
    </w:p>
    <w:p w:rsidR="007A7CE3" w:rsidRPr="007A40D1" w:rsidRDefault="007A7CE3" w:rsidP="007A7CE3">
      <w:pPr>
        <w:pStyle w:val="HTML"/>
        <w:tabs>
          <w:tab w:val="clear" w:pos="916"/>
          <w:tab w:val="clear" w:pos="1832"/>
          <w:tab w:val="left" w:pos="720"/>
          <w:tab w:val="left" w:pos="1080"/>
        </w:tabs>
        <w:ind w:firstLine="60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7A7CE3" w:rsidRPr="00E00056" w:rsidRDefault="007A7CE3" w:rsidP="007A7CE3">
      <w:pPr>
        <w:tabs>
          <w:tab w:val="left" w:pos="96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7A7CE3" w:rsidRPr="00E00056" w:rsidRDefault="007A7CE3" w:rsidP="007A7CE3">
      <w:pPr>
        <w:spacing w:after="0" w:line="240" w:lineRule="auto"/>
        <w:ind w:firstLine="600"/>
        <w:jc w:val="center"/>
        <w:rPr>
          <w:rFonts w:ascii="Times New Roman" w:hAnsi="Times New Roman"/>
          <w:i/>
          <w:sz w:val="28"/>
          <w:szCs w:val="28"/>
        </w:rPr>
      </w:pPr>
      <w:r w:rsidRPr="00E00056">
        <w:rPr>
          <w:rFonts w:ascii="Times New Roman" w:hAnsi="Times New Roman"/>
          <w:i/>
          <w:sz w:val="28"/>
          <w:szCs w:val="28"/>
        </w:rPr>
        <w:t>Программное обеспечение и Интернет-ресурсы:</w:t>
      </w:r>
    </w:p>
    <w:p w:rsidR="007A7CE3" w:rsidRPr="00E00056" w:rsidRDefault="007A7CE3" w:rsidP="007A7CE3">
      <w:pPr>
        <w:tabs>
          <w:tab w:val="left" w:pos="720"/>
        </w:tabs>
        <w:spacing w:after="0" w:line="240" w:lineRule="auto"/>
        <w:ind w:firstLine="600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E00056">
        <w:rPr>
          <w:rFonts w:ascii="Times New Roman" w:hAnsi="Times New Roman"/>
          <w:bCs/>
          <w:sz w:val="24"/>
          <w:szCs w:val="24"/>
        </w:rPr>
        <w:t>1.</w:t>
      </w:r>
      <w:r w:rsidRPr="00E000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00056">
        <w:rPr>
          <w:rFonts w:ascii="Times New Roman" w:hAnsi="Times New Roman"/>
          <w:bCs/>
          <w:sz w:val="24"/>
          <w:szCs w:val="24"/>
        </w:rPr>
        <w:t xml:space="preserve">Учебно-методический комплекс </w:t>
      </w:r>
      <w:r w:rsidRPr="00E00056">
        <w:rPr>
          <w:rFonts w:ascii="Times New Roman" w:hAnsi="Times New Roman"/>
          <w:sz w:val="24"/>
          <w:szCs w:val="24"/>
        </w:rPr>
        <w:t xml:space="preserve">«Теория литературы» для магистрантов филологического отделения РГПУ, обучающихся по специальности 050301 Русский язык и литература (Ростов-на-Дону). </w:t>
      </w:r>
      <w:r w:rsidRPr="00E00056">
        <w:rPr>
          <w:rFonts w:ascii="Times New Roman" w:hAnsi="Times New Roman"/>
          <w:sz w:val="24"/>
          <w:szCs w:val="24"/>
          <w:lang w:val="en-US"/>
        </w:rPr>
        <w:t xml:space="preserve">URL: </w:t>
      </w:r>
      <w:r w:rsidRPr="00E00056">
        <w:rPr>
          <w:rFonts w:ascii="Times New Roman" w:hAnsi="Times New Roman"/>
          <w:bCs/>
          <w:sz w:val="24"/>
          <w:szCs w:val="24"/>
          <w:lang w:val="en-US"/>
        </w:rPr>
        <w:t>mmedia0.cc.rsu.ru/www/</w:t>
      </w:r>
      <w:proofErr w:type="spellStart"/>
      <w:r w:rsidRPr="00E00056">
        <w:rPr>
          <w:rFonts w:ascii="Times New Roman" w:hAnsi="Times New Roman"/>
          <w:bCs/>
          <w:sz w:val="24"/>
          <w:szCs w:val="24"/>
          <w:lang w:val="en-US"/>
        </w:rPr>
        <w:t>umr.umr</w:t>
      </w:r>
      <w:proofErr w:type="spellEnd"/>
      <w:r w:rsidRPr="00E00056">
        <w:rPr>
          <w:rFonts w:ascii="Times New Roman" w:hAnsi="Times New Roman"/>
          <w:bCs/>
          <w:sz w:val="24"/>
          <w:szCs w:val="24"/>
          <w:lang w:val="en-US"/>
        </w:rPr>
        <w:t xml:space="preserve">_ </w:t>
      </w:r>
      <w:proofErr w:type="spellStart"/>
      <w:r w:rsidRPr="00E00056">
        <w:rPr>
          <w:rFonts w:ascii="Times New Roman" w:hAnsi="Times New Roman"/>
          <w:bCs/>
          <w:sz w:val="24"/>
          <w:szCs w:val="24"/>
          <w:lang w:val="en-US"/>
        </w:rPr>
        <w:t>download</w:t>
      </w:r>
      <w:proofErr w:type="gramStart"/>
      <w:r w:rsidRPr="00E00056">
        <w:rPr>
          <w:rFonts w:ascii="Times New Roman" w:hAnsi="Times New Roman"/>
          <w:bCs/>
          <w:sz w:val="24"/>
          <w:szCs w:val="24"/>
          <w:lang w:val="en-US"/>
        </w:rPr>
        <w:t>?p</w:t>
      </w:r>
      <w:proofErr w:type="gramEnd"/>
      <w:r w:rsidRPr="00E00056">
        <w:rPr>
          <w:rFonts w:ascii="Times New Roman" w:hAnsi="Times New Roman"/>
          <w:bCs/>
          <w:sz w:val="24"/>
          <w:szCs w:val="24"/>
          <w:lang w:val="en-US"/>
        </w:rPr>
        <w:t>_umr_id</w:t>
      </w:r>
      <w:proofErr w:type="spellEnd"/>
      <w:r w:rsidRPr="00E00056">
        <w:rPr>
          <w:rFonts w:ascii="Times New Roman" w:hAnsi="Times New Roman"/>
          <w:bCs/>
          <w:sz w:val="24"/>
          <w:szCs w:val="24"/>
          <w:lang w:val="en-US"/>
        </w:rPr>
        <w:t xml:space="preserve">=8167. </w:t>
      </w:r>
    </w:p>
    <w:p w:rsidR="007A7CE3" w:rsidRPr="00E00056" w:rsidRDefault="007A7CE3" w:rsidP="007A7CE3">
      <w:pPr>
        <w:tabs>
          <w:tab w:val="left" w:pos="72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00056">
        <w:rPr>
          <w:rFonts w:ascii="Times New Roman" w:hAnsi="Times New Roman"/>
          <w:sz w:val="24"/>
          <w:szCs w:val="24"/>
        </w:rPr>
        <w:lastRenderedPageBreak/>
        <w:t xml:space="preserve">2. http://www.rvb.ru/philologica - двуязычный журнал по русской и теоретической филологии «PHILOLOGICA» под редакцией И.А. </w:t>
      </w:r>
      <w:proofErr w:type="spellStart"/>
      <w:r w:rsidRPr="00E00056">
        <w:rPr>
          <w:rFonts w:ascii="Times New Roman" w:hAnsi="Times New Roman"/>
          <w:sz w:val="24"/>
          <w:szCs w:val="24"/>
        </w:rPr>
        <w:t>Пильщикова</w:t>
      </w:r>
      <w:proofErr w:type="spellEnd"/>
      <w:r w:rsidRPr="00E00056">
        <w:rPr>
          <w:rFonts w:ascii="Times New Roman" w:hAnsi="Times New Roman"/>
          <w:sz w:val="24"/>
          <w:szCs w:val="24"/>
        </w:rPr>
        <w:t xml:space="preserve"> и М.И. Шапира </w:t>
      </w:r>
    </w:p>
    <w:p w:rsidR="007A7CE3" w:rsidRPr="00E00056" w:rsidRDefault="007A7CE3" w:rsidP="007A7CE3">
      <w:pPr>
        <w:tabs>
          <w:tab w:val="left" w:pos="72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E00056">
        <w:rPr>
          <w:rFonts w:ascii="Times New Roman" w:hAnsi="Times New Roman"/>
          <w:sz w:val="24"/>
          <w:szCs w:val="24"/>
        </w:rPr>
        <w:t>3. http://www.textology.ru - сайт, созданный ведущими текстологами России.  Предусматривает консультации со специалистами посредством Интернет.</w:t>
      </w:r>
    </w:p>
    <w:p w:rsidR="007A7CE3" w:rsidRPr="00E00056" w:rsidRDefault="007A7CE3" w:rsidP="007A7CE3">
      <w:pPr>
        <w:numPr>
          <w:ilvl w:val="0"/>
          <w:numId w:val="8"/>
        </w:numPr>
        <w:tabs>
          <w:tab w:val="clear" w:pos="720"/>
          <w:tab w:val="left" w:pos="0"/>
          <w:tab w:val="left" w:pos="960"/>
        </w:tabs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E00056">
        <w:rPr>
          <w:rFonts w:ascii="Times New Roman" w:hAnsi="Times New Roman"/>
          <w:sz w:val="24"/>
          <w:szCs w:val="24"/>
        </w:rPr>
        <w:t>Библиотека литературоведения (статьи и книги литературоведов) http://narrativ.boom.ru/library.htm</w:t>
      </w:r>
    </w:p>
    <w:p w:rsidR="007A7CE3" w:rsidRPr="00E00056" w:rsidRDefault="007A7CE3" w:rsidP="007A7CE3">
      <w:pPr>
        <w:numPr>
          <w:ilvl w:val="0"/>
          <w:numId w:val="8"/>
        </w:numPr>
        <w:tabs>
          <w:tab w:val="clear" w:pos="720"/>
          <w:tab w:val="left" w:pos="0"/>
          <w:tab w:val="left" w:pos="960"/>
        </w:tabs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E00056">
        <w:rPr>
          <w:rFonts w:ascii="Times New Roman" w:hAnsi="Times New Roman"/>
          <w:sz w:val="24"/>
          <w:szCs w:val="24"/>
        </w:rPr>
        <w:t>Раздел теория литературы содержит статьи и книги по литературоведению http://www.gumfak.ru/teoriya_liter.shtml</w:t>
      </w:r>
    </w:p>
    <w:p w:rsidR="007A7CE3" w:rsidRPr="00E00056" w:rsidRDefault="007A7CE3" w:rsidP="007A7CE3">
      <w:pPr>
        <w:numPr>
          <w:ilvl w:val="0"/>
          <w:numId w:val="8"/>
        </w:numPr>
        <w:tabs>
          <w:tab w:val="clear" w:pos="720"/>
          <w:tab w:val="left" w:pos="0"/>
          <w:tab w:val="left" w:pos="960"/>
        </w:tabs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</w:rPr>
      </w:pPr>
      <w:r w:rsidRPr="00E00056">
        <w:rPr>
          <w:rFonts w:ascii="Times New Roman" w:hAnsi="Times New Roman"/>
          <w:sz w:val="24"/>
          <w:szCs w:val="24"/>
        </w:rPr>
        <w:t>Лотман Ю.М. Анализ поэтического текста. СПб</w:t>
      </w:r>
      <w:proofErr w:type="gramStart"/>
      <w:r w:rsidRPr="00E00056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E00056">
        <w:rPr>
          <w:rFonts w:ascii="Times New Roman" w:hAnsi="Times New Roman"/>
          <w:sz w:val="24"/>
          <w:szCs w:val="24"/>
        </w:rPr>
        <w:t>Искусство-СПб, 1996 http://www.alleng.ru/d/lit/lit22.htm</w:t>
      </w:r>
    </w:p>
    <w:p w:rsidR="007A7CE3" w:rsidRPr="00E00056" w:rsidRDefault="007A7CE3" w:rsidP="007A7CE3">
      <w:pPr>
        <w:tabs>
          <w:tab w:val="left" w:pos="0"/>
          <w:tab w:val="left" w:pos="960"/>
        </w:tabs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</w:rPr>
        <w:t xml:space="preserve">            Доступ в библиотеки:</w:t>
      </w: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r w:rsidRPr="00C36DBF">
        <w:rPr>
          <w:rFonts w:ascii="Times New Roman" w:hAnsi="Times New Roman"/>
          <w:sz w:val="24"/>
          <w:lang w:val="en-US"/>
        </w:rPr>
        <w:t>philology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  <w:r w:rsidRPr="00C36DBF">
        <w:rPr>
          <w:rFonts w:ascii="Times New Roman" w:hAnsi="Times New Roman"/>
          <w:sz w:val="24"/>
        </w:rPr>
        <w:t xml:space="preserve"> </w:t>
      </w: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philolog</w:t>
      </w:r>
      <w:proofErr w:type="spellEnd"/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libfl</w:t>
      </w:r>
      <w:proofErr w:type="spellEnd"/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r w:rsidRPr="00C36DBF">
        <w:rPr>
          <w:rFonts w:ascii="Times New Roman" w:hAnsi="Times New Roman"/>
          <w:sz w:val="24"/>
          <w:lang w:val="en-US"/>
        </w:rPr>
        <w:t>lib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infolio</w:t>
      </w:r>
      <w:proofErr w:type="spellEnd"/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asf</w:t>
      </w:r>
      <w:proofErr w:type="spellEnd"/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elibrary</w:t>
      </w:r>
      <w:proofErr w:type="spellEnd"/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gumfak</w:t>
      </w:r>
      <w:proofErr w:type="spellEnd"/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ru</w:t>
      </w:r>
      <w:proofErr w:type="spellEnd"/>
      <w:r w:rsidRPr="00C36DBF">
        <w:rPr>
          <w:rFonts w:ascii="Times New Roman" w:hAnsi="Times New Roman"/>
          <w:sz w:val="24"/>
        </w:rPr>
        <w:t>/</w:t>
      </w:r>
      <w:proofErr w:type="spellStart"/>
      <w:r w:rsidRPr="00C36DBF">
        <w:rPr>
          <w:rFonts w:ascii="Times New Roman" w:hAnsi="Times New Roman"/>
          <w:sz w:val="24"/>
          <w:lang w:val="en-US"/>
        </w:rPr>
        <w:t>teoria</w:t>
      </w:r>
      <w:proofErr w:type="spellEnd"/>
      <w:r w:rsidRPr="00C36DBF">
        <w:rPr>
          <w:rFonts w:ascii="Times New Roman" w:hAnsi="Times New Roman"/>
          <w:sz w:val="24"/>
        </w:rPr>
        <w:t>_</w:t>
      </w:r>
      <w:r w:rsidRPr="00C36DBF">
        <w:rPr>
          <w:rFonts w:ascii="Times New Roman" w:hAnsi="Times New Roman"/>
          <w:sz w:val="24"/>
          <w:lang w:val="en-US"/>
        </w:rPr>
        <w:t>liter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shtml</w:t>
      </w:r>
      <w:proofErr w:type="spellEnd"/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proofErr w:type="spellStart"/>
      <w:r w:rsidRPr="00C36DBF">
        <w:rPr>
          <w:rFonts w:ascii="Times New Roman" w:hAnsi="Times New Roman"/>
          <w:sz w:val="24"/>
          <w:lang w:val="en-US"/>
        </w:rPr>
        <w:t>gutenberg</w:t>
      </w:r>
      <w:proofErr w:type="spellEnd"/>
      <w:r w:rsidRPr="00C36DBF">
        <w:rPr>
          <w:rFonts w:ascii="Times New Roman" w:hAnsi="Times New Roman"/>
          <w:sz w:val="24"/>
        </w:rPr>
        <w:t>.</w:t>
      </w:r>
      <w:r w:rsidRPr="00C36DBF">
        <w:rPr>
          <w:rFonts w:ascii="Times New Roman" w:hAnsi="Times New Roman"/>
          <w:sz w:val="24"/>
          <w:lang w:val="en-US"/>
        </w:rPr>
        <w:t>org</w:t>
      </w: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  <w:lang w:val="en-US"/>
        </w:rPr>
        <w:t>http</w:t>
      </w:r>
      <w:r w:rsidRPr="00C36DBF">
        <w:rPr>
          <w:rFonts w:ascii="Times New Roman" w:hAnsi="Times New Roman"/>
          <w:sz w:val="24"/>
        </w:rPr>
        <w:t>://</w:t>
      </w:r>
      <w:r w:rsidRPr="00C36DBF">
        <w:rPr>
          <w:rFonts w:ascii="Times New Roman" w:hAnsi="Times New Roman"/>
          <w:sz w:val="24"/>
          <w:lang w:val="en-US"/>
        </w:rPr>
        <w:t>www</w:t>
      </w:r>
      <w:r w:rsidRPr="00C36DBF">
        <w:rPr>
          <w:rFonts w:ascii="Times New Roman" w:hAnsi="Times New Roman"/>
          <w:sz w:val="24"/>
        </w:rPr>
        <w:t>.</w:t>
      </w:r>
      <w:r w:rsidRPr="00C36DBF">
        <w:rPr>
          <w:rFonts w:ascii="Times New Roman" w:hAnsi="Times New Roman"/>
          <w:sz w:val="24"/>
          <w:lang w:val="en-US"/>
        </w:rPr>
        <w:t>archive</w:t>
      </w:r>
      <w:r w:rsidRPr="00C36DBF">
        <w:rPr>
          <w:rFonts w:ascii="Times New Roman" w:hAnsi="Times New Roman"/>
          <w:sz w:val="24"/>
        </w:rPr>
        <w:t>.</w:t>
      </w:r>
      <w:r w:rsidRPr="00C36DBF">
        <w:rPr>
          <w:rFonts w:ascii="Times New Roman" w:hAnsi="Times New Roman"/>
          <w:sz w:val="24"/>
          <w:lang w:val="en-US"/>
        </w:rPr>
        <w:t>org</w:t>
      </w: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</w:rPr>
        <w:t>http://www.nlr.ru</w:t>
      </w: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</w:rPr>
        <w:t xml:space="preserve">  http://www.rasl.ru </w:t>
      </w:r>
    </w:p>
    <w:p w:rsidR="007A7CE3" w:rsidRPr="00C36DBF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</w:rPr>
      </w:pPr>
      <w:r w:rsidRPr="00C36DBF">
        <w:rPr>
          <w:rFonts w:ascii="Times New Roman" w:hAnsi="Times New Roman"/>
          <w:sz w:val="24"/>
        </w:rPr>
        <w:t xml:space="preserve">http://www.rvb.ru </w:t>
      </w:r>
    </w:p>
    <w:p w:rsidR="007A7CE3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i/>
        </w:rPr>
      </w:pPr>
    </w:p>
    <w:p w:rsidR="007A7CE3" w:rsidRPr="005B060D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i/>
          <w:sz w:val="28"/>
          <w:szCs w:val="28"/>
        </w:rPr>
      </w:pPr>
      <w:r w:rsidRPr="005B060D">
        <w:rPr>
          <w:rFonts w:ascii="Times New Roman" w:hAnsi="Times New Roman"/>
          <w:i/>
          <w:sz w:val="28"/>
          <w:szCs w:val="28"/>
        </w:rPr>
        <w:t>4.3 Контрольно-измерительные материалы</w:t>
      </w:r>
    </w:p>
    <w:p w:rsidR="007A7CE3" w:rsidRPr="008D0447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8D0447">
        <w:rPr>
          <w:rFonts w:ascii="Times New Roman" w:hAnsi="Times New Roman"/>
          <w:sz w:val="24"/>
          <w:szCs w:val="24"/>
        </w:rPr>
        <w:t xml:space="preserve">В качестве контрольно-измерительных материалов, используемых для промежуточного и итогового контроля знаний, умений и навыков в соответствии с реализуемыми компетенциями, предложены индивидуальные собеседования, проверяющие знания текстов, вопросы для </w:t>
      </w:r>
      <w:r>
        <w:rPr>
          <w:rFonts w:ascii="Times New Roman" w:hAnsi="Times New Roman"/>
          <w:sz w:val="24"/>
          <w:szCs w:val="24"/>
        </w:rPr>
        <w:t>зачета</w:t>
      </w:r>
      <w:r w:rsidRPr="008D0447">
        <w:rPr>
          <w:rFonts w:ascii="Times New Roman" w:hAnsi="Times New Roman"/>
          <w:sz w:val="24"/>
          <w:szCs w:val="24"/>
        </w:rPr>
        <w:t>. Все консультации по подготовке практич</w:t>
      </w:r>
      <w:r>
        <w:rPr>
          <w:rFonts w:ascii="Times New Roman" w:hAnsi="Times New Roman"/>
          <w:sz w:val="24"/>
          <w:szCs w:val="24"/>
        </w:rPr>
        <w:t>еским занятиям проводятся на профильной кафедре</w:t>
      </w:r>
      <w:r w:rsidRPr="008D0447">
        <w:rPr>
          <w:rFonts w:ascii="Times New Roman" w:hAnsi="Times New Roman"/>
          <w:sz w:val="24"/>
          <w:szCs w:val="24"/>
        </w:rPr>
        <w:t xml:space="preserve">. Консультации проводятся в соответствии с графиком индивидуальных занятий, о котором сообщается студентам на первом занятии. </w:t>
      </w:r>
    </w:p>
    <w:p w:rsidR="007A7CE3" w:rsidRPr="00E00056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i/>
          <w:sz w:val="28"/>
          <w:szCs w:val="28"/>
        </w:rPr>
      </w:pPr>
    </w:p>
    <w:p w:rsidR="007A7CE3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i/>
          <w:sz w:val="28"/>
          <w:szCs w:val="28"/>
        </w:rPr>
      </w:pPr>
      <w:r w:rsidRPr="00E00056">
        <w:rPr>
          <w:rFonts w:ascii="Times New Roman" w:hAnsi="Times New Roman"/>
          <w:i/>
          <w:sz w:val="28"/>
          <w:szCs w:val="28"/>
        </w:rPr>
        <w:t>Примерный перечень вопросов к зачету:</w:t>
      </w:r>
    </w:p>
    <w:p w:rsidR="007A7CE3" w:rsidRPr="00E00056" w:rsidRDefault="007A7CE3" w:rsidP="007A7CE3">
      <w:pPr>
        <w:spacing w:after="0" w:line="240" w:lineRule="auto"/>
        <w:ind w:firstLine="600"/>
        <w:jc w:val="both"/>
        <w:rPr>
          <w:rFonts w:ascii="Times New Roman" w:hAnsi="Times New Roman"/>
          <w:i/>
          <w:sz w:val="28"/>
          <w:szCs w:val="28"/>
        </w:rPr>
      </w:pPr>
    </w:p>
    <w:p w:rsidR="007A7CE3" w:rsidRPr="000512D1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 w:rsidRPr="000512D1">
        <w:t>Проблема определения текста. Текст как литературоведческая, лингвистическая, культурологическая категория.</w:t>
      </w:r>
    </w:p>
    <w:p w:rsidR="007A7CE3" w:rsidRPr="000512D1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 w:rsidRPr="000512D1">
        <w:t>Проблема художественности текста. Текст художественный и нехудожественный.</w:t>
      </w:r>
    </w:p>
    <w:p w:rsidR="007A7CE3" w:rsidRPr="000512D1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 w:rsidRPr="000512D1">
        <w:t>Виды анализа текста (общий обзор).</w:t>
      </w:r>
    </w:p>
    <w:p w:rsidR="007A7CE3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 w:rsidRPr="000512D1">
        <w:t>Имманентный анализ. Исследо</w:t>
      </w:r>
      <w:r>
        <w:t>вание художественной структуры «</w:t>
      </w:r>
      <w:r w:rsidRPr="000512D1">
        <w:t>эстетически ценного объекта</w:t>
      </w:r>
      <w:r>
        <w:t>»</w:t>
      </w:r>
      <w:r w:rsidRPr="000512D1">
        <w:t>.</w:t>
      </w:r>
    </w:p>
    <w:p w:rsidR="007A7CE3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>
        <w:t xml:space="preserve">Понятие </w:t>
      </w:r>
      <w:proofErr w:type="spellStart"/>
      <w:r>
        <w:t>интертекстуальности</w:t>
      </w:r>
      <w:proofErr w:type="spellEnd"/>
      <w:r>
        <w:t xml:space="preserve">. Теория и методика </w:t>
      </w:r>
      <w:proofErr w:type="spellStart"/>
      <w:r>
        <w:t>интертекстуального</w:t>
      </w:r>
      <w:proofErr w:type="spellEnd"/>
      <w:r>
        <w:t xml:space="preserve"> анализа художественного текста.</w:t>
      </w:r>
    </w:p>
    <w:p w:rsidR="007A7CE3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>
        <w:t>Понятие деконструкции. Техника деконструкции.</w:t>
      </w:r>
      <w:r w:rsidRPr="008E007E">
        <w:t xml:space="preserve"> </w:t>
      </w:r>
      <w:r w:rsidRPr="00405D7A">
        <w:t xml:space="preserve">Деконструкция как </w:t>
      </w:r>
      <w:r>
        <w:t>радикальная форма герменевтики.</w:t>
      </w:r>
    </w:p>
    <w:p w:rsidR="007A7CE3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>
        <w:t xml:space="preserve">Теория и методика </w:t>
      </w:r>
      <w:proofErr w:type="spellStart"/>
      <w:r>
        <w:t>семиоэстетического</w:t>
      </w:r>
      <w:proofErr w:type="spellEnd"/>
      <w:r>
        <w:t xml:space="preserve"> анализа текста.</w:t>
      </w:r>
    </w:p>
    <w:p w:rsidR="007A7CE3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>
        <w:t xml:space="preserve">Понятия </w:t>
      </w:r>
      <w:proofErr w:type="spellStart"/>
      <w:r>
        <w:t>нарротологии</w:t>
      </w:r>
      <w:proofErr w:type="spellEnd"/>
      <w:r>
        <w:t>.</w:t>
      </w:r>
    </w:p>
    <w:p w:rsidR="007A7CE3" w:rsidRPr="000512D1" w:rsidRDefault="007A7CE3" w:rsidP="007A7CE3">
      <w:pPr>
        <w:pStyle w:val="a4"/>
        <w:numPr>
          <w:ilvl w:val="3"/>
          <w:numId w:val="7"/>
        </w:numPr>
        <w:tabs>
          <w:tab w:val="clear" w:pos="2880"/>
          <w:tab w:val="num" w:pos="426"/>
          <w:tab w:val="left" w:pos="840"/>
        </w:tabs>
        <w:spacing w:after="0"/>
        <w:ind w:left="0" w:firstLine="600"/>
        <w:jc w:val="both"/>
      </w:pPr>
      <w:r>
        <w:t xml:space="preserve">Теория и методика </w:t>
      </w:r>
      <w:proofErr w:type="spellStart"/>
      <w:r>
        <w:t>нарративного</w:t>
      </w:r>
      <w:proofErr w:type="spellEnd"/>
      <w:r>
        <w:t xml:space="preserve"> анализа художественного текста.</w:t>
      </w:r>
    </w:p>
    <w:p w:rsidR="0025711E" w:rsidRDefault="0025711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5711E" w:rsidRDefault="0025711E" w:rsidP="0025711E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МИНИСТЕРСТВО ОБРАЗОВАНИЯ И НАУКИ РОССИЙСКОЙ ФЕДЕРАЦИИ</w:t>
      </w: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высшего образования</w:t>
      </w: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«Красноярский государственный педагогический университет </w:t>
      </w: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им. В.П. Астафьева»</w:t>
      </w:r>
    </w:p>
    <w:p w:rsidR="0025711E" w:rsidRDefault="0025711E" w:rsidP="0025711E">
      <w:pPr>
        <w:shd w:val="clear" w:color="auto" w:fill="FFFFFF"/>
        <w:tabs>
          <w:tab w:val="left" w:leader="underscore" w:pos="7488"/>
        </w:tabs>
        <w:spacing w:line="240" w:lineRule="atLeast"/>
        <w:ind w:left="1622" w:hanging="162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5711E" w:rsidRDefault="0025711E" w:rsidP="0025711E">
      <w:pPr>
        <w:shd w:val="clear" w:color="auto" w:fill="FFFFFF"/>
        <w:tabs>
          <w:tab w:val="left" w:leader="underscore" w:pos="7488"/>
        </w:tabs>
        <w:spacing w:line="240" w:lineRule="atLeast"/>
        <w:ind w:left="1622" w:hanging="1622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Филологический факультет </w:t>
      </w:r>
    </w:p>
    <w:p w:rsidR="0025711E" w:rsidRDefault="0025711E" w:rsidP="0025711E">
      <w:pPr>
        <w:shd w:val="clear" w:color="auto" w:fill="FFFFFF"/>
        <w:tabs>
          <w:tab w:val="left" w:leader="underscore" w:pos="6120"/>
        </w:tabs>
        <w:spacing w:line="240" w:lineRule="atLeast"/>
        <w:ind w:left="1661"/>
        <w:contextualSpacing/>
        <w:rPr>
          <w:rFonts w:ascii="Times New Roman" w:hAnsi="Times New Roman"/>
          <w:sz w:val="28"/>
          <w:szCs w:val="28"/>
        </w:rPr>
      </w:pPr>
    </w:p>
    <w:p w:rsidR="0025711E" w:rsidRDefault="0025711E" w:rsidP="0025711E">
      <w:pPr>
        <w:shd w:val="clear" w:color="auto" w:fill="FFFFFF"/>
        <w:tabs>
          <w:tab w:val="left" w:leader="underscore" w:pos="6120"/>
        </w:tabs>
        <w:spacing w:line="240" w:lineRule="atLeast"/>
        <w:ind w:left="166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Кафедра-разработчик кафедра общего языкознания</w:t>
      </w:r>
    </w:p>
    <w:p w:rsidR="0025711E" w:rsidRDefault="0025711E" w:rsidP="0025711E">
      <w:pPr>
        <w:shd w:val="clear" w:color="auto" w:fill="FFFFFF"/>
        <w:tabs>
          <w:tab w:val="left" w:leader="underscore" w:pos="6120"/>
        </w:tabs>
        <w:spacing w:line="240" w:lineRule="atLeast"/>
        <w:ind w:left="1661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5670"/>
      </w:tblGrid>
      <w:tr w:rsidR="0025711E" w:rsidTr="0082430D">
        <w:tc>
          <w:tcPr>
            <w:tcW w:w="4678" w:type="dxa"/>
            <w:shd w:val="clear" w:color="auto" w:fill="auto"/>
          </w:tcPr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заседании кафедры 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_____ 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«___» _________ 20___ г.</w:t>
            </w:r>
          </w:p>
        </w:tc>
        <w:tc>
          <w:tcPr>
            <w:tcW w:w="5670" w:type="dxa"/>
            <w:shd w:val="clear" w:color="auto" w:fill="auto"/>
          </w:tcPr>
          <w:p w:rsidR="0025711E" w:rsidRDefault="0025711E" w:rsidP="0082430D">
            <w:pPr>
              <w:shd w:val="clear" w:color="auto" w:fill="FFFFFF"/>
              <w:spacing w:line="240" w:lineRule="atLeast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ОДОБРЕНО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научно-методического совета специальности (направления подготовки)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ind w:right="-108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_____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ind w:right="-108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«___» _________ 20___ г., </w:t>
            </w:r>
          </w:p>
        </w:tc>
      </w:tr>
    </w:tbl>
    <w:p w:rsidR="0025711E" w:rsidRDefault="0025711E" w:rsidP="0025711E">
      <w:pPr>
        <w:shd w:val="clear" w:color="auto" w:fill="FFFFFF"/>
        <w:spacing w:line="240" w:lineRule="atLeast"/>
        <w:ind w:left="4037" w:right="1554"/>
        <w:contextualSpacing/>
        <w:rPr>
          <w:rFonts w:ascii="Times New Roman" w:hAnsi="Times New Roman"/>
          <w:sz w:val="28"/>
          <w:szCs w:val="28"/>
        </w:rPr>
      </w:pPr>
    </w:p>
    <w:p w:rsidR="0025711E" w:rsidRDefault="0025711E" w:rsidP="0025711E">
      <w:pPr>
        <w:shd w:val="clear" w:color="auto" w:fill="FFFFFF"/>
        <w:spacing w:line="240" w:lineRule="atLeast"/>
        <w:ind w:left="4037" w:right="1555"/>
        <w:contextualSpacing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25711E" w:rsidRDefault="0025711E" w:rsidP="0025711E">
      <w:pPr>
        <w:shd w:val="clear" w:color="auto" w:fill="FFFFFF"/>
        <w:spacing w:line="240" w:lineRule="atLeast"/>
        <w:ind w:left="4037" w:right="1555"/>
        <w:contextualSpacing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25711E" w:rsidRDefault="0025711E" w:rsidP="0025711E">
      <w:pPr>
        <w:shd w:val="clear" w:color="auto" w:fill="FFFFFF"/>
        <w:spacing w:line="240" w:lineRule="atLeast"/>
        <w:ind w:left="4037" w:right="1555"/>
        <w:contextualSpacing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ФОНД</w:t>
      </w: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ОЦЕНОЧНЫХ СРЕДСТВ</w:t>
      </w:r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проведения текущего контроля и промежуточной аттестации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25711E" w:rsidRDefault="0025711E" w:rsidP="0025711E">
      <w:pPr>
        <w:shd w:val="clear" w:color="auto" w:fill="FFFFFF"/>
        <w:spacing w:line="240" w:lineRule="atLeast"/>
        <w:contextualSpacing/>
        <w:jc w:val="center"/>
        <w:rPr>
          <w:rFonts w:ascii="Arial" w:hAnsi="Arial" w:cs="Arial"/>
          <w:b/>
          <w:bCs/>
        </w:rPr>
      </w:pPr>
    </w:p>
    <w:p w:rsidR="0025711E" w:rsidRDefault="0025711E" w:rsidP="0025711E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Arial" w:hAnsi="Arial" w:cs="Arial"/>
          <w:b/>
          <w:bCs/>
        </w:rPr>
        <w:tab/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>Теория, методика и практика литературоведческого анализа</w:t>
      </w:r>
    </w:p>
    <w:p w:rsidR="0025711E" w:rsidRPr="001F78FD" w:rsidRDefault="0025711E" w:rsidP="0025711E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по направлению подготовки</w:t>
      </w:r>
    </w:p>
    <w:p w:rsidR="0025711E" w:rsidRPr="001F78FD" w:rsidRDefault="0025711E" w:rsidP="0025711E">
      <w:pPr>
        <w:ind w:firstLine="600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1F78FD">
        <w:rPr>
          <w:rFonts w:ascii="Times New Roman" w:eastAsia="Calibri" w:hAnsi="Times New Roman"/>
          <w:b/>
          <w:bCs/>
          <w:sz w:val="28"/>
          <w:szCs w:val="28"/>
          <w:lang w:eastAsia="en-US"/>
        </w:rPr>
        <w:t>44.04.01 Педагогическое образование. Поэтика и история мировой литературы</w:t>
      </w:r>
    </w:p>
    <w:p w:rsidR="0025711E" w:rsidRPr="00186097" w:rsidRDefault="0025711E" w:rsidP="0025711E">
      <w:pPr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711E" w:rsidRDefault="0025711E" w:rsidP="0025711E">
      <w:pPr>
        <w:shd w:val="clear" w:color="auto" w:fill="FFFFFF"/>
        <w:spacing w:line="240" w:lineRule="atLeast"/>
        <w:ind w:left="1958" w:right="1613" w:hanging="677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25711E" w:rsidRPr="00186097" w:rsidRDefault="0025711E" w:rsidP="0025711E">
      <w:pPr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5711E" w:rsidRDefault="0025711E" w:rsidP="0025711E">
      <w:pPr>
        <w:shd w:val="clear" w:color="auto" w:fill="FFFFFF"/>
        <w:spacing w:line="240" w:lineRule="atLeast"/>
        <w:ind w:left="734"/>
        <w:contextualSpacing/>
        <w:jc w:val="both"/>
        <w:rPr>
          <w:rFonts w:ascii="Times New Roman" w:hAnsi="Times New Roman"/>
        </w:rPr>
      </w:pPr>
    </w:p>
    <w:p w:rsidR="0025711E" w:rsidRDefault="0025711E" w:rsidP="0025711E">
      <w:pPr>
        <w:shd w:val="clear" w:color="auto" w:fill="FFFFFF"/>
        <w:spacing w:line="240" w:lineRule="atLeast"/>
        <w:ind w:left="734"/>
        <w:contextualSpacing/>
        <w:jc w:val="both"/>
        <w:rPr>
          <w:rFonts w:ascii="Times New Roman" w:hAnsi="Times New Roman"/>
        </w:rPr>
      </w:pPr>
    </w:p>
    <w:p w:rsidR="0025711E" w:rsidRDefault="0025711E" w:rsidP="0025711E">
      <w:pPr>
        <w:shd w:val="clear" w:color="auto" w:fill="FFFFFF"/>
        <w:spacing w:line="240" w:lineRule="atLeast"/>
        <w:ind w:left="734"/>
        <w:contextualSpacing/>
        <w:jc w:val="both"/>
        <w:rPr>
          <w:rFonts w:ascii="Times New Roman" w:hAnsi="Times New Roman"/>
        </w:rPr>
      </w:pPr>
    </w:p>
    <w:p w:rsidR="0025711E" w:rsidRDefault="0025711E" w:rsidP="0025711E">
      <w:pPr>
        <w:shd w:val="clear" w:color="auto" w:fill="FFFFFF"/>
        <w:spacing w:line="240" w:lineRule="atLeast"/>
        <w:ind w:left="734"/>
        <w:contextualSpacing/>
        <w:jc w:val="both"/>
        <w:rPr>
          <w:rFonts w:ascii="Times New Roman" w:hAnsi="Times New Roman"/>
        </w:rPr>
      </w:pPr>
    </w:p>
    <w:p w:rsidR="0025711E" w:rsidRDefault="0025711E" w:rsidP="0025711E">
      <w:pPr>
        <w:shd w:val="clear" w:color="auto" w:fill="FFFFFF"/>
        <w:spacing w:line="240" w:lineRule="atLeast"/>
        <w:ind w:left="73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Н.В. Ковтун, д-р </w:t>
      </w:r>
      <w:proofErr w:type="spellStart"/>
      <w:r>
        <w:rPr>
          <w:rFonts w:ascii="Times New Roman" w:hAnsi="Times New Roman"/>
          <w:sz w:val="28"/>
          <w:szCs w:val="28"/>
        </w:rPr>
        <w:t>филол</w:t>
      </w:r>
      <w:proofErr w:type="spellEnd"/>
      <w:r>
        <w:rPr>
          <w:rFonts w:ascii="Times New Roman" w:hAnsi="Times New Roman"/>
          <w:sz w:val="28"/>
          <w:szCs w:val="28"/>
        </w:rPr>
        <w:t>. наук, профессор кафедры мировой литературы и методики ее преподавания</w:t>
      </w:r>
    </w:p>
    <w:p w:rsidR="0025711E" w:rsidRDefault="0025711E" w:rsidP="0025711E">
      <w:pPr>
        <w:shd w:val="clear" w:color="auto" w:fill="FFFFFF"/>
        <w:spacing w:line="240" w:lineRule="atLeast"/>
        <w:ind w:left="734"/>
        <w:contextualSpacing/>
        <w:rPr>
          <w:rFonts w:ascii="Times New Roman" w:hAnsi="Times New Roman"/>
          <w:sz w:val="28"/>
          <w:szCs w:val="28"/>
        </w:rPr>
      </w:pPr>
    </w:p>
    <w:p w:rsidR="0025711E" w:rsidRPr="00F57618" w:rsidRDefault="0025711E" w:rsidP="0025711E">
      <w:pPr>
        <w:pageBreakBefore/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</w:rPr>
      </w:pPr>
      <w:r w:rsidRPr="00F57618">
        <w:rPr>
          <w:rFonts w:ascii="Times New Roman" w:hAnsi="Times New Roman"/>
        </w:rPr>
        <w:lastRenderedPageBreak/>
        <w:t xml:space="preserve">1. </w:t>
      </w:r>
      <w:r w:rsidRPr="00F57618">
        <w:rPr>
          <w:rFonts w:ascii="Times New Roman" w:hAnsi="Times New Roman"/>
          <w:b/>
          <w:bCs/>
        </w:rPr>
        <w:t>Назначение фонда оценочных средств</w:t>
      </w:r>
    </w:p>
    <w:p w:rsidR="0025711E" w:rsidRPr="00C71874" w:rsidRDefault="0025711E" w:rsidP="0025711E">
      <w:pPr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4"/>
          <w:szCs w:val="24"/>
        </w:rPr>
      </w:pPr>
      <w:r w:rsidRPr="00F57618">
        <w:rPr>
          <w:rFonts w:ascii="Times New Roman" w:hAnsi="Times New Roman"/>
        </w:rPr>
        <w:t>1.1.</w:t>
      </w:r>
      <w:r w:rsidRPr="00F57618">
        <w:rPr>
          <w:rFonts w:ascii="Times New Roman" w:hAnsi="Times New Roman"/>
          <w:b/>
        </w:rPr>
        <w:t xml:space="preserve"> Целью</w:t>
      </w:r>
      <w:r w:rsidRPr="00F57618">
        <w:rPr>
          <w:rFonts w:ascii="Times New Roman" w:hAnsi="Times New Roman"/>
        </w:rPr>
        <w:t xml:space="preserve"> создания ФОС дисциплины «</w:t>
      </w:r>
      <w:r w:rsidRPr="0025711E">
        <w:rPr>
          <w:rFonts w:ascii="Times New Roman" w:hAnsi="Times New Roman"/>
          <w:b/>
          <w:bCs/>
        </w:rPr>
        <w:t>Теория, методика и практика литературоведческого анализа</w:t>
      </w:r>
      <w:r w:rsidRPr="00F57618">
        <w:rPr>
          <w:rFonts w:ascii="Times New Roman" w:hAnsi="Times New Roman"/>
        </w:rPr>
        <w:t>» является установление соответствия учебных достижений запланированным результатам</w:t>
      </w:r>
      <w:r w:rsidRPr="00CE161A">
        <w:rPr>
          <w:rFonts w:ascii="Times New Roman" w:hAnsi="Times New Roman"/>
        </w:rPr>
        <w:t xml:space="preserve"> обучения и требованиям основной профессиональной образовательной программы, рабочей программы дисциплины.</w:t>
      </w:r>
    </w:p>
    <w:p w:rsidR="0025711E" w:rsidRPr="00CE161A" w:rsidRDefault="0025711E" w:rsidP="0025711E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 xml:space="preserve">1.2. ФОС по дисциплине решает </w:t>
      </w:r>
      <w:r w:rsidRPr="00CE161A">
        <w:rPr>
          <w:rFonts w:ascii="Times New Roman" w:hAnsi="Times New Roman"/>
          <w:b/>
        </w:rPr>
        <w:t>задачи</w:t>
      </w:r>
      <w:r w:rsidRPr="00CE161A">
        <w:rPr>
          <w:rFonts w:ascii="Times New Roman" w:hAnsi="Times New Roman"/>
        </w:rPr>
        <w:t xml:space="preserve">: </w:t>
      </w:r>
    </w:p>
    <w:p w:rsidR="0025711E" w:rsidRPr="00CE161A" w:rsidRDefault="0025711E" w:rsidP="0025711E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 xml:space="preserve">- контроль и управление процессом приобретения студентами необходимых знаний, умений, навыков и уровня </w:t>
      </w:r>
      <w:proofErr w:type="spellStart"/>
      <w:r w:rsidRPr="00CE161A">
        <w:rPr>
          <w:rFonts w:ascii="Times New Roman" w:hAnsi="Times New Roman"/>
        </w:rPr>
        <w:t>сформированности</w:t>
      </w:r>
      <w:proofErr w:type="spellEnd"/>
      <w:r w:rsidRPr="00CE161A">
        <w:rPr>
          <w:rFonts w:ascii="Times New Roman" w:hAnsi="Times New Roman"/>
        </w:rPr>
        <w:t xml:space="preserve"> компетенций, определ</w:t>
      </w:r>
      <w:r w:rsidRPr="00CE161A">
        <w:rPr>
          <w:rFonts w:ascii="Cambria Math" w:hAnsi="Cambria Math" w:cs="Cambria Math"/>
        </w:rPr>
        <w:t>е</w:t>
      </w:r>
      <w:r w:rsidRPr="00CE161A">
        <w:rPr>
          <w:rFonts w:ascii="Times New Roman" w:hAnsi="Times New Roman"/>
        </w:rPr>
        <w:t xml:space="preserve">нных в ФГОС </w:t>
      </w:r>
      <w:proofErr w:type="gramStart"/>
      <w:r w:rsidRPr="00CE161A">
        <w:rPr>
          <w:rFonts w:ascii="Times New Roman" w:hAnsi="Times New Roman"/>
        </w:rPr>
        <w:t>ВО</w:t>
      </w:r>
      <w:proofErr w:type="gramEnd"/>
      <w:r w:rsidRPr="00CE161A">
        <w:rPr>
          <w:rFonts w:ascii="Times New Roman" w:hAnsi="Times New Roman"/>
        </w:rPr>
        <w:t xml:space="preserve"> </w:t>
      </w:r>
      <w:proofErr w:type="gramStart"/>
      <w:r w:rsidRPr="00CE161A">
        <w:rPr>
          <w:rFonts w:ascii="Times New Roman" w:hAnsi="Times New Roman"/>
        </w:rPr>
        <w:t>по</w:t>
      </w:r>
      <w:proofErr w:type="gramEnd"/>
      <w:r w:rsidRPr="00CE161A">
        <w:rPr>
          <w:rFonts w:ascii="Times New Roman" w:hAnsi="Times New Roman"/>
        </w:rPr>
        <w:t xml:space="preserve"> соответствующему направлению подготовки; </w:t>
      </w:r>
    </w:p>
    <w:p w:rsidR="0025711E" w:rsidRPr="00CE161A" w:rsidRDefault="0025711E" w:rsidP="0025711E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универсальных и общепрофессиональных компетенций выпускников; </w:t>
      </w:r>
    </w:p>
    <w:p w:rsidR="0025711E" w:rsidRPr="00CE161A" w:rsidRDefault="0025711E" w:rsidP="0025711E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 xml:space="preserve">1.3. ФОС </w:t>
      </w:r>
      <w:proofErr w:type="gramStart"/>
      <w:r w:rsidRPr="00CE161A">
        <w:rPr>
          <w:rFonts w:ascii="Times New Roman" w:hAnsi="Times New Roman"/>
        </w:rPr>
        <w:t>разработан</w:t>
      </w:r>
      <w:proofErr w:type="gramEnd"/>
      <w:r w:rsidRPr="00CE161A">
        <w:rPr>
          <w:rFonts w:ascii="Times New Roman" w:hAnsi="Times New Roman"/>
        </w:rPr>
        <w:t xml:space="preserve"> на основании нормативных </w:t>
      </w:r>
      <w:r w:rsidRPr="00CE161A">
        <w:rPr>
          <w:rFonts w:ascii="Times New Roman" w:hAnsi="Times New Roman"/>
          <w:b/>
        </w:rPr>
        <w:t>документов</w:t>
      </w:r>
      <w:r w:rsidRPr="00CE161A">
        <w:rPr>
          <w:rFonts w:ascii="Times New Roman" w:hAnsi="Times New Roman"/>
        </w:rPr>
        <w:t>:</w:t>
      </w:r>
    </w:p>
    <w:p w:rsidR="0025711E" w:rsidRPr="00CE161A" w:rsidRDefault="0025711E" w:rsidP="0025711E">
      <w:pPr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 xml:space="preserve">- федерального государственного образовательного стандарта высшего образования по направлению подготовки </w:t>
      </w:r>
      <w:r w:rsidRPr="00D64F2F">
        <w:rPr>
          <w:rFonts w:ascii="Times New Roman" w:hAnsi="Times New Roman"/>
        </w:rPr>
        <w:t>44.04.01 Педагогическое образование. История и поэтика мировой литературы</w:t>
      </w:r>
      <w:r>
        <w:rPr>
          <w:rFonts w:ascii="Times New Roman" w:hAnsi="Times New Roman"/>
        </w:rPr>
        <w:t>;</w:t>
      </w:r>
    </w:p>
    <w:p w:rsidR="0025711E" w:rsidRPr="00CE161A" w:rsidRDefault="0025711E" w:rsidP="0025711E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spacing w:line="240" w:lineRule="atLeast"/>
        <w:ind w:right="29" w:firstLine="56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</w:rPr>
        <w:t>-</w:t>
      </w:r>
      <w:r w:rsidRPr="00CE161A">
        <w:rPr>
          <w:rFonts w:ascii="Times New Roman" w:hAnsi="Times New Roman"/>
        </w:rPr>
        <w:tab/>
        <w:t xml:space="preserve">образовательной программы высшего образования по направлению подготовки </w:t>
      </w:r>
      <w:r w:rsidRPr="00D64F2F">
        <w:rPr>
          <w:rFonts w:ascii="Times New Roman" w:hAnsi="Times New Roman"/>
        </w:rPr>
        <w:t xml:space="preserve">44.04.01 Педагогическое образование. </w:t>
      </w:r>
      <w:proofErr w:type="gramStart"/>
      <w:r w:rsidRPr="00D64F2F">
        <w:rPr>
          <w:rFonts w:ascii="Times New Roman" w:hAnsi="Times New Roman"/>
        </w:rPr>
        <w:t>История и поэтика мировой литературы</w:t>
      </w:r>
      <w:r w:rsidRPr="00CE161A">
        <w:rPr>
          <w:rFonts w:ascii="Times New Roman" w:hAnsi="Times New Roman"/>
        </w:rPr>
        <w:t>;</w:t>
      </w:r>
      <w:proofErr w:type="gramEnd"/>
    </w:p>
    <w:p w:rsidR="0025711E" w:rsidRPr="00CE161A" w:rsidRDefault="0025711E" w:rsidP="0025711E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spacing w:line="240" w:lineRule="atLeast"/>
        <w:ind w:right="29" w:firstLine="567"/>
        <w:contextualSpacing/>
        <w:jc w:val="both"/>
        <w:rPr>
          <w:rFonts w:ascii="Times New Roman" w:hAnsi="Times New Roman"/>
          <w:b/>
          <w:bCs/>
        </w:rPr>
      </w:pPr>
      <w:proofErr w:type="gramStart"/>
      <w:r w:rsidRPr="00CE161A">
        <w:rPr>
          <w:rFonts w:ascii="Times New Roman" w:hAnsi="Times New Roman"/>
        </w:rPr>
        <w:t>-</w:t>
      </w:r>
      <w:r w:rsidRPr="00CE161A">
        <w:rPr>
          <w:rFonts w:ascii="Times New Roman" w:hAnsi="Times New Roman"/>
        </w:rPr>
        <w:tab/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CE161A">
        <w:rPr>
          <w:rFonts w:ascii="Times New Roman" w:hAnsi="Times New Roman"/>
        </w:rPr>
        <w:t>бакалавриата</w:t>
      </w:r>
      <w:proofErr w:type="spellEnd"/>
      <w:r w:rsidRPr="00CE161A">
        <w:rPr>
          <w:rFonts w:ascii="Times New Roman" w:hAnsi="Times New Roman"/>
        </w:rPr>
        <w:t xml:space="preserve">, программам </w:t>
      </w:r>
      <w:proofErr w:type="spellStart"/>
      <w:r w:rsidRPr="00CE161A">
        <w:rPr>
          <w:rFonts w:ascii="Times New Roman" w:hAnsi="Times New Roman"/>
        </w:rPr>
        <w:t>специалитета</w:t>
      </w:r>
      <w:proofErr w:type="spellEnd"/>
      <w:r w:rsidRPr="00CE161A">
        <w:rPr>
          <w:rFonts w:ascii="Times New Roman" w:hAnsi="Times New Roman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25711E" w:rsidRPr="00CE161A" w:rsidRDefault="0025711E" w:rsidP="0025711E">
      <w:pPr>
        <w:shd w:val="clear" w:color="auto" w:fill="FFFFFF"/>
        <w:tabs>
          <w:tab w:val="left" w:pos="1157"/>
        </w:tabs>
        <w:spacing w:line="240" w:lineRule="atLeast"/>
        <w:ind w:right="29" w:firstLine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/>
          <w:bCs/>
        </w:rPr>
        <w:t xml:space="preserve">2. </w:t>
      </w:r>
      <w:r w:rsidRPr="00CE161A">
        <w:rPr>
          <w:rFonts w:ascii="Times New Roman" w:hAnsi="Times New Roman"/>
          <w:b/>
        </w:rPr>
        <w:t>Перечень компетенций с указанием этапов их формирования в процессе изучения дисциплины</w:t>
      </w:r>
    </w:p>
    <w:p w:rsidR="0025711E" w:rsidRPr="00CE161A" w:rsidRDefault="0025711E" w:rsidP="0025711E">
      <w:pPr>
        <w:shd w:val="clear" w:color="auto" w:fill="FFFFFF"/>
        <w:spacing w:line="240" w:lineRule="atLeast"/>
        <w:ind w:left="567" w:right="5"/>
        <w:contextualSpacing/>
        <w:jc w:val="both"/>
        <w:rPr>
          <w:rFonts w:ascii="Times New Roman" w:hAnsi="Times New Roman"/>
          <w:b/>
          <w:bCs/>
        </w:rPr>
      </w:pPr>
      <w:r w:rsidRPr="00CE161A">
        <w:rPr>
          <w:rFonts w:ascii="Times New Roman" w:hAnsi="Times New Roman"/>
          <w:bCs/>
        </w:rPr>
        <w:t xml:space="preserve">2.1. </w:t>
      </w:r>
      <w:r w:rsidRPr="00CE161A">
        <w:rPr>
          <w:rFonts w:ascii="Times New Roman" w:hAnsi="Times New Roman"/>
          <w:b/>
          <w:bCs/>
        </w:rPr>
        <w:t xml:space="preserve">Перечень компетенций, </w:t>
      </w:r>
      <w:r w:rsidRPr="00CE161A">
        <w:rPr>
          <w:rFonts w:ascii="Times New Roman" w:hAnsi="Times New Roman"/>
          <w:bCs/>
        </w:rPr>
        <w:t>формируемых в процессе изучения дисциплины:</w:t>
      </w:r>
    </w:p>
    <w:p w:rsidR="0025711E" w:rsidRPr="00B239FF" w:rsidRDefault="0025711E" w:rsidP="0025711E">
      <w:pPr>
        <w:spacing w:after="0" w:line="240" w:lineRule="auto"/>
        <w:ind w:firstLine="709"/>
        <w:rPr>
          <w:rFonts w:ascii="Times New Roman" w:hAnsi="Times New Roman"/>
        </w:rPr>
      </w:pPr>
      <w:r w:rsidRPr="00B239FF">
        <w:rPr>
          <w:rFonts w:ascii="Times New Roman" w:hAnsi="Times New Roman"/>
        </w:rPr>
        <w:t>а) общекультурные компетенции:</w:t>
      </w:r>
    </w:p>
    <w:p w:rsidR="0025711E" w:rsidRDefault="0025711E" w:rsidP="0025711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B239FF">
        <w:rPr>
          <w:rFonts w:ascii="Times New Roman" w:hAnsi="Times New Roman"/>
        </w:rPr>
        <w:t xml:space="preserve">– способность совершенствовать и развивать свой интеллектуальный и общекультурный уровень </w:t>
      </w:r>
      <w:r w:rsidRPr="00993FC5">
        <w:rPr>
          <w:rFonts w:ascii="Times New Roman" w:hAnsi="Times New Roman"/>
          <w:b/>
        </w:rPr>
        <w:t>(ОК-1);</w:t>
      </w:r>
    </w:p>
    <w:p w:rsidR="0025711E" w:rsidRPr="00A073AA" w:rsidRDefault="0025711E" w:rsidP="0025711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B239FF">
        <w:rPr>
          <w:rFonts w:ascii="Times New Roman" w:hAnsi="Times New Roman"/>
        </w:rPr>
        <w:t>– способность к самостоятельному обучению новым методам исслед</w:t>
      </w:r>
      <w:r w:rsidRPr="00B239FF">
        <w:rPr>
          <w:rFonts w:ascii="Times New Roman" w:hAnsi="Times New Roman"/>
        </w:rPr>
        <w:t>о</w:t>
      </w:r>
      <w:r w:rsidRPr="00B239FF">
        <w:rPr>
          <w:rFonts w:ascii="Times New Roman" w:hAnsi="Times New Roman"/>
        </w:rPr>
        <w:t xml:space="preserve">вания, изменению научного и научно-производственного профиля своей профессиональной деятельности </w:t>
      </w:r>
      <w:r w:rsidRPr="00A073AA">
        <w:rPr>
          <w:rFonts w:ascii="Times New Roman" w:hAnsi="Times New Roman"/>
          <w:b/>
        </w:rPr>
        <w:t>(ОК-2);</w:t>
      </w:r>
    </w:p>
    <w:p w:rsidR="0025711E" w:rsidRPr="00E44C69" w:rsidRDefault="0025711E" w:rsidP="0025711E">
      <w:pPr>
        <w:spacing w:after="0" w:line="240" w:lineRule="auto"/>
        <w:ind w:firstLine="709"/>
        <w:rPr>
          <w:rFonts w:ascii="Times New Roman" w:hAnsi="Times New Roman"/>
        </w:rPr>
      </w:pPr>
      <w:r w:rsidRPr="00E44C69">
        <w:rPr>
          <w:rFonts w:ascii="Times New Roman" w:hAnsi="Times New Roman"/>
        </w:rPr>
        <w:t xml:space="preserve">в) общепрофессиональные </w:t>
      </w:r>
    </w:p>
    <w:p w:rsidR="0025711E" w:rsidRPr="00F57618" w:rsidRDefault="0025711E" w:rsidP="0025711E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44C69">
        <w:rPr>
          <w:rFonts w:ascii="Times New Roman" w:hAnsi="Times New Roman"/>
        </w:rPr>
        <w:t xml:space="preserve">- способностью осуществлять профессиональное и личностное самообразование, проектировать дальнейший образовательный маршрут и профессиональную карьеру </w:t>
      </w:r>
      <w:r w:rsidRPr="00F57618">
        <w:rPr>
          <w:rFonts w:ascii="Times New Roman" w:hAnsi="Times New Roman"/>
          <w:b/>
        </w:rPr>
        <w:t>(ОПК-2)</w:t>
      </w:r>
    </w:p>
    <w:p w:rsidR="0025711E" w:rsidRPr="00F57618" w:rsidRDefault="0025711E" w:rsidP="0025711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25711E" w:rsidRPr="00D64F2F" w:rsidRDefault="0025711E" w:rsidP="0025711E">
      <w:pPr>
        <w:spacing w:after="0" w:line="240" w:lineRule="auto"/>
        <w:ind w:firstLine="709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458"/>
        <w:tblW w:w="101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40"/>
        <w:gridCol w:w="2554"/>
        <w:gridCol w:w="2124"/>
        <w:gridCol w:w="1889"/>
        <w:gridCol w:w="947"/>
        <w:gridCol w:w="899"/>
      </w:tblGrid>
      <w:tr w:rsidR="0025711E" w:rsidRPr="00CE161A" w:rsidTr="0082430D">
        <w:trPr>
          <w:trHeight w:hRule="exact" w:val="1051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Компетенция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ind w:right="62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Этап формирования компетенции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ind w:right="-40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 xml:space="preserve">Дисциплины, практики, участвующие </w:t>
            </w:r>
            <w:proofErr w:type="gramStart"/>
            <w:r w:rsidRPr="00CE161A">
              <w:rPr>
                <w:rFonts w:ascii="Times New Roman" w:hAnsi="Times New Roman"/>
              </w:rPr>
              <w:t>в</w:t>
            </w:r>
            <w:proofErr w:type="gramEnd"/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ind w:right="-40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CE161A">
              <w:rPr>
                <w:rFonts w:ascii="Times New Roman" w:hAnsi="Times New Roman"/>
              </w:rPr>
              <w:t>формировании</w:t>
            </w:r>
            <w:proofErr w:type="gramEnd"/>
            <w:r w:rsidRPr="00CE161A">
              <w:rPr>
                <w:rFonts w:ascii="Times New Roman" w:hAnsi="Times New Roman"/>
              </w:rPr>
              <w:t xml:space="preserve"> компетенции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ind w:right="149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Тип контроля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ind w:right="149"/>
              <w:contextualSpacing/>
              <w:jc w:val="center"/>
            </w:pPr>
            <w:r w:rsidRPr="00CE161A">
              <w:rPr>
                <w:rFonts w:ascii="Times New Roman" w:hAnsi="Times New Roman"/>
              </w:rPr>
              <w:t xml:space="preserve">Оценочное средство/ </w:t>
            </w:r>
            <w:proofErr w:type="spellStart"/>
            <w:r w:rsidRPr="00CE161A">
              <w:rPr>
                <w:rFonts w:ascii="Times New Roman" w:hAnsi="Times New Roman"/>
              </w:rPr>
              <w:t>КИМы</w:t>
            </w:r>
            <w:proofErr w:type="spellEnd"/>
          </w:p>
        </w:tc>
      </w:tr>
      <w:tr w:rsidR="0025711E" w:rsidRPr="00CE161A" w:rsidTr="0082430D">
        <w:trPr>
          <w:trHeight w:hRule="exact" w:val="1003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ind w:right="62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ind w:right="149"/>
              <w:contextualSpacing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ind w:right="149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Номер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Форма</w:t>
            </w:r>
          </w:p>
        </w:tc>
      </w:tr>
      <w:tr w:rsidR="0025711E" w:rsidRPr="00CE161A" w:rsidTr="0082430D">
        <w:trPr>
          <w:trHeight w:val="460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tabs>
                <w:tab w:val="left" w:pos="7183"/>
              </w:tabs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B239FF">
              <w:rPr>
                <w:rFonts w:ascii="Times New Roman" w:hAnsi="Times New Roman"/>
              </w:rPr>
              <w:t xml:space="preserve">способность совершенствовать и развивать свой интеллектуальный и общекультурный уровень </w:t>
            </w:r>
            <w:r w:rsidRPr="00993FC5">
              <w:rPr>
                <w:rFonts w:ascii="Times New Roman" w:hAnsi="Times New Roman"/>
                <w:b/>
              </w:rPr>
              <w:t>(ОК-1)</w:t>
            </w:r>
          </w:p>
          <w:p w:rsidR="0025711E" w:rsidRPr="00CE161A" w:rsidRDefault="0025711E" w:rsidP="0082430D">
            <w:pPr>
              <w:spacing w:line="240" w:lineRule="atLeast"/>
              <w:contextualSpacing/>
              <w:jc w:val="both"/>
              <w:rPr>
                <w:rFonts w:ascii="Cambria" w:eastAsia="MS Mincho" w:hAnsi="Cambria"/>
              </w:rPr>
            </w:pPr>
            <w:r w:rsidRPr="00CE161A">
              <w:rPr>
                <w:rFonts w:ascii="Times New Roman" w:hAnsi="Times New Roman"/>
              </w:rPr>
              <w:lastRenderedPageBreak/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lastRenderedPageBreak/>
              <w:t>ориентировочный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….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460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когнитивный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Философия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Экономика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История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Культура речи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Социология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lastRenderedPageBreak/>
              <w:t>…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lastRenderedPageBreak/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452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CE161A">
              <w:rPr>
                <w:rFonts w:ascii="Times New Roman" w:hAnsi="Times New Roman"/>
              </w:rPr>
              <w:t>праксиологический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Основы права и политологии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Культурология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Историческая психология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Риторика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….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401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рефлексивно-оценочный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…..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зачет</w:t>
            </w:r>
          </w:p>
        </w:tc>
      </w:tr>
      <w:tr w:rsidR="0025711E" w:rsidRPr="00CE161A" w:rsidTr="0082430D">
        <w:trPr>
          <w:trHeight w:val="82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A073AA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39FF">
              <w:rPr>
                <w:rFonts w:ascii="Times New Roman" w:hAnsi="Times New Roman"/>
              </w:rPr>
              <w:t>способность к самостоятельному обучению новым методам исслед</w:t>
            </w:r>
            <w:r w:rsidRPr="00B239FF">
              <w:rPr>
                <w:rFonts w:ascii="Times New Roman" w:hAnsi="Times New Roman"/>
              </w:rPr>
              <w:t>о</w:t>
            </w:r>
            <w:r w:rsidRPr="00B239FF">
              <w:rPr>
                <w:rFonts w:ascii="Times New Roman" w:hAnsi="Times New Roman"/>
              </w:rPr>
              <w:t xml:space="preserve">вания, изменению научного и научно-производственного профиля своей профессиональной деятельности </w:t>
            </w:r>
            <w:r w:rsidRPr="00A073AA">
              <w:rPr>
                <w:rFonts w:ascii="Times New Roman" w:hAnsi="Times New Roman"/>
                <w:b/>
              </w:rPr>
              <w:t>(ОК-2);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ind w:left="5" w:right="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ориентировочный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1080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ind w:right="5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когнитивный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13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ind w:right="5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CE161A">
              <w:rPr>
                <w:rFonts w:ascii="Times New Roman" w:hAnsi="Times New Roman"/>
              </w:rPr>
              <w:t>праксиологический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2220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ind w:right="5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рефлексивно-оценочный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</w:pPr>
            <w:r w:rsidRPr="00CE161A"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1221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5711E" w:rsidRPr="00BF18CE" w:rsidRDefault="0025711E" w:rsidP="0082430D">
            <w:pPr>
              <w:spacing w:after="0" w:line="240" w:lineRule="auto"/>
              <w:rPr>
                <w:rFonts w:ascii="Times New Roman" w:hAnsi="Times New Roman"/>
              </w:rPr>
            </w:pPr>
            <w:r w:rsidRPr="00BF18CE">
              <w:rPr>
                <w:rFonts w:ascii="Times New Roman" w:hAnsi="Times New Roman"/>
              </w:rPr>
              <w:t>способность осуществлять профессиональное и личностное самообразование, проектировать дальнейший образовательный маршрут и профессиональную карьеру (ОПК-2)</w:t>
            </w:r>
          </w:p>
          <w:p w:rsidR="0025711E" w:rsidRPr="00BF18CE" w:rsidRDefault="0025711E" w:rsidP="0082430D">
            <w:pPr>
              <w:shd w:val="clear" w:color="auto" w:fill="FFFFFF"/>
              <w:snapToGrid w:val="0"/>
              <w:spacing w:line="240" w:lineRule="atLeast"/>
              <w:ind w:right="5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ориентировочный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 успеваемости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25711E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Письменная работа</w:t>
            </w:r>
          </w:p>
        </w:tc>
      </w:tr>
      <w:tr w:rsidR="0025711E" w:rsidRPr="00CE161A" w:rsidTr="0082430D">
        <w:trPr>
          <w:trHeight w:val="1218"/>
        </w:trPr>
        <w:tc>
          <w:tcPr>
            <w:tcW w:w="174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BF18CE" w:rsidRDefault="0025711E" w:rsidP="0082430D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когнитивный</w:t>
            </w:r>
          </w:p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5711E" w:rsidRPr="00CE161A" w:rsidTr="0082430D">
        <w:trPr>
          <w:trHeight w:val="1218"/>
        </w:trPr>
        <w:tc>
          <w:tcPr>
            <w:tcW w:w="1740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BF18CE" w:rsidRDefault="0025711E" w:rsidP="0082430D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CE161A">
              <w:rPr>
                <w:rFonts w:ascii="Times New Roman" w:hAnsi="Times New Roman"/>
              </w:rPr>
              <w:t>праксиологический</w:t>
            </w:r>
            <w:proofErr w:type="spellEnd"/>
          </w:p>
        </w:tc>
        <w:tc>
          <w:tcPr>
            <w:tcW w:w="2124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25711E" w:rsidRPr="00CE161A" w:rsidTr="0082430D">
        <w:trPr>
          <w:trHeight w:val="1218"/>
        </w:trPr>
        <w:tc>
          <w:tcPr>
            <w:tcW w:w="17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BF18CE" w:rsidRDefault="0025711E" w:rsidP="0082430D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CE161A">
              <w:rPr>
                <w:rFonts w:ascii="Times New Roman" w:hAnsi="Times New Roman"/>
              </w:rPr>
              <w:t>рефлексивно-оценочный</w:t>
            </w:r>
          </w:p>
        </w:tc>
        <w:tc>
          <w:tcPr>
            <w:tcW w:w="21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napToGrid w:val="0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8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9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711E" w:rsidRPr="00CE161A" w:rsidRDefault="0025711E" w:rsidP="0082430D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25711E" w:rsidRDefault="0025711E" w:rsidP="0025711E">
      <w:pPr>
        <w:shd w:val="clear" w:color="auto" w:fill="FFFFFF"/>
        <w:spacing w:line="240" w:lineRule="atLeast"/>
        <w:ind w:right="57"/>
        <w:contextualSpacing/>
        <w:jc w:val="both"/>
        <w:rPr>
          <w:rFonts w:ascii="Times New Roman" w:hAnsi="Times New Roman"/>
          <w:b/>
          <w:bCs/>
        </w:rPr>
      </w:pPr>
    </w:p>
    <w:p w:rsidR="0025711E" w:rsidRPr="00CE161A" w:rsidRDefault="0025711E" w:rsidP="0025711E">
      <w:pPr>
        <w:shd w:val="clear" w:color="auto" w:fill="FFFFFF"/>
        <w:spacing w:line="240" w:lineRule="atLeast"/>
        <w:ind w:right="57"/>
        <w:contextualSpacing/>
        <w:jc w:val="both"/>
        <w:rPr>
          <w:rFonts w:ascii="Times New Roman" w:hAnsi="Times New Roman"/>
        </w:rPr>
      </w:pPr>
      <w:r w:rsidRPr="00CE161A">
        <w:rPr>
          <w:rFonts w:ascii="Times New Roman" w:hAnsi="Times New Roman"/>
          <w:b/>
          <w:bCs/>
        </w:rPr>
        <w:t>Этапы формирования и оценивания компетенций</w:t>
      </w:r>
    </w:p>
    <w:p w:rsidR="0025711E" w:rsidRPr="00CE161A" w:rsidRDefault="0025711E" w:rsidP="0025711E">
      <w:pPr>
        <w:shd w:val="clear" w:color="auto" w:fill="FFFFFF"/>
        <w:spacing w:line="240" w:lineRule="atLeast"/>
        <w:ind w:left="567"/>
        <w:contextualSpacing/>
        <w:jc w:val="both"/>
        <w:rPr>
          <w:rFonts w:ascii="Times New Roman" w:hAnsi="Times New Roman"/>
          <w:b/>
          <w:bCs/>
        </w:rPr>
      </w:pPr>
    </w:p>
    <w:p w:rsidR="0025711E" w:rsidRPr="00CE161A" w:rsidRDefault="0025711E" w:rsidP="0025711E">
      <w:pPr>
        <w:shd w:val="clear" w:color="auto" w:fill="FFFFFF"/>
        <w:spacing w:line="240" w:lineRule="atLeast"/>
        <w:ind w:left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/>
          <w:bCs/>
        </w:rPr>
        <w:t>3. Фонд оценочных сре</w:t>
      </w:r>
      <w:proofErr w:type="gramStart"/>
      <w:r w:rsidRPr="00CE161A">
        <w:rPr>
          <w:rFonts w:ascii="Times New Roman" w:hAnsi="Times New Roman"/>
          <w:b/>
          <w:bCs/>
        </w:rPr>
        <w:t>дств дл</w:t>
      </w:r>
      <w:proofErr w:type="gramEnd"/>
      <w:r w:rsidRPr="00CE161A">
        <w:rPr>
          <w:rFonts w:ascii="Times New Roman" w:hAnsi="Times New Roman"/>
          <w:b/>
          <w:bCs/>
        </w:rPr>
        <w:t xml:space="preserve">я промежуточной аттестации 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Cs/>
        </w:rPr>
        <w:t>3.1. Фонды оценочных сре</w:t>
      </w:r>
      <w:proofErr w:type="gramStart"/>
      <w:r w:rsidRPr="00CE161A">
        <w:rPr>
          <w:rFonts w:ascii="Times New Roman" w:hAnsi="Times New Roman"/>
          <w:bCs/>
        </w:rPr>
        <w:t>дств вкл</w:t>
      </w:r>
      <w:proofErr w:type="gramEnd"/>
      <w:r w:rsidRPr="00CE161A">
        <w:rPr>
          <w:rFonts w:ascii="Times New Roman" w:hAnsi="Times New Roman"/>
          <w:bCs/>
        </w:rPr>
        <w:t xml:space="preserve">ючают: </w:t>
      </w:r>
      <w:r w:rsidRPr="00CE161A">
        <w:rPr>
          <w:rFonts w:ascii="Times New Roman" w:hAnsi="Times New Roman"/>
        </w:rPr>
        <w:t>вопросы к экзамену.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Cs/>
        </w:rPr>
        <w:lastRenderedPageBreak/>
        <w:t xml:space="preserve">3.2. Оценочные средства 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Cs/>
        </w:rPr>
        <w:t xml:space="preserve">3.2.1. Оценочное средство </w:t>
      </w:r>
      <w:r w:rsidRPr="00CE161A">
        <w:rPr>
          <w:rFonts w:ascii="Times New Roman" w:hAnsi="Times New Roman"/>
        </w:rPr>
        <w:t>вопросы к экзамену, тест</w:t>
      </w:r>
      <w:r w:rsidRPr="00CE161A">
        <w:rPr>
          <w:rFonts w:ascii="Times New Roman" w:hAnsi="Times New Roman"/>
          <w:bCs/>
        </w:rPr>
        <w:t xml:space="preserve"> 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u w:val="single"/>
        </w:rPr>
      </w:pPr>
      <w:r w:rsidRPr="00CE161A">
        <w:rPr>
          <w:rFonts w:ascii="Times New Roman" w:hAnsi="Times New Roman"/>
          <w:bCs/>
        </w:rPr>
        <w:t xml:space="preserve">Критерии оценивания по оценочному средству </w:t>
      </w:r>
      <w:r w:rsidRPr="00CE161A">
        <w:rPr>
          <w:rFonts w:ascii="Times New Roman" w:hAnsi="Times New Roman"/>
          <w:bCs/>
          <w:u w:val="single"/>
        </w:rPr>
        <w:t xml:space="preserve">1 - </w:t>
      </w:r>
      <w:r w:rsidRPr="00CE161A">
        <w:rPr>
          <w:rFonts w:ascii="Times New Roman" w:hAnsi="Times New Roman"/>
          <w:u w:val="single"/>
        </w:rPr>
        <w:t xml:space="preserve">вопросы </w:t>
      </w:r>
    </w:p>
    <w:tbl>
      <w:tblPr>
        <w:tblW w:w="0" w:type="auto"/>
        <w:tblInd w:w="715" w:type="dxa"/>
        <w:tblLayout w:type="fixed"/>
        <w:tblLook w:val="04A0" w:firstRow="1" w:lastRow="0" w:firstColumn="1" w:lastColumn="0" w:noHBand="0" w:noVBand="1"/>
      </w:tblPr>
      <w:tblGrid>
        <w:gridCol w:w="1798"/>
        <w:gridCol w:w="1848"/>
        <w:gridCol w:w="2263"/>
        <w:gridCol w:w="2136"/>
      </w:tblGrid>
      <w:tr w:rsidR="0025711E" w:rsidRPr="00CE161A" w:rsidTr="0082430D">
        <w:trPr>
          <w:cantSplit/>
          <w:trHeight w:val="279"/>
        </w:trPr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711E" w:rsidRPr="00CE161A" w:rsidRDefault="0025711E" w:rsidP="0082430D">
            <w:pPr>
              <w:spacing w:line="240" w:lineRule="atLeast"/>
              <w:contextualSpacing/>
              <w:jc w:val="both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Формируемая компетенция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Высокий уровень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Продвинутый уровень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Базовый уровень</w:t>
            </w:r>
          </w:p>
        </w:tc>
      </w:tr>
      <w:tr w:rsidR="0025711E" w:rsidRPr="00CE161A" w:rsidTr="0082430D">
        <w:trPr>
          <w:cantSplit/>
          <w:trHeight w:val="279"/>
        </w:trPr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E" w:rsidRPr="00CE161A" w:rsidRDefault="0025711E" w:rsidP="0082430D">
            <w:pPr>
              <w:spacing w:line="240" w:lineRule="atLeast"/>
              <w:contextualSpacing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«зачтено»</w:t>
            </w:r>
          </w:p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«зачтено»</w:t>
            </w:r>
          </w:p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  <w:r w:rsidRPr="00CE161A">
              <w:rPr>
                <w:rFonts w:ascii="Times New Roman" w:hAnsi="Times New Roman"/>
                <w:b/>
              </w:rPr>
              <w:t>«зачтено»</w:t>
            </w:r>
          </w:p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Cambria" w:eastAsia="MS Mincho" w:hAnsi="Cambria"/>
                <w:lang w:val="en-US"/>
              </w:rPr>
            </w:pPr>
          </w:p>
        </w:tc>
      </w:tr>
      <w:tr w:rsidR="0025711E" w:rsidRPr="00CE161A" w:rsidTr="0082430D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CE161A" w:rsidRDefault="0025711E" w:rsidP="0082430D">
            <w:pPr>
              <w:tabs>
                <w:tab w:val="left" w:pos="7183"/>
              </w:tabs>
              <w:spacing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B239FF">
              <w:rPr>
                <w:rFonts w:ascii="Times New Roman" w:hAnsi="Times New Roman"/>
              </w:rPr>
              <w:t xml:space="preserve">способность совершенствовать и развивать свой интеллектуальный и общекультурный уровень </w:t>
            </w:r>
            <w:r w:rsidRPr="00993FC5">
              <w:rPr>
                <w:rFonts w:ascii="Times New Roman" w:hAnsi="Times New Roman"/>
                <w:b/>
              </w:rPr>
              <w:t>(ОК-1)</w:t>
            </w:r>
          </w:p>
          <w:p w:rsidR="0025711E" w:rsidRPr="00CE161A" w:rsidRDefault="0025711E" w:rsidP="0082430D">
            <w:pPr>
              <w:spacing w:line="240" w:lineRule="atLeast"/>
              <w:contextualSpacing/>
              <w:jc w:val="both"/>
              <w:rPr>
                <w:rFonts w:ascii="Cambria" w:eastAsia="MS Mincho" w:hAnsi="Cambria"/>
              </w:rPr>
            </w:pPr>
            <w:r w:rsidRPr="00CE161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Владеть: мет</w:t>
            </w:r>
            <w:r>
              <w:rPr>
                <w:rFonts w:ascii="Times New Roman" w:hAnsi="Times New Roman"/>
              </w:rPr>
              <w:t>одами критического анализа выяв</w:t>
            </w:r>
            <w:r w:rsidRPr="00D64F2F">
              <w:rPr>
                <w:rFonts w:ascii="Times New Roman" w:hAnsi="Times New Roman"/>
              </w:rPr>
              <w:t>ленной связи</w:t>
            </w:r>
            <w:r>
              <w:rPr>
                <w:rFonts w:ascii="Times New Roman" w:hAnsi="Times New Roman"/>
              </w:rPr>
              <w:t xml:space="preserve"> и методологией выбора </w:t>
            </w:r>
            <w:proofErr w:type="spellStart"/>
            <w:r>
              <w:rPr>
                <w:rFonts w:ascii="Times New Roman" w:hAnsi="Times New Roman"/>
              </w:rPr>
              <w:t>эвристич</w:t>
            </w:r>
            <w:r w:rsidRPr="00D64F2F">
              <w:rPr>
                <w:rFonts w:ascii="Times New Roman" w:hAnsi="Times New Roman"/>
              </w:rPr>
              <w:t>ных</w:t>
            </w:r>
            <w:proofErr w:type="spellEnd"/>
            <w:r w:rsidRPr="00D64F2F">
              <w:rPr>
                <w:rFonts w:ascii="Times New Roman" w:hAnsi="Times New Roman"/>
              </w:rPr>
              <w:t xml:space="preserve"> подходов для формирования </w:t>
            </w:r>
            <w:proofErr w:type="spellStart"/>
            <w:r w:rsidRPr="00D64F2F">
              <w:rPr>
                <w:rFonts w:ascii="Times New Roman" w:hAnsi="Times New Roman"/>
              </w:rPr>
              <w:t>мировоззренче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64F2F">
              <w:rPr>
                <w:rFonts w:ascii="Times New Roman" w:hAnsi="Times New Roman"/>
              </w:rPr>
              <w:t>ской</w:t>
            </w:r>
            <w:proofErr w:type="spellEnd"/>
            <w:r w:rsidRPr="00D64F2F">
              <w:rPr>
                <w:rFonts w:ascii="Times New Roman" w:hAnsi="Times New Roman"/>
              </w:rPr>
              <w:t xml:space="preserve"> позиции.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Уметь: выявлять связь и способы воздействия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различных научных подходов на характер миро-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воззрения, применять методы критического </w:t>
            </w:r>
            <w:proofErr w:type="spellStart"/>
            <w:r w:rsidRPr="00D64F2F">
              <w:rPr>
                <w:rFonts w:ascii="Times New Roman" w:hAnsi="Times New Roman"/>
              </w:rPr>
              <w:t>ана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64F2F">
              <w:rPr>
                <w:rFonts w:ascii="Times New Roman" w:hAnsi="Times New Roman"/>
              </w:rPr>
              <w:t>лиза</w:t>
            </w:r>
            <w:proofErr w:type="spellEnd"/>
            <w:r w:rsidRPr="00D64F2F">
              <w:rPr>
                <w:rFonts w:ascii="Times New Roman" w:hAnsi="Times New Roman"/>
              </w:rPr>
              <w:t xml:space="preserve"> выявленной связи и пользоваться </w:t>
            </w:r>
            <w:proofErr w:type="spellStart"/>
            <w:r w:rsidRPr="00D64F2F">
              <w:rPr>
                <w:rFonts w:ascii="Times New Roman" w:hAnsi="Times New Roman"/>
              </w:rPr>
              <w:t>методоло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64F2F">
              <w:rPr>
                <w:rFonts w:ascii="Times New Roman" w:hAnsi="Times New Roman"/>
              </w:rPr>
              <w:t>гией</w:t>
            </w:r>
            <w:proofErr w:type="spellEnd"/>
            <w:r w:rsidRPr="00D64F2F">
              <w:rPr>
                <w:rFonts w:ascii="Times New Roman" w:hAnsi="Times New Roman"/>
              </w:rPr>
              <w:t xml:space="preserve"> выбора подходов для формирования миро-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64F2F">
              <w:rPr>
                <w:rFonts w:ascii="Times New Roman" w:hAnsi="Times New Roman"/>
              </w:rPr>
              <w:t>воззренческой</w:t>
            </w:r>
            <w:proofErr w:type="spellEnd"/>
            <w:r w:rsidRPr="00D64F2F">
              <w:rPr>
                <w:rFonts w:ascii="Times New Roman" w:hAnsi="Times New Roman"/>
              </w:rPr>
              <w:t xml:space="preserve"> позиции.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Знать: связь и способы воздействия </w:t>
            </w:r>
            <w:proofErr w:type="gramStart"/>
            <w:r w:rsidRPr="00D64F2F">
              <w:rPr>
                <w:rFonts w:ascii="Times New Roman" w:hAnsi="Times New Roman"/>
              </w:rPr>
              <w:t>различных</w:t>
            </w:r>
            <w:proofErr w:type="gramEnd"/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научных подходов на характер мировоззрения,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различные методы критического анализа </w:t>
            </w:r>
            <w:proofErr w:type="spellStart"/>
            <w:r w:rsidRPr="00D64F2F">
              <w:rPr>
                <w:rFonts w:ascii="Times New Roman" w:hAnsi="Times New Roman"/>
              </w:rPr>
              <w:t>выяв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ленной связи и методологию выбора </w:t>
            </w:r>
            <w:proofErr w:type="spellStart"/>
            <w:r w:rsidRPr="00D64F2F">
              <w:rPr>
                <w:rFonts w:ascii="Times New Roman" w:hAnsi="Times New Roman"/>
              </w:rPr>
              <w:lastRenderedPageBreak/>
              <w:t>эвристичных</w:t>
            </w:r>
            <w:proofErr w:type="spellEnd"/>
          </w:p>
          <w:p w:rsidR="0025711E" w:rsidRPr="004A3F21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подходов для формирования мировоззренческой</w:t>
            </w:r>
            <w:r>
              <w:rPr>
                <w:rFonts w:ascii="Times New Roman" w:hAnsi="Times New Roman"/>
              </w:rPr>
              <w:t xml:space="preserve"> </w:t>
            </w:r>
            <w:r w:rsidRPr="00D64F2F">
              <w:rPr>
                <w:rFonts w:ascii="Times New Roman" w:hAnsi="Times New Roman"/>
              </w:rPr>
              <w:t xml:space="preserve">позиции. </w:t>
            </w:r>
            <w:r w:rsidRPr="00D64F2F">
              <w:rPr>
                <w:rFonts w:ascii="Times New Roman" w:hAnsi="Times New Roman"/>
              </w:rPr>
              <w:cr/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Cambria" w:eastAsia="MS Mincho" w:hAnsi="Cambria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lastRenderedPageBreak/>
              <w:t>Владеть: н</w:t>
            </w:r>
            <w:r>
              <w:rPr>
                <w:rFonts w:ascii="Times New Roman" w:hAnsi="Times New Roman"/>
              </w:rPr>
              <w:t>авыками распознания научных кон</w:t>
            </w:r>
            <w:r w:rsidRPr="00D64F2F">
              <w:rPr>
                <w:rFonts w:ascii="Times New Roman" w:hAnsi="Times New Roman"/>
              </w:rPr>
              <w:t>цепций, выявления связи между содержанием той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или иной концепции.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Уметь: выявлять связь между содержанием той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или иной научной концепции, уметь провести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сравнение </w:t>
            </w:r>
            <w:proofErr w:type="gramStart"/>
            <w:r w:rsidRPr="00D64F2F">
              <w:rPr>
                <w:rFonts w:ascii="Times New Roman" w:hAnsi="Times New Roman"/>
              </w:rPr>
              <w:t>различных</w:t>
            </w:r>
            <w:proofErr w:type="gramEnd"/>
            <w:r w:rsidRPr="00D64F2F">
              <w:rPr>
                <w:rFonts w:ascii="Times New Roman" w:hAnsi="Times New Roman"/>
              </w:rPr>
              <w:t xml:space="preserve"> концепции.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Знать: специфику </w:t>
            </w:r>
            <w:proofErr w:type="gramStart"/>
            <w:r w:rsidRPr="00D64F2F">
              <w:rPr>
                <w:rFonts w:ascii="Times New Roman" w:hAnsi="Times New Roman"/>
              </w:rPr>
              <w:t>различных</w:t>
            </w:r>
            <w:proofErr w:type="gramEnd"/>
            <w:r w:rsidRPr="00D64F2F">
              <w:rPr>
                <w:rFonts w:ascii="Times New Roman" w:hAnsi="Times New Roman"/>
              </w:rPr>
              <w:t xml:space="preserve"> философских </w:t>
            </w:r>
            <w:proofErr w:type="spellStart"/>
            <w:r w:rsidRPr="00D64F2F">
              <w:rPr>
                <w:rFonts w:ascii="Times New Roman" w:hAnsi="Times New Roman"/>
              </w:rPr>
              <w:t>пози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64F2F">
              <w:rPr>
                <w:rFonts w:ascii="Times New Roman" w:hAnsi="Times New Roman"/>
              </w:rPr>
              <w:t>ций</w:t>
            </w:r>
            <w:proofErr w:type="spellEnd"/>
            <w:r w:rsidRPr="00D64F2F">
              <w:rPr>
                <w:rFonts w:ascii="Times New Roman" w:hAnsi="Times New Roman"/>
              </w:rPr>
              <w:t xml:space="preserve">, их место и роль в структуре </w:t>
            </w:r>
            <w:proofErr w:type="gramStart"/>
            <w:r w:rsidRPr="00D64F2F">
              <w:rPr>
                <w:rFonts w:ascii="Times New Roman" w:hAnsi="Times New Roman"/>
              </w:rPr>
              <w:t>современного</w:t>
            </w:r>
            <w:proofErr w:type="gramEnd"/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мировоззрения, степень их влияния на характер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современного мировоззрения в целом и </w:t>
            </w:r>
            <w:proofErr w:type="spellStart"/>
            <w:r w:rsidRPr="00D64F2F">
              <w:rPr>
                <w:rFonts w:ascii="Times New Roman" w:hAnsi="Times New Roman"/>
              </w:rPr>
              <w:t>понима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D64F2F">
              <w:rPr>
                <w:rFonts w:ascii="Times New Roman" w:hAnsi="Times New Roman"/>
              </w:rPr>
              <w:t>ние</w:t>
            </w:r>
            <w:proofErr w:type="spellEnd"/>
            <w:r w:rsidRPr="00D64F2F">
              <w:rPr>
                <w:rFonts w:ascii="Times New Roman" w:hAnsi="Times New Roman"/>
              </w:rPr>
              <w:t xml:space="preserve"> конкретных теоретических и практических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Cambria" w:hAnsi="Cambria"/>
              </w:rPr>
            </w:pPr>
            <w:r w:rsidRPr="00D64F2F">
              <w:rPr>
                <w:rFonts w:ascii="Times New Roman" w:hAnsi="Times New Roman"/>
              </w:rPr>
              <w:t xml:space="preserve">задач.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Cambria" w:eastAsia="MS Mincho" w:hAnsi="Cambria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Владеть: навыками анализа места и роли </w:t>
            </w:r>
            <w:proofErr w:type="spellStart"/>
            <w:r w:rsidRPr="00D64F2F">
              <w:rPr>
                <w:rFonts w:ascii="Times New Roman" w:hAnsi="Times New Roman"/>
              </w:rPr>
              <w:t>опто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техники </w:t>
            </w:r>
            <w:proofErr w:type="gramStart"/>
            <w:r w:rsidRPr="00D64F2F">
              <w:rPr>
                <w:rFonts w:ascii="Times New Roman" w:hAnsi="Times New Roman"/>
              </w:rPr>
              <w:t>в</w:t>
            </w:r>
            <w:proofErr w:type="gramEnd"/>
            <w:r w:rsidRPr="00D64F2F">
              <w:rPr>
                <w:rFonts w:ascii="Times New Roman" w:hAnsi="Times New Roman"/>
              </w:rPr>
              <w:t xml:space="preserve"> производственной и научно-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исследовательской деятельности, выявления связи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>между содержа</w:t>
            </w:r>
            <w:r>
              <w:rPr>
                <w:rFonts w:ascii="Times New Roman" w:hAnsi="Times New Roman"/>
              </w:rPr>
              <w:t xml:space="preserve">нием </w:t>
            </w:r>
            <w:proofErr w:type="gramStart"/>
            <w:r>
              <w:rPr>
                <w:rFonts w:ascii="Times New Roman" w:hAnsi="Times New Roman"/>
              </w:rPr>
              <w:t>базовых</w:t>
            </w:r>
            <w:proofErr w:type="gramEnd"/>
            <w:r>
              <w:rPr>
                <w:rFonts w:ascii="Times New Roman" w:hAnsi="Times New Roman"/>
              </w:rPr>
              <w:t xml:space="preserve"> в сфере научной де</w:t>
            </w:r>
            <w:r w:rsidRPr="00D64F2F">
              <w:rPr>
                <w:rFonts w:ascii="Times New Roman" w:hAnsi="Times New Roman"/>
              </w:rPr>
              <w:t xml:space="preserve">ятельности.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Уметь: приобретать систематические знания </w:t>
            </w:r>
            <w:proofErr w:type="gramStart"/>
            <w:r w:rsidRPr="00D64F2F">
              <w:rPr>
                <w:rFonts w:ascii="Times New Roman" w:hAnsi="Times New Roman"/>
              </w:rPr>
              <w:t>в</w:t>
            </w:r>
            <w:proofErr w:type="gramEnd"/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выбранной области научной деятельности. 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Times New Roman" w:hAnsi="Times New Roman"/>
              </w:rPr>
            </w:pPr>
            <w:r w:rsidRPr="00D64F2F">
              <w:rPr>
                <w:rFonts w:ascii="Times New Roman" w:hAnsi="Times New Roman"/>
              </w:rPr>
              <w:t xml:space="preserve">Знать: основные принципы и направления </w:t>
            </w:r>
            <w:proofErr w:type="spellStart"/>
            <w:r w:rsidRPr="00D64F2F">
              <w:rPr>
                <w:rFonts w:ascii="Times New Roman" w:hAnsi="Times New Roman"/>
              </w:rPr>
              <w:t>совре</w:t>
            </w:r>
            <w:proofErr w:type="spellEnd"/>
            <w:r w:rsidRPr="00D64F2F">
              <w:rPr>
                <w:rFonts w:ascii="Times New Roman" w:hAnsi="Times New Roman"/>
              </w:rPr>
              <w:t>-</w:t>
            </w:r>
          </w:p>
          <w:p w:rsidR="0025711E" w:rsidRPr="00D64F2F" w:rsidRDefault="0025711E" w:rsidP="0082430D">
            <w:pPr>
              <w:spacing w:after="0" w:line="240" w:lineRule="atLeast"/>
              <w:contextualSpacing/>
              <w:jc w:val="both"/>
              <w:rPr>
                <w:rFonts w:ascii="Cambria" w:eastAsia="MS Mincho" w:hAnsi="Cambria"/>
              </w:rPr>
            </w:pPr>
            <w:proofErr w:type="spellStart"/>
            <w:r w:rsidRPr="00D64F2F">
              <w:rPr>
                <w:rFonts w:ascii="Times New Roman" w:hAnsi="Times New Roman"/>
              </w:rPr>
              <w:t>менной</w:t>
            </w:r>
            <w:proofErr w:type="spellEnd"/>
            <w:r w:rsidRPr="00D64F2F">
              <w:rPr>
                <w:rFonts w:ascii="Times New Roman" w:hAnsi="Times New Roman"/>
              </w:rPr>
              <w:t xml:space="preserve"> научной деятельности. </w:t>
            </w:r>
          </w:p>
        </w:tc>
      </w:tr>
      <w:tr w:rsidR="0025711E" w:rsidRPr="00CE161A" w:rsidTr="0082430D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4A3F21" w:rsidRDefault="0025711E" w:rsidP="0082430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lastRenderedPageBreak/>
              <w:t>готовность</w:t>
            </w:r>
            <w:r w:rsidRPr="00A50252">
              <w:rPr>
                <w:rFonts w:ascii="Times New Roman" w:hAnsi="Times New Roman"/>
              </w:rPr>
              <w:t xml:space="preserve"> действовать в нестандартных ситуациях, нести социальную и этическую ответственность за принятые решения (ОК-2)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Владеет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  навыками разработки и принятия   решений в сложных и нестандартных ситуациях;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навыками анализа возможных последствий;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навыками  оценки эффективности принятия решений;</w:t>
            </w:r>
          </w:p>
          <w:p w:rsidR="0025711E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t>-  навыками  принимать  на себя ответственность за конечный результат</w:t>
            </w:r>
            <w:r w:rsidRPr="004A3F21">
              <w:rPr>
                <w:rFonts w:ascii="Times New Roman" w:hAnsi="Times New Roman"/>
                <w:highlight w:val="yellow"/>
              </w:rPr>
              <w:t xml:space="preserve"> 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Знает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  основные морально-этические ценности об ответственности при принятии решений в рамках профессиональной компетенции;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методы   выявления причин  проблем и применения своевременных действий;</w:t>
            </w:r>
          </w:p>
          <w:p w:rsidR="0025711E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-особенности процесса управления рисками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Умеет </w:t>
            </w:r>
          </w:p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- проводить анализ возможных положительных и отрицательных </w:t>
            </w:r>
            <w:r w:rsidRPr="00A50252">
              <w:rPr>
                <w:rFonts w:ascii="Times New Roman" w:hAnsi="Times New Roman"/>
              </w:rPr>
              <w:lastRenderedPageBreak/>
              <w:t xml:space="preserve">эффектов и рисков, взвешивать и анализировать возможности и угрозы; </w:t>
            </w:r>
          </w:p>
          <w:p w:rsidR="0025711E" w:rsidRPr="004A3F21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t xml:space="preserve"> - самостоятельно находить и принимать организационно-управленческие решения в сложных и нестандартных ситуациях, а также нести за них ответственность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lastRenderedPageBreak/>
              <w:t xml:space="preserve">Владеет </w:t>
            </w:r>
          </w:p>
          <w:p w:rsidR="0025711E" w:rsidRPr="004A3F21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t>-навыками разработки и принятия экономических решений, анализа возможных последствий в нестандартных ситуациях</w:t>
            </w:r>
          </w:p>
          <w:p w:rsidR="0025711E" w:rsidRDefault="0025711E" w:rsidP="0082430D">
            <w:pPr>
              <w:pStyle w:val="1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</w:t>
            </w:r>
          </w:p>
          <w:p w:rsidR="0025711E" w:rsidRDefault="0025711E" w:rsidP="0082430D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gramStart"/>
            <w:r>
              <w:rPr>
                <w:sz w:val="20"/>
                <w:szCs w:val="20"/>
              </w:rPr>
              <w:t>методические подходы</w:t>
            </w:r>
            <w:proofErr w:type="gramEnd"/>
            <w:r>
              <w:rPr>
                <w:sz w:val="20"/>
                <w:szCs w:val="20"/>
              </w:rPr>
              <w:t xml:space="preserve"> к подготовке и принятию экономических решений в нестандартных ситуациях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Умеет 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 принимать управленческие решения в нестандартных ситуациях</w:t>
            </w:r>
          </w:p>
          <w:p w:rsidR="0025711E" w:rsidRPr="004A3F21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t>- нести ответственность за реализацию управленческих решений</w:t>
            </w:r>
          </w:p>
          <w:p w:rsidR="0025711E" w:rsidRPr="004A3F21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  <w:p w:rsidR="0025711E" w:rsidRPr="004A3F21" w:rsidRDefault="0025711E" w:rsidP="0082430D">
            <w:pPr>
              <w:spacing w:line="240" w:lineRule="atLeast"/>
              <w:contextualSpacing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1E" w:rsidRPr="00A50252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Владеет </w:t>
            </w:r>
          </w:p>
          <w:p w:rsidR="0025711E" w:rsidRPr="004A3F21" w:rsidRDefault="0025711E" w:rsidP="0082430D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t>-навыками разработки и принятия экономических решений, анализа возможных последствий в нестандартных ситуациях</w:t>
            </w:r>
          </w:p>
          <w:p w:rsidR="0025711E" w:rsidRDefault="0025711E" w:rsidP="0082430D">
            <w:pPr>
              <w:pStyle w:val="11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</w:t>
            </w:r>
          </w:p>
          <w:p w:rsidR="0025711E" w:rsidRDefault="0025711E" w:rsidP="0082430D">
            <w:pPr>
              <w:widowControl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gramStart"/>
            <w:r>
              <w:rPr>
                <w:sz w:val="20"/>
                <w:szCs w:val="20"/>
              </w:rPr>
              <w:t>методические подходы</w:t>
            </w:r>
            <w:proofErr w:type="gramEnd"/>
            <w:r>
              <w:rPr>
                <w:sz w:val="20"/>
                <w:szCs w:val="20"/>
              </w:rPr>
              <w:t xml:space="preserve"> к подготовке и принятию экономических решений в нестандартных ситуациях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Умеет 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 принимать управленческие решения в нестандартных ситуациях</w:t>
            </w:r>
          </w:p>
          <w:p w:rsidR="0025711E" w:rsidRPr="004A3F21" w:rsidRDefault="0025711E" w:rsidP="0082430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25711E" w:rsidRPr="00CE161A" w:rsidTr="0082430D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4A3F21" w:rsidRDefault="0025711E" w:rsidP="0082430D">
            <w:pPr>
              <w:spacing w:after="0" w:line="240" w:lineRule="auto"/>
              <w:ind w:firstLine="709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lastRenderedPageBreak/>
              <w:t>готовность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</w:t>
            </w:r>
            <w:r>
              <w:rPr>
                <w:rFonts w:ascii="Times New Roman" w:hAnsi="Times New Roman"/>
              </w:rPr>
              <w:t xml:space="preserve"> (ОПК-2)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Владеет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  современными инструментами формирования команд;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процедурами определения линии поведения личности;</w:t>
            </w:r>
          </w:p>
          <w:p w:rsidR="0025711E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- толерантно воспринимает социальные, этнические, конфессиональные и культурные различия  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Умеет 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- организовать работу коллектива;   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налаживать конструктивный диалог;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-аргументированно убеждать коллег в правильности предлагаемого решения;</w:t>
            </w:r>
          </w:p>
          <w:p w:rsidR="0025711E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- признавать свои ошибки и принимать чужую точку зрения</w:t>
            </w:r>
            <w:r w:rsidRPr="00A50252">
              <w:rPr>
                <w:rFonts w:ascii="Times New Roman" w:hAnsi="Times New Roman"/>
              </w:rPr>
              <w:tab/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>Знает</w:t>
            </w:r>
          </w:p>
          <w:p w:rsidR="0025711E" w:rsidRPr="00A50252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/>
              </w:rPr>
              <w:t xml:space="preserve">- алгоритмы </w:t>
            </w:r>
            <w:r w:rsidRPr="00A50252">
              <w:rPr>
                <w:rFonts w:ascii="Times New Roman" w:hAnsi="Times New Roman"/>
              </w:rPr>
              <w:lastRenderedPageBreak/>
              <w:t>управления   трудовыми  коллективами;</w:t>
            </w:r>
            <w:r w:rsidRPr="00A50252">
              <w:rPr>
                <w:rFonts w:ascii="Times New Roman" w:hAnsi="Times New Roman"/>
              </w:rPr>
              <w:tab/>
            </w:r>
          </w:p>
          <w:p w:rsidR="0025711E" w:rsidRPr="004A3F21" w:rsidRDefault="0025711E" w:rsidP="0082430D">
            <w:pPr>
              <w:widowControl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50252">
              <w:rPr>
                <w:rFonts w:ascii="Times New Roman" w:hAnsi="Times New Roman"/>
              </w:rPr>
              <w:t>- современные инструменты формирования команды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Владеет 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методами руководства коллективом,    включая индивидов  с социальными, этническими, конфессиональными и культурными различиями;  </w:t>
            </w:r>
          </w:p>
          <w:p w:rsidR="0025711E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highlight w:val="yellow"/>
              </w:rPr>
            </w:pPr>
            <w:r w:rsidRPr="00A5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-методами повышения эффективности работы коллектива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 xml:space="preserve"> -мировые практики эффективной организации групповых работ;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- линии поведения личностей</w:t>
            </w:r>
          </w:p>
          <w:p w:rsidR="0025711E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- этические и этикетные аспекты своей профессиональной деятельности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-анализировать и оптимизировать групповую работу;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определять линии поведения </w:t>
            </w:r>
            <w:r w:rsidRPr="00A502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индивида для оптимизации работы сформированной группы;</w:t>
            </w:r>
          </w:p>
          <w:p w:rsidR="0025711E" w:rsidRPr="004A3F21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-контролировать деятельность трудового коллектива</w:t>
            </w:r>
            <w:r w:rsidRPr="004A3F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25711E" w:rsidRPr="004A3F21" w:rsidRDefault="0025711E" w:rsidP="0082430D">
            <w:pPr>
              <w:spacing w:line="240" w:lineRule="atLeast"/>
              <w:contextualSpacing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Владеет 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методами руководства коллективом,    включая индивидов  с социальными, этническими, конфессиональными и культурными различиями;  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 xml:space="preserve"> -мировые практики эффективной организации групповых работ;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- линии поведения личностей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</w:p>
          <w:p w:rsidR="0025711E" w:rsidRPr="00A50252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252">
              <w:rPr>
                <w:rFonts w:ascii="Times New Roman" w:hAnsi="Times New Roman" w:cs="Times New Roman"/>
                <w:sz w:val="24"/>
                <w:szCs w:val="24"/>
              </w:rPr>
              <w:t>-анализировать и оптимизировать групповую работу;</w:t>
            </w:r>
          </w:p>
          <w:p w:rsidR="0025711E" w:rsidRPr="004A3F21" w:rsidRDefault="0025711E" w:rsidP="0082430D">
            <w:pPr>
              <w:pStyle w:val="ConsPlusNormal"/>
              <w:ind w:firstLine="540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</w:tbl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</w:p>
    <w:p w:rsidR="0025711E" w:rsidRPr="00CE161A" w:rsidRDefault="0025711E" w:rsidP="0025711E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/>
          <w:b/>
          <w:bCs/>
        </w:rPr>
      </w:pPr>
      <w:r w:rsidRPr="00CE161A">
        <w:rPr>
          <w:rFonts w:ascii="Times New Roman" w:hAnsi="Times New Roman"/>
          <w:bCs/>
        </w:rPr>
        <w:t>*Менее 60 баллов – компетенция не сформирована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/>
          <w:bCs/>
        </w:rPr>
      </w:pP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/>
          <w:bCs/>
        </w:rPr>
        <w:t>4. Фонд оценочных сре</w:t>
      </w:r>
      <w:proofErr w:type="gramStart"/>
      <w:r w:rsidRPr="00CE161A">
        <w:rPr>
          <w:rFonts w:ascii="Times New Roman" w:hAnsi="Times New Roman"/>
          <w:b/>
          <w:bCs/>
        </w:rPr>
        <w:t>дств дл</w:t>
      </w:r>
      <w:proofErr w:type="gramEnd"/>
      <w:r w:rsidRPr="00CE161A">
        <w:rPr>
          <w:rFonts w:ascii="Times New Roman" w:hAnsi="Times New Roman"/>
          <w:b/>
          <w:bCs/>
        </w:rPr>
        <w:t>я текущего контроля успеваемости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</w:p>
    <w:p w:rsidR="0025711E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  <w:r w:rsidRPr="00CE161A">
        <w:rPr>
          <w:rFonts w:ascii="Times New Roman" w:hAnsi="Times New Roman"/>
          <w:bCs/>
        </w:rPr>
        <w:t>4.1. Фонды оценочных сре</w:t>
      </w:r>
      <w:proofErr w:type="gramStart"/>
      <w:r w:rsidRPr="00CE161A">
        <w:rPr>
          <w:rFonts w:ascii="Times New Roman" w:hAnsi="Times New Roman"/>
          <w:bCs/>
        </w:rPr>
        <w:t>дс</w:t>
      </w:r>
      <w:r>
        <w:rPr>
          <w:rFonts w:ascii="Times New Roman" w:hAnsi="Times New Roman"/>
          <w:bCs/>
        </w:rPr>
        <w:t>тв вкл</w:t>
      </w:r>
      <w:proofErr w:type="gramEnd"/>
      <w:r>
        <w:rPr>
          <w:rFonts w:ascii="Times New Roman" w:hAnsi="Times New Roman"/>
          <w:bCs/>
        </w:rPr>
        <w:t>ючают: письменная работа</w:t>
      </w:r>
    </w:p>
    <w:p w:rsidR="0025711E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  <w:u w:val="single"/>
        </w:rPr>
      </w:pPr>
      <w:r w:rsidRPr="00CE161A">
        <w:rPr>
          <w:rFonts w:ascii="Times New Roman" w:hAnsi="Times New Roman"/>
          <w:bCs/>
        </w:rPr>
        <w:t xml:space="preserve">4.2.1. Критерии оценивания  по оценочному средству </w:t>
      </w:r>
      <w:r w:rsidRPr="00CE161A">
        <w:rPr>
          <w:rFonts w:ascii="Times New Roman" w:hAnsi="Times New Roman"/>
          <w:bCs/>
          <w:u w:val="single"/>
        </w:rPr>
        <w:t>2 - письменной работе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</w:p>
    <w:tbl>
      <w:tblPr>
        <w:tblW w:w="0" w:type="auto"/>
        <w:tblInd w:w="-886" w:type="dxa"/>
        <w:tblLayout w:type="fixed"/>
        <w:tblLook w:val="0000" w:firstRow="0" w:lastRow="0" w:firstColumn="0" w:lastColumn="0" w:noHBand="0" w:noVBand="0"/>
      </w:tblPr>
      <w:tblGrid>
        <w:gridCol w:w="7762"/>
        <w:gridCol w:w="2529"/>
      </w:tblGrid>
      <w:tr w:rsidR="0025711E" w:rsidRPr="00CE161A" w:rsidTr="0082430D"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E161A">
              <w:rPr>
                <w:rFonts w:ascii="Times New Roman" w:hAnsi="Times New Roman"/>
                <w:bCs/>
              </w:rPr>
              <w:t>Критерии оценивания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contextualSpacing/>
              <w:jc w:val="center"/>
            </w:pPr>
            <w:r w:rsidRPr="00CE161A">
              <w:rPr>
                <w:rFonts w:ascii="Times New Roman" w:hAnsi="Times New Roman"/>
                <w:bCs/>
              </w:rPr>
              <w:t>Количество баллов (вклад в рейтинг)</w:t>
            </w:r>
          </w:p>
        </w:tc>
      </w:tr>
      <w:tr w:rsidR="0025711E" w:rsidRPr="00CE161A" w:rsidTr="0082430D"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pStyle w:val="Default"/>
              <w:spacing w:line="240" w:lineRule="atLeast"/>
              <w:contextualSpacing/>
              <w:jc w:val="both"/>
              <w:rPr>
                <w:bCs/>
                <w:color w:val="auto"/>
              </w:rPr>
            </w:pPr>
            <w:r w:rsidRPr="00CE161A">
              <w:rPr>
                <w:color w:val="auto"/>
              </w:rPr>
              <w:t xml:space="preserve">Кратко изложены полученные результаты теоретического анализа определенной учебной темы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ind w:hanging="107"/>
              <w:contextualSpacing/>
              <w:jc w:val="center"/>
            </w:pPr>
            <w:r w:rsidRPr="00CE161A">
              <w:rPr>
                <w:rFonts w:ascii="Times New Roman" w:hAnsi="Times New Roman"/>
                <w:bCs/>
              </w:rPr>
              <w:t>3</w:t>
            </w:r>
          </w:p>
        </w:tc>
      </w:tr>
      <w:tr w:rsidR="0025711E" w:rsidRPr="00CE161A" w:rsidTr="0082430D"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contextualSpacing/>
              <w:jc w:val="both"/>
              <w:rPr>
                <w:rFonts w:ascii="Times New Roman" w:hAnsi="Times New Roman"/>
                <w:bCs/>
              </w:rPr>
            </w:pPr>
            <w:r w:rsidRPr="00CE161A">
              <w:rPr>
                <w:rFonts w:ascii="Times New Roman" w:hAnsi="Times New Roman"/>
              </w:rPr>
              <w:t xml:space="preserve">Суть исследуемой проблемы раскрыта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ind w:hanging="107"/>
              <w:contextualSpacing/>
              <w:jc w:val="center"/>
            </w:pPr>
            <w:r w:rsidRPr="00CE161A">
              <w:rPr>
                <w:rFonts w:ascii="Times New Roman" w:hAnsi="Times New Roman"/>
                <w:bCs/>
              </w:rPr>
              <w:t>3</w:t>
            </w:r>
          </w:p>
        </w:tc>
      </w:tr>
      <w:tr w:rsidR="0025711E" w:rsidRPr="00CE161A" w:rsidTr="0082430D"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contextualSpacing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CE161A">
              <w:rPr>
                <w:rFonts w:ascii="Times New Roman" w:hAnsi="Times New Roman"/>
                <w:bCs/>
              </w:rPr>
              <w:t>Обучающийся</w:t>
            </w:r>
            <w:proofErr w:type="gramEnd"/>
            <w:r w:rsidRPr="00CE161A">
              <w:rPr>
                <w:rFonts w:ascii="Times New Roman" w:hAnsi="Times New Roman"/>
                <w:bCs/>
              </w:rPr>
              <w:t xml:space="preserve"> </w:t>
            </w:r>
            <w:r w:rsidRPr="00CE161A">
              <w:rPr>
                <w:rFonts w:ascii="Times New Roman" w:hAnsi="Times New Roman"/>
              </w:rPr>
              <w:t>приводит различные точки зрения, а также собственные взгляды на проблему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ind w:hanging="107"/>
              <w:contextualSpacing/>
              <w:jc w:val="center"/>
            </w:pPr>
            <w:r w:rsidRPr="00CE161A">
              <w:rPr>
                <w:rFonts w:ascii="Times New Roman" w:hAnsi="Times New Roman"/>
                <w:bCs/>
              </w:rPr>
              <w:t>4</w:t>
            </w:r>
          </w:p>
        </w:tc>
      </w:tr>
      <w:tr w:rsidR="0025711E" w:rsidRPr="00CE161A" w:rsidTr="0082430D"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ind w:firstLine="567"/>
              <w:contextualSpacing/>
              <w:jc w:val="center"/>
              <w:rPr>
                <w:rFonts w:ascii="Times New Roman" w:hAnsi="Times New Roman"/>
                <w:bCs/>
              </w:rPr>
            </w:pPr>
            <w:r w:rsidRPr="00CE161A">
              <w:rPr>
                <w:rFonts w:ascii="Times New Roman" w:hAnsi="Times New Roman"/>
                <w:bCs/>
              </w:rPr>
              <w:t>Максимальный балл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1E" w:rsidRPr="00CE161A" w:rsidRDefault="0025711E" w:rsidP="0082430D">
            <w:pPr>
              <w:spacing w:line="240" w:lineRule="atLeast"/>
              <w:ind w:hanging="107"/>
              <w:contextualSpacing/>
              <w:jc w:val="center"/>
            </w:pPr>
            <w:r w:rsidRPr="00CE161A">
              <w:rPr>
                <w:rFonts w:ascii="Times New Roman" w:hAnsi="Times New Roman"/>
                <w:bCs/>
              </w:rPr>
              <w:t>10</w:t>
            </w:r>
          </w:p>
        </w:tc>
      </w:tr>
    </w:tbl>
    <w:p w:rsidR="0025711E" w:rsidRPr="00CE161A" w:rsidRDefault="0025711E" w:rsidP="0025711E">
      <w:pPr>
        <w:shd w:val="clear" w:color="auto" w:fill="FFFFFF"/>
        <w:spacing w:line="240" w:lineRule="atLeast"/>
        <w:contextualSpacing/>
        <w:jc w:val="both"/>
        <w:rPr>
          <w:rFonts w:ascii="Times New Roman" w:hAnsi="Times New Roman"/>
          <w:b/>
          <w:bCs/>
        </w:rPr>
      </w:pP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bCs/>
        </w:rPr>
      </w:pPr>
      <w:r w:rsidRPr="00CE161A">
        <w:rPr>
          <w:rFonts w:ascii="Times New Roman" w:hAnsi="Times New Roman"/>
          <w:b/>
          <w:bCs/>
        </w:rPr>
        <w:t xml:space="preserve">5. Учебно-методическое и информационное обеспечение фондов оценочных средств </w:t>
      </w:r>
      <w:r w:rsidRPr="00CE161A">
        <w:rPr>
          <w:rFonts w:ascii="Times New Roman" w:hAnsi="Times New Roman"/>
          <w:bCs/>
        </w:rPr>
        <w:t>(литература; методические указания, рекомендации, программное обеспечение и другие материалы, использованные для разработки ФОС).</w:t>
      </w:r>
    </w:p>
    <w:p w:rsidR="0025711E" w:rsidRPr="00CE161A" w:rsidRDefault="0025711E" w:rsidP="0025711E">
      <w:pPr>
        <w:pStyle w:val="Default"/>
        <w:numPr>
          <w:ilvl w:val="0"/>
          <w:numId w:val="9"/>
        </w:numPr>
        <w:spacing w:line="240" w:lineRule="atLeast"/>
        <w:contextualSpacing/>
        <w:jc w:val="both"/>
        <w:rPr>
          <w:bCs/>
          <w:color w:val="auto"/>
        </w:rPr>
      </w:pPr>
      <w:r w:rsidRPr="00CE161A">
        <w:rPr>
          <w:bCs/>
          <w:color w:val="auto"/>
        </w:rPr>
        <w:t>Положение о формировании фонда оценочных сре</w:t>
      </w:r>
      <w:proofErr w:type="gramStart"/>
      <w:r w:rsidRPr="00CE161A">
        <w:rPr>
          <w:bCs/>
          <w:color w:val="auto"/>
        </w:rPr>
        <w:t>дств дл</w:t>
      </w:r>
      <w:proofErr w:type="gramEnd"/>
      <w:r w:rsidRPr="00CE161A">
        <w:rPr>
          <w:bCs/>
          <w:color w:val="auto"/>
        </w:rPr>
        <w:t xml:space="preserve">я текущего контроля успеваемости, промежуточной и итоговой аттестации обучающихся </w:t>
      </w:r>
    </w:p>
    <w:p w:rsidR="0025711E" w:rsidRPr="00CE161A" w:rsidRDefault="0025711E" w:rsidP="0025711E">
      <w:pPr>
        <w:pStyle w:val="Default"/>
        <w:spacing w:line="240" w:lineRule="atLeast"/>
        <w:contextualSpacing/>
        <w:jc w:val="both"/>
        <w:rPr>
          <w:bCs/>
          <w:color w:val="auto"/>
        </w:rPr>
      </w:pPr>
      <w:r w:rsidRPr="00CE161A">
        <w:rPr>
          <w:bCs/>
          <w:color w:val="auto"/>
        </w:rPr>
        <w:t xml:space="preserve">по образовательным программам высшего образования – программам </w:t>
      </w:r>
      <w:proofErr w:type="spellStart"/>
      <w:r w:rsidRPr="00CE161A">
        <w:rPr>
          <w:bCs/>
          <w:color w:val="auto"/>
        </w:rPr>
        <w:t>бакалавриата</w:t>
      </w:r>
      <w:proofErr w:type="spellEnd"/>
      <w:r w:rsidRPr="00CE161A">
        <w:rPr>
          <w:bCs/>
          <w:color w:val="auto"/>
        </w:rPr>
        <w:t xml:space="preserve">, программам </w:t>
      </w:r>
      <w:proofErr w:type="spellStart"/>
      <w:r w:rsidRPr="00CE161A">
        <w:rPr>
          <w:bCs/>
          <w:color w:val="auto"/>
        </w:rPr>
        <w:t>специалитета</w:t>
      </w:r>
      <w:proofErr w:type="spellEnd"/>
      <w:r w:rsidRPr="00CE161A">
        <w:rPr>
          <w:bCs/>
          <w:color w:val="auto"/>
        </w:rPr>
        <w:t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</w:t>
      </w:r>
    </w:p>
    <w:p w:rsidR="0025711E" w:rsidRPr="00CE161A" w:rsidRDefault="0025711E" w:rsidP="0025711E">
      <w:pPr>
        <w:pStyle w:val="Default"/>
        <w:numPr>
          <w:ilvl w:val="0"/>
          <w:numId w:val="9"/>
        </w:numPr>
        <w:spacing w:line="240" w:lineRule="atLeast"/>
        <w:contextualSpacing/>
        <w:jc w:val="both"/>
        <w:rPr>
          <w:bCs/>
          <w:color w:val="auto"/>
        </w:rPr>
      </w:pPr>
      <w:r w:rsidRPr="00CE161A">
        <w:rPr>
          <w:bCs/>
          <w:color w:val="auto"/>
        </w:rPr>
        <w:t>Электронн</w:t>
      </w:r>
      <w:proofErr w:type="gramStart"/>
      <w:r w:rsidRPr="00CE161A">
        <w:rPr>
          <w:bCs/>
          <w:color w:val="auto"/>
        </w:rPr>
        <w:t>о-</w:t>
      </w:r>
      <w:proofErr w:type="gramEnd"/>
      <w:r w:rsidRPr="00CE161A">
        <w:rPr>
          <w:bCs/>
          <w:color w:val="auto"/>
        </w:rPr>
        <w:t xml:space="preserve"> библиотечная система </w:t>
      </w:r>
      <w:proofErr w:type="spellStart"/>
      <w:r w:rsidRPr="00CE161A">
        <w:rPr>
          <w:bCs/>
          <w:color w:val="auto"/>
        </w:rPr>
        <w:t>IPRbooks</w:t>
      </w:r>
      <w:proofErr w:type="spellEnd"/>
      <w:r w:rsidRPr="00CE161A">
        <w:rPr>
          <w:bCs/>
          <w:color w:val="auto"/>
        </w:rPr>
        <w:t xml:space="preserve"> </w:t>
      </w:r>
      <w:proofErr w:type="spellStart"/>
      <w:r w:rsidRPr="00CE161A">
        <w:rPr>
          <w:bCs/>
          <w:color w:val="auto"/>
        </w:rPr>
        <w:t>ООО»Ай</w:t>
      </w:r>
      <w:proofErr w:type="spellEnd"/>
      <w:r w:rsidRPr="00CE161A">
        <w:rPr>
          <w:bCs/>
          <w:color w:val="auto"/>
        </w:rPr>
        <w:t xml:space="preserve"> Пи Эр Медиа»</w:t>
      </w:r>
    </w:p>
    <w:p w:rsidR="0025711E" w:rsidRPr="00CE161A" w:rsidRDefault="0025711E" w:rsidP="0025711E">
      <w:pPr>
        <w:pStyle w:val="Default"/>
        <w:numPr>
          <w:ilvl w:val="0"/>
          <w:numId w:val="9"/>
        </w:numPr>
        <w:spacing w:line="240" w:lineRule="atLeast"/>
        <w:contextualSpacing/>
        <w:jc w:val="both"/>
        <w:rPr>
          <w:bCs/>
          <w:color w:val="auto"/>
        </w:rPr>
      </w:pPr>
      <w:r w:rsidRPr="00CE161A">
        <w:rPr>
          <w:bCs/>
          <w:color w:val="auto"/>
        </w:rPr>
        <w:t>Издательство Лань. Электронн</w:t>
      </w:r>
      <w:proofErr w:type="gramStart"/>
      <w:r w:rsidRPr="00CE161A">
        <w:rPr>
          <w:bCs/>
          <w:color w:val="auto"/>
        </w:rPr>
        <w:t>о-</w:t>
      </w:r>
      <w:proofErr w:type="gramEnd"/>
      <w:r w:rsidRPr="00CE161A">
        <w:rPr>
          <w:bCs/>
          <w:color w:val="auto"/>
        </w:rPr>
        <w:t xml:space="preserve"> библиотечная система. ООО «Издательство Лань» и др.</w:t>
      </w: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Cs/>
        </w:rPr>
      </w:pPr>
    </w:p>
    <w:p w:rsidR="0025711E" w:rsidRPr="00CE161A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/>
        </w:rPr>
      </w:pPr>
      <w:r w:rsidRPr="00CE161A">
        <w:rPr>
          <w:rFonts w:ascii="Times New Roman" w:hAnsi="Times New Roman"/>
          <w:b/>
          <w:bCs/>
        </w:rPr>
        <w:t>6. Оценочные средства для промежуточной аттестации</w:t>
      </w:r>
    </w:p>
    <w:p w:rsidR="0025711E" w:rsidRPr="00CE161A" w:rsidRDefault="0025711E" w:rsidP="0025711E">
      <w:pPr>
        <w:spacing w:line="240" w:lineRule="atLeast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6.1. Типовые вопросы к экзамену</w:t>
      </w:r>
    </w:p>
    <w:p w:rsidR="0025711E" w:rsidRPr="00CE161A" w:rsidRDefault="0025711E" w:rsidP="0025711E">
      <w:pPr>
        <w:spacing w:line="240" w:lineRule="atLeast"/>
        <w:contextualSpacing/>
        <w:jc w:val="center"/>
        <w:rPr>
          <w:rFonts w:ascii="Times New Roman" w:hAnsi="Times New Roman"/>
          <w:iCs/>
        </w:rPr>
      </w:pPr>
      <w:r w:rsidRPr="00CE161A">
        <w:rPr>
          <w:rFonts w:ascii="Times New Roman" w:hAnsi="Times New Roman"/>
          <w:b/>
        </w:rPr>
        <w:t xml:space="preserve"> </w:t>
      </w:r>
      <w:r w:rsidRPr="00CE161A">
        <w:rPr>
          <w:rFonts w:ascii="Times New Roman" w:hAnsi="Times New Roman"/>
        </w:rPr>
        <w:t>по</w:t>
      </w:r>
      <w:r w:rsidRPr="00CE161A">
        <w:rPr>
          <w:rFonts w:ascii="Times New Roman" w:hAnsi="Times New Roman"/>
          <w:b/>
        </w:rPr>
        <w:t xml:space="preserve"> </w:t>
      </w:r>
      <w:r w:rsidRPr="00CE161A">
        <w:rPr>
          <w:rFonts w:ascii="Times New Roman" w:hAnsi="Times New Roman"/>
        </w:rPr>
        <w:t>дисциплине</w:t>
      </w:r>
      <w:r w:rsidRPr="00CE161A">
        <w:rPr>
          <w:rFonts w:ascii="Times New Roman" w:hAnsi="Times New Roman"/>
          <w:iCs/>
        </w:rPr>
        <w:t xml:space="preserve"> </w:t>
      </w:r>
    </w:p>
    <w:p w:rsidR="0025711E" w:rsidRPr="00CE161A" w:rsidRDefault="0025711E" w:rsidP="0025711E">
      <w:pPr>
        <w:spacing w:line="240" w:lineRule="atLeast"/>
        <w:contextualSpacing/>
        <w:jc w:val="center"/>
        <w:rPr>
          <w:rFonts w:ascii="Times New Roman" w:hAnsi="Times New Roman"/>
        </w:rPr>
      </w:pPr>
      <w:r w:rsidRPr="00CE161A">
        <w:rPr>
          <w:rFonts w:ascii="Times New Roman" w:hAnsi="Times New Roman"/>
          <w:iCs/>
        </w:rPr>
        <w:t>«</w:t>
      </w:r>
      <w:r w:rsidRPr="0025711E">
        <w:rPr>
          <w:rFonts w:ascii="Times New Roman" w:hAnsi="Times New Roman"/>
          <w:iCs/>
        </w:rPr>
        <w:t>Теория, методика и практика литературоведческого анализа</w:t>
      </w:r>
      <w:bookmarkStart w:id="0" w:name="_GoBack"/>
      <w:bookmarkEnd w:id="0"/>
      <w:r w:rsidRPr="00CE161A">
        <w:rPr>
          <w:rFonts w:ascii="Times New Roman" w:hAnsi="Times New Roman"/>
          <w:iCs/>
        </w:rPr>
        <w:t>»</w:t>
      </w:r>
    </w:p>
    <w:p w:rsidR="0025711E" w:rsidRDefault="0025711E" w:rsidP="0025711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Вопросы: </w:t>
      </w:r>
    </w:p>
    <w:p w:rsidR="0025711E" w:rsidRPr="000512D1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jc w:val="both"/>
      </w:pPr>
      <w:r w:rsidRPr="000512D1">
        <w:t>Проблема определения текста. Текст как литературоведческая, лингвистическая, культурологическая категория.</w:t>
      </w:r>
    </w:p>
    <w:p w:rsidR="0025711E" w:rsidRPr="000512D1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 w:rsidRPr="000512D1">
        <w:t>Проблема художественности текста. Текст художественный и нехудожественный.</w:t>
      </w:r>
    </w:p>
    <w:p w:rsidR="0025711E" w:rsidRPr="000512D1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 w:rsidRPr="000512D1">
        <w:t>Виды анализа текста (общий обзор).</w:t>
      </w:r>
    </w:p>
    <w:p w:rsidR="0025711E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 w:rsidRPr="000512D1">
        <w:t>Имманентный анализ. Исследо</w:t>
      </w:r>
      <w:r>
        <w:t>вание художественной структуры «</w:t>
      </w:r>
      <w:r w:rsidRPr="000512D1">
        <w:t>эстетически ценного объекта</w:t>
      </w:r>
      <w:r>
        <w:t>»</w:t>
      </w:r>
      <w:r w:rsidRPr="000512D1">
        <w:t>.</w:t>
      </w:r>
    </w:p>
    <w:p w:rsidR="0025711E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>
        <w:lastRenderedPageBreak/>
        <w:t xml:space="preserve">Понятие </w:t>
      </w:r>
      <w:proofErr w:type="spellStart"/>
      <w:r>
        <w:t>интертекстуальности</w:t>
      </w:r>
      <w:proofErr w:type="spellEnd"/>
      <w:r>
        <w:t xml:space="preserve">. Теория и методика </w:t>
      </w:r>
      <w:proofErr w:type="spellStart"/>
      <w:r>
        <w:t>интертекстуального</w:t>
      </w:r>
      <w:proofErr w:type="spellEnd"/>
      <w:r>
        <w:t xml:space="preserve"> анализа художественного текста.</w:t>
      </w:r>
    </w:p>
    <w:p w:rsidR="0025711E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>
        <w:t>Понятие деконструкции. Техника деконструкции.</w:t>
      </w:r>
      <w:r w:rsidRPr="008E007E">
        <w:t xml:space="preserve"> </w:t>
      </w:r>
      <w:r w:rsidRPr="00405D7A">
        <w:t xml:space="preserve">Деконструкция как </w:t>
      </w:r>
      <w:r>
        <w:t>радикальная форма герменевтики.</w:t>
      </w:r>
    </w:p>
    <w:p w:rsidR="0025711E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>
        <w:t xml:space="preserve">Теория и методика </w:t>
      </w:r>
      <w:proofErr w:type="spellStart"/>
      <w:r>
        <w:t>семиоэстетического</w:t>
      </w:r>
      <w:proofErr w:type="spellEnd"/>
      <w:r>
        <w:t xml:space="preserve"> анализа текста.</w:t>
      </w:r>
    </w:p>
    <w:p w:rsidR="0025711E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>
        <w:t xml:space="preserve">Понятия </w:t>
      </w:r>
      <w:proofErr w:type="spellStart"/>
      <w:r>
        <w:t>нарротологии</w:t>
      </w:r>
      <w:proofErr w:type="spellEnd"/>
      <w:r>
        <w:t>.</w:t>
      </w:r>
    </w:p>
    <w:p w:rsidR="0025711E" w:rsidRPr="000512D1" w:rsidRDefault="0025711E" w:rsidP="0025711E">
      <w:pPr>
        <w:pStyle w:val="a4"/>
        <w:numPr>
          <w:ilvl w:val="3"/>
          <w:numId w:val="10"/>
        </w:numPr>
        <w:tabs>
          <w:tab w:val="left" w:pos="840"/>
        </w:tabs>
        <w:spacing w:after="0"/>
        <w:ind w:left="0" w:firstLine="600"/>
        <w:jc w:val="both"/>
      </w:pPr>
      <w:r>
        <w:t xml:space="preserve">Теория и методика </w:t>
      </w:r>
      <w:proofErr w:type="spellStart"/>
      <w:r>
        <w:t>нарративного</w:t>
      </w:r>
      <w:proofErr w:type="spellEnd"/>
      <w:r>
        <w:t xml:space="preserve"> анализа художественного текста.</w:t>
      </w:r>
    </w:p>
    <w:p w:rsidR="0025711E" w:rsidRPr="00335312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6.2. Письменная работа </w:t>
      </w:r>
    </w:p>
    <w:p w:rsidR="0025711E" w:rsidRPr="00366D95" w:rsidRDefault="0025711E" w:rsidP="0025711E">
      <w:pPr>
        <w:shd w:val="clear" w:color="auto" w:fill="FFFFFF"/>
        <w:spacing w:line="240" w:lineRule="atLeast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Исследовательский реферат по теме ВКР в контексте изучаемой дисциплины.</w:t>
      </w:r>
    </w:p>
    <w:p w:rsidR="00684F29" w:rsidRPr="00684F29" w:rsidRDefault="00684F29" w:rsidP="00684F29">
      <w:pPr>
        <w:tabs>
          <w:tab w:val="left" w:pos="567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684F29" w:rsidRPr="00684F29" w:rsidSect="00684F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8"/>
        <w:szCs w:val="28"/>
      </w:rPr>
    </w:lvl>
  </w:abstractNum>
  <w:abstractNum w:abstractNumId="1">
    <w:nsid w:val="0733608E"/>
    <w:multiLevelType w:val="multilevel"/>
    <w:tmpl w:val="C95A3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25471"/>
    <w:multiLevelType w:val="hybridMultilevel"/>
    <w:tmpl w:val="4EEE7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653FFC"/>
    <w:multiLevelType w:val="hybridMultilevel"/>
    <w:tmpl w:val="1EDE6F0E"/>
    <w:lvl w:ilvl="0" w:tplc="ED8482AA">
      <w:start w:val="1"/>
      <w:numFmt w:val="decimal"/>
      <w:lvlText w:val="%1."/>
      <w:lvlJc w:val="left"/>
      <w:pPr>
        <w:tabs>
          <w:tab w:val="num" w:pos="1109"/>
        </w:tabs>
        <w:ind w:left="11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29"/>
        </w:tabs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9"/>
        </w:tabs>
        <w:ind w:left="25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69"/>
        </w:tabs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9"/>
        </w:tabs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9"/>
        </w:tabs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9"/>
        </w:tabs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9"/>
        </w:tabs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9"/>
        </w:tabs>
        <w:ind w:left="6869" w:hanging="180"/>
      </w:pPr>
    </w:lvl>
  </w:abstractNum>
  <w:abstractNum w:abstractNumId="4">
    <w:nsid w:val="2E134395"/>
    <w:multiLevelType w:val="hybridMultilevel"/>
    <w:tmpl w:val="4440A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DC39F4"/>
    <w:multiLevelType w:val="hybridMultilevel"/>
    <w:tmpl w:val="9B9AEF94"/>
    <w:lvl w:ilvl="0" w:tplc="7BB689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EB6014C"/>
    <w:multiLevelType w:val="hybridMultilevel"/>
    <w:tmpl w:val="EE663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6F672E"/>
    <w:multiLevelType w:val="multilevel"/>
    <w:tmpl w:val="C95A3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2F04F3"/>
    <w:multiLevelType w:val="hybridMultilevel"/>
    <w:tmpl w:val="D8E6889C"/>
    <w:lvl w:ilvl="0" w:tplc="2DAA4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012E37"/>
    <w:multiLevelType w:val="hybridMultilevel"/>
    <w:tmpl w:val="789464FC"/>
    <w:lvl w:ilvl="0" w:tplc="C88666D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FE"/>
    <w:rsid w:val="000B6AFE"/>
    <w:rsid w:val="000C561E"/>
    <w:rsid w:val="0016440D"/>
    <w:rsid w:val="001E23E1"/>
    <w:rsid w:val="001F78FD"/>
    <w:rsid w:val="0025711E"/>
    <w:rsid w:val="003A1F68"/>
    <w:rsid w:val="003C6663"/>
    <w:rsid w:val="00446970"/>
    <w:rsid w:val="004D0448"/>
    <w:rsid w:val="00684F29"/>
    <w:rsid w:val="007A7CE3"/>
    <w:rsid w:val="00893D6D"/>
    <w:rsid w:val="009819BB"/>
    <w:rsid w:val="009C1F9B"/>
    <w:rsid w:val="00EF7AF8"/>
    <w:rsid w:val="00F16F22"/>
    <w:rsid w:val="00F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2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qFormat/>
    <w:rsid w:val="004D0448"/>
    <w:pPr>
      <w:spacing w:before="240" w:after="60"/>
      <w:outlineLvl w:val="8"/>
    </w:pPr>
    <w:rPr>
      <w:rFonts w:ascii="Arial" w:eastAsia="Calibri" w:hAnsi="Arial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684F29"/>
    <w:pPr>
      <w:spacing w:after="120" w:line="480" w:lineRule="auto"/>
      <w:ind w:left="283"/>
    </w:pPr>
    <w:rPr>
      <w:rFonts w:eastAsia="Calibr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84F29"/>
    <w:rPr>
      <w:rFonts w:ascii="Calibri" w:eastAsia="Calibri" w:hAnsi="Calibri" w:cs="Times New Roman"/>
    </w:rPr>
  </w:style>
  <w:style w:type="paragraph" w:customStyle="1" w:styleId="1">
    <w:name w:val="Обычный1"/>
    <w:rsid w:val="00684F29"/>
    <w:pPr>
      <w:widowControl w:val="0"/>
      <w:snapToGrid w:val="0"/>
      <w:spacing w:after="0"/>
      <w:ind w:left="520" w:firstLine="3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0">
    <w:name w:val="toc 1"/>
    <w:basedOn w:val="a"/>
    <w:next w:val="a"/>
    <w:autoRedefine/>
    <w:semiHidden/>
    <w:unhideWhenUsed/>
    <w:rsid w:val="00684F29"/>
    <w:pPr>
      <w:spacing w:after="0" w:line="240" w:lineRule="auto"/>
      <w:ind w:left="349" w:firstLine="392"/>
      <w:jc w:val="both"/>
    </w:pPr>
    <w:rPr>
      <w:rFonts w:ascii="Times New Roman" w:hAnsi="Times New Roman"/>
      <w:b/>
      <w:spacing w:val="-2"/>
      <w:sz w:val="28"/>
      <w:szCs w:val="28"/>
    </w:rPr>
  </w:style>
  <w:style w:type="character" w:customStyle="1" w:styleId="90">
    <w:name w:val="Заголовок 9 Знак"/>
    <w:basedOn w:val="a0"/>
    <w:link w:val="9"/>
    <w:rsid w:val="004D0448"/>
    <w:rPr>
      <w:rFonts w:ascii="Arial" w:eastAsia="Calibri" w:hAnsi="Arial" w:cs="Arial"/>
    </w:rPr>
  </w:style>
  <w:style w:type="paragraph" w:customStyle="1" w:styleId="FR1">
    <w:name w:val="FR1"/>
    <w:rsid w:val="004D0448"/>
    <w:pPr>
      <w:widowControl w:val="0"/>
      <w:snapToGrid w:val="0"/>
      <w:spacing w:before="100" w:after="0" w:line="240" w:lineRule="auto"/>
      <w:ind w:left="80"/>
    </w:pPr>
    <w:rPr>
      <w:rFonts w:ascii="Arial" w:eastAsia="Times New Roman" w:hAnsi="Arial" w:cs="Times New Roman"/>
      <w:i/>
      <w:sz w:val="18"/>
      <w:szCs w:val="20"/>
      <w:lang w:val="en-US" w:eastAsia="ru-RU"/>
    </w:rPr>
  </w:style>
  <w:style w:type="paragraph" w:customStyle="1" w:styleId="Normal1">
    <w:name w:val="Normal1"/>
    <w:rsid w:val="004D0448"/>
    <w:pPr>
      <w:widowControl w:val="0"/>
      <w:snapToGrid w:val="0"/>
      <w:spacing w:after="0" w:line="40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бычный2"/>
    <w:rsid w:val="004D0448"/>
    <w:pPr>
      <w:widowControl w:val="0"/>
      <w:spacing w:after="0" w:line="260" w:lineRule="auto"/>
      <w:ind w:left="520" w:firstLine="3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HTML">
    <w:name w:val="HTML Preformatted"/>
    <w:basedOn w:val="a"/>
    <w:link w:val="HTML0"/>
    <w:rsid w:val="00893D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3D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6663"/>
    <w:pPr>
      <w:ind w:left="720"/>
      <w:contextualSpacing/>
    </w:pPr>
  </w:style>
  <w:style w:type="paragraph" w:styleId="a4">
    <w:name w:val="Normal (Web)"/>
    <w:basedOn w:val="a"/>
    <w:rsid w:val="007A7CE3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7A7CE3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7A7CE3"/>
    <w:rPr>
      <w:rFonts w:ascii="Calibri" w:eastAsia="Calibri" w:hAnsi="Calibri" w:cs="Times New Roman"/>
      <w:sz w:val="16"/>
      <w:szCs w:val="16"/>
    </w:rPr>
  </w:style>
  <w:style w:type="paragraph" w:styleId="a5">
    <w:name w:val="footnote text"/>
    <w:basedOn w:val="a"/>
    <w:link w:val="a6"/>
    <w:semiHidden/>
    <w:rsid w:val="002571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571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5711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257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5711E"/>
    <w:pPr>
      <w:spacing w:after="0" w:line="240" w:lineRule="auto"/>
      <w:ind w:left="708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2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qFormat/>
    <w:rsid w:val="004D0448"/>
    <w:pPr>
      <w:spacing w:before="240" w:after="60"/>
      <w:outlineLvl w:val="8"/>
    </w:pPr>
    <w:rPr>
      <w:rFonts w:ascii="Arial" w:eastAsia="Calibri" w:hAnsi="Arial" w:cs="Aria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684F29"/>
    <w:pPr>
      <w:spacing w:after="120" w:line="480" w:lineRule="auto"/>
      <w:ind w:left="283"/>
    </w:pPr>
    <w:rPr>
      <w:rFonts w:eastAsia="Calibr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84F29"/>
    <w:rPr>
      <w:rFonts w:ascii="Calibri" w:eastAsia="Calibri" w:hAnsi="Calibri" w:cs="Times New Roman"/>
    </w:rPr>
  </w:style>
  <w:style w:type="paragraph" w:customStyle="1" w:styleId="1">
    <w:name w:val="Обычный1"/>
    <w:rsid w:val="00684F29"/>
    <w:pPr>
      <w:widowControl w:val="0"/>
      <w:snapToGrid w:val="0"/>
      <w:spacing w:after="0"/>
      <w:ind w:left="520" w:firstLine="3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0">
    <w:name w:val="toc 1"/>
    <w:basedOn w:val="a"/>
    <w:next w:val="a"/>
    <w:autoRedefine/>
    <w:semiHidden/>
    <w:unhideWhenUsed/>
    <w:rsid w:val="00684F29"/>
    <w:pPr>
      <w:spacing w:after="0" w:line="240" w:lineRule="auto"/>
      <w:ind w:left="349" w:firstLine="392"/>
      <w:jc w:val="both"/>
    </w:pPr>
    <w:rPr>
      <w:rFonts w:ascii="Times New Roman" w:hAnsi="Times New Roman"/>
      <w:b/>
      <w:spacing w:val="-2"/>
      <w:sz w:val="28"/>
      <w:szCs w:val="28"/>
    </w:rPr>
  </w:style>
  <w:style w:type="character" w:customStyle="1" w:styleId="90">
    <w:name w:val="Заголовок 9 Знак"/>
    <w:basedOn w:val="a0"/>
    <w:link w:val="9"/>
    <w:rsid w:val="004D0448"/>
    <w:rPr>
      <w:rFonts w:ascii="Arial" w:eastAsia="Calibri" w:hAnsi="Arial" w:cs="Arial"/>
    </w:rPr>
  </w:style>
  <w:style w:type="paragraph" w:customStyle="1" w:styleId="FR1">
    <w:name w:val="FR1"/>
    <w:rsid w:val="004D0448"/>
    <w:pPr>
      <w:widowControl w:val="0"/>
      <w:snapToGrid w:val="0"/>
      <w:spacing w:before="100" w:after="0" w:line="240" w:lineRule="auto"/>
      <w:ind w:left="80"/>
    </w:pPr>
    <w:rPr>
      <w:rFonts w:ascii="Arial" w:eastAsia="Times New Roman" w:hAnsi="Arial" w:cs="Times New Roman"/>
      <w:i/>
      <w:sz w:val="18"/>
      <w:szCs w:val="20"/>
      <w:lang w:val="en-US" w:eastAsia="ru-RU"/>
    </w:rPr>
  </w:style>
  <w:style w:type="paragraph" w:customStyle="1" w:styleId="Normal1">
    <w:name w:val="Normal1"/>
    <w:rsid w:val="004D0448"/>
    <w:pPr>
      <w:widowControl w:val="0"/>
      <w:snapToGrid w:val="0"/>
      <w:spacing w:after="0" w:line="40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Обычный2"/>
    <w:rsid w:val="004D0448"/>
    <w:pPr>
      <w:widowControl w:val="0"/>
      <w:spacing w:after="0" w:line="260" w:lineRule="auto"/>
      <w:ind w:left="520" w:firstLine="3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HTML">
    <w:name w:val="HTML Preformatted"/>
    <w:basedOn w:val="a"/>
    <w:link w:val="HTML0"/>
    <w:rsid w:val="00893D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3D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C6663"/>
    <w:pPr>
      <w:ind w:left="720"/>
      <w:contextualSpacing/>
    </w:pPr>
  </w:style>
  <w:style w:type="paragraph" w:styleId="a4">
    <w:name w:val="Normal (Web)"/>
    <w:basedOn w:val="a"/>
    <w:rsid w:val="007A7CE3"/>
    <w:pPr>
      <w:spacing w:after="240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7A7CE3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semiHidden/>
    <w:rsid w:val="007A7CE3"/>
    <w:rPr>
      <w:rFonts w:ascii="Calibri" w:eastAsia="Calibri" w:hAnsi="Calibri" w:cs="Times New Roman"/>
      <w:sz w:val="16"/>
      <w:szCs w:val="16"/>
    </w:rPr>
  </w:style>
  <w:style w:type="paragraph" w:styleId="a5">
    <w:name w:val="footnote text"/>
    <w:basedOn w:val="a"/>
    <w:link w:val="a6"/>
    <w:semiHidden/>
    <w:rsid w:val="0025711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571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5711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2571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25711E"/>
    <w:pPr>
      <w:spacing w:after="0" w:line="240" w:lineRule="auto"/>
      <w:ind w:left="708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F53F-216D-480D-9307-B2AD5FE8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4160</Words>
  <Characters>23715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Андреевна</cp:lastModifiedBy>
  <cp:revision>2</cp:revision>
  <dcterms:created xsi:type="dcterms:W3CDTF">2017-08-27T05:42:00Z</dcterms:created>
  <dcterms:modified xsi:type="dcterms:W3CDTF">2017-08-27T05:42:00Z</dcterms:modified>
</cp:coreProperties>
</file>