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A4B" w:rsidRPr="00650A4B" w:rsidRDefault="00650A4B" w:rsidP="00650A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A4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 ОБРАЗОВАНИЯ И НАУКИ РОССИЙСКОЙ ФЕДЕРАЦИИ</w:t>
      </w:r>
    </w:p>
    <w:p w:rsidR="00650A4B" w:rsidRPr="00650A4B" w:rsidRDefault="00650A4B" w:rsidP="00650A4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650A4B">
        <w:rPr>
          <w:rFonts w:ascii="Times New Roman" w:eastAsia="Times New Roman" w:hAnsi="Times New Roman" w:cs="Times New Roman"/>
          <w:lang w:eastAsia="ru-RU"/>
        </w:rPr>
        <w:t>федеральное государственное бюджетное образовательное учреждение</w:t>
      </w:r>
    </w:p>
    <w:p w:rsidR="00650A4B" w:rsidRPr="00650A4B" w:rsidRDefault="00650A4B" w:rsidP="00650A4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650A4B">
        <w:rPr>
          <w:rFonts w:ascii="Times New Roman" w:eastAsia="Times New Roman" w:hAnsi="Times New Roman" w:cs="Times New Roman"/>
          <w:lang w:eastAsia="ru-RU"/>
        </w:rPr>
        <w:t>высшего образования</w:t>
      </w:r>
    </w:p>
    <w:p w:rsidR="00650A4B" w:rsidRPr="00650A4B" w:rsidRDefault="00650A4B" w:rsidP="00650A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A4B">
        <w:rPr>
          <w:rFonts w:ascii="Times New Roman" w:eastAsia="Times New Roman" w:hAnsi="Times New Roman" w:cs="Times New Roman"/>
          <w:sz w:val="24"/>
          <w:szCs w:val="24"/>
          <w:lang w:eastAsia="ru-RU"/>
        </w:rPr>
        <w:t>«КРАСНОЯРСКИЙ ГОСУДАРСТВЕННЫЙ ПЕДАГОГИЧЕСКИЙ УНИВЕРСИТЕТ</w:t>
      </w:r>
    </w:p>
    <w:p w:rsidR="00650A4B" w:rsidRPr="00650A4B" w:rsidRDefault="00650A4B" w:rsidP="00650A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A4B">
        <w:rPr>
          <w:rFonts w:ascii="Times New Roman" w:eastAsia="Times New Roman" w:hAnsi="Times New Roman" w:cs="Times New Roman"/>
          <w:sz w:val="24"/>
          <w:szCs w:val="24"/>
          <w:lang w:eastAsia="ru-RU"/>
        </w:rPr>
        <w:t>им. В.П. Астафьева»</w:t>
      </w:r>
    </w:p>
    <w:p w:rsidR="00650A4B" w:rsidRPr="00650A4B" w:rsidRDefault="00650A4B" w:rsidP="00650A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A4B">
        <w:rPr>
          <w:rFonts w:ascii="Times New Roman" w:eastAsia="Times New Roman" w:hAnsi="Times New Roman" w:cs="Times New Roman"/>
          <w:sz w:val="24"/>
          <w:szCs w:val="24"/>
          <w:lang w:eastAsia="ru-RU"/>
        </w:rPr>
        <w:t>(КГПУ им. В.П. Астафьева)</w:t>
      </w:r>
    </w:p>
    <w:p w:rsidR="00650A4B" w:rsidRPr="00650A4B" w:rsidRDefault="00650A4B" w:rsidP="00650A4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650A4B" w:rsidRPr="00650A4B" w:rsidRDefault="00650A4B" w:rsidP="00650A4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50A4B" w:rsidRPr="00650A4B" w:rsidRDefault="00650A4B" w:rsidP="00650A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A4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Институт физической культуры, спорта и здоровья имени И.С. Ярыгина</w:t>
      </w:r>
    </w:p>
    <w:p w:rsidR="00650A4B" w:rsidRPr="00650A4B" w:rsidRDefault="00650A4B" w:rsidP="00650A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A4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Выпускающая кафедра Теоретических основ физического воспитания</w:t>
      </w:r>
    </w:p>
    <w:p w:rsidR="00650A4B" w:rsidRPr="00650A4B" w:rsidRDefault="00650A4B" w:rsidP="00650A4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650A4B" w:rsidRPr="00650A4B" w:rsidRDefault="00650A4B" w:rsidP="00650A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650A4B" w:rsidRPr="00650A4B" w:rsidRDefault="00650A4B" w:rsidP="00650A4B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                                Адольф Евгения Александровна</w:t>
      </w:r>
    </w:p>
    <w:p w:rsidR="00650A4B" w:rsidRPr="00650A4B" w:rsidRDefault="00650A4B" w:rsidP="00650A4B">
      <w:pPr>
        <w:autoSpaceDE w:val="0"/>
        <w:autoSpaceDN w:val="0"/>
        <w:adjustRightInd w:val="0"/>
        <w:spacing w:after="0" w:line="360" w:lineRule="auto"/>
        <w:ind w:left="2126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650A4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МАГИСТЕРСКАЯ ДИССЕРТАЦИЯ</w:t>
      </w:r>
    </w:p>
    <w:p w:rsidR="00650A4B" w:rsidRPr="00650A4B" w:rsidRDefault="00650A4B" w:rsidP="00650A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0A4B" w:rsidRPr="00650A4B" w:rsidRDefault="00650A4B" w:rsidP="00650A4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A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Дифференцированный подход к подготовке спортсменов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-о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риентировщиков на основе психофизиологического состояния</w:t>
      </w:r>
    </w:p>
    <w:p w:rsidR="00650A4B" w:rsidRPr="00650A4B" w:rsidRDefault="00650A4B" w:rsidP="00650A4B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650A4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Направление подготовки </w:t>
      </w:r>
      <w:r w:rsidRPr="00650A4B">
        <w:rPr>
          <w:rFonts w:ascii="Times New Roman" w:eastAsia="Calibri" w:hAnsi="Times New Roman" w:cs="Times New Roman"/>
          <w:bCs/>
          <w:color w:val="000000"/>
          <w:sz w:val="28"/>
          <w:szCs w:val="28"/>
          <w:u w:val="single"/>
        </w:rPr>
        <w:t>44.04.01 Педагогическое образование</w:t>
      </w:r>
      <w:r w:rsidRPr="00650A4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Направленность (профиль) образовательной программы Физическая культура и здоровьесберегающие технологии»</w:t>
      </w:r>
    </w:p>
    <w:p w:rsidR="00650A4B" w:rsidRPr="00650A4B" w:rsidRDefault="00650A4B" w:rsidP="00650A4B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50A4B" w:rsidRPr="00650A4B" w:rsidRDefault="00650A4B" w:rsidP="00650A4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</w:p>
    <w:p w:rsidR="00650A4B" w:rsidRPr="00650A4B" w:rsidRDefault="00650A4B" w:rsidP="00650A4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650A4B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ДОПУСКАЮ К ЗАЩИТЕ</w:t>
      </w:r>
    </w:p>
    <w:p w:rsidR="00650A4B" w:rsidRPr="00650A4B" w:rsidRDefault="00650A4B" w:rsidP="00650A4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50A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Заведующий кафедрой</w:t>
      </w:r>
    </w:p>
    <w:p w:rsidR="00650A4B" w:rsidRPr="00650A4B" w:rsidRDefault="00650A4B" w:rsidP="00650A4B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50A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доктор педагогических наук, профессор, Сидоров Л.К.</w:t>
      </w:r>
    </w:p>
    <w:p w:rsidR="00650A4B" w:rsidRPr="00650A4B" w:rsidRDefault="00650A4B" w:rsidP="00650A4B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50A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______________________________</w:t>
      </w:r>
    </w:p>
    <w:p w:rsidR="00650A4B" w:rsidRPr="00650A4B" w:rsidRDefault="00650A4B" w:rsidP="00650A4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650A4B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                                                                                            (дата, подпись)</w:t>
      </w:r>
    </w:p>
    <w:p w:rsidR="00650A4B" w:rsidRPr="00650A4B" w:rsidRDefault="00650A4B" w:rsidP="00650A4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50A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Руководитель магистерской программы</w:t>
      </w:r>
    </w:p>
    <w:p w:rsidR="00650A4B" w:rsidRPr="00650A4B" w:rsidRDefault="00650A4B" w:rsidP="00650A4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50A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доктор педагогических наук, профессор, Московченко О.Н.</w:t>
      </w:r>
    </w:p>
    <w:p w:rsidR="00650A4B" w:rsidRPr="00650A4B" w:rsidRDefault="00650A4B" w:rsidP="00650A4B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50A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______________________________</w:t>
      </w:r>
    </w:p>
    <w:p w:rsidR="00650A4B" w:rsidRPr="00650A4B" w:rsidRDefault="00650A4B" w:rsidP="00650A4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650A4B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                                                                                            (дата, подпись)</w:t>
      </w:r>
    </w:p>
    <w:p w:rsidR="00650A4B" w:rsidRPr="00650A4B" w:rsidRDefault="00650A4B" w:rsidP="00650A4B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50A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Научный руководитель</w:t>
      </w:r>
    </w:p>
    <w:p w:rsidR="00650A4B" w:rsidRPr="00650A4B" w:rsidRDefault="00650A4B" w:rsidP="00650A4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50A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</w:t>
      </w:r>
      <w:r w:rsidRPr="00650A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доктор педагогических наук, профессор, Московченко О.Н.</w:t>
      </w:r>
    </w:p>
    <w:p w:rsidR="00650A4B" w:rsidRPr="00650A4B" w:rsidRDefault="00650A4B" w:rsidP="00650A4B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50A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______________________________</w:t>
      </w:r>
    </w:p>
    <w:p w:rsidR="00650A4B" w:rsidRPr="00650A4B" w:rsidRDefault="00650A4B" w:rsidP="00650A4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650A4B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                                                                                            (дата, подпись)</w:t>
      </w:r>
    </w:p>
    <w:p w:rsidR="00650A4B" w:rsidRDefault="00650A4B" w:rsidP="00650A4B">
      <w:pPr>
        <w:spacing w:after="0" w:line="240" w:lineRule="auto"/>
        <w:ind w:left="709"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50A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Рецензент </w:t>
      </w:r>
    </w:p>
    <w:p w:rsidR="000E70B3" w:rsidRPr="00650A4B" w:rsidRDefault="000E70B3" w:rsidP="00650A4B">
      <w:pPr>
        <w:spacing w:after="0" w:line="240" w:lineRule="auto"/>
        <w:ind w:left="709"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кандидат биологических</w:t>
      </w:r>
      <w:r w:rsidRPr="00650A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наук, профессор,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Бордуков М.И.</w:t>
      </w:r>
    </w:p>
    <w:p w:rsidR="00650A4B" w:rsidRPr="00650A4B" w:rsidRDefault="00650A4B" w:rsidP="00650A4B">
      <w:pPr>
        <w:spacing w:after="0" w:line="240" w:lineRule="auto"/>
        <w:ind w:left="709" w:firstLine="709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50A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______________________________</w:t>
      </w:r>
    </w:p>
    <w:p w:rsidR="00650A4B" w:rsidRPr="00650A4B" w:rsidRDefault="00650A4B" w:rsidP="00650A4B">
      <w:pPr>
        <w:spacing w:after="0" w:line="240" w:lineRule="auto"/>
        <w:ind w:left="709" w:firstLine="709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650A4B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(дата, подпись)</w:t>
      </w:r>
    </w:p>
    <w:p w:rsidR="00650A4B" w:rsidRPr="00650A4B" w:rsidRDefault="00650A4B" w:rsidP="00650A4B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50A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Обучающийся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Адольф Е.А.</w:t>
      </w:r>
    </w:p>
    <w:p w:rsidR="00650A4B" w:rsidRPr="00650A4B" w:rsidRDefault="00650A4B" w:rsidP="00650A4B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50A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______________________________</w:t>
      </w:r>
    </w:p>
    <w:p w:rsidR="00650A4B" w:rsidRPr="00650A4B" w:rsidRDefault="00650A4B" w:rsidP="00650A4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650A4B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                                                                                            (дата, подпись)</w:t>
      </w:r>
    </w:p>
    <w:p w:rsidR="00650A4B" w:rsidRPr="00650A4B" w:rsidRDefault="00650A4B" w:rsidP="00650A4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</w:p>
    <w:p w:rsidR="00650A4B" w:rsidRDefault="00650A4B" w:rsidP="00650A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</w:p>
    <w:p w:rsidR="00650A4B" w:rsidRPr="00650A4B" w:rsidRDefault="00650A4B" w:rsidP="00A25C9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</w:p>
    <w:p w:rsidR="00650A4B" w:rsidRPr="00650A4B" w:rsidRDefault="00650A4B" w:rsidP="00650A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0A4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Красноярск 2017</w:t>
      </w:r>
    </w:p>
    <w:p w:rsidR="0044139D" w:rsidRPr="00F50B6A" w:rsidRDefault="0044139D" w:rsidP="00F50B6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3331" w:rsidRDefault="00783331" w:rsidP="0078333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СОДЕРЖАНИЕ</w:t>
      </w:r>
    </w:p>
    <w:p w:rsidR="00783331" w:rsidRPr="000746F2" w:rsidRDefault="00783331" w:rsidP="00783331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8613"/>
        <w:gridCol w:w="426"/>
        <w:gridCol w:w="708"/>
      </w:tblGrid>
      <w:tr w:rsidR="00783331" w:rsidRPr="00BB230F" w:rsidTr="00E90748">
        <w:tc>
          <w:tcPr>
            <w:tcW w:w="9039" w:type="dxa"/>
            <w:gridSpan w:val="2"/>
          </w:tcPr>
          <w:p w:rsidR="00783331" w:rsidRPr="00D144EF" w:rsidRDefault="00783331" w:rsidP="005F77A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BB230F">
              <w:rPr>
                <w:rFonts w:ascii="Times New Roman" w:hAnsi="Times New Roman"/>
                <w:sz w:val="28"/>
                <w:szCs w:val="28"/>
              </w:rPr>
              <w:t>Введение…</w:t>
            </w:r>
            <w:r w:rsidRPr="00533965">
              <w:rPr>
                <w:rFonts w:ascii="Times New Roman" w:hAnsi="Times New Roman"/>
                <w:sz w:val="28"/>
                <w:szCs w:val="28"/>
              </w:rPr>
              <w:t>………………………………………………………………….....</w:t>
            </w:r>
          </w:p>
        </w:tc>
        <w:tc>
          <w:tcPr>
            <w:tcW w:w="708" w:type="dxa"/>
          </w:tcPr>
          <w:p w:rsidR="00783331" w:rsidRPr="00BB230F" w:rsidRDefault="00783331" w:rsidP="0048362E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230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783331" w:rsidRPr="00BB230F" w:rsidTr="00E90748">
        <w:tc>
          <w:tcPr>
            <w:tcW w:w="9039" w:type="dxa"/>
            <w:gridSpan w:val="2"/>
          </w:tcPr>
          <w:p w:rsidR="00783331" w:rsidRPr="00BB230F" w:rsidRDefault="00802FFE" w:rsidP="00802FF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aps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>лава</w:t>
            </w:r>
            <w:r>
              <w:rPr>
                <w:rFonts w:ascii="Times New Roman" w:hAnsi="Times New Roman"/>
                <w:caps/>
                <w:sz w:val="28"/>
                <w:szCs w:val="28"/>
              </w:rPr>
              <w:t xml:space="preserve"> </w:t>
            </w:r>
            <w:r w:rsidR="00783331" w:rsidRPr="00BB230F">
              <w:rPr>
                <w:rFonts w:ascii="Times New Roman" w:hAnsi="Times New Roman"/>
                <w:caps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aps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Степень изученности проблемы</w:t>
            </w:r>
            <w:r w:rsidR="007833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……...</w:t>
            </w:r>
            <w:r w:rsidR="00783331" w:rsidRPr="00BB230F">
              <w:rPr>
                <w:rFonts w:ascii="Times New Roman" w:hAnsi="Times New Roman"/>
                <w:sz w:val="28"/>
                <w:szCs w:val="28"/>
              </w:rPr>
              <w:t>…</w:t>
            </w:r>
            <w:r>
              <w:rPr>
                <w:rFonts w:ascii="Times New Roman" w:hAnsi="Times New Roman"/>
                <w:sz w:val="28"/>
                <w:szCs w:val="28"/>
              </w:rPr>
              <w:t>……………………</w:t>
            </w:r>
            <w:r w:rsidR="00783331">
              <w:rPr>
                <w:rFonts w:ascii="Times New Roman" w:hAnsi="Times New Roman"/>
                <w:sz w:val="28"/>
                <w:szCs w:val="28"/>
              </w:rPr>
              <w:t>…</w:t>
            </w:r>
            <w:r w:rsidR="00774498">
              <w:rPr>
                <w:rFonts w:ascii="Times New Roman" w:hAnsi="Times New Roman"/>
                <w:sz w:val="28"/>
                <w:szCs w:val="28"/>
              </w:rPr>
              <w:t>…</w:t>
            </w:r>
          </w:p>
        </w:tc>
        <w:tc>
          <w:tcPr>
            <w:tcW w:w="708" w:type="dxa"/>
          </w:tcPr>
          <w:p w:rsidR="00783331" w:rsidRPr="00BB230F" w:rsidRDefault="00E90748" w:rsidP="0048362E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783331" w:rsidRPr="00BB230F" w:rsidTr="00E90748">
        <w:tc>
          <w:tcPr>
            <w:tcW w:w="9039" w:type="dxa"/>
            <w:gridSpan w:val="2"/>
          </w:tcPr>
          <w:p w:rsidR="00783331" w:rsidRPr="00BB230F" w:rsidRDefault="00E845E1" w:rsidP="000F5CDA">
            <w:pPr>
              <w:spacing w:after="0" w:line="360" w:lineRule="auto"/>
              <w:rPr>
                <w:rFonts w:ascii="Times New Roman" w:hAnsi="Times New Roman"/>
                <w:caps/>
                <w:sz w:val="28"/>
                <w:szCs w:val="28"/>
                <w:highlight w:val="red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3331" w:rsidRPr="00BB230F">
              <w:rPr>
                <w:rFonts w:ascii="Times New Roman" w:hAnsi="Times New Roman"/>
                <w:sz w:val="28"/>
                <w:szCs w:val="28"/>
              </w:rPr>
              <w:t xml:space="preserve"> 1.2</w:t>
            </w:r>
            <w:r w:rsidR="000F5CDA">
              <w:rPr>
                <w:rFonts w:ascii="Times New Roman" w:hAnsi="Times New Roman"/>
                <w:sz w:val="28"/>
                <w:szCs w:val="28"/>
              </w:rPr>
              <w:t xml:space="preserve"> Дифференцированный подход в подготовке спортсменов</w:t>
            </w:r>
            <w:proofErr w:type="gramStart"/>
            <w:r w:rsidR="000F5CDA">
              <w:rPr>
                <w:rFonts w:ascii="Times New Roman" w:hAnsi="Times New Roman"/>
                <w:sz w:val="28"/>
                <w:szCs w:val="28"/>
              </w:rPr>
              <w:t>..</w:t>
            </w:r>
            <w:r>
              <w:rPr>
                <w:rFonts w:ascii="Times New Roman" w:hAnsi="Times New Roman"/>
                <w:sz w:val="28"/>
                <w:szCs w:val="28"/>
              </w:rPr>
              <w:t>………….</w:t>
            </w:r>
            <w:r w:rsidR="000A0B69" w:rsidRPr="00BB23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End"/>
          </w:p>
        </w:tc>
        <w:tc>
          <w:tcPr>
            <w:tcW w:w="708" w:type="dxa"/>
          </w:tcPr>
          <w:p w:rsidR="00783331" w:rsidRPr="00BB230F" w:rsidRDefault="000F5CDA" w:rsidP="0048362E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</w:tr>
      <w:tr w:rsidR="00783331" w:rsidRPr="00BB230F" w:rsidTr="00E90748">
        <w:tc>
          <w:tcPr>
            <w:tcW w:w="9039" w:type="dxa"/>
            <w:gridSpan w:val="2"/>
          </w:tcPr>
          <w:p w:rsidR="00783331" w:rsidRPr="00BB230F" w:rsidRDefault="00783331" w:rsidP="00E845E1">
            <w:pPr>
              <w:spacing w:after="0" w:line="360" w:lineRule="auto"/>
              <w:rPr>
                <w:rFonts w:ascii="Times New Roman" w:hAnsi="Times New Roman"/>
                <w:caps/>
                <w:sz w:val="28"/>
                <w:szCs w:val="28"/>
                <w:highlight w:val="red"/>
              </w:rPr>
            </w:pPr>
            <w:r w:rsidRPr="00BB230F">
              <w:rPr>
                <w:rFonts w:ascii="Times New Roman" w:hAnsi="Times New Roman"/>
                <w:sz w:val="28"/>
                <w:szCs w:val="28"/>
              </w:rPr>
              <w:t xml:space="preserve">  1.3 </w:t>
            </w:r>
            <w:r w:rsidR="00503103" w:rsidRPr="00503103">
              <w:rPr>
                <w:rFonts w:ascii="Times New Roman" w:hAnsi="Times New Roman"/>
                <w:sz w:val="28"/>
                <w:szCs w:val="28"/>
              </w:rPr>
              <w:t xml:space="preserve">Психофизиологические особенности </w:t>
            </w:r>
            <w:r w:rsidR="00E845E1">
              <w:rPr>
                <w:rFonts w:ascii="Times New Roman" w:hAnsi="Times New Roman"/>
                <w:sz w:val="28"/>
                <w:szCs w:val="28"/>
              </w:rPr>
              <w:t>спортсменов……</w:t>
            </w:r>
            <w:r w:rsidR="00503103">
              <w:rPr>
                <w:rFonts w:ascii="Times New Roman" w:hAnsi="Times New Roman"/>
                <w:sz w:val="28"/>
                <w:szCs w:val="28"/>
              </w:rPr>
              <w:t>……………...</w:t>
            </w:r>
          </w:p>
        </w:tc>
        <w:tc>
          <w:tcPr>
            <w:tcW w:w="708" w:type="dxa"/>
          </w:tcPr>
          <w:p w:rsidR="00783331" w:rsidRPr="00503103" w:rsidRDefault="000F5CDA" w:rsidP="0048362E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</w:tr>
      <w:tr w:rsidR="00503103" w:rsidRPr="00BB230F" w:rsidTr="00E90748">
        <w:tc>
          <w:tcPr>
            <w:tcW w:w="9039" w:type="dxa"/>
            <w:gridSpan w:val="2"/>
          </w:tcPr>
          <w:p w:rsidR="00503103" w:rsidRPr="00BB230F" w:rsidRDefault="00802FFE" w:rsidP="001C3D21">
            <w:pPr>
              <w:spacing w:after="0" w:line="360" w:lineRule="auto"/>
              <w:rPr>
                <w:rFonts w:ascii="Times New Roman" w:hAnsi="Times New Roman"/>
                <w:caps/>
                <w:sz w:val="28"/>
                <w:szCs w:val="28"/>
                <w:highlight w:val="red"/>
              </w:rPr>
            </w:pPr>
            <w:r>
              <w:rPr>
                <w:rFonts w:ascii="Times New Roman" w:hAnsi="Times New Roman"/>
                <w:caps/>
                <w:sz w:val="28"/>
                <w:szCs w:val="28"/>
              </w:rPr>
              <w:t>г</w:t>
            </w:r>
            <w:r w:rsidR="002F3BF8">
              <w:rPr>
                <w:rFonts w:ascii="Times New Roman" w:hAnsi="Times New Roman"/>
                <w:sz w:val="28"/>
                <w:szCs w:val="28"/>
              </w:rPr>
              <w:t>лава</w:t>
            </w:r>
            <w:r>
              <w:rPr>
                <w:rFonts w:ascii="Times New Roman" w:hAnsi="Times New Roman"/>
                <w:caps/>
                <w:sz w:val="28"/>
                <w:szCs w:val="28"/>
              </w:rPr>
              <w:t xml:space="preserve"> </w:t>
            </w:r>
            <w:r w:rsidR="00503103" w:rsidRPr="00BB230F">
              <w:rPr>
                <w:rFonts w:ascii="Times New Roman" w:hAnsi="Times New Roman"/>
                <w:caps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caps/>
                <w:sz w:val="28"/>
                <w:szCs w:val="28"/>
              </w:rPr>
              <w:t>.</w:t>
            </w:r>
            <w:r w:rsidR="00503103" w:rsidRPr="00BB230F">
              <w:rPr>
                <w:rFonts w:ascii="Times New Roman" w:hAnsi="Times New Roman"/>
                <w:caps/>
                <w:sz w:val="28"/>
                <w:szCs w:val="28"/>
              </w:rPr>
              <w:t xml:space="preserve"> М</w:t>
            </w:r>
            <w:r w:rsidR="00503103" w:rsidRPr="00BB230F">
              <w:rPr>
                <w:rFonts w:ascii="Times New Roman" w:hAnsi="Times New Roman"/>
                <w:sz w:val="28"/>
                <w:szCs w:val="28"/>
              </w:rPr>
              <w:t>етоды и организация исследования……………</w:t>
            </w:r>
            <w:r w:rsidR="00503103" w:rsidRPr="00774498">
              <w:rPr>
                <w:rFonts w:ascii="Times New Roman" w:hAnsi="Times New Roman"/>
                <w:sz w:val="28"/>
                <w:szCs w:val="28"/>
              </w:rPr>
              <w:t>…………...</w:t>
            </w:r>
            <w:r w:rsidR="00503103" w:rsidRPr="00BB230F">
              <w:rPr>
                <w:rFonts w:ascii="Times New Roman" w:hAnsi="Times New Roman"/>
                <w:sz w:val="28"/>
                <w:szCs w:val="28"/>
              </w:rPr>
              <w:t>……</w:t>
            </w:r>
          </w:p>
        </w:tc>
        <w:tc>
          <w:tcPr>
            <w:tcW w:w="708" w:type="dxa"/>
          </w:tcPr>
          <w:p w:rsidR="00503103" w:rsidRPr="00615510" w:rsidRDefault="000F5CDA" w:rsidP="0048362E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615510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</w:tr>
      <w:tr w:rsidR="00503103" w:rsidRPr="00BB230F" w:rsidTr="00E90748">
        <w:tc>
          <w:tcPr>
            <w:tcW w:w="9039" w:type="dxa"/>
            <w:gridSpan w:val="2"/>
          </w:tcPr>
          <w:p w:rsidR="00503103" w:rsidRPr="00BB230F" w:rsidRDefault="00503103" w:rsidP="001C3D21">
            <w:pPr>
              <w:spacing w:after="0" w:line="360" w:lineRule="auto"/>
              <w:rPr>
                <w:rFonts w:ascii="Times New Roman" w:hAnsi="Times New Roman"/>
                <w:caps/>
                <w:sz w:val="28"/>
                <w:szCs w:val="28"/>
                <w:highlight w:val="red"/>
              </w:rPr>
            </w:pPr>
            <w:r w:rsidRPr="00774498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BB230F">
              <w:rPr>
                <w:rFonts w:ascii="Times New Roman" w:hAnsi="Times New Roman"/>
                <w:sz w:val="28"/>
                <w:szCs w:val="28"/>
              </w:rPr>
              <w:t>2.1 Методы исследования……………………………</w:t>
            </w:r>
            <w:r w:rsidRPr="00BB230F">
              <w:rPr>
                <w:rFonts w:ascii="Times New Roman" w:hAnsi="Times New Roman"/>
                <w:sz w:val="28"/>
                <w:szCs w:val="28"/>
                <w:lang w:val="en-US"/>
              </w:rPr>
              <w:t>………...</w:t>
            </w:r>
            <w:r w:rsidRPr="00BB230F">
              <w:rPr>
                <w:rFonts w:ascii="Times New Roman" w:hAnsi="Times New Roman"/>
                <w:sz w:val="28"/>
                <w:szCs w:val="28"/>
              </w:rPr>
              <w:t>…………....</w:t>
            </w:r>
          </w:p>
        </w:tc>
        <w:tc>
          <w:tcPr>
            <w:tcW w:w="708" w:type="dxa"/>
          </w:tcPr>
          <w:p w:rsidR="00503103" w:rsidRPr="00615510" w:rsidRDefault="000F5CDA" w:rsidP="0048362E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615510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</w:tr>
      <w:tr w:rsidR="00503103" w:rsidRPr="00BB230F" w:rsidTr="00E90748">
        <w:tc>
          <w:tcPr>
            <w:tcW w:w="9039" w:type="dxa"/>
            <w:gridSpan w:val="2"/>
          </w:tcPr>
          <w:p w:rsidR="00503103" w:rsidRPr="00BB230F" w:rsidRDefault="00503103" w:rsidP="001C3D21">
            <w:pPr>
              <w:spacing w:after="0" w:line="360" w:lineRule="auto"/>
              <w:rPr>
                <w:rFonts w:ascii="Times New Roman" w:hAnsi="Times New Roman"/>
                <w:caps/>
                <w:sz w:val="28"/>
                <w:szCs w:val="28"/>
                <w:highlight w:val="red"/>
              </w:rPr>
            </w:pPr>
            <w:r w:rsidRPr="00BB230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</w:t>
            </w:r>
            <w:r w:rsidRPr="00BB230F">
              <w:rPr>
                <w:rFonts w:ascii="Times New Roman" w:hAnsi="Times New Roman"/>
                <w:sz w:val="28"/>
                <w:szCs w:val="28"/>
              </w:rPr>
              <w:t>2.2 Организация исследования…………………………………</w:t>
            </w:r>
            <w:r w:rsidRPr="00BB230F">
              <w:rPr>
                <w:rFonts w:ascii="Times New Roman" w:hAnsi="Times New Roman"/>
                <w:sz w:val="28"/>
                <w:szCs w:val="28"/>
                <w:lang w:val="en-US"/>
              </w:rPr>
              <w:t>………...</w:t>
            </w:r>
            <w:r w:rsidRPr="00BB230F">
              <w:rPr>
                <w:rFonts w:ascii="Times New Roman" w:hAnsi="Times New Roman"/>
                <w:sz w:val="28"/>
                <w:szCs w:val="28"/>
              </w:rPr>
              <w:t>....</w:t>
            </w:r>
          </w:p>
        </w:tc>
        <w:tc>
          <w:tcPr>
            <w:tcW w:w="708" w:type="dxa"/>
          </w:tcPr>
          <w:p w:rsidR="00503103" w:rsidRPr="00615510" w:rsidRDefault="000F5CDA" w:rsidP="0048362E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615510"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</w:p>
        </w:tc>
      </w:tr>
      <w:tr w:rsidR="00503103" w:rsidRPr="00BB230F" w:rsidTr="00E90748">
        <w:tc>
          <w:tcPr>
            <w:tcW w:w="9039" w:type="dxa"/>
            <w:gridSpan w:val="2"/>
          </w:tcPr>
          <w:p w:rsidR="00503103" w:rsidRPr="00BB230F" w:rsidRDefault="00802FFE" w:rsidP="00802FF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aps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>лава</w:t>
            </w:r>
            <w:r>
              <w:rPr>
                <w:rFonts w:ascii="Times New Roman" w:hAnsi="Times New Roman"/>
                <w:caps/>
                <w:sz w:val="28"/>
                <w:szCs w:val="28"/>
              </w:rPr>
              <w:t xml:space="preserve"> </w:t>
            </w:r>
            <w:r w:rsidR="00503103" w:rsidRPr="00BB230F">
              <w:rPr>
                <w:rFonts w:ascii="Times New Roman" w:hAnsi="Times New Roman"/>
                <w:caps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caps/>
                <w:sz w:val="28"/>
                <w:szCs w:val="28"/>
              </w:rPr>
              <w:t>.</w:t>
            </w:r>
            <w:r w:rsidR="00503103" w:rsidRPr="00BB230F">
              <w:rPr>
                <w:rFonts w:ascii="Times New Roman" w:hAnsi="Times New Roman"/>
                <w:cap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и экспериментальное обоснование дифференцированного подхода к подготовке спортсменов-ориентировщиков……………...</w:t>
            </w:r>
            <w:r w:rsidR="00AA5140">
              <w:rPr>
                <w:rFonts w:ascii="Times New Roman" w:hAnsi="Times New Roman" w:cs="Times New Roman"/>
                <w:sz w:val="28"/>
                <w:szCs w:val="28"/>
              </w:rPr>
              <w:t>…………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r w:rsidR="00B509FB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</w:t>
            </w:r>
          </w:p>
        </w:tc>
        <w:tc>
          <w:tcPr>
            <w:tcW w:w="708" w:type="dxa"/>
          </w:tcPr>
          <w:p w:rsidR="000F5CDA" w:rsidRDefault="000F5CDA" w:rsidP="0048362E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03103" w:rsidRPr="00615510" w:rsidRDefault="000F5CDA" w:rsidP="0048362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615510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</w:tr>
      <w:tr w:rsidR="00503103" w:rsidRPr="00BB230F" w:rsidTr="00E90748">
        <w:tc>
          <w:tcPr>
            <w:tcW w:w="9039" w:type="dxa"/>
            <w:gridSpan w:val="2"/>
          </w:tcPr>
          <w:p w:rsidR="00503103" w:rsidRPr="00BB230F" w:rsidRDefault="00503103" w:rsidP="00802FF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42724B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802FFE">
              <w:rPr>
                <w:rFonts w:ascii="Times New Roman" w:hAnsi="Times New Roman"/>
                <w:sz w:val="28"/>
                <w:szCs w:val="28"/>
              </w:rPr>
              <w:t>3.1 Исследование психофизиологического состояния спортсменов</w:t>
            </w:r>
            <w:r w:rsidRPr="00BB230F">
              <w:rPr>
                <w:rFonts w:ascii="Times New Roman" w:hAnsi="Times New Roman"/>
                <w:sz w:val="28"/>
                <w:szCs w:val="28"/>
                <w:lang w:val="en-US"/>
              </w:rPr>
              <w:t>…..</w:t>
            </w:r>
            <w:r w:rsidRPr="00BB230F">
              <w:rPr>
                <w:rFonts w:ascii="Times New Roman" w:hAnsi="Times New Roman"/>
                <w:sz w:val="28"/>
                <w:szCs w:val="28"/>
              </w:rPr>
              <w:t>…</w:t>
            </w:r>
          </w:p>
        </w:tc>
        <w:tc>
          <w:tcPr>
            <w:tcW w:w="708" w:type="dxa"/>
          </w:tcPr>
          <w:p w:rsidR="00503103" w:rsidRPr="00615510" w:rsidRDefault="000F5CDA" w:rsidP="0048362E">
            <w:pPr>
              <w:tabs>
                <w:tab w:val="left" w:pos="277"/>
              </w:tabs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615510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</w:tr>
      <w:tr w:rsidR="00503103" w:rsidRPr="00BB230F" w:rsidTr="00E90748">
        <w:tc>
          <w:tcPr>
            <w:tcW w:w="9039" w:type="dxa"/>
            <w:gridSpan w:val="2"/>
          </w:tcPr>
          <w:p w:rsidR="00503103" w:rsidRPr="00BB230F" w:rsidRDefault="00503103" w:rsidP="00802FFE">
            <w:pPr>
              <w:spacing w:after="0" w:line="360" w:lineRule="auto"/>
              <w:rPr>
                <w:rFonts w:ascii="Times New Roman" w:hAnsi="Times New Roman"/>
                <w:caps/>
                <w:sz w:val="28"/>
                <w:szCs w:val="28"/>
                <w:highlight w:val="red"/>
              </w:rPr>
            </w:pPr>
            <w:r w:rsidRPr="00BB230F">
              <w:rPr>
                <w:rFonts w:ascii="Times New Roman" w:hAnsi="Times New Roman"/>
                <w:sz w:val="28"/>
                <w:szCs w:val="28"/>
              </w:rPr>
              <w:t xml:space="preserve">  3.2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Дифференцированный подход </w:t>
            </w:r>
            <w:r w:rsidR="00802FFE">
              <w:rPr>
                <w:rFonts w:ascii="Times New Roman" w:hAnsi="Times New Roman" w:cs="Times New Roman"/>
                <w:sz w:val="28"/>
                <w:szCs w:val="28"/>
              </w:rPr>
              <w:t xml:space="preserve">к подготовке ориентировщиков на основе психофизиологического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состояния</w:t>
            </w:r>
            <w:r w:rsidRPr="00BB23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…………</w:t>
            </w:r>
            <w:r w:rsidRPr="00BB230F">
              <w:rPr>
                <w:rFonts w:ascii="Times New Roman" w:hAnsi="Times New Roman"/>
                <w:sz w:val="28"/>
                <w:szCs w:val="28"/>
              </w:rPr>
              <w:t>…….....</w:t>
            </w:r>
            <w:r w:rsidR="00802FFE">
              <w:rPr>
                <w:rFonts w:ascii="Times New Roman" w:hAnsi="Times New Roman"/>
                <w:sz w:val="28"/>
                <w:szCs w:val="28"/>
              </w:rPr>
              <w:t>...................</w:t>
            </w:r>
            <w:r w:rsidRPr="00BB230F">
              <w:rPr>
                <w:rFonts w:ascii="Times New Roman" w:hAnsi="Times New Roman"/>
                <w:sz w:val="28"/>
                <w:szCs w:val="28"/>
              </w:rPr>
              <w:t>…</w:t>
            </w:r>
          </w:p>
        </w:tc>
        <w:tc>
          <w:tcPr>
            <w:tcW w:w="708" w:type="dxa"/>
          </w:tcPr>
          <w:p w:rsidR="00503103" w:rsidRPr="00BB230F" w:rsidRDefault="00503103" w:rsidP="0048362E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03103" w:rsidRPr="00C81988" w:rsidRDefault="0083006E" w:rsidP="0048362E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</w:tr>
      <w:tr w:rsidR="00503103" w:rsidRPr="00BB230F" w:rsidTr="00E90748">
        <w:tc>
          <w:tcPr>
            <w:tcW w:w="9039" w:type="dxa"/>
            <w:gridSpan w:val="2"/>
          </w:tcPr>
          <w:p w:rsidR="00503103" w:rsidRPr="00BB230F" w:rsidRDefault="00503103" w:rsidP="001C3D21">
            <w:pPr>
              <w:spacing w:after="0" w:line="360" w:lineRule="auto"/>
              <w:rPr>
                <w:rFonts w:ascii="Times New Roman" w:hAnsi="Times New Roman"/>
                <w:caps/>
                <w:sz w:val="28"/>
                <w:szCs w:val="28"/>
                <w:highlight w:val="red"/>
              </w:rPr>
            </w:pPr>
            <w:r w:rsidRPr="00BB230F">
              <w:rPr>
                <w:rFonts w:ascii="Times New Roman" w:hAnsi="Times New Roman"/>
                <w:sz w:val="28"/>
                <w:szCs w:val="28"/>
              </w:rPr>
              <w:t>Заключение…...…………..…………………………………………</w:t>
            </w:r>
            <w:r w:rsidRPr="00BB230F">
              <w:rPr>
                <w:rFonts w:ascii="Times New Roman" w:hAnsi="Times New Roman"/>
                <w:sz w:val="28"/>
                <w:szCs w:val="28"/>
                <w:lang w:val="en-US"/>
              </w:rPr>
              <w:t>………</w:t>
            </w:r>
            <w:r w:rsidRPr="00BB230F">
              <w:rPr>
                <w:rFonts w:ascii="Times New Roman" w:hAnsi="Times New Roman"/>
                <w:sz w:val="28"/>
                <w:szCs w:val="28"/>
              </w:rPr>
              <w:t>…</w:t>
            </w:r>
          </w:p>
        </w:tc>
        <w:tc>
          <w:tcPr>
            <w:tcW w:w="708" w:type="dxa"/>
          </w:tcPr>
          <w:p w:rsidR="00503103" w:rsidRPr="00C81988" w:rsidRDefault="00901351" w:rsidP="0048362E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</w:tr>
      <w:tr w:rsidR="00503103" w:rsidRPr="00BB230F" w:rsidTr="00E90748">
        <w:tc>
          <w:tcPr>
            <w:tcW w:w="9039" w:type="dxa"/>
            <w:gridSpan w:val="2"/>
          </w:tcPr>
          <w:p w:rsidR="00503103" w:rsidRPr="00BB230F" w:rsidRDefault="00503103" w:rsidP="001C3D21">
            <w:pPr>
              <w:spacing w:after="0" w:line="360" w:lineRule="auto"/>
              <w:ind w:right="-1"/>
              <w:rPr>
                <w:rFonts w:ascii="Times New Roman" w:hAnsi="Times New Roman"/>
                <w:sz w:val="28"/>
                <w:szCs w:val="28"/>
              </w:rPr>
            </w:pPr>
            <w:r w:rsidRPr="00BB230F">
              <w:rPr>
                <w:rFonts w:ascii="Times New Roman" w:hAnsi="Times New Roman"/>
                <w:sz w:val="28"/>
                <w:szCs w:val="28"/>
              </w:rPr>
              <w:t>Список использованных источников……..………………........</w:t>
            </w:r>
            <w:r w:rsidRPr="00BB230F">
              <w:rPr>
                <w:rFonts w:ascii="Times New Roman" w:hAnsi="Times New Roman"/>
                <w:sz w:val="28"/>
                <w:szCs w:val="28"/>
                <w:lang w:val="en-US"/>
              </w:rPr>
              <w:t>...................</w:t>
            </w:r>
            <w:r w:rsidRPr="00BB230F">
              <w:rPr>
                <w:rFonts w:ascii="Times New Roman" w:hAnsi="Times New Roman"/>
                <w:sz w:val="28"/>
                <w:szCs w:val="28"/>
              </w:rPr>
              <w:t>.</w:t>
            </w:r>
            <w:r w:rsidR="00C03F8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08" w:type="dxa"/>
          </w:tcPr>
          <w:p w:rsidR="00503103" w:rsidRPr="00C81988" w:rsidRDefault="00901351" w:rsidP="00846264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</w:tr>
      <w:tr w:rsidR="00503103" w:rsidRPr="00BB230F" w:rsidTr="00E90748">
        <w:tc>
          <w:tcPr>
            <w:tcW w:w="9039" w:type="dxa"/>
            <w:gridSpan w:val="2"/>
          </w:tcPr>
          <w:p w:rsidR="00503103" w:rsidRPr="00BB230F" w:rsidRDefault="00503103" w:rsidP="0083006E">
            <w:pPr>
              <w:spacing w:after="0" w:line="360" w:lineRule="auto"/>
              <w:ind w:righ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Приложения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3006E">
              <w:rPr>
                <w:rFonts w:ascii="Times New Roman" w:hAnsi="Times New Roman"/>
                <w:sz w:val="28"/>
                <w:szCs w:val="28"/>
              </w:rPr>
              <w:t>А</w:t>
            </w:r>
            <w:proofErr w:type="gramEnd"/>
            <w:r w:rsidR="0083006E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="00901351">
              <w:rPr>
                <w:rFonts w:ascii="Times New Roman" w:hAnsi="Times New Roman"/>
                <w:sz w:val="28"/>
                <w:szCs w:val="28"/>
              </w:rPr>
              <w:t>З</w:t>
            </w:r>
            <w:r w:rsidRPr="00BB230F">
              <w:rPr>
                <w:rFonts w:ascii="Times New Roman" w:hAnsi="Times New Roman"/>
                <w:sz w:val="28"/>
                <w:szCs w:val="28"/>
              </w:rPr>
              <w:t>……………………………………………….…</w:t>
            </w:r>
            <w:r w:rsidRPr="00BB230F">
              <w:rPr>
                <w:rFonts w:ascii="Times New Roman" w:hAnsi="Times New Roman"/>
                <w:sz w:val="28"/>
                <w:szCs w:val="28"/>
                <w:lang w:val="en-US"/>
              </w:rPr>
              <w:t>……….</w:t>
            </w:r>
          </w:p>
        </w:tc>
        <w:tc>
          <w:tcPr>
            <w:tcW w:w="708" w:type="dxa"/>
          </w:tcPr>
          <w:p w:rsidR="00503103" w:rsidRPr="00C81988" w:rsidRDefault="00901351" w:rsidP="00846264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</w:tr>
      <w:tr w:rsidR="00503103" w:rsidRPr="00BB230F" w:rsidTr="00E90748">
        <w:tc>
          <w:tcPr>
            <w:tcW w:w="8613" w:type="dxa"/>
          </w:tcPr>
          <w:p w:rsidR="00503103" w:rsidRPr="00BB230F" w:rsidRDefault="00503103" w:rsidP="001C3D21">
            <w:pPr>
              <w:spacing w:after="0" w:line="360" w:lineRule="auto"/>
              <w:ind w:right="-1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gridSpan w:val="2"/>
          </w:tcPr>
          <w:p w:rsidR="00503103" w:rsidRPr="00C81988" w:rsidRDefault="00503103" w:rsidP="005F77A6">
            <w:pPr>
              <w:spacing w:after="0" w:line="360" w:lineRule="auto"/>
              <w:ind w:right="-1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021EF" w:rsidRDefault="00783331" w:rsidP="007021EF">
      <w:pPr>
        <w:tabs>
          <w:tab w:val="right" w:pos="9355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7021EF" w:rsidRPr="0004408C">
        <w:rPr>
          <w:rFonts w:ascii="Times New Roman" w:hAnsi="Times New Roman"/>
          <w:b/>
          <w:sz w:val="28"/>
          <w:szCs w:val="28"/>
        </w:rPr>
        <w:lastRenderedPageBreak/>
        <w:t>ВВЕДЕНИЕ</w:t>
      </w:r>
    </w:p>
    <w:p w:rsidR="00F50B6A" w:rsidRPr="0004408C" w:rsidRDefault="00F50B6A" w:rsidP="007021EF">
      <w:pPr>
        <w:tabs>
          <w:tab w:val="right" w:pos="9355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F1A3A" w:rsidRPr="007B32FB" w:rsidRDefault="00802FFE" w:rsidP="003F1A3A">
      <w:pPr>
        <w:pStyle w:val="a7"/>
        <w:tabs>
          <w:tab w:val="left" w:pos="3300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Актуальность исследования </w:t>
      </w:r>
      <w:r w:rsidR="003F1A3A" w:rsidRPr="00E813C5">
        <w:rPr>
          <w:rFonts w:ascii="Times New Roman" w:hAnsi="Times New Roman" w:cs="Times New Roman"/>
          <w:sz w:val="28"/>
          <w:szCs w:val="28"/>
        </w:rPr>
        <w:t xml:space="preserve">обусловлена значимостью того, что </w:t>
      </w:r>
      <w:r w:rsidR="007E4A24" w:rsidRPr="00E813C5">
        <w:rPr>
          <w:rFonts w:ascii="Times New Roman" w:hAnsi="Times New Roman" w:cs="Times New Roman"/>
          <w:sz w:val="28"/>
          <w:szCs w:val="28"/>
        </w:rPr>
        <w:t>с</w:t>
      </w:r>
      <w:r w:rsidR="003F1A3A" w:rsidRPr="00E813C5">
        <w:rPr>
          <w:rFonts w:ascii="Times New Roman" w:hAnsi="Times New Roman" w:cs="Times New Roman"/>
          <w:sz w:val="28"/>
          <w:szCs w:val="28"/>
        </w:rPr>
        <w:t>порт высших достижений предъявляет к психическому состоянию спортсменов высокие требования.</w:t>
      </w:r>
      <w:r w:rsidR="003F1A3A">
        <w:rPr>
          <w:rFonts w:ascii="Times New Roman" w:hAnsi="Times New Roman"/>
          <w:sz w:val="28"/>
          <w:szCs w:val="28"/>
        </w:rPr>
        <w:t xml:space="preserve"> </w:t>
      </w:r>
    </w:p>
    <w:p w:rsidR="006749B3" w:rsidRDefault="00806F9B" w:rsidP="00886BFF">
      <w:pPr>
        <w:pStyle w:val="a7"/>
        <w:tabs>
          <w:tab w:val="left" w:pos="3300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6F9B">
        <w:rPr>
          <w:rFonts w:ascii="Times New Roman" w:hAnsi="Times New Roman" w:cs="Times New Roman"/>
          <w:sz w:val="28"/>
          <w:szCs w:val="28"/>
        </w:rPr>
        <w:t>Спортивное ориентирование</w:t>
      </w:r>
      <w:r w:rsidR="00FB37DD">
        <w:rPr>
          <w:rFonts w:ascii="Times New Roman" w:hAnsi="Times New Roman" w:cs="Times New Roman"/>
          <w:sz w:val="28"/>
          <w:szCs w:val="28"/>
        </w:rPr>
        <w:t xml:space="preserve"> </w:t>
      </w:r>
      <w:r w:rsidRPr="00806F9B">
        <w:rPr>
          <w:rFonts w:ascii="Times New Roman" w:hAnsi="Times New Roman" w:cs="Times New Roman"/>
          <w:sz w:val="28"/>
          <w:szCs w:val="28"/>
        </w:rPr>
        <w:t>- вид спорта, который к олимпийскому деви</w:t>
      </w:r>
      <w:r w:rsidR="00FB37DD">
        <w:rPr>
          <w:rFonts w:ascii="Times New Roman" w:hAnsi="Times New Roman" w:cs="Times New Roman"/>
          <w:sz w:val="28"/>
          <w:szCs w:val="28"/>
        </w:rPr>
        <w:t>з</w:t>
      </w:r>
      <w:r w:rsidRPr="00806F9B">
        <w:rPr>
          <w:rFonts w:ascii="Times New Roman" w:hAnsi="Times New Roman" w:cs="Times New Roman"/>
          <w:sz w:val="28"/>
          <w:szCs w:val="28"/>
        </w:rPr>
        <w:t>у «Быстрее, выше, сильнее» добавил четвертый принцип</w:t>
      </w:r>
      <w:r w:rsidR="003F1CEB">
        <w:rPr>
          <w:rFonts w:ascii="Times New Roman" w:hAnsi="Times New Roman" w:cs="Times New Roman"/>
          <w:sz w:val="28"/>
          <w:szCs w:val="28"/>
        </w:rPr>
        <w:t xml:space="preserve"> </w:t>
      </w:r>
      <w:r w:rsidRPr="00806F9B">
        <w:rPr>
          <w:rFonts w:ascii="Times New Roman" w:hAnsi="Times New Roman" w:cs="Times New Roman"/>
          <w:sz w:val="28"/>
          <w:szCs w:val="28"/>
        </w:rPr>
        <w:t>- «умнее</w:t>
      </w:r>
      <w:r w:rsidR="00FB37DD">
        <w:rPr>
          <w:rFonts w:ascii="Times New Roman" w:hAnsi="Times New Roman" w:cs="Times New Roman"/>
          <w:sz w:val="28"/>
          <w:szCs w:val="28"/>
        </w:rPr>
        <w:t>»!- и тем самым привлек в свои р</w:t>
      </w:r>
      <w:r w:rsidRPr="00806F9B">
        <w:rPr>
          <w:rFonts w:ascii="Times New Roman" w:hAnsi="Times New Roman" w:cs="Times New Roman"/>
          <w:sz w:val="28"/>
          <w:szCs w:val="28"/>
        </w:rPr>
        <w:t>яды многочисленных поклонников</w:t>
      </w:r>
      <w:r w:rsidR="00AA5DEA">
        <w:rPr>
          <w:rFonts w:ascii="Times New Roman" w:hAnsi="Times New Roman" w:cs="Times New Roman"/>
          <w:sz w:val="28"/>
          <w:szCs w:val="28"/>
        </w:rPr>
        <w:t xml:space="preserve"> </w:t>
      </w:r>
      <w:r w:rsidRPr="00806F9B">
        <w:rPr>
          <w:rFonts w:ascii="Times New Roman" w:hAnsi="Times New Roman" w:cs="Times New Roman"/>
          <w:sz w:val="28"/>
          <w:szCs w:val="28"/>
        </w:rPr>
        <w:t>[39]. В нашей стране это</w:t>
      </w:r>
      <w:r w:rsidR="00FB37DD">
        <w:rPr>
          <w:rFonts w:ascii="Times New Roman" w:hAnsi="Times New Roman" w:cs="Times New Roman"/>
          <w:sz w:val="28"/>
          <w:szCs w:val="28"/>
        </w:rPr>
        <w:t xml:space="preserve">т </w:t>
      </w:r>
      <w:r w:rsidRPr="00806F9B">
        <w:rPr>
          <w:rFonts w:ascii="Times New Roman" w:hAnsi="Times New Roman" w:cs="Times New Roman"/>
          <w:sz w:val="28"/>
          <w:szCs w:val="28"/>
        </w:rPr>
        <w:t>молодой вид спорта</w:t>
      </w:r>
      <w:r w:rsidR="00FB37DD">
        <w:rPr>
          <w:rFonts w:ascii="Times New Roman" w:hAnsi="Times New Roman" w:cs="Times New Roman"/>
          <w:sz w:val="28"/>
          <w:szCs w:val="28"/>
        </w:rPr>
        <w:t xml:space="preserve"> появился совсем недавно, но при этом развивается достаточно динамично и </w:t>
      </w:r>
      <w:r w:rsidRPr="00806F9B">
        <w:rPr>
          <w:rFonts w:ascii="Times New Roman" w:hAnsi="Times New Roman" w:cs="Times New Roman"/>
          <w:sz w:val="28"/>
          <w:szCs w:val="28"/>
        </w:rPr>
        <w:t xml:space="preserve"> получи</w:t>
      </w:r>
      <w:r w:rsidR="00FB37DD">
        <w:rPr>
          <w:rFonts w:ascii="Times New Roman" w:hAnsi="Times New Roman" w:cs="Times New Roman"/>
          <w:sz w:val="28"/>
          <w:szCs w:val="28"/>
        </w:rPr>
        <w:t>л</w:t>
      </w:r>
      <w:r w:rsidRPr="00806F9B">
        <w:rPr>
          <w:rFonts w:ascii="Times New Roman" w:hAnsi="Times New Roman" w:cs="Times New Roman"/>
          <w:sz w:val="28"/>
          <w:szCs w:val="28"/>
        </w:rPr>
        <w:t xml:space="preserve"> признание</w:t>
      </w:r>
      <w:r w:rsidR="003F1CEB">
        <w:rPr>
          <w:rFonts w:ascii="Times New Roman" w:hAnsi="Times New Roman" w:cs="Times New Roman"/>
          <w:sz w:val="28"/>
          <w:szCs w:val="28"/>
        </w:rPr>
        <w:t>,</w:t>
      </w:r>
      <w:r w:rsidRPr="00806F9B">
        <w:rPr>
          <w:rFonts w:ascii="Times New Roman" w:hAnsi="Times New Roman" w:cs="Times New Roman"/>
          <w:sz w:val="28"/>
          <w:szCs w:val="28"/>
        </w:rPr>
        <w:t xml:space="preserve"> </w:t>
      </w:r>
      <w:r w:rsidR="00FB37DD">
        <w:rPr>
          <w:rFonts w:ascii="Times New Roman" w:hAnsi="Times New Roman" w:cs="Times New Roman"/>
          <w:sz w:val="28"/>
          <w:szCs w:val="28"/>
        </w:rPr>
        <w:t xml:space="preserve"> как спортсменов всех возрастов, так и м</w:t>
      </w:r>
      <w:r w:rsidR="003F1CEB">
        <w:rPr>
          <w:rFonts w:ascii="Times New Roman" w:hAnsi="Times New Roman" w:cs="Times New Roman"/>
          <w:sz w:val="28"/>
          <w:szCs w:val="28"/>
        </w:rPr>
        <w:t xml:space="preserve">ногочисленных граждан, заботящихся о здоровье и желающих разнообразить свой досуг. Такое внимание обусловлено возможностью физического и умственного развития  в совокупности. </w:t>
      </w:r>
      <w:r w:rsidR="00C57ECE">
        <w:rPr>
          <w:rFonts w:ascii="Times New Roman" w:hAnsi="Times New Roman" w:cs="Times New Roman"/>
          <w:sz w:val="28"/>
          <w:szCs w:val="28"/>
        </w:rPr>
        <w:t xml:space="preserve">Спортсмену необходимо развивать </w:t>
      </w:r>
      <w:r w:rsidR="0047081F">
        <w:rPr>
          <w:rFonts w:ascii="Times New Roman" w:hAnsi="Times New Roman" w:cs="Times New Roman"/>
          <w:sz w:val="28"/>
          <w:szCs w:val="28"/>
        </w:rPr>
        <w:t xml:space="preserve">специфические мыслительные процессы, </w:t>
      </w:r>
      <w:r w:rsidR="00C57ECE">
        <w:rPr>
          <w:rFonts w:ascii="Times New Roman" w:hAnsi="Times New Roman" w:cs="Times New Roman"/>
          <w:sz w:val="28"/>
          <w:szCs w:val="28"/>
        </w:rPr>
        <w:t>параллельно происходящие с физической нагрузкой</w:t>
      </w:r>
      <w:r w:rsidR="0047081F">
        <w:rPr>
          <w:rFonts w:ascii="Times New Roman" w:hAnsi="Times New Roman" w:cs="Times New Roman"/>
          <w:sz w:val="28"/>
          <w:szCs w:val="28"/>
        </w:rPr>
        <w:t xml:space="preserve"> по пересечённой местности, </w:t>
      </w:r>
      <w:r w:rsidR="00C57ECE">
        <w:rPr>
          <w:rFonts w:ascii="Times New Roman" w:hAnsi="Times New Roman" w:cs="Times New Roman"/>
          <w:sz w:val="28"/>
          <w:szCs w:val="28"/>
        </w:rPr>
        <w:t>что позволяет сравнить с мыслительной деятельностью</w:t>
      </w:r>
      <w:r w:rsidR="0047081F">
        <w:rPr>
          <w:rFonts w:ascii="Times New Roman" w:hAnsi="Times New Roman" w:cs="Times New Roman"/>
          <w:sz w:val="28"/>
          <w:szCs w:val="28"/>
        </w:rPr>
        <w:t xml:space="preserve"> шахматистов. После продолжительных занятий</w:t>
      </w:r>
      <w:r w:rsidR="0047081F">
        <w:rPr>
          <w:rFonts w:ascii="Times New Roman" w:hAnsi="Times New Roman"/>
          <w:b/>
          <w:sz w:val="28"/>
          <w:szCs w:val="28"/>
        </w:rPr>
        <w:t xml:space="preserve"> </w:t>
      </w:r>
      <w:r w:rsidR="0047081F" w:rsidRPr="0047081F">
        <w:rPr>
          <w:rFonts w:ascii="Times New Roman" w:hAnsi="Times New Roman"/>
          <w:sz w:val="28"/>
          <w:szCs w:val="28"/>
        </w:rPr>
        <w:t>с</w:t>
      </w:r>
      <w:r w:rsidR="0047081F">
        <w:rPr>
          <w:rFonts w:ascii="Times New Roman" w:hAnsi="Times New Roman"/>
          <w:sz w:val="28"/>
          <w:szCs w:val="28"/>
        </w:rPr>
        <w:t>портивным</w:t>
      </w:r>
      <w:r w:rsidRPr="00806F9B">
        <w:rPr>
          <w:rFonts w:ascii="Times New Roman" w:hAnsi="Times New Roman"/>
          <w:sz w:val="28"/>
          <w:szCs w:val="28"/>
        </w:rPr>
        <w:t xml:space="preserve"> ориентирование</w:t>
      </w:r>
      <w:r w:rsidR="0047081F">
        <w:rPr>
          <w:rFonts w:ascii="Times New Roman" w:hAnsi="Times New Roman"/>
          <w:sz w:val="28"/>
          <w:szCs w:val="28"/>
        </w:rPr>
        <w:t>м, у человека повышается уровень развития скоростной выносливости,</w:t>
      </w:r>
      <w:r w:rsidR="008B0588">
        <w:rPr>
          <w:rFonts w:ascii="Times New Roman" w:hAnsi="Times New Roman"/>
          <w:sz w:val="28"/>
          <w:szCs w:val="28"/>
        </w:rPr>
        <w:t xml:space="preserve"> координационных способностей, улучшается восприятие, внимание, мышление (в частности скорость принятия решений), долговременная и кратковременная память. Из всех спортсменов - ориентировщики наиболее приспособлены к жизни вне спортивной деятельно</w:t>
      </w:r>
      <w:r w:rsidR="000F5958">
        <w:rPr>
          <w:rFonts w:ascii="Times New Roman" w:hAnsi="Times New Roman"/>
          <w:sz w:val="28"/>
          <w:szCs w:val="28"/>
        </w:rPr>
        <w:t xml:space="preserve">сти. Значительный процент спортсменов не может реализоваться после завершения карьеры. Благодаря постоянному психическому развитию спортсмены – ориентировщики, менее болезненно переносят этот момент и успешнее реализуются в новой профессии. </w:t>
      </w:r>
    </w:p>
    <w:p w:rsidR="00833FFE" w:rsidRDefault="00AD4FEE" w:rsidP="00886BFF">
      <w:pPr>
        <w:pStyle w:val="a7"/>
        <w:tabs>
          <w:tab w:val="left" w:pos="3300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Помимо психического и физического развития, спортивное ориентирование может являться методом борьбы с гиподинамией и средством для привлечения людей к здоровому образу жизни. </w:t>
      </w:r>
      <w:r w:rsidR="00833FFE">
        <w:rPr>
          <w:rFonts w:ascii="Times New Roman" w:hAnsi="Times New Roman"/>
          <w:sz w:val="28"/>
          <w:szCs w:val="28"/>
        </w:rPr>
        <w:t xml:space="preserve">Этому </w:t>
      </w:r>
      <w:r w:rsidR="00833FFE">
        <w:rPr>
          <w:rFonts w:ascii="Times New Roman" w:hAnsi="Times New Roman"/>
          <w:sz w:val="28"/>
          <w:szCs w:val="28"/>
        </w:rPr>
        <w:lastRenderedPageBreak/>
        <w:t>способствует природная местность, на которой проводятся соревнования. Чаще всего – леса, парки, скверы,  ре</w:t>
      </w:r>
      <w:r w:rsidR="000A0B69">
        <w:rPr>
          <w:rFonts w:ascii="Times New Roman" w:hAnsi="Times New Roman"/>
          <w:sz w:val="28"/>
          <w:szCs w:val="28"/>
        </w:rPr>
        <w:t>креационные и лесопарковые зоны,</w:t>
      </w:r>
      <w:r w:rsidR="00833FF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833FFE">
        <w:rPr>
          <w:rFonts w:ascii="Times New Roman" w:hAnsi="Times New Roman"/>
          <w:sz w:val="28"/>
          <w:szCs w:val="28"/>
        </w:rPr>
        <w:t>где</w:t>
      </w:r>
      <w:proofErr w:type="gramEnd"/>
      <w:r w:rsidR="00833FFE">
        <w:rPr>
          <w:rFonts w:ascii="Times New Roman" w:hAnsi="Times New Roman"/>
          <w:sz w:val="28"/>
          <w:szCs w:val="28"/>
        </w:rPr>
        <w:t xml:space="preserve"> несомненно хочется провести время жителям мегаполисов</w:t>
      </w:r>
      <w:r w:rsidR="006749B3">
        <w:rPr>
          <w:rFonts w:ascii="Times New Roman" w:hAnsi="Times New Roman"/>
          <w:sz w:val="28"/>
          <w:szCs w:val="28"/>
        </w:rPr>
        <w:t xml:space="preserve"> (Е.А</w:t>
      </w:r>
      <w:r w:rsidR="00833FFE">
        <w:rPr>
          <w:rFonts w:ascii="Times New Roman" w:hAnsi="Times New Roman"/>
          <w:sz w:val="28"/>
          <w:szCs w:val="28"/>
        </w:rPr>
        <w:t xml:space="preserve">. </w:t>
      </w:r>
      <w:r w:rsidR="006749B3">
        <w:rPr>
          <w:rFonts w:ascii="Times New Roman" w:hAnsi="Times New Roman"/>
          <w:sz w:val="28"/>
          <w:szCs w:val="28"/>
        </w:rPr>
        <w:t>Адольф)</w:t>
      </w:r>
    </w:p>
    <w:p w:rsidR="0042034B" w:rsidRDefault="0042034B" w:rsidP="00C57ECE">
      <w:pPr>
        <w:pStyle w:val="a7"/>
        <w:tabs>
          <w:tab w:val="left" w:pos="3300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Спортсмен для достижения высокого результата </w:t>
      </w:r>
      <w:r w:rsidRPr="00F9740D">
        <w:rPr>
          <w:rFonts w:ascii="Times New Roman" w:hAnsi="Times New Roman"/>
          <w:sz w:val="28"/>
          <w:szCs w:val="28"/>
        </w:rPr>
        <w:t>должен уметь</w:t>
      </w:r>
      <w:r>
        <w:rPr>
          <w:rFonts w:ascii="Times New Roman" w:hAnsi="Times New Roman"/>
          <w:sz w:val="28"/>
          <w:szCs w:val="28"/>
        </w:rPr>
        <w:t xml:space="preserve"> управлять своим предстартовым состоянием, </w:t>
      </w:r>
      <w:r w:rsidRPr="00F9740D">
        <w:rPr>
          <w:rFonts w:ascii="Times New Roman" w:hAnsi="Times New Roman"/>
          <w:sz w:val="28"/>
          <w:szCs w:val="28"/>
        </w:rPr>
        <w:t xml:space="preserve">мобилизовать когнитивные процессы </w:t>
      </w:r>
      <w:r>
        <w:rPr>
          <w:rFonts w:ascii="Times New Roman" w:hAnsi="Times New Roman"/>
          <w:sz w:val="28"/>
          <w:szCs w:val="28"/>
        </w:rPr>
        <w:t>во время соревновательной  деятельности. При этом большое значение имеет его психофизиологическое состояние.</w:t>
      </w:r>
    </w:p>
    <w:p w:rsidR="00466937" w:rsidRDefault="00CF4780" w:rsidP="00886BFF">
      <w:pPr>
        <w:pStyle w:val="a7"/>
        <w:tabs>
          <w:tab w:val="left" w:pos="330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740D">
        <w:rPr>
          <w:rFonts w:ascii="Times New Roman" w:hAnsi="Times New Roman" w:cs="Times New Roman"/>
          <w:b/>
          <w:snapToGrid w:val="0"/>
          <w:sz w:val="28"/>
          <w:szCs w:val="28"/>
        </w:rPr>
        <w:t>Степень изученности проблемы</w:t>
      </w:r>
      <w:r w:rsidRPr="00F9740D">
        <w:rPr>
          <w:rFonts w:ascii="Times New Roman" w:hAnsi="Times New Roman" w:cs="Times New Roman"/>
          <w:snapToGrid w:val="0"/>
          <w:sz w:val="28"/>
          <w:szCs w:val="28"/>
        </w:rPr>
        <w:t>. Анализ научной литературы показал, что</w:t>
      </w:r>
      <w:r w:rsidR="00CC5BBB" w:rsidRPr="00F9740D">
        <w:rPr>
          <w:rFonts w:ascii="Times New Roman" w:hAnsi="Times New Roman" w:cs="Times New Roman"/>
          <w:sz w:val="28"/>
          <w:szCs w:val="28"/>
        </w:rPr>
        <w:t xml:space="preserve"> умственная деятельность ориентировщика отличается длительной психической работоспособностью во время циклической беговой работы.</w:t>
      </w:r>
      <w:r w:rsidR="002038EF">
        <w:rPr>
          <w:rFonts w:ascii="Times New Roman" w:hAnsi="Times New Roman" w:cs="Times New Roman"/>
          <w:sz w:val="28"/>
          <w:szCs w:val="28"/>
        </w:rPr>
        <w:t xml:space="preserve"> Спортивное ориентирование </w:t>
      </w:r>
      <w:r w:rsidR="00C57ECE">
        <w:rPr>
          <w:rFonts w:ascii="Times New Roman" w:hAnsi="Times New Roman" w:cs="Times New Roman"/>
          <w:sz w:val="28"/>
          <w:szCs w:val="28"/>
        </w:rPr>
        <w:t>не олимпийский вид спорта</w:t>
      </w:r>
      <w:r w:rsidR="002038EF">
        <w:rPr>
          <w:rFonts w:ascii="Times New Roman" w:hAnsi="Times New Roman" w:cs="Times New Roman"/>
          <w:sz w:val="28"/>
          <w:szCs w:val="28"/>
        </w:rPr>
        <w:t xml:space="preserve">. Это объясняет </w:t>
      </w:r>
      <w:r w:rsidR="002038EF" w:rsidRPr="00573E7A">
        <w:rPr>
          <w:rFonts w:ascii="Times New Roman" w:hAnsi="Times New Roman" w:cs="Times New Roman"/>
          <w:color w:val="000000" w:themeColor="text1"/>
          <w:sz w:val="28"/>
          <w:szCs w:val="28"/>
        </w:rPr>
        <w:t>достаточно</w:t>
      </w:r>
      <w:r w:rsidR="002038EF">
        <w:rPr>
          <w:rFonts w:ascii="Times New Roman" w:hAnsi="Times New Roman" w:cs="Times New Roman"/>
          <w:sz w:val="28"/>
          <w:szCs w:val="28"/>
        </w:rPr>
        <w:t xml:space="preserve"> слабое научное сопровождение и </w:t>
      </w:r>
      <w:r w:rsidR="00573E7A">
        <w:rPr>
          <w:rFonts w:ascii="Times New Roman" w:hAnsi="Times New Roman" w:cs="Times New Roman"/>
          <w:sz w:val="28"/>
          <w:szCs w:val="28"/>
        </w:rPr>
        <w:t xml:space="preserve">практически </w:t>
      </w:r>
      <w:r w:rsidR="002038EF">
        <w:rPr>
          <w:rFonts w:ascii="Times New Roman" w:hAnsi="Times New Roman" w:cs="Times New Roman"/>
          <w:sz w:val="28"/>
          <w:szCs w:val="28"/>
        </w:rPr>
        <w:t>отсутствие исследовательских и диссертационных работ.</w:t>
      </w:r>
    </w:p>
    <w:p w:rsidR="00C57ECE" w:rsidRPr="00C57ECE" w:rsidRDefault="00C57ECE" w:rsidP="00C57ECE">
      <w:pPr>
        <w:pStyle w:val="a7"/>
        <w:tabs>
          <w:tab w:val="left" w:pos="3300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Высокий уровень спортивных результатов на мировой арене указывает на необходимость поиска инновационных подходов к подготовке спортсменов при выборе физической нагрузки. При этом </w:t>
      </w:r>
      <w:r w:rsidR="007936D4">
        <w:rPr>
          <w:rFonts w:ascii="Times New Roman" w:hAnsi="Times New Roman"/>
          <w:sz w:val="28"/>
          <w:szCs w:val="28"/>
        </w:rPr>
        <w:t>одни</w:t>
      </w:r>
      <w:r>
        <w:rPr>
          <w:rFonts w:ascii="Times New Roman" w:hAnsi="Times New Roman"/>
          <w:sz w:val="28"/>
          <w:szCs w:val="28"/>
        </w:rPr>
        <w:t xml:space="preserve"> автор</w:t>
      </w:r>
      <w:r w:rsidR="007936D4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</w:t>
      </w:r>
      <w:r w:rsidR="007936D4">
        <w:rPr>
          <w:rFonts w:ascii="Times New Roman" w:hAnsi="Times New Roman"/>
          <w:sz w:val="28"/>
          <w:szCs w:val="28"/>
        </w:rPr>
        <w:t xml:space="preserve">предлагают </w:t>
      </w:r>
      <w:r w:rsidR="00214D69">
        <w:rPr>
          <w:rFonts w:ascii="Times New Roman" w:hAnsi="Times New Roman"/>
          <w:sz w:val="28"/>
          <w:szCs w:val="28"/>
        </w:rPr>
        <w:t>учитыват</w:t>
      </w:r>
      <w:r w:rsidR="007936D4"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 xml:space="preserve"> морфологические характеристики спортсменов (В. К. </w:t>
      </w:r>
      <w:proofErr w:type="spellStart"/>
      <w:r>
        <w:rPr>
          <w:rFonts w:ascii="Times New Roman" w:hAnsi="Times New Roman"/>
          <w:sz w:val="28"/>
          <w:szCs w:val="28"/>
        </w:rPr>
        <w:t>Бальсеви</w:t>
      </w:r>
      <w:r w:rsidR="006A390C">
        <w:rPr>
          <w:rFonts w:ascii="Times New Roman" w:hAnsi="Times New Roman"/>
          <w:sz w:val="28"/>
          <w:szCs w:val="28"/>
        </w:rPr>
        <w:t>ч</w:t>
      </w:r>
      <w:proofErr w:type="spellEnd"/>
      <w:r w:rsidR="00E13680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Кононова</w:t>
      </w:r>
      <w:r w:rsidR="00214D6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др.)</w:t>
      </w:r>
      <w:r w:rsidR="00AB42AB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другие </w:t>
      </w:r>
      <w:r w:rsidR="00385FA6">
        <w:rPr>
          <w:rFonts w:ascii="Times New Roman" w:hAnsi="Times New Roman"/>
          <w:sz w:val="28"/>
          <w:szCs w:val="28"/>
        </w:rPr>
        <w:t>–</w:t>
      </w:r>
      <w:r w:rsidR="00AE2C30">
        <w:rPr>
          <w:rFonts w:ascii="Times New Roman" w:hAnsi="Times New Roman"/>
          <w:sz w:val="28"/>
          <w:szCs w:val="28"/>
        </w:rPr>
        <w:t xml:space="preserve"> </w:t>
      </w:r>
      <w:r w:rsidR="00AB42AB">
        <w:rPr>
          <w:rFonts w:ascii="Times New Roman" w:hAnsi="Times New Roman"/>
          <w:sz w:val="28"/>
          <w:szCs w:val="28"/>
        </w:rPr>
        <w:t xml:space="preserve">опираются </w:t>
      </w:r>
      <w:r w:rsidR="00683BA1">
        <w:rPr>
          <w:rFonts w:ascii="Times New Roman" w:hAnsi="Times New Roman"/>
          <w:sz w:val="28"/>
          <w:szCs w:val="28"/>
        </w:rPr>
        <w:t xml:space="preserve">на </w:t>
      </w:r>
      <w:r w:rsidR="00E13680">
        <w:rPr>
          <w:rFonts w:ascii="Times New Roman" w:hAnsi="Times New Roman"/>
          <w:sz w:val="28"/>
          <w:szCs w:val="28"/>
        </w:rPr>
        <w:t>псих</w:t>
      </w:r>
      <w:r w:rsidR="00683BA1">
        <w:rPr>
          <w:rFonts w:ascii="Times New Roman" w:hAnsi="Times New Roman"/>
          <w:sz w:val="28"/>
          <w:szCs w:val="28"/>
        </w:rPr>
        <w:t>ологическую</w:t>
      </w:r>
      <w:r w:rsidR="00E13680">
        <w:rPr>
          <w:rFonts w:ascii="Times New Roman" w:hAnsi="Times New Roman"/>
          <w:sz w:val="28"/>
          <w:szCs w:val="28"/>
        </w:rPr>
        <w:t xml:space="preserve"> </w:t>
      </w:r>
      <w:r w:rsidR="00683BA1">
        <w:rPr>
          <w:rFonts w:ascii="Times New Roman" w:hAnsi="Times New Roman"/>
          <w:sz w:val="28"/>
          <w:szCs w:val="28"/>
        </w:rPr>
        <w:t>подготовку</w:t>
      </w:r>
      <w:r w:rsidR="00E13680">
        <w:rPr>
          <w:rFonts w:ascii="Times New Roman" w:hAnsi="Times New Roman"/>
          <w:sz w:val="28"/>
          <w:szCs w:val="28"/>
        </w:rPr>
        <w:t xml:space="preserve"> (О. С. Антипова, Е. П. </w:t>
      </w:r>
      <w:proofErr w:type="spellStart"/>
      <w:r w:rsidR="00E13680">
        <w:rPr>
          <w:rFonts w:ascii="Times New Roman" w:hAnsi="Times New Roman"/>
          <w:sz w:val="28"/>
          <w:szCs w:val="28"/>
        </w:rPr>
        <w:t>Березненко</w:t>
      </w:r>
      <w:proofErr w:type="spellEnd"/>
      <w:r w:rsidR="00E13680">
        <w:rPr>
          <w:rFonts w:ascii="Times New Roman" w:hAnsi="Times New Roman"/>
          <w:sz w:val="28"/>
          <w:szCs w:val="28"/>
        </w:rPr>
        <w:t>, О. В. Жбанков)</w:t>
      </w:r>
      <w:r w:rsidR="00683BA1">
        <w:rPr>
          <w:rFonts w:ascii="Times New Roman" w:hAnsi="Times New Roman"/>
          <w:sz w:val="28"/>
          <w:szCs w:val="28"/>
        </w:rPr>
        <w:t>; третьи</w:t>
      </w:r>
      <w:r w:rsidR="006272FF">
        <w:rPr>
          <w:rFonts w:ascii="Times New Roman" w:hAnsi="Times New Roman"/>
          <w:sz w:val="28"/>
          <w:szCs w:val="28"/>
        </w:rPr>
        <w:t xml:space="preserve"> считают, </w:t>
      </w:r>
      <w:r w:rsidR="00836FD6">
        <w:rPr>
          <w:rFonts w:ascii="Times New Roman" w:hAnsi="Times New Roman"/>
          <w:sz w:val="28"/>
          <w:szCs w:val="28"/>
        </w:rPr>
        <w:t>что необходимо использовать</w:t>
      </w:r>
      <w:r w:rsidR="00E13680">
        <w:rPr>
          <w:rFonts w:ascii="Times New Roman" w:hAnsi="Times New Roman"/>
          <w:sz w:val="28"/>
          <w:szCs w:val="28"/>
        </w:rPr>
        <w:t xml:space="preserve"> </w:t>
      </w:r>
      <w:r w:rsidR="00836FD6">
        <w:rPr>
          <w:rFonts w:ascii="Times New Roman" w:hAnsi="Times New Roman"/>
          <w:sz w:val="28"/>
          <w:szCs w:val="28"/>
        </w:rPr>
        <w:t>индивидуальный</w:t>
      </w:r>
      <w:r w:rsidR="007D2AA8">
        <w:rPr>
          <w:rFonts w:ascii="Times New Roman" w:hAnsi="Times New Roman"/>
          <w:sz w:val="28"/>
          <w:szCs w:val="28"/>
        </w:rPr>
        <w:t xml:space="preserve"> или дифференцированный</w:t>
      </w:r>
      <w:r w:rsidR="00836FD6">
        <w:rPr>
          <w:rFonts w:ascii="Times New Roman" w:hAnsi="Times New Roman"/>
          <w:sz w:val="28"/>
          <w:szCs w:val="28"/>
        </w:rPr>
        <w:t xml:space="preserve"> подход</w:t>
      </w:r>
      <w:r w:rsidR="00F5372C">
        <w:rPr>
          <w:rFonts w:ascii="Times New Roman" w:hAnsi="Times New Roman"/>
          <w:sz w:val="28"/>
          <w:szCs w:val="28"/>
        </w:rPr>
        <w:t xml:space="preserve"> к наращиванию тренировочной нагрузки</w:t>
      </w:r>
      <w:r w:rsidR="00836FD6">
        <w:rPr>
          <w:rFonts w:ascii="Times New Roman" w:hAnsi="Times New Roman"/>
          <w:sz w:val="28"/>
          <w:szCs w:val="28"/>
        </w:rPr>
        <w:t xml:space="preserve"> </w:t>
      </w:r>
      <w:r w:rsidR="00E13680">
        <w:rPr>
          <w:rFonts w:ascii="Times New Roman" w:hAnsi="Times New Roman"/>
          <w:sz w:val="28"/>
          <w:szCs w:val="28"/>
        </w:rPr>
        <w:t xml:space="preserve">(Е. Ф. Воробьев, В. </w:t>
      </w:r>
      <w:proofErr w:type="spellStart"/>
      <w:r w:rsidR="00E13680">
        <w:rPr>
          <w:rFonts w:ascii="Times New Roman" w:hAnsi="Times New Roman"/>
          <w:sz w:val="28"/>
          <w:szCs w:val="28"/>
        </w:rPr>
        <w:t>Костылёв</w:t>
      </w:r>
      <w:proofErr w:type="spellEnd"/>
      <w:r w:rsidR="00E13680">
        <w:rPr>
          <w:rFonts w:ascii="Times New Roman" w:hAnsi="Times New Roman"/>
          <w:sz w:val="28"/>
          <w:szCs w:val="28"/>
        </w:rPr>
        <w:t>, и др.</w:t>
      </w:r>
      <w:r>
        <w:rPr>
          <w:rFonts w:ascii="Times New Roman" w:hAnsi="Times New Roman"/>
          <w:sz w:val="28"/>
          <w:szCs w:val="28"/>
        </w:rPr>
        <w:t>)</w:t>
      </w:r>
      <w:r w:rsidR="002D537A">
        <w:rPr>
          <w:rFonts w:ascii="Times New Roman" w:hAnsi="Times New Roman"/>
          <w:sz w:val="28"/>
          <w:szCs w:val="28"/>
        </w:rPr>
        <w:t>.</w:t>
      </w:r>
      <w:r w:rsidR="009213E4">
        <w:rPr>
          <w:rFonts w:ascii="Times New Roman" w:hAnsi="Times New Roman"/>
          <w:sz w:val="28"/>
          <w:szCs w:val="28"/>
        </w:rPr>
        <w:t xml:space="preserve"> </w:t>
      </w:r>
    </w:p>
    <w:p w:rsidR="00423B38" w:rsidRDefault="00F66AF8" w:rsidP="0085216B">
      <w:pPr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napToGrid w:val="0"/>
          <w:sz w:val="28"/>
          <w:szCs w:val="28"/>
        </w:rPr>
        <w:t xml:space="preserve">Исследования, </w:t>
      </w:r>
      <w:r w:rsidR="00810985">
        <w:rPr>
          <w:rFonts w:ascii="Times New Roman" w:hAnsi="Times New Roman" w:cs="Times New Roman"/>
          <w:snapToGrid w:val="0"/>
          <w:sz w:val="28"/>
          <w:szCs w:val="28"/>
        </w:rPr>
        <w:t xml:space="preserve">отражающие различные аспекты </w:t>
      </w:r>
      <w:r w:rsidR="007631C1" w:rsidRPr="005C30E0">
        <w:rPr>
          <w:rFonts w:ascii="Times New Roman" w:hAnsi="Times New Roman" w:cs="Times New Roman"/>
          <w:snapToGrid w:val="0"/>
          <w:sz w:val="28"/>
          <w:szCs w:val="28"/>
        </w:rPr>
        <w:t xml:space="preserve">оптимизации </w:t>
      </w:r>
      <w:r w:rsidR="00810985">
        <w:rPr>
          <w:rFonts w:ascii="Times New Roman" w:hAnsi="Times New Roman" w:cs="Times New Roman"/>
          <w:snapToGrid w:val="0"/>
          <w:sz w:val="28"/>
          <w:szCs w:val="28"/>
        </w:rPr>
        <w:t xml:space="preserve">тренировочного процесса </w:t>
      </w:r>
      <w:r w:rsidR="005D3A56" w:rsidRPr="005C30E0">
        <w:rPr>
          <w:rFonts w:ascii="Times New Roman" w:hAnsi="Times New Roman" w:cs="Times New Roman"/>
          <w:sz w:val="28"/>
          <w:szCs w:val="28"/>
        </w:rPr>
        <w:t xml:space="preserve">квалифицированных спортсменов </w:t>
      </w:r>
      <w:r w:rsidR="001079FF">
        <w:rPr>
          <w:rFonts w:ascii="Times New Roman" w:hAnsi="Times New Roman" w:cs="Times New Roman"/>
          <w:snapToGrid w:val="0"/>
          <w:sz w:val="28"/>
          <w:szCs w:val="28"/>
        </w:rPr>
        <w:t>(</w:t>
      </w:r>
      <w:r w:rsidR="001079FF" w:rsidRPr="005C30E0">
        <w:rPr>
          <w:rFonts w:ascii="Times New Roman" w:hAnsi="Times New Roman" w:cs="Times New Roman"/>
          <w:sz w:val="28"/>
          <w:szCs w:val="28"/>
        </w:rPr>
        <w:t xml:space="preserve">В.Н. </w:t>
      </w:r>
      <w:proofErr w:type="spellStart"/>
      <w:r w:rsidR="001079FF" w:rsidRPr="005C30E0">
        <w:rPr>
          <w:rFonts w:ascii="Times New Roman" w:hAnsi="Times New Roman" w:cs="Times New Roman"/>
          <w:sz w:val="28"/>
          <w:szCs w:val="28"/>
        </w:rPr>
        <w:t>Агальцева</w:t>
      </w:r>
      <w:proofErr w:type="spellEnd"/>
      <w:r w:rsidR="001079FF" w:rsidRPr="005C30E0">
        <w:rPr>
          <w:rFonts w:ascii="Times New Roman" w:hAnsi="Times New Roman" w:cs="Times New Roman"/>
          <w:sz w:val="28"/>
          <w:szCs w:val="28"/>
        </w:rPr>
        <w:t xml:space="preserve">, </w:t>
      </w:r>
      <w:r w:rsidR="004E2F02">
        <w:rPr>
          <w:rFonts w:ascii="Times New Roman" w:hAnsi="Times New Roman" w:cs="Times New Roman"/>
          <w:sz w:val="28"/>
          <w:szCs w:val="28"/>
        </w:rPr>
        <w:t xml:space="preserve">В.Г. Акимов, </w:t>
      </w:r>
      <w:r w:rsidR="001079FF" w:rsidRPr="005C30E0">
        <w:rPr>
          <w:rFonts w:ascii="Times New Roman" w:hAnsi="Times New Roman" w:cs="Times New Roman"/>
          <w:sz w:val="28"/>
          <w:szCs w:val="28"/>
        </w:rPr>
        <w:t>З.В. Васильева,</w:t>
      </w:r>
      <w:r w:rsidR="001079FF" w:rsidRPr="001079FF">
        <w:rPr>
          <w:rFonts w:ascii="Times New Roman" w:hAnsi="Times New Roman" w:cs="Times New Roman"/>
          <w:sz w:val="28"/>
          <w:szCs w:val="28"/>
        </w:rPr>
        <w:t xml:space="preserve"> </w:t>
      </w:r>
      <w:r w:rsidR="005C6A40">
        <w:rPr>
          <w:rFonts w:ascii="Times New Roman" w:hAnsi="Times New Roman" w:cs="Times New Roman"/>
          <w:sz w:val="28"/>
          <w:szCs w:val="28"/>
        </w:rPr>
        <w:t>Ю.С. Воронов,</w:t>
      </w:r>
      <w:r w:rsidR="005C6A40" w:rsidRPr="005C30E0">
        <w:rPr>
          <w:rFonts w:ascii="Times New Roman" w:hAnsi="Times New Roman" w:cs="Times New Roman"/>
          <w:sz w:val="28"/>
          <w:szCs w:val="28"/>
        </w:rPr>
        <w:t xml:space="preserve"> </w:t>
      </w:r>
      <w:r w:rsidR="005C6A40">
        <w:rPr>
          <w:rFonts w:ascii="Times New Roman" w:hAnsi="Times New Roman" w:cs="Times New Roman"/>
          <w:sz w:val="28"/>
          <w:szCs w:val="28"/>
        </w:rPr>
        <w:t xml:space="preserve">А.В. Иванов, С.А. Казанцев, </w:t>
      </w:r>
      <w:r w:rsidR="001079FF" w:rsidRPr="005C30E0">
        <w:rPr>
          <w:rFonts w:ascii="Times New Roman" w:hAnsi="Times New Roman" w:cs="Times New Roman"/>
          <w:sz w:val="28"/>
          <w:szCs w:val="28"/>
        </w:rPr>
        <w:t xml:space="preserve">П.В </w:t>
      </w:r>
      <w:proofErr w:type="spellStart"/>
      <w:r w:rsidR="001079FF" w:rsidRPr="005C30E0">
        <w:rPr>
          <w:rFonts w:ascii="Times New Roman" w:hAnsi="Times New Roman" w:cs="Times New Roman"/>
          <w:sz w:val="28"/>
          <w:szCs w:val="28"/>
        </w:rPr>
        <w:t>Квашук</w:t>
      </w:r>
      <w:proofErr w:type="spellEnd"/>
      <w:r w:rsidR="001079FF">
        <w:rPr>
          <w:rFonts w:ascii="Times New Roman" w:hAnsi="Times New Roman" w:cs="Times New Roman"/>
          <w:sz w:val="28"/>
          <w:szCs w:val="28"/>
        </w:rPr>
        <w:t>, О.Н. Московченко</w:t>
      </w:r>
      <w:r w:rsidR="00287299">
        <w:rPr>
          <w:rFonts w:ascii="Times New Roman" w:hAnsi="Times New Roman" w:cs="Times New Roman"/>
          <w:sz w:val="28"/>
          <w:szCs w:val="28"/>
        </w:rPr>
        <w:t xml:space="preserve">, </w:t>
      </w:r>
      <w:r w:rsidR="001079FF" w:rsidRPr="005C30E0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287299" w:rsidRPr="005C30E0">
        <w:rPr>
          <w:rFonts w:ascii="Times New Roman" w:hAnsi="Times New Roman" w:cs="Times New Roman"/>
          <w:sz w:val="28"/>
          <w:szCs w:val="28"/>
        </w:rPr>
        <w:t>В.В. Чешихиной</w:t>
      </w:r>
      <w:r w:rsidR="00393A13">
        <w:rPr>
          <w:rFonts w:ascii="Times New Roman" w:hAnsi="Times New Roman" w:cs="Times New Roman"/>
          <w:sz w:val="28"/>
          <w:szCs w:val="28"/>
        </w:rPr>
        <w:t xml:space="preserve"> </w:t>
      </w:r>
      <w:r w:rsidR="0089141A">
        <w:rPr>
          <w:rFonts w:ascii="Times New Roman" w:hAnsi="Times New Roman" w:cs="Times New Roman"/>
          <w:sz w:val="28"/>
          <w:szCs w:val="28"/>
        </w:rPr>
        <w:t xml:space="preserve">А.А. </w:t>
      </w:r>
      <w:proofErr w:type="spellStart"/>
      <w:r w:rsidR="0089141A">
        <w:rPr>
          <w:rFonts w:ascii="Times New Roman" w:hAnsi="Times New Roman" w:cs="Times New Roman"/>
          <w:sz w:val="28"/>
          <w:szCs w:val="28"/>
        </w:rPr>
        <w:t>Ширянин</w:t>
      </w:r>
      <w:proofErr w:type="spellEnd"/>
      <w:r w:rsidR="0089141A" w:rsidRPr="005C30E0">
        <w:rPr>
          <w:rFonts w:ascii="Times New Roman" w:hAnsi="Times New Roman" w:cs="Times New Roman"/>
          <w:sz w:val="28"/>
          <w:szCs w:val="28"/>
        </w:rPr>
        <w:t xml:space="preserve"> </w:t>
      </w:r>
      <w:r w:rsidR="00393A13">
        <w:rPr>
          <w:rFonts w:ascii="Times New Roman" w:hAnsi="Times New Roman" w:cs="Times New Roman"/>
          <w:sz w:val="28"/>
          <w:szCs w:val="28"/>
        </w:rPr>
        <w:t>и др.</w:t>
      </w:r>
      <w:r w:rsidR="00287299">
        <w:rPr>
          <w:rFonts w:ascii="Times New Roman" w:hAnsi="Times New Roman" w:cs="Times New Roman"/>
          <w:sz w:val="28"/>
          <w:szCs w:val="28"/>
        </w:rPr>
        <w:t>)</w:t>
      </w:r>
      <w:r w:rsidR="001D6D76">
        <w:rPr>
          <w:rFonts w:ascii="Times New Roman" w:hAnsi="Times New Roman" w:cs="Times New Roman"/>
          <w:sz w:val="28"/>
          <w:szCs w:val="28"/>
        </w:rPr>
        <w:t xml:space="preserve"> создали </w:t>
      </w:r>
      <w:r w:rsidR="00064F23">
        <w:rPr>
          <w:rFonts w:ascii="Times New Roman" w:hAnsi="Times New Roman" w:cs="Times New Roman"/>
          <w:sz w:val="28"/>
          <w:szCs w:val="28"/>
        </w:rPr>
        <w:t>предпосылки</w:t>
      </w:r>
      <w:r w:rsidR="0089141A">
        <w:rPr>
          <w:rFonts w:ascii="Times New Roman" w:hAnsi="Times New Roman" w:cs="Times New Roman"/>
          <w:sz w:val="28"/>
          <w:szCs w:val="28"/>
        </w:rPr>
        <w:t xml:space="preserve"> </w:t>
      </w:r>
      <w:r w:rsidR="00064F23">
        <w:rPr>
          <w:rFonts w:ascii="Times New Roman" w:hAnsi="Times New Roman" w:cs="Times New Roman"/>
          <w:sz w:val="28"/>
          <w:szCs w:val="28"/>
        </w:rPr>
        <w:t>и</w:t>
      </w:r>
      <w:r w:rsidR="00287299" w:rsidRPr="005C30E0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064F23">
        <w:rPr>
          <w:rFonts w:ascii="Times New Roman" w:hAnsi="Times New Roman" w:cs="Times New Roman"/>
          <w:snapToGrid w:val="0"/>
          <w:sz w:val="28"/>
          <w:szCs w:val="28"/>
        </w:rPr>
        <w:t xml:space="preserve">теоретическую основу для осмысления </w:t>
      </w:r>
      <w:r w:rsidR="00064F23">
        <w:rPr>
          <w:rFonts w:ascii="Times New Roman" w:hAnsi="Times New Roman"/>
          <w:sz w:val="28"/>
          <w:szCs w:val="28"/>
        </w:rPr>
        <w:t xml:space="preserve">дифференциации физической нагрузки в соответствии с психофизиологическим состоянием. </w:t>
      </w:r>
      <w:proofErr w:type="gramEnd"/>
    </w:p>
    <w:p w:rsidR="00A21CC1" w:rsidRDefault="00423B38" w:rsidP="0085216B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Несмотря на то, что </w:t>
      </w:r>
      <w:r w:rsidR="001D56FB" w:rsidRPr="005C30E0">
        <w:rPr>
          <w:rFonts w:ascii="Times New Roman" w:hAnsi="Times New Roman" w:cs="Times New Roman"/>
          <w:sz w:val="28"/>
          <w:szCs w:val="28"/>
        </w:rPr>
        <w:t>оптимизация тренировочного процесса является ключевой в теории спортивной тренировки</w:t>
      </w:r>
      <w:r w:rsidR="001D56FB">
        <w:rPr>
          <w:rFonts w:ascii="Times New Roman" w:hAnsi="Times New Roman" w:cs="Times New Roman"/>
          <w:sz w:val="28"/>
          <w:szCs w:val="28"/>
        </w:rPr>
        <w:t xml:space="preserve">, </w:t>
      </w:r>
      <w:r w:rsidR="002D6533">
        <w:rPr>
          <w:rFonts w:ascii="Times New Roman" w:hAnsi="Times New Roman" w:cs="Times New Roman"/>
          <w:sz w:val="28"/>
          <w:szCs w:val="28"/>
        </w:rPr>
        <w:t xml:space="preserve">Вопросы </w:t>
      </w:r>
      <w:r w:rsidR="00C037C7" w:rsidRPr="005C30E0">
        <w:rPr>
          <w:rFonts w:ascii="Times New Roman" w:hAnsi="Times New Roman" w:cs="Times New Roman"/>
          <w:snapToGrid w:val="0"/>
          <w:sz w:val="28"/>
          <w:szCs w:val="28"/>
        </w:rPr>
        <w:t xml:space="preserve">оптимизации тренировочного процесса на основе дифференцированного подхода </w:t>
      </w:r>
      <w:r w:rsidR="00A5647B">
        <w:rPr>
          <w:rFonts w:ascii="Times New Roman" w:hAnsi="Times New Roman" w:cs="Times New Roman"/>
          <w:snapToGrid w:val="0"/>
          <w:sz w:val="28"/>
          <w:szCs w:val="28"/>
        </w:rPr>
        <w:t>спортсменов-</w:t>
      </w:r>
      <w:r w:rsidR="00C037C7" w:rsidRPr="005C30E0">
        <w:rPr>
          <w:rFonts w:ascii="Times New Roman" w:hAnsi="Times New Roman" w:cs="Times New Roman"/>
          <w:sz w:val="28"/>
          <w:szCs w:val="28"/>
        </w:rPr>
        <w:t xml:space="preserve">ориентировщиков </w:t>
      </w:r>
      <w:r w:rsidR="00C037C7" w:rsidRPr="005C30E0">
        <w:rPr>
          <w:rFonts w:ascii="Times New Roman" w:hAnsi="Times New Roman" w:cs="Times New Roman"/>
          <w:snapToGrid w:val="0"/>
          <w:sz w:val="28"/>
          <w:szCs w:val="28"/>
        </w:rPr>
        <w:t>практически не изучен</w:t>
      </w:r>
      <w:r w:rsidR="00276C90">
        <w:rPr>
          <w:rFonts w:ascii="Times New Roman" w:hAnsi="Times New Roman" w:cs="Times New Roman"/>
          <w:snapToGrid w:val="0"/>
          <w:sz w:val="28"/>
          <w:szCs w:val="28"/>
        </w:rPr>
        <w:t>ы</w:t>
      </w:r>
      <w:r w:rsidR="00C037C7" w:rsidRPr="005C30E0">
        <w:rPr>
          <w:rFonts w:ascii="Times New Roman" w:hAnsi="Times New Roman" w:cs="Times New Roman"/>
          <w:snapToGrid w:val="0"/>
          <w:sz w:val="28"/>
          <w:szCs w:val="28"/>
        </w:rPr>
        <w:t>, методика подготовки в основном заимствована в циклических видах спорта</w:t>
      </w:r>
      <w:r w:rsidR="00A5647B">
        <w:rPr>
          <w:rFonts w:ascii="Times New Roman" w:hAnsi="Times New Roman" w:cs="Times New Roman"/>
          <w:snapToGrid w:val="0"/>
          <w:sz w:val="28"/>
          <w:szCs w:val="28"/>
        </w:rPr>
        <w:t xml:space="preserve">, </w:t>
      </w:r>
      <w:r w:rsidR="00A5647B">
        <w:rPr>
          <w:rFonts w:ascii="Times New Roman" w:hAnsi="Times New Roman"/>
          <w:sz w:val="28"/>
          <w:szCs w:val="28"/>
        </w:rPr>
        <w:t xml:space="preserve">что и послужило основанием для </w:t>
      </w:r>
      <w:r w:rsidR="00F82D1E">
        <w:rPr>
          <w:rFonts w:ascii="Times New Roman" w:hAnsi="Times New Roman"/>
          <w:sz w:val="28"/>
          <w:szCs w:val="28"/>
        </w:rPr>
        <w:t>проведения исследований в этом направлении</w:t>
      </w:r>
      <w:r w:rsidR="00BB7F48">
        <w:rPr>
          <w:rFonts w:ascii="Times New Roman" w:hAnsi="Times New Roman"/>
          <w:sz w:val="28"/>
          <w:szCs w:val="28"/>
        </w:rPr>
        <w:t>.</w:t>
      </w:r>
    </w:p>
    <w:p w:rsidR="00FA6986" w:rsidRPr="007504A8" w:rsidRDefault="00C6759F" w:rsidP="00FA6986">
      <w:pPr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 w:cs="Times New Roman"/>
          <w:snapToGrid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napToGrid w:val="0"/>
          <w:color w:val="000000" w:themeColor="text1"/>
          <w:sz w:val="28"/>
          <w:szCs w:val="28"/>
        </w:rPr>
        <w:t>Анализ научной литературы</w:t>
      </w:r>
      <w:r w:rsidR="00AD2A38">
        <w:rPr>
          <w:rFonts w:ascii="Times New Roman" w:hAnsi="Times New Roman" w:cs="Times New Roman"/>
          <w:snapToGrid w:val="0"/>
          <w:color w:val="000000" w:themeColor="text1"/>
          <w:sz w:val="28"/>
          <w:szCs w:val="28"/>
        </w:rPr>
        <w:t xml:space="preserve"> позволил выявить </w:t>
      </w:r>
      <w:r w:rsidR="00FA6986" w:rsidRPr="007504A8">
        <w:rPr>
          <w:rFonts w:ascii="Times New Roman" w:hAnsi="Times New Roman" w:cs="Times New Roman"/>
          <w:snapToGrid w:val="0"/>
          <w:color w:val="000000" w:themeColor="text1"/>
          <w:sz w:val="28"/>
          <w:szCs w:val="28"/>
        </w:rPr>
        <w:t>следующ</w:t>
      </w:r>
      <w:r w:rsidR="004975B3">
        <w:rPr>
          <w:rFonts w:ascii="Times New Roman" w:hAnsi="Times New Roman" w:cs="Times New Roman"/>
          <w:snapToGrid w:val="0"/>
          <w:color w:val="000000" w:themeColor="text1"/>
          <w:sz w:val="28"/>
          <w:szCs w:val="28"/>
        </w:rPr>
        <w:t>и</w:t>
      </w:r>
      <w:r w:rsidR="00FA6986" w:rsidRPr="007504A8">
        <w:rPr>
          <w:rFonts w:ascii="Times New Roman" w:hAnsi="Times New Roman" w:cs="Times New Roman"/>
          <w:snapToGrid w:val="0"/>
          <w:color w:val="000000" w:themeColor="text1"/>
          <w:sz w:val="28"/>
          <w:szCs w:val="28"/>
        </w:rPr>
        <w:t>е противоречи</w:t>
      </w:r>
      <w:r w:rsidR="004975B3">
        <w:rPr>
          <w:rFonts w:ascii="Times New Roman" w:hAnsi="Times New Roman" w:cs="Times New Roman"/>
          <w:snapToGrid w:val="0"/>
          <w:color w:val="000000" w:themeColor="text1"/>
          <w:sz w:val="28"/>
          <w:szCs w:val="28"/>
        </w:rPr>
        <w:t xml:space="preserve">я </w:t>
      </w:r>
      <w:proofErr w:type="gramStart"/>
      <w:r w:rsidR="004975B3" w:rsidRPr="007504A8">
        <w:rPr>
          <w:rFonts w:ascii="Times New Roman" w:hAnsi="Times New Roman" w:cs="Times New Roman"/>
          <w:color w:val="000000" w:themeColor="text1"/>
          <w:sz w:val="28"/>
          <w:szCs w:val="28"/>
        </w:rPr>
        <w:t>между</w:t>
      </w:r>
      <w:proofErr w:type="gramEnd"/>
      <w:r w:rsidR="00FA6986" w:rsidRPr="007504A8">
        <w:rPr>
          <w:rFonts w:ascii="Times New Roman" w:hAnsi="Times New Roman" w:cs="Times New Roman"/>
          <w:snapToGrid w:val="0"/>
          <w:color w:val="000000" w:themeColor="text1"/>
          <w:sz w:val="28"/>
          <w:szCs w:val="28"/>
        </w:rPr>
        <w:t>:</w:t>
      </w:r>
    </w:p>
    <w:p w:rsidR="004835F8" w:rsidRPr="007504A8" w:rsidRDefault="004835F8" w:rsidP="004835F8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04A8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4975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53A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потребностью </w:t>
      </w:r>
      <w:r w:rsidR="004975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практики в </w:t>
      </w:r>
      <w:r w:rsidR="004A55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оптимизации </w:t>
      </w:r>
      <w:r w:rsidR="004027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тренировочного процесса </w:t>
      </w:r>
      <w:r w:rsidR="0040279C" w:rsidRPr="007504A8">
        <w:rPr>
          <w:rFonts w:ascii="Times New Roman" w:hAnsi="Times New Roman" w:cs="Times New Roman"/>
          <w:color w:val="000000" w:themeColor="text1"/>
          <w:sz w:val="28"/>
          <w:szCs w:val="28"/>
        </w:rPr>
        <w:t>спортсменов-ориентировщиков</w:t>
      </w:r>
      <w:r w:rsidR="004027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="0040279C" w:rsidRPr="007504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504A8">
        <w:rPr>
          <w:rFonts w:ascii="Times New Roman" w:hAnsi="Times New Roman" w:cs="Times New Roman"/>
          <w:color w:val="000000" w:themeColor="text1"/>
          <w:sz w:val="28"/>
          <w:szCs w:val="28"/>
        </w:rPr>
        <w:t>недостаточн</w:t>
      </w:r>
      <w:r w:rsidR="007A5C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ым научным обоснованием </w:t>
      </w:r>
      <w:r w:rsidR="00F52264">
        <w:rPr>
          <w:rFonts w:ascii="Times New Roman" w:hAnsi="Times New Roman" w:cs="Times New Roman"/>
          <w:color w:val="000000" w:themeColor="text1"/>
          <w:sz w:val="28"/>
          <w:szCs w:val="28"/>
        </w:rPr>
        <w:t>инновационных подходов</w:t>
      </w:r>
      <w:r w:rsidRPr="007504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способствующ</w:t>
      </w:r>
      <w:r w:rsidR="00453A15">
        <w:rPr>
          <w:rFonts w:ascii="Times New Roman" w:hAnsi="Times New Roman" w:cs="Times New Roman"/>
          <w:color w:val="000000" w:themeColor="text1"/>
          <w:sz w:val="28"/>
          <w:szCs w:val="28"/>
        </w:rPr>
        <w:t>их</w:t>
      </w:r>
      <w:r w:rsidR="00204171" w:rsidRPr="007504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504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453A15">
        <w:rPr>
          <w:rFonts w:ascii="Times New Roman" w:hAnsi="Times New Roman" w:cs="Times New Roman"/>
          <w:color w:val="000000" w:themeColor="text1"/>
          <w:sz w:val="28"/>
          <w:szCs w:val="28"/>
        </w:rPr>
        <w:t>спортивному</w:t>
      </w:r>
      <w:r w:rsidR="003834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мастерству</w:t>
      </w:r>
      <w:r w:rsidR="00453A1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4835F8" w:rsidRPr="007504A8" w:rsidRDefault="004835F8" w:rsidP="004835F8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04A8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2D6A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12699">
        <w:rPr>
          <w:rFonts w:ascii="Times New Roman" w:hAnsi="Times New Roman" w:cs="Times New Roman"/>
          <w:color w:val="000000" w:themeColor="text1"/>
          <w:sz w:val="28"/>
          <w:szCs w:val="28"/>
        </w:rPr>
        <w:t>возросшими требованиями, предъявляемыми к психологической подготовке спортсмена-ориентировщика</w:t>
      </w:r>
      <w:r w:rsidR="000F79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недостаточной разработанностью </w:t>
      </w:r>
      <w:r w:rsidR="00453A15">
        <w:rPr>
          <w:rFonts w:ascii="Times New Roman" w:hAnsi="Times New Roman" w:cs="Times New Roman"/>
          <w:color w:val="000000" w:themeColor="text1"/>
          <w:sz w:val="28"/>
          <w:szCs w:val="28"/>
        </w:rPr>
        <w:t>методики</w:t>
      </w:r>
      <w:r w:rsidRPr="007504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53A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дифференцированного подхода на основе психофизиологического состояния в подготовке ориентировщика. </w:t>
      </w:r>
    </w:p>
    <w:p w:rsidR="004835F8" w:rsidRPr="007504A8" w:rsidRDefault="004835F8" w:rsidP="004835F8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04A8">
        <w:rPr>
          <w:rFonts w:ascii="Times New Roman" w:hAnsi="Times New Roman" w:cs="Times New Roman"/>
          <w:color w:val="000000" w:themeColor="text1"/>
          <w:sz w:val="28"/>
          <w:szCs w:val="28"/>
        </w:rPr>
        <w:t>Выявленное противоречие, позволило сформулировать проблему исследования.</w:t>
      </w:r>
    </w:p>
    <w:p w:rsidR="004E79E7" w:rsidRPr="007504A8" w:rsidRDefault="004E79E7" w:rsidP="004E79E7">
      <w:pPr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 w:cs="Times New Roman"/>
          <w:snapToGrid w:val="0"/>
          <w:color w:val="000000" w:themeColor="text1"/>
          <w:sz w:val="28"/>
          <w:szCs w:val="28"/>
        </w:rPr>
      </w:pPr>
      <w:r w:rsidRPr="007504A8">
        <w:rPr>
          <w:rFonts w:ascii="Times New Roman" w:hAnsi="Times New Roman" w:cs="Times New Roman"/>
          <w:b/>
          <w:snapToGrid w:val="0"/>
          <w:color w:val="000000" w:themeColor="text1"/>
          <w:sz w:val="28"/>
          <w:szCs w:val="28"/>
        </w:rPr>
        <w:t xml:space="preserve">Проблема </w:t>
      </w:r>
      <w:proofErr w:type="gramStart"/>
      <w:r w:rsidRPr="007504A8">
        <w:rPr>
          <w:rFonts w:ascii="Times New Roman" w:hAnsi="Times New Roman" w:cs="Times New Roman"/>
          <w:b/>
          <w:snapToGrid w:val="0"/>
          <w:color w:val="000000" w:themeColor="text1"/>
          <w:sz w:val="28"/>
          <w:szCs w:val="28"/>
        </w:rPr>
        <w:t>исследования</w:t>
      </w:r>
      <w:proofErr w:type="gramEnd"/>
      <w:r w:rsidRPr="007504A8">
        <w:rPr>
          <w:rFonts w:ascii="Times New Roman" w:hAnsi="Times New Roman" w:cs="Times New Roman"/>
          <w:snapToGrid w:val="0"/>
          <w:color w:val="000000" w:themeColor="text1"/>
          <w:sz w:val="28"/>
          <w:szCs w:val="28"/>
        </w:rPr>
        <w:t xml:space="preserve"> – каким образом </w:t>
      </w:r>
      <w:r w:rsidR="00663CA0" w:rsidRPr="007504A8">
        <w:rPr>
          <w:rFonts w:ascii="Times New Roman" w:hAnsi="Times New Roman" w:cs="Times New Roman"/>
          <w:snapToGrid w:val="0"/>
          <w:color w:val="000000" w:themeColor="text1"/>
          <w:sz w:val="28"/>
          <w:szCs w:val="28"/>
        </w:rPr>
        <w:t xml:space="preserve">дифференцированный подход </w:t>
      </w:r>
      <w:r w:rsidR="003D4929" w:rsidRPr="007504A8">
        <w:rPr>
          <w:rFonts w:ascii="Times New Roman" w:hAnsi="Times New Roman" w:cs="Times New Roman"/>
          <w:snapToGrid w:val="0"/>
          <w:color w:val="000000" w:themeColor="text1"/>
          <w:sz w:val="28"/>
          <w:szCs w:val="28"/>
        </w:rPr>
        <w:t xml:space="preserve">на основе психофизиологического состояния будет способствовать </w:t>
      </w:r>
      <w:r w:rsidR="00C002BE" w:rsidRPr="007504A8">
        <w:rPr>
          <w:rFonts w:ascii="Times New Roman" w:hAnsi="Times New Roman" w:cs="Times New Roman"/>
          <w:snapToGrid w:val="0"/>
          <w:color w:val="000000" w:themeColor="text1"/>
          <w:sz w:val="28"/>
          <w:szCs w:val="28"/>
        </w:rPr>
        <w:t xml:space="preserve">спортивному успеху </w:t>
      </w:r>
      <w:r w:rsidR="00663CA0" w:rsidRPr="007504A8">
        <w:rPr>
          <w:rFonts w:ascii="Times New Roman" w:hAnsi="Times New Roman" w:cs="Times New Roman"/>
          <w:snapToGrid w:val="0"/>
          <w:color w:val="000000" w:themeColor="text1"/>
          <w:sz w:val="28"/>
          <w:szCs w:val="28"/>
        </w:rPr>
        <w:t>спортсменов-ориентировщиков</w:t>
      </w:r>
      <w:r w:rsidR="005251ED" w:rsidRPr="007504A8">
        <w:rPr>
          <w:rFonts w:ascii="Times New Roman" w:hAnsi="Times New Roman" w:cs="Times New Roman"/>
          <w:snapToGrid w:val="0"/>
          <w:color w:val="000000" w:themeColor="text1"/>
          <w:sz w:val="28"/>
          <w:szCs w:val="28"/>
        </w:rPr>
        <w:t>.</w:t>
      </w:r>
    </w:p>
    <w:p w:rsidR="0035706A" w:rsidRPr="007504A8" w:rsidRDefault="0035706A" w:rsidP="007021EF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504A8">
        <w:rPr>
          <w:rFonts w:ascii="Times New Roman" w:hAnsi="Times New Roman" w:cs="Times New Roman"/>
          <w:snapToGrid w:val="0"/>
          <w:color w:val="000000" w:themeColor="text1"/>
          <w:sz w:val="28"/>
          <w:szCs w:val="28"/>
        </w:rPr>
        <w:t>Недостаточная теоретическая разработанность данной проблемы и практическая потребность в разрешении противоречия определили выбор темы исследования</w:t>
      </w:r>
      <w:r w:rsidR="0076328B" w:rsidRPr="007504A8">
        <w:rPr>
          <w:rFonts w:ascii="Times New Roman" w:hAnsi="Times New Roman" w:cs="Times New Roman"/>
          <w:snapToGrid w:val="0"/>
          <w:color w:val="000000" w:themeColor="text1"/>
          <w:sz w:val="28"/>
          <w:szCs w:val="28"/>
        </w:rPr>
        <w:t xml:space="preserve"> «Дифференцированный подход</w:t>
      </w:r>
      <w:r w:rsidR="006F66F8" w:rsidRPr="007504A8">
        <w:rPr>
          <w:rFonts w:ascii="Times New Roman" w:hAnsi="Times New Roman" w:cs="Times New Roman"/>
          <w:snapToGrid w:val="0"/>
          <w:color w:val="000000" w:themeColor="text1"/>
          <w:sz w:val="28"/>
          <w:szCs w:val="28"/>
        </w:rPr>
        <w:t xml:space="preserve"> </w:t>
      </w:r>
      <w:r w:rsidR="00F9740D" w:rsidRPr="007504A8">
        <w:rPr>
          <w:rFonts w:ascii="Times New Roman" w:hAnsi="Times New Roman" w:cs="Times New Roman"/>
          <w:snapToGrid w:val="0"/>
          <w:color w:val="000000" w:themeColor="text1"/>
          <w:sz w:val="28"/>
          <w:szCs w:val="28"/>
        </w:rPr>
        <w:t>к подготовке спортсменов</w:t>
      </w:r>
      <w:r w:rsidR="00EF1044">
        <w:rPr>
          <w:rFonts w:ascii="Times New Roman" w:hAnsi="Times New Roman" w:cs="Times New Roman"/>
          <w:snapToGrid w:val="0"/>
          <w:color w:val="000000" w:themeColor="text1"/>
          <w:sz w:val="28"/>
          <w:szCs w:val="28"/>
        </w:rPr>
        <w:t>-</w:t>
      </w:r>
      <w:r w:rsidR="00F9740D" w:rsidRPr="007504A8">
        <w:rPr>
          <w:rFonts w:ascii="Times New Roman" w:hAnsi="Times New Roman" w:cs="Times New Roman"/>
          <w:snapToGrid w:val="0"/>
          <w:color w:val="000000" w:themeColor="text1"/>
          <w:sz w:val="28"/>
          <w:szCs w:val="28"/>
        </w:rPr>
        <w:t>ориентировщиков на основе психофизиологического состояния</w:t>
      </w:r>
      <w:r w:rsidR="00784EBF">
        <w:rPr>
          <w:rFonts w:ascii="Times New Roman" w:hAnsi="Times New Roman" w:cs="Times New Roman"/>
          <w:snapToGrid w:val="0"/>
          <w:color w:val="000000" w:themeColor="text1"/>
          <w:sz w:val="28"/>
          <w:szCs w:val="28"/>
        </w:rPr>
        <w:t>»</w:t>
      </w:r>
      <w:r w:rsidR="00EF1044">
        <w:rPr>
          <w:rFonts w:ascii="Times New Roman" w:hAnsi="Times New Roman" w:cs="Times New Roman"/>
          <w:snapToGrid w:val="0"/>
          <w:color w:val="000000" w:themeColor="text1"/>
          <w:sz w:val="28"/>
          <w:szCs w:val="28"/>
        </w:rPr>
        <w:t>.</w:t>
      </w:r>
    </w:p>
    <w:p w:rsidR="00C86D70" w:rsidRDefault="007021EF" w:rsidP="007021EF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04A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Цель</w:t>
      </w:r>
      <w:r w:rsidR="001D69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1D6932" w:rsidRPr="007504A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исследования</w:t>
      </w:r>
      <w:r w:rsidRPr="007504A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="00555534" w:rsidRPr="007504A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E153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теоретическое </w:t>
      </w:r>
      <w:r w:rsidR="004F42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обоснование </w:t>
      </w:r>
      <w:r w:rsidR="00E15374">
        <w:rPr>
          <w:rFonts w:ascii="Times New Roman" w:hAnsi="Times New Roman" w:cs="Times New Roman"/>
          <w:color w:val="000000" w:themeColor="text1"/>
          <w:sz w:val="28"/>
          <w:szCs w:val="28"/>
        </w:rPr>
        <w:t>и экспериментальн</w:t>
      </w:r>
      <w:r w:rsidR="00784EBF">
        <w:rPr>
          <w:rFonts w:ascii="Times New Roman" w:hAnsi="Times New Roman" w:cs="Times New Roman"/>
          <w:color w:val="000000" w:themeColor="text1"/>
          <w:sz w:val="28"/>
          <w:szCs w:val="28"/>
        </w:rPr>
        <w:t>ая</w:t>
      </w:r>
      <w:r w:rsidR="00E153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F422F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383D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роверка </w:t>
      </w:r>
      <w:r w:rsidR="00E153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дифференцированного подхода на основе </w:t>
      </w:r>
      <w:r w:rsidR="007E3D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изучения </w:t>
      </w:r>
      <w:r w:rsidR="00E1537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психофизиологическ</w:t>
      </w:r>
      <w:r w:rsidR="007E3D99">
        <w:rPr>
          <w:rFonts w:ascii="Times New Roman" w:hAnsi="Times New Roman" w:cs="Times New Roman"/>
          <w:color w:val="000000" w:themeColor="text1"/>
          <w:sz w:val="28"/>
          <w:szCs w:val="28"/>
        </w:rPr>
        <w:t>их</w:t>
      </w:r>
      <w:r w:rsidR="00E153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E3D99">
        <w:rPr>
          <w:rFonts w:ascii="Times New Roman" w:hAnsi="Times New Roman" w:cs="Times New Roman"/>
          <w:color w:val="000000" w:themeColor="text1"/>
          <w:sz w:val="28"/>
          <w:szCs w:val="28"/>
        </w:rPr>
        <w:t>показателей спортсменов высокой квалификации</w:t>
      </w:r>
      <w:r w:rsidR="00B22C6D">
        <w:rPr>
          <w:rFonts w:ascii="Times New Roman" w:hAnsi="Times New Roman" w:cs="Times New Roman"/>
          <w:color w:val="000000" w:themeColor="text1"/>
          <w:sz w:val="28"/>
          <w:szCs w:val="28"/>
        </w:rPr>
        <w:t>, занимающихся</w:t>
      </w:r>
      <w:r w:rsidR="00E153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спорт</w:t>
      </w:r>
      <w:r w:rsidR="00B22C6D">
        <w:rPr>
          <w:rFonts w:ascii="Times New Roman" w:hAnsi="Times New Roman" w:cs="Times New Roman"/>
          <w:color w:val="000000" w:themeColor="text1"/>
          <w:sz w:val="28"/>
          <w:szCs w:val="28"/>
        </w:rPr>
        <w:t>ивны</w:t>
      </w:r>
      <w:r w:rsidR="00A25C95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B22C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15374">
        <w:rPr>
          <w:rFonts w:ascii="Times New Roman" w:hAnsi="Times New Roman" w:cs="Times New Roman"/>
          <w:color w:val="000000" w:themeColor="text1"/>
          <w:sz w:val="28"/>
          <w:szCs w:val="28"/>
        </w:rPr>
        <w:t>ориентиров</w:t>
      </w:r>
      <w:r w:rsidR="00B22C6D">
        <w:rPr>
          <w:rFonts w:ascii="Times New Roman" w:hAnsi="Times New Roman" w:cs="Times New Roman"/>
          <w:color w:val="000000" w:themeColor="text1"/>
          <w:sz w:val="28"/>
          <w:szCs w:val="28"/>
        </w:rPr>
        <w:t>анием</w:t>
      </w:r>
    </w:p>
    <w:p w:rsidR="007021EF" w:rsidRPr="007504A8" w:rsidRDefault="007021EF" w:rsidP="007021EF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04A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Объект исследования: </w:t>
      </w:r>
      <w:r w:rsidR="004F422F">
        <w:rPr>
          <w:rFonts w:ascii="Times New Roman" w:hAnsi="Times New Roman" w:cs="Times New Roman"/>
          <w:color w:val="000000" w:themeColor="text1"/>
          <w:sz w:val="28"/>
          <w:szCs w:val="28"/>
        </w:rPr>
        <w:t>подготовка</w:t>
      </w:r>
      <w:r w:rsidR="00555534" w:rsidRPr="007504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спортсменов-ориентировщиков</w:t>
      </w:r>
      <w:r w:rsidR="003A61FF" w:rsidRPr="007504A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55534" w:rsidRPr="007504A8" w:rsidRDefault="007021EF" w:rsidP="00555534">
      <w:pPr>
        <w:pStyle w:val="a7"/>
        <w:tabs>
          <w:tab w:val="left" w:pos="3300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7504A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Предмет исследования:</w:t>
      </w:r>
      <w:r w:rsidR="00555534" w:rsidRPr="007504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15374">
        <w:rPr>
          <w:rFonts w:ascii="Times New Roman" w:hAnsi="Times New Roman" w:cs="Times New Roman"/>
          <w:color w:val="000000" w:themeColor="text1"/>
          <w:sz w:val="28"/>
          <w:szCs w:val="28"/>
        </w:rPr>
        <w:t>методика дифференцированного подхода, направленн</w:t>
      </w:r>
      <w:r w:rsidR="001F1480">
        <w:rPr>
          <w:rFonts w:ascii="Times New Roman" w:hAnsi="Times New Roman" w:cs="Times New Roman"/>
          <w:color w:val="000000" w:themeColor="text1"/>
          <w:sz w:val="28"/>
          <w:szCs w:val="28"/>
        </w:rPr>
        <w:t>ая</w:t>
      </w:r>
      <w:r w:rsidR="00555534" w:rsidRPr="007504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r w:rsidR="005C14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подготовку </w:t>
      </w:r>
      <w:r w:rsidR="005C1452" w:rsidRPr="007504A8">
        <w:rPr>
          <w:rFonts w:ascii="Times New Roman" w:hAnsi="Times New Roman" w:cs="Times New Roman"/>
          <w:color w:val="000000" w:themeColor="text1"/>
          <w:sz w:val="28"/>
          <w:szCs w:val="28"/>
        </w:rPr>
        <w:t>спортсменов-ориентировщиков</w:t>
      </w:r>
      <w:r w:rsidR="005C1452">
        <w:rPr>
          <w:rFonts w:ascii="Times New Roman" w:hAnsi="Times New Roman" w:cs="Times New Roman"/>
          <w:color w:val="000000" w:themeColor="text1"/>
          <w:sz w:val="28"/>
          <w:szCs w:val="28"/>
        </w:rPr>
        <w:t>, на основе</w:t>
      </w:r>
      <w:r w:rsidR="005C1452" w:rsidRPr="007504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01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изучения </w:t>
      </w:r>
      <w:r w:rsidR="00555534" w:rsidRPr="007504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психофизиологических </w:t>
      </w:r>
      <w:r w:rsidR="00F01F81">
        <w:rPr>
          <w:rFonts w:ascii="Times New Roman" w:hAnsi="Times New Roman" w:cs="Times New Roman"/>
          <w:color w:val="000000" w:themeColor="text1"/>
          <w:sz w:val="28"/>
          <w:szCs w:val="28"/>
        </w:rPr>
        <w:t>показателей</w:t>
      </w:r>
      <w:r w:rsidR="00E1537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A61FF" w:rsidRPr="007504A8" w:rsidRDefault="00A629F3" w:rsidP="008542F9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04A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Гипотеза</w:t>
      </w:r>
      <w:r w:rsidR="008542F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исследования</w:t>
      </w:r>
      <w:r w:rsidRPr="007504A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Pr="007504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A61FF" w:rsidRPr="007504A8">
        <w:rPr>
          <w:rFonts w:ascii="Times New Roman" w:hAnsi="Times New Roman" w:cs="Times New Roman"/>
          <w:snapToGrid w:val="0"/>
          <w:color w:val="000000" w:themeColor="text1"/>
          <w:sz w:val="28"/>
          <w:szCs w:val="28"/>
        </w:rPr>
        <w:t xml:space="preserve">основывается на предположении о том, что </w:t>
      </w:r>
      <w:proofErr w:type="gramStart"/>
      <w:r w:rsidR="003A61FF" w:rsidRPr="007504A8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4F422F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proofErr w:type="gramEnd"/>
      <w:r w:rsidR="004F42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одготовка </w:t>
      </w:r>
      <w:r w:rsidR="00FD2D98" w:rsidRPr="007504A8">
        <w:rPr>
          <w:rFonts w:ascii="Times New Roman" w:hAnsi="Times New Roman" w:cs="Times New Roman"/>
          <w:color w:val="000000" w:themeColor="text1"/>
          <w:sz w:val="28"/>
          <w:szCs w:val="28"/>
        </w:rPr>
        <w:t>спортсменов-ориентировщиков</w:t>
      </w:r>
      <w:r w:rsidR="003A61FF" w:rsidRPr="007504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будет </w:t>
      </w:r>
      <w:r w:rsidR="00DA72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более эффективной, </w:t>
      </w:r>
      <w:r w:rsidR="003A61FF" w:rsidRPr="007504A8">
        <w:rPr>
          <w:rFonts w:ascii="Times New Roman" w:hAnsi="Times New Roman" w:cs="Times New Roman"/>
          <w:color w:val="000000" w:themeColor="text1"/>
          <w:sz w:val="28"/>
          <w:szCs w:val="28"/>
        </w:rPr>
        <w:t>если</w:t>
      </w:r>
      <w:r w:rsidR="00D168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будут соблюдены следующие условия</w:t>
      </w:r>
      <w:r w:rsidR="003A61FF" w:rsidRPr="007504A8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3A61FF" w:rsidRDefault="008D7F7C" w:rsidP="00DF7845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9E177C" w:rsidRPr="008D7F7C">
        <w:rPr>
          <w:rFonts w:ascii="Times New Roman" w:hAnsi="Times New Roman" w:cs="Times New Roman"/>
          <w:color w:val="000000" w:themeColor="text1"/>
          <w:sz w:val="28"/>
          <w:szCs w:val="28"/>
        </w:rPr>
        <w:t>изучены психофизиологические показатели</w:t>
      </w:r>
      <w:r w:rsidR="00F375EA" w:rsidRPr="008D7F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характеризующие </w:t>
      </w:r>
      <w:r w:rsidR="009E177C" w:rsidRPr="008D7F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442AD" w:rsidRPr="008D7F7C">
        <w:rPr>
          <w:rFonts w:ascii="Times New Roman" w:hAnsi="Times New Roman" w:cs="Times New Roman"/>
          <w:color w:val="000000" w:themeColor="text1"/>
          <w:sz w:val="28"/>
          <w:szCs w:val="28"/>
        </w:rPr>
        <w:t>устойчивость регул</w:t>
      </w:r>
      <w:r w:rsidR="005442AD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5442AD" w:rsidRPr="008D7F7C">
        <w:rPr>
          <w:rFonts w:ascii="Times New Roman" w:hAnsi="Times New Roman" w:cs="Times New Roman"/>
          <w:color w:val="000000" w:themeColor="text1"/>
          <w:sz w:val="28"/>
          <w:szCs w:val="28"/>
        </w:rPr>
        <w:t>торных процессов</w:t>
      </w:r>
      <w:r w:rsidR="005442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как показатель </w:t>
      </w:r>
      <w:r w:rsidR="003F7F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индивидуально-психологических особенностей личности </w:t>
      </w:r>
      <w:r w:rsidR="00C87A66" w:rsidRPr="008D7F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="000B3D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сенсомоторный компонент психологической подготовки, обеспечивающие </w:t>
      </w:r>
      <w:r w:rsidR="009F7482" w:rsidRPr="008D7F7C">
        <w:rPr>
          <w:rFonts w:ascii="Times New Roman" w:hAnsi="Times New Roman" w:cs="Times New Roman"/>
          <w:color w:val="000000" w:themeColor="text1"/>
          <w:sz w:val="28"/>
          <w:szCs w:val="28"/>
        </w:rPr>
        <w:t>предпосылки к дифференцированному подходу</w:t>
      </w:r>
      <w:r w:rsidR="002B7F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F422F">
        <w:rPr>
          <w:rFonts w:ascii="Times New Roman" w:hAnsi="Times New Roman" w:cs="Times New Roman"/>
          <w:color w:val="000000" w:themeColor="text1"/>
          <w:sz w:val="28"/>
          <w:szCs w:val="28"/>
        </w:rPr>
        <w:t>спортсменов-ориентировщиков</w:t>
      </w:r>
      <w:r w:rsidR="00B31D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учетом гендерных особенностей.</w:t>
      </w:r>
      <w:r w:rsidR="00026E79" w:rsidRPr="004E40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21665B" w:rsidRDefault="0021665B" w:rsidP="00DF7845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4788B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формулиров</w:t>
      </w:r>
      <w:r w:rsidR="0064788B">
        <w:rPr>
          <w:rFonts w:ascii="Times New Roman" w:hAnsi="Times New Roman" w:cs="Times New Roman"/>
          <w:color w:val="000000" w:themeColor="text1"/>
          <w:sz w:val="28"/>
          <w:szCs w:val="28"/>
        </w:rPr>
        <w:t>анной проблемой, целью, объектом и предметом исследования, а также в соответствии с выдвинутой гипотезой</w:t>
      </w:r>
      <w:r w:rsidR="009917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исследовании решались следующие </w:t>
      </w:r>
      <w:r w:rsidR="009917D2" w:rsidRPr="009917D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задачи</w:t>
      </w:r>
      <w:r w:rsidR="009917D2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533965" w:rsidRDefault="008C14EF" w:rsidP="008C14EF">
      <w:pPr>
        <w:tabs>
          <w:tab w:val="left" w:pos="3300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2642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bookmarkStart w:id="0" w:name="_GoBack"/>
      <w:bookmarkEnd w:id="0"/>
      <w:r w:rsidR="00A00719" w:rsidRPr="008C14EF">
        <w:rPr>
          <w:rFonts w:ascii="Times New Roman" w:hAnsi="Times New Roman" w:cs="Times New Roman"/>
          <w:color w:val="000000" w:themeColor="text1"/>
          <w:sz w:val="28"/>
          <w:szCs w:val="28"/>
        </w:rPr>
        <w:t>Исследовать состояние</w:t>
      </w:r>
      <w:r w:rsidR="00641E28" w:rsidRPr="008C14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проблемы</w:t>
      </w:r>
      <w:r w:rsidRPr="008C14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конкретизировать методологические подходы к</w:t>
      </w:r>
      <w:r w:rsidR="00641E28" w:rsidRPr="008C14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33965" w:rsidRPr="008C14EF">
        <w:rPr>
          <w:rFonts w:ascii="Times New Roman" w:hAnsi="Times New Roman" w:cs="Times New Roman"/>
          <w:color w:val="000000" w:themeColor="text1"/>
          <w:sz w:val="28"/>
          <w:szCs w:val="28"/>
        </w:rPr>
        <w:t>применени</w:t>
      </w:r>
      <w:r w:rsidRPr="008C14EF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="00533965" w:rsidRPr="008C14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дифференцированного подхода в подготовке спортсменов-ориентировщиков</w:t>
      </w:r>
      <w:r w:rsidR="007C799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40DDE" w:rsidRDefault="007C7998" w:rsidP="00040DDE">
      <w:pPr>
        <w:tabs>
          <w:tab w:val="left" w:pos="3300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 Обосновать</w:t>
      </w:r>
      <w:r w:rsidR="00040D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методику дифференцированного подхода </w:t>
      </w:r>
      <w:r w:rsidR="00040DDE" w:rsidRPr="008C14EF">
        <w:rPr>
          <w:rFonts w:ascii="Times New Roman" w:hAnsi="Times New Roman" w:cs="Times New Roman"/>
          <w:color w:val="000000" w:themeColor="text1"/>
          <w:sz w:val="28"/>
          <w:szCs w:val="28"/>
        </w:rPr>
        <w:t>в подготовке спортсменов-ориентировщиков</w:t>
      </w:r>
      <w:r w:rsidR="00040DD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305DD" w:rsidRDefault="00E73B27" w:rsidP="007305DD">
      <w:pPr>
        <w:pStyle w:val="a7"/>
        <w:tabs>
          <w:tab w:val="left" w:pos="3300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A955F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955FF">
        <w:rPr>
          <w:rFonts w:ascii="Times New Roman" w:hAnsi="Times New Roman" w:cs="Times New Roman"/>
          <w:color w:val="000000" w:themeColor="text1"/>
          <w:sz w:val="28"/>
          <w:szCs w:val="28"/>
        </w:rPr>
        <w:t>Исследовать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психофизиологические показатели</w:t>
      </w:r>
      <w:r w:rsidR="00A955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41E07">
        <w:rPr>
          <w:rFonts w:ascii="Times New Roman" w:hAnsi="Times New Roman" w:cs="Times New Roman"/>
          <w:color w:val="000000" w:themeColor="text1"/>
          <w:sz w:val="28"/>
          <w:szCs w:val="28"/>
        </w:rPr>
        <w:t>высококвалифицированных</w:t>
      </w:r>
      <w:r w:rsidR="00641E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A44EC" w:rsidRPr="007504A8">
        <w:rPr>
          <w:rFonts w:ascii="Times New Roman" w:hAnsi="Times New Roman" w:cs="Times New Roman"/>
          <w:color w:val="000000" w:themeColor="text1"/>
          <w:sz w:val="28"/>
          <w:szCs w:val="28"/>
        </w:rPr>
        <w:t>спортсменов</w:t>
      </w:r>
      <w:r w:rsidR="007A44EC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7A44EC" w:rsidRPr="007504A8">
        <w:rPr>
          <w:rFonts w:ascii="Times New Roman" w:hAnsi="Times New Roman" w:cs="Times New Roman"/>
          <w:color w:val="000000" w:themeColor="text1"/>
          <w:sz w:val="28"/>
          <w:szCs w:val="28"/>
        </w:rPr>
        <w:t>ориентировщиков</w:t>
      </w:r>
      <w:r w:rsidR="007A44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41E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обосновать </w:t>
      </w:r>
      <w:r w:rsidR="00041E07">
        <w:rPr>
          <w:rFonts w:ascii="Times New Roman" w:hAnsi="Times New Roman" w:cs="Times New Roman"/>
          <w:color w:val="000000" w:themeColor="text1"/>
          <w:sz w:val="28"/>
          <w:szCs w:val="28"/>
        </w:rPr>
        <w:t>их значимость в оценке дифференцированного подхода</w:t>
      </w:r>
      <w:r w:rsidR="00302A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078EF">
        <w:rPr>
          <w:rFonts w:ascii="Times New Roman" w:hAnsi="Times New Roman" w:cs="Times New Roman"/>
          <w:color w:val="000000" w:themeColor="text1"/>
          <w:sz w:val="28"/>
          <w:szCs w:val="28"/>
        </w:rPr>
        <w:t>для прогнозирования успешности профессиональной деятельности</w:t>
      </w:r>
      <w:r w:rsidR="007305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931548" w:rsidRPr="00E93143" w:rsidRDefault="00DB033B" w:rsidP="00E93143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napToGrid w:val="0"/>
          <w:sz w:val="28"/>
          <w:szCs w:val="28"/>
        </w:rPr>
      </w:pPr>
      <w:r w:rsidRPr="00E9314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Методологическую основу и теоретическую базу исследования </w:t>
      </w:r>
      <w:proofErr w:type="gramStart"/>
      <w:r w:rsidRPr="00E93143">
        <w:rPr>
          <w:rFonts w:ascii="Times New Roman" w:hAnsi="Times New Roman" w:cs="Times New Roman"/>
          <w:b/>
          <w:sz w:val="28"/>
          <w:szCs w:val="28"/>
        </w:rPr>
        <w:t xml:space="preserve">составили основные положения в области: </w:t>
      </w:r>
      <w:r w:rsidRPr="00E93143">
        <w:rPr>
          <w:rFonts w:ascii="Times New Roman" w:hAnsi="Times New Roman" w:cs="Times New Roman"/>
          <w:sz w:val="28"/>
          <w:szCs w:val="28"/>
        </w:rPr>
        <w:t>теории и методики</w:t>
      </w:r>
      <w:r w:rsidRPr="00E93143">
        <w:rPr>
          <w:sz w:val="28"/>
          <w:szCs w:val="28"/>
        </w:rPr>
        <w:t xml:space="preserve"> физической культуры и спортивной тренировки </w:t>
      </w:r>
      <w:r w:rsidR="00931548" w:rsidRPr="00E93143">
        <w:rPr>
          <w:rFonts w:ascii="Times New Roman" w:hAnsi="Times New Roman" w:cs="Times New Roman"/>
          <w:sz w:val="28"/>
        </w:rPr>
        <w:t xml:space="preserve">в циклических видах спорта (Л.П. Матвеев, Ж.К. Холодов, О.Н. Московченко, Ю.В. </w:t>
      </w:r>
      <w:proofErr w:type="spellStart"/>
      <w:r w:rsidR="00931548" w:rsidRPr="00E93143">
        <w:rPr>
          <w:rFonts w:ascii="Times New Roman" w:hAnsi="Times New Roman" w:cs="Times New Roman"/>
          <w:sz w:val="28"/>
        </w:rPr>
        <w:t>Курамшин</w:t>
      </w:r>
      <w:proofErr w:type="spellEnd"/>
      <w:r w:rsidR="00931548" w:rsidRPr="00E93143">
        <w:rPr>
          <w:rFonts w:ascii="Times New Roman" w:hAnsi="Times New Roman" w:cs="Times New Roman"/>
          <w:sz w:val="28"/>
        </w:rPr>
        <w:t xml:space="preserve">, Ф.П. Суслов и др.); исследования в области применения дифференцированного подхода (И.Э. Унт, А.А. Удалова, Е.Ф. Воробьёв, В.П. </w:t>
      </w:r>
      <w:proofErr w:type="spellStart"/>
      <w:r w:rsidR="00931548" w:rsidRPr="00E93143">
        <w:rPr>
          <w:rFonts w:ascii="Times New Roman" w:hAnsi="Times New Roman" w:cs="Times New Roman"/>
          <w:sz w:val="28"/>
        </w:rPr>
        <w:t>Квашук</w:t>
      </w:r>
      <w:proofErr w:type="spellEnd"/>
      <w:r w:rsidR="00931548" w:rsidRPr="00E93143">
        <w:rPr>
          <w:rFonts w:ascii="Times New Roman" w:hAnsi="Times New Roman" w:cs="Times New Roman"/>
          <w:sz w:val="28"/>
        </w:rPr>
        <w:t>, Н.В. Головачев)</w:t>
      </w:r>
      <w:r w:rsidR="00E112C8" w:rsidRPr="00E93143">
        <w:rPr>
          <w:rFonts w:ascii="Times New Roman" w:hAnsi="Times New Roman" w:cs="Times New Roman"/>
          <w:sz w:val="28"/>
        </w:rPr>
        <w:t>;</w:t>
      </w:r>
      <w:proofErr w:type="gramEnd"/>
      <w:r w:rsidR="00E112C8" w:rsidRPr="00E93143">
        <w:rPr>
          <w:rFonts w:ascii="Times New Roman" w:hAnsi="Times New Roman" w:cs="Times New Roman"/>
          <w:sz w:val="28"/>
        </w:rPr>
        <w:t xml:space="preserve"> </w:t>
      </w:r>
      <w:proofErr w:type="gramStart"/>
      <w:r w:rsidR="00931548" w:rsidRPr="00E93143">
        <w:rPr>
          <w:rFonts w:ascii="Times New Roman" w:hAnsi="Times New Roman" w:cs="Times New Roman"/>
          <w:sz w:val="28"/>
        </w:rPr>
        <w:t>теории и методики подготовки спортсменов – ориентировщиков (</w:t>
      </w:r>
      <w:r w:rsidR="00931548" w:rsidRPr="00E93143">
        <w:rPr>
          <w:rFonts w:ascii="Times New Roman" w:hAnsi="Times New Roman" w:cs="Times New Roman"/>
          <w:sz w:val="28"/>
          <w:szCs w:val="28"/>
        </w:rPr>
        <w:t xml:space="preserve">В.С. </w:t>
      </w:r>
      <w:proofErr w:type="spellStart"/>
      <w:r w:rsidR="00931548" w:rsidRPr="00E93143">
        <w:rPr>
          <w:rFonts w:ascii="Times New Roman" w:hAnsi="Times New Roman" w:cs="Times New Roman"/>
          <w:sz w:val="28"/>
          <w:szCs w:val="28"/>
        </w:rPr>
        <w:t>Близневская</w:t>
      </w:r>
      <w:proofErr w:type="spellEnd"/>
      <w:r w:rsidR="00931548" w:rsidRPr="00E93143">
        <w:rPr>
          <w:rFonts w:ascii="Times New Roman" w:hAnsi="Times New Roman" w:cs="Times New Roman"/>
          <w:sz w:val="28"/>
          <w:szCs w:val="28"/>
        </w:rPr>
        <w:t xml:space="preserve">, В.А. </w:t>
      </w:r>
      <w:proofErr w:type="spellStart"/>
      <w:r w:rsidR="00931548" w:rsidRPr="00E93143">
        <w:rPr>
          <w:rFonts w:ascii="Times New Roman" w:hAnsi="Times New Roman" w:cs="Times New Roman"/>
          <w:sz w:val="28"/>
          <w:szCs w:val="28"/>
        </w:rPr>
        <w:t>Гелецкий</w:t>
      </w:r>
      <w:proofErr w:type="spellEnd"/>
      <w:r w:rsidR="00931548" w:rsidRPr="00E93143">
        <w:rPr>
          <w:rFonts w:ascii="Times New Roman" w:hAnsi="Times New Roman" w:cs="Times New Roman"/>
          <w:sz w:val="28"/>
          <w:szCs w:val="28"/>
        </w:rPr>
        <w:t xml:space="preserve">, А.А. </w:t>
      </w:r>
      <w:proofErr w:type="spellStart"/>
      <w:r w:rsidR="00931548" w:rsidRPr="00E93143">
        <w:rPr>
          <w:rFonts w:ascii="Times New Roman" w:hAnsi="Times New Roman" w:cs="Times New Roman"/>
          <w:sz w:val="28"/>
          <w:szCs w:val="28"/>
        </w:rPr>
        <w:t>Ширинян</w:t>
      </w:r>
      <w:proofErr w:type="spellEnd"/>
      <w:r w:rsidR="00931548" w:rsidRPr="00E93143">
        <w:rPr>
          <w:rFonts w:ascii="Times New Roman" w:hAnsi="Times New Roman" w:cs="Times New Roman"/>
          <w:sz w:val="28"/>
          <w:szCs w:val="28"/>
        </w:rPr>
        <w:t xml:space="preserve">, В.В. Чешихина, С.А. Зубков, З.В. Васильева, Г.Н. Васильева, В.А. </w:t>
      </w:r>
      <w:proofErr w:type="spellStart"/>
      <w:r w:rsidR="00931548" w:rsidRPr="00E93143">
        <w:rPr>
          <w:rFonts w:ascii="Times New Roman" w:hAnsi="Times New Roman" w:cs="Times New Roman"/>
          <w:sz w:val="28"/>
          <w:szCs w:val="28"/>
        </w:rPr>
        <w:t>Ботух</w:t>
      </w:r>
      <w:proofErr w:type="spellEnd"/>
      <w:r w:rsidR="00931548" w:rsidRPr="00E93143">
        <w:rPr>
          <w:rFonts w:ascii="Times New Roman" w:hAnsi="Times New Roman" w:cs="Times New Roman"/>
          <w:sz w:val="28"/>
          <w:szCs w:val="28"/>
        </w:rPr>
        <w:t xml:space="preserve">, В.Н. </w:t>
      </w:r>
      <w:proofErr w:type="spellStart"/>
      <w:r w:rsidR="00931548" w:rsidRPr="00E93143">
        <w:rPr>
          <w:rFonts w:ascii="Times New Roman" w:hAnsi="Times New Roman" w:cs="Times New Roman"/>
          <w:sz w:val="28"/>
          <w:szCs w:val="28"/>
        </w:rPr>
        <w:t>Агальцев</w:t>
      </w:r>
      <w:proofErr w:type="spellEnd"/>
      <w:r w:rsidR="00931548" w:rsidRPr="00E93143">
        <w:rPr>
          <w:rFonts w:ascii="Times New Roman" w:hAnsi="Times New Roman" w:cs="Times New Roman"/>
          <w:sz w:val="28"/>
          <w:szCs w:val="28"/>
        </w:rPr>
        <w:t xml:space="preserve">, С.А. Казанцев, П.В. </w:t>
      </w:r>
      <w:proofErr w:type="spellStart"/>
      <w:r w:rsidR="00931548" w:rsidRPr="00E93143">
        <w:rPr>
          <w:rFonts w:ascii="Times New Roman" w:hAnsi="Times New Roman" w:cs="Times New Roman"/>
          <w:sz w:val="28"/>
          <w:szCs w:val="28"/>
        </w:rPr>
        <w:t>Квашук</w:t>
      </w:r>
      <w:proofErr w:type="spellEnd"/>
      <w:r w:rsidR="00931548" w:rsidRPr="00E93143">
        <w:rPr>
          <w:rFonts w:ascii="Times New Roman" w:hAnsi="Times New Roman" w:cs="Times New Roman"/>
          <w:sz w:val="28"/>
          <w:szCs w:val="28"/>
        </w:rPr>
        <w:t xml:space="preserve">, В. </w:t>
      </w:r>
      <w:proofErr w:type="spellStart"/>
      <w:r w:rsidR="00931548" w:rsidRPr="00E93143">
        <w:rPr>
          <w:rFonts w:ascii="Times New Roman" w:hAnsi="Times New Roman" w:cs="Times New Roman"/>
          <w:sz w:val="28"/>
          <w:szCs w:val="28"/>
        </w:rPr>
        <w:t>Костылёв</w:t>
      </w:r>
      <w:proofErr w:type="spellEnd"/>
      <w:r w:rsidR="00931548" w:rsidRPr="00E93143">
        <w:rPr>
          <w:rFonts w:ascii="Times New Roman" w:hAnsi="Times New Roman" w:cs="Times New Roman"/>
          <w:sz w:val="28"/>
          <w:szCs w:val="28"/>
        </w:rPr>
        <w:t xml:space="preserve">, О.А. </w:t>
      </w:r>
      <w:proofErr w:type="spellStart"/>
      <w:r w:rsidR="00931548" w:rsidRPr="00E93143">
        <w:rPr>
          <w:rFonts w:ascii="Times New Roman" w:hAnsi="Times New Roman" w:cs="Times New Roman"/>
          <w:sz w:val="28"/>
          <w:szCs w:val="28"/>
        </w:rPr>
        <w:t>Москалёв</w:t>
      </w:r>
      <w:proofErr w:type="spellEnd"/>
      <w:r w:rsidR="00931548" w:rsidRPr="00E93143">
        <w:rPr>
          <w:rFonts w:ascii="Times New Roman" w:hAnsi="Times New Roman" w:cs="Times New Roman"/>
          <w:sz w:val="28"/>
          <w:szCs w:val="28"/>
        </w:rPr>
        <w:t xml:space="preserve">, В.П. Павлов, В.А. </w:t>
      </w:r>
      <w:proofErr w:type="spellStart"/>
      <w:r w:rsidR="00931548" w:rsidRPr="00E93143">
        <w:rPr>
          <w:rFonts w:ascii="Times New Roman" w:hAnsi="Times New Roman" w:cs="Times New Roman"/>
          <w:sz w:val="28"/>
          <w:szCs w:val="28"/>
        </w:rPr>
        <w:t>Редреев</w:t>
      </w:r>
      <w:proofErr w:type="spellEnd"/>
      <w:r w:rsidR="00931548" w:rsidRPr="00E93143">
        <w:rPr>
          <w:rFonts w:ascii="Times New Roman" w:hAnsi="Times New Roman" w:cs="Times New Roman"/>
          <w:sz w:val="28"/>
          <w:szCs w:val="28"/>
        </w:rPr>
        <w:t xml:space="preserve">, Н.В. </w:t>
      </w:r>
      <w:proofErr w:type="spellStart"/>
      <w:r w:rsidR="00931548" w:rsidRPr="00E93143">
        <w:rPr>
          <w:rFonts w:ascii="Times New Roman" w:hAnsi="Times New Roman" w:cs="Times New Roman"/>
          <w:sz w:val="28"/>
          <w:szCs w:val="28"/>
        </w:rPr>
        <w:t>Рыженкова</w:t>
      </w:r>
      <w:proofErr w:type="spellEnd"/>
      <w:r w:rsidR="00931548" w:rsidRPr="00E93143">
        <w:rPr>
          <w:rFonts w:ascii="Times New Roman" w:hAnsi="Times New Roman" w:cs="Times New Roman"/>
          <w:sz w:val="28"/>
          <w:szCs w:val="28"/>
        </w:rPr>
        <w:t>, Е.М. Соколова</w:t>
      </w:r>
      <w:r w:rsidR="00931548" w:rsidRPr="00E93143">
        <w:rPr>
          <w:rFonts w:ascii="Times New Roman" w:hAnsi="Times New Roman" w:cs="Times New Roman"/>
          <w:sz w:val="28"/>
        </w:rPr>
        <w:t>)</w:t>
      </w:r>
      <w:r w:rsidR="00E112C8" w:rsidRPr="00E93143">
        <w:rPr>
          <w:rFonts w:ascii="Times New Roman" w:hAnsi="Times New Roman" w:cs="Times New Roman"/>
          <w:sz w:val="28"/>
        </w:rPr>
        <w:t>;</w:t>
      </w:r>
      <w:proofErr w:type="gramEnd"/>
      <w:r w:rsidR="00E112C8" w:rsidRPr="00E93143">
        <w:rPr>
          <w:rFonts w:ascii="Times New Roman" w:hAnsi="Times New Roman" w:cs="Times New Roman"/>
          <w:sz w:val="28"/>
        </w:rPr>
        <w:t xml:space="preserve"> </w:t>
      </w:r>
      <w:r w:rsidR="00931548" w:rsidRPr="00E93143">
        <w:rPr>
          <w:rFonts w:ascii="Times New Roman" w:hAnsi="Times New Roman" w:cs="Times New Roman"/>
          <w:sz w:val="28"/>
          <w:szCs w:val="28"/>
        </w:rPr>
        <w:t>м</w:t>
      </w:r>
      <w:r w:rsidR="00931548" w:rsidRPr="00E93143">
        <w:rPr>
          <w:rFonts w:ascii="Times New Roman" w:hAnsi="Times New Roman" w:cs="Times New Roman"/>
          <w:bCs/>
          <w:snapToGrid w:val="0"/>
          <w:sz w:val="28"/>
          <w:szCs w:val="28"/>
        </w:rPr>
        <w:t>едико-биологически</w:t>
      </w:r>
      <w:r w:rsidR="0041099E" w:rsidRPr="00E93143">
        <w:rPr>
          <w:rFonts w:ascii="Times New Roman" w:hAnsi="Times New Roman" w:cs="Times New Roman"/>
          <w:bCs/>
          <w:snapToGrid w:val="0"/>
          <w:sz w:val="28"/>
          <w:szCs w:val="28"/>
        </w:rPr>
        <w:t>е</w:t>
      </w:r>
      <w:r w:rsidR="00931548" w:rsidRPr="00E93143">
        <w:rPr>
          <w:rFonts w:ascii="Times New Roman" w:hAnsi="Times New Roman" w:cs="Times New Roman"/>
          <w:bCs/>
          <w:snapToGrid w:val="0"/>
          <w:sz w:val="28"/>
          <w:szCs w:val="28"/>
        </w:rPr>
        <w:t xml:space="preserve"> и психофизиологически</w:t>
      </w:r>
      <w:r w:rsidR="0041099E" w:rsidRPr="00E93143">
        <w:rPr>
          <w:rFonts w:ascii="Times New Roman" w:hAnsi="Times New Roman" w:cs="Times New Roman"/>
          <w:bCs/>
          <w:snapToGrid w:val="0"/>
          <w:sz w:val="28"/>
          <w:szCs w:val="28"/>
        </w:rPr>
        <w:t>е</w:t>
      </w:r>
      <w:r w:rsidR="00931548" w:rsidRPr="00E93143">
        <w:rPr>
          <w:rFonts w:ascii="Times New Roman" w:hAnsi="Times New Roman" w:cs="Times New Roman"/>
          <w:bCs/>
          <w:snapToGrid w:val="0"/>
          <w:sz w:val="28"/>
          <w:szCs w:val="28"/>
        </w:rPr>
        <w:t xml:space="preserve">   исследования (Ю.С. Воронов, Р.М. Кадыров, Е.П. Ильин, С.А. Казанцев, В.В. Кузнецова, О.Н. Московченко, С.А. Зубков, С.А. </w:t>
      </w:r>
      <w:proofErr w:type="spellStart"/>
      <w:r w:rsidR="00931548" w:rsidRPr="00E93143">
        <w:rPr>
          <w:rFonts w:ascii="Times New Roman" w:hAnsi="Times New Roman" w:cs="Times New Roman"/>
          <w:bCs/>
          <w:snapToGrid w:val="0"/>
          <w:sz w:val="28"/>
          <w:szCs w:val="28"/>
        </w:rPr>
        <w:t>Леваковская</w:t>
      </w:r>
      <w:proofErr w:type="spellEnd"/>
      <w:r w:rsidR="00931548" w:rsidRPr="00E93143">
        <w:rPr>
          <w:rFonts w:ascii="Times New Roman" w:hAnsi="Times New Roman" w:cs="Times New Roman"/>
          <w:bCs/>
          <w:snapToGrid w:val="0"/>
          <w:sz w:val="28"/>
          <w:szCs w:val="28"/>
        </w:rPr>
        <w:t>, В.К. Сафонов, О.В. Жбанков</w:t>
      </w:r>
      <w:r w:rsidR="0041099E" w:rsidRPr="00E93143">
        <w:rPr>
          <w:rFonts w:ascii="Times New Roman" w:hAnsi="Times New Roman" w:cs="Times New Roman"/>
          <w:bCs/>
          <w:snapToGrid w:val="0"/>
          <w:sz w:val="28"/>
          <w:szCs w:val="28"/>
        </w:rPr>
        <w:t xml:space="preserve"> и </w:t>
      </w:r>
      <w:proofErr w:type="spellStart"/>
      <w:proofErr w:type="gramStart"/>
      <w:r w:rsidR="0041099E" w:rsidRPr="00E93143">
        <w:rPr>
          <w:rFonts w:ascii="Times New Roman" w:hAnsi="Times New Roman" w:cs="Times New Roman"/>
          <w:bCs/>
          <w:snapToGrid w:val="0"/>
          <w:sz w:val="28"/>
          <w:szCs w:val="28"/>
        </w:rPr>
        <w:t>др</w:t>
      </w:r>
      <w:proofErr w:type="spellEnd"/>
      <w:proofErr w:type="gramEnd"/>
      <w:r w:rsidR="0041099E" w:rsidRPr="00E93143">
        <w:rPr>
          <w:rFonts w:ascii="Times New Roman" w:hAnsi="Times New Roman" w:cs="Times New Roman"/>
          <w:bCs/>
          <w:snapToGrid w:val="0"/>
          <w:sz w:val="28"/>
          <w:szCs w:val="28"/>
        </w:rPr>
        <w:t>)</w:t>
      </w:r>
      <w:r w:rsidR="00931548" w:rsidRPr="00E93143">
        <w:rPr>
          <w:rFonts w:ascii="Times New Roman" w:hAnsi="Times New Roman" w:cs="Times New Roman"/>
          <w:bCs/>
          <w:snapToGrid w:val="0"/>
          <w:sz w:val="28"/>
          <w:szCs w:val="28"/>
        </w:rPr>
        <w:t xml:space="preserve">, </w:t>
      </w:r>
    </w:p>
    <w:p w:rsidR="007C2CB6" w:rsidRPr="007E28D9" w:rsidRDefault="007C2CB6" w:rsidP="007E28D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28D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Научная новизна</w:t>
      </w:r>
      <w:r w:rsidRPr="007E28D9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7C2CB6" w:rsidRDefault="007C2CB6" w:rsidP="007C2CB6">
      <w:pPr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7C2C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C2CB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- уточнено понятие: </w:t>
      </w:r>
      <w:r w:rsidRPr="007C2CB6">
        <w:rPr>
          <w:rFonts w:ascii="Times New Roman" w:hAnsi="Times New Roman"/>
          <w:sz w:val="28"/>
          <w:szCs w:val="28"/>
        </w:rPr>
        <w:t xml:space="preserve"> дифференцированный подход представляет собой организационно – методическую форму подготовки спортсменов, направленную на развитие индивидуальных психофизиологических особенностей личности на основе выделения групп по сходным признакам;</w:t>
      </w:r>
      <w:r w:rsidRPr="007C2CB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</w:p>
    <w:p w:rsidR="007C2CB6" w:rsidRPr="007C2CB6" w:rsidRDefault="00CE36B1" w:rsidP="00CE36B1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- для </w:t>
      </w:r>
      <w:r w:rsidR="007C2CB6" w:rsidRPr="007C2CB6">
        <w:rPr>
          <w:rFonts w:ascii="Times New Roman" w:hAnsi="Times New Roman"/>
          <w:sz w:val="28"/>
          <w:szCs w:val="28"/>
        </w:rPr>
        <w:t xml:space="preserve"> оценки психофизиологического потенциала каждого спортсмена, как критерий психологической подготовленности мы предложили использовать интегральный коэффициент (ИКПП).</w:t>
      </w:r>
    </w:p>
    <w:p w:rsidR="007C2CB6" w:rsidRPr="007E28D9" w:rsidRDefault="007C2CB6" w:rsidP="007E28D9">
      <w:pPr>
        <w:tabs>
          <w:tab w:val="left" w:pos="3300"/>
        </w:tabs>
        <w:spacing w:after="0" w:line="360" w:lineRule="auto"/>
        <w:jc w:val="center"/>
        <w:rPr>
          <w:rFonts w:ascii="Times New Roman" w:hAnsi="Times New Roman"/>
          <w:sz w:val="36"/>
          <w:szCs w:val="36"/>
        </w:rPr>
      </w:pPr>
      <w:r w:rsidRPr="007E28D9">
        <w:rPr>
          <w:rFonts w:ascii="Times New Roman" w:hAnsi="Times New Roman"/>
          <w:sz w:val="36"/>
          <w:szCs w:val="36"/>
        </w:rPr>
        <w:t>ИКПП= К</w:t>
      </w:r>
      <w:proofErr w:type="gramStart"/>
      <w:r w:rsidRPr="007E28D9">
        <w:rPr>
          <w:rFonts w:ascii="Times New Roman" w:hAnsi="Times New Roman"/>
          <w:sz w:val="36"/>
          <w:szCs w:val="36"/>
          <w:vertAlign w:val="subscript"/>
        </w:rPr>
        <w:t>1</w:t>
      </w:r>
      <w:proofErr w:type="gramEnd"/>
      <w:r w:rsidRPr="007E28D9">
        <w:rPr>
          <w:rFonts w:ascii="Times New Roman" w:hAnsi="Times New Roman"/>
          <w:sz w:val="36"/>
          <w:szCs w:val="36"/>
        </w:rPr>
        <w:t>+К</w:t>
      </w:r>
      <w:r w:rsidRPr="007E28D9">
        <w:rPr>
          <w:rFonts w:ascii="Times New Roman" w:hAnsi="Times New Roman"/>
          <w:sz w:val="36"/>
          <w:szCs w:val="36"/>
          <w:vertAlign w:val="subscript"/>
        </w:rPr>
        <w:t>2</w:t>
      </w:r>
      <w:r w:rsidRPr="007E28D9">
        <w:rPr>
          <w:rFonts w:ascii="Times New Roman" w:hAnsi="Times New Roman"/>
          <w:sz w:val="36"/>
          <w:szCs w:val="36"/>
        </w:rPr>
        <w:t>+К</w:t>
      </w:r>
      <w:r w:rsidRPr="007E28D9">
        <w:rPr>
          <w:rFonts w:ascii="Times New Roman" w:hAnsi="Times New Roman"/>
          <w:sz w:val="36"/>
          <w:szCs w:val="36"/>
          <w:vertAlign w:val="subscript"/>
        </w:rPr>
        <w:t>3</w:t>
      </w:r>
      <w:r w:rsidRPr="007E28D9">
        <w:rPr>
          <w:rFonts w:ascii="Times New Roman" w:hAnsi="Times New Roman"/>
          <w:sz w:val="36"/>
          <w:szCs w:val="36"/>
        </w:rPr>
        <w:t>+…./</w:t>
      </w:r>
      <w:r w:rsidRPr="007E28D9">
        <w:rPr>
          <w:rFonts w:ascii="Times New Roman" w:hAnsi="Times New Roman"/>
          <w:sz w:val="36"/>
          <w:szCs w:val="36"/>
          <w:lang w:val="en-US"/>
        </w:rPr>
        <w:t>n</w:t>
      </w:r>
      <w:r w:rsidRPr="007E28D9">
        <w:rPr>
          <w:rFonts w:ascii="Times New Roman" w:hAnsi="Times New Roman"/>
          <w:sz w:val="36"/>
          <w:szCs w:val="36"/>
        </w:rPr>
        <w:t xml:space="preserve">, </w:t>
      </w:r>
      <w:r w:rsidRPr="007E28D9">
        <w:rPr>
          <w:rFonts w:ascii="Times New Roman" w:hAnsi="Times New Roman"/>
          <w:sz w:val="28"/>
          <w:szCs w:val="28"/>
        </w:rPr>
        <w:t>где</w:t>
      </w:r>
    </w:p>
    <w:p w:rsidR="007C2CB6" w:rsidRPr="00CE36B1" w:rsidRDefault="007C2CB6" w:rsidP="00CE36B1">
      <w:pPr>
        <w:tabs>
          <w:tab w:val="left" w:pos="33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E36B1">
        <w:rPr>
          <w:rFonts w:ascii="Times New Roman" w:hAnsi="Times New Roman"/>
          <w:sz w:val="28"/>
          <w:szCs w:val="28"/>
        </w:rPr>
        <w:t>К</w:t>
      </w:r>
      <w:proofErr w:type="gramStart"/>
      <w:r w:rsidRPr="00CE36B1">
        <w:rPr>
          <w:rFonts w:ascii="Times New Roman" w:hAnsi="Times New Roman"/>
          <w:sz w:val="28"/>
          <w:szCs w:val="28"/>
          <w:vertAlign w:val="subscript"/>
        </w:rPr>
        <w:t>1</w:t>
      </w:r>
      <w:proofErr w:type="gramEnd"/>
      <w:r w:rsidRPr="00CE36B1">
        <w:rPr>
          <w:rFonts w:ascii="Times New Roman" w:hAnsi="Times New Roman"/>
          <w:sz w:val="28"/>
          <w:szCs w:val="28"/>
        </w:rPr>
        <w:t>, К</w:t>
      </w:r>
      <w:r w:rsidRPr="00CE36B1">
        <w:rPr>
          <w:rFonts w:ascii="Times New Roman" w:hAnsi="Times New Roman"/>
          <w:sz w:val="28"/>
          <w:szCs w:val="28"/>
          <w:vertAlign w:val="subscript"/>
        </w:rPr>
        <w:t>2</w:t>
      </w:r>
      <w:r w:rsidRPr="00CE36B1">
        <w:rPr>
          <w:rFonts w:ascii="Times New Roman" w:hAnsi="Times New Roman"/>
          <w:sz w:val="28"/>
          <w:szCs w:val="28"/>
        </w:rPr>
        <w:t xml:space="preserve"> – исследуемый показатель, </w:t>
      </w:r>
      <w:r w:rsidRPr="00CE36B1">
        <w:rPr>
          <w:rFonts w:ascii="Times New Roman" w:hAnsi="Times New Roman"/>
          <w:sz w:val="28"/>
          <w:szCs w:val="28"/>
          <w:lang w:val="en-US"/>
        </w:rPr>
        <w:t>n</w:t>
      </w:r>
      <w:r w:rsidRPr="00CE36B1">
        <w:rPr>
          <w:rFonts w:ascii="Times New Roman" w:hAnsi="Times New Roman"/>
          <w:sz w:val="28"/>
          <w:szCs w:val="28"/>
        </w:rPr>
        <w:t xml:space="preserve"> – количество исследуемых показателей.</w:t>
      </w:r>
    </w:p>
    <w:p w:rsidR="00E93143" w:rsidRDefault="00E93143" w:rsidP="00CE36B1">
      <w:pPr>
        <w:pStyle w:val="a5"/>
        <w:spacing w:after="0" w:afterAutospacing="0" w:line="360" w:lineRule="auto"/>
        <w:ind w:firstLine="708"/>
        <w:jc w:val="both"/>
        <w:rPr>
          <w:sz w:val="28"/>
          <w:szCs w:val="28"/>
        </w:rPr>
      </w:pPr>
      <w:r w:rsidRPr="000B35A6">
        <w:rPr>
          <w:b/>
          <w:sz w:val="28"/>
          <w:szCs w:val="28"/>
        </w:rPr>
        <w:t xml:space="preserve">Теоретическая значимость работы </w:t>
      </w:r>
      <w:r w:rsidRPr="000B35A6">
        <w:rPr>
          <w:sz w:val="28"/>
          <w:szCs w:val="28"/>
        </w:rPr>
        <w:t xml:space="preserve">заключается в расширении знаний в области </w:t>
      </w:r>
      <w:r>
        <w:rPr>
          <w:sz w:val="28"/>
          <w:szCs w:val="28"/>
        </w:rPr>
        <w:t>спортивной тренировки</w:t>
      </w:r>
      <w:r w:rsidRPr="000B35A6">
        <w:rPr>
          <w:sz w:val="28"/>
          <w:szCs w:val="28"/>
        </w:rPr>
        <w:t xml:space="preserve">, </w:t>
      </w:r>
      <w:r w:rsidRPr="00D41B9C">
        <w:rPr>
          <w:sz w:val="28"/>
          <w:szCs w:val="28"/>
        </w:rPr>
        <w:t xml:space="preserve">в определении теоретических положений </w:t>
      </w:r>
      <w:r>
        <w:rPr>
          <w:sz w:val="28"/>
          <w:szCs w:val="28"/>
        </w:rPr>
        <w:t xml:space="preserve">формирования методики </w:t>
      </w:r>
      <w:r w:rsidR="003A1C8D">
        <w:rPr>
          <w:sz w:val="28"/>
          <w:szCs w:val="28"/>
        </w:rPr>
        <w:t>диф</w:t>
      </w:r>
      <w:r w:rsidR="00AE4806">
        <w:rPr>
          <w:sz w:val="28"/>
          <w:szCs w:val="28"/>
        </w:rPr>
        <w:t>ф</w:t>
      </w:r>
      <w:r w:rsidR="0014017B">
        <w:rPr>
          <w:sz w:val="28"/>
          <w:szCs w:val="28"/>
        </w:rPr>
        <w:t>е</w:t>
      </w:r>
      <w:r w:rsidR="003A1C8D">
        <w:rPr>
          <w:sz w:val="28"/>
          <w:szCs w:val="28"/>
        </w:rPr>
        <w:t xml:space="preserve">ренцированного подхода с учетом гендерных </w:t>
      </w:r>
      <w:r>
        <w:rPr>
          <w:sz w:val="28"/>
          <w:szCs w:val="28"/>
        </w:rPr>
        <w:t xml:space="preserve"> </w:t>
      </w:r>
      <w:r w:rsidR="0014017B">
        <w:rPr>
          <w:sz w:val="28"/>
          <w:szCs w:val="28"/>
        </w:rPr>
        <w:t xml:space="preserve">особенностей </w:t>
      </w:r>
      <w:r>
        <w:rPr>
          <w:sz w:val="28"/>
          <w:szCs w:val="28"/>
        </w:rPr>
        <w:t xml:space="preserve">занимающихся </w:t>
      </w:r>
      <w:r w:rsidRPr="00A242B1">
        <w:rPr>
          <w:sz w:val="28"/>
          <w:szCs w:val="28"/>
        </w:rPr>
        <w:t xml:space="preserve">спортивным ориентированием. </w:t>
      </w:r>
      <w:r w:rsidR="0025107B">
        <w:rPr>
          <w:sz w:val="28"/>
          <w:szCs w:val="28"/>
        </w:rPr>
        <w:t>Результаты исследования существенно расширяют представления о роли индивидуально-</w:t>
      </w:r>
      <w:r w:rsidR="0025107B">
        <w:rPr>
          <w:sz w:val="28"/>
          <w:szCs w:val="28"/>
        </w:rPr>
        <w:lastRenderedPageBreak/>
        <w:t xml:space="preserve">типологических </w:t>
      </w:r>
      <w:r w:rsidR="001425C7">
        <w:rPr>
          <w:sz w:val="28"/>
          <w:szCs w:val="28"/>
        </w:rPr>
        <w:t xml:space="preserve">и психофизиологических </w:t>
      </w:r>
      <w:r w:rsidR="0025107B">
        <w:rPr>
          <w:sz w:val="28"/>
          <w:szCs w:val="28"/>
        </w:rPr>
        <w:t xml:space="preserve">функций </w:t>
      </w:r>
      <w:r w:rsidR="005A64EA">
        <w:rPr>
          <w:sz w:val="28"/>
          <w:szCs w:val="28"/>
        </w:rPr>
        <w:t>в процессе спортивной деятельности</w:t>
      </w:r>
      <w:r w:rsidR="0025107B">
        <w:rPr>
          <w:sz w:val="28"/>
          <w:szCs w:val="28"/>
        </w:rPr>
        <w:t xml:space="preserve"> </w:t>
      </w:r>
      <w:r w:rsidRPr="00A242B1">
        <w:rPr>
          <w:sz w:val="28"/>
          <w:szCs w:val="28"/>
        </w:rPr>
        <w:t xml:space="preserve"> занимающихся спортивным ориентированием</w:t>
      </w:r>
      <w:r>
        <w:rPr>
          <w:sz w:val="28"/>
          <w:szCs w:val="28"/>
        </w:rPr>
        <w:t>.</w:t>
      </w:r>
    </w:p>
    <w:p w:rsidR="00BD42B4" w:rsidRDefault="00BD42B4" w:rsidP="00BD42B4">
      <w:pPr>
        <w:pStyle w:val="a7"/>
        <w:tabs>
          <w:tab w:val="left" w:pos="3300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04A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Практическая значимость</w:t>
      </w:r>
      <w:r w:rsidRPr="007504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исследования заключается в</w:t>
      </w:r>
      <w:r w:rsidR="00E12D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том, что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</w:p>
    <w:p w:rsidR="00BD42B4" w:rsidRPr="008E754D" w:rsidRDefault="00BD42B4" w:rsidP="00B522A8">
      <w:pPr>
        <w:tabs>
          <w:tab w:val="left" w:pos="330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2D10">
        <w:rPr>
          <w:rFonts w:ascii="Times New Roman" w:hAnsi="Times New Roman" w:cs="Times New Roman"/>
          <w:sz w:val="28"/>
          <w:szCs w:val="28"/>
        </w:rPr>
        <w:t xml:space="preserve">выводы исследования могут быть применены при планировании и организации тренировочного процесса </w:t>
      </w:r>
      <w:r w:rsidR="00076FEB" w:rsidRPr="00E12D10">
        <w:rPr>
          <w:rFonts w:ascii="Times New Roman" w:hAnsi="Times New Roman" w:cs="Times New Roman"/>
          <w:sz w:val="28"/>
          <w:szCs w:val="28"/>
        </w:rPr>
        <w:t>спортсменов,</w:t>
      </w:r>
      <w:r w:rsidRPr="00E12D10">
        <w:rPr>
          <w:rFonts w:ascii="Times New Roman" w:hAnsi="Times New Roman" w:cs="Times New Roman"/>
          <w:sz w:val="28"/>
          <w:szCs w:val="28"/>
        </w:rPr>
        <w:t xml:space="preserve"> занимающихся спортивным ориентированием. </w:t>
      </w:r>
      <w:r w:rsidR="00E12D10" w:rsidRPr="00E12D10">
        <w:rPr>
          <w:rFonts w:ascii="Times New Roman" w:hAnsi="Times New Roman" w:cs="Times New Roman"/>
          <w:sz w:val="28"/>
          <w:szCs w:val="28"/>
        </w:rPr>
        <w:t xml:space="preserve">Для оценки психофизиологического потенциала каждого спортсмена, как критерий психологической подготовленности </w:t>
      </w:r>
      <w:r w:rsidR="008C3925">
        <w:rPr>
          <w:rFonts w:ascii="Times New Roman" w:hAnsi="Times New Roman" w:cs="Times New Roman"/>
          <w:sz w:val="28"/>
          <w:szCs w:val="28"/>
        </w:rPr>
        <w:t xml:space="preserve">тренер </w:t>
      </w:r>
      <w:r w:rsidR="00E12D10" w:rsidRPr="00E12D10">
        <w:rPr>
          <w:rFonts w:ascii="Times New Roman" w:hAnsi="Times New Roman" w:cs="Times New Roman"/>
          <w:sz w:val="28"/>
          <w:szCs w:val="28"/>
        </w:rPr>
        <w:t>мож</w:t>
      </w:r>
      <w:r w:rsidR="008C3925">
        <w:rPr>
          <w:rFonts w:ascii="Times New Roman" w:hAnsi="Times New Roman" w:cs="Times New Roman"/>
          <w:sz w:val="28"/>
          <w:szCs w:val="28"/>
        </w:rPr>
        <w:t>ет</w:t>
      </w:r>
      <w:r w:rsidR="00E12D10" w:rsidRPr="00E12D10">
        <w:rPr>
          <w:rFonts w:ascii="Times New Roman" w:hAnsi="Times New Roman" w:cs="Times New Roman"/>
          <w:sz w:val="28"/>
          <w:szCs w:val="28"/>
        </w:rPr>
        <w:t xml:space="preserve"> использовать интегральный коэффициент (ИКПП).</w:t>
      </w:r>
      <w:r w:rsidR="008C3925">
        <w:rPr>
          <w:rFonts w:ascii="Times New Roman" w:hAnsi="Times New Roman" w:cs="Times New Roman"/>
          <w:sz w:val="28"/>
          <w:szCs w:val="28"/>
        </w:rPr>
        <w:t xml:space="preserve"> </w:t>
      </w:r>
      <w:r w:rsidRPr="008E754D">
        <w:rPr>
          <w:rFonts w:ascii="Times New Roman" w:hAnsi="Times New Roman" w:cs="Times New Roman"/>
          <w:sz w:val="28"/>
          <w:szCs w:val="28"/>
        </w:rPr>
        <w:t xml:space="preserve">Результаты </w:t>
      </w:r>
      <w:r w:rsidR="008C3925" w:rsidRPr="008E754D">
        <w:rPr>
          <w:rFonts w:ascii="Times New Roman" w:hAnsi="Times New Roman" w:cs="Times New Roman"/>
          <w:sz w:val="28"/>
          <w:szCs w:val="28"/>
        </w:rPr>
        <w:t>психофизиологического исследования</w:t>
      </w:r>
      <w:r w:rsidRPr="008E754D">
        <w:rPr>
          <w:rFonts w:ascii="Times New Roman" w:hAnsi="Times New Roman" w:cs="Times New Roman"/>
          <w:sz w:val="28"/>
          <w:szCs w:val="28"/>
        </w:rPr>
        <w:t xml:space="preserve"> позволяют </w:t>
      </w:r>
      <w:r w:rsidR="00861BAA" w:rsidRPr="008E754D">
        <w:rPr>
          <w:rFonts w:ascii="Times New Roman" w:hAnsi="Times New Roman" w:cs="Times New Roman"/>
          <w:sz w:val="28"/>
          <w:szCs w:val="28"/>
        </w:rPr>
        <w:t xml:space="preserve">дифференцировать </w:t>
      </w:r>
      <w:r w:rsidR="00D20C45" w:rsidRPr="008E754D">
        <w:rPr>
          <w:rFonts w:ascii="Times New Roman" w:hAnsi="Times New Roman" w:cs="Times New Roman"/>
          <w:sz w:val="28"/>
          <w:szCs w:val="28"/>
        </w:rPr>
        <w:t>физическую нагрузку</w:t>
      </w:r>
      <w:r w:rsidRPr="008E754D">
        <w:rPr>
          <w:rFonts w:ascii="Times New Roman" w:hAnsi="Times New Roman" w:cs="Times New Roman"/>
          <w:sz w:val="28"/>
          <w:szCs w:val="28"/>
        </w:rPr>
        <w:t xml:space="preserve">, </w:t>
      </w:r>
      <w:r w:rsidR="00D20C45" w:rsidRPr="008E754D">
        <w:rPr>
          <w:rFonts w:ascii="Times New Roman" w:hAnsi="Times New Roman" w:cs="Times New Roman"/>
          <w:sz w:val="28"/>
          <w:szCs w:val="28"/>
        </w:rPr>
        <w:t xml:space="preserve">а сам метод может успешно </w:t>
      </w:r>
      <w:r w:rsidRPr="008E754D">
        <w:rPr>
          <w:rFonts w:ascii="Times New Roman" w:hAnsi="Times New Roman" w:cs="Times New Roman"/>
          <w:sz w:val="28"/>
          <w:szCs w:val="28"/>
        </w:rPr>
        <w:t>использовать</w:t>
      </w:r>
      <w:r w:rsidR="00D20C45" w:rsidRPr="008E754D">
        <w:rPr>
          <w:rFonts w:ascii="Times New Roman" w:hAnsi="Times New Roman" w:cs="Times New Roman"/>
          <w:sz w:val="28"/>
          <w:szCs w:val="28"/>
        </w:rPr>
        <w:t>ся</w:t>
      </w:r>
      <w:r w:rsidRPr="008E754D">
        <w:rPr>
          <w:rFonts w:ascii="Times New Roman" w:hAnsi="Times New Roman" w:cs="Times New Roman"/>
          <w:sz w:val="28"/>
          <w:szCs w:val="28"/>
        </w:rPr>
        <w:t xml:space="preserve"> не только для спортивного ориентирования, но и для других видов спорта.</w:t>
      </w:r>
    </w:p>
    <w:p w:rsidR="00D3704E" w:rsidRDefault="00D3704E" w:rsidP="00D3704E">
      <w:pPr>
        <w:pStyle w:val="a5"/>
        <w:spacing w:after="0" w:afterAutospacing="0" w:line="360" w:lineRule="auto"/>
        <w:ind w:firstLine="567"/>
        <w:rPr>
          <w:color w:val="000000"/>
          <w:sz w:val="28"/>
          <w:szCs w:val="28"/>
        </w:rPr>
      </w:pPr>
      <w:r w:rsidRPr="00C34137">
        <w:rPr>
          <w:b/>
          <w:color w:val="000000"/>
          <w:sz w:val="28"/>
          <w:szCs w:val="28"/>
        </w:rPr>
        <w:t>Положения, выносимые на защиту</w:t>
      </w:r>
      <w:r w:rsidRPr="00C34137">
        <w:rPr>
          <w:color w:val="000000"/>
          <w:sz w:val="28"/>
          <w:szCs w:val="28"/>
        </w:rPr>
        <w:t xml:space="preserve">: </w:t>
      </w:r>
    </w:p>
    <w:p w:rsidR="00343323" w:rsidRPr="002920B6" w:rsidRDefault="002920B6" w:rsidP="002920B6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 CYR" w:hAnsi="Times New Roman CYR" w:cs="Times New Roman CYR"/>
          <w:iCs/>
          <w:spacing w:val="-4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1.</w:t>
      </w:r>
      <w:r w:rsidR="00A25C95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6725F7" w:rsidRPr="002920B6">
        <w:rPr>
          <w:rFonts w:ascii="Times New Roman CYR" w:hAnsi="Times New Roman CYR" w:cs="Times New Roman CYR"/>
          <w:sz w:val="28"/>
          <w:szCs w:val="28"/>
        </w:rPr>
        <w:t xml:space="preserve">Организация тренировочного процесса спортсменов-ориентировщиков </w:t>
      </w:r>
      <w:r w:rsidR="006725F7" w:rsidRPr="002920B6">
        <w:rPr>
          <w:rFonts w:ascii="Times New Roman CYR" w:hAnsi="Times New Roman CYR" w:cs="Times New Roman CYR"/>
          <w:spacing w:val="-4"/>
          <w:sz w:val="28"/>
          <w:szCs w:val="28"/>
        </w:rPr>
        <w:t xml:space="preserve">– это </w:t>
      </w:r>
      <w:r w:rsidR="001045B5" w:rsidRPr="002920B6">
        <w:rPr>
          <w:rFonts w:ascii="Times New Roman CYR" w:hAnsi="Times New Roman CYR" w:cs="Times New Roman CYR"/>
          <w:spacing w:val="-4"/>
          <w:sz w:val="28"/>
          <w:szCs w:val="28"/>
        </w:rPr>
        <w:t xml:space="preserve">интеграция </w:t>
      </w:r>
      <w:r w:rsidR="006725F7" w:rsidRPr="002920B6">
        <w:rPr>
          <w:rFonts w:ascii="Times New Roman CYR" w:hAnsi="Times New Roman CYR" w:cs="Times New Roman CYR"/>
          <w:iCs/>
          <w:spacing w:val="-4"/>
          <w:sz w:val="28"/>
          <w:szCs w:val="28"/>
        </w:rPr>
        <w:t xml:space="preserve">целенаправленных, действий психолого-педагогического характера, </w:t>
      </w:r>
      <w:r w:rsidR="00165165" w:rsidRPr="002920B6">
        <w:rPr>
          <w:rFonts w:ascii="Times New Roman CYR" w:hAnsi="Times New Roman CYR" w:cs="Times New Roman CYR"/>
          <w:iCs/>
          <w:spacing w:val="-4"/>
          <w:sz w:val="28"/>
          <w:szCs w:val="28"/>
        </w:rPr>
        <w:t xml:space="preserve">обеспечивающих уровень </w:t>
      </w:r>
      <w:r w:rsidR="006725F7" w:rsidRPr="002920B6">
        <w:rPr>
          <w:rFonts w:ascii="Times New Roman CYR" w:hAnsi="Times New Roman CYR" w:cs="Times New Roman CYR"/>
          <w:iCs/>
          <w:spacing w:val="-4"/>
          <w:sz w:val="28"/>
          <w:szCs w:val="28"/>
        </w:rPr>
        <w:t>психологической устойчивости, физической подготовленности, коммуникативного поведения,</w:t>
      </w:r>
      <w:r w:rsidR="00FE0001" w:rsidRPr="002920B6">
        <w:rPr>
          <w:rFonts w:ascii="Times New Roman CYR" w:hAnsi="Times New Roman CYR" w:cs="Times New Roman CYR"/>
          <w:iCs/>
          <w:spacing w:val="-4"/>
          <w:sz w:val="28"/>
          <w:szCs w:val="28"/>
        </w:rPr>
        <w:t xml:space="preserve"> направленных на достижение спортивного </w:t>
      </w:r>
      <w:r w:rsidR="00343323" w:rsidRPr="002920B6">
        <w:rPr>
          <w:rFonts w:ascii="Times New Roman CYR" w:hAnsi="Times New Roman CYR" w:cs="Times New Roman CYR"/>
          <w:iCs/>
          <w:spacing w:val="-4"/>
          <w:sz w:val="28"/>
          <w:szCs w:val="28"/>
        </w:rPr>
        <w:t xml:space="preserve">результата. </w:t>
      </w:r>
    </w:p>
    <w:p w:rsidR="00516577" w:rsidRPr="002920B6" w:rsidRDefault="002920B6" w:rsidP="0098505C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 CYR" w:hAnsi="Times New Roman CYR" w:cs="Times New Roman CYR"/>
          <w:iCs/>
          <w:spacing w:val="-4"/>
          <w:sz w:val="28"/>
          <w:szCs w:val="28"/>
        </w:rPr>
      </w:pPr>
      <w:r>
        <w:rPr>
          <w:rFonts w:ascii="Times New Roman CYR" w:hAnsi="Times New Roman CYR" w:cs="Times New Roman CYR"/>
          <w:iCs/>
          <w:spacing w:val="-4"/>
          <w:sz w:val="28"/>
          <w:szCs w:val="28"/>
        </w:rPr>
        <w:t>2.</w:t>
      </w:r>
      <w:r w:rsidR="007E28D9">
        <w:rPr>
          <w:rFonts w:ascii="Times New Roman CYR" w:hAnsi="Times New Roman CYR" w:cs="Times New Roman CYR"/>
          <w:iCs/>
          <w:spacing w:val="-4"/>
          <w:sz w:val="28"/>
          <w:szCs w:val="28"/>
        </w:rPr>
        <w:t xml:space="preserve"> </w:t>
      </w:r>
      <w:r w:rsidR="00516577" w:rsidRPr="002920B6">
        <w:rPr>
          <w:rFonts w:ascii="Times New Roman CYR" w:hAnsi="Times New Roman CYR" w:cs="Times New Roman CYR"/>
          <w:iCs/>
          <w:spacing w:val="-4"/>
          <w:sz w:val="28"/>
          <w:szCs w:val="28"/>
        </w:rPr>
        <w:t xml:space="preserve">При </w:t>
      </w:r>
      <w:r w:rsidR="008D52C7" w:rsidRPr="002920B6">
        <w:rPr>
          <w:rFonts w:ascii="Times New Roman CYR" w:hAnsi="Times New Roman CYR" w:cs="Times New Roman CYR"/>
          <w:iCs/>
          <w:spacing w:val="-4"/>
          <w:sz w:val="28"/>
          <w:szCs w:val="28"/>
        </w:rPr>
        <w:t xml:space="preserve">использовании </w:t>
      </w:r>
      <w:r w:rsidR="008D52C7" w:rsidRPr="002920B6">
        <w:rPr>
          <w:rFonts w:ascii="Times New Roman" w:hAnsi="Times New Roman"/>
          <w:sz w:val="28"/>
          <w:szCs w:val="28"/>
        </w:rPr>
        <w:t>дифференцированного подход</w:t>
      </w:r>
      <w:r w:rsidR="0084445D" w:rsidRPr="002920B6">
        <w:rPr>
          <w:rFonts w:ascii="Times New Roman" w:hAnsi="Times New Roman"/>
          <w:sz w:val="28"/>
          <w:szCs w:val="28"/>
        </w:rPr>
        <w:t>а необходимо учитывать психофизиологические</w:t>
      </w:r>
      <w:r w:rsidR="00143E59" w:rsidRPr="002920B6">
        <w:rPr>
          <w:rFonts w:ascii="Times New Roman" w:hAnsi="Times New Roman"/>
          <w:sz w:val="28"/>
          <w:szCs w:val="28"/>
        </w:rPr>
        <w:t xml:space="preserve"> показатели, которые в значительной мере определяются индивидуально-типологическими </w:t>
      </w:r>
      <w:r w:rsidR="00984886" w:rsidRPr="002920B6">
        <w:rPr>
          <w:rFonts w:ascii="Times New Roman" w:hAnsi="Times New Roman"/>
          <w:sz w:val="28"/>
          <w:szCs w:val="28"/>
        </w:rPr>
        <w:t xml:space="preserve"> особенностями личности</w:t>
      </w:r>
      <w:r w:rsidR="00414B74" w:rsidRPr="002920B6">
        <w:rPr>
          <w:rFonts w:ascii="Times New Roman" w:hAnsi="Times New Roman"/>
          <w:sz w:val="28"/>
          <w:szCs w:val="28"/>
        </w:rPr>
        <w:t xml:space="preserve"> и психомоторным компонентом.</w:t>
      </w:r>
      <w:r w:rsidR="00984886" w:rsidRPr="002920B6">
        <w:rPr>
          <w:rFonts w:ascii="Times New Roman" w:hAnsi="Times New Roman"/>
          <w:sz w:val="28"/>
          <w:szCs w:val="28"/>
        </w:rPr>
        <w:t xml:space="preserve"> </w:t>
      </w:r>
    </w:p>
    <w:p w:rsidR="001B0820" w:rsidRPr="0098505C" w:rsidRDefault="0098505C" w:rsidP="00A25C95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505C"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="00A25C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B0820" w:rsidRPr="0098505C">
        <w:rPr>
          <w:rFonts w:ascii="Times New Roman" w:hAnsi="Times New Roman" w:cs="Times New Roman"/>
          <w:color w:val="000000"/>
          <w:sz w:val="28"/>
          <w:szCs w:val="28"/>
        </w:rPr>
        <w:t>Базовыми условиями дифференцированного подхода</w:t>
      </w:r>
      <w:r w:rsidR="00FD7CDC" w:rsidRPr="0098505C">
        <w:rPr>
          <w:rFonts w:ascii="Times New Roman" w:hAnsi="Times New Roman" w:cs="Times New Roman"/>
          <w:color w:val="000000"/>
          <w:sz w:val="28"/>
          <w:szCs w:val="28"/>
        </w:rPr>
        <w:t xml:space="preserve"> являются: гендерный подход</w:t>
      </w:r>
      <w:r w:rsidR="00DD0E83" w:rsidRPr="0098505C">
        <w:rPr>
          <w:rFonts w:ascii="Times New Roman" w:hAnsi="Times New Roman" w:cs="Times New Roman"/>
          <w:color w:val="000000"/>
          <w:sz w:val="28"/>
          <w:szCs w:val="28"/>
        </w:rPr>
        <w:t>, психофизиологические показатели и уровень физической подготовленности</w:t>
      </w:r>
      <w:r w:rsidR="00FD7CDC" w:rsidRPr="009850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46F9D" w:rsidRPr="004E4014" w:rsidRDefault="00FC68C6" w:rsidP="00046F9D">
      <w:pPr>
        <w:spacing w:line="360" w:lineRule="auto"/>
        <w:ind w:firstLine="708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4E4014">
        <w:rPr>
          <w:rFonts w:ascii="Times New Roman" w:hAnsi="Times New Roman" w:cs="Times New Roman"/>
          <w:b/>
          <w:sz w:val="28"/>
          <w:szCs w:val="28"/>
        </w:rPr>
        <w:t xml:space="preserve">Методы исследования: </w:t>
      </w:r>
      <w:r w:rsidRPr="004E4014">
        <w:rPr>
          <w:rFonts w:ascii="Times New Roman" w:hAnsi="Times New Roman" w:cs="Times New Roman"/>
          <w:snapToGrid w:val="0"/>
          <w:sz w:val="28"/>
          <w:szCs w:val="28"/>
        </w:rPr>
        <w:t xml:space="preserve"> теоретический анализ </w:t>
      </w:r>
      <w:r w:rsidR="008B7B35">
        <w:rPr>
          <w:rFonts w:ascii="Times New Roman" w:hAnsi="Times New Roman" w:cs="Times New Roman"/>
          <w:snapToGrid w:val="0"/>
          <w:sz w:val="28"/>
          <w:szCs w:val="28"/>
        </w:rPr>
        <w:t xml:space="preserve">и </w:t>
      </w:r>
      <w:proofErr w:type="spellStart"/>
      <w:r w:rsidR="008B7B35">
        <w:rPr>
          <w:rFonts w:ascii="Times New Roman" w:hAnsi="Times New Roman" w:cs="Times New Roman"/>
          <w:snapToGrid w:val="0"/>
          <w:sz w:val="28"/>
          <w:szCs w:val="28"/>
        </w:rPr>
        <w:t>обощение</w:t>
      </w:r>
      <w:proofErr w:type="spellEnd"/>
      <w:r w:rsidR="008B7B35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4E4014">
        <w:rPr>
          <w:rFonts w:ascii="Times New Roman" w:hAnsi="Times New Roman" w:cs="Times New Roman"/>
          <w:sz w:val="28"/>
          <w:szCs w:val="28"/>
        </w:rPr>
        <w:t>педагогической, научно-методической</w:t>
      </w:r>
      <w:r w:rsidRPr="004E4014">
        <w:rPr>
          <w:rFonts w:ascii="Times New Roman" w:hAnsi="Times New Roman" w:cs="Times New Roman"/>
          <w:snapToGrid w:val="0"/>
          <w:sz w:val="28"/>
          <w:szCs w:val="28"/>
        </w:rPr>
        <w:t xml:space="preserve"> и психологической литературы</w:t>
      </w:r>
      <w:r w:rsidR="008B7B35">
        <w:rPr>
          <w:rFonts w:ascii="Times New Roman" w:hAnsi="Times New Roman" w:cs="Times New Roman"/>
          <w:snapToGrid w:val="0"/>
          <w:sz w:val="28"/>
          <w:szCs w:val="28"/>
        </w:rPr>
        <w:t>;</w:t>
      </w:r>
      <w:r w:rsidRPr="004E4014">
        <w:rPr>
          <w:rFonts w:ascii="Times New Roman" w:hAnsi="Times New Roman" w:cs="Times New Roman"/>
          <w:snapToGrid w:val="0"/>
          <w:sz w:val="28"/>
          <w:szCs w:val="28"/>
        </w:rPr>
        <w:t xml:space="preserve">  </w:t>
      </w:r>
      <w:r w:rsidR="008B7B35">
        <w:rPr>
          <w:rFonts w:ascii="Times New Roman" w:hAnsi="Times New Roman" w:cs="Times New Roman"/>
          <w:snapToGrid w:val="0"/>
          <w:sz w:val="28"/>
          <w:szCs w:val="28"/>
        </w:rPr>
        <w:t>анализ протоколов соревнований; анкетирование спортсменов</w:t>
      </w:r>
      <w:r w:rsidR="00E90748">
        <w:rPr>
          <w:rFonts w:ascii="Times New Roman" w:hAnsi="Times New Roman" w:cs="Times New Roman"/>
          <w:snapToGrid w:val="0"/>
          <w:sz w:val="28"/>
          <w:szCs w:val="28"/>
        </w:rPr>
        <w:t xml:space="preserve"> с помощью </w:t>
      </w:r>
      <w:r w:rsidR="00E90748">
        <w:rPr>
          <w:rFonts w:ascii="Times New Roman" w:hAnsi="Times New Roman" w:cs="Times New Roman"/>
          <w:snapToGrid w:val="0"/>
          <w:sz w:val="28"/>
          <w:szCs w:val="28"/>
        </w:rPr>
        <w:lastRenderedPageBreak/>
        <w:t xml:space="preserve">опросника </w:t>
      </w:r>
      <w:proofErr w:type="spellStart"/>
      <w:r w:rsidR="00E90748">
        <w:rPr>
          <w:rFonts w:ascii="Times New Roman" w:hAnsi="Times New Roman" w:cs="Times New Roman"/>
          <w:snapToGrid w:val="0"/>
          <w:sz w:val="28"/>
          <w:szCs w:val="28"/>
        </w:rPr>
        <w:t>Айзенка</w:t>
      </w:r>
      <w:proofErr w:type="spellEnd"/>
      <w:r w:rsidR="008B7B35">
        <w:rPr>
          <w:rFonts w:ascii="Times New Roman" w:hAnsi="Times New Roman" w:cs="Times New Roman"/>
          <w:snapToGrid w:val="0"/>
          <w:sz w:val="28"/>
          <w:szCs w:val="28"/>
        </w:rPr>
        <w:t xml:space="preserve">; педагогический эксперимент; </w:t>
      </w:r>
      <w:r w:rsidR="004F422F">
        <w:rPr>
          <w:rFonts w:ascii="Times New Roman" w:hAnsi="Times New Roman" w:cs="Times New Roman"/>
          <w:snapToGrid w:val="0"/>
          <w:sz w:val="28"/>
          <w:szCs w:val="28"/>
        </w:rPr>
        <w:t>инструментальные методы оценки психофизиологически</w:t>
      </w:r>
      <w:r w:rsidR="008E754D">
        <w:rPr>
          <w:rFonts w:ascii="Times New Roman" w:hAnsi="Times New Roman" w:cs="Times New Roman"/>
          <w:snapToGrid w:val="0"/>
          <w:sz w:val="28"/>
          <w:szCs w:val="28"/>
        </w:rPr>
        <w:t>х</w:t>
      </w:r>
      <w:r w:rsidR="004F422F">
        <w:rPr>
          <w:rFonts w:ascii="Times New Roman" w:hAnsi="Times New Roman" w:cs="Times New Roman"/>
          <w:snapToGrid w:val="0"/>
          <w:sz w:val="28"/>
          <w:szCs w:val="28"/>
        </w:rPr>
        <w:t xml:space="preserve"> особенностей спортсменов</w:t>
      </w:r>
      <w:r w:rsidR="008E754D">
        <w:rPr>
          <w:rFonts w:ascii="Times New Roman" w:hAnsi="Times New Roman" w:cs="Times New Roman"/>
          <w:snapToGrid w:val="0"/>
          <w:sz w:val="28"/>
          <w:szCs w:val="28"/>
        </w:rPr>
        <w:t>;</w:t>
      </w:r>
      <w:r w:rsidR="008E754D" w:rsidRPr="008E754D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8E754D">
        <w:rPr>
          <w:rFonts w:ascii="Times New Roman" w:hAnsi="Times New Roman" w:cs="Times New Roman"/>
          <w:snapToGrid w:val="0"/>
          <w:sz w:val="28"/>
          <w:szCs w:val="28"/>
        </w:rPr>
        <w:t>методы математической статистики</w:t>
      </w:r>
      <w:r w:rsidR="00E655B0">
        <w:rPr>
          <w:rFonts w:ascii="Times New Roman" w:hAnsi="Times New Roman" w:cs="Times New Roman"/>
          <w:snapToGrid w:val="0"/>
          <w:sz w:val="28"/>
          <w:szCs w:val="28"/>
        </w:rPr>
        <w:t>.</w:t>
      </w:r>
    </w:p>
    <w:p w:rsidR="008E754D" w:rsidRPr="0083006E" w:rsidRDefault="008E754D" w:rsidP="008E754D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4A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Структура диссертации.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Работа изложена на страницах машинописного текста и состоит из </w:t>
      </w:r>
      <w:r w:rsidRPr="00502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введения, трех глав, выводов по главам, заключения,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выводов, практических рекомендаций,</w:t>
      </w:r>
      <w:r w:rsidRPr="00502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списка литературы (</w:t>
      </w:r>
      <w:r w:rsidR="00494A07" w:rsidRPr="006563F0">
        <w:rPr>
          <w:rFonts w:ascii="Times New Roman" w:eastAsia="Times New Roman" w:hAnsi="Times New Roman" w:cs="Times New Roman"/>
          <w:sz w:val="28"/>
          <w:szCs w:val="28"/>
          <w:lang w:eastAsia="ru-RU"/>
        </w:rPr>
        <w:t>105</w:t>
      </w:r>
      <w:r w:rsidRPr="00656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4A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источников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литературы</w:t>
      </w:r>
      <w:r w:rsidRPr="00502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="00F8202C" w:rsidRPr="00F118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02A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приложений.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Работа иллюстрирована </w:t>
      </w:r>
      <w:r w:rsidR="004B7764" w:rsidRPr="008300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</w:t>
      </w:r>
      <w:r w:rsidRPr="008300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таблицами.</w:t>
      </w:r>
    </w:p>
    <w:p w:rsidR="008E754D" w:rsidRDefault="008E754D" w:rsidP="008E754D">
      <w:pPr>
        <w:pStyle w:val="a5"/>
        <w:spacing w:after="0" w:afterAutospacing="0" w:line="360" w:lineRule="auto"/>
        <w:rPr>
          <w:sz w:val="28"/>
          <w:szCs w:val="28"/>
        </w:rPr>
      </w:pPr>
    </w:p>
    <w:p w:rsidR="000A0B69" w:rsidRDefault="000A0B69" w:rsidP="004741A5">
      <w:pPr>
        <w:pStyle w:val="a4"/>
        <w:tabs>
          <w:tab w:val="left" w:pos="3300"/>
        </w:tabs>
        <w:ind w:left="420"/>
        <w:rPr>
          <w:rFonts w:ascii="Times New Roman" w:hAnsi="Times New Roman" w:cs="Times New Roman"/>
          <w:b/>
          <w:sz w:val="28"/>
          <w:szCs w:val="28"/>
        </w:rPr>
      </w:pPr>
    </w:p>
    <w:p w:rsidR="000A0B69" w:rsidRDefault="000A0B69" w:rsidP="004741A5">
      <w:pPr>
        <w:pStyle w:val="a4"/>
        <w:tabs>
          <w:tab w:val="left" w:pos="3300"/>
        </w:tabs>
        <w:ind w:left="420"/>
        <w:rPr>
          <w:rFonts w:ascii="Times New Roman" w:hAnsi="Times New Roman" w:cs="Times New Roman"/>
          <w:b/>
          <w:sz w:val="28"/>
          <w:szCs w:val="28"/>
        </w:rPr>
      </w:pPr>
    </w:p>
    <w:p w:rsidR="000A0B69" w:rsidRDefault="000A0B69" w:rsidP="004741A5">
      <w:pPr>
        <w:pStyle w:val="a4"/>
        <w:tabs>
          <w:tab w:val="left" w:pos="3300"/>
        </w:tabs>
        <w:ind w:left="420"/>
        <w:rPr>
          <w:rFonts w:ascii="Times New Roman" w:hAnsi="Times New Roman" w:cs="Times New Roman"/>
          <w:b/>
          <w:sz w:val="28"/>
          <w:szCs w:val="28"/>
        </w:rPr>
      </w:pPr>
    </w:p>
    <w:p w:rsidR="004B7764" w:rsidRDefault="004B7764" w:rsidP="004741A5">
      <w:pPr>
        <w:pStyle w:val="a4"/>
        <w:tabs>
          <w:tab w:val="left" w:pos="3300"/>
        </w:tabs>
        <w:ind w:left="420"/>
        <w:rPr>
          <w:rFonts w:ascii="Times New Roman" w:hAnsi="Times New Roman" w:cs="Times New Roman"/>
          <w:b/>
          <w:sz w:val="28"/>
          <w:szCs w:val="28"/>
        </w:rPr>
      </w:pPr>
    </w:p>
    <w:p w:rsidR="004B7764" w:rsidRDefault="004B7764" w:rsidP="004741A5">
      <w:pPr>
        <w:pStyle w:val="a4"/>
        <w:tabs>
          <w:tab w:val="left" w:pos="3300"/>
        </w:tabs>
        <w:ind w:left="420"/>
        <w:rPr>
          <w:rFonts w:ascii="Times New Roman" w:hAnsi="Times New Roman" w:cs="Times New Roman"/>
          <w:b/>
          <w:sz w:val="28"/>
          <w:szCs w:val="28"/>
        </w:rPr>
      </w:pPr>
    </w:p>
    <w:p w:rsidR="004B7764" w:rsidRDefault="004B7764" w:rsidP="004741A5">
      <w:pPr>
        <w:pStyle w:val="a4"/>
        <w:tabs>
          <w:tab w:val="left" w:pos="3300"/>
        </w:tabs>
        <w:ind w:left="420"/>
        <w:rPr>
          <w:rFonts w:ascii="Times New Roman" w:hAnsi="Times New Roman" w:cs="Times New Roman"/>
          <w:b/>
          <w:sz w:val="28"/>
          <w:szCs w:val="28"/>
        </w:rPr>
      </w:pPr>
    </w:p>
    <w:p w:rsidR="004B7764" w:rsidRDefault="004B7764" w:rsidP="004741A5">
      <w:pPr>
        <w:pStyle w:val="a4"/>
        <w:tabs>
          <w:tab w:val="left" w:pos="3300"/>
        </w:tabs>
        <w:ind w:left="420"/>
        <w:rPr>
          <w:rFonts w:ascii="Times New Roman" w:hAnsi="Times New Roman" w:cs="Times New Roman"/>
          <w:b/>
          <w:sz w:val="28"/>
          <w:szCs w:val="28"/>
        </w:rPr>
      </w:pPr>
    </w:p>
    <w:p w:rsidR="004B7764" w:rsidRDefault="004B7764" w:rsidP="004741A5">
      <w:pPr>
        <w:pStyle w:val="a4"/>
        <w:tabs>
          <w:tab w:val="left" w:pos="3300"/>
        </w:tabs>
        <w:ind w:left="420"/>
        <w:rPr>
          <w:rFonts w:ascii="Times New Roman" w:hAnsi="Times New Roman" w:cs="Times New Roman"/>
          <w:b/>
          <w:sz w:val="28"/>
          <w:szCs w:val="28"/>
        </w:rPr>
      </w:pPr>
    </w:p>
    <w:p w:rsidR="004B7764" w:rsidRDefault="004B7764" w:rsidP="004741A5">
      <w:pPr>
        <w:pStyle w:val="a4"/>
        <w:tabs>
          <w:tab w:val="left" w:pos="3300"/>
        </w:tabs>
        <w:ind w:left="420"/>
        <w:rPr>
          <w:rFonts w:ascii="Times New Roman" w:hAnsi="Times New Roman" w:cs="Times New Roman"/>
          <w:b/>
          <w:sz w:val="28"/>
          <w:szCs w:val="28"/>
        </w:rPr>
      </w:pPr>
    </w:p>
    <w:p w:rsidR="004B7764" w:rsidRDefault="004B7764" w:rsidP="004741A5">
      <w:pPr>
        <w:pStyle w:val="a4"/>
        <w:tabs>
          <w:tab w:val="left" w:pos="3300"/>
        </w:tabs>
        <w:ind w:left="420"/>
        <w:rPr>
          <w:rFonts w:ascii="Times New Roman" w:hAnsi="Times New Roman" w:cs="Times New Roman"/>
          <w:b/>
          <w:sz w:val="28"/>
          <w:szCs w:val="28"/>
        </w:rPr>
      </w:pPr>
    </w:p>
    <w:p w:rsidR="004B7764" w:rsidRDefault="004B7764" w:rsidP="004741A5">
      <w:pPr>
        <w:pStyle w:val="a4"/>
        <w:tabs>
          <w:tab w:val="left" w:pos="3300"/>
        </w:tabs>
        <w:ind w:left="420"/>
        <w:rPr>
          <w:rFonts w:ascii="Times New Roman" w:hAnsi="Times New Roman" w:cs="Times New Roman"/>
          <w:b/>
          <w:sz w:val="28"/>
          <w:szCs w:val="28"/>
        </w:rPr>
      </w:pPr>
    </w:p>
    <w:p w:rsidR="004B7764" w:rsidRDefault="004B7764" w:rsidP="004741A5">
      <w:pPr>
        <w:pStyle w:val="a4"/>
        <w:tabs>
          <w:tab w:val="left" w:pos="3300"/>
        </w:tabs>
        <w:ind w:left="420"/>
        <w:rPr>
          <w:rFonts w:ascii="Times New Roman" w:hAnsi="Times New Roman" w:cs="Times New Roman"/>
          <w:b/>
          <w:sz w:val="28"/>
          <w:szCs w:val="28"/>
        </w:rPr>
      </w:pPr>
    </w:p>
    <w:p w:rsidR="006563F0" w:rsidRDefault="006563F0" w:rsidP="004741A5">
      <w:pPr>
        <w:pStyle w:val="a4"/>
        <w:tabs>
          <w:tab w:val="left" w:pos="3300"/>
        </w:tabs>
        <w:ind w:left="420"/>
        <w:rPr>
          <w:rFonts w:ascii="Times New Roman" w:hAnsi="Times New Roman" w:cs="Times New Roman"/>
          <w:b/>
          <w:sz w:val="28"/>
          <w:szCs w:val="28"/>
        </w:rPr>
      </w:pPr>
    </w:p>
    <w:p w:rsidR="006563F0" w:rsidRDefault="006563F0" w:rsidP="004741A5">
      <w:pPr>
        <w:pStyle w:val="a4"/>
        <w:tabs>
          <w:tab w:val="left" w:pos="3300"/>
        </w:tabs>
        <w:ind w:left="420"/>
        <w:rPr>
          <w:rFonts w:ascii="Times New Roman" w:hAnsi="Times New Roman" w:cs="Times New Roman"/>
          <w:b/>
          <w:sz w:val="28"/>
          <w:szCs w:val="28"/>
        </w:rPr>
      </w:pPr>
    </w:p>
    <w:p w:rsidR="006563F0" w:rsidRDefault="006563F0" w:rsidP="004741A5">
      <w:pPr>
        <w:pStyle w:val="a4"/>
        <w:tabs>
          <w:tab w:val="left" w:pos="3300"/>
        </w:tabs>
        <w:ind w:left="420"/>
        <w:rPr>
          <w:rFonts w:ascii="Times New Roman" w:hAnsi="Times New Roman" w:cs="Times New Roman"/>
          <w:b/>
          <w:sz w:val="28"/>
          <w:szCs w:val="28"/>
        </w:rPr>
      </w:pPr>
    </w:p>
    <w:p w:rsidR="006563F0" w:rsidRDefault="006563F0" w:rsidP="004741A5">
      <w:pPr>
        <w:pStyle w:val="a4"/>
        <w:tabs>
          <w:tab w:val="left" w:pos="3300"/>
        </w:tabs>
        <w:ind w:left="420"/>
        <w:rPr>
          <w:rFonts w:ascii="Times New Roman" w:hAnsi="Times New Roman" w:cs="Times New Roman"/>
          <w:b/>
          <w:sz w:val="28"/>
          <w:szCs w:val="28"/>
        </w:rPr>
      </w:pPr>
    </w:p>
    <w:p w:rsidR="006563F0" w:rsidRDefault="006563F0" w:rsidP="004741A5">
      <w:pPr>
        <w:pStyle w:val="a4"/>
        <w:tabs>
          <w:tab w:val="left" w:pos="3300"/>
        </w:tabs>
        <w:ind w:left="420"/>
        <w:rPr>
          <w:rFonts w:ascii="Times New Roman" w:hAnsi="Times New Roman" w:cs="Times New Roman"/>
          <w:b/>
          <w:sz w:val="28"/>
          <w:szCs w:val="28"/>
        </w:rPr>
      </w:pPr>
    </w:p>
    <w:p w:rsidR="006563F0" w:rsidRDefault="006563F0" w:rsidP="004741A5">
      <w:pPr>
        <w:pStyle w:val="a4"/>
        <w:tabs>
          <w:tab w:val="left" w:pos="3300"/>
        </w:tabs>
        <w:ind w:left="420"/>
        <w:rPr>
          <w:rFonts w:ascii="Times New Roman" w:hAnsi="Times New Roman" w:cs="Times New Roman"/>
          <w:b/>
          <w:sz w:val="28"/>
          <w:szCs w:val="28"/>
        </w:rPr>
      </w:pPr>
    </w:p>
    <w:p w:rsidR="006563F0" w:rsidRDefault="006563F0" w:rsidP="004741A5">
      <w:pPr>
        <w:pStyle w:val="a4"/>
        <w:tabs>
          <w:tab w:val="left" w:pos="3300"/>
        </w:tabs>
        <w:ind w:left="420"/>
        <w:rPr>
          <w:rFonts w:ascii="Times New Roman" w:hAnsi="Times New Roman" w:cs="Times New Roman"/>
          <w:b/>
          <w:sz w:val="28"/>
          <w:szCs w:val="28"/>
        </w:rPr>
      </w:pPr>
    </w:p>
    <w:p w:rsidR="006563F0" w:rsidRDefault="006563F0" w:rsidP="004741A5">
      <w:pPr>
        <w:pStyle w:val="a4"/>
        <w:tabs>
          <w:tab w:val="left" w:pos="3300"/>
        </w:tabs>
        <w:ind w:left="420"/>
        <w:rPr>
          <w:rFonts w:ascii="Times New Roman" w:hAnsi="Times New Roman" w:cs="Times New Roman"/>
          <w:b/>
          <w:sz w:val="28"/>
          <w:szCs w:val="28"/>
        </w:rPr>
      </w:pPr>
    </w:p>
    <w:p w:rsidR="006563F0" w:rsidRDefault="006563F0" w:rsidP="004741A5">
      <w:pPr>
        <w:pStyle w:val="a4"/>
        <w:tabs>
          <w:tab w:val="left" w:pos="3300"/>
        </w:tabs>
        <w:ind w:left="420"/>
        <w:rPr>
          <w:rFonts w:ascii="Times New Roman" w:hAnsi="Times New Roman" w:cs="Times New Roman"/>
          <w:b/>
          <w:sz w:val="28"/>
          <w:szCs w:val="28"/>
        </w:rPr>
      </w:pPr>
    </w:p>
    <w:p w:rsidR="004B7764" w:rsidRDefault="004B7764" w:rsidP="004741A5">
      <w:pPr>
        <w:pStyle w:val="a4"/>
        <w:tabs>
          <w:tab w:val="left" w:pos="3300"/>
        </w:tabs>
        <w:ind w:left="420"/>
        <w:rPr>
          <w:rFonts w:ascii="Times New Roman" w:hAnsi="Times New Roman" w:cs="Times New Roman"/>
          <w:b/>
          <w:sz w:val="28"/>
          <w:szCs w:val="28"/>
        </w:rPr>
      </w:pPr>
    </w:p>
    <w:p w:rsidR="004B7764" w:rsidRDefault="004B7764" w:rsidP="004741A5">
      <w:pPr>
        <w:pStyle w:val="a4"/>
        <w:tabs>
          <w:tab w:val="left" w:pos="3300"/>
        </w:tabs>
        <w:ind w:left="420"/>
        <w:rPr>
          <w:rFonts w:ascii="Times New Roman" w:hAnsi="Times New Roman" w:cs="Times New Roman"/>
          <w:b/>
          <w:sz w:val="28"/>
          <w:szCs w:val="28"/>
        </w:rPr>
      </w:pPr>
    </w:p>
    <w:p w:rsidR="004B7764" w:rsidRDefault="004B7764" w:rsidP="004741A5">
      <w:pPr>
        <w:pStyle w:val="a4"/>
        <w:tabs>
          <w:tab w:val="left" w:pos="3300"/>
        </w:tabs>
        <w:ind w:left="420"/>
        <w:rPr>
          <w:rFonts w:ascii="Times New Roman" w:hAnsi="Times New Roman" w:cs="Times New Roman"/>
          <w:b/>
          <w:sz w:val="28"/>
          <w:szCs w:val="28"/>
        </w:rPr>
      </w:pPr>
    </w:p>
    <w:p w:rsidR="00E655B0" w:rsidRDefault="00E655B0" w:rsidP="004741A5">
      <w:pPr>
        <w:pStyle w:val="a4"/>
        <w:tabs>
          <w:tab w:val="left" w:pos="3300"/>
        </w:tabs>
        <w:ind w:left="420"/>
        <w:rPr>
          <w:rFonts w:ascii="Times New Roman" w:hAnsi="Times New Roman" w:cs="Times New Roman"/>
          <w:b/>
          <w:sz w:val="28"/>
          <w:szCs w:val="28"/>
        </w:rPr>
      </w:pPr>
    </w:p>
    <w:p w:rsidR="004B7764" w:rsidRDefault="004B7764" w:rsidP="004741A5">
      <w:pPr>
        <w:pStyle w:val="a4"/>
        <w:tabs>
          <w:tab w:val="left" w:pos="3300"/>
        </w:tabs>
        <w:ind w:left="420"/>
        <w:rPr>
          <w:rFonts w:ascii="Times New Roman" w:hAnsi="Times New Roman" w:cs="Times New Roman"/>
          <w:b/>
          <w:sz w:val="28"/>
          <w:szCs w:val="28"/>
        </w:rPr>
      </w:pPr>
    </w:p>
    <w:p w:rsidR="004B7764" w:rsidRDefault="004B7764" w:rsidP="004741A5">
      <w:pPr>
        <w:pStyle w:val="a4"/>
        <w:tabs>
          <w:tab w:val="left" w:pos="3300"/>
        </w:tabs>
        <w:ind w:left="420"/>
        <w:rPr>
          <w:rFonts w:ascii="Times New Roman" w:hAnsi="Times New Roman" w:cs="Times New Roman"/>
          <w:b/>
          <w:sz w:val="28"/>
          <w:szCs w:val="28"/>
        </w:rPr>
      </w:pPr>
    </w:p>
    <w:p w:rsidR="00EF5E59" w:rsidRDefault="00EF5E59" w:rsidP="00EF5E59">
      <w:pPr>
        <w:pStyle w:val="a4"/>
        <w:tabs>
          <w:tab w:val="left" w:pos="3300"/>
        </w:tabs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5E59">
        <w:rPr>
          <w:rFonts w:ascii="Times New Roman" w:hAnsi="Times New Roman"/>
          <w:b/>
          <w:sz w:val="28"/>
          <w:szCs w:val="28"/>
        </w:rPr>
        <w:lastRenderedPageBreak/>
        <w:t xml:space="preserve">1 </w:t>
      </w:r>
      <w:r w:rsidR="00626E31">
        <w:rPr>
          <w:rFonts w:ascii="Times New Roman" w:hAnsi="Times New Roman" w:cs="Times New Roman"/>
          <w:b/>
          <w:sz w:val="28"/>
          <w:szCs w:val="28"/>
        </w:rPr>
        <w:t xml:space="preserve">СТЕПЕНЬ РАЗРАБОТАННОСТИ ПРОБЛЕМЫ </w:t>
      </w:r>
    </w:p>
    <w:p w:rsidR="00C40096" w:rsidRPr="00EF5E59" w:rsidRDefault="00C40096" w:rsidP="00EF5E59">
      <w:pPr>
        <w:pStyle w:val="a4"/>
        <w:tabs>
          <w:tab w:val="left" w:pos="3300"/>
        </w:tabs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0096" w:rsidRPr="00C40096" w:rsidRDefault="00C40096" w:rsidP="00C40096">
      <w:pPr>
        <w:pStyle w:val="a4"/>
        <w:numPr>
          <w:ilvl w:val="1"/>
          <w:numId w:val="33"/>
        </w:numPr>
        <w:tabs>
          <w:tab w:val="left" w:pos="4020"/>
        </w:tabs>
        <w:suppressAutoHyphens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40096">
        <w:rPr>
          <w:rFonts w:ascii="Times New Roman" w:hAnsi="Times New Roman" w:cs="Times New Roman"/>
          <w:b/>
          <w:sz w:val="28"/>
          <w:szCs w:val="28"/>
        </w:rPr>
        <w:t xml:space="preserve"> Спортивное ориентирование как </w:t>
      </w:r>
      <w:proofErr w:type="gramStart"/>
      <w:r w:rsidRPr="00C40096">
        <w:rPr>
          <w:rFonts w:ascii="Times New Roman" w:hAnsi="Times New Roman" w:cs="Times New Roman"/>
          <w:b/>
          <w:sz w:val="28"/>
          <w:szCs w:val="28"/>
        </w:rPr>
        <w:t>востребованный</w:t>
      </w:r>
      <w:proofErr w:type="gramEnd"/>
      <w:r w:rsidRPr="00C40096">
        <w:rPr>
          <w:rFonts w:ascii="Times New Roman" w:hAnsi="Times New Roman" w:cs="Times New Roman"/>
          <w:b/>
          <w:sz w:val="28"/>
          <w:szCs w:val="28"/>
        </w:rPr>
        <w:t xml:space="preserve"> и </w:t>
      </w:r>
    </w:p>
    <w:p w:rsidR="003A1BF2" w:rsidRDefault="00C40096" w:rsidP="00E845E1">
      <w:pPr>
        <w:pStyle w:val="a4"/>
        <w:tabs>
          <w:tab w:val="left" w:pos="3300"/>
        </w:tabs>
        <w:ind w:left="420"/>
        <w:rPr>
          <w:rFonts w:ascii="Times New Roman" w:hAnsi="Times New Roman" w:cs="Times New Roman"/>
          <w:b/>
          <w:sz w:val="28"/>
          <w:szCs w:val="28"/>
        </w:rPr>
      </w:pPr>
      <w:r w:rsidRPr="00C40096">
        <w:rPr>
          <w:rFonts w:ascii="Times New Roman" w:hAnsi="Times New Roman" w:cs="Times New Roman"/>
          <w:b/>
          <w:sz w:val="28"/>
          <w:szCs w:val="28"/>
        </w:rPr>
        <w:t>прогрессирующий вид спорта</w:t>
      </w:r>
    </w:p>
    <w:p w:rsidR="00E845E1" w:rsidRPr="00E845E1" w:rsidRDefault="00E845E1" w:rsidP="00E845E1">
      <w:pPr>
        <w:pStyle w:val="a4"/>
        <w:tabs>
          <w:tab w:val="left" w:pos="3300"/>
        </w:tabs>
        <w:ind w:left="420"/>
        <w:rPr>
          <w:rFonts w:ascii="Times New Roman" w:hAnsi="Times New Roman" w:cs="Times New Roman"/>
          <w:b/>
          <w:sz w:val="28"/>
          <w:szCs w:val="28"/>
        </w:rPr>
      </w:pPr>
    </w:p>
    <w:p w:rsidR="001F3D70" w:rsidRPr="002D1A96" w:rsidRDefault="00464DB7" w:rsidP="00395691">
      <w:pPr>
        <w:tabs>
          <w:tab w:val="left" w:pos="3300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Спортивное ориентирование</w:t>
      </w:r>
      <w:r w:rsidR="00B243E8">
        <w:rPr>
          <w:rFonts w:ascii="Times New Roman" w:hAnsi="Times New Roman" w:cs="Times New Roman"/>
          <w:sz w:val="28"/>
          <w:szCs w:val="28"/>
        </w:rPr>
        <w:t xml:space="preserve"> </w:t>
      </w:r>
      <w:r w:rsidR="00B243E8" w:rsidRPr="00B62248">
        <w:rPr>
          <w:rFonts w:ascii="Times New Roman" w:hAnsi="Times New Roman" w:cs="Times New Roman"/>
          <w:sz w:val="28"/>
          <w:szCs w:val="28"/>
        </w:rPr>
        <w:t>–</w:t>
      </w:r>
      <w:r w:rsidR="00B243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вид спорта, в котором участники при помощи спортивной карты и компаса должны пройти контрольные пункты КП, расположенные на местности. Результаты, как правило, определяются по времени прохождения дистанции (в определенных случаях </w:t>
      </w:r>
      <w:r w:rsidR="00B243E8" w:rsidRPr="00B62248">
        <w:rPr>
          <w:rFonts w:ascii="Times New Roman" w:hAnsi="Times New Roman" w:cs="Times New Roman"/>
          <w:sz w:val="28"/>
          <w:szCs w:val="28"/>
        </w:rPr>
        <w:t>–</w:t>
      </w:r>
      <w:r w:rsidRPr="00464D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учётом штрафного времени) или по количеству набранных очков</w:t>
      </w:r>
      <w:r w:rsidR="00990C44">
        <w:rPr>
          <w:rFonts w:ascii="Times New Roman" w:hAnsi="Times New Roman" w:cs="Times New Roman"/>
          <w:sz w:val="28"/>
          <w:szCs w:val="28"/>
        </w:rPr>
        <w:t xml:space="preserve"> </w:t>
      </w:r>
      <w:r w:rsidRPr="00464DB7">
        <w:rPr>
          <w:rFonts w:ascii="Times New Roman" w:hAnsi="Times New Roman" w:cs="Times New Roman"/>
          <w:sz w:val="28"/>
          <w:szCs w:val="28"/>
        </w:rPr>
        <w:t>[39]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631DA" w:rsidRDefault="000631DA" w:rsidP="009C3B85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мировой истории с</w:t>
      </w:r>
      <w:r w:rsidRPr="00F34EFC">
        <w:rPr>
          <w:rFonts w:ascii="Times New Roman" w:hAnsi="Times New Roman" w:cs="Times New Roman"/>
          <w:sz w:val="28"/>
          <w:szCs w:val="28"/>
        </w:rPr>
        <w:t xml:space="preserve">портивное ориентирование как вид спорта появилось на рубеже девятнадцатого и двадцатого столетий в Северных странах и в настоящее время получило широкое распространение во всем </w:t>
      </w:r>
      <w:r w:rsidRPr="00170B99">
        <w:rPr>
          <w:rFonts w:ascii="Times New Roman" w:hAnsi="Times New Roman" w:cs="Times New Roman"/>
          <w:sz w:val="28"/>
          <w:szCs w:val="28"/>
        </w:rPr>
        <w:t>мире</w:t>
      </w:r>
      <w:r w:rsidR="00E75CF7" w:rsidRPr="00170B99">
        <w:rPr>
          <w:rFonts w:ascii="Times New Roman" w:hAnsi="Times New Roman" w:cs="Times New Roman"/>
          <w:sz w:val="28"/>
          <w:szCs w:val="28"/>
        </w:rPr>
        <w:t xml:space="preserve"> </w:t>
      </w:r>
      <w:r w:rsidRPr="00170B99">
        <w:rPr>
          <w:rFonts w:ascii="Times New Roman" w:hAnsi="Times New Roman" w:cs="Times New Roman"/>
          <w:sz w:val="28"/>
          <w:szCs w:val="28"/>
        </w:rPr>
        <w:t>[16</w:t>
      </w:r>
      <w:r w:rsidRPr="000631DA">
        <w:rPr>
          <w:rFonts w:ascii="Times New Roman" w:hAnsi="Times New Roman" w:cs="Times New Roman"/>
          <w:sz w:val="28"/>
          <w:szCs w:val="28"/>
        </w:rPr>
        <w:t>]</w:t>
      </w:r>
      <w:r w:rsidRPr="00F34EF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D7E1B">
        <w:rPr>
          <w:rFonts w:ascii="Times New Roman" w:hAnsi="Times New Roman" w:cs="Times New Roman"/>
          <w:sz w:val="28"/>
          <w:szCs w:val="28"/>
        </w:rPr>
        <w:t>Вместе с тем, следует отметить, что с</w:t>
      </w:r>
      <w:r>
        <w:rPr>
          <w:rFonts w:ascii="Times New Roman" w:hAnsi="Times New Roman" w:cs="Times New Roman"/>
          <w:sz w:val="28"/>
          <w:szCs w:val="28"/>
        </w:rPr>
        <w:t>олдаты шведской армии начали заниматься</w:t>
      </w:r>
      <w:r w:rsidR="005C4D2D">
        <w:rPr>
          <w:rFonts w:ascii="Times New Roman" w:hAnsi="Times New Roman" w:cs="Times New Roman"/>
          <w:sz w:val="28"/>
          <w:szCs w:val="28"/>
        </w:rPr>
        <w:t xml:space="preserve"> ориентированием  еще в середине Х</w:t>
      </w:r>
      <w:r w:rsidR="005C4D2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5C4D2D">
        <w:rPr>
          <w:rFonts w:ascii="Times New Roman" w:hAnsi="Times New Roman" w:cs="Times New Roman"/>
          <w:sz w:val="28"/>
          <w:szCs w:val="28"/>
        </w:rPr>
        <w:t xml:space="preserve">Х века, подразумевая под ним </w:t>
      </w:r>
      <w:r w:rsidR="005C4D2D" w:rsidRPr="00E2666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«передвижение с помощью карты и компаса по незнакомой местности»</w:t>
      </w:r>
      <w:r w:rsidR="005C4D2D">
        <w:rPr>
          <w:rFonts w:ascii="Times New Roman" w:hAnsi="Times New Roman" w:cs="Times New Roman"/>
          <w:sz w:val="28"/>
          <w:szCs w:val="28"/>
        </w:rPr>
        <w:t>, однако р</w:t>
      </w:r>
      <w:r>
        <w:rPr>
          <w:rFonts w:ascii="Times New Roman" w:hAnsi="Times New Roman" w:cs="Times New Roman"/>
          <w:sz w:val="28"/>
          <w:szCs w:val="28"/>
        </w:rPr>
        <w:t xml:space="preserve">одиной </w:t>
      </w:r>
      <w:r w:rsidR="005C4D2D">
        <w:rPr>
          <w:rFonts w:ascii="Times New Roman" w:hAnsi="Times New Roman" w:cs="Times New Roman"/>
          <w:sz w:val="28"/>
          <w:szCs w:val="28"/>
        </w:rPr>
        <w:t>данного вида спорта считается Норвегия, так как летом 1897 года именно там были проведены первые официальные соревнования для гражданского населения.</w:t>
      </w:r>
      <w:proofErr w:type="gramEnd"/>
    </w:p>
    <w:p w:rsidR="00F205CF" w:rsidRPr="00E26664" w:rsidRDefault="003D2577" w:rsidP="009C3B85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развития </w:t>
      </w:r>
      <w:r w:rsidR="003D7E1B">
        <w:rPr>
          <w:rFonts w:ascii="Times New Roman" w:hAnsi="Times New Roman" w:cs="Times New Roman"/>
          <w:sz w:val="28"/>
          <w:szCs w:val="28"/>
        </w:rPr>
        <w:t xml:space="preserve">спортивного ориентирования </w:t>
      </w:r>
      <w:r>
        <w:rPr>
          <w:rFonts w:ascii="Times New Roman" w:hAnsi="Times New Roman" w:cs="Times New Roman"/>
          <w:sz w:val="28"/>
          <w:szCs w:val="28"/>
        </w:rPr>
        <w:t xml:space="preserve">много сделал в 1918 году </w:t>
      </w:r>
      <w:r w:rsidRPr="00E2666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президент Стокгольмской Любительской Ассоциации Легкой Атлетики, майор Эрнст </w:t>
      </w:r>
      <w:proofErr w:type="spellStart"/>
      <w:r w:rsidRPr="00E2666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Килландер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 Он ввёл главные принципы (</w:t>
      </w:r>
      <w:r w:rsidRPr="00E2666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правила организации соревнований, виды и параметры дистанций, выбор промежуточных и главных ориентиров для установки КП, возрастные категории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)  и </w:t>
      </w:r>
      <w:r w:rsidRPr="00E2666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новый вид соревнований </w:t>
      </w:r>
      <w:r w:rsidR="00B243E8" w:rsidRPr="00B62248">
        <w:rPr>
          <w:rFonts w:ascii="Times New Roman" w:hAnsi="Times New Roman" w:cs="Times New Roman"/>
          <w:sz w:val="28"/>
          <w:szCs w:val="28"/>
        </w:rPr>
        <w:t>–</w:t>
      </w:r>
      <w:r w:rsidRPr="00E2666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2666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кросскантри</w:t>
      </w:r>
      <w:proofErr w:type="spellEnd"/>
      <w:r w:rsidRPr="00E2666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в которых спортсменам на дистанции предлагалось самостоятельно выбирать путь движения.</w:t>
      </w:r>
      <w:r w:rsidR="00F205CF" w:rsidRPr="00F205C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F205CF" w:rsidRPr="00E2666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Первые карты в спортивном ориентировании были черно-белыми, обычно в масштабе 1:100000. Карты, специально нарисованные для соревнований и тренировок по спортивному ориентированию, были напечатаны впервые лишь в 1952 году.</w:t>
      </w:r>
    </w:p>
    <w:p w:rsidR="00336718" w:rsidRPr="00F205CF" w:rsidRDefault="00DE32D3" w:rsidP="009C3B85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 xml:space="preserve"> Стремительное развитие </w:t>
      </w:r>
      <w:r w:rsidR="003D7E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спортивного ориентирования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скандинавских странах повлияло на Эстонцев, которые провели первые соревнования в 1920 году и на спортивные движения большинства европейских стран.</w:t>
      </w:r>
      <w:r>
        <w:rPr>
          <w:rFonts w:ascii="Times New Roman" w:hAnsi="Times New Roman" w:cs="Times New Roman"/>
          <w:sz w:val="28"/>
          <w:szCs w:val="28"/>
        </w:rPr>
        <w:t xml:space="preserve"> Так п</w:t>
      </w:r>
      <w:r w:rsidR="003D2577" w:rsidRPr="003D25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ервые соревнования в других странах </w:t>
      </w:r>
      <w:r w:rsidR="00F205C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были </w:t>
      </w:r>
      <w:r w:rsidR="003D2577" w:rsidRPr="003D25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проведены: </w:t>
      </w:r>
      <w:proofErr w:type="gramStart"/>
      <w:r w:rsidR="003D2577" w:rsidRPr="003D25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Дания – 1898 г., Финляндия – 1904 г., Швейцария – 1933 г., Англия – 1963 г., Австрия – 1963 г., Бельгия – 1964 г., Франция – 1965 г. (провели шведы), Италия – 1928 г., Германия – 1914 г., ФРГ – 1956 г., ГДР – 1953 г., Венгрия – 1948 г., Болгария – 1946 г., Чехословакия – 1945 г., Румыния – 1964 г</w:t>
      </w:r>
      <w:r w:rsidR="00167ED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[1</w:t>
      </w:r>
      <w:r w:rsidR="00167EDB" w:rsidRPr="00167ED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04</w:t>
      </w:r>
      <w:r w:rsidR="00336718" w:rsidRPr="0033671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]</w:t>
      </w:r>
      <w:r w:rsidR="003D2577" w:rsidRPr="003D25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gramEnd"/>
    </w:p>
    <w:p w:rsidR="003D2577" w:rsidRPr="00DE32D3" w:rsidRDefault="00336718" w:rsidP="009C3B85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</w:t>
      </w:r>
      <w:r w:rsidRPr="0033671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1946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г. </w:t>
      </w:r>
      <w:r w:rsidR="00F205C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был создан Совет спортивного ориентирования Северных стран, включающий Швецию, Норвегию, Финляндию и Данию. Совет унифицировал правила соревнований и с 1947 года регулярно проводит первенства Северных стран. </w:t>
      </w:r>
    </w:p>
    <w:p w:rsidR="000631DA" w:rsidRPr="00E26664" w:rsidRDefault="000631DA" w:rsidP="009C3B85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2666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1960-м году на международных соревнованиях, организованных и проводимых в окрестностях Стокгольма, участвовали семь европейских стран.</w:t>
      </w:r>
    </w:p>
    <w:p w:rsidR="000631DA" w:rsidRPr="00E26664" w:rsidRDefault="00F205CF" w:rsidP="009C3B85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Самой значимой </w:t>
      </w:r>
      <w:r w:rsidR="000631DA" w:rsidRPr="00E2666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датой в истории развития спортив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ного ориентирования стал 1961-й – год создания</w:t>
      </w:r>
      <w:r w:rsidR="000631DA" w:rsidRPr="00E2666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Международной Федерации Спортивного Ориентирования (ИОФ).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</w:t>
      </w:r>
      <w:r w:rsidR="000631DA" w:rsidRPr="00E2666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состав </w:t>
      </w:r>
      <w:r w:rsidR="00B343A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ИОФ </w:t>
      </w:r>
      <w:r w:rsidR="000631DA" w:rsidRPr="00E2666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вошли 10 стран: Норвегия, Швеция, Финляндия, Дания, Болгария, Венгрия, ГДР</w:t>
      </w:r>
      <w:proofErr w:type="gramStart"/>
      <w:r w:rsidR="000631DA" w:rsidRPr="00E2666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,Ф</w:t>
      </w:r>
      <w:proofErr w:type="gramEnd"/>
      <w:r w:rsidR="000631DA" w:rsidRPr="00E2666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РГ, Чехословакия и Швейцария. В 1967-м году в Федерацию вошла и Великобритания. Основной задачей федерации становится организация международных соревнований, подготовка единых международных правила соревнований по спортивному ориентированию и включение нового вида в программу Олимпийских игр.</w:t>
      </w:r>
    </w:p>
    <w:p w:rsidR="000631DA" w:rsidRDefault="00B343AB" w:rsidP="009C3B85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</w:t>
      </w:r>
      <w:r w:rsidR="000631DA" w:rsidRPr="00E2666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-й чемпионат Европы по спортивному ориентированию был проведен в 1962-м году в Норвегии. Эти соревнования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 1966 году </w:t>
      </w:r>
      <w:r w:rsidR="000631DA" w:rsidRPr="00E2666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были переименованы в чемпионаты мира. В настоящее время членами Международной федерации ориентирования являются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7</w:t>
      </w:r>
      <w:r w:rsidR="000631DA" w:rsidRPr="00E2666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0 стран,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Российская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федерация была принята в состав Международной федерации в 1986г., став 33 членом ИОФ</w:t>
      </w:r>
      <w:r w:rsidR="000631DA" w:rsidRPr="00E2666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 </w:t>
      </w:r>
    </w:p>
    <w:p w:rsidR="00B343AB" w:rsidRPr="00E26664" w:rsidRDefault="00B343AB" w:rsidP="009C3B85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В России спортивное ориентирование считается сравнительно молодым видом спорта.</w:t>
      </w:r>
      <w:r w:rsidRPr="004F289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B30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Большинство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историков и в том числе кандидат педагогических наук Э.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занимавшийся изучением развития ориентирования, считают, что п</w:t>
      </w:r>
      <w:r w:rsidRPr="00E26664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ервые соревнования </w:t>
      </w:r>
      <w:r w:rsidRPr="004F2898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были проведены Л.В. </w:t>
      </w:r>
      <w:proofErr w:type="spellStart"/>
      <w:r w:rsidRPr="004F2898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Лебёдкиным</w:t>
      </w:r>
      <w:proofErr w:type="spellEnd"/>
      <w:r w:rsidRPr="004F2898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E26664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в Ленинграде в 1959 году. </w:t>
      </w:r>
      <w:r w:rsidRPr="00E2666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Эти соревнования уже по всем основным параметрам соответствовали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современному спортивному ориентированию. До этого ориентирование проходило по топографическим картам среди команд туристов. Первый старт положил начало стремительному развитию спорта, который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последствии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получил название «ориентирование на местности». После удачно проведенных соревнований на Карельском перешейке </w:t>
      </w:r>
      <w:r w:rsidR="003D7E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1963 году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между</w:t>
      </w:r>
      <w:r w:rsidRPr="009D43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E2666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команд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ами</w:t>
      </w:r>
      <w:r w:rsidRPr="00E2666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пяти городов - Ленинграда, Москвы, Свердловска, Вильнюса и Таллинна,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было принято решение провести</w:t>
      </w:r>
      <w:r w:rsidRPr="00E2666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3D7E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1963 </w:t>
      </w:r>
      <w:r w:rsidR="00B243E8" w:rsidRPr="00B62248">
        <w:rPr>
          <w:rFonts w:ascii="Times New Roman" w:hAnsi="Times New Roman" w:cs="Times New Roman"/>
          <w:sz w:val="28"/>
          <w:szCs w:val="28"/>
        </w:rPr>
        <w:t>–</w:t>
      </w:r>
      <w:r w:rsidRPr="00E2666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Первые Всесоюзные соревнования по ориентированию на местности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 Именно с этого года ведётся официальный отсчёт истории спортивного ориентирования в нашей стране.</w:t>
      </w:r>
    </w:p>
    <w:p w:rsidR="000631DA" w:rsidRDefault="000631DA" w:rsidP="009C3B85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E2666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Сборная команда СССР впервые участвовала в международном турнире в 1965 г. в Чехословакии, куда съехались сильнейшие ориентировщики мира. Начиная с 1967 г. выступления нашей команды стали регулярными.  С 1969 года всесоюзные первенства проводились ежегодно. 28 апреля 1979 г. при Спорткомитете СССР была создана Всесоюзная федерация спортивного ориентирования, объединившая сотни тысяч любителей бега с картой и компасом</w:t>
      </w:r>
      <w:r w:rsidR="00C0538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C05381" w:rsidRPr="00C0538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[31]</w:t>
      </w:r>
      <w:r w:rsidRPr="00E2666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  </w:t>
      </w:r>
    </w:p>
    <w:p w:rsidR="00C40096" w:rsidRPr="00E90748" w:rsidRDefault="00CD3698" w:rsidP="00E90748">
      <w:pPr>
        <w:pStyle w:val="a4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сегодняшний день </w:t>
      </w:r>
      <w:r w:rsidR="001079DE">
        <w:rPr>
          <w:rFonts w:ascii="Times New Roman" w:hAnsi="Times New Roman" w:cs="Times New Roman"/>
          <w:sz w:val="28"/>
          <w:szCs w:val="28"/>
        </w:rPr>
        <w:t xml:space="preserve">спортивное ориентирование широко распространенно в Европе и  </w:t>
      </w:r>
      <w:r w:rsidR="004D307E">
        <w:rPr>
          <w:rFonts w:ascii="Times New Roman" w:hAnsi="Times New Roman" w:cs="Times New Roman"/>
          <w:sz w:val="28"/>
          <w:szCs w:val="28"/>
        </w:rPr>
        <w:t>занимает третье место по популярности после футбола и лёгкой атлетики. Ежегодно</w:t>
      </w:r>
      <w:r w:rsidR="001079DE">
        <w:rPr>
          <w:rFonts w:ascii="Times New Roman" w:hAnsi="Times New Roman" w:cs="Times New Roman"/>
          <w:sz w:val="28"/>
          <w:szCs w:val="28"/>
        </w:rPr>
        <w:t xml:space="preserve"> проводятся</w:t>
      </w:r>
      <w:r w:rsidR="004D307E">
        <w:rPr>
          <w:rFonts w:ascii="Times New Roman" w:hAnsi="Times New Roman" w:cs="Times New Roman"/>
          <w:sz w:val="28"/>
          <w:szCs w:val="28"/>
        </w:rPr>
        <w:t xml:space="preserve"> чемпионаты мира. </w:t>
      </w:r>
      <w:r w:rsidR="001079DE">
        <w:rPr>
          <w:rFonts w:ascii="Times New Roman" w:hAnsi="Times New Roman" w:cs="Times New Roman"/>
          <w:sz w:val="28"/>
          <w:szCs w:val="28"/>
        </w:rPr>
        <w:t xml:space="preserve"> </w:t>
      </w:r>
      <w:r w:rsidR="004D307E">
        <w:rPr>
          <w:rFonts w:ascii="Times New Roman" w:hAnsi="Times New Roman" w:cs="Times New Roman"/>
          <w:sz w:val="28"/>
          <w:szCs w:val="28"/>
        </w:rPr>
        <w:t xml:space="preserve">Помимо этого </w:t>
      </w:r>
      <w:r w:rsidR="001079DE">
        <w:rPr>
          <w:rFonts w:ascii="Times New Roman" w:hAnsi="Times New Roman" w:cs="Times New Roman"/>
          <w:sz w:val="28"/>
          <w:szCs w:val="28"/>
        </w:rPr>
        <w:t>является школьным предметом в скандинавских странах.</w:t>
      </w:r>
    </w:p>
    <w:p w:rsidR="00CD3698" w:rsidRDefault="004D307E" w:rsidP="009C3B85">
      <w:pPr>
        <w:pStyle w:val="a4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CD3698">
        <w:rPr>
          <w:rFonts w:ascii="Times New Roman" w:hAnsi="Times New Roman" w:cs="Times New Roman"/>
          <w:sz w:val="28"/>
          <w:szCs w:val="28"/>
        </w:rPr>
        <w:t>дной</w:t>
      </w:r>
      <w:r w:rsidR="00CD3698" w:rsidRPr="001C71AC">
        <w:rPr>
          <w:rFonts w:ascii="Times New Roman" w:hAnsi="Times New Roman" w:cs="Times New Roman"/>
          <w:sz w:val="28"/>
          <w:szCs w:val="28"/>
        </w:rPr>
        <w:t xml:space="preserve"> из важнейших задач государства является сохранение и укрепление здоровья граждан</w:t>
      </w:r>
      <w:r w:rsidR="00CD3698">
        <w:rPr>
          <w:rFonts w:ascii="Times New Roman" w:hAnsi="Times New Roman" w:cs="Times New Roman"/>
          <w:sz w:val="28"/>
          <w:szCs w:val="28"/>
        </w:rPr>
        <w:t xml:space="preserve">. Учитывая современный ритм жизни </w:t>
      </w:r>
      <w:r w:rsidR="00CD3698">
        <w:rPr>
          <w:rFonts w:ascii="Times New Roman" w:hAnsi="Times New Roman" w:cs="Times New Roman"/>
          <w:sz w:val="28"/>
          <w:szCs w:val="28"/>
        </w:rPr>
        <w:lastRenderedPageBreak/>
        <w:t>населения, патогенное влияние экологических и социальных факторов на организм человека решение данного вопроса приобретает острое значение.</w:t>
      </w:r>
    </w:p>
    <w:p w:rsidR="00CD3698" w:rsidRDefault="00CD3698" w:rsidP="009C3B8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Выходом из сложившейся ситуации могут послужить занятие спортивным ориентированием.</w:t>
      </w:r>
      <w:r w:rsidRPr="000731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Есть несколько преимуществ занятий </w:t>
      </w:r>
      <w:proofErr w:type="gramStart"/>
      <w:r>
        <w:rPr>
          <w:rFonts w:ascii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CD3698" w:rsidRPr="001F3D70" w:rsidRDefault="00CD3698" w:rsidP="009C5C51">
      <w:pPr>
        <w:pStyle w:val="a4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560D">
        <w:rPr>
          <w:rFonts w:ascii="Times New Roman" w:hAnsi="Times New Roman" w:cs="Times New Roman"/>
          <w:sz w:val="28"/>
          <w:szCs w:val="28"/>
        </w:rPr>
        <w:t xml:space="preserve">Им могут заниматься люди разных возрастов, с различными антропометрическими данными и разной степенью физической готовности и спортивной квалификации. </w:t>
      </w:r>
    </w:p>
    <w:p w:rsidR="00CD3698" w:rsidRPr="001F3D70" w:rsidRDefault="00CD3698" w:rsidP="009C5C51">
      <w:pPr>
        <w:pStyle w:val="a4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560D">
        <w:rPr>
          <w:rFonts w:ascii="Times New Roman" w:hAnsi="Times New Roman" w:cs="Times New Roman"/>
          <w:sz w:val="28"/>
          <w:szCs w:val="28"/>
        </w:rPr>
        <w:t xml:space="preserve">Спортивное ориентирование на местности – это интеллектуальный вид спорта, он приводит в движение не только мышцы, но и мозг. Ориентирование требует определённых знаний топографии, навыков и умений читать спортивную карту и местность, сопоставлять их, выбирать рациональный маршрут. Он требует от </w:t>
      </w:r>
      <w:r>
        <w:rPr>
          <w:rFonts w:ascii="Times New Roman" w:hAnsi="Times New Roman" w:cs="Times New Roman"/>
          <w:sz w:val="28"/>
          <w:szCs w:val="28"/>
        </w:rPr>
        <w:t xml:space="preserve">участников </w:t>
      </w:r>
      <w:r w:rsidRPr="0056560D">
        <w:rPr>
          <w:rFonts w:ascii="Times New Roman" w:hAnsi="Times New Roman" w:cs="Times New Roman"/>
          <w:sz w:val="28"/>
          <w:szCs w:val="28"/>
        </w:rPr>
        <w:t xml:space="preserve">быстрой и точной оценки сложившейся ситуации и умения мыслить в условиях умеренных физических нагрузок. </w:t>
      </w:r>
    </w:p>
    <w:p w:rsidR="00CD3698" w:rsidRPr="00851825" w:rsidRDefault="00CD3698" w:rsidP="009C5C51">
      <w:pPr>
        <w:pStyle w:val="a4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F34EFC">
        <w:rPr>
          <w:rFonts w:ascii="Times New Roman" w:hAnsi="Times New Roman" w:cs="Times New Roman"/>
          <w:sz w:val="28"/>
          <w:szCs w:val="28"/>
        </w:rPr>
        <w:t>довлетворение потребности людей в двигательной активности (при этом монотонный бег "трусцой" заменяется "эмоциональным" бегом на местности с картой и компасом)</w:t>
      </w:r>
    </w:p>
    <w:p w:rsidR="00CD3698" w:rsidRDefault="00CD3698" w:rsidP="009C5C51">
      <w:pPr>
        <w:pStyle w:val="a4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560D">
        <w:rPr>
          <w:rFonts w:ascii="Times New Roman" w:hAnsi="Times New Roman" w:cs="Times New Roman"/>
          <w:sz w:val="28"/>
          <w:szCs w:val="28"/>
        </w:rPr>
        <w:t>У тех, кто занимается спортивным ориентированием, вырабатываются такие ценные качества как наблюдательность, выносливость, сила воли, чувство времени и расстояния, умение ориентироваться в сложной обстановке.</w:t>
      </w:r>
    </w:p>
    <w:p w:rsidR="00CD3698" w:rsidRDefault="00CD3698" w:rsidP="009C5C51">
      <w:pPr>
        <w:pStyle w:val="a4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Немаловажным аспектом является гармонизация с окружающей средой. </w:t>
      </w:r>
    </w:p>
    <w:p w:rsidR="00994808" w:rsidRPr="00B243E8" w:rsidRDefault="00994808" w:rsidP="003E05C8">
      <w:pPr>
        <w:shd w:val="clear" w:color="auto" w:fill="FFFFFF"/>
        <w:spacing w:before="100" w:beforeAutospacing="1" w:after="24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243E8">
        <w:rPr>
          <w:rFonts w:ascii="Times New Roman" w:hAnsi="Times New Roman" w:cs="Times New Roman"/>
          <w:sz w:val="28"/>
          <w:szCs w:val="28"/>
        </w:rPr>
        <w:t>Спортивное ориентирование подразделяется на виды. Международная федерация ИОФ официально выделяет четыре вида: ориентирование бегом, ориентирование на лыжах, ориентирование на велосипедах, точное ориентирование или ориентирование по тропам [</w:t>
      </w:r>
      <w:r w:rsidR="003E05C8" w:rsidRPr="00B243E8">
        <w:rPr>
          <w:rFonts w:ascii="Times New Roman" w:hAnsi="Times New Roman" w:cs="Times New Roman"/>
          <w:sz w:val="28"/>
          <w:szCs w:val="28"/>
        </w:rPr>
        <w:t>104</w:t>
      </w:r>
      <w:r w:rsidRPr="00B243E8">
        <w:rPr>
          <w:rFonts w:ascii="Times New Roman" w:hAnsi="Times New Roman" w:cs="Times New Roman"/>
          <w:sz w:val="28"/>
          <w:szCs w:val="28"/>
        </w:rPr>
        <w:t xml:space="preserve">]. В последнее время динамично развивается – </w:t>
      </w:r>
      <w:proofErr w:type="spellStart"/>
      <w:r w:rsidRPr="00B243E8">
        <w:rPr>
          <w:rFonts w:ascii="Times New Roman" w:hAnsi="Times New Roman" w:cs="Times New Roman"/>
          <w:sz w:val="28"/>
          <w:szCs w:val="28"/>
        </w:rPr>
        <w:t>рогейн</w:t>
      </w:r>
      <w:proofErr w:type="spellEnd"/>
      <w:r w:rsidRPr="00B243E8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B243E8">
        <w:rPr>
          <w:rFonts w:ascii="Times New Roman" w:hAnsi="Times New Roman" w:cs="Times New Roman"/>
          <w:sz w:val="28"/>
          <w:szCs w:val="28"/>
        </w:rPr>
        <w:t>считавшийся</w:t>
      </w:r>
      <w:proofErr w:type="gramEnd"/>
      <w:r w:rsidRPr="00B243E8">
        <w:rPr>
          <w:rFonts w:ascii="Times New Roman" w:hAnsi="Times New Roman" w:cs="Times New Roman"/>
          <w:sz w:val="28"/>
          <w:szCs w:val="28"/>
        </w:rPr>
        <w:t xml:space="preserve"> одной из дисциплин </w:t>
      </w:r>
      <w:r w:rsidRPr="00B243E8">
        <w:rPr>
          <w:rFonts w:ascii="Times New Roman" w:hAnsi="Times New Roman" w:cs="Times New Roman"/>
          <w:sz w:val="28"/>
          <w:szCs w:val="28"/>
        </w:rPr>
        <w:lastRenderedPageBreak/>
        <w:t xml:space="preserve">ориентирования бегом. Однако А. С. Казанцев в своём пособии уже в 2010 году выделяет </w:t>
      </w:r>
      <w:proofErr w:type="spellStart"/>
      <w:r w:rsidRPr="00B243E8">
        <w:rPr>
          <w:rFonts w:ascii="Times New Roman" w:hAnsi="Times New Roman" w:cs="Times New Roman"/>
          <w:sz w:val="28"/>
          <w:szCs w:val="28"/>
        </w:rPr>
        <w:t>рогейн</w:t>
      </w:r>
      <w:proofErr w:type="spellEnd"/>
      <w:r w:rsidRPr="00B243E8">
        <w:rPr>
          <w:rFonts w:ascii="Times New Roman" w:hAnsi="Times New Roman" w:cs="Times New Roman"/>
          <w:sz w:val="28"/>
          <w:szCs w:val="28"/>
        </w:rPr>
        <w:t xml:space="preserve"> в отдельный вид ориентирования [</w:t>
      </w:r>
      <w:r w:rsidR="00C05381" w:rsidRPr="00C05381">
        <w:rPr>
          <w:rFonts w:ascii="Times New Roman" w:hAnsi="Times New Roman" w:cs="Times New Roman"/>
          <w:sz w:val="28"/>
          <w:szCs w:val="28"/>
        </w:rPr>
        <w:t>39</w:t>
      </w:r>
      <w:r w:rsidRPr="00B243E8">
        <w:rPr>
          <w:rFonts w:ascii="Times New Roman" w:hAnsi="Times New Roman" w:cs="Times New Roman"/>
          <w:sz w:val="28"/>
          <w:szCs w:val="28"/>
        </w:rPr>
        <w:t>].</w:t>
      </w:r>
    </w:p>
    <w:p w:rsidR="00994808" w:rsidRPr="00C57FE2" w:rsidRDefault="00994808" w:rsidP="00994808">
      <w:pPr>
        <w:pStyle w:val="a5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 w:themeColor="text1"/>
          <w:sz w:val="28"/>
          <w:szCs w:val="28"/>
        </w:rPr>
      </w:pPr>
      <w:r w:rsidRPr="00C57FE2">
        <w:rPr>
          <w:color w:val="000000" w:themeColor="text1"/>
          <w:sz w:val="28"/>
          <w:szCs w:val="28"/>
        </w:rPr>
        <w:t>Ориентирование бегом  (</w:t>
      </w:r>
      <w:proofErr w:type="spellStart"/>
      <w:r w:rsidRPr="00C57FE2">
        <w:rPr>
          <w:color w:val="000000" w:themeColor="text1"/>
          <w:sz w:val="28"/>
          <w:szCs w:val="28"/>
        </w:rPr>
        <w:t>Foot</w:t>
      </w:r>
      <w:proofErr w:type="spellEnd"/>
      <w:r w:rsidRPr="00C57FE2">
        <w:rPr>
          <w:color w:val="000000" w:themeColor="text1"/>
          <w:sz w:val="28"/>
          <w:szCs w:val="28"/>
        </w:rPr>
        <w:t xml:space="preserve"> </w:t>
      </w:r>
      <w:proofErr w:type="spellStart"/>
      <w:r w:rsidRPr="00C57FE2">
        <w:rPr>
          <w:color w:val="000000" w:themeColor="text1"/>
          <w:sz w:val="28"/>
          <w:szCs w:val="28"/>
          <w:lang w:val="en-US"/>
        </w:rPr>
        <w:t>orientiring</w:t>
      </w:r>
      <w:proofErr w:type="spellEnd"/>
      <w:r w:rsidRPr="00C57FE2">
        <w:rPr>
          <w:color w:val="000000" w:themeColor="text1"/>
          <w:sz w:val="28"/>
          <w:szCs w:val="28"/>
        </w:rPr>
        <w:t xml:space="preserve">) представляет собой циклический вид спорта, включающий интеллектуальную составляющую. Это самый массовый вид, так как кроме карты и компаса для преодоления маршрута не требуется дополнительный инвентарь в виде лыж или велосипеда. </w:t>
      </w:r>
    </w:p>
    <w:p w:rsidR="00994808" w:rsidRPr="00C57FE2" w:rsidRDefault="00994808" w:rsidP="0099480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7F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Тем не </w:t>
      </w:r>
      <w:proofErr w:type="gramStart"/>
      <w:r w:rsidRPr="00C57FE2">
        <w:rPr>
          <w:rFonts w:ascii="Times New Roman" w:hAnsi="Times New Roman" w:cs="Times New Roman"/>
          <w:color w:val="000000" w:themeColor="text1"/>
          <w:sz w:val="28"/>
          <w:szCs w:val="28"/>
        </w:rPr>
        <w:t>менее</w:t>
      </w:r>
      <w:proofErr w:type="gramEnd"/>
      <w:r w:rsidRPr="00C57F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атлетов для достижения высоких результатов требуется значительная силовая и скоростная выносливость, ловкость, навыки быстрого чтения карты, способность быстро принимать решени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я, выбирая </w:t>
      </w:r>
      <w:r w:rsidRPr="00C57F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лучший маршрут и постоянная концентрация внимания. По </w:t>
      </w:r>
      <w:proofErr w:type="spellStart"/>
      <w:r w:rsidRPr="00C57FE2">
        <w:rPr>
          <w:rFonts w:ascii="Times New Roman" w:hAnsi="Times New Roman" w:cs="Times New Roman"/>
          <w:color w:val="000000" w:themeColor="text1"/>
          <w:sz w:val="28"/>
          <w:szCs w:val="28"/>
        </w:rPr>
        <w:t>энергозатратам</w:t>
      </w:r>
      <w:proofErr w:type="spellEnd"/>
      <w:r w:rsidRPr="00C57F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ориентирование бегом можно сравнить с марафоном или бегом на 3000 метров с препятствиями.</w:t>
      </w:r>
    </w:p>
    <w:p w:rsidR="00994808" w:rsidRPr="00C57FE2" w:rsidRDefault="00994808" w:rsidP="00994808">
      <w:pPr>
        <w:autoSpaceDE w:val="0"/>
        <w:autoSpaceDN w:val="0"/>
        <w:adjustRightInd w:val="0"/>
        <w:spacing w:after="0" w:line="360" w:lineRule="auto"/>
        <w:jc w:val="both"/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</w:pPr>
      <w:r w:rsidRPr="00C57F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Существует широкий спектр соревнований по ориентированию: индивидуальные соревнования и эстафеты, от </w:t>
      </w:r>
      <w:proofErr w:type="spellStart"/>
      <w:r w:rsidRPr="00C57FE2">
        <w:rPr>
          <w:rFonts w:ascii="Times New Roman" w:hAnsi="Times New Roman" w:cs="Times New Roman"/>
          <w:color w:val="000000" w:themeColor="text1"/>
          <w:sz w:val="28"/>
          <w:szCs w:val="28"/>
        </w:rPr>
        <w:t>суперспринтов</w:t>
      </w:r>
      <w:proofErr w:type="spellEnd"/>
      <w:r w:rsidRPr="00C57F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городских парках до марафонов в горной местности. Соревнования проводятся как в дневное, так и в ночное время </w:t>
      </w:r>
      <w:r w:rsidR="00B243E8" w:rsidRPr="00B243E8">
        <w:rPr>
          <w:rFonts w:ascii="Times New Roman" w:hAnsi="Times New Roman" w:cs="Times New Roman"/>
          <w:color w:val="000000" w:themeColor="text1"/>
          <w:sz w:val="28"/>
          <w:szCs w:val="28"/>
        </w:rPr>
        <w:t>[</w:t>
      </w:r>
      <w:r w:rsidR="00C05381" w:rsidRPr="00C05381">
        <w:rPr>
          <w:rFonts w:ascii="Times New Roman" w:hAnsi="Times New Roman" w:cs="Times New Roman"/>
          <w:color w:val="000000" w:themeColor="text1"/>
          <w:sz w:val="28"/>
          <w:szCs w:val="28"/>
        </w:rPr>
        <w:t>37</w:t>
      </w:r>
      <w:r w:rsidR="00B243E8" w:rsidRPr="00B243E8">
        <w:rPr>
          <w:rFonts w:ascii="Times New Roman" w:hAnsi="Times New Roman" w:cs="Times New Roman"/>
          <w:color w:val="000000" w:themeColor="text1"/>
          <w:sz w:val="28"/>
          <w:szCs w:val="28"/>
        </w:rPr>
        <w:t>]</w:t>
      </w:r>
      <w:r w:rsidRPr="00C57F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C57FE2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Самы</w:t>
      </w:r>
      <w:r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ми известными</w:t>
      </w:r>
      <w:r w:rsidRPr="00C57FE2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 xml:space="preserve"> и популярны</w:t>
      </w:r>
      <w:r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ми признаны</w:t>
      </w:r>
      <w:r w:rsidRPr="00C57FE2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 xml:space="preserve"> ночные эстафеты </w:t>
      </w:r>
      <w:proofErr w:type="spellStart"/>
      <w:r w:rsidRPr="00C57FE2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Jukola</w:t>
      </w:r>
      <w:proofErr w:type="spellEnd"/>
      <w:r w:rsidRPr="00C57FE2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 xml:space="preserve">, зародившиеся ещё в сорок девятом году прошлого столетия, </w:t>
      </w:r>
      <w:r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 xml:space="preserve">где </w:t>
      </w:r>
      <w:r w:rsidRPr="00C57FE2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число участвующих команд близится к двум тысячам.</w:t>
      </w:r>
    </w:p>
    <w:p w:rsidR="00994808" w:rsidRPr="0044139D" w:rsidRDefault="00994808" w:rsidP="0099480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7FE2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Каждый год спортсмены мировой элиты соревнуются на главном старт</w:t>
      </w:r>
      <w:proofErr w:type="gramStart"/>
      <w:r w:rsidRPr="00C57FE2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е-</w:t>
      </w:r>
      <w:proofErr w:type="gramEnd"/>
      <w:r w:rsidRPr="00C57FE2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 xml:space="preserve"> Чемпионате мира, программа которого включает четыре дисциплины: спринт (</w:t>
      </w:r>
      <w:r w:rsidRPr="00C57FE2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sprint</w:t>
      </w:r>
      <w:r w:rsidRPr="00C57FE2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), классику (</w:t>
      </w:r>
      <w:r w:rsidRPr="00C57FE2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middle</w:t>
      </w:r>
      <w:r w:rsidRPr="00C57FE2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), длинную дистанцию (</w:t>
      </w:r>
      <w:r w:rsidRPr="00C57FE2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long</w:t>
      </w:r>
      <w:r w:rsidRPr="00C57FE2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) и эстафету (</w:t>
      </w:r>
      <w:r w:rsidRPr="00C57FE2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relay</w:t>
      </w:r>
      <w:r w:rsidRPr="00C57FE2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 xml:space="preserve">). </w:t>
      </w:r>
      <w:r w:rsidRPr="00C57FE2">
        <w:rPr>
          <w:rFonts w:ascii="Times New Roman" w:hAnsi="Times New Roman" w:cs="Times New Roman"/>
          <w:color w:val="000000" w:themeColor="text1"/>
          <w:sz w:val="28"/>
          <w:szCs w:val="28"/>
        </w:rPr>
        <w:t>Чемпионаты мира по спортивному ориентированию бегом проводятся c 1966 года.</w:t>
      </w:r>
    </w:p>
    <w:p w:rsidR="00994808" w:rsidRDefault="00994808" w:rsidP="00994808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2B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Ориентирование на лыжах </w:t>
      </w:r>
      <w:r w:rsidRPr="00CF2BD2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</w:t>
      </w:r>
      <w:r w:rsidRPr="00CF2BD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(</w:t>
      </w:r>
      <w:r w:rsidRPr="00CF2BD2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s</w:t>
      </w:r>
      <w:proofErr w:type="spellStart"/>
      <w:r w:rsidRPr="00CF2BD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ki</w:t>
      </w:r>
      <w:proofErr w:type="spellEnd"/>
      <w:r w:rsidRPr="00CF2BD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CF2BD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</w:t>
      </w:r>
      <w:proofErr w:type="gramEnd"/>
      <w:r w:rsidRPr="00CF2BD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rienteering</w:t>
      </w:r>
      <w:proofErr w:type="spellEnd"/>
      <w:r w:rsidRPr="00CF2BD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) – </w:t>
      </w:r>
      <w:r w:rsidRPr="00CF2B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вид спорта, соединивший в себе лыжные гонки и ориентирование бегом. Как и в лыжных гонках определяющее значение имеет техника передвижения и высокий уровень выносливости, к ней добавляется набор психологических качеств, </w:t>
      </w:r>
      <w:proofErr w:type="gramStart"/>
      <w:r w:rsidRPr="00CF2BD2">
        <w:rPr>
          <w:rFonts w:ascii="Times New Roman" w:hAnsi="Times New Roman" w:cs="Times New Roman"/>
          <w:color w:val="000000" w:themeColor="text1"/>
          <w:sz w:val="28"/>
          <w:szCs w:val="28"/>
        </w:rPr>
        <w:t>включающий</w:t>
      </w:r>
      <w:proofErr w:type="gramEnd"/>
      <w:r w:rsidRPr="00CF2B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как и в ориентирование бегом кратковременную память, </w:t>
      </w:r>
      <w:r w:rsidRPr="00CF2BD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быструю оценку расстояния, выбор наиболее оптимального варианта движения до контрольного пункта, что происходит в условиях нарастающего утомления и большого физического напряжения. Выбор маршрута осуществляется на основе качества лыжни, рельефа и расстояния, все это может быть считано с карты [</w:t>
      </w:r>
      <w:r w:rsidR="00167EDB" w:rsidRPr="00167EDB">
        <w:rPr>
          <w:rFonts w:ascii="Times New Roman" w:hAnsi="Times New Roman" w:cs="Times New Roman"/>
          <w:color w:val="000000" w:themeColor="text1"/>
          <w:sz w:val="28"/>
          <w:szCs w:val="28"/>
        </w:rPr>
        <w:t>102</w:t>
      </w:r>
      <w:r w:rsidRPr="00CF2BD2">
        <w:rPr>
          <w:rFonts w:ascii="Times New Roman" w:hAnsi="Times New Roman" w:cs="Times New Roman"/>
          <w:color w:val="000000" w:themeColor="text1"/>
          <w:sz w:val="28"/>
          <w:szCs w:val="28"/>
        </w:rPr>
        <w:t>]. Карта для лыжного ориентирования существенно отличается от летней карты для ориентирования бегом и представляет собой плотную зелёную сетку лыжных трасс с рельефом. По сравнению с лыжниками, ориентировщики технически быстрее на сложных узких участках трассы с мягким снежным покровом. Физическое состояние спортсменов</w:t>
      </w:r>
      <w:r w:rsidR="00B243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</w:t>
      </w:r>
      <w:r w:rsidRPr="00CF2B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ориентировщиков можно сравнить с марафонцами  и вышесказанными лыжниками</w:t>
      </w:r>
      <w:r w:rsidR="00B243E8" w:rsidRPr="00B243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F2B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гонщиками. Данный вид ориентирования возник в 1890- х годах. Чемпионаты мира проводятся с 1975-го,  раз в два года. В перерывах между чемпионатами мира сильнейшие атлеты соревнуются каждый чётный год на Кубках мира. Соревнования по ориентированию на лыжах проводятся в дисциплинах: маркированная трасса, заданное направление, </w:t>
      </w:r>
      <w:proofErr w:type="spellStart"/>
      <w:r w:rsidRPr="00CF2BD2">
        <w:rPr>
          <w:rFonts w:ascii="Times New Roman" w:hAnsi="Times New Roman" w:cs="Times New Roman"/>
          <w:color w:val="000000" w:themeColor="text1"/>
          <w:sz w:val="28"/>
          <w:szCs w:val="28"/>
        </w:rPr>
        <w:t>Ориентатлон</w:t>
      </w:r>
      <w:proofErr w:type="spellEnd"/>
      <w:r w:rsidRPr="00CF2B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Pr="00CF2BD2">
        <w:rPr>
          <w:rFonts w:ascii="Times New Roman" w:hAnsi="Times New Roman" w:cs="Times New Roman"/>
          <w:color w:val="000000" w:themeColor="text1"/>
          <w:sz w:val="28"/>
          <w:szCs w:val="28"/>
        </w:rPr>
        <w:t>Ski</w:t>
      </w:r>
      <w:proofErr w:type="spellEnd"/>
      <w:r w:rsidRPr="00CF2BD2">
        <w:rPr>
          <w:rFonts w:ascii="Times New Roman" w:hAnsi="Times New Roman" w:cs="Times New Roman"/>
          <w:color w:val="000000" w:themeColor="text1"/>
          <w:sz w:val="28"/>
          <w:szCs w:val="28"/>
        </w:rPr>
        <w:t>-O-</w:t>
      </w:r>
      <w:proofErr w:type="spellStart"/>
      <w:r w:rsidRPr="00CF2BD2">
        <w:rPr>
          <w:rFonts w:ascii="Times New Roman" w:hAnsi="Times New Roman" w:cs="Times New Roman"/>
          <w:color w:val="000000" w:themeColor="text1"/>
          <w:sz w:val="28"/>
          <w:szCs w:val="28"/>
        </w:rPr>
        <w:t>thlon</w:t>
      </w:r>
      <w:proofErr w:type="spellEnd"/>
      <w:r w:rsidRPr="00CF2BD2">
        <w:rPr>
          <w:rFonts w:ascii="Times New Roman" w:hAnsi="Times New Roman" w:cs="Times New Roman"/>
          <w:color w:val="000000" w:themeColor="text1"/>
          <w:sz w:val="28"/>
          <w:szCs w:val="28"/>
        </w:rPr>
        <w:t>) — комбинация, сочетающая в себе два предыдущих вида.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Помимо карты, компаса и электронного чипа для отметки на контрольных пунктах, в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лыжном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ориентирование необходимы лыжные палки, лыжи, для конькового хода и планшет для карты.</w:t>
      </w:r>
    </w:p>
    <w:p w:rsidR="00994808" w:rsidRPr="00681843" w:rsidRDefault="00994808" w:rsidP="00994808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Ориентирование на велосипедах (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</w:t>
      </w:r>
      <w:proofErr w:type="spellStart"/>
      <w:r w:rsidRPr="0044139D">
        <w:rPr>
          <w:rFonts w:ascii="Times New Roman" w:hAnsi="Times New Roman" w:cs="Times New Roman"/>
          <w:color w:val="000000" w:themeColor="text1"/>
          <w:sz w:val="28"/>
          <w:szCs w:val="28"/>
        </w:rPr>
        <w:t>ountain</w:t>
      </w:r>
      <w:proofErr w:type="spellEnd"/>
      <w:r w:rsidRPr="004413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4139D">
        <w:rPr>
          <w:rFonts w:ascii="Times New Roman" w:hAnsi="Times New Roman" w:cs="Times New Roman"/>
          <w:color w:val="000000" w:themeColor="text1"/>
          <w:sz w:val="28"/>
          <w:szCs w:val="28"/>
        </w:rPr>
        <w:t>bike</w:t>
      </w:r>
      <w:proofErr w:type="spellEnd"/>
      <w:r w:rsidRPr="004413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4139D">
        <w:rPr>
          <w:rFonts w:ascii="Times New Roman" w:hAnsi="Times New Roman" w:cs="Times New Roman"/>
          <w:color w:val="000000" w:themeColor="text1"/>
          <w:sz w:val="28"/>
          <w:szCs w:val="28"/>
        </w:rPr>
        <w:t>orienteering</w:t>
      </w:r>
      <w:proofErr w:type="spellEnd"/>
      <w:r w:rsidRPr="0044139D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вид спорта, при котором спортсмен при помощи карты и компаса, преодолевает расстояния до контрольных пунктов на горном велосипеде. Наиболее важным психологическим навыком в данном виде является запоминание большого объёма информации, так как любое обращение к карте существенно снижает скорость езды на велосипеде, а так как соревнования проходят по пересечённой местности, в основном внимание концентрируется непосредственно на дистанции. Быстрое принятие решений имеет значение не только в выборе варианта маршрута, но и в преодолении, внезапно возникших препятствий. Поэтому наиболее важным компонентом является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техника езды на велосипеде и способность преодолевать крутые подъёмы и спуски. Ориентирование на велосипедах молодой вид, возникший в 1980-х годах на уровне спортивных клубов. С 1997 года проводятся национальные чемпионаты, а чемпионаты мира с 2002 года ежегодно, в которых принимают участие около 25 национальных команд.</w:t>
      </w:r>
    </w:p>
    <w:p w:rsidR="00994808" w:rsidRPr="00E90748" w:rsidRDefault="00994808" w:rsidP="00E90748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1843">
        <w:rPr>
          <w:rFonts w:ascii="Times New Roman" w:hAnsi="Times New Roman" w:cs="Times New Roman"/>
          <w:color w:val="000000" w:themeColor="text1"/>
          <w:sz w:val="28"/>
          <w:szCs w:val="28"/>
        </w:rPr>
        <w:t>Соревнования по ориентированию на велосипедах проводятся в дисциплинах: маркированная трасса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6818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зада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нное направление,  по выбору и</w:t>
      </w:r>
      <w:r w:rsidRPr="006818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комбинации этих видов.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качестве снаряжения необходим компас, карта, планшет для карты, шлем и горный велосипед.</w:t>
      </w:r>
    </w:p>
    <w:p w:rsidR="00994808" w:rsidRPr="00844F3D" w:rsidRDefault="00994808" w:rsidP="00994808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gramStart"/>
      <w:r w:rsidRPr="00844F3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Ориентирование по тропам или точное ориент</w:t>
      </w:r>
      <w:r w:rsidR="00B243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ирование (</w:t>
      </w:r>
      <w:r w:rsidRPr="00844F3D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t</w:t>
      </w:r>
      <w:proofErr w:type="spellStart"/>
      <w:r w:rsidRPr="00844F3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rail</w:t>
      </w:r>
      <w:proofErr w:type="spellEnd"/>
      <w:r w:rsidRPr="00844F3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844F3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orienteering</w:t>
      </w:r>
      <w:proofErr w:type="spellEnd"/>
      <w:r w:rsidRPr="00844F3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)</w:t>
      </w:r>
      <w:r w:rsidR="00B243E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B243E8" w:rsidRPr="00B62248">
        <w:rPr>
          <w:rFonts w:ascii="Times New Roman" w:hAnsi="Times New Roman" w:cs="Times New Roman"/>
          <w:sz w:val="28"/>
          <w:szCs w:val="28"/>
        </w:rPr>
        <w:t>–</w:t>
      </w:r>
      <w:r w:rsidRPr="00844F3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ещё одна сравнительно молодая дисциплина в спортивном ориентировании, заключающаяся в преодолении дистанции за контрольное время по дорожкам и тропам и определении нужного контрольного пункта, указанного на карте из альтернативных, находящихся на местности в пределах видимости из опорной точки.</w:t>
      </w:r>
      <w:proofErr w:type="gramEnd"/>
      <w:r w:rsidRPr="00844F3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Результат определяется без учёта времени по количеству правильных ответов. На первый план в этом виде выходит знание топографии, что делает возможной конкуренцию людей с ограниченными возможностями и здоровых людей. Международная федерация спортивного ориентирования </w:t>
      </w:r>
      <w:r w:rsidRPr="00844F3D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IOF</w:t>
      </w:r>
      <w:r w:rsidRPr="00844F3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разработала этот вид, для возможности участия людей с </w:t>
      </w:r>
      <w:proofErr w:type="gramStart"/>
      <w:r w:rsidRPr="00844F3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ограниченными</w:t>
      </w:r>
      <w:proofErr w:type="gramEnd"/>
      <w:r w:rsidRPr="00844F3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физическими возможности в соревнованиях по ориентированию. Участники могут передвигаться пешком, с помощью трости, инвалидной коляски и других вспомогательных средств, так как скорость движения в определении результата не учитывается. </w:t>
      </w:r>
    </w:p>
    <w:p w:rsidR="00994808" w:rsidRDefault="00994808" w:rsidP="0099480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4F3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 качестве официальной дисциплины точное ориентирование признано международной федерацией в 1992 году. Первый чемпионат мира по точному ориентированию </w:t>
      </w:r>
      <w:r w:rsidRPr="00D4644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(</w:t>
      </w:r>
      <w:r w:rsidRPr="00844F3D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World</w:t>
      </w:r>
      <w:r w:rsidRPr="00D4644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844F3D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Trail</w:t>
      </w:r>
      <w:r w:rsidRPr="00D4644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844F3D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Orienteering</w:t>
      </w:r>
      <w:r w:rsidRPr="00D4644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844F3D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Championship</w:t>
      </w:r>
      <w:r w:rsidRPr="00D4644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— </w:t>
      </w:r>
      <w:r w:rsidRPr="00844F3D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WTOC</w:t>
      </w:r>
      <w:r w:rsidRPr="00D4644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) </w:t>
      </w:r>
      <w:r w:rsidRPr="00844F3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проведён</w:t>
      </w:r>
      <w:r w:rsidRPr="00D4644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844F3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</w:t>
      </w:r>
      <w:r w:rsidRPr="00D4644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1999 </w:t>
      </w:r>
      <w:r w:rsidRPr="00844F3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году</w:t>
      </w:r>
      <w:r w:rsidRPr="00D4644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  <w:proofErr w:type="gramStart"/>
      <w:r w:rsidRPr="00844F3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Начиная с 2004 года чемпионаты мира проводятся регулярно</w:t>
      </w:r>
      <w:proofErr w:type="gramEnd"/>
      <w:r w:rsidRPr="00844F3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 Соревнования до 2013 года проводились только на классической дистанции (</w:t>
      </w:r>
      <w:proofErr w:type="spellStart"/>
      <w:r w:rsidRPr="00844F3D">
        <w:rPr>
          <w:rFonts w:ascii="Times New Roman" w:hAnsi="Times New Roman" w:cs="Times New Roman"/>
          <w:color w:val="000000" w:themeColor="text1"/>
          <w:sz w:val="28"/>
          <w:szCs w:val="28"/>
        </w:rPr>
        <w:t>PreO</w:t>
      </w:r>
      <w:proofErr w:type="spellEnd"/>
      <w:r w:rsidRPr="00844F3D">
        <w:rPr>
          <w:rFonts w:ascii="Times New Roman" w:hAnsi="Times New Roman" w:cs="Times New Roman"/>
          <w:color w:val="000000" w:themeColor="text1"/>
          <w:sz w:val="28"/>
          <w:szCs w:val="28"/>
        </w:rPr>
        <w:t>), позднее добавилась дисциплина спринт (</w:t>
      </w:r>
      <w:proofErr w:type="spellStart"/>
      <w:r w:rsidRPr="00844F3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TempO</w:t>
      </w:r>
      <w:proofErr w:type="spellEnd"/>
      <w:r w:rsidRPr="00844F3D">
        <w:rPr>
          <w:rFonts w:ascii="Times New Roman" w:hAnsi="Times New Roman" w:cs="Times New Roman"/>
          <w:color w:val="000000" w:themeColor="text1"/>
          <w:sz w:val="28"/>
          <w:szCs w:val="28"/>
        </w:rPr>
        <w:t>) и с 2016 года введены эстафеты (</w:t>
      </w:r>
      <w:proofErr w:type="spellStart"/>
      <w:r w:rsidRPr="00844F3D">
        <w:rPr>
          <w:rFonts w:ascii="Times New Roman" w:hAnsi="Times New Roman" w:cs="Times New Roman"/>
          <w:color w:val="000000" w:themeColor="text1"/>
          <w:sz w:val="28"/>
          <w:szCs w:val="28"/>
        </w:rPr>
        <w:t>TrailO</w:t>
      </w:r>
      <w:proofErr w:type="spellEnd"/>
      <w:r w:rsidRPr="00844F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44F3D">
        <w:rPr>
          <w:rFonts w:ascii="Times New Roman" w:hAnsi="Times New Roman" w:cs="Times New Roman"/>
          <w:color w:val="000000" w:themeColor="text1"/>
          <w:sz w:val="28"/>
          <w:szCs w:val="28"/>
        </w:rPr>
        <w:t>Relay</w:t>
      </w:r>
      <w:proofErr w:type="spellEnd"/>
      <w:r w:rsidRPr="00844F3D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994808" w:rsidRDefault="00994808" w:rsidP="00994808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Рогейн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вид спорта, сочетающий в себе физическую выносливость и тактику. Как и в ориентировании по выбору спортсменам необходимо собрать наибольшее количество контрольных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пунктов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двигаясь по пересечённой местности, однако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рогейн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считается самостоятельным видом спорта, возникшим в Австралии в 1976 году. </w:t>
      </w:r>
      <w:r w:rsidRPr="003B2A8B">
        <w:rPr>
          <w:rFonts w:ascii="Times New Roman" w:hAnsi="Times New Roman" w:cs="Times New Roman"/>
          <w:color w:val="000000" w:themeColor="text1"/>
          <w:sz w:val="28"/>
          <w:szCs w:val="28"/>
        </w:rPr>
        <w:t>Английское слово «</w:t>
      </w:r>
      <w:proofErr w:type="spellStart"/>
      <w:r w:rsidRPr="003B2A8B">
        <w:rPr>
          <w:rFonts w:ascii="Times New Roman" w:hAnsi="Times New Roman" w:cs="Times New Roman"/>
          <w:color w:val="000000" w:themeColor="text1"/>
          <w:sz w:val="28"/>
          <w:szCs w:val="28"/>
        </w:rPr>
        <w:t>Rogaine</w:t>
      </w:r>
      <w:proofErr w:type="spellEnd"/>
      <w:r w:rsidRPr="003B2A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происходит от имён трёх основателей вида спорта: </w:t>
      </w:r>
      <w:proofErr w:type="spellStart"/>
      <w:r w:rsidRPr="003B2A8B">
        <w:rPr>
          <w:rFonts w:ascii="Times New Roman" w:hAnsi="Times New Roman" w:cs="Times New Roman"/>
          <w:color w:val="000000" w:themeColor="text1"/>
          <w:sz w:val="28"/>
          <w:szCs w:val="28"/>
        </w:rPr>
        <w:t>Rod</w:t>
      </w:r>
      <w:proofErr w:type="spellEnd"/>
      <w:r w:rsidRPr="003B2A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B2A8B">
        <w:rPr>
          <w:rFonts w:ascii="Times New Roman" w:hAnsi="Times New Roman" w:cs="Times New Roman"/>
          <w:color w:val="000000" w:themeColor="text1"/>
          <w:sz w:val="28"/>
          <w:szCs w:val="28"/>
        </w:rPr>
        <w:t>Phillips</w:t>
      </w:r>
      <w:proofErr w:type="spellEnd"/>
      <w:r w:rsidRPr="003B2A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B2A8B">
        <w:rPr>
          <w:rFonts w:ascii="Times New Roman" w:hAnsi="Times New Roman" w:cs="Times New Roman"/>
          <w:color w:val="000000" w:themeColor="text1"/>
          <w:sz w:val="28"/>
          <w:szCs w:val="28"/>
        </w:rPr>
        <w:t>Gail</w:t>
      </w:r>
      <w:proofErr w:type="spellEnd"/>
      <w:r w:rsidRPr="003B2A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B2A8B">
        <w:rPr>
          <w:rFonts w:ascii="Times New Roman" w:hAnsi="Times New Roman" w:cs="Times New Roman"/>
          <w:color w:val="000000" w:themeColor="text1"/>
          <w:sz w:val="28"/>
          <w:szCs w:val="28"/>
        </w:rPr>
        <w:t>Davis</w:t>
      </w:r>
      <w:proofErr w:type="spellEnd"/>
      <w:r w:rsidRPr="003B2A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B2A8B">
        <w:rPr>
          <w:rFonts w:ascii="Times New Roman" w:hAnsi="Times New Roman" w:cs="Times New Roman"/>
          <w:color w:val="000000" w:themeColor="text1"/>
          <w:sz w:val="28"/>
          <w:szCs w:val="28"/>
        </w:rPr>
        <w:t>and</w:t>
      </w:r>
      <w:proofErr w:type="spellEnd"/>
      <w:r w:rsidRPr="003B2A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B2A8B">
        <w:rPr>
          <w:rFonts w:ascii="Times New Roman" w:hAnsi="Times New Roman" w:cs="Times New Roman"/>
          <w:color w:val="000000" w:themeColor="text1"/>
          <w:sz w:val="28"/>
          <w:szCs w:val="28"/>
        </w:rPr>
        <w:t>Neil</w:t>
      </w:r>
      <w:proofErr w:type="spellEnd"/>
      <w:r w:rsidRPr="003B2A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B2A8B">
        <w:rPr>
          <w:rFonts w:ascii="Times New Roman" w:hAnsi="Times New Roman" w:cs="Times New Roman"/>
          <w:color w:val="000000" w:themeColor="text1"/>
          <w:sz w:val="28"/>
          <w:szCs w:val="28"/>
        </w:rPr>
        <w:t>Phillips</w:t>
      </w:r>
      <w:proofErr w:type="spellEnd"/>
      <w:r w:rsidRPr="003B2A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Pr="003B2A8B">
        <w:rPr>
          <w:rFonts w:ascii="Times New Roman" w:hAnsi="Times New Roman" w:cs="Times New Roman"/>
          <w:color w:val="000000" w:themeColor="text1"/>
          <w:sz w:val="28"/>
          <w:szCs w:val="28"/>
        </w:rPr>
        <w:t>RoGaiNe</w:t>
      </w:r>
      <w:proofErr w:type="spellEnd"/>
      <w:r w:rsidRPr="003B2A8B">
        <w:rPr>
          <w:rFonts w:ascii="Times New Roman" w:hAnsi="Times New Roman" w:cs="Times New Roman"/>
          <w:color w:val="000000" w:themeColor="text1"/>
          <w:sz w:val="28"/>
          <w:szCs w:val="28"/>
        </w:rPr>
        <w:t>, отсюда слова «</w:t>
      </w:r>
      <w:proofErr w:type="spellStart"/>
      <w:r w:rsidRPr="003B2A8B">
        <w:rPr>
          <w:rFonts w:ascii="Times New Roman" w:hAnsi="Times New Roman" w:cs="Times New Roman"/>
          <w:color w:val="000000" w:themeColor="text1"/>
          <w:sz w:val="28"/>
          <w:szCs w:val="28"/>
        </w:rPr>
        <w:t>rogaining</w:t>
      </w:r>
      <w:proofErr w:type="spellEnd"/>
      <w:r w:rsidRPr="003B2A8B">
        <w:rPr>
          <w:rFonts w:ascii="Times New Roman" w:hAnsi="Times New Roman" w:cs="Times New Roman"/>
          <w:color w:val="000000" w:themeColor="text1"/>
          <w:sz w:val="28"/>
          <w:szCs w:val="28"/>
        </w:rPr>
        <w:t>», «</w:t>
      </w:r>
      <w:proofErr w:type="spellStart"/>
      <w:r w:rsidRPr="003B2A8B">
        <w:rPr>
          <w:rFonts w:ascii="Times New Roman" w:hAnsi="Times New Roman" w:cs="Times New Roman"/>
          <w:color w:val="000000" w:themeColor="text1"/>
          <w:sz w:val="28"/>
          <w:szCs w:val="28"/>
        </w:rPr>
        <w:t>rogainer</w:t>
      </w:r>
      <w:proofErr w:type="spellEnd"/>
      <w:r w:rsidRPr="003B2A8B">
        <w:rPr>
          <w:rFonts w:ascii="Times New Roman" w:hAnsi="Times New Roman" w:cs="Times New Roman"/>
          <w:color w:val="000000" w:themeColor="text1"/>
          <w:sz w:val="28"/>
          <w:szCs w:val="28"/>
        </w:rPr>
        <w:t>» и др.), которые были членами австралийского клуба «</w:t>
      </w:r>
      <w:proofErr w:type="spellStart"/>
      <w:r w:rsidRPr="003B2A8B">
        <w:rPr>
          <w:rFonts w:ascii="Times New Roman" w:hAnsi="Times New Roman" w:cs="Times New Roman"/>
          <w:color w:val="000000" w:themeColor="text1"/>
          <w:sz w:val="28"/>
          <w:szCs w:val="28"/>
        </w:rPr>
        <w:t>Surrey-Thomas</w:t>
      </w:r>
      <w:proofErr w:type="spellEnd"/>
      <w:r w:rsidRPr="003B2A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B2A8B">
        <w:rPr>
          <w:rFonts w:ascii="Times New Roman" w:hAnsi="Times New Roman" w:cs="Times New Roman"/>
          <w:color w:val="000000" w:themeColor="text1"/>
          <w:sz w:val="28"/>
          <w:szCs w:val="28"/>
        </w:rPr>
        <w:t>Rover</w:t>
      </w:r>
      <w:proofErr w:type="spellEnd"/>
      <w:r w:rsidRPr="003B2A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B2A8B">
        <w:rPr>
          <w:rFonts w:ascii="Times New Roman" w:hAnsi="Times New Roman" w:cs="Times New Roman"/>
          <w:color w:val="000000" w:themeColor="text1"/>
          <w:sz w:val="28"/>
          <w:szCs w:val="28"/>
        </w:rPr>
        <w:t>Crew</w:t>
      </w:r>
      <w:proofErr w:type="spellEnd"/>
      <w:r w:rsidRPr="003B2A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», который организовал первые в мире соревнования по </w:t>
      </w:r>
      <w:proofErr w:type="spellStart"/>
      <w:r w:rsidRPr="003B2A8B">
        <w:rPr>
          <w:rFonts w:ascii="Times New Roman" w:hAnsi="Times New Roman" w:cs="Times New Roman"/>
          <w:color w:val="000000" w:themeColor="text1"/>
          <w:sz w:val="28"/>
          <w:szCs w:val="28"/>
        </w:rPr>
        <w:t>рогейну</w:t>
      </w:r>
      <w:proofErr w:type="spellEnd"/>
      <w:r w:rsidRPr="003B2A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Название было официально принято в Австралии Ассоциацией </w:t>
      </w:r>
      <w:proofErr w:type="spellStart"/>
      <w:r w:rsidRPr="003B2A8B">
        <w:rPr>
          <w:rFonts w:ascii="Times New Roman" w:hAnsi="Times New Roman" w:cs="Times New Roman"/>
          <w:color w:val="000000" w:themeColor="text1"/>
          <w:sz w:val="28"/>
          <w:szCs w:val="28"/>
        </w:rPr>
        <w:t>рогейна</w:t>
      </w:r>
      <w:proofErr w:type="spellEnd"/>
      <w:r w:rsidRPr="003B2A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штата Виктория на своём первом годовом общем собрании в августе 1976 года для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обозначения нового вида спорта [</w:t>
      </w:r>
      <w:r w:rsidR="00167EDB" w:rsidRPr="00167EDB">
        <w:rPr>
          <w:rFonts w:ascii="Times New Roman" w:hAnsi="Times New Roman" w:cs="Times New Roman"/>
          <w:color w:val="000000" w:themeColor="text1"/>
          <w:sz w:val="28"/>
          <w:szCs w:val="28"/>
        </w:rPr>
        <w:t>103</w:t>
      </w:r>
      <w:r w:rsidRPr="003B2A8B">
        <w:rPr>
          <w:rFonts w:ascii="Times New Roman" w:hAnsi="Times New Roman" w:cs="Times New Roman"/>
          <w:color w:val="000000" w:themeColor="text1"/>
          <w:sz w:val="28"/>
          <w:szCs w:val="28"/>
        </w:rPr>
        <w:t>]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94808" w:rsidRPr="00CF5157" w:rsidRDefault="00994808" w:rsidP="0099480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Традиционный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рогейн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имеет 24 </w:t>
      </w:r>
      <w:r w:rsidR="00B243E8" w:rsidRPr="00B6224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часовой формат и является командным видом спорта. Команды, состоящие из 2 – 5 человек, должны разработать маршрут с взятием контрольных пунктов, которым присвоено определённое количество очков. Результат определяется по очкам. Помимо классического 24 часового, проводят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рогейны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4-х, 6, 8 и 12 часового формата.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За каждую минуту опоздания после истечения отведенного времени из суммы очков, набранной командой, вычитается по одному штрафному очку, а при опоздании на финиш 30 минут и более результат команды аннулируется </w:t>
      </w:r>
      <w:r w:rsidRPr="00CF5157">
        <w:rPr>
          <w:rFonts w:ascii="Times New Roman" w:hAnsi="Times New Roman" w:cs="Times New Roman"/>
          <w:color w:val="000000"/>
          <w:sz w:val="28"/>
          <w:szCs w:val="28"/>
        </w:rPr>
        <w:t>[</w:t>
      </w:r>
      <w:r w:rsidR="00167EDB" w:rsidRPr="00167EDB">
        <w:rPr>
          <w:rFonts w:ascii="Times New Roman" w:hAnsi="Times New Roman" w:cs="Times New Roman"/>
          <w:color w:val="000000"/>
          <w:sz w:val="28"/>
          <w:szCs w:val="28"/>
        </w:rPr>
        <w:t>41</w:t>
      </w:r>
      <w:r w:rsidRPr="00CF5157">
        <w:rPr>
          <w:rFonts w:ascii="Times New Roman" w:hAnsi="Times New Roman" w:cs="Times New Roman"/>
          <w:color w:val="000000"/>
          <w:sz w:val="28"/>
          <w:szCs w:val="28"/>
        </w:rPr>
        <w:t>]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CF515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684025" w:rsidRDefault="00994808" w:rsidP="00E845E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16 июня</w:t>
      </w:r>
      <w:r w:rsidRPr="00CF5157">
        <w:rPr>
          <w:rFonts w:ascii="Times New Roman" w:hAnsi="Times New Roman" w:cs="Times New Roman"/>
          <w:color w:val="000000"/>
          <w:sz w:val="28"/>
          <w:szCs w:val="28"/>
        </w:rPr>
        <w:t xml:space="preserve"> 1989 </w:t>
      </w:r>
      <w:r>
        <w:rPr>
          <w:rFonts w:ascii="Times New Roman" w:hAnsi="Times New Roman" w:cs="Times New Roman"/>
          <w:color w:val="000000"/>
          <w:sz w:val="28"/>
          <w:szCs w:val="28"/>
        </w:rPr>
        <w:t>году создана международная</w:t>
      </w:r>
      <w:r w:rsidRPr="00CF515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федерация</w:t>
      </w:r>
      <w:r w:rsidRPr="00CF515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рогейна</w:t>
      </w:r>
      <w:proofErr w:type="spellEnd"/>
      <w:r w:rsidRPr="00CF5157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Pr="002623C5">
        <w:rPr>
          <w:rFonts w:ascii="Times New Roman" w:hAnsi="Times New Roman" w:cs="Times New Roman"/>
          <w:color w:val="000000"/>
          <w:sz w:val="28"/>
          <w:szCs w:val="28"/>
          <w:lang w:val="en-US"/>
        </w:rPr>
        <w:t>International</w:t>
      </w:r>
      <w:r w:rsidRPr="00CF515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23C5">
        <w:rPr>
          <w:rFonts w:ascii="Times New Roman" w:hAnsi="Times New Roman" w:cs="Times New Roman"/>
          <w:color w:val="000000"/>
          <w:sz w:val="28"/>
          <w:szCs w:val="28"/>
          <w:lang w:val="en-US"/>
        </w:rPr>
        <w:t>Rogaining</w:t>
      </w:r>
      <w:proofErr w:type="spellEnd"/>
      <w:r w:rsidRPr="00CF515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23C5">
        <w:rPr>
          <w:rFonts w:ascii="Times New Roman" w:hAnsi="Times New Roman" w:cs="Times New Roman"/>
          <w:color w:val="000000"/>
          <w:sz w:val="28"/>
          <w:szCs w:val="28"/>
          <w:lang w:val="en-US"/>
        </w:rPr>
        <w:t>Federation</w:t>
      </w:r>
      <w:r w:rsidRPr="00CF5157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2623C5">
        <w:rPr>
          <w:rFonts w:ascii="Times New Roman" w:hAnsi="Times New Roman" w:cs="Times New Roman"/>
          <w:color w:val="000000"/>
          <w:sz w:val="28"/>
          <w:szCs w:val="28"/>
          <w:lang w:val="en-US"/>
        </w:rPr>
        <w:t>IRF</w:t>
      </w:r>
      <w:r w:rsidRPr="00CF5157"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С 1992 проводятся чемпионаты мира по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рогейну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раз в два года, а с 2003 года – чемпионаты Европы. Н</w:t>
      </w:r>
      <w:r w:rsidRPr="00521AFA">
        <w:rPr>
          <w:rFonts w:ascii="Times New Roman" w:hAnsi="Times New Roman" w:cs="Times New Roman"/>
          <w:color w:val="000000"/>
          <w:sz w:val="28"/>
          <w:szCs w:val="28"/>
        </w:rPr>
        <w:t>а учредительной ко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нференции 10 сентября 2009 года создана Федерация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рогейна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России, которая с 2012 года </w:t>
      </w:r>
      <w:r w:rsidRPr="00521AFA">
        <w:rPr>
          <w:rFonts w:ascii="Times New Roman" w:hAnsi="Times New Roman" w:cs="Times New Roman"/>
          <w:color w:val="000000"/>
          <w:sz w:val="28"/>
          <w:szCs w:val="28"/>
        </w:rPr>
        <w:t xml:space="preserve">является членом Международной Федерации </w:t>
      </w:r>
      <w:proofErr w:type="spellStart"/>
      <w:r w:rsidRPr="00521AFA">
        <w:rPr>
          <w:rFonts w:ascii="Times New Roman" w:hAnsi="Times New Roman" w:cs="Times New Roman"/>
          <w:color w:val="000000"/>
          <w:sz w:val="28"/>
          <w:szCs w:val="28"/>
        </w:rPr>
        <w:t>рогейна</w:t>
      </w:r>
      <w:proofErr w:type="spellEnd"/>
      <w:r w:rsidRPr="00521AFA">
        <w:rPr>
          <w:rFonts w:ascii="Times New Roman" w:hAnsi="Times New Roman" w:cs="Times New Roman"/>
          <w:color w:val="000000"/>
          <w:sz w:val="28"/>
          <w:szCs w:val="28"/>
        </w:rPr>
        <w:t xml:space="preserve"> (IRF)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A74F2" w:rsidRPr="00E845E1" w:rsidRDefault="006A74F2" w:rsidP="006A74F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Динамика развития спортивного ориентирования в России в последнее время значительно прогрессирует. Это выражается не только повышением уровня спортивного мастерства наших атлетов на мировой арене и проведением главных спортивных событий на территории Российской </w:t>
      </w:r>
      <w:r w:rsidR="00B243E8">
        <w:rPr>
          <w:rFonts w:ascii="Times New Roman" w:hAnsi="Times New Roman" w:cs="Times New Roman"/>
          <w:color w:val="000000"/>
          <w:sz w:val="28"/>
          <w:szCs w:val="28"/>
        </w:rPr>
        <w:lastRenderedPageBreak/>
        <w:t>Федерации (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таких как Чемпиона мира 2017 в Красноярске), но и самое главное 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популизации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данного вида спорта  среди массового населения. </w:t>
      </w:r>
      <w:r w:rsidR="0059114A"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</w:rPr>
        <w:t>Российский азимут</w:t>
      </w:r>
      <w:r w:rsidR="0059114A"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ежегодное</w:t>
      </w:r>
      <w:r w:rsidR="0059114A">
        <w:rPr>
          <w:rFonts w:ascii="Times New Roman" w:hAnsi="Times New Roman" w:cs="Times New Roman"/>
          <w:color w:val="000000"/>
          <w:sz w:val="28"/>
          <w:szCs w:val="28"/>
        </w:rPr>
        <w:t xml:space="preserve"> доступное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соревнование, проводимое </w:t>
      </w:r>
      <w:r w:rsidR="0059114A">
        <w:rPr>
          <w:rFonts w:ascii="Times New Roman" w:hAnsi="Times New Roman" w:cs="Times New Roman"/>
          <w:color w:val="000000"/>
          <w:sz w:val="28"/>
          <w:szCs w:val="28"/>
        </w:rPr>
        <w:t xml:space="preserve">среди большинства возрастных групп наряду с «Лыжнёй России» и «Кроссом нации».  Примечательно, что спортивное ориентирование может выступать в роли досуговой деятельности и производить значительный рекреационный эффект и регулировать психологическое состояние индивида. </w:t>
      </w:r>
      <w:r w:rsidR="00FD1BAD">
        <w:rPr>
          <w:rFonts w:ascii="Times New Roman" w:hAnsi="Times New Roman" w:cs="Times New Roman"/>
          <w:color w:val="000000"/>
          <w:sz w:val="28"/>
          <w:szCs w:val="28"/>
        </w:rPr>
        <w:t xml:space="preserve">В основном занятия по ориентированию проводятся в парковой и лесной местности, что непосредственным образом благоприятно сказывается на жителях загазованных мегаполисов. </w:t>
      </w:r>
    </w:p>
    <w:p w:rsidR="00684025" w:rsidRDefault="00684025" w:rsidP="0068402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917">
        <w:rPr>
          <w:rFonts w:ascii="Times New Roman" w:hAnsi="Times New Roman" w:cs="Times New Roman"/>
          <w:sz w:val="28"/>
          <w:szCs w:val="28"/>
        </w:rPr>
        <w:t>Современный ориентировщик – это, прежде всего, атлет, не уступающий по основным физиологическим показателям представителям мировой элиты в других видах спорта</w:t>
      </w:r>
      <w:r>
        <w:rPr>
          <w:rFonts w:ascii="Times New Roman" w:hAnsi="Times New Roman" w:cs="Times New Roman"/>
          <w:sz w:val="28"/>
          <w:szCs w:val="28"/>
        </w:rPr>
        <w:t>, связанных с</w:t>
      </w:r>
      <w:r w:rsidRPr="002D1A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выносливостью </w:t>
      </w:r>
      <w:r w:rsidR="00167EDB">
        <w:rPr>
          <w:rFonts w:ascii="Times New Roman" w:hAnsi="Times New Roman" w:cs="Times New Roman"/>
          <w:sz w:val="28"/>
          <w:szCs w:val="28"/>
        </w:rPr>
        <w:t>[</w:t>
      </w:r>
      <w:r w:rsidR="00167EDB" w:rsidRPr="000E70B3">
        <w:rPr>
          <w:rFonts w:ascii="Times New Roman" w:hAnsi="Times New Roman" w:cs="Times New Roman"/>
          <w:sz w:val="28"/>
          <w:szCs w:val="28"/>
        </w:rPr>
        <w:t>48</w:t>
      </w:r>
      <w:r w:rsidRPr="002D1A96">
        <w:rPr>
          <w:rFonts w:ascii="Times New Roman" w:hAnsi="Times New Roman" w:cs="Times New Roman"/>
          <w:sz w:val="28"/>
          <w:szCs w:val="28"/>
        </w:rPr>
        <w:t>]</w:t>
      </w:r>
      <w:r w:rsidRPr="007A1917">
        <w:rPr>
          <w:rFonts w:ascii="Times New Roman" w:hAnsi="Times New Roman" w:cs="Times New Roman"/>
          <w:sz w:val="28"/>
          <w:szCs w:val="28"/>
        </w:rPr>
        <w:t>.</w:t>
      </w:r>
    </w:p>
    <w:p w:rsidR="00E9369E" w:rsidRDefault="002D1A96" w:rsidP="009C3B85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Как и в любом другом виде спорта в спортивном ориентировании различают техническую, тактическую, физическую и психологическую подготовку.</w:t>
      </w:r>
    </w:p>
    <w:p w:rsidR="00894465" w:rsidRPr="00894465" w:rsidRDefault="00894465" w:rsidP="009C3B85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Соревновательная деятельность в ориентировании характеризуется большими физическими нагрузками, связанными с бегом по пересеченной местности и напряжённой мыслительной деятельностью, обеспечивающей целенаправленное передвижение по дистанции с использованием спортивной карты и компаса. На протяжённой, сложной по рельефу и по проходимости местности дистанции без выносливости, силы, ловкости, скорости и гибкости ориентировщику не обойтись. </w:t>
      </w:r>
      <w:proofErr w:type="gramStart"/>
      <w:r>
        <w:rPr>
          <w:rFonts w:ascii="Times New Roman" w:hAnsi="Times New Roman" w:cs="Times New Roman"/>
          <w:sz w:val="28"/>
          <w:szCs w:val="28"/>
        </w:rPr>
        <w:t>Следовательно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одним из условий достижения успеха в соревнованиях по ориентированию является обеспечение высокого уровня физической подготовленности</w:t>
      </w:r>
      <w:r w:rsidR="00B243E8">
        <w:rPr>
          <w:rFonts w:ascii="Times New Roman" w:hAnsi="Times New Roman" w:cs="Times New Roman"/>
          <w:sz w:val="28"/>
          <w:szCs w:val="28"/>
        </w:rPr>
        <w:t xml:space="preserve"> </w:t>
      </w:r>
      <w:r w:rsidR="00B243E8" w:rsidRPr="00B6224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фундамента, на котором строится мастерство спортсмена</w:t>
      </w:r>
      <w:r w:rsidRPr="007A1917">
        <w:rPr>
          <w:rFonts w:ascii="Times New Roman" w:hAnsi="Times New Roman" w:cs="Times New Roman"/>
          <w:sz w:val="28"/>
          <w:szCs w:val="28"/>
        </w:rPr>
        <w:t>[47]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84025" w:rsidRDefault="00894465" w:rsidP="009C3B8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917">
        <w:rPr>
          <w:rFonts w:ascii="Times New Roman" w:hAnsi="Times New Roman" w:cs="Times New Roman"/>
          <w:sz w:val="28"/>
          <w:szCs w:val="28"/>
        </w:rPr>
        <w:t>По мере развития ориентирования как вида спорта на первый план стали выдвигаться требования к физической подготовленности. Современные</w:t>
      </w:r>
      <w:r w:rsidRPr="002D1A96">
        <w:rPr>
          <w:rFonts w:ascii="Times New Roman" w:hAnsi="Times New Roman" w:cs="Times New Roman"/>
          <w:sz w:val="28"/>
          <w:szCs w:val="28"/>
        </w:rPr>
        <w:t xml:space="preserve"> </w:t>
      </w:r>
      <w:r w:rsidRPr="007A1917">
        <w:rPr>
          <w:rFonts w:ascii="Times New Roman" w:hAnsi="Times New Roman" w:cs="Times New Roman"/>
          <w:sz w:val="28"/>
          <w:szCs w:val="28"/>
        </w:rPr>
        <w:t>подробные и точные карты, неукоснительное соблюдение принципов</w:t>
      </w:r>
      <w:r w:rsidRPr="002D1A96">
        <w:rPr>
          <w:rFonts w:ascii="Times New Roman" w:hAnsi="Times New Roman" w:cs="Times New Roman"/>
          <w:sz w:val="28"/>
          <w:szCs w:val="28"/>
        </w:rPr>
        <w:t xml:space="preserve"> </w:t>
      </w:r>
      <w:r w:rsidRPr="007A1917">
        <w:rPr>
          <w:rFonts w:ascii="Times New Roman" w:hAnsi="Times New Roman" w:cs="Times New Roman"/>
          <w:sz w:val="28"/>
          <w:szCs w:val="28"/>
        </w:rPr>
        <w:t xml:space="preserve">спортивной справедливости при планировании трасс, а также появление </w:t>
      </w:r>
      <w:r w:rsidRPr="007A1917">
        <w:rPr>
          <w:rFonts w:ascii="Times New Roman" w:hAnsi="Times New Roman" w:cs="Times New Roman"/>
          <w:sz w:val="28"/>
          <w:szCs w:val="28"/>
        </w:rPr>
        <w:lastRenderedPageBreak/>
        <w:t xml:space="preserve">новых дисциплин, в частности, паркового ориентирования, привели к тому, что физические возможности ориентировщиков стали играть решающую роль в достижении высоких результатов. </w:t>
      </w:r>
    </w:p>
    <w:p w:rsidR="001104E6" w:rsidRPr="00167EDB" w:rsidRDefault="00684025" w:rsidP="009C3B8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1104E6">
        <w:rPr>
          <w:rFonts w:ascii="Times New Roman" w:hAnsi="Times New Roman" w:cs="Times New Roman"/>
          <w:sz w:val="28"/>
          <w:szCs w:val="28"/>
        </w:rPr>
        <w:t>изическая подготовка является основной составляющей результата в спортивном ориентировании. В любом виде спортивной деятельности под физической подготовкой понимается педагогический процесс, направленный на воспитание физических качеств и развитие функциональных возможностей, создающих благоприятные условия для совершенст</w:t>
      </w:r>
      <w:r w:rsidR="007B0B75">
        <w:rPr>
          <w:rFonts w:ascii="Times New Roman" w:hAnsi="Times New Roman" w:cs="Times New Roman"/>
          <w:sz w:val="28"/>
          <w:szCs w:val="28"/>
        </w:rPr>
        <w:t>вования всех сторон подготовки</w:t>
      </w:r>
      <w:r w:rsidR="00167EDB" w:rsidRPr="00167EDB">
        <w:rPr>
          <w:rFonts w:ascii="Times New Roman" w:hAnsi="Times New Roman" w:cs="Times New Roman"/>
          <w:sz w:val="28"/>
          <w:szCs w:val="28"/>
        </w:rPr>
        <w:t>.</w:t>
      </w:r>
      <w:r w:rsidR="007B0B75" w:rsidRPr="007B0B75">
        <w:rPr>
          <w:rFonts w:ascii="Times New Roman" w:hAnsi="Times New Roman" w:cs="Times New Roman"/>
          <w:sz w:val="28"/>
          <w:szCs w:val="28"/>
        </w:rPr>
        <w:t xml:space="preserve"> [</w:t>
      </w:r>
      <w:r w:rsidR="00167EDB" w:rsidRPr="00167EDB">
        <w:rPr>
          <w:rFonts w:ascii="Times New Roman" w:hAnsi="Times New Roman" w:cs="Times New Roman"/>
          <w:sz w:val="28"/>
          <w:szCs w:val="28"/>
        </w:rPr>
        <w:t>55</w:t>
      </w:r>
      <w:r w:rsidR="007B0B75" w:rsidRPr="007B0B75">
        <w:rPr>
          <w:rFonts w:ascii="Times New Roman" w:hAnsi="Times New Roman" w:cs="Times New Roman"/>
          <w:sz w:val="28"/>
          <w:szCs w:val="28"/>
        </w:rPr>
        <w:t>]</w:t>
      </w:r>
    </w:p>
    <w:p w:rsidR="004844A9" w:rsidRPr="004844A9" w:rsidRDefault="004844A9" w:rsidP="009C3B8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Выделяют общую физическую подготовку и специальную</w:t>
      </w:r>
      <w:r w:rsidR="00C43C70">
        <w:rPr>
          <w:rFonts w:ascii="Times New Roman" w:hAnsi="Times New Roman" w:cs="Times New Roman"/>
          <w:sz w:val="28"/>
          <w:szCs w:val="28"/>
        </w:rPr>
        <w:t>.</w:t>
      </w:r>
    </w:p>
    <w:p w:rsidR="004844A9" w:rsidRPr="004844A9" w:rsidRDefault="004844A9" w:rsidP="009C3B8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4A9">
        <w:rPr>
          <w:rFonts w:ascii="Times New Roman" w:hAnsi="Times New Roman" w:cs="Times New Roman"/>
          <w:sz w:val="28"/>
          <w:szCs w:val="28"/>
        </w:rPr>
        <w:t>Общая физическая подготовка предполагает разностороннее развитие</w:t>
      </w:r>
    </w:p>
    <w:p w:rsidR="004844A9" w:rsidRPr="000E70B3" w:rsidRDefault="00C43C70" w:rsidP="009C3B8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двигательных способностей и</w:t>
      </w:r>
      <w:r w:rsidR="004844A9" w:rsidRPr="004844A9">
        <w:rPr>
          <w:rFonts w:ascii="Times New Roman" w:hAnsi="Times New Roman" w:cs="Times New Roman"/>
          <w:sz w:val="28"/>
          <w:szCs w:val="28"/>
        </w:rPr>
        <w:t xml:space="preserve"> функционал</w:t>
      </w:r>
      <w:r w:rsidR="004844A9">
        <w:rPr>
          <w:rFonts w:ascii="Times New Roman" w:hAnsi="Times New Roman" w:cs="Times New Roman"/>
          <w:sz w:val="28"/>
          <w:szCs w:val="28"/>
        </w:rPr>
        <w:t>ьных возможностей</w:t>
      </w:r>
      <w:r w:rsidR="004844A9" w:rsidRPr="004844A9">
        <w:rPr>
          <w:rFonts w:ascii="Times New Roman" w:hAnsi="Times New Roman" w:cs="Times New Roman"/>
          <w:sz w:val="28"/>
          <w:szCs w:val="28"/>
        </w:rPr>
        <w:t>, слаженность их проявлен</w:t>
      </w:r>
      <w:r w:rsidR="004844A9">
        <w:rPr>
          <w:rFonts w:ascii="Times New Roman" w:hAnsi="Times New Roman" w:cs="Times New Roman"/>
          <w:sz w:val="28"/>
          <w:szCs w:val="28"/>
        </w:rPr>
        <w:t>ия в процессе мышечной деятель</w:t>
      </w:r>
      <w:r w:rsidR="004844A9" w:rsidRPr="004844A9">
        <w:rPr>
          <w:rFonts w:ascii="Times New Roman" w:hAnsi="Times New Roman" w:cs="Times New Roman"/>
          <w:sz w:val="28"/>
          <w:szCs w:val="28"/>
        </w:rPr>
        <w:t xml:space="preserve">ности. В </w:t>
      </w:r>
      <w:r>
        <w:rPr>
          <w:rFonts w:ascii="Times New Roman" w:hAnsi="Times New Roman" w:cs="Times New Roman"/>
          <w:sz w:val="28"/>
          <w:szCs w:val="28"/>
        </w:rPr>
        <w:t xml:space="preserve">спортивном ориентировании общую физическую подготовку связывают не с  </w:t>
      </w:r>
      <w:r w:rsidR="004844A9" w:rsidRPr="004844A9">
        <w:rPr>
          <w:rFonts w:ascii="Times New Roman" w:hAnsi="Times New Roman" w:cs="Times New Roman"/>
          <w:sz w:val="28"/>
          <w:szCs w:val="28"/>
        </w:rPr>
        <w:t>разносторонним</w:t>
      </w:r>
      <w:r w:rsidR="004844A9">
        <w:rPr>
          <w:rFonts w:ascii="Times New Roman" w:hAnsi="Times New Roman" w:cs="Times New Roman"/>
          <w:sz w:val="28"/>
          <w:szCs w:val="28"/>
        </w:rPr>
        <w:t xml:space="preserve"> физическим совершенством вооб</w:t>
      </w:r>
      <w:r w:rsidR="004844A9" w:rsidRPr="004844A9">
        <w:rPr>
          <w:rFonts w:ascii="Times New Roman" w:hAnsi="Times New Roman" w:cs="Times New Roman"/>
          <w:sz w:val="28"/>
          <w:szCs w:val="28"/>
        </w:rPr>
        <w:t>ще, а с уровнем развития качеств и способн</w:t>
      </w:r>
      <w:r w:rsidR="004844A9">
        <w:rPr>
          <w:rFonts w:ascii="Times New Roman" w:hAnsi="Times New Roman" w:cs="Times New Roman"/>
          <w:sz w:val="28"/>
          <w:szCs w:val="28"/>
        </w:rPr>
        <w:t>остей, оказывающих опосредован</w:t>
      </w:r>
      <w:r w:rsidR="004844A9" w:rsidRPr="004844A9">
        <w:rPr>
          <w:rFonts w:ascii="Times New Roman" w:hAnsi="Times New Roman" w:cs="Times New Roman"/>
          <w:sz w:val="28"/>
          <w:szCs w:val="28"/>
        </w:rPr>
        <w:t xml:space="preserve">ное влияние на </w:t>
      </w:r>
      <w:r>
        <w:rPr>
          <w:rFonts w:ascii="Times New Roman" w:hAnsi="Times New Roman" w:cs="Times New Roman"/>
          <w:sz w:val="28"/>
          <w:szCs w:val="28"/>
        </w:rPr>
        <w:t xml:space="preserve">эффективность тренировочного </w:t>
      </w:r>
      <w:r w:rsidRPr="004844A9">
        <w:rPr>
          <w:rFonts w:ascii="Times New Roman" w:hAnsi="Times New Roman" w:cs="Times New Roman"/>
          <w:sz w:val="28"/>
          <w:szCs w:val="28"/>
        </w:rPr>
        <w:t>процесса</w:t>
      </w:r>
      <w:r>
        <w:rPr>
          <w:rFonts w:ascii="Times New Roman" w:hAnsi="Times New Roman" w:cs="Times New Roman"/>
          <w:sz w:val="28"/>
          <w:szCs w:val="28"/>
        </w:rPr>
        <w:t xml:space="preserve"> и результат</w:t>
      </w:r>
      <w:r w:rsidR="004844A9" w:rsidRPr="004844A9">
        <w:rPr>
          <w:rFonts w:ascii="Times New Roman" w:hAnsi="Times New Roman" w:cs="Times New Roman"/>
          <w:sz w:val="28"/>
          <w:szCs w:val="28"/>
        </w:rPr>
        <w:t>. Средс</w:t>
      </w:r>
      <w:r w:rsidR="004844A9">
        <w:rPr>
          <w:rFonts w:ascii="Times New Roman" w:hAnsi="Times New Roman" w:cs="Times New Roman"/>
          <w:sz w:val="28"/>
          <w:szCs w:val="28"/>
        </w:rPr>
        <w:t>твами общей физической подготов</w:t>
      </w:r>
      <w:r w:rsidR="004844A9" w:rsidRPr="004844A9">
        <w:rPr>
          <w:rFonts w:ascii="Times New Roman" w:hAnsi="Times New Roman" w:cs="Times New Roman"/>
          <w:sz w:val="28"/>
          <w:szCs w:val="28"/>
        </w:rPr>
        <w:t>ки являются физические упражнения, оказ</w:t>
      </w:r>
      <w:r w:rsidR="004844A9">
        <w:rPr>
          <w:rFonts w:ascii="Times New Roman" w:hAnsi="Times New Roman" w:cs="Times New Roman"/>
          <w:sz w:val="28"/>
          <w:szCs w:val="28"/>
        </w:rPr>
        <w:t>ывающие общее воздействие на ор</w:t>
      </w:r>
      <w:r w:rsidR="004844A9" w:rsidRPr="004844A9">
        <w:rPr>
          <w:rFonts w:ascii="Times New Roman" w:hAnsi="Times New Roman" w:cs="Times New Roman"/>
          <w:sz w:val="28"/>
          <w:szCs w:val="28"/>
        </w:rPr>
        <w:t>ганизм и личность спортсмена. К их числ</w:t>
      </w:r>
      <w:r w:rsidR="004844A9">
        <w:rPr>
          <w:rFonts w:ascii="Times New Roman" w:hAnsi="Times New Roman" w:cs="Times New Roman"/>
          <w:sz w:val="28"/>
          <w:szCs w:val="28"/>
        </w:rPr>
        <w:t>у относятся различные передвиже</w:t>
      </w:r>
      <w:r w:rsidR="004844A9" w:rsidRPr="004844A9">
        <w:rPr>
          <w:rFonts w:ascii="Times New Roman" w:hAnsi="Times New Roman" w:cs="Times New Roman"/>
          <w:sz w:val="28"/>
          <w:szCs w:val="28"/>
        </w:rPr>
        <w:t>ния — бег, ходьба на лыжах, плавани</w:t>
      </w:r>
      <w:r w:rsidR="004844A9">
        <w:rPr>
          <w:rFonts w:ascii="Times New Roman" w:hAnsi="Times New Roman" w:cs="Times New Roman"/>
          <w:sz w:val="28"/>
          <w:szCs w:val="28"/>
        </w:rPr>
        <w:t xml:space="preserve">е, подвижные и спортивные игры, </w:t>
      </w:r>
      <w:r w:rsidR="004844A9" w:rsidRPr="004844A9">
        <w:rPr>
          <w:rFonts w:ascii="Times New Roman" w:hAnsi="Times New Roman" w:cs="Times New Roman"/>
          <w:sz w:val="28"/>
          <w:szCs w:val="28"/>
        </w:rPr>
        <w:t>упражнения с отягощениями и др.</w:t>
      </w:r>
      <w:r w:rsidR="00CB6661" w:rsidRPr="00CB6661">
        <w:rPr>
          <w:rFonts w:ascii="Times New Roman" w:hAnsi="Times New Roman" w:cs="Times New Roman"/>
          <w:sz w:val="28"/>
          <w:szCs w:val="28"/>
        </w:rPr>
        <w:t>[</w:t>
      </w:r>
      <w:r w:rsidR="00167EDB" w:rsidRPr="00167EDB">
        <w:rPr>
          <w:rFonts w:ascii="Times New Roman" w:hAnsi="Times New Roman" w:cs="Times New Roman"/>
          <w:sz w:val="28"/>
          <w:szCs w:val="28"/>
        </w:rPr>
        <w:t>23</w:t>
      </w:r>
      <w:r w:rsidR="00CB6661" w:rsidRPr="00CB6661">
        <w:rPr>
          <w:rFonts w:ascii="Times New Roman" w:hAnsi="Times New Roman" w:cs="Times New Roman"/>
          <w:sz w:val="28"/>
          <w:szCs w:val="28"/>
        </w:rPr>
        <w:t>]</w:t>
      </w:r>
    </w:p>
    <w:p w:rsidR="00EF5369" w:rsidRPr="00231D10" w:rsidRDefault="00EF5369" w:rsidP="009C3B8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</w:pPr>
      <w:r w:rsidRPr="00EF5369">
        <w:rPr>
          <w:rFonts w:ascii="Times New Roman" w:hAnsi="Times New Roman" w:cs="Times New Roman"/>
          <w:sz w:val="28"/>
          <w:szCs w:val="28"/>
        </w:rPr>
        <w:t>Специальная физическая подготовка — специализированный процесс, содействующий успеху в конкретной деятельности (вид профессии, спорта и др.), предъявляющей специализированные требования к двигательным способностям человека</w:t>
      </w:r>
      <w:r w:rsidR="00CB6661">
        <w:rPr>
          <w:rFonts w:ascii="Times New Roman" w:hAnsi="Times New Roman" w:cs="Times New Roman"/>
          <w:sz w:val="28"/>
          <w:szCs w:val="28"/>
        </w:rPr>
        <w:t>.</w:t>
      </w:r>
      <w:r w:rsidR="00CB6661" w:rsidRPr="00CB6661">
        <w:rPr>
          <w:rFonts w:ascii="Times New Roman" w:hAnsi="Times New Roman" w:cs="Times New Roman"/>
          <w:sz w:val="28"/>
          <w:szCs w:val="28"/>
        </w:rPr>
        <w:t>[</w:t>
      </w:r>
      <w:r w:rsidR="00167EDB" w:rsidRPr="00167EDB">
        <w:rPr>
          <w:rFonts w:ascii="Times New Roman" w:hAnsi="Times New Roman" w:cs="Times New Roman"/>
          <w:sz w:val="28"/>
          <w:szCs w:val="28"/>
        </w:rPr>
        <w:t>88</w:t>
      </w:r>
      <w:r w:rsidR="00CB6661" w:rsidRPr="00CB6661">
        <w:rPr>
          <w:rFonts w:ascii="Times New Roman" w:hAnsi="Times New Roman" w:cs="Times New Roman"/>
          <w:sz w:val="28"/>
          <w:szCs w:val="28"/>
        </w:rPr>
        <w:t>]</w:t>
      </w:r>
      <w:r w:rsidR="00231D10" w:rsidRPr="00231D1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="00231D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Главной задачей </w:t>
      </w:r>
      <w:r w:rsidR="00231D10" w:rsidRPr="00231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231D10" w:rsidRPr="00231D10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специальной физической подготовки</w:t>
      </w:r>
      <w:r w:rsidR="00231D1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231D10" w:rsidRPr="00231D1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="00231D10" w:rsidRPr="00231D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спорт</w:t>
      </w:r>
      <w:r w:rsidR="00231D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ивном ориентировании заключается совершенствование</w:t>
      </w:r>
      <w:r w:rsidR="00231D10" w:rsidRPr="00231D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специальной и силовой выносливости</w:t>
      </w:r>
      <w:r w:rsidR="00231D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как наиболее </w:t>
      </w:r>
      <w:proofErr w:type="gramStart"/>
      <w:r w:rsidR="00231D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характерных</w:t>
      </w:r>
      <w:proofErr w:type="gramEnd"/>
      <w:r w:rsidR="00231D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для этого вида спорта. </w:t>
      </w:r>
    </w:p>
    <w:p w:rsidR="00C43C70" w:rsidRPr="004844A9" w:rsidRDefault="001B7801" w:rsidP="009C3B8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Ряд авторов </w:t>
      </w:r>
      <w:r w:rsidR="00FF4B79">
        <w:rPr>
          <w:rFonts w:ascii="Times New Roman" w:hAnsi="Times New Roman" w:cs="Times New Roman"/>
          <w:sz w:val="28"/>
          <w:szCs w:val="28"/>
        </w:rPr>
        <w:t xml:space="preserve">В.С. </w:t>
      </w:r>
      <w:proofErr w:type="spellStart"/>
      <w:r w:rsidR="00FF4B79">
        <w:rPr>
          <w:rFonts w:ascii="Times New Roman" w:hAnsi="Times New Roman" w:cs="Times New Roman"/>
          <w:sz w:val="28"/>
          <w:szCs w:val="28"/>
        </w:rPr>
        <w:t>Близневская</w:t>
      </w:r>
      <w:proofErr w:type="spellEnd"/>
      <w:r w:rsidR="00FF4B79">
        <w:rPr>
          <w:rFonts w:ascii="Times New Roman" w:hAnsi="Times New Roman" w:cs="Times New Roman"/>
          <w:sz w:val="28"/>
          <w:szCs w:val="28"/>
        </w:rPr>
        <w:t xml:space="preserve">, В.М. </w:t>
      </w:r>
      <w:proofErr w:type="spellStart"/>
      <w:r w:rsidR="00FF4B79">
        <w:rPr>
          <w:rFonts w:ascii="Times New Roman" w:hAnsi="Times New Roman" w:cs="Times New Roman"/>
          <w:sz w:val="28"/>
          <w:szCs w:val="28"/>
        </w:rPr>
        <w:t>Гелецкий</w:t>
      </w:r>
      <w:proofErr w:type="spellEnd"/>
      <w:r w:rsidR="00FF4B79">
        <w:rPr>
          <w:rFonts w:ascii="Times New Roman" w:hAnsi="Times New Roman" w:cs="Times New Roman"/>
          <w:sz w:val="28"/>
          <w:szCs w:val="28"/>
        </w:rPr>
        <w:t xml:space="preserve">, Н.Н. </w:t>
      </w:r>
      <w:proofErr w:type="spellStart"/>
      <w:r w:rsidR="00FF4B79">
        <w:rPr>
          <w:rFonts w:ascii="Times New Roman" w:hAnsi="Times New Roman" w:cs="Times New Roman"/>
          <w:sz w:val="28"/>
          <w:szCs w:val="28"/>
        </w:rPr>
        <w:t>Ключникова</w:t>
      </w:r>
      <w:proofErr w:type="spellEnd"/>
      <w:r w:rsidR="00FF4B79">
        <w:rPr>
          <w:rFonts w:ascii="Times New Roman" w:hAnsi="Times New Roman" w:cs="Times New Roman"/>
          <w:sz w:val="28"/>
          <w:szCs w:val="28"/>
        </w:rPr>
        <w:t xml:space="preserve">, В.А. </w:t>
      </w:r>
      <w:proofErr w:type="spellStart"/>
      <w:r w:rsidR="00FF4B79">
        <w:rPr>
          <w:rFonts w:ascii="Times New Roman" w:hAnsi="Times New Roman" w:cs="Times New Roman"/>
          <w:sz w:val="28"/>
          <w:szCs w:val="28"/>
        </w:rPr>
        <w:t>Костылёв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0F77">
        <w:rPr>
          <w:rFonts w:ascii="Times New Roman" w:hAnsi="Times New Roman" w:cs="Times New Roman"/>
          <w:sz w:val="28"/>
          <w:szCs w:val="28"/>
        </w:rPr>
        <w:t xml:space="preserve">указывают на необходимость </w:t>
      </w:r>
      <w:r w:rsidR="00B22D75">
        <w:rPr>
          <w:rFonts w:ascii="Times New Roman" w:hAnsi="Times New Roman" w:cs="Times New Roman"/>
          <w:sz w:val="28"/>
          <w:szCs w:val="28"/>
        </w:rPr>
        <w:t xml:space="preserve">включения </w:t>
      </w:r>
      <w:r w:rsidR="00D97EF7">
        <w:rPr>
          <w:rFonts w:ascii="Times New Roman" w:hAnsi="Times New Roman" w:cs="Times New Roman"/>
          <w:sz w:val="28"/>
          <w:szCs w:val="28"/>
        </w:rPr>
        <w:t xml:space="preserve">значительного объёма </w:t>
      </w:r>
      <w:r w:rsidR="00D97EF7">
        <w:rPr>
          <w:rFonts w:ascii="Times New Roman" w:hAnsi="Times New Roman" w:cs="Times New Roman"/>
          <w:sz w:val="28"/>
          <w:szCs w:val="28"/>
        </w:rPr>
        <w:lastRenderedPageBreak/>
        <w:t xml:space="preserve">общей физической подготовки в макроцикл. </w:t>
      </w:r>
      <w:r w:rsidR="00AA0DB5">
        <w:rPr>
          <w:rFonts w:ascii="Times New Roman" w:hAnsi="Times New Roman" w:cs="Times New Roman"/>
          <w:sz w:val="28"/>
          <w:szCs w:val="28"/>
        </w:rPr>
        <w:t xml:space="preserve">Успешность такого планирования подтверждают результаты </w:t>
      </w:r>
      <w:proofErr w:type="spellStart"/>
      <w:r w:rsidR="00AA0DB5">
        <w:rPr>
          <w:rFonts w:ascii="Times New Roman" w:hAnsi="Times New Roman" w:cs="Times New Roman"/>
          <w:sz w:val="28"/>
          <w:szCs w:val="28"/>
        </w:rPr>
        <w:t>Симоны</w:t>
      </w:r>
      <w:proofErr w:type="spellEnd"/>
      <w:r w:rsidR="00AA0D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0DB5">
        <w:rPr>
          <w:rFonts w:ascii="Times New Roman" w:hAnsi="Times New Roman" w:cs="Times New Roman"/>
          <w:sz w:val="28"/>
          <w:szCs w:val="28"/>
        </w:rPr>
        <w:t>Ниггл</w:t>
      </w:r>
      <w:proofErr w:type="gramStart"/>
      <w:r w:rsidR="00AA0DB5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AA0DB5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AA0DB5">
        <w:rPr>
          <w:rFonts w:ascii="Times New Roman" w:hAnsi="Times New Roman" w:cs="Times New Roman"/>
          <w:sz w:val="28"/>
          <w:szCs w:val="28"/>
        </w:rPr>
        <w:t xml:space="preserve"> семнадцатикратной чемпионки мира. Самая титулованная спортсменка за всю историю спортивного ориентирования упоминала в своих интервью об обязательном включении лыжных гонок и занятий в тренажёрном зале как </w:t>
      </w:r>
      <w:r w:rsidR="00B22D75">
        <w:rPr>
          <w:rFonts w:ascii="Times New Roman" w:hAnsi="Times New Roman" w:cs="Times New Roman"/>
          <w:sz w:val="28"/>
          <w:szCs w:val="28"/>
        </w:rPr>
        <w:t>средств</w:t>
      </w:r>
      <w:r w:rsidR="00AA0DB5">
        <w:rPr>
          <w:rFonts w:ascii="Times New Roman" w:hAnsi="Times New Roman" w:cs="Times New Roman"/>
          <w:sz w:val="28"/>
          <w:szCs w:val="28"/>
        </w:rPr>
        <w:t xml:space="preserve"> общей физической подготовки на протяжении всего подготовительного периода. Современные же подходы большинства тренеров спортивного ориентирования базируются  именно </w:t>
      </w:r>
      <w:proofErr w:type="gramStart"/>
      <w:r w:rsidR="00AA0DB5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AA0DB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A0DB5">
        <w:rPr>
          <w:rFonts w:ascii="Times New Roman" w:hAnsi="Times New Roman" w:cs="Times New Roman"/>
          <w:sz w:val="28"/>
          <w:szCs w:val="28"/>
        </w:rPr>
        <w:t>специальной</w:t>
      </w:r>
      <w:proofErr w:type="gramEnd"/>
      <w:r w:rsidR="00AA0DB5">
        <w:rPr>
          <w:rFonts w:ascii="Times New Roman" w:hAnsi="Times New Roman" w:cs="Times New Roman"/>
          <w:sz w:val="28"/>
          <w:szCs w:val="28"/>
        </w:rPr>
        <w:t xml:space="preserve"> физической подгот</w:t>
      </w:r>
      <w:r w:rsidR="007C574B">
        <w:rPr>
          <w:rFonts w:ascii="Times New Roman" w:hAnsi="Times New Roman" w:cs="Times New Roman"/>
          <w:sz w:val="28"/>
          <w:szCs w:val="28"/>
        </w:rPr>
        <w:t>овки в течени</w:t>
      </w:r>
      <w:r w:rsidR="00F77EEF">
        <w:rPr>
          <w:rFonts w:ascii="Times New Roman" w:hAnsi="Times New Roman" w:cs="Times New Roman"/>
          <w:sz w:val="28"/>
          <w:szCs w:val="28"/>
        </w:rPr>
        <w:t>е</w:t>
      </w:r>
      <w:r w:rsidR="007C574B">
        <w:rPr>
          <w:rFonts w:ascii="Times New Roman" w:hAnsi="Times New Roman" w:cs="Times New Roman"/>
          <w:sz w:val="28"/>
          <w:szCs w:val="28"/>
        </w:rPr>
        <w:t xml:space="preserve"> всего макроцикла.</w:t>
      </w:r>
      <w:r w:rsidR="00AA0DB5">
        <w:rPr>
          <w:rFonts w:ascii="Times New Roman" w:hAnsi="Times New Roman" w:cs="Times New Roman"/>
          <w:sz w:val="28"/>
          <w:szCs w:val="28"/>
        </w:rPr>
        <w:t xml:space="preserve"> </w:t>
      </w:r>
      <w:r w:rsidR="007C574B">
        <w:rPr>
          <w:rFonts w:ascii="Times New Roman" w:hAnsi="Times New Roman" w:cs="Times New Roman"/>
          <w:sz w:val="28"/>
          <w:szCs w:val="28"/>
        </w:rPr>
        <w:t>О</w:t>
      </w:r>
      <w:r w:rsidR="00B22D75">
        <w:rPr>
          <w:rFonts w:ascii="Times New Roman" w:hAnsi="Times New Roman" w:cs="Times New Roman"/>
          <w:sz w:val="28"/>
          <w:szCs w:val="28"/>
        </w:rPr>
        <w:t xml:space="preserve">тсутствие разнообразия в тренировочном процессе, </w:t>
      </w:r>
      <w:r w:rsidR="00AA0DB5">
        <w:rPr>
          <w:rFonts w:ascii="Times New Roman" w:hAnsi="Times New Roman" w:cs="Times New Roman"/>
          <w:sz w:val="28"/>
          <w:szCs w:val="28"/>
        </w:rPr>
        <w:t xml:space="preserve">тем самым </w:t>
      </w:r>
      <w:r w:rsidR="00B22D75">
        <w:rPr>
          <w:rFonts w:ascii="Times New Roman" w:hAnsi="Times New Roman" w:cs="Times New Roman"/>
          <w:sz w:val="28"/>
          <w:szCs w:val="28"/>
        </w:rPr>
        <w:t xml:space="preserve">отрицательно воздействует и на психическое состояние спортсмена. </w:t>
      </w:r>
      <w:r w:rsidR="007C574B">
        <w:rPr>
          <w:rFonts w:ascii="Times New Roman" w:hAnsi="Times New Roman" w:cs="Times New Roman"/>
          <w:sz w:val="28"/>
          <w:szCs w:val="28"/>
        </w:rPr>
        <w:t>Развитие физических способностей необходимо. Повысить уровень их развития, использую средства и методы общей физической подготовки можно гораздо быстрее, чем при занятиях</w:t>
      </w:r>
      <w:r w:rsidR="00EF5369">
        <w:rPr>
          <w:rFonts w:ascii="Times New Roman" w:hAnsi="Times New Roman" w:cs="Times New Roman"/>
          <w:sz w:val="28"/>
          <w:szCs w:val="28"/>
        </w:rPr>
        <w:t xml:space="preserve"> исключительно ориентированием. </w:t>
      </w:r>
      <w:r w:rsidR="00B22D75">
        <w:rPr>
          <w:rFonts w:ascii="Times New Roman" w:hAnsi="Times New Roman" w:cs="Times New Roman"/>
          <w:sz w:val="28"/>
          <w:szCs w:val="28"/>
        </w:rPr>
        <w:t xml:space="preserve">Исследования доказывают </w:t>
      </w:r>
      <w:r w:rsidR="008823BF">
        <w:rPr>
          <w:rFonts w:ascii="Times New Roman" w:hAnsi="Times New Roman" w:cs="Times New Roman"/>
          <w:sz w:val="28"/>
          <w:szCs w:val="28"/>
        </w:rPr>
        <w:t>прямую зависимость координации и выносливос</w:t>
      </w:r>
      <w:r w:rsidR="007C574B">
        <w:rPr>
          <w:rFonts w:ascii="Times New Roman" w:hAnsi="Times New Roman" w:cs="Times New Roman"/>
          <w:sz w:val="28"/>
          <w:szCs w:val="28"/>
        </w:rPr>
        <w:t>ти на результат в ориентировании</w:t>
      </w:r>
      <w:r w:rsidR="008823BF">
        <w:rPr>
          <w:rFonts w:ascii="Times New Roman" w:hAnsi="Times New Roman" w:cs="Times New Roman"/>
          <w:sz w:val="28"/>
          <w:szCs w:val="28"/>
        </w:rPr>
        <w:t>. Не последнее значение имеет и гибкость</w:t>
      </w:r>
      <w:r w:rsidR="00B243E8">
        <w:rPr>
          <w:rFonts w:ascii="Times New Roman" w:hAnsi="Times New Roman" w:cs="Times New Roman"/>
          <w:sz w:val="28"/>
          <w:szCs w:val="28"/>
        </w:rPr>
        <w:t xml:space="preserve"> </w:t>
      </w:r>
      <w:r w:rsidR="00B243E8" w:rsidRPr="00B62248">
        <w:rPr>
          <w:rFonts w:ascii="Times New Roman" w:hAnsi="Times New Roman" w:cs="Times New Roman"/>
          <w:sz w:val="28"/>
          <w:szCs w:val="28"/>
        </w:rPr>
        <w:t>–</w:t>
      </w:r>
      <w:r w:rsidR="008823BF">
        <w:rPr>
          <w:rFonts w:ascii="Times New Roman" w:hAnsi="Times New Roman" w:cs="Times New Roman"/>
          <w:sz w:val="28"/>
          <w:szCs w:val="28"/>
        </w:rPr>
        <w:t xml:space="preserve"> подвижные суставы необходимы при беге по пересечённой местности. Чем подвижней </w:t>
      </w:r>
      <w:proofErr w:type="gramStart"/>
      <w:r w:rsidR="008823BF">
        <w:rPr>
          <w:rFonts w:ascii="Times New Roman" w:hAnsi="Times New Roman" w:cs="Times New Roman"/>
          <w:sz w:val="28"/>
          <w:szCs w:val="28"/>
        </w:rPr>
        <w:t>сустав</w:t>
      </w:r>
      <w:proofErr w:type="gramEnd"/>
      <w:r w:rsidR="008823BF">
        <w:rPr>
          <w:rFonts w:ascii="Times New Roman" w:hAnsi="Times New Roman" w:cs="Times New Roman"/>
          <w:sz w:val="28"/>
          <w:szCs w:val="28"/>
        </w:rPr>
        <w:t xml:space="preserve"> тем эластичнее связки. Особ</w:t>
      </w:r>
      <w:r w:rsidR="007C574B">
        <w:rPr>
          <w:rFonts w:ascii="Times New Roman" w:hAnsi="Times New Roman" w:cs="Times New Roman"/>
          <w:sz w:val="28"/>
          <w:szCs w:val="28"/>
        </w:rPr>
        <w:t>у</w:t>
      </w:r>
      <w:r w:rsidR="008823BF">
        <w:rPr>
          <w:rFonts w:ascii="Times New Roman" w:hAnsi="Times New Roman" w:cs="Times New Roman"/>
          <w:sz w:val="28"/>
          <w:szCs w:val="28"/>
        </w:rPr>
        <w:t>ю роль играют связки голеностопного сустава</w:t>
      </w:r>
      <w:r w:rsidR="007C574B">
        <w:rPr>
          <w:rFonts w:ascii="Times New Roman" w:hAnsi="Times New Roman" w:cs="Times New Roman"/>
          <w:sz w:val="28"/>
          <w:szCs w:val="28"/>
        </w:rPr>
        <w:t>,</w:t>
      </w:r>
      <w:r w:rsidR="008823BF">
        <w:rPr>
          <w:rFonts w:ascii="Times New Roman" w:hAnsi="Times New Roman" w:cs="Times New Roman"/>
          <w:sz w:val="28"/>
          <w:szCs w:val="28"/>
        </w:rPr>
        <w:t xml:space="preserve"> как часто повреждаемые при  </w:t>
      </w:r>
      <w:r w:rsidR="007C574B">
        <w:rPr>
          <w:rFonts w:ascii="Times New Roman" w:hAnsi="Times New Roman" w:cs="Times New Roman"/>
          <w:sz w:val="28"/>
          <w:szCs w:val="28"/>
        </w:rPr>
        <w:t>ориентировании.</w:t>
      </w:r>
      <w:r w:rsidR="008823BF">
        <w:rPr>
          <w:rFonts w:ascii="Times New Roman" w:hAnsi="Times New Roman" w:cs="Times New Roman"/>
          <w:sz w:val="28"/>
          <w:szCs w:val="28"/>
        </w:rPr>
        <w:t xml:space="preserve">  </w:t>
      </w:r>
      <w:r w:rsidR="008823BF" w:rsidRPr="008823BF">
        <w:t xml:space="preserve"> </w:t>
      </w:r>
      <w:r w:rsidR="008823BF" w:rsidRPr="008823BF">
        <w:rPr>
          <w:rFonts w:ascii="Times New Roman" w:hAnsi="Times New Roman" w:cs="Times New Roman"/>
          <w:sz w:val="28"/>
          <w:szCs w:val="28"/>
        </w:rPr>
        <w:t>Силовые упражнения, выполняемые в статодинамическом режиме, стим</w:t>
      </w:r>
      <w:r w:rsidR="008823BF">
        <w:rPr>
          <w:rFonts w:ascii="Times New Roman" w:hAnsi="Times New Roman" w:cs="Times New Roman"/>
          <w:sz w:val="28"/>
          <w:szCs w:val="28"/>
        </w:rPr>
        <w:t>улируют гипертрофию мышечных во</w:t>
      </w:r>
      <w:r w:rsidR="008823BF" w:rsidRPr="008823BF">
        <w:rPr>
          <w:rFonts w:ascii="Times New Roman" w:hAnsi="Times New Roman" w:cs="Times New Roman"/>
          <w:sz w:val="28"/>
          <w:szCs w:val="28"/>
        </w:rPr>
        <w:t>локон.</w:t>
      </w:r>
      <w:r w:rsidR="008823BF">
        <w:rPr>
          <w:rFonts w:ascii="Times New Roman" w:hAnsi="Times New Roman" w:cs="Times New Roman"/>
          <w:sz w:val="28"/>
          <w:szCs w:val="28"/>
        </w:rPr>
        <w:t xml:space="preserve"> </w:t>
      </w:r>
      <w:r w:rsidR="00CB6661" w:rsidRPr="007B3E1C">
        <w:rPr>
          <w:rFonts w:ascii="Times New Roman" w:hAnsi="Times New Roman" w:cs="Times New Roman"/>
          <w:sz w:val="28"/>
          <w:szCs w:val="28"/>
        </w:rPr>
        <w:t>[</w:t>
      </w:r>
      <w:r w:rsidR="00167EDB" w:rsidRPr="000E70B3">
        <w:rPr>
          <w:rFonts w:ascii="Times New Roman" w:hAnsi="Times New Roman" w:cs="Times New Roman"/>
          <w:sz w:val="28"/>
          <w:szCs w:val="28"/>
        </w:rPr>
        <w:t>36</w:t>
      </w:r>
      <w:r w:rsidR="00CB6661" w:rsidRPr="007B3E1C">
        <w:rPr>
          <w:rFonts w:ascii="Times New Roman" w:hAnsi="Times New Roman" w:cs="Times New Roman"/>
          <w:sz w:val="28"/>
          <w:szCs w:val="28"/>
        </w:rPr>
        <w:t>]</w:t>
      </w:r>
    </w:p>
    <w:p w:rsidR="001104E6" w:rsidRDefault="004844A9" w:rsidP="0068402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4A9">
        <w:rPr>
          <w:rFonts w:ascii="Times New Roman" w:hAnsi="Times New Roman" w:cs="Times New Roman"/>
          <w:sz w:val="28"/>
          <w:szCs w:val="28"/>
        </w:rPr>
        <w:t>Специальная физическая подготовка п</w:t>
      </w:r>
      <w:r w:rsidR="00684025">
        <w:rPr>
          <w:rFonts w:ascii="Times New Roman" w:hAnsi="Times New Roman" w:cs="Times New Roman"/>
          <w:sz w:val="28"/>
          <w:szCs w:val="28"/>
        </w:rPr>
        <w:t>редполагает развитие</w:t>
      </w:r>
      <w:r>
        <w:rPr>
          <w:rFonts w:ascii="Times New Roman" w:hAnsi="Times New Roman" w:cs="Times New Roman"/>
          <w:sz w:val="28"/>
          <w:szCs w:val="28"/>
        </w:rPr>
        <w:t xml:space="preserve"> двигатель</w:t>
      </w:r>
      <w:r w:rsidRPr="004844A9">
        <w:rPr>
          <w:rFonts w:ascii="Times New Roman" w:hAnsi="Times New Roman" w:cs="Times New Roman"/>
          <w:sz w:val="28"/>
          <w:szCs w:val="28"/>
        </w:rPr>
        <w:t>ных способностей, возможностей органо</w:t>
      </w:r>
      <w:r>
        <w:rPr>
          <w:rFonts w:ascii="Times New Roman" w:hAnsi="Times New Roman" w:cs="Times New Roman"/>
          <w:sz w:val="28"/>
          <w:szCs w:val="28"/>
        </w:rPr>
        <w:t>в и функциональных систем, непо</w:t>
      </w:r>
      <w:r w:rsidRPr="004844A9">
        <w:rPr>
          <w:rFonts w:ascii="Times New Roman" w:hAnsi="Times New Roman" w:cs="Times New Roman"/>
          <w:sz w:val="28"/>
          <w:szCs w:val="28"/>
        </w:rPr>
        <w:t>средственно определяющих достижения в</w:t>
      </w:r>
      <w:r>
        <w:rPr>
          <w:rFonts w:ascii="Times New Roman" w:hAnsi="Times New Roman" w:cs="Times New Roman"/>
          <w:sz w:val="28"/>
          <w:szCs w:val="28"/>
        </w:rPr>
        <w:t xml:space="preserve"> избранном виде спорта. Основны</w:t>
      </w:r>
      <w:r w:rsidRPr="004844A9">
        <w:rPr>
          <w:rFonts w:ascii="Times New Roman" w:hAnsi="Times New Roman" w:cs="Times New Roman"/>
          <w:sz w:val="28"/>
          <w:szCs w:val="28"/>
        </w:rPr>
        <w:t>ми средствами специальной физической подготовки явл</w:t>
      </w:r>
      <w:r>
        <w:rPr>
          <w:rFonts w:ascii="Times New Roman" w:hAnsi="Times New Roman" w:cs="Times New Roman"/>
          <w:sz w:val="28"/>
          <w:szCs w:val="28"/>
        </w:rPr>
        <w:t>яются соревнователь</w:t>
      </w:r>
      <w:r w:rsidRPr="004844A9">
        <w:rPr>
          <w:rFonts w:ascii="Times New Roman" w:hAnsi="Times New Roman" w:cs="Times New Roman"/>
          <w:sz w:val="28"/>
          <w:szCs w:val="28"/>
        </w:rPr>
        <w:t>ные и специально подготовительные упражнения.</w:t>
      </w:r>
    </w:p>
    <w:p w:rsidR="00395691" w:rsidRDefault="007F27D5" w:rsidP="0039569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F17F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Следующей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важной составляющей</w:t>
      </w:r>
      <w:r w:rsidRPr="004F17F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D809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подготовки </w:t>
      </w:r>
      <w:r w:rsidRPr="004F17F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спортсменов-ориентировщиков является техническая подготовка</w:t>
      </w:r>
      <w:r w:rsidR="00ED1D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которая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представляет собой процесс </w:t>
      </w:r>
      <w:r w:rsidRPr="004F17F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управления формированием знан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ий, двигательных умений и двига</w:t>
      </w:r>
      <w:r w:rsidRPr="004F17F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тельных навыков</w:t>
      </w:r>
      <w:r w:rsidR="00167EDB" w:rsidRPr="00167E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.[88]</w:t>
      </w:r>
      <w:r w:rsidR="00167EDB" w:rsidRPr="00AD27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Техническое мастерство ориентировщика носит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более обширный характер овладения приёмами, для использования в соревновательной деятельности. Техническая подготовка </w:t>
      </w:r>
      <w:r w:rsidR="00CB6661" w:rsidRPr="00B62248">
        <w:rPr>
          <w:rFonts w:ascii="Times New Roman" w:hAnsi="Times New Roman" w:cs="Times New Roman"/>
          <w:sz w:val="28"/>
          <w:szCs w:val="28"/>
        </w:rPr>
        <w:t>–</w:t>
      </w:r>
      <w:r w:rsidRPr="004F17F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процесс совершенствования специализированной техники ориентирования,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куда входит: и овладение</w:t>
      </w:r>
      <w:r w:rsidRPr="004F17F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навыками эффективно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</w:t>
      </w:r>
      <w:r w:rsidRPr="004F17F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использования  карты и компаса, и оценка пройденного пути, и регулирование скорости бега</w:t>
      </w:r>
      <w:r w:rsidRPr="004F17F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</w:p>
    <w:p w:rsidR="00684025" w:rsidRPr="00E90748" w:rsidRDefault="00994808" w:rsidP="00E9074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Элементы техники, вспомогательных технических действий и технические приёмы – составляют основу техники ориентирования.</w:t>
      </w:r>
      <w:r w:rsidR="007F27D5" w:rsidRPr="004F1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F27D5" w:rsidRPr="004F17F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Специфические умственные действия в процессе ориентирования также составляют часть техники ориентировочного бега. Например, чтение карты, как элемент технического мастерства спортсмена, во многом зависит от развития мыслительных (умственных, психических) способностей человека.</w:t>
      </w:r>
      <w:r w:rsidR="001104E6" w:rsidRPr="004874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907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</w:t>
      </w:r>
      <w:r w:rsidR="001104E6" w:rsidRPr="004874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Исследователи в нашей стране, Швеции, Чехословакии проводили оценки соотношения объемов технической и физической подготовки на различных стадиях занятий спортивным ориентированием. Их результаты оказались достаточно сходными (табл. 1) и указывают на то, что с повышением спортивного мастерства соотношения между этими двумя видами подготовки систематически изменяются в пользу физической подготовки</w:t>
      </w:r>
      <w:r w:rsidR="00B121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AD27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[</w:t>
      </w:r>
      <w:r w:rsidR="00AD27C4" w:rsidRPr="00AD27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69</w:t>
      </w:r>
      <w:r w:rsidR="0048742E" w:rsidRPr="004874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]</w:t>
      </w:r>
      <w:r w:rsidR="001104E6" w:rsidRPr="004874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E90748" w:rsidRDefault="00E90748" w:rsidP="0039569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E90748" w:rsidRDefault="00E90748" w:rsidP="0039569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E90748" w:rsidRDefault="00E90748" w:rsidP="0039569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3E05C8" w:rsidRDefault="003E05C8" w:rsidP="0039569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3E05C8" w:rsidRDefault="003E05C8" w:rsidP="0039569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3E05C8" w:rsidRDefault="003E05C8" w:rsidP="0039569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E90748" w:rsidRDefault="00E90748" w:rsidP="0039569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E90748" w:rsidRDefault="00E90748" w:rsidP="0039569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E90748" w:rsidRDefault="00E90748" w:rsidP="0039569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E90748" w:rsidRDefault="00E90748" w:rsidP="0039569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E90748" w:rsidRDefault="00E90748" w:rsidP="0039569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104E6" w:rsidRPr="00395691" w:rsidRDefault="001104E6" w:rsidP="00395691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D678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Таблица 1. Соотношение времени, рекомендуемого для технической и физической подготовки ориентировщиков различных категорий (</w:t>
      </w:r>
      <w:proofErr w:type="gramStart"/>
      <w:r w:rsidRPr="00D678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proofErr w:type="gramEnd"/>
      <w:r w:rsidRPr="00D678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%)</w:t>
      </w:r>
    </w:p>
    <w:p w:rsidR="0048742E" w:rsidRPr="004741A5" w:rsidRDefault="0048742E" w:rsidP="009C3B8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8865" w:type="dxa"/>
        <w:tblLook w:val="04A0" w:firstRow="1" w:lastRow="0" w:firstColumn="1" w:lastColumn="0" w:noHBand="0" w:noVBand="1"/>
      </w:tblPr>
      <w:tblGrid>
        <w:gridCol w:w="2205"/>
        <w:gridCol w:w="2220"/>
        <w:gridCol w:w="2220"/>
        <w:gridCol w:w="2220"/>
      </w:tblGrid>
      <w:tr w:rsidR="001104E6" w:rsidRPr="004F139D" w:rsidTr="00A826DE">
        <w:tc>
          <w:tcPr>
            <w:tcW w:w="1995" w:type="dxa"/>
            <w:hideMark/>
          </w:tcPr>
          <w:p w:rsidR="001104E6" w:rsidRPr="004F139D" w:rsidRDefault="001104E6" w:rsidP="00B121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3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Возрастная категория</w:t>
            </w:r>
          </w:p>
        </w:tc>
        <w:tc>
          <w:tcPr>
            <w:tcW w:w="2010" w:type="dxa"/>
            <w:hideMark/>
          </w:tcPr>
          <w:p w:rsidR="001104E6" w:rsidRPr="004F139D" w:rsidRDefault="001104E6" w:rsidP="00B121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3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Спортивная категория</w:t>
            </w:r>
          </w:p>
        </w:tc>
        <w:tc>
          <w:tcPr>
            <w:tcW w:w="2010" w:type="dxa"/>
            <w:hideMark/>
          </w:tcPr>
          <w:p w:rsidR="001104E6" w:rsidRPr="004F139D" w:rsidRDefault="001104E6" w:rsidP="00B121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3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Техническая подготовка</w:t>
            </w:r>
          </w:p>
        </w:tc>
        <w:tc>
          <w:tcPr>
            <w:tcW w:w="2010" w:type="dxa"/>
            <w:hideMark/>
          </w:tcPr>
          <w:p w:rsidR="001104E6" w:rsidRPr="004F139D" w:rsidRDefault="001104E6" w:rsidP="00B121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3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Физическая подготовка</w:t>
            </w:r>
          </w:p>
        </w:tc>
      </w:tr>
      <w:tr w:rsidR="001104E6" w:rsidRPr="004F139D" w:rsidTr="00A826DE">
        <w:tc>
          <w:tcPr>
            <w:tcW w:w="1995" w:type="dxa"/>
            <w:hideMark/>
          </w:tcPr>
          <w:p w:rsidR="001104E6" w:rsidRPr="004F139D" w:rsidRDefault="001104E6" w:rsidP="00B121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3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Дети</w:t>
            </w:r>
          </w:p>
        </w:tc>
        <w:tc>
          <w:tcPr>
            <w:tcW w:w="2010" w:type="dxa"/>
            <w:hideMark/>
          </w:tcPr>
          <w:p w:rsidR="001104E6" w:rsidRPr="004F139D" w:rsidRDefault="001104E6" w:rsidP="00B121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3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Новички</w:t>
            </w:r>
          </w:p>
        </w:tc>
        <w:tc>
          <w:tcPr>
            <w:tcW w:w="2010" w:type="dxa"/>
            <w:hideMark/>
          </w:tcPr>
          <w:p w:rsidR="001104E6" w:rsidRPr="004F139D" w:rsidRDefault="001104E6" w:rsidP="00B121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3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60</w:t>
            </w:r>
          </w:p>
        </w:tc>
        <w:tc>
          <w:tcPr>
            <w:tcW w:w="2010" w:type="dxa"/>
            <w:hideMark/>
          </w:tcPr>
          <w:p w:rsidR="001104E6" w:rsidRPr="004F139D" w:rsidRDefault="001104E6" w:rsidP="00B121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3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40</w:t>
            </w:r>
          </w:p>
        </w:tc>
      </w:tr>
      <w:tr w:rsidR="001104E6" w:rsidRPr="004F139D" w:rsidTr="00A826DE">
        <w:tc>
          <w:tcPr>
            <w:tcW w:w="1995" w:type="dxa"/>
            <w:hideMark/>
          </w:tcPr>
          <w:p w:rsidR="001104E6" w:rsidRPr="004F139D" w:rsidRDefault="001104E6" w:rsidP="00B12116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3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010" w:type="dxa"/>
            <w:hideMark/>
          </w:tcPr>
          <w:p w:rsidR="001104E6" w:rsidRPr="004F139D" w:rsidRDefault="001104E6" w:rsidP="00B121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3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Разрядники</w:t>
            </w:r>
          </w:p>
        </w:tc>
        <w:tc>
          <w:tcPr>
            <w:tcW w:w="2010" w:type="dxa"/>
            <w:hideMark/>
          </w:tcPr>
          <w:p w:rsidR="001104E6" w:rsidRPr="004F139D" w:rsidRDefault="001104E6" w:rsidP="00B121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3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50</w:t>
            </w:r>
          </w:p>
        </w:tc>
        <w:tc>
          <w:tcPr>
            <w:tcW w:w="2010" w:type="dxa"/>
            <w:hideMark/>
          </w:tcPr>
          <w:p w:rsidR="001104E6" w:rsidRPr="004F139D" w:rsidRDefault="001104E6" w:rsidP="00B121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3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50</w:t>
            </w:r>
          </w:p>
        </w:tc>
      </w:tr>
      <w:tr w:rsidR="001104E6" w:rsidRPr="004F139D" w:rsidTr="00A826DE">
        <w:tc>
          <w:tcPr>
            <w:tcW w:w="1995" w:type="dxa"/>
            <w:hideMark/>
          </w:tcPr>
          <w:p w:rsidR="001104E6" w:rsidRPr="004F139D" w:rsidRDefault="001104E6" w:rsidP="00B121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3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Взрослые</w:t>
            </w:r>
          </w:p>
        </w:tc>
        <w:tc>
          <w:tcPr>
            <w:tcW w:w="2010" w:type="dxa"/>
            <w:hideMark/>
          </w:tcPr>
          <w:p w:rsidR="001104E6" w:rsidRPr="004F139D" w:rsidRDefault="001104E6" w:rsidP="00B121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3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Новички</w:t>
            </w:r>
          </w:p>
        </w:tc>
        <w:tc>
          <w:tcPr>
            <w:tcW w:w="2010" w:type="dxa"/>
            <w:hideMark/>
          </w:tcPr>
          <w:p w:rsidR="001104E6" w:rsidRPr="004F139D" w:rsidRDefault="001104E6" w:rsidP="00B121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3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40</w:t>
            </w:r>
          </w:p>
        </w:tc>
        <w:tc>
          <w:tcPr>
            <w:tcW w:w="2010" w:type="dxa"/>
            <w:hideMark/>
          </w:tcPr>
          <w:p w:rsidR="001104E6" w:rsidRPr="004F139D" w:rsidRDefault="001104E6" w:rsidP="00B121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3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60</w:t>
            </w:r>
          </w:p>
        </w:tc>
      </w:tr>
      <w:tr w:rsidR="001104E6" w:rsidRPr="004F139D" w:rsidTr="00A826DE">
        <w:tc>
          <w:tcPr>
            <w:tcW w:w="1995" w:type="dxa"/>
            <w:hideMark/>
          </w:tcPr>
          <w:p w:rsidR="001104E6" w:rsidRPr="004F139D" w:rsidRDefault="001104E6" w:rsidP="00B12116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3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010" w:type="dxa"/>
            <w:hideMark/>
          </w:tcPr>
          <w:p w:rsidR="001104E6" w:rsidRPr="004F139D" w:rsidRDefault="001104E6" w:rsidP="00B121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3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Разрядники</w:t>
            </w:r>
          </w:p>
        </w:tc>
        <w:tc>
          <w:tcPr>
            <w:tcW w:w="2010" w:type="dxa"/>
            <w:hideMark/>
          </w:tcPr>
          <w:p w:rsidR="001104E6" w:rsidRPr="004F139D" w:rsidRDefault="001104E6" w:rsidP="00B121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3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25</w:t>
            </w:r>
          </w:p>
        </w:tc>
        <w:tc>
          <w:tcPr>
            <w:tcW w:w="2010" w:type="dxa"/>
            <w:hideMark/>
          </w:tcPr>
          <w:p w:rsidR="001104E6" w:rsidRPr="004F139D" w:rsidRDefault="001104E6" w:rsidP="00B121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3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75</w:t>
            </w:r>
          </w:p>
        </w:tc>
      </w:tr>
      <w:tr w:rsidR="001104E6" w:rsidRPr="004F139D" w:rsidTr="00A826DE">
        <w:tc>
          <w:tcPr>
            <w:tcW w:w="1995" w:type="dxa"/>
            <w:hideMark/>
          </w:tcPr>
          <w:p w:rsidR="001104E6" w:rsidRPr="004F139D" w:rsidRDefault="001104E6" w:rsidP="00B12116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3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010" w:type="dxa"/>
            <w:hideMark/>
          </w:tcPr>
          <w:p w:rsidR="001104E6" w:rsidRPr="004F139D" w:rsidRDefault="001104E6" w:rsidP="00B121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3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Мастера спорта</w:t>
            </w:r>
          </w:p>
        </w:tc>
        <w:tc>
          <w:tcPr>
            <w:tcW w:w="2010" w:type="dxa"/>
            <w:hideMark/>
          </w:tcPr>
          <w:p w:rsidR="001104E6" w:rsidRPr="004F139D" w:rsidRDefault="001104E6" w:rsidP="00B121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3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</w:t>
            </w:r>
          </w:p>
        </w:tc>
        <w:tc>
          <w:tcPr>
            <w:tcW w:w="2010" w:type="dxa"/>
            <w:hideMark/>
          </w:tcPr>
          <w:p w:rsidR="001104E6" w:rsidRPr="004F139D" w:rsidRDefault="001104E6" w:rsidP="00B121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3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90</w:t>
            </w:r>
          </w:p>
        </w:tc>
      </w:tr>
    </w:tbl>
    <w:p w:rsidR="00894465" w:rsidRPr="0048742E" w:rsidRDefault="0048742E" w:rsidP="00B243E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4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7F4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 анализа </w:t>
      </w:r>
      <w:r w:rsidR="001104E6" w:rsidRPr="00D678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таблицы </w:t>
      </w:r>
      <w:r w:rsidR="007F45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можно сделать акцент на </w:t>
      </w:r>
      <w:r w:rsidR="001104E6" w:rsidRPr="00D678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значени</w:t>
      </w:r>
      <w:r w:rsidR="007F45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r w:rsidR="001104E6" w:rsidRPr="00D678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разносторонней физической подготовки в </w:t>
      </w:r>
      <w:r w:rsidRPr="00D678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спортивном </w:t>
      </w:r>
      <w:r w:rsidR="001104E6" w:rsidRPr="00D678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ориентировании.</w:t>
      </w:r>
      <w:r w:rsidR="001104E6" w:rsidRPr="00D678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6787A" w:rsidRPr="00D678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Помимо физической и технической подготовки существует </w:t>
      </w:r>
      <w:proofErr w:type="gramStart"/>
      <w:r w:rsidR="00D6787A" w:rsidRPr="00D678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тактическая</w:t>
      </w:r>
      <w:proofErr w:type="gramEnd"/>
      <w:r w:rsidR="00D6787A" w:rsidRPr="00D678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F3D70" w:rsidRDefault="001F3D70" w:rsidP="00B243E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F17F9">
        <w:rPr>
          <w:rFonts w:ascii="Times New Roman" w:hAnsi="Times New Roman" w:cs="Times New Roman"/>
          <w:sz w:val="28"/>
          <w:szCs w:val="28"/>
        </w:rPr>
        <w:t xml:space="preserve">Тактическая подготовка — педагогический процесс, направленный на овладение рациональными формами ведения спортивной борьбы в процессе специфической соревновательной деятельности. Она включает в себя: </w:t>
      </w:r>
      <w:r w:rsidR="008A3EDE" w:rsidRPr="004F17F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способность к дифференцировке и обобщению явлений, нахождению элементарных закономерностей в различных ситуациях.</w:t>
      </w:r>
    </w:p>
    <w:p w:rsidR="00992D52" w:rsidRPr="004F17F9" w:rsidRDefault="00992D52" w:rsidP="00992D5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 так</w:t>
      </w:r>
      <w:r w:rsidRPr="00992D52">
        <w:rPr>
          <w:rFonts w:ascii="Times New Roman" w:hAnsi="Times New Roman" w:cs="Times New Roman"/>
          <w:sz w:val="28"/>
          <w:szCs w:val="28"/>
        </w:rPr>
        <w:t>тике ориентирования от носятся такие действия как выбор варианта, тактическое планирование этапа между КП, регулирование ско</w:t>
      </w:r>
      <w:r>
        <w:rPr>
          <w:rFonts w:ascii="Times New Roman" w:hAnsi="Times New Roman" w:cs="Times New Roman"/>
          <w:sz w:val="28"/>
          <w:szCs w:val="28"/>
        </w:rPr>
        <w:t>ро</w:t>
      </w:r>
      <w:r w:rsidRPr="00992D52">
        <w:rPr>
          <w:rFonts w:ascii="Times New Roman" w:hAnsi="Times New Roman" w:cs="Times New Roman"/>
          <w:sz w:val="28"/>
          <w:szCs w:val="28"/>
        </w:rPr>
        <w:t>сти, а также специфические тактические действия, связанные с конкретной соревно</w:t>
      </w:r>
      <w:r>
        <w:rPr>
          <w:rFonts w:ascii="Times New Roman" w:hAnsi="Times New Roman" w:cs="Times New Roman"/>
          <w:sz w:val="28"/>
          <w:szCs w:val="28"/>
        </w:rPr>
        <w:t>ватель</w:t>
      </w:r>
      <w:r w:rsidRPr="00992D52">
        <w:rPr>
          <w:rFonts w:ascii="Times New Roman" w:hAnsi="Times New Roman" w:cs="Times New Roman"/>
          <w:sz w:val="28"/>
          <w:szCs w:val="28"/>
        </w:rPr>
        <w:t>ной ситуацией, например, на первом этапе или на финише эс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992D52">
        <w:rPr>
          <w:rFonts w:ascii="Times New Roman" w:hAnsi="Times New Roman" w:cs="Times New Roman"/>
          <w:sz w:val="28"/>
          <w:szCs w:val="28"/>
        </w:rPr>
        <w:t>афе</w:t>
      </w:r>
      <w:r>
        <w:rPr>
          <w:rFonts w:ascii="Times New Roman" w:hAnsi="Times New Roman" w:cs="Times New Roman"/>
          <w:sz w:val="28"/>
          <w:szCs w:val="28"/>
        </w:rPr>
        <w:t>ты, при</w:t>
      </w:r>
      <w:r w:rsidR="00B63FD7">
        <w:rPr>
          <w:rFonts w:ascii="Times New Roman" w:hAnsi="Times New Roman" w:cs="Times New Roman"/>
          <w:sz w:val="28"/>
          <w:szCs w:val="28"/>
        </w:rPr>
        <w:t xml:space="preserve"> </w:t>
      </w:r>
      <w:r w:rsidRPr="00992D52">
        <w:rPr>
          <w:rFonts w:ascii="Times New Roman" w:hAnsi="Times New Roman" w:cs="Times New Roman"/>
          <w:sz w:val="28"/>
          <w:szCs w:val="28"/>
        </w:rPr>
        <w:t>очной борьбе с соперником и т.п.</w:t>
      </w:r>
      <w:r w:rsidR="003E05C8" w:rsidRPr="003E05C8">
        <w:rPr>
          <w:rFonts w:ascii="Times New Roman" w:hAnsi="Times New Roman" w:cs="Times New Roman"/>
          <w:sz w:val="28"/>
          <w:szCs w:val="28"/>
        </w:rPr>
        <w:t>[95].</w:t>
      </w:r>
      <w:proofErr w:type="gramEnd"/>
      <w:r w:rsidR="00B63FD7">
        <w:rPr>
          <w:rFonts w:ascii="Times New Roman" w:hAnsi="Times New Roman" w:cs="Times New Roman"/>
          <w:sz w:val="28"/>
          <w:szCs w:val="28"/>
        </w:rPr>
        <w:t xml:space="preserve"> При выборе варианта необходимо учитывать проходимость и влияние рельефа, а также использовать основные принципы и алгоритмы, сформулированные</w:t>
      </w:r>
      <w:r w:rsidR="00B243E8">
        <w:rPr>
          <w:rFonts w:ascii="Times New Roman" w:hAnsi="Times New Roman" w:cs="Times New Roman"/>
          <w:sz w:val="28"/>
          <w:szCs w:val="28"/>
        </w:rPr>
        <w:t xml:space="preserve"> А.А. </w:t>
      </w:r>
      <w:proofErr w:type="spellStart"/>
      <w:r w:rsidR="00B243E8">
        <w:rPr>
          <w:rFonts w:ascii="Times New Roman" w:hAnsi="Times New Roman" w:cs="Times New Roman"/>
          <w:sz w:val="28"/>
          <w:szCs w:val="28"/>
        </w:rPr>
        <w:t>Ширяниным</w:t>
      </w:r>
      <w:proofErr w:type="spellEnd"/>
      <w:r w:rsidR="00B243E8">
        <w:rPr>
          <w:rFonts w:ascii="Times New Roman" w:hAnsi="Times New Roman" w:cs="Times New Roman"/>
          <w:sz w:val="28"/>
          <w:szCs w:val="28"/>
        </w:rPr>
        <w:t xml:space="preserve"> и А.В. Ивановым</w:t>
      </w:r>
      <w:r w:rsidR="00B63FD7">
        <w:rPr>
          <w:rFonts w:ascii="Times New Roman" w:hAnsi="Times New Roman" w:cs="Times New Roman"/>
          <w:sz w:val="28"/>
          <w:szCs w:val="28"/>
        </w:rPr>
        <w:t xml:space="preserve">: принцип скорейшего достижения цели; </w:t>
      </w:r>
      <w:r w:rsidR="00B63FD7">
        <w:rPr>
          <w:rFonts w:ascii="Times New Roman" w:hAnsi="Times New Roman" w:cs="Times New Roman"/>
          <w:sz w:val="28"/>
          <w:szCs w:val="28"/>
        </w:rPr>
        <w:lastRenderedPageBreak/>
        <w:t>надёжности ориентирования; уменьшения риска; экономичности; индивидуальных особенностей.</w:t>
      </w:r>
    </w:p>
    <w:p w:rsidR="00E90748" w:rsidRDefault="008A3EDE" w:rsidP="00E90748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F17F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Следовательно, </w:t>
      </w:r>
      <w:r w:rsidR="00236DFB" w:rsidRPr="004F17F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тактическая подготовка ориентировщиков должна быть направлена на</w:t>
      </w:r>
      <w:r w:rsidRPr="004F17F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целостное представление местности,</w:t>
      </w:r>
      <w:r w:rsidR="00236DFB" w:rsidRPr="004F17F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оценку и планирование путей прохождения дистанции с использованием линейных и тормозных ориентиров или цепочки визуально сопряжённых ориентиров.</w:t>
      </w:r>
      <w:r w:rsidR="0009186E" w:rsidRPr="004F1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538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</w:t>
      </w:r>
      <w:r w:rsidR="00E928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Последняя содержательная характеристика</w:t>
      </w:r>
      <w:r w:rsidR="0009186E" w:rsidRPr="004F17F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подготовки спортсменов-ориентировщиков </w:t>
      </w:r>
      <w:r w:rsidR="00B243E8" w:rsidRPr="00B62248">
        <w:rPr>
          <w:rFonts w:ascii="Times New Roman" w:hAnsi="Times New Roman" w:cs="Times New Roman"/>
          <w:sz w:val="28"/>
          <w:szCs w:val="28"/>
        </w:rPr>
        <w:t>–</w:t>
      </w:r>
      <w:r w:rsidR="00E928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09186E" w:rsidRPr="004F17F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пс</w:t>
      </w:r>
      <w:r w:rsidR="006840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ихологическая подготовка. Психологи</w:t>
      </w:r>
      <w:r w:rsidR="0009186E" w:rsidRPr="004F17F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ческая подготовка – это готовность </w:t>
      </w:r>
      <w:r w:rsidR="0009186E" w:rsidRPr="00D809B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ЦНС спортсмена</w:t>
      </w:r>
      <w:r w:rsidR="00E92846" w:rsidRPr="00D809B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к деятельности</w:t>
      </w:r>
      <w:r w:rsidR="00D809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с</w:t>
      </w:r>
      <w:r w:rsidR="00E92846" w:rsidRPr="004F17F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овершенствование </w:t>
      </w:r>
      <w:r w:rsidR="00E928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 формирование </w:t>
      </w:r>
      <w:r w:rsidR="0009186E" w:rsidRPr="004F17F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значимых свойств личности</w:t>
      </w:r>
      <w:r w:rsidR="00E92846" w:rsidRPr="00E92846">
        <w:t xml:space="preserve"> </w:t>
      </w:r>
      <w:r w:rsidR="00E92846" w:rsidRPr="00E928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психических качеств</w:t>
      </w:r>
      <w:r w:rsidR="004D57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="00944F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для подготовки</w:t>
      </w:r>
      <w:r w:rsidR="0009186E" w:rsidRPr="004F17F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спортсмена к продолжительному тренировочному процессу, к </w:t>
      </w:r>
      <w:r w:rsidR="004D57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соревнованиям и надежному выступлению на</w:t>
      </w:r>
      <w:r w:rsidR="004D5771" w:rsidRPr="004D57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них.</w:t>
      </w:r>
      <w:r w:rsidR="0009186E" w:rsidRPr="004F1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907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</w:t>
      </w:r>
      <w:r w:rsidR="006840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Психологи</w:t>
      </w:r>
      <w:r w:rsidR="00D678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ческая подготовка также как и физическая,  подразделяется на </w:t>
      </w:r>
      <w:proofErr w:type="gramStart"/>
      <w:r w:rsidR="00D678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общую</w:t>
      </w:r>
      <w:proofErr w:type="gramEnd"/>
      <w:r w:rsidR="00D678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специальную.</w:t>
      </w:r>
    </w:p>
    <w:p w:rsidR="001F3D70" w:rsidRPr="00E90748" w:rsidRDefault="008D53B4" w:rsidP="00E90748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proofErr w:type="gramStart"/>
      <w:r w:rsidRPr="00460B15">
        <w:rPr>
          <w:rFonts w:ascii="Times New Roman" w:hAnsi="Times New Roman" w:cs="Times New Roman"/>
          <w:sz w:val="28"/>
          <w:szCs w:val="28"/>
        </w:rPr>
        <w:t>В 1995 году А.В. Родионов предложил классификацию средств и</w:t>
      </w:r>
      <w:r w:rsidR="00684025">
        <w:rPr>
          <w:rFonts w:ascii="Times New Roman" w:hAnsi="Times New Roman" w:cs="Times New Roman"/>
          <w:sz w:val="28"/>
          <w:szCs w:val="28"/>
        </w:rPr>
        <w:t xml:space="preserve"> методов,  применяемых для психологи</w:t>
      </w:r>
      <w:r w:rsidRPr="00460B15">
        <w:rPr>
          <w:rFonts w:ascii="Times New Roman" w:hAnsi="Times New Roman" w:cs="Times New Roman"/>
          <w:sz w:val="28"/>
          <w:szCs w:val="28"/>
        </w:rPr>
        <w:t xml:space="preserve">ческой подготовки спортсменов и используемых в </w:t>
      </w:r>
      <w:r w:rsidR="00460B15" w:rsidRPr="00460B15">
        <w:rPr>
          <w:rFonts w:ascii="Times New Roman" w:hAnsi="Times New Roman" w:cs="Times New Roman"/>
          <w:sz w:val="28"/>
          <w:szCs w:val="28"/>
        </w:rPr>
        <w:t>настоящие время.</w:t>
      </w:r>
      <w:proofErr w:type="gramEnd"/>
    </w:p>
    <w:p w:rsidR="001F3D70" w:rsidRPr="00D6787A" w:rsidRDefault="001F3D70" w:rsidP="009C3B8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87A">
        <w:rPr>
          <w:rFonts w:ascii="Times New Roman" w:hAnsi="Times New Roman" w:cs="Times New Roman"/>
          <w:sz w:val="28"/>
          <w:szCs w:val="28"/>
        </w:rPr>
        <w:t xml:space="preserve">По </w:t>
      </w:r>
      <w:r w:rsidR="008D3DB2">
        <w:rPr>
          <w:rFonts w:ascii="Times New Roman" w:hAnsi="Times New Roman" w:cs="Times New Roman"/>
          <w:iCs/>
          <w:sz w:val="28"/>
          <w:szCs w:val="28"/>
        </w:rPr>
        <w:t>цели применения</w:t>
      </w:r>
      <w:r w:rsidRPr="00D6787A">
        <w:rPr>
          <w:rFonts w:ascii="Times New Roman" w:hAnsi="Times New Roman" w:cs="Times New Roman"/>
          <w:sz w:val="28"/>
          <w:szCs w:val="28"/>
        </w:rPr>
        <w:t>:</w:t>
      </w:r>
    </w:p>
    <w:p w:rsidR="001F3D70" w:rsidRPr="00D6787A" w:rsidRDefault="00D809B7" w:rsidP="009C3B8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мобилизующие</w:t>
      </w:r>
      <w:r w:rsidR="008D3DB2">
        <w:rPr>
          <w:rFonts w:ascii="Times New Roman" w:hAnsi="Times New Roman" w:cs="Times New Roman"/>
          <w:sz w:val="28"/>
          <w:szCs w:val="28"/>
        </w:rPr>
        <w:t xml:space="preserve"> средства и методы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3DB2">
        <w:rPr>
          <w:rFonts w:ascii="Times New Roman" w:hAnsi="Times New Roman" w:cs="Times New Roman"/>
          <w:sz w:val="28"/>
          <w:szCs w:val="28"/>
        </w:rPr>
        <w:t>повышают психический тонус и готовность к моторной деятельности;</w:t>
      </w:r>
    </w:p>
    <w:p w:rsidR="001F3D70" w:rsidRPr="00D6787A" w:rsidRDefault="001F3D70" w:rsidP="009C3B8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87A">
        <w:rPr>
          <w:rFonts w:ascii="Times New Roman" w:hAnsi="Times New Roman" w:cs="Times New Roman"/>
          <w:sz w:val="28"/>
          <w:szCs w:val="28"/>
        </w:rPr>
        <w:t xml:space="preserve">2) </w:t>
      </w:r>
      <w:r w:rsidR="008D3DB2" w:rsidRPr="00D6787A">
        <w:rPr>
          <w:rFonts w:ascii="Times New Roman" w:hAnsi="Times New Roman" w:cs="Times New Roman"/>
          <w:sz w:val="28"/>
          <w:szCs w:val="28"/>
        </w:rPr>
        <w:t>корригирующие</w:t>
      </w:r>
      <w:r w:rsidRPr="00D6787A">
        <w:rPr>
          <w:rFonts w:ascii="Times New Roman" w:hAnsi="Times New Roman" w:cs="Times New Roman"/>
          <w:sz w:val="28"/>
          <w:szCs w:val="28"/>
        </w:rPr>
        <w:t xml:space="preserve"> (поправляющие)</w:t>
      </w:r>
      <w:r w:rsidR="008D3DB2" w:rsidRPr="008D3DB2">
        <w:rPr>
          <w:rFonts w:ascii="Times New Roman" w:hAnsi="Times New Roman" w:cs="Times New Roman"/>
          <w:sz w:val="28"/>
          <w:szCs w:val="28"/>
        </w:rPr>
        <w:t xml:space="preserve"> </w:t>
      </w:r>
      <w:r w:rsidR="008D3DB2">
        <w:rPr>
          <w:rFonts w:ascii="Times New Roman" w:hAnsi="Times New Roman" w:cs="Times New Roman"/>
          <w:sz w:val="28"/>
          <w:szCs w:val="28"/>
        </w:rPr>
        <w:t>средства и методы – осуществляются путём использования сублимации, рационализации и различных гимнастик (например «Гимнастика чувств» Станиславского)</w:t>
      </w:r>
      <w:r w:rsidRPr="00D6787A">
        <w:rPr>
          <w:rFonts w:ascii="Times New Roman" w:hAnsi="Times New Roman" w:cs="Times New Roman"/>
          <w:sz w:val="28"/>
          <w:szCs w:val="28"/>
        </w:rPr>
        <w:t>;</w:t>
      </w:r>
    </w:p>
    <w:p w:rsidR="001F3D70" w:rsidRPr="00D6787A" w:rsidRDefault="001F3D70" w:rsidP="009C3B8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87A">
        <w:rPr>
          <w:rFonts w:ascii="Times New Roman" w:hAnsi="Times New Roman" w:cs="Times New Roman"/>
          <w:sz w:val="28"/>
          <w:szCs w:val="28"/>
        </w:rPr>
        <w:t>3) релаксирующие (расслабляющие)</w:t>
      </w:r>
      <w:r w:rsidR="008D3DB2" w:rsidRPr="008D3DB2">
        <w:rPr>
          <w:rFonts w:ascii="Times New Roman" w:hAnsi="Times New Roman" w:cs="Times New Roman"/>
          <w:sz w:val="28"/>
          <w:szCs w:val="28"/>
        </w:rPr>
        <w:t xml:space="preserve"> </w:t>
      </w:r>
      <w:r w:rsidR="008D3DB2">
        <w:rPr>
          <w:rFonts w:ascii="Times New Roman" w:hAnsi="Times New Roman" w:cs="Times New Roman"/>
          <w:sz w:val="28"/>
          <w:szCs w:val="28"/>
        </w:rPr>
        <w:t>средства и методы – снижают уровень возбуждения и облегчают процесс восстановления</w:t>
      </w:r>
      <w:r w:rsidRPr="00D6787A">
        <w:rPr>
          <w:rFonts w:ascii="Times New Roman" w:hAnsi="Times New Roman" w:cs="Times New Roman"/>
          <w:sz w:val="28"/>
          <w:szCs w:val="28"/>
        </w:rPr>
        <w:t>.</w:t>
      </w:r>
    </w:p>
    <w:p w:rsidR="001F3D70" w:rsidRPr="00D6787A" w:rsidRDefault="001F3D70" w:rsidP="009C3B8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87A">
        <w:rPr>
          <w:rFonts w:ascii="Times New Roman" w:hAnsi="Times New Roman" w:cs="Times New Roman"/>
          <w:sz w:val="28"/>
          <w:szCs w:val="28"/>
        </w:rPr>
        <w:lastRenderedPageBreak/>
        <w:t xml:space="preserve">По </w:t>
      </w:r>
      <w:r w:rsidRPr="00D6787A">
        <w:rPr>
          <w:rFonts w:ascii="Times New Roman" w:hAnsi="Times New Roman" w:cs="Times New Roman"/>
          <w:iCs/>
          <w:sz w:val="28"/>
          <w:szCs w:val="28"/>
        </w:rPr>
        <w:t>содержанию средства и методы психической подготовки делятся на</w:t>
      </w:r>
      <w:r w:rsidRPr="00D6787A">
        <w:rPr>
          <w:rFonts w:ascii="Times New Roman" w:hAnsi="Times New Roman" w:cs="Times New Roman"/>
          <w:sz w:val="28"/>
          <w:szCs w:val="28"/>
        </w:rPr>
        <w:t xml:space="preserve"> следующие группы:</w:t>
      </w:r>
    </w:p>
    <w:p w:rsidR="001F3D70" w:rsidRPr="00D6787A" w:rsidRDefault="001F3D70" w:rsidP="009C3B8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87A">
        <w:rPr>
          <w:rFonts w:ascii="Times New Roman" w:hAnsi="Times New Roman" w:cs="Times New Roman"/>
          <w:sz w:val="28"/>
          <w:szCs w:val="28"/>
        </w:rPr>
        <w:t>1) психолого-педагогические (убеждающие, направляющие, двигательные, поведенческо-организующие, социально-организующие, комбинированные)</w:t>
      </w:r>
      <w:r w:rsidR="008D3DB2">
        <w:rPr>
          <w:rFonts w:ascii="Times New Roman" w:hAnsi="Times New Roman" w:cs="Times New Roman"/>
          <w:sz w:val="28"/>
          <w:szCs w:val="28"/>
        </w:rPr>
        <w:t xml:space="preserve"> – осуществляются словесным воздействием п</w:t>
      </w:r>
      <w:r w:rsidR="000C6A22">
        <w:rPr>
          <w:rFonts w:ascii="Times New Roman" w:hAnsi="Times New Roman" w:cs="Times New Roman"/>
          <w:sz w:val="28"/>
          <w:szCs w:val="28"/>
        </w:rPr>
        <w:t>сихолога или при его отсутствии тренером</w:t>
      </w:r>
      <w:r w:rsidRPr="00D6787A">
        <w:rPr>
          <w:rFonts w:ascii="Times New Roman" w:hAnsi="Times New Roman" w:cs="Times New Roman"/>
          <w:sz w:val="28"/>
          <w:szCs w:val="28"/>
        </w:rPr>
        <w:t>;</w:t>
      </w:r>
    </w:p>
    <w:p w:rsidR="001F3D70" w:rsidRPr="00D6787A" w:rsidRDefault="001F3D70" w:rsidP="009C3B8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6787A">
        <w:rPr>
          <w:rFonts w:ascii="Times New Roman" w:hAnsi="Times New Roman" w:cs="Times New Roman"/>
          <w:sz w:val="28"/>
          <w:szCs w:val="28"/>
        </w:rPr>
        <w:t>2) преимущественно психологические (суггестивные, т.е. внушающие; ментальные, сочетающие воздействие словом и образом; социально-игровые, комбинированные);</w:t>
      </w:r>
      <w:proofErr w:type="gramEnd"/>
    </w:p>
    <w:p w:rsidR="001F3D70" w:rsidRPr="00D6787A" w:rsidRDefault="001F3D70" w:rsidP="009C3B8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6787A">
        <w:rPr>
          <w:rFonts w:ascii="Times New Roman" w:hAnsi="Times New Roman" w:cs="Times New Roman"/>
          <w:sz w:val="28"/>
          <w:szCs w:val="28"/>
        </w:rPr>
        <w:t>3) преим</w:t>
      </w:r>
      <w:r w:rsidR="000C6A22">
        <w:rPr>
          <w:rFonts w:ascii="Times New Roman" w:hAnsi="Times New Roman" w:cs="Times New Roman"/>
          <w:sz w:val="28"/>
          <w:szCs w:val="28"/>
        </w:rPr>
        <w:t xml:space="preserve">ущественно психофизиологические </w:t>
      </w:r>
      <w:r w:rsidRPr="00D6787A">
        <w:rPr>
          <w:rFonts w:ascii="Times New Roman" w:hAnsi="Times New Roman" w:cs="Times New Roman"/>
          <w:sz w:val="28"/>
          <w:szCs w:val="28"/>
        </w:rPr>
        <w:t>(аппаратурные, психофармакологические, дыхательные, комбинированные)</w:t>
      </w:r>
      <w:r w:rsidR="000C6A22">
        <w:rPr>
          <w:rFonts w:ascii="Times New Roman" w:hAnsi="Times New Roman" w:cs="Times New Roman"/>
          <w:sz w:val="28"/>
          <w:szCs w:val="28"/>
        </w:rPr>
        <w:t xml:space="preserve"> – несут в себе воздействие на психическую сферу в частности настроение, но осуществляются при помощи физических технологий</w:t>
      </w:r>
      <w:r w:rsidRPr="00D6787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F3D70" w:rsidRPr="00D6787A" w:rsidRDefault="000C6A22" w:rsidP="009C3B8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Сфера воздействия средств и методов</w:t>
      </w:r>
      <w:r w:rsidR="001F3D70" w:rsidRPr="00D6787A">
        <w:rPr>
          <w:rFonts w:ascii="Times New Roman" w:hAnsi="Times New Roman" w:cs="Times New Roman"/>
          <w:iCs/>
          <w:sz w:val="28"/>
          <w:szCs w:val="28"/>
        </w:rPr>
        <w:t xml:space="preserve"> психической подготовки </w:t>
      </w:r>
      <w:r>
        <w:rPr>
          <w:rFonts w:ascii="Times New Roman" w:hAnsi="Times New Roman" w:cs="Times New Roman"/>
          <w:iCs/>
          <w:sz w:val="28"/>
          <w:szCs w:val="28"/>
        </w:rPr>
        <w:t>может быть направлена на:</w:t>
      </w:r>
      <w:r w:rsidR="001F3D70" w:rsidRPr="00D678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коррекцию персептивной психомоторики</w:t>
      </w:r>
      <w:r w:rsidR="001F3D70" w:rsidRPr="00D678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(т.е. </w:t>
      </w:r>
      <w:r w:rsidR="001F3D70" w:rsidRPr="00D6787A">
        <w:rPr>
          <w:rFonts w:ascii="Times New Roman" w:hAnsi="Times New Roman" w:cs="Times New Roman"/>
          <w:sz w:val="28"/>
          <w:szCs w:val="28"/>
        </w:rPr>
        <w:t>качества, связанные с восприятием ситуации и моторными действиями);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3D70" w:rsidRPr="00D6787A">
        <w:rPr>
          <w:rFonts w:ascii="Times New Roman" w:hAnsi="Times New Roman" w:cs="Times New Roman"/>
          <w:sz w:val="28"/>
          <w:szCs w:val="28"/>
        </w:rPr>
        <w:t>интеллектуальную сферу;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3D70" w:rsidRPr="00D6787A">
        <w:rPr>
          <w:rFonts w:ascii="Times New Roman" w:hAnsi="Times New Roman" w:cs="Times New Roman"/>
          <w:sz w:val="28"/>
          <w:szCs w:val="28"/>
        </w:rPr>
        <w:t xml:space="preserve"> волевую сферу; эмоциональную сферу; нравственную сферу.</w:t>
      </w:r>
    </w:p>
    <w:p w:rsidR="009C5C51" w:rsidRDefault="001F3D70" w:rsidP="009C3B8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87A">
        <w:rPr>
          <w:rFonts w:ascii="Times New Roman" w:hAnsi="Times New Roman" w:cs="Times New Roman"/>
          <w:sz w:val="28"/>
          <w:szCs w:val="28"/>
        </w:rPr>
        <w:t xml:space="preserve">По </w:t>
      </w:r>
      <w:r w:rsidRPr="00D6787A">
        <w:rPr>
          <w:rFonts w:ascii="Times New Roman" w:hAnsi="Times New Roman" w:cs="Times New Roman"/>
          <w:iCs/>
          <w:sz w:val="28"/>
          <w:szCs w:val="28"/>
        </w:rPr>
        <w:t xml:space="preserve">адресату средства и методы психической подготовки делятся </w:t>
      </w:r>
      <w:proofErr w:type="gramStart"/>
      <w:r w:rsidRPr="00D6787A">
        <w:rPr>
          <w:rFonts w:ascii="Times New Roman" w:hAnsi="Times New Roman" w:cs="Times New Roman"/>
          <w:iCs/>
          <w:sz w:val="28"/>
          <w:szCs w:val="28"/>
        </w:rPr>
        <w:t>на</w:t>
      </w:r>
      <w:proofErr w:type="gramEnd"/>
      <w:r w:rsidRPr="00D6787A">
        <w:rPr>
          <w:rFonts w:ascii="Times New Roman" w:hAnsi="Times New Roman" w:cs="Times New Roman"/>
          <w:iCs/>
          <w:sz w:val="28"/>
          <w:szCs w:val="28"/>
        </w:rPr>
        <w:t>:</w:t>
      </w:r>
      <w:r w:rsidRPr="00D678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3D70" w:rsidRPr="00D6787A" w:rsidRDefault="009C5C51" w:rsidP="009C3B8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1F3D70" w:rsidRPr="00D6787A">
        <w:rPr>
          <w:rFonts w:ascii="Times New Roman" w:hAnsi="Times New Roman" w:cs="Times New Roman"/>
          <w:sz w:val="28"/>
          <w:szCs w:val="28"/>
        </w:rPr>
        <w:t>средства, направленные на психическую подготовку тренера;</w:t>
      </w:r>
    </w:p>
    <w:p w:rsidR="001F3D70" w:rsidRPr="00D6787A" w:rsidRDefault="001F3D70" w:rsidP="009C3B8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87A">
        <w:rPr>
          <w:rFonts w:ascii="Times New Roman" w:hAnsi="Times New Roman" w:cs="Times New Roman"/>
          <w:sz w:val="28"/>
          <w:szCs w:val="28"/>
        </w:rPr>
        <w:t>2) средства управления непосредственно спортсменом или командой.</w:t>
      </w:r>
    </w:p>
    <w:p w:rsidR="001F3D70" w:rsidRPr="00D6787A" w:rsidRDefault="001F3D70" w:rsidP="009C3B8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87A">
        <w:rPr>
          <w:rFonts w:ascii="Times New Roman" w:hAnsi="Times New Roman" w:cs="Times New Roman"/>
          <w:sz w:val="28"/>
          <w:szCs w:val="28"/>
        </w:rPr>
        <w:t xml:space="preserve">По </w:t>
      </w:r>
      <w:r w:rsidRPr="00D6787A">
        <w:rPr>
          <w:rFonts w:ascii="Times New Roman" w:hAnsi="Times New Roman" w:cs="Times New Roman"/>
          <w:iCs/>
          <w:sz w:val="28"/>
          <w:szCs w:val="28"/>
        </w:rPr>
        <w:t xml:space="preserve">времени применения эти средства и методы делятся </w:t>
      </w:r>
      <w:proofErr w:type="gramStart"/>
      <w:r w:rsidRPr="00D6787A">
        <w:rPr>
          <w:rFonts w:ascii="Times New Roman" w:hAnsi="Times New Roman" w:cs="Times New Roman"/>
          <w:iCs/>
          <w:sz w:val="28"/>
          <w:szCs w:val="28"/>
        </w:rPr>
        <w:t>на</w:t>
      </w:r>
      <w:proofErr w:type="gramEnd"/>
      <w:r w:rsidRPr="00D6787A">
        <w:rPr>
          <w:rFonts w:ascii="Times New Roman" w:hAnsi="Times New Roman" w:cs="Times New Roman"/>
          <w:iCs/>
          <w:sz w:val="28"/>
          <w:szCs w:val="28"/>
        </w:rPr>
        <w:t>:</w:t>
      </w:r>
      <w:r w:rsidRPr="00D6787A">
        <w:rPr>
          <w:rFonts w:ascii="Times New Roman" w:hAnsi="Times New Roman" w:cs="Times New Roman"/>
          <w:sz w:val="28"/>
          <w:szCs w:val="28"/>
        </w:rPr>
        <w:t xml:space="preserve"> предупреждающие;</w:t>
      </w:r>
      <w:r w:rsidR="000C6A22">
        <w:rPr>
          <w:rFonts w:ascii="Times New Roman" w:hAnsi="Times New Roman" w:cs="Times New Roman"/>
          <w:sz w:val="28"/>
          <w:szCs w:val="28"/>
        </w:rPr>
        <w:t xml:space="preserve"> </w:t>
      </w:r>
      <w:r w:rsidRPr="00D6787A">
        <w:rPr>
          <w:rFonts w:ascii="Times New Roman" w:hAnsi="Times New Roman" w:cs="Times New Roman"/>
          <w:sz w:val="28"/>
          <w:szCs w:val="28"/>
        </w:rPr>
        <w:t>предсоревновательные; соревновательные;</w:t>
      </w:r>
      <w:r w:rsidR="007560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787A">
        <w:rPr>
          <w:rFonts w:ascii="Times New Roman" w:hAnsi="Times New Roman" w:cs="Times New Roman"/>
          <w:sz w:val="28"/>
          <w:szCs w:val="28"/>
        </w:rPr>
        <w:t>постсоревновательные</w:t>
      </w:r>
      <w:proofErr w:type="spellEnd"/>
      <w:r w:rsidRPr="00D6787A">
        <w:rPr>
          <w:rFonts w:ascii="Times New Roman" w:hAnsi="Times New Roman" w:cs="Times New Roman"/>
          <w:sz w:val="28"/>
          <w:szCs w:val="28"/>
        </w:rPr>
        <w:t>.</w:t>
      </w:r>
    </w:p>
    <w:p w:rsidR="009367C5" w:rsidRPr="00D6787A" w:rsidRDefault="001F3D70" w:rsidP="009367C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87A">
        <w:rPr>
          <w:rFonts w:ascii="Times New Roman" w:hAnsi="Times New Roman" w:cs="Times New Roman"/>
          <w:sz w:val="28"/>
          <w:szCs w:val="28"/>
        </w:rPr>
        <w:t xml:space="preserve">По </w:t>
      </w:r>
      <w:r w:rsidRPr="00D6787A">
        <w:rPr>
          <w:rFonts w:ascii="Times New Roman" w:hAnsi="Times New Roman" w:cs="Times New Roman"/>
          <w:iCs/>
          <w:sz w:val="28"/>
          <w:szCs w:val="28"/>
        </w:rPr>
        <w:t>характеру применения их подразделяют на</w:t>
      </w:r>
      <w:r w:rsidR="009367C5" w:rsidRPr="00D6787A">
        <w:rPr>
          <w:rFonts w:ascii="Times New Roman" w:hAnsi="Times New Roman" w:cs="Times New Roman"/>
          <w:iCs/>
          <w:sz w:val="28"/>
          <w:szCs w:val="28"/>
        </w:rPr>
        <w:t xml:space="preserve">  </w:t>
      </w:r>
      <w:proofErr w:type="spellStart"/>
      <w:r w:rsidR="009367C5" w:rsidRPr="00D6787A">
        <w:rPr>
          <w:rFonts w:ascii="Times New Roman" w:hAnsi="Times New Roman" w:cs="Times New Roman"/>
          <w:iCs/>
          <w:sz w:val="28"/>
          <w:szCs w:val="28"/>
        </w:rPr>
        <w:t>саморегуляци</w:t>
      </w:r>
      <w:r w:rsidR="009367C5">
        <w:rPr>
          <w:rFonts w:ascii="Times New Roman" w:hAnsi="Times New Roman" w:cs="Times New Roman"/>
          <w:iCs/>
          <w:sz w:val="28"/>
          <w:szCs w:val="28"/>
        </w:rPr>
        <w:t>ю</w:t>
      </w:r>
      <w:proofErr w:type="spellEnd"/>
      <w:r w:rsidR="009367C5" w:rsidRPr="00D6787A">
        <w:rPr>
          <w:rFonts w:ascii="Times New Roman" w:hAnsi="Times New Roman" w:cs="Times New Roman"/>
          <w:iCs/>
          <w:sz w:val="28"/>
          <w:szCs w:val="28"/>
        </w:rPr>
        <w:t xml:space="preserve">  (</w:t>
      </w:r>
      <w:proofErr w:type="spellStart"/>
      <w:r w:rsidR="009367C5" w:rsidRPr="00D6787A">
        <w:rPr>
          <w:rFonts w:ascii="Times New Roman" w:hAnsi="Times New Roman" w:cs="Times New Roman"/>
          <w:iCs/>
          <w:sz w:val="28"/>
          <w:szCs w:val="28"/>
        </w:rPr>
        <w:t>аутовоз</w:t>
      </w:r>
      <w:r w:rsidR="009367C5" w:rsidRPr="00D6787A">
        <w:rPr>
          <w:rFonts w:ascii="Times New Roman" w:hAnsi="Times New Roman" w:cs="Times New Roman"/>
          <w:sz w:val="28"/>
          <w:szCs w:val="28"/>
        </w:rPr>
        <w:t>действи</w:t>
      </w:r>
      <w:r w:rsidR="009367C5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9367C5" w:rsidRPr="00D6787A">
        <w:rPr>
          <w:rFonts w:ascii="Times New Roman" w:hAnsi="Times New Roman" w:cs="Times New Roman"/>
          <w:sz w:val="28"/>
          <w:szCs w:val="28"/>
        </w:rPr>
        <w:t xml:space="preserve">) </w:t>
      </w:r>
      <w:r w:rsidR="009367C5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="009367C5" w:rsidRPr="00460B15">
        <w:rPr>
          <w:rFonts w:ascii="Times New Roman" w:hAnsi="Times New Roman" w:cs="Times New Roman"/>
          <w:sz w:val="28"/>
          <w:szCs w:val="28"/>
        </w:rPr>
        <w:t>гетерорегуляци</w:t>
      </w:r>
      <w:r w:rsidR="00572AEC">
        <w:rPr>
          <w:rFonts w:ascii="Times New Roman" w:hAnsi="Times New Roman" w:cs="Times New Roman"/>
          <w:sz w:val="28"/>
          <w:szCs w:val="28"/>
        </w:rPr>
        <w:t>ю</w:t>
      </w:r>
      <w:proofErr w:type="spellEnd"/>
      <w:r w:rsidR="000C6A22">
        <w:rPr>
          <w:rFonts w:ascii="Times New Roman" w:hAnsi="Times New Roman" w:cs="Times New Roman"/>
          <w:sz w:val="28"/>
          <w:szCs w:val="28"/>
        </w:rPr>
        <w:t>.</w:t>
      </w:r>
    </w:p>
    <w:p w:rsidR="00457725" w:rsidRPr="00D6787A" w:rsidRDefault="00457725" w:rsidP="005C556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6787A">
        <w:rPr>
          <w:rFonts w:ascii="Times New Roman" w:hAnsi="Times New Roman" w:cs="Times New Roman"/>
          <w:sz w:val="28"/>
          <w:szCs w:val="28"/>
        </w:rPr>
        <w:lastRenderedPageBreak/>
        <w:t>Саморегуляция</w:t>
      </w:r>
      <w:proofErr w:type="spellEnd"/>
      <w:r w:rsidRPr="00D6787A">
        <w:rPr>
          <w:rFonts w:ascii="Times New Roman" w:hAnsi="Times New Roman" w:cs="Times New Roman"/>
          <w:sz w:val="28"/>
          <w:szCs w:val="28"/>
        </w:rPr>
        <w:t xml:space="preserve"> осуществляется с помощью </w:t>
      </w:r>
      <w:r w:rsidR="00664B1C" w:rsidRPr="00D6787A">
        <w:rPr>
          <w:rFonts w:ascii="Times New Roman" w:hAnsi="Times New Roman" w:cs="Times New Roman"/>
          <w:sz w:val="28"/>
          <w:szCs w:val="28"/>
        </w:rPr>
        <w:t xml:space="preserve">двигательных упражнений, </w:t>
      </w:r>
      <w:r w:rsidRPr="00D6787A">
        <w:rPr>
          <w:rFonts w:ascii="Times New Roman" w:hAnsi="Times New Roman" w:cs="Times New Roman"/>
          <w:sz w:val="28"/>
          <w:szCs w:val="28"/>
        </w:rPr>
        <w:t>самовнушения (</w:t>
      </w:r>
      <w:proofErr w:type="spellStart"/>
      <w:r w:rsidRPr="00D6787A">
        <w:rPr>
          <w:rFonts w:ascii="Times New Roman" w:hAnsi="Times New Roman" w:cs="Times New Roman"/>
          <w:sz w:val="28"/>
          <w:szCs w:val="28"/>
        </w:rPr>
        <w:t>самоприказа</w:t>
      </w:r>
      <w:proofErr w:type="spellEnd"/>
      <w:r w:rsidRPr="00D6787A">
        <w:rPr>
          <w:rFonts w:ascii="Times New Roman" w:hAnsi="Times New Roman" w:cs="Times New Roman"/>
          <w:sz w:val="28"/>
          <w:szCs w:val="28"/>
        </w:rPr>
        <w:t xml:space="preserve">), </w:t>
      </w:r>
      <w:r w:rsidR="00664B1C" w:rsidRPr="00D6787A">
        <w:rPr>
          <w:rFonts w:ascii="Times New Roman" w:hAnsi="Times New Roman" w:cs="Times New Roman"/>
          <w:sz w:val="28"/>
          <w:szCs w:val="28"/>
        </w:rPr>
        <w:t xml:space="preserve"> убеждения, дыхательных упражнений, </w:t>
      </w:r>
      <w:r w:rsidRPr="00D6787A">
        <w:rPr>
          <w:rFonts w:ascii="Times New Roman" w:hAnsi="Times New Roman" w:cs="Times New Roman"/>
          <w:sz w:val="28"/>
          <w:szCs w:val="28"/>
        </w:rPr>
        <w:t>механизмов представления и воображения</w:t>
      </w:r>
      <w:r w:rsidR="00CB6661" w:rsidRPr="00CB6661">
        <w:rPr>
          <w:rFonts w:ascii="Times New Roman" w:hAnsi="Times New Roman" w:cs="Times New Roman"/>
          <w:sz w:val="28"/>
          <w:szCs w:val="28"/>
        </w:rPr>
        <w:t xml:space="preserve"> </w:t>
      </w:r>
      <w:r w:rsidRPr="00D6787A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D6787A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D6787A">
        <w:rPr>
          <w:rFonts w:ascii="Times New Roman" w:hAnsi="Times New Roman" w:cs="Times New Roman"/>
          <w:sz w:val="28"/>
          <w:szCs w:val="28"/>
        </w:rPr>
        <w:t xml:space="preserve"> идеомоторная тренировка)</w:t>
      </w:r>
      <w:r w:rsidR="00664B1C" w:rsidRPr="00D6787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64B1C" w:rsidRPr="00D6787A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="00664B1C" w:rsidRPr="00D6787A">
        <w:rPr>
          <w:rFonts w:ascii="Times New Roman" w:hAnsi="Times New Roman" w:cs="Times New Roman"/>
          <w:sz w:val="28"/>
          <w:szCs w:val="28"/>
        </w:rPr>
        <w:t xml:space="preserve"> идеомоторной</w:t>
      </w:r>
      <w:r w:rsidR="00664B1C" w:rsidRPr="00D6787A">
        <w:rPr>
          <w:rFonts w:ascii="Times New Roman" w:hAnsi="Times New Roman" w:cs="Times New Roman"/>
          <w:sz w:val="28"/>
          <w:szCs w:val="28"/>
        </w:rPr>
        <w:tab/>
        <w:t xml:space="preserve"> тренировки мыслительный образ обязательно должен быть связан с мышечно-суставным</w:t>
      </w:r>
      <w:r w:rsidR="00BB3A34" w:rsidRPr="00D6787A">
        <w:rPr>
          <w:rFonts w:ascii="Times New Roman" w:hAnsi="Times New Roman" w:cs="Times New Roman"/>
          <w:sz w:val="28"/>
          <w:szCs w:val="28"/>
        </w:rPr>
        <w:t>и чувствами</w:t>
      </w:r>
      <w:r w:rsidR="00664B1C" w:rsidRPr="00D6787A">
        <w:rPr>
          <w:rFonts w:ascii="Times New Roman" w:hAnsi="Times New Roman" w:cs="Times New Roman"/>
          <w:sz w:val="28"/>
          <w:szCs w:val="28"/>
        </w:rPr>
        <w:t xml:space="preserve"> человека</w:t>
      </w:r>
      <w:r w:rsidR="00BB3A34" w:rsidRPr="00D6787A">
        <w:rPr>
          <w:rFonts w:ascii="Times New Roman" w:hAnsi="Times New Roman" w:cs="Times New Roman"/>
          <w:sz w:val="28"/>
          <w:szCs w:val="28"/>
        </w:rPr>
        <w:t>.</w:t>
      </w:r>
    </w:p>
    <w:p w:rsidR="00606A7C" w:rsidRPr="00D6787A" w:rsidRDefault="00606A7C" w:rsidP="005C556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87A">
        <w:rPr>
          <w:rFonts w:ascii="Times New Roman" w:hAnsi="Times New Roman" w:cs="Times New Roman"/>
          <w:sz w:val="28"/>
          <w:szCs w:val="28"/>
        </w:rPr>
        <w:t xml:space="preserve">В процессе психологической подготовки </w:t>
      </w:r>
      <w:proofErr w:type="spellStart"/>
      <w:r w:rsidRPr="00D6787A">
        <w:rPr>
          <w:rFonts w:ascii="Times New Roman" w:hAnsi="Times New Roman" w:cs="Times New Roman"/>
          <w:sz w:val="28"/>
          <w:szCs w:val="28"/>
        </w:rPr>
        <w:t>саморегуляция</w:t>
      </w:r>
      <w:proofErr w:type="spellEnd"/>
      <w:r w:rsidRPr="00D6787A">
        <w:rPr>
          <w:rFonts w:ascii="Times New Roman" w:hAnsi="Times New Roman" w:cs="Times New Roman"/>
          <w:sz w:val="28"/>
          <w:szCs w:val="28"/>
        </w:rPr>
        <w:t xml:space="preserve"> является определяющей, так как </w:t>
      </w:r>
      <w:r w:rsidR="00087F20" w:rsidRPr="00D6787A">
        <w:rPr>
          <w:rFonts w:ascii="Times New Roman" w:hAnsi="Times New Roman" w:cs="Times New Roman"/>
          <w:sz w:val="28"/>
          <w:szCs w:val="28"/>
        </w:rPr>
        <w:t xml:space="preserve">она помогает </w:t>
      </w:r>
      <w:proofErr w:type="gramStart"/>
      <w:r w:rsidR="00087F20" w:rsidRPr="00D6787A">
        <w:rPr>
          <w:rFonts w:ascii="Times New Roman" w:hAnsi="Times New Roman" w:cs="Times New Roman"/>
          <w:sz w:val="28"/>
          <w:szCs w:val="28"/>
        </w:rPr>
        <w:t>подготовить</w:t>
      </w:r>
      <w:proofErr w:type="gramEnd"/>
      <w:r w:rsidRPr="00D6787A">
        <w:rPr>
          <w:rFonts w:ascii="Times New Roman" w:hAnsi="Times New Roman" w:cs="Times New Roman"/>
          <w:sz w:val="28"/>
          <w:szCs w:val="28"/>
        </w:rPr>
        <w:t xml:space="preserve"> прежде всего </w:t>
      </w:r>
      <w:r w:rsidR="00087F20" w:rsidRPr="00D6787A">
        <w:rPr>
          <w:rFonts w:ascii="Times New Roman" w:hAnsi="Times New Roman" w:cs="Times New Roman"/>
          <w:sz w:val="28"/>
          <w:szCs w:val="28"/>
        </w:rPr>
        <w:t>личность чётко видящую цель своей спортивной и тренировочной деятельности</w:t>
      </w:r>
      <w:r w:rsidRPr="00D6787A">
        <w:rPr>
          <w:rFonts w:ascii="Times New Roman" w:hAnsi="Times New Roman" w:cs="Times New Roman"/>
          <w:sz w:val="28"/>
          <w:szCs w:val="28"/>
        </w:rPr>
        <w:t xml:space="preserve"> и </w:t>
      </w:r>
      <w:r w:rsidR="00087F20" w:rsidRPr="00D6787A">
        <w:rPr>
          <w:rFonts w:ascii="Times New Roman" w:hAnsi="Times New Roman" w:cs="Times New Roman"/>
          <w:sz w:val="28"/>
          <w:szCs w:val="28"/>
        </w:rPr>
        <w:t>умеющую соотнести</w:t>
      </w:r>
      <w:r w:rsidRPr="00D6787A">
        <w:rPr>
          <w:rFonts w:ascii="Times New Roman" w:hAnsi="Times New Roman" w:cs="Times New Roman"/>
          <w:sz w:val="28"/>
          <w:szCs w:val="28"/>
        </w:rPr>
        <w:t xml:space="preserve"> её с нравственными ценностями</w:t>
      </w:r>
      <w:r w:rsidR="00087F20" w:rsidRPr="00D6787A">
        <w:rPr>
          <w:rFonts w:ascii="Times New Roman" w:hAnsi="Times New Roman" w:cs="Times New Roman"/>
          <w:sz w:val="28"/>
          <w:szCs w:val="28"/>
        </w:rPr>
        <w:t xml:space="preserve"> социума. </w:t>
      </w:r>
      <w:r w:rsidR="0048742E" w:rsidRPr="00D6787A">
        <w:rPr>
          <w:rFonts w:ascii="Times New Roman" w:hAnsi="Times New Roman" w:cs="Times New Roman"/>
          <w:sz w:val="28"/>
          <w:szCs w:val="28"/>
        </w:rPr>
        <w:t>Иными словами с</w:t>
      </w:r>
      <w:r w:rsidRPr="00D6787A">
        <w:rPr>
          <w:rFonts w:ascii="Times New Roman" w:hAnsi="Times New Roman" w:cs="Times New Roman"/>
          <w:sz w:val="28"/>
          <w:szCs w:val="28"/>
        </w:rPr>
        <w:t xml:space="preserve">портсмен высокой квалификации </w:t>
      </w:r>
      <w:r w:rsidR="00BF2620" w:rsidRPr="00D6787A">
        <w:rPr>
          <w:rFonts w:ascii="Times New Roman" w:hAnsi="Times New Roman" w:cs="Times New Roman"/>
          <w:sz w:val="28"/>
          <w:szCs w:val="28"/>
        </w:rPr>
        <w:t>как</w:t>
      </w:r>
      <w:r w:rsidRPr="00D6787A">
        <w:rPr>
          <w:rFonts w:ascii="Times New Roman" w:hAnsi="Times New Roman" w:cs="Times New Roman"/>
          <w:sz w:val="28"/>
          <w:szCs w:val="28"/>
        </w:rPr>
        <w:t xml:space="preserve"> гражданин своей страны, </w:t>
      </w:r>
      <w:r w:rsidR="00BF2620" w:rsidRPr="00D6787A">
        <w:rPr>
          <w:rFonts w:ascii="Times New Roman" w:hAnsi="Times New Roman" w:cs="Times New Roman"/>
          <w:sz w:val="28"/>
          <w:szCs w:val="28"/>
        </w:rPr>
        <w:t>должен обла</w:t>
      </w:r>
      <w:r w:rsidR="0048742E" w:rsidRPr="00D6787A">
        <w:rPr>
          <w:rFonts w:ascii="Times New Roman" w:hAnsi="Times New Roman" w:cs="Times New Roman"/>
          <w:sz w:val="28"/>
          <w:szCs w:val="28"/>
        </w:rPr>
        <w:t>дать патриотическими качествами, отстаивая её честь.</w:t>
      </w:r>
    </w:p>
    <w:p w:rsidR="00E90748" w:rsidRDefault="00EF5E59" w:rsidP="00E90748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Гетерорегуляция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свою очередь подразумевает воздействие</w:t>
      </w:r>
      <w:r w:rsidR="001F3D70" w:rsidRPr="00460B15">
        <w:rPr>
          <w:rFonts w:ascii="Times New Roman" w:hAnsi="Times New Roman" w:cs="Times New Roman"/>
          <w:sz w:val="28"/>
          <w:szCs w:val="28"/>
        </w:rPr>
        <w:t xml:space="preserve"> других участников педагогического процесса — тренера, психолога, врача, массажи</w:t>
      </w:r>
      <w:r>
        <w:rPr>
          <w:rFonts w:ascii="Times New Roman" w:hAnsi="Times New Roman" w:cs="Times New Roman"/>
          <w:sz w:val="28"/>
          <w:szCs w:val="28"/>
        </w:rPr>
        <w:t>ста и т.д.</w:t>
      </w:r>
      <w:r w:rsidR="00532A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2A78">
        <w:rPr>
          <w:rFonts w:ascii="Times New Roman" w:hAnsi="Times New Roman" w:cs="Times New Roman"/>
          <w:sz w:val="28"/>
          <w:szCs w:val="28"/>
        </w:rPr>
        <w:t>Гетерорегуляция</w:t>
      </w:r>
      <w:proofErr w:type="spellEnd"/>
      <w:r w:rsidR="00532A78">
        <w:rPr>
          <w:rFonts w:ascii="Times New Roman" w:hAnsi="Times New Roman" w:cs="Times New Roman"/>
          <w:sz w:val="28"/>
          <w:szCs w:val="28"/>
        </w:rPr>
        <w:t xml:space="preserve"> используется при работе с начинающими спортсменами, детьми, когда в силу своей неопытности спортсмен не может самостоятельно справиться с предстартовым состоянием. Возможен другой вариант, когда исходя из типа личности (</w:t>
      </w:r>
      <w:r w:rsidR="00E90748">
        <w:rPr>
          <w:rFonts w:ascii="Times New Roman" w:hAnsi="Times New Roman" w:cs="Times New Roman"/>
          <w:sz w:val="28"/>
          <w:szCs w:val="28"/>
        </w:rPr>
        <w:t>экстраверт) необходим разговор.</w:t>
      </w:r>
    </w:p>
    <w:p w:rsidR="00E90748" w:rsidRDefault="00756051" w:rsidP="00E90748">
      <w:pPr>
        <w:spacing w:before="24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Психологическая подготовка спортсменов</w:t>
      </w:r>
      <w:r w:rsidR="00E907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ориентировщиков существенно отличается от подготовки других спортсменов циклически</w:t>
      </w:r>
      <w:r w:rsidR="003E5973">
        <w:rPr>
          <w:rFonts w:ascii="Times New Roman" w:hAnsi="Times New Roman" w:cs="Times New Roman"/>
          <w:sz w:val="28"/>
          <w:szCs w:val="28"/>
        </w:rPr>
        <w:t xml:space="preserve">х видов спорта. Помимо </w:t>
      </w:r>
      <w:r w:rsidR="00637758">
        <w:rPr>
          <w:rFonts w:ascii="Times New Roman" w:hAnsi="Times New Roman" w:cs="Times New Roman"/>
          <w:sz w:val="28"/>
          <w:szCs w:val="28"/>
        </w:rPr>
        <w:t>формирования установки на соревновательную деятельность и создание условий адаптации к экстремальным моментам соревновательной деятельности</w:t>
      </w:r>
      <w:r w:rsidR="00E55C83">
        <w:rPr>
          <w:rFonts w:ascii="Times New Roman" w:hAnsi="Times New Roman" w:cs="Times New Roman"/>
          <w:sz w:val="28"/>
          <w:szCs w:val="28"/>
        </w:rPr>
        <w:t xml:space="preserve"> важно учитывать </w:t>
      </w:r>
      <w:proofErr w:type="gramStart"/>
      <w:r w:rsidR="00E55C83">
        <w:rPr>
          <w:rFonts w:ascii="Times New Roman" w:hAnsi="Times New Roman" w:cs="Times New Roman"/>
          <w:sz w:val="28"/>
          <w:szCs w:val="28"/>
        </w:rPr>
        <w:t>интеллектуальную</w:t>
      </w:r>
      <w:proofErr w:type="gramEnd"/>
      <w:r w:rsidR="00E55C83">
        <w:rPr>
          <w:rFonts w:ascii="Times New Roman" w:hAnsi="Times New Roman" w:cs="Times New Roman"/>
          <w:sz w:val="28"/>
          <w:szCs w:val="28"/>
        </w:rPr>
        <w:t xml:space="preserve"> т. е. умственную работоспособность, которая включает память, внимание и ряд мыслительных процессов.</w:t>
      </w:r>
    </w:p>
    <w:p w:rsidR="00E90748" w:rsidRDefault="00E90748" w:rsidP="00E90748">
      <w:pPr>
        <w:spacing w:before="24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90748" w:rsidRDefault="00E90748" w:rsidP="00E90748">
      <w:pPr>
        <w:spacing w:before="24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90748" w:rsidRPr="00460B15" w:rsidRDefault="00E90748" w:rsidP="00E90748">
      <w:pPr>
        <w:spacing w:before="24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43FB2" w:rsidRPr="00E845E1" w:rsidRDefault="00EF5E59" w:rsidP="00E845E1">
      <w:pPr>
        <w:pStyle w:val="a4"/>
        <w:numPr>
          <w:ilvl w:val="1"/>
          <w:numId w:val="33"/>
        </w:numPr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b/>
          <w:sz w:val="28"/>
          <w:szCs w:val="28"/>
        </w:rPr>
      </w:pPr>
      <w:r w:rsidRPr="00E845E1">
        <w:rPr>
          <w:rFonts w:ascii="Times New Roman" w:hAnsi="Times New Roman"/>
          <w:b/>
          <w:sz w:val="28"/>
          <w:szCs w:val="28"/>
        </w:rPr>
        <w:lastRenderedPageBreak/>
        <w:t>Дифференцированный подход</w:t>
      </w:r>
      <w:r w:rsidR="00684025" w:rsidRPr="00E845E1">
        <w:rPr>
          <w:rFonts w:ascii="Times New Roman" w:hAnsi="Times New Roman"/>
          <w:b/>
          <w:sz w:val="28"/>
          <w:szCs w:val="28"/>
        </w:rPr>
        <w:t xml:space="preserve"> в подготовке спортсменов</w:t>
      </w:r>
      <w:r w:rsidRPr="00E845E1">
        <w:rPr>
          <w:rFonts w:ascii="Times New Roman" w:hAnsi="Times New Roman"/>
          <w:b/>
          <w:sz w:val="28"/>
          <w:szCs w:val="28"/>
        </w:rPr>
        <w:t xml:space="preserve">       </w:t>
      </w:r>
    </w:p>
    <w:p w:rsidR="00443FB2" w:rsidRDefault="00443FB2" w:rsidP="00994808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b/>
          <w:sz w:val="28"/>
          <w:szCs w:val="28"/>
        </w:rPr>
      </w:pPr>
    </w:p>
    <w:p w:rsidR="00C5361C" w:rsidRDefault="00443FB2" w:rsidP="00487E0F">
      <w:pPr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процессе  тренировочной и соревн</w:t>
      </w:r>
      <w:r w:rsidR="00C5361C">
        <w:rPr>
          <w:rFonts w:ascii="Times New Roman" w:hAnsi="Times New Roman"/>
          <w:sz w:val="28"/>
          <w:szCs w:val="28"/>
        </w:rPr>
        <w:t>овательной деятельности тренер</w:t>
      </w:r>
      <w:r>
        <w:rPr>
          <w:rFonts w:ascii="Times New Roman" w:hAnsi="Times New Roman"/>
          <w:sz w:val="28"/>
          <w:szCs w:val="28"/>
        </w:rPr>
        <w:t xml:space="preserve"> для под</w:t>
      </w:r>
      <w:r w:rsidR="00C5361C">
        <w:rPr>
          <w:rFonts w:ascii="Times New Roman" w:hAnsi="Times New Roman"/>
          <w:sz w:val="28"/>
          <w:szCs w:val="28"/>
        </w:rPr>
        <w:t>готовки спортсменов использует</w:t>
      </w:r>
      <w:r>
        <w:rPr>
          <w:rFonts w:ascii="Times New Roman" w:hAnsi="Times New Roman"/>
          <w:sz w:val="28"/>
          <w:szCs w:val="28"/>
        </w:rPr>
        <w:t xml:space="preserve"> определенный подход. Наиболее </w:t>
      </w:r>
      <w:proofErr w:type="gramStart"/>
      <w:r>
        <w:rPr>
          <w:rFonts w:ascii="Times New Roman" w:hAnsi="Times New Roman"/>
          <w:sz w:val="28"/>
          <w:szCs w:val="28"/>
        </w:rPr>
        <w:t>результативным</w:t>
      </w:r>
      <w:proofErr w:type="gramEnd"/>
      <w:r>
        <w:rPr>
          <w:rFonts w:ascii="Times New Roman" w:hAnsi="Times New Roman"/>
          <w:sz w:val="28"/>
          <w:szCs w:val="28"/>
        </w:rPr>
        <w:t xml:space="preserve"> исследователи считают</w:t>
      </w:r>
      <w:r w:rsidR="00B00D2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индивидуальный. </w:t>
      </w:r>
      <w:r w:rsidR="00B00D2A">
        <w:rPr>
          <w:rFonts w:ascii="Times New Roman" w:hAnsi="Times New Roman"/>
          <w:sz w:val="28"/>
          <w:szCs w:val="28"/>
        </w:rPr>
        <w:t>Но к сожалению</w:t>
      </w:r>
      <w:r w:rsidR="00C5361C">
        <w:rPr>
          <w:rFonts w:ascii="Times New Roman" w:hAnsi="Times New Roman"/>
          <w:sz w:val="28"/>
          <w:szCs w:val="28"/>
        </w:rPr>
        <w:t>,</w:t>
      </w:r>
      <w:r w:rsidR="00B00D2A">
        <w:rPr>
          <w:rFonts w:ascii="Times New Roman" w:hAnsi="Times New Roman"/>
          <w:sz w:val="28"/>
          <w:szCs w:val="28"/>
        </w:rPr>
        <w:t xml:space="preserve"> на практике применение индивидуального подхода встречается очень редко и в основном в спорте высших достижений, когда именитые спортсмены выражают желание тренироваться отдельно от сборных команд, в составе мин</w:t>
      </w:r>
      <w:proofErr w:type="gramStart"/>
      <w:r w:rsidR="00B00D2A">
        <w:rPr>
          <w:rFonts w:ascii="Times New Roman" w:hAnsi="Times New Roman"/>
          <w:sz w:val="28"/>
          <w:szCs w:val="28"/>
        </w:rPr>
        <w:t>и-</w:t>
      </w:r>
      <w:proofErr w:type="gramEnd"/>
      <w:r w:rsidR="00B00D2A">
        <w:rPr>
          <w:rFonts w:ascii="Times New Roman" w:hAnsi="Times New Roman"/>
          <w:sz w:val="28"/>
          <w:szCs w:val="28"/>
        </w:rPr>
        <w:t xml:space="preserve"> группы или только с личным тренером и спарринг- партнёром. </w:t>
      </w:r>
      <w:r w:rsidR="00F45454">
        <w:rPr>
          <w:rFonts w:ascii="Times New Roman" w:hAnsi="Times New Roman"/>
          <w:sz w:val="28"/>
          <w:szCs w:val="28"/>
        </w:rPr>
        <w:t xml:space="preserve">В качестве примеров можно привести Александра </w:t>
      </w:r>
      <w:proofErr w:type="spellStart"/>
      <w:r w:rsidR="00F45454">
        <w:rPr>
          <w:rFonts w:ascii="Times New Roman" w:hAnsi="Times New Roman"/>
          <w:sz w:val="28"/>
          <w:szCs w:val="28"/>
        </w:rPr>
        <w:t>Легкова</w:t>
      </w:r>
      <w:proofErr w:type="spellEnd"/>
      <w:r w:rsidR="00F45454">
        <w:rPr>
          <w:rFonts w:ascii="Times New Roman" w:hAnsi="Times New Roman"/>
          <w:sz w:val="28"/>
          <w:szCs w:val="28"/>
        </w:rPr>
        <w:t xml:space="preserve"> (лыжные гонки), Антона Шипулина и Алексея Волкова (биатлон), Дарью Клишину (лёгкая атлетика). Существует и второй вариант применения индивидуального подхода, когда его использование</w:t>
      </w:r>
      <w:r w:rsidR="00CB6661">
        <w:rPr>
          <w:rFonts w:ascii="Times New Roman" w:hAnsi="Times New Roman"/>
          <w:sz w:val="28"/>
          <w:szCs w:val="28"/>
        </w:rPr>
        <w:t xml:space="preserve"> обуславливается видом спорта (</w:t>
      </w:r>
      <w:r w:rsidR="00F45454">
        <w:rPr>
          <w:rFonts w:ascii="Times New Roman" w:hAnsi="Times New Roman"/>
          <w:sz w:val="28"/>
          <w:szCs w:val="28"/>
        </w:rPr>
        <w:t xml:space="preserve">фигурное катание, у каждого спортсмена элитного уровня свой тренер; прыжки в высоту; художественная гимнастика и т. д.). В циклических же видах </w:t>
      </w:r>
      <w:proofErr w:type="gramStart"/>
      <w:r w:rsidR="00F45454">
        <w:rPr>
          <w:rFonts w:ascii="Times New Roman" w:hAnsi="Times New Roman"/>
          <w:sz w:val="28"/>
          <w:szCs w:val="28"/>
        </w:rPr>
        <w:t>спорта</w:t>
      </w:r>
      <w:proofErr w:type="gramEnd"/>
      <w:r w:rsidR="00F45454">
        <w:rPr>
          <w:rFonts w:ascii="Times New Roman" w:hAnsi="Times New Roman"/>
          <w:sz w:val="28"/>
          <w:szCs w:val="28"/>
        </w:rPr>
        <w:t xml:space="preserve"> к которым относится и спортивное ориентирование</w:t>
      </w:r>
      <w:r w:rsidR="00C5361C">
        <w:rPr>
          <w:rFonts w:ascii="Times New Roman" w:hAnsi="Times New Roman"/>
          <w:sz w:val="28"/>
          <w:szCs w:val="28"/>
        </w:rPr>
        <w:t xml:space="preserve"> используется дифференцированный подход. Сравнением дифференцированного и индивидуального подхода </w:t>
      </w:r>
      <w:proofErr w:type="gramStart"/>
      <w:r w:rsidR="00C5361C">
        <w:rPr>
          <w:rFonts w:ascii="Times New Roman" w:hAnsi="Times New Roman"/>
          <w:sz w:val="28"/>
          <w:szCs w:val="28"/>
        </w:rPr>
        <w:t>занимались ряд исследователей</w:t>
      </w:r>
      <w:proofErr w:type="gramEnd"/>
      <w:r w:rsidR="00C5361C">
        <w:rPr>
          <w:rFonts w:ascii="Times New Roman" w:hAnsi="Times New Roman"/>
          <w:sz w:val="28"/>
          <w:szCs w:val="28"/>
        </w:rPr>
        <w:t xml:space="preserve">: </w:t>
      </w:r>
      <w:r w:rsidR="00C5361C" w:rsidRPr="00C5361C">
        <w:rPr>
          <w:rFonts w:ascii="Times New Roman" w:hAnsi="Times New Roman"/>
          <w:sz w:val="28"/>
          <w:szCs w:val="28"/>
        </w:rPr>
        <w:t>И.Э. Унт</w:t>
      </w:r>
      <w:r w:rsidR="00C5361C">
        <w:rPr>
          <w:rFonts w:ascii="Times New Roman" w:hAnsi="Times New Roman"/>
          <w:sz w:val="28"/>
          <w:szCs w:val="28"/>
        </w:rPr>
        <w:t xml:space="preserve">, </w:t>
      </w:r>
      <w:r w:rsidR="00C5361C" w:rsidRPr="00C5361C">
        <w:rPr>
          <w:rFonts w:ascii="Times New Roman" w:hAnsi="Times New Roman"/>
          <w:sz w:val="28"/>
          <w:szCs w:val="28"/>
        </w:rPr>
        <w:t>Н.А. Кудрявцева</w:t>
      </w:r>
      <w:r w:rsidR="00C5361C">
        <w:rPr>
          <w:rFonts w:ascii="Times New Roman" w:hAnsi="Times New Roman"/>
          <w:sz w:val="28"/>
          <w:szCs w:val="28"/>
        </w:rPr>
        <w:t xml:space="preserve">, </w:t>
      </w:r>
      <w:r w:rsidR="00C5361C" w:rsidRPr="00C5361C">
        <w:rPr>
          <w:rFonts w:ascii="Times New Roman" w:hAnsi="Times New Roman"/>
          <w:sz w:val="28"/>
          <w:szCs w:val="28"/>
        </w:rPr>
        <w:t xml:space="preserve">И.М. </w:t>
      </w:r>
      <w:proofErr w:type="spellStart"/>
      <w:r w:rsidR="00C5361C" w:rsidRPr="00C5361C">
        <w:rPr>
          <w:rFonts w:ascii="Times New Roman" w:hAnsi="Times New Roman"/>
          <w:sz w:val="28"/>
          <w:szCs w:val="28"/>
        </w:rPr>
        <w:t>Осмоловская</w:t>
      </w:r>
      <w:proofErr w:type="spellEnd"/>
      <w:r w:rsidR="00C5361C">
        <w:rPr>
          <w:rFonts w:ascii="Times New Roman" w:hAnsi="Times New Roman"/>
          <w:sz w:val="28"/>
          <w:szCs w:val="28"/>
        </w:rPr>
        <w:t xml:space="preserve">, </w:t>
      </w:r>
      <w:r w:rsidR="00C5361C" w:rsidRPr="00C5361C">
        <w:rPr>
          <w:rFonts w:ascii="Times New Roman" w:hAnsi="Times New Roman"/>
          <w:sz w:val="28"/>
          <w:szCs w:val="28"/>
        </w:rPr>
        <w:t>И.Ю. Шалаев</w:t>
      </w:r>
      <w:r w:rsidR="00C5361C">
        <w:rPr>
          <w:rFonts w:ascii="Times New Roman" w:hAnsi="Times New Roman"/>
          <w:sz w:val="28"/>
          <w:szCs w:val="28"/>
        </w:rPr>
        <w:t xml:space="preserve">а, </w:t>
      </w:r>
      <w:r w:rsidR="00060669" w:rsidRPr="00060669">
        <w:rPr>
          <w:rFonts w:ascii="Times New Roman" w:hAnsi="Times New Roman"/>
          <w:sz w:val="28"/>
          <w:szCs w:val="28"/>
        </w:rPr>
        <w:t xml:space="preserve">О.В. </w:t>
      </w:r>
      <w:proofErr w:type="spellStart"/>
      <w:r w:rsidR="00060669" w:rsidRPr="00060669">
        <w:rPr>
          <w:rFonts w:ascii="Times New Roman" w:hAnsi="Times New Roman"/>
          <w:sz w:val="28"/>
          <w:szCs w:val="28"/>
        </w:rPr>
        <w:t>Агошкова</w:t>
      </w:r>
      <w:proofErr w:type="spellEnd"/>
      <w:r w:rsidR="00060669">
        <w:rPr>
          <w:rFonts w:ascii="Times New Roman" w:hAnsi="Times New Roman"/>
          <w:sz w:val="28"/>
          <w:szCs w:val="28"/>
        </w:rPr>
        <w:t>,</w:t>
      </w:r>
      <w:r w:rsidR="00060669" w:rsidRPr="00060669">
        <w:rPr>
          <w:rFonts w:ascii="Times New Roman" w:hAnsi="Times New Roman"/>
          <w:sz w:val="28"/>
          <w:szCs w:val="28"/>
        </w:rPr>
        <w:t xml:space="preserve"> </w:t>
      </w:r>
      <w:r w:rsidR="00C5361C" w:rsidRPr="00C5361C">
        <w:rPr>
          <w:rFonts w:ascii="Times New Roman" w:hAnsi="Times New Roman"/>
          <w:sz w:val="28"/>
          <w:szCs w:val="28"/>
        </w:rPr>
        <w:t>Л.А. Дружинина</w:t>
      </w:r>
      <w:r w:rsidR="00C5361C">
        <w:rPr>
          <w:rFonts w:ascii="Times New Roman" w:hAnsi="Times New Roman"/>
          <w:sz w:val="28"/>
          <w:szCs w:val="28"/>
        </w:rPr>
        <w:t xml:space="preserve">, </w:t>
      </w:r>
      <w:r w:rsidR="00C5361C" w:rsidRPr="00C5361C">
        <w:rPr>
          <w:rFonts w:ascii="Times New Roman" w:hAnsi="Times New Roman"/>
          <w:sz w:val="28"/>
          <w:szCs w:val="28"/>
        </w:rPr>
        <w:t>Е.Ю. Овсянников</w:t>
      </w:r>
      <w:r w:rsidR="00C5361C">
        <w:rPr>
          <w:rFonts w:ascii="Times New Roman" w:hAnsi="Times New Roman"/>
          <w:sz w:val="28"/>
          <w:szCs w:val="28"/>
        </w:rPr>
        <w:t>а и</w:t>
      </w:r>
      <w:r w:rsidR="00222745">
        <w:rPr>
          <w:rFonts w:ascii="Times New Roman" w:hAnsi="Times New Roman"/>
          <w:sz w:val="28"/>
          <w:szCs w:val="28"/>
        </w:rPr>
        <w:t xml:space="preserve"> В. Ф. Воробьёв.</w:t>
      </w:r>
      <w:r w:rsidR="0006066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060669">
        <w:rPr>
          <w:rFonts w:ascii="Times New Roman" w:hAnsi="Times New Roman"/>
          <w:sz w:val="28"/>
          <w:szCs w:val="28"/>
        </w:rPr>
        <w:t xml:space="preserve">Примечательно, что </w:t>
      </w:r>
      <w:r w:rsidR="000875D8">
        <w:rPr>
          <w:rFonts w:ascii="Times New Roman" w:hAnsi="Times New Roman"/>
          <w:sz w:val="28"/>
          <w:szCs w:val="28"/>
        </w:rPr>
        <w:t>все вышеупомянутые авторы связывают данные подходы, но одни отожествляют их</w:t>
      </w:r>
      <w:r w:rsidR="005437BF">
        <w:rPr>
          <w:rFonts w:ascii="Times New Roman" w:hAnsi="Times New Roman"/>
          <w:sz w:val="28"/>
          <w:szCs w:val="28"/>
        </w:rPr>
        <w:t xml:space="preserve">, </w:t>
      </w:r>
      <w:r w:rsidR="000875D8">
        <w:rPr>
          <w:rFonts w:ascii="Times New Roman" w:hAnsi="Times New Roman"/>
          <w:sz w:val="28"/>
          <w:szCs w:val="28"/>
        </w:rPr>
        <w:t>уравнивают</w:t>
      </w:r>
      <w:r w:rsidR="005437BF">
        <w:rPr>
          <w:rFonts w:ascii="Times New Roman" w:hAnsi="Times New Roman"/>
          <w:sz w:val="28"/>
          <w:szCs w:val="28"/>
        </w:rPr>
        <w:t xml:space="preserve"> и выделяют индивидуально</w:t>
      </w:r>
      <w:r w:rsidR="00191F7E">
        <w:rPr>
          <w:rFonts w:ascii="Times New Roman" w:hAnsi="Times New Roman"/>
          <w:sz w:val="28"/>
          <w:szCs w:val="28"/>
        </w:rPr>
        <w:t xml:space="preserve"> </w:t>
      </w:r>
      <w:r w:rsidR="005437BF">
        <w:rPr>
          <w:rFonts w:ascii="Times New Roman" w:hAnsi="Times New Roman"/>
          <w:sz w:val="28"/>
          <w:szCs w:val="28"/>
        </w:rPr>
        <w:t>- дифференцированный подход</w:t>
      </w:r>
      <w:r w:rsidR="00AD27C4">
        <w:rPr>
          <w:rFonts w:ascii="Times New Roman" w:hAnsi="Times New Roman"/>
          <w:sz w:val="28"/>
          <w:szCs w:val="28"/>
        </w:rPr>
        <w:t>[</w:t>
      </w:r>
      <w:r w:rsidR="00AD27C4" w:rsidRPr="00AD27C4">
        <w:rPr>
          <w:rFonts w:ascii="Times New Roman" w:hAnsi="Times New Roman"/>
          <w:sz w:val="28"/>
          <w:szCs w:val="28"/>
        </w:rPr>
        <w:t xml:space="preserve">21, </w:t>
      </w:r>
      <w:r w:rsidR="00AD27C4">
        <w:rPr>
          <w:rFonts w:ascii="Times New Roman" w:hAnsi="Times New Roman"/>
          <w:sz w:val="28"/>
          <w:szCs w:val="28"/>
        </w:rPr>
        <w:t>7</w:t>
      </w:r>
      <w:r w:rsidR="00AD27C4" w:rsidRPr="00AD27C4">
        <w:rPr>
          <w:rFonts w:ascii="Times New Roman" w:hAnsi="Times New Roman"/>
          <w:sz w:val="28"/>
          <w:szCs w:val="28"/>
        </w:rPr>
        <w:t>5</w:t>
      </w:r>
      <w:r w:rsidR="003E05C8" w:rsidRPr="003E05C8">
        <w:rPr>
          <w:rFonts w:ascii="Times New Roman" w:hAnsi="Times New Roman"/>
          <w:sz w:val="28"/>
          <w:szCs w:val="28"/>
        </w:rPr>
        <w:t>]</w:t>
      </w:r>
      <w:r w:rsidR="000875D8">
        <w:rPr>
          <w:rFonts w:ascii="Times New Roman" w:hAnsi="Times New Roman"/>
          <w:sz w:val="28"/>
          <w:szCs w:val="28"/>
        </w:rPr>
        <w:t>, другие склоняются к мнению, что индивидуализация – часть диффе</w:t>
      </w:r>
      <w:r w:rsidR="000875D8" w:rsidRPr="000875D8">
        <w:rPr>
          <w:rFonts w:ascii="Times New Roman" w:hAnsi="Times New Roman"/>
          <w:sz w:val="28"/>
          <w:szCs w:val="28"/>
        </w:rPr>
        <w:t>ренциации и относится к ней как единичное к</w:t>
      </w:r>
      <w:r w:rsidR="000875D8">
        <w:rPr>
          <w:rFonts w:ascii="Times New Roman" w:hAnsi="Times New Roman"/>
          <w:sz w:val="28"/>
          <w:szCs w:val="28"/>
        </w:rPr>
        <w:t xml:space="preserve"> общему</w:t>
      </w:r>
      <w:r w:rsidR="003E05C8" w:rsidRPr="003E05C8">
        <w:rPr>
          <w:rFonts w:ascii="Times New Roman" w:hAnsi="Times New Roman"/>
          <w:sz w:val="28"/>
          <w:szCs w:val="28"/>
        </w:rPr>
        <w:t>[2]</w:t>
      </w:r>
      <w:r w:rsidR="000875D8">
        <w:rPr>
          <w:rFonts w:ascii="Times New Roman" w:hAnsi="Times New Roman"/>
          <w:sz w:val="28"/>
          <w:szCs w:val="28"/>
        </w:rPr>
        <w:t>, а третьи трактуют д</w:t>
      </w:r>
      <w:r w:rsidR="000875D8" w:rsidRPr="000875D8">
        <w:rPr>
          <w:rFonts w:ascii="Times New Roman" w:hAnsi="Times New Roman"/>
          <w:sz w:val="28"/>
          <w:szCs w:val="28"/>
        </w:rPr>
        <w:t xml:space="preserve">ифференцированный подход </w:t>
      </w:r>
      <w:r w:rsidR="000875D8">
        <w:rPr>
          <w:rFonts w:ascii="Times New Roman" w:hAnsi="Times New Roman"/>
          <w:sz w:val="28"/>
          <w:szCs w:val="28"/>
        </w:rPr>
        <w:t>как гораздо более узкий, однако позволяющий учитывать изменчи</w:t>
      </w:r>
      <w:r w:rsidR="000875D8" w:rsidRPr="000875D8">
        <w:rPr>
          <w:rFonts w:ascii="Times New Roman" w:hAnsi="Times New Roman"/>
          <w:sz w:val="28"/>
          <w:szCs w:val="28"/>
        </w:rPr>
        <w:t>вость типологических особенностей</w:t>
      </w:r>
      <w:r w:rsidR="00835F60">
        <w:rPr>
          <w:rFonts w:ascii="Times New Roman" w:hAnsi="Times New Roman"/>
          <w:sz w:val="28"/>
          <w:szCs w:val="28"/>
        </w:rPr>
        <w:t xml:space="preserve"> </w:t>
      </w:r>
      <w:r w:rsidR="003E05C8" w:rsidRPr="003E05C8">
        <w:rPr>
          <w:rFonts w:ascii="Times New Roman" w:hAnsi="Times New Roman"/>
          <w:sz w:val="28"/>
          <w:szCs w:val="28"/>
        </w:rPr>
        <w:t>[42]</w:t>
      </w:r>
      <w:r w:rsidR="005437BF">
        <w:rPr>
          <w:rFonts w:ascii="Times New Roman" w:hAnsi="Times New Roman"/>
          <w:sz w:val="28"/>
          <w:szCs w:val="28"/>
        </w:rPr>
        <w:t>.</w:t>
      </w:r>
      <w:proofErr w:type="gramEnd"/>
      <w:r w:rsidR="007D10D4">
        <w:rPr>
          <w:rFonts w:ascii="Times New Roman" w:hAnsi="Times New Roman"/>
          <w:sz w:val="28"/>
          <w:szCs w:val="28"/>
        </w:rPr>
        <w:t xml:space="preserve"> </w:t>
      </w:r>
      <w:r w:rsidR="007D10D4" w:rsidRPr="0057174E">
        <w:rPr>
          <w:rFonts w:ascii="Times New Roman" w:hAnsi="Times New Roman"/>
          <w:sz w:val="28"/>
          <w:szCs w:val="28"/>
        </w:rPr>
        <w:t>Тем не менее, несмотря на многочисленные исследования, выполненные в</w:t>
      </w:r>
      <w:r w:rsidR="007D10D4">
        <w:rPr>
          <w:rFonts w:ascii="Times New Roman" w:hAnsi="Times New Roman"/>
          <w:sz w:val="28"/>
          <w:szCs w:val="28"/>
        </w:rPr>
        <w:t xml:space="preserve"> </w:t>
      </w:r>
      <w:r w:rsidR="007D10D4" w:rsidRPr="0057174E">
        <w:rPr>
          <w:rFonts w:ascii="Times New Roman" w:hAnsi="Times New Roman"/>
          <w:sz w:val="28"/>
          <w:szCs w:val="28"/>
        </w:rPr>
        <w:t xml:space="preserve">рамках индивидуального и дифференцированного подходов, однозначного </w:t>
      </w:r>
      <w:r w:rsidR="007D10D4" w:rsidRPr="0057174E">
        <w:rPr>
          <w:rFonts w:ascii="Times New Roman" w:hAnsi="Times New Roman"/>
          <w:sz w:val="28"/>
          <w:szCs w:val="28"/>
        </w:rPr>
        <w:lastRenderedPageBreak/>
        <w:t>толкования индивидуализации и дифференциации не существует</w:t>
      </w:r>
      <w:r w:rsidR="00AD27C4">
        <w:rPr>
          <w:rFonts w:ascii="Times New Roman" w:hAnsi="Times New Roman"/>
          <w:sz w:val="28"/>
          <w:szCs w:val="28"/>
        </w:rPr>
        <w:t>[</w:t>
      </w:r>
      <w:r w:rsidR="00AD27C4" w:rsidRPr="00AD27C4">
        <w:rPr>
          <w:rFonts w:ascii="Times New Roman" w:hAnsi="Times New Roman"/>
          <w:sz w:val="28"/>
          <w:szCs w:val="28"/>
        </w:rPr>
        <w:t>57</w:t>
      </w:r>
      <w:r w:rsidR="003E05C8" w:rsidRPr="003E05C8">
        <w:rPr>
          <w:rFonts w:ascii="Times New Roman" w:hAnsi="Times New Roman"/>
          <w:sz w:val="28"/>
          <w:szCs w:val="28"/>
        </w:rPr>
        <w:t>]</w:t>
      </w:r>
      <w:r w:rsidR="007D10D4" w:rsidRPr="0057174E">
        <w:rPr>
          <w:rFonts w:ascii="Times New Roman" w:hAnsi="Times New Roman"/>
          <w:sz w:val="28"/>
          <w:szCs w:val="28"/>
        </w:rPr>
        <w:t>.</w:t>
      </w:r>
      <w:r w:rsidR="007D10D4">
        <w:rPr>
          <w:rFonts w:ascii="Times New Roman" w:hAnsi="Times New Roman"/>
          <w:sz w:val="28"/>
          <w:szCs w:val="28"/>
        </w:rPr>
        <w:t xml:space="preserve"> </w:t>
      </w:r>
      <w:r w:rsidR="004E4546">
        <w:rPr>
          <w:rFonts w:ascii="Times New Roman" w:hAnsi="Times New Roman"/>
          <w:sz w:val="28"/>
          <w:szCs w:val="28"/>
        </w:rPr>
        <w:t>Рассмотрим каждый в отдельности.</w:t>
      </w:r>
    </w:p>
    <w:p w:rsidR="004C13A5" w:rsidRDefault="004E4546" w:rsidP="00356ED9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E4546">
        <w:rPr>
          <w:rFonts w:ascii="Times New Roman" w:hAnsi="Times New Roman"/>
          <w:sz w:val="28"/>
          <w:szCs w:val="28"/>
        </w:rPr>
        <w:t xml:space="preserve">По мнению Н. С. Ниязовой и </w:t>
      </w:r>
      <w:proofErr w:type="spellStart"/>
      <w:r w:rsidRPr="004E4546">
        <w:rPr>
          <w:rFonts w:ascii="Times New Roman" w:hAnsi="Times New Roman"/>
          <w:sz w:val="28"/>
          <w:szCs w:val="28"/>
        </w:rPr>
        <w:t>И</w:t>
      </w:r>
      <w:proofErr w:type="spellEnd"/>
      <w:r w:rsidRPr="004E4546">
        <w:rPr>
          <w:rFonts w:ascii="Times New Roman" w:hAnsi="Times New Roman"/>
          <w:sz w:val="28"/>
          <w:szCs w:val="28"/>
        </w:rPr>
        <w:t xml:space="preserve">. И. Сулейманова </w:t>
      </w:r>
      <w:r w:rsidR="00AD27C4">
        <w:rPr>
          <w:rFonts w:ascii="Times New Roman" w:hAnsi="Times New Roman"/>
          <w:sz w:val="28"/>
          <w:szCs w:val="28"/>
        </w:rPr>
        <w:t>[6</w:t>
      </w:r>
      <w:r w:rsidR="00AD27C4" w:rsidRPr="00AD27C4">
        <w:rPr>
          <w:rFonts w:ascii="Times New Roman" w:hAnsi="Times New Roman"/>
          <w:sz w:val="28"/>
          <w:szCs w:val="28"/>
        </w:rPr>
        <w:t>6</w:t>
      </w:r>
      <w:r w:rsidRPr="003E05C8">
        <w:rPr>
          <w:rFonts w:ascii="Times New Roman" w:hAnsi="Times New Roman"/>
          <w:sz w:val="28"/>
          <w:szCs w:val="28"/>
        </w:rPr>
        <w:t>],</w:t>
      </w:r>
      <w:r w:rsidRPr="004E4546">
        <w:rPr>
          <w:rFonts w:ascii="Times New Roman" w:hAnsi="Times New Roman"/>
          <w:sz w:val="28"/>
          <w:szCs w:val="28"/>
        </w:rPr>
        <w:t xml:space="preserve"> дифференциация в физическом воспитании – это учет групповых особенностей учащихся в процессе обучения.</w:t>
      </w:r>
      <w:r w:rsidR="004C13A5">
        <w:rPr>
          <w:rFonts w:ascii="Times New Roman" w:hAnsi="Times New Roman"/>
          <w:sz w:val="28"/>
          <w:szCs w:val="28"/>
        </w:rPr>
        <w:t xml:space="preserve"> </w:t>
      </w:r>
      <w:r w:rsidR="004C13A5" w:rsidRPr="004C13A5">
        <w:rPr>
          <w:rFonts w:ascii="Times New Roman" w:hAnsi="Times New Roman"/>
          <w:sz w:val="28"/>
          <w:szCs w:val="28"/>
        </w:rPr>
        <w:t>В педагогике и психологии дифференцированный подход рассматривается как метод изучения индивидуальных и групповых различий между людьми для оптимизации процессов обучения и воспитания</w:t>
      </w:r>
      <w:r w:rsidR="00AD27C4">
        <w:rPr>
          <w:rFonts w:ascii="Times New Roman" w:hAnsi="Times New Roman"/>
          <w:sz w:val="28"/>
          <w:szCs w:val="28"/>
        </w:rPr>
        <w:t>[</w:t>
      </w:r>
      <w:r w:rsidR="00AD27C4" w:rsidRPr="00AD27C4">
        <w:rPr>
          <w:rFonts w:ascii="Times New Roman" w:hAnsi="Times New Roman"/>
          <w:sz w:val="28"/>
          <w:szCs w:val="28"/>
        </w:rPr>
        <w:t>32</w:t>
      </w:r>
      <w:r w:rsidR="003E05C8" w:rsidRPr="003E05C8">
        <w:rPr>
          <w:rFonts w:ascii="Times New Roman" w:hAnsi="Times New Roman"/>
          <w:sz w:val="28"/>
          <w:szCs w:val="28"/>
        </w:rPr>
        <w:t>]</w:t>
      </w:r>
      <w:r w:rsidR="004C13A5" w:rsidRPr="004C13A5">
        <w:rPr>
          <w:rFonts w:ascii="Times New Roman" w:hAnsi="Times New Roman"/>
          <w:sz w:val="28"/>
          <w:szCs w:val="28"/>
        </w:rPr>
        <w:t>.</w:t>
      </w:r>
      <w:r w:rsidR="004C13A5">
        <w:rPr>
          <w:rFonts w:ascii="Times New Roman" w:hAnsi="Times New Roman"/>
          <w:sz w:val="28"/>
          <w:szCs w:val="28"/>
        </w:rPr>
        <w:t xml:space="preserve"> </w:t>
      </w:r>
      <w:r w:rsidR="00180B9B">
        <w:rPr>
          <w:rFonts w:ascii="Times New Roman" w:hAnsi="Times New Roman"/>
          <w:sz w:val="28"/>
          <w:szCs w:val="28"/>
        </w:rPr>
        <w:t xml:space="preserve">Дифференциация в физическом воспитании учитывает характерные особенности групп спортсменов и осуществляет прирост качественных и количественных показателей, совершенствование различных сторон подготовки, что в конечном итоге приводит к спортивному успеху. </w:t>
      </w:r>
      <w:r w:rsidR="00883A0B">
        <w:rPr>
          <w:rFonts w:ascii="Times New Roman" w:hAnsi="Times New Roman"/>
          <w:sz w:val="28"/>
          <w:szCs w:val="28"/>
        </w:rPr>
        <w:t>Дифференцированный подход обеспечивается педагогическим воздействием тренера на группу, однако активными участниками выступают и спортсмены, находясь во взаимодействии. Группы создаются по определенным критериям</w:t>
      </w:r>
      <w:r w:rsidR="000C5300">
        <w:rPr>
          <w:rFonts w:ascii="Times New Roman" w:hAnsi="Times New Roman"/>
          <w:sz w:val="28"/>
          <w:szCs w:val="28"/>
        </w:rPr>
        <w:t xml:space="preserve">, в зависимости от поставленных целей. </w:t>
      </w:r>
      <w:r w:rsidR="00883A0B">
        <w:rPr>
          <w:rFonts w:ascii="Times New Roman" w:hAnsi="Times New Roman"/>
          <w:sz w:val="28"/>
          <w:szCs w:val="28"/>
        </w:rPr>
        <w:t xml:space="preserve">При организации данного подхода </w:t>
      </w:r>
      <w:r w:rsidR="000C5300">
        <w:rPr>
          <w:rFonts w:ascii="Times New Roman" w:hAnsi="Times New Roman"/>
          <w:sz w:val="28"/>
          <w:szCs w:val="28"/>
        </w:rPr>
        <w:t xml:space="preserve">первоначально </w:t>
      </w:r>
      <w:r w:rsidR="00883A0B">
        <w:rPr>
          <w:rFonts w:ascii="Times New Roman" w:hAnsi="Times New Roman"/>
          <w:sz w:val="28"/>
          <w:szCs w:val="28"/>
        </w:rPr>
        <w:t>необходимо обеспечить духовно- нравственную сферу</w:t>
      </w:r>
      <w:r w:rsidR="000C5300">
        <w:rPr>
          <w:rFonts w:ascii="Times New Roman" w:hAnsi="Times New Roman"/>
          <w:sz w:val="28"/>
          <w:szCs w:val="28"/>
        </w:rPr>
        <w:t>, создать мотивацию и потребность. Затем следует индивидуальный компонент, заключающийся во всестороннем изучении спортивной деятельности и психологических характеристик каждой отдельно взятой личности группы. Именно</w:t>
      </w:r>
      <w:r w:rsidR="00356ED9">
        <w:rPr>
          <w:rFonts w:ascii="Times New Roman" w:hAnsi="Times New Roman"/>
          <w:sz w:val="28"/>
          <w:szCs w:val="28"/>
        </w:rPr>
        <w:t>,</w:t>
      </w:r>
      <w:r w:rsidR="000C5300">
        <w:rPr>
          <w:rFonts w:ascii="Times New Roman" w:hAnsi="Times New Roman"/>
          <w:sz w:val="28"/>
          <w:szCs w:val="28"/>
        </w:rPr>
        <w:t xml:space="preserve"> исходя из этого, такие исследователи </w:t>
      </w:r>
      <w:proofErr w:type="spellStart"/>
      <w:r w:rsidR="000C5300" w:rsidRPr="000C5300">
        <w:rPr>
          <w:rFonts w:ascii="Times New Roman" w:hAnsi="Times New Roman"/>
          <w:sz w:val="28"/>
          <w:szCs w:val="28"/>
        </w:rPr>
        <w:t>А.А.Бударный</w:t>
      </w:r>
      <w:proofErr w:type="spellEnd"/>
      <w:r w:rsidR="000C5300" w:rsidRPr="000C5300">
        <w:rPr>
          <w:rFonts w:ascii="Times New Roman" w:hAnsi="Times New Roman"/>
          <w:sz w:val="28"/>
          <w:szCs w:val="28"/>
        </w:rPr>
        <w:t>,</w:t>
      </w:r>
      <w:r w:rsidR="007067C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067C4">
        <w:rPr>
          <w:rFonts w:ascii="Times New Roman" w:hAnsi="Times New Roman"/>
          <w:sz w:val="28"/>
          <w:szCs w:val="28"/>
        </w:rPr>
        <w:t>Е.Я.Голант</w:t>
      </w:r>
      <w:proofErr w:type="spellEnd"/>
      <w:r w:rsidR="007067C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7067C4">
        <w:rPr>
          <w:rFonts w:ascii="Times New Roman" w:hAnsi="Times New Roman"/>
          <w:sz w:val="28"/>
          <w:szCs w:val="28"/>
        </w:rPr>
        <w:t>А.А.Кирсанов</w:t>
      </w:r>
      <w:proofErr w:type="spellEnd"/>
      <w:r w:rsidR="007067C4">
        <w:rPr>
          <w:rFonts w:ascii="Times New Roman" w:hAnsi="Times New Roman"/>
          <w:sz w:val="28"/>
          <w:szCs w:val="28"/>
        </w:rPr>
        <w:t xml:space="preserve">, </w:t>
      </w:r>
      <w:r w:rsidR="007067C4" w:rsidRPr="007067C4">
        <w:rPr>
          <w:rFonts w:ascii="Times New Roman" w:hAnsi="Times New Roman"/>
          <w:sz w:val="28"/>
          <w:szCs w:val="28"/>
        </w:rPr>
        <w:t>Н.А. Кудрявцева</w:t>
      </w:r>
      <w:r w:rsidR="007067C4">
        <w:rPr>
          <w:rFonts w:ascii="Times New Roman" w:hAnsi="Times New Roman"/>
          <w:sz w:val="28"/>
          <w:szCs w:val="28"/>
        </w:rPr>
        <w:t xml:space="preserve"> рассматривают походы в единстве как индивидуально - дифференцированный. </w:t>
      </w:r>
      <w:r w:rsidR="007D10D4">
        <w:rPr>
          <w:rFonts w:ascii="Times New Roman" w:hAnsi="Times New Roman"/>
          <w:sz w:val="28"/>
          <w:szCs w:val="28"/>
        </w:rPr>
        <w:t>Чаще всего дифференцированный подход используют для подготовки юных спортсменов</w:t>
      </w:r>
      <w:r w:rsidR="00356ED9">
        <w:rPr>
          <w:rFonts w:ascii="Times New Roman" w:hAnsi="Times New Roman"/>
          <w:sz w:val="28"/>
          <w:szCs w:val="28"/>
        </w:rPr>
        <w:t xml:space="preserve"> и для исследования психофизиологических показателей </w:t>
      </w:r>
      <w:r w:rsidR="00356ED9" w:rsidRPr="00356ED9">
        <w:rPr>
          <w:rFonts w:ascii="Times New Roman" w:hAnsi="Times New Roman"/>
          <w:sz w:val="28"/>
          <w:szCs w:val="28"/>
        </w:rPr>
        <w:t>[</w:t>
      </w:r>
      <w:r w:rsidR="00AD27C4" w:rsidRPr="00AD27C4">
        <w:rPr>
          <w:rFonts w:ascii="Times New Roman" w:hAnsi="Times New Roman"/>
          <w:sz w:val="28"/>
          <w:szCs w:val="28"/>
        </w:rPr>
        <w:t>17</w:t>
      </w:r>
      <w:r w:rsidR="00356ED9" w:rsidRPr="00356ED9">
        <w:rPr>
          <w:rFonts w:ascii="Times New Roman" w:hAnsi="Times New Roman"/>
          <w:sz w:val="28"/>
          <w:szCs w:val="28"/>
        </w:rPr>
        <w:t>]</w:t>
      </w:r>
      <w:r w:rsidR="007D10D4">
        <w:rPr>
          <w:rFonts w:ascii="Times New Roman" w:hAnsi="Times New Roman"/>
          <w:sz w:val="28"/>
          <w:szCs w:val="28"/>
        </w:rPr>
        <w:t xml:space="preserve">. </w:t>
      </w:r>
      <w:r w:rsidR="00356ED9" w:rsidRPr="00356ED9">
        <w:rPr>
          <w:rFonts w:ascii="Times New Roman" w:hAnsi="Times New Roman"/>
          <w:sz w:val="28"/>
          <w:szCs w:val="28"/>
        </w:rPr>
        <w:t>По-видимому, дифференцированный подход является</w:t>
      </w:r>
      <w:r w:rsidR="00356ED9">
        <w:rPr>
          <w:rFonts w:ascii="Times New Roman" w:hAnsi="Times New Roman"/>
          <w:sz w:val="28"/>
          <w:szCs w:val="28"/>
        </w:rPr>
        <w:t xml:space="preserve"> </w:t>
      </w:r>
      <w:r w:rsidR="00356ED9" w:rsidRPr="00356ED9">
        <w:rPr>
          <w:rFonts w:ascii="Times New Roman" w:hAnsi="Times New Roman"/>
          <w:sz w:val="28"/>
          <w:szCs w:val="28"/>
        </w:rPr>
        <w:t>наиболее рациональным методом реализации принципов</w:t>
      </w:r>
      <w:r w:rsidR="00356ED9">
        <w:rPr>
          <w:rFonts w:ascii="Times New Roman" w:hAnsi="Times New Roman"/>
          <w:sz w:val="28"/>
          <w:szCs w:val="28"/>
        </w:rPr>
        <w:t xml:space="preserve"> </w:t>
      </w:r>
      <w:r w:rsidR="00356ED9" w:rsidRPr="00356ED9">
        <w:rPr>
          <w:rFonts w:ascii="Times New Roman" w:hAnsi="Times New Roman"/>
          <w:sz w:val="28"/>
          <w:szCs w:val="28"/>
        </w:rPr>
        <w:t>детерминации, ад</w:t>
      </w:r>
      <w:r w:rsidR="00356ED9">
        <w:rPr>
          <w:rFonts w:ascii="Times New Roman" w:hAnsi="Times New Roman"/>
          <w:sz w:val="28"/>
          <w:szCs w:val="28"/>
        </w:rPr>
        <w:t>екватности и фазового акцента в дет</w:t>
      </w:r>
      <w:r w:rsidR="00356ED9" w:rsidRPr="00356ED9">
        <w:rPr>
          <w:rFonts w:ascii="Times New Roman" w:hAnsi="Times New Roman"/>
          <w:sz w:val="28"/>
          <w:szCs w:val="28"/>
        </w:rPr>
        <w:t>ском и юношеском спорте</w:t>
      </w:r>
      <w:r w:rsidR="00AD27C4">
        <w:rPr>
          <w:rFonts w:ascii="Times New Roman" w:hAnsi="Times New Roman"/>
          <w:sz w:val="28"/>
          <w:szCs w:val="28"/>
        </w:rPr>
        <w:t>[4</w:t>
      </w:r>
      <w:r w:rsidR="00AD27C4" w:rsidRPr="00AD27C4">
        <w:rPr>
          <w:rFonts w:ascii="Times New Roman" w:hAnsi="Times New Roman"/>
          <w:sz w:val="28"/>
          <w:szCs w:val="28"/>
        </w:rPr>
        <w:t>2</w:t>
      </w:r>
      <w:r w:rsidR="003E05C8" w:rsidRPr="003E05C8">
        <w:rPr>
          <w:rFonts w:ascii="Times New Roman" w:hAnsi="Times New Roman"/>
          <w:sz w:val="28"/>
          <w:szCs w:val="28"/>
        </w:rPr>
        <w:t>]</w:t>
      </w:r>
      <w:r w:rsidR="00356ED9" w:rsidRPr="00356ED9">
        <w:rPr>
          <w:rFonts w:ascii="Times New Roman" w:hAnsi="Times New Roman"/>
          <w:sz w:val="28"/>
          <w:szCs w:val="28"/>
        </w:rPr>
        <w:t>.</w:t>
      </w:r>
      <w:r w:rsidR="00356ED9">
        <w:rPr>
          <w:rFonts w:ascii="Times New Roman" w:hAnsi="Times New Roman"/>
          <w:sz w:val="28"/>
          <w:szCs w:val="28"/>
        </w:rPr>
        <w:t xml:space="preserve"> </w:t>
      </w:r>
    </w:p>
    <w:p w:rsidR="00487E0F" w:rsidRDefault="00356ED9" w:rsidP="00487E0F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56ED9">
        <w:rPr>
          <w:rFonts w:ascii="Times New Roman" w:hAnsi="Times New Roman"/>
          <w:sz w:val="28"/>
          <w:szCs w:val="28"/>
        </w:rPr>
        <w:t>Индивидуализация – это учет индивидуальных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6ED9">
        <w:rPr>
          <w:rFonts w:ascii="Times New Roman" w:hAnsi="Times New Roman"/>
          <w:sz w:val="28"/>
          <w:szCs w:val="28"/>
        </w:rPr>
        <w:t>особенностей занимающихся в процессе обучения</w:t>
      </w:r>
      <w:r>
        <w:rPr>
          <w:rFonts w:ascii="Times New Roman" w:hAnsi="Times New Roman"/>
          <w:sz w:val="28"/>
          <w:szCs w:val="28"/>
        </w:rPr>
        <w:t xml:space="preserve"> во всех его формах и методах </w:t>
      </w:r>
      <w:r w:rsidRPr="00356ED9">
        <w:rPr>
          <w:rFonts w:ascii="Times New Roman" w:hAnsi="Times New Roman"/>
          <w:sz w:val="28"/>
          <w:szCs w:val="28"/>
        </w:rPr>
        <w:lastRenderedPageBreak/>
        <w:t xml:space="preserve">независимо от того, какие особенности и в какой мере учитываются </w:t>
      </w:r>
      <w:r w:rsidR="003E05C8">
        <w:rPr>
          <w:rFonts w:ascii="Times New Roman" w:hAnsi="Times New Roman"/>
          <w:sz w:val="28"/>
          <w:szCs w:val="28"/>
        </w:rPr>
        <w:t>[</w:t>
      </w:r>
      <w:r w:rsidR="00AD27C4" w:rsidRPr="00AD27C4">
        <w:rPr>
          <w:rFonts w:ascii="Times New Roman" w:hAnsi="Times New Roman"/>
          <w:sz w:val="28"/>
          <w:szCs w:val="28"/>
        </w:rPr>
        <w:t>85</w:t>
      </w:r>
      <w:r>
        <w:rPr>
          <w:rFonts w:ascii="Times New Roman" w:hAnsi="Times New Roman"/>
          <w:sz w:val="28"/>
          <w:szCs w:val="28"/>
        </w:rPr>
        <w:t>]. Известный специалист в области физической кул</w:t>
      </w:r>
      <w:r w:rsidR="0007734A"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ту</w:t>
      </w:r>
      <w:r w:rsidR="0007734A">
        <w:rPr>
          <w:rFonts w:ascii="Times New Roman" w:hAnsi="Times New Roman"/>
          <w:sz w:val="28"/>
          <w:szCs w:val="28"/>
        </w:rPr>
        <w:t>ры и спорта</w:t>
      </w:r>
      <w:r w:rsidRPr="00356ED9">
        <w:rPr>
          <w:rFonts w:ascii="Times New Roman" w:hAnsi="Times New Roman"/>
          <w:sz w:val="28"/>
          <w:szCs w:val="28"/>
        </w:rPr>
        <w:t xml:space="preserve"> Л. П. </w:t>
      </w:r>
      <w:r w:rsidR="00AD27C4">
        <w:rPr>
          <w:rFonts w:ascii="Times New Roman" w:hAnsi="Times New Roman"/>
          <w:sz w:val="28"/>
          <w:szCs w:val="28"/>
        </w:rPr>
        <w:t>Матвеев [</w:t>
      </w:r>
      <w:r w:rsidR="00AD27C4" w:rsidRPr="00AD27C4">
        <w:rPr>
          <w:rFonts w:ascii="Times New Roman" w:hAnsi="Times New Roman"/>
          <w:sz w:val="28"/>
          <w:szCs w:val="28"/>
        </w:rPr>
        <w:t>55</w:t>
      </w:r>
      <w:r w:rsidR="0007734A" w:rsidRPr="003E05C8">
        <w:rPr>
          <w:rFonts w:ascii="Times New Roman" w:hAnsi="Times New Roman"/>
          <w:sz w:val="28"/>
          <w:szCs w:val="28"/>
        </w:rPr>
        <w:t>]</w:t>
      </w:r>
      <w:r w:rsidR="0007734A">
        <w:rPr>
          <w:rFonts w:ascii="Times New Roman" w:hAnsi="Times New Roman"/>
          <w:sz w:val="28"/>
          <w:szCs w:val="28"/>
        </w:rPr>
        <w:t xml:space="preserve"> под индивидуализацией понимает</w:t>
      </w:r>
      <w:r w:rsidRPr="00356ED9">
        <w:rPr>
          <w:rFonts w:ascii="Times New Roman" w:hAnsi="Times New Roman"/>
          <w:sz w:val="28"/>
          <w:szCs w:val="28"/>
        </w:rPr>
        <w:t xml:space="preserve"> способ построения учебно-тренировочного</w:t>
      </w:r>
      <w:r w:rsidR="0007734A">
        <w:rPr>
          <w:rFonts w:ascii="Times New Roman" w:hAnsi="Times New Roman"/>
          <w:sz w:val="28"/>
          <w:szCs w:val="28"/>
        </w:rPr>
        <w:t xml:space="preserve"> процесса на основе индивидуаль</w:t>
      </w:r>
      <w:r w:rsidRPr="00356ED9">
        <w:rPr>
          <w:rFonts w:ascii="Times New Roman" w:hAnsi="Times New Roman"/>
          <w:sz w:val="28"/>
          <w:szCs w:val="28"/>
        </w:rPr>
        <w:t xml:space="preserve">ного подхода </w:t>
      </w:r>
      <w:r w:rsidR="0007734A">
        <w:rPr>
          <w:rFonts w:ascii="Times New Roman" w:hAnsi="Times New Roman"/>
          <w:sz w:val="28"/>
          <w:szCs w:val="28"/>
        </w:rPr>
        <w:t xml:space="preserve">к </w:t>
      </w:r>
      <w:proofErr w:type="gramStart"/>
      <w:r w:rsidR="0007734A">
        <w:rPr>
          <w:rFonts w:ascii="Times New Roman" w:hAnsi="Times New Roman"/>
          <w:sz w:val="28"/>
          <w:szCs w:val="28"/>
        </w:rPr>
        <w:t>занимающимся</w:t>
      </w:r>
      <w:proofErr w:type="gramEnd"/>
      <w:r w:rsidR="0007734A">
        <w:rPr>
          <w:rFonts w:ascii="Times New Roman" w:hAnsi="Times New Roman"/>
          <w:sz w:val="28"/>
          <w:szCs w:val="28"/>
        </w:rPr>
        <w:t xml:space="preserve"> с целью оптимиза</w:t>
      </w:r>
      <w:r w:rsidRPr="00356ED9">
        <w:rPr>
          <w:rFonts w:ascii="Times New Roman" w:hAnsi="Times New Roman"/>
          <w:sz w:val="28"/>
          <w:szCs w:val="28"/>
        </w:rPr>
        <w:t>ции условий для обучения и развития.</w:t>
      </w:r>
      <w:r w:rsidR="0007734A">
        <w:rPr>
          <w:rFonts w:ascii="Times New Roman" w:hAnsi="Times New Roman"/>
          <w:sz w:val="28"/>
          <w:szCs w:val="28"/>
        </w:rPr>
        <w:t xml:space="preserve"> </w:t>
      </w:r>
      <w:r w:rsidR="0007734A" w:rsidRPr="0007734A">
        <w:rPr>
          <w:rFonts w:ascii="Times New Roman" w:hAnsi="Times New Roman"/>
          <w:sz w:val="28"/>
          <w:szCs w:val="28"/>
        </w:rPr>
        <w:t>В практической работе</w:t>
      </w:r>
      <w:r w:rsidR="0007734A">
        <w:rPr>
          <w:rFonts w:ascii="Times New Roman" w:hAnsi="Times New Roman"/>
          <w:sz w:val="28"/>
          <w:szCs w:val="28"/>
        </w:rPr>
        <w:t xml:space="preserve"> </w:t>
      </w:r>
      <w:r w:rsidR="0007734A" w:rsidRPr="0007734A">
        <w:rPr>
          <w:rFonts w:ascii="Times New Roman" w:hAnsi="Times New Roman"/>
          <w:sz w:val="28"/>
          <w:szCs w:val="28"/>
        </w:rPr>
        <w:t>тренеров ин</w:t>
      </w:r>
      <w:r w:rsidR="0007734A">
        <w:rPr>
          <w:rFonts w:ascii="Times New Roman" w:hAnsi="Times New Roman"/>
          <w:sz w:val="28"/>
          <w:szCs w:val="28"/>
        </w:rPr>
        <w:t>дивидуализация подготовки спорт</w:t>
      </w:r>
      <w:r w:rsidR="0007734A" w:rsidRPr="0007734A">
        <w:rPr>
          <w:rFonts w:ascii="Times New Roman" w:hAnsi="Times New Roman"/>
          <w:sz w:val="28"/>
          <w:szCs w:val="28"/>
        </w:rPr>
        <w:t>сменов осуще</w:t>
      </w:r>
      <w:r w:rsidR="0007734A">
        <w:rPr>
          <w:rFonts w:ascii="Times New Roman" w:hAnsi="Times New Roman"/>
          <w:sz w:val="28"/>
          <w:szCs w:val="28"/>
        </w:rPr>
        <w:t>ствляется преимущественно на ос</w:t>
      </w:r>
      <w:r w:rsidR="0007734A" w:rsidRPr="0007734A">
        <w:rPr>
          <w:rFonts w:ascii="Times New Roman" w:hAnsi="Times New Roman"/>
          <w:sz w:val="28"/>
          <w:szCs w:val="28"/>
        </w:rPr>
        <w:t>нове учета анатомо-физиолог</w:t>
      </w:r>
      <w:r w:rsidR="0007734A">
        <w:rPr>
          <w:rFonts w:ascii="Times New Roman" w:hAnsi="Times New Roman"/>
          <w:sz w:val="28"/>
          <w:szCs w:val="28"/>
        </w:rPr>
        <w:t>ических и психоло</w:t>
      </w:r>
      <w:r w:rsidR="0007734A" w:rsidRPr="0007734A">
        <w:rPr>
          <w:rFonts w:ascii="Times New Roman" w:hAnsi="Times New Roman"/>
          <w:sz w:val="28"/>
          <w:szCs w:val="28"/>
        </w:rPr>
        <w:t>гических особ</w:t>
      </w:r>
      <w:r w:rsidR="0007734A">
        <w:rPr>
          <w:rFonts w:ascii="Times New Roman" w:hAnsi="Times New Roman"/>
          <w:sz w:val="28"/>
          <w:szCs w:val="28"/>
        </w:rPr>
        <w:t>енностей спортсменов, уровня фи</w:t>
      </w:r>
      <w:r w:rsidR="0007734A" w:rsidRPr="0007734A">
        <w:rPr>
          <w:rFonts w:ascii="Times New Roman" w:hAnsi="Times New Roman"/>
          <w:sz w:val="28"/>
          <w:szCs w:val="28"/>
        </w:rPr>
        <w:t>зической и технической подготовленности</w:t>
      </w:r>
      <w:r w:rsidR="0007734A" w:rsidRPr="003E05C8">
        <w:rPr>
          <w:rFonts w:ascii="Times New Roman" w:hAnsi="Times New Roman"/>
          <w:sz w:val="28"/>
          <w:szCs w:val="28"/>
        </w:rPr>
        <w:t>[</w:t>
      </w:r>
      <w:r w:rsidR="00AD27C4" w:rsidRPr="00AD27C4">
        <w:rPr>
          <w:rFonts w:ascii="Times New Roman" w:hAnsi="Times New Roman"/>
          <w:sz w:val="28"/>
          <w:szCs w:val="28"/>
        </w:rPr>
        <w:t>9</w:t>
      </w:r>
      <w:r w:rsidR="0007734A" w:rsidRPr="003E05C8">
        <w:rPr>
          <w:rFonts w:ascii="Times New Roman" w:hAnsi="Times New Roman"/>
          <w:sz w:val="28"/>
          <w:szCs w:val="28"/>
        </w:rPr>
        <w:t>4]</w:t>
      </w:r>
      <w:r w:rsidR="00CB6661" w:rsidRPr="00CB6661">
        <w:rPr>
          <w:rFonts w:ascii="Times New Roman" w:hAnsi="Times New Roman"/>
          <w:sz w:val="28"/>
          <w:szCs w:val="28"/>
        </w:rPr>
        <w:t>.</w:t>
      </w:r>
      <w:r w:rsidR="0007734A" w:rsidRPr="003E05C8">
        <w:rPr>
          <w:rFonts w:ascii="Times New Roman" w:hAnsi="Times New Roman"/>
          <w:sz w:val="28"/>
          <w:szCs w:val="28"/>
        </w:rPr>
        <w:t xml:space="preserve"> </w:t>
      </w:r>
      <w:r w:rsidR="00487E0F">
        <w:rPr>
          <w:rFonts w:ascii="Times New Roman" w:hAnsi="Times New Roman"/>
          <w:sz w:val="28"/>
          <w:szCs w:val="28"/>
        </w:rPr>
        <w:t>Индивидуальный подход в стратегии подготовки спортсменов высокого уровня считается наиболее результативным.</w:t>
      </w:r>
    </w:p>
    <w:p w:rsidR="00EF5E59" w:rsidRPr="000E70B3" w:rsidRDefault="00543D15" w:rsidP="00487E0F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педагогике и психологии д</w:t>
      </w:r>
      <w:r w:rsidR="007067C4" w:rsidRPr="007067C4">
        <w:rPr>
          <w:rFonts w:ascii="Times New Roman" w:hAnsi="Times New Roman" w:cs="Times New Roman"/>
          <w:sz w:val="28"/>
          <w:szCs w:val="28"/>
        </w:rPr>
        <w:t>ифференциация</w:t>
      </w:r>
      <w:r w:rsidR="00180B9B" w:rsidRPr="007067C4">
        <w:rPr>
          <w:rFonts w:ascii="Times New Roman" w:hAnsi="Times New Roman" w:cs="Times New Roman"/>
          <w:sz w:val="28"/>
          <w:szCs w:val="28"/>
        </w:rPr>
        <w:t xml:space="preserve"> не отрицает по</w:t>
      </w:r>
      <w:r w:rsidR="007067C4" w:rsidRPr="007067C4">
        <w:rPr>
          <w:rFonts w:ascii="Times New Roman" w:hAnsi="Times New Roman" w:cs="Times New Roman"/>
          <w:sz w:val="28"/>
          <w:szCs w:val="28"/>
        </w:rPr>
        <w:t>мощи</w:t>
      </w:r>
      <w:r w:rsidR="00180B9B" w:rsidRPr="007067C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80B9B" w:rsidRPr="007067C4">
        <w:rPr>
          <w:rFonts w:ascii="Times New Roman" w:hAnsi="Times New Roman" w:cs="Times New Roman"/>
          <w:sz w:val="28"/>
          <w:szCs w:val="28"/>
        </w:rPr>
        <w:t>обучаемому</w:t>
      </w:r>
      <w:proofErr w:type="gramEnd"/>
      <w:r w:rsidR="00180B9B" w:rsidRPr="007067C4">
        <w:rPr>
          <w:rFonts w:ascii="Times New Roman" w:hAnsi="Times New Roman" w:cs="Times New Roman"/>
          <w:sz w:val="28"/>
          <w:szCs w:val="28"/>
        </w:rPr>
        <w:t xml:space="preserve"> в осознании себя личностью,</w:t>
      </w:r>
      <w:r w:rsidR="007067C4" w:rsidRPr="007067C4">
        <w:rPr>
          <w:rFonts w:ascii="Times New Roman" w:hAnsi="Times New Roman" w:cs="Times New Roman"/>
          <w:sz w:val="28"/>
          <w:szCs w:val="28"/>
        </w:rPr>
        <w:t xml:space="preserve"> </w:t>
      </w:r>
      <w:r w:rsidR="00180B9B" w:rsidRPr="007067C4">
        <w:rPr>
          <w:rFonts w:ascii="Times New Roman" w:hAnsi="Times New Roman" w:cs="Times New Roman"/>
          <w:sz w:val="28"/>
          <w:szCs w:val="28"/>
        </w:rPr>
        <w:t>в выявлении, раскрытии потенциальных возможностей,</w:t>
      </w:r>
      <w:r w:rsidR="007067C4" w:rsidRPr="007067C4">
        <w:rPr>
          <w:rFonts w:ascii="Times New Roman" w:hAnsi="Times New Roman" w:cs="Times New Roman"/>
          <w:sz w:val="28"/>
          <w:szCs w:val="28"/>
        </w:rPr>
        <w:t xml:space="preserve"> </w:t>
      </w:r>
      <w:r w:rsidR="00180B9B" w:rsidRPr="007067C4">
        <w:rPr>
          <w:rFonts w:ascii="Times New Roman" w:hAnsi="Times New Roman" w:cs="Times New Roman"/>
          <w:sz w:val="28"/>
          <w:szCs w:val="28"/>
        </w:rPr>
        <w:t>становлении самосознания, в осуществлении личностно значимых и общественно приемлемых способов самоопределения,</w:t>
      </w:r>
      <w:r w:rsidR="007D10D4">
        <w:rPr>
          <w:rFonts w:ascii="Times New Roman" w:hAnsi="Times New Roman" w:cs="Times New Roman"/>
          <w:sz w:val="28"/>
          <w:szCs w:val="28"/>
        </w:rPr>
        <w:t xml:space="preserve"> </w:t>
      </w:r>
      <w:r w:rsidR="00180B9B" w:rsidRPr="007067C4">
        <w:rPr>
          <w:rFonts w:ascii="Times New Roman" w:hAnsi="Times New Roman" w:cs="Times New Roman"/>
          <w:sz w:val="28"/>
          <w:szCs w:val="28"/>
        </w:rPr>
        <w:t>самореализации и самоутверждения</w:t>
      </w:r>
      <w:r w:rsidR="007067C4" w:rsidRPr="007067C4">
        <w:rPr>
          <w:rFonts w:ascii="Times New Roman" w:hAnsi="Times New Roman" w:cs="Times New Roman"/>
          <w:sz w:val="28"/>
          <w:szCs w:val="28"/>
        </w:rPr>
        <w:t xml:space="preserve">. </w:t>
      </w:r>
      <w:r w:rsidR="00CB6661" w:rsidRPr="007B3E1C">
        <w:rPr>
          <w:rFonts w:ascii="Times New Roman" w:hAnsi="Times New Roman" w:cs="Times New Roman"/>
          <w:sz w:val="28"/>
          <w:szCs w:val="28"/>
        </w:rPr>
        <w:t>[</w:t>
      </w:r>
      <w:r w:rsidR="00AD27C4" w:rsidRPr="000E70B3">
        <w:rPr>
          <w:rFonts w:ascii="Times New Roman" w:hAnsi="Times New Roman" w:cs="Times New Roman"/>
          <w:sz w:val="28"/>
          <w:szCs w:val="28"/>
        </w:rPr>
        <w:t>32</w:t>
      </w:r>
      <w:r w:rsidR="00CB6661" w:rsidRPr="007B3E1C">
        <w:rPr>
          <w:rFonts w:ascii="Times New Roman" w:hAnsi="Times New Roman" w:cs="Times New Roman"/>
          <w:sz w:val="28"/>
          <w:szCs w:val="28"/>
        </w:rPr>
        <w:t>]</w:t>
      </w:r>
    </w:p>
    <w:p w:rsidR="00487E0F" w:rsidRPr="00487E0F" w:rsidRDefault="00487E0F" w:rsidP="00487E0F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="00684025">
        <w:rPr>
          <w:rFonts w:ascii="Times New Roman" w:hAnsi="Times New Roman" w:cs="Times New Roman"/>
          <w:sz w:val="28"/>
          <w:szCs w:val="28"/>
        </w:rPr>
        <w:t>по нашему мнению</w:t>
      </w:r>
      <w:r>
        <w:rPr>
          <w:rFonts w:ascii="Times New Roman" w:hAnsi="Times New Roman" w:cs="Times New Roman"/>
          <w:sz w:val="28"/>
          <w:szCs w:val="28"/>
        </w:rPr>
        <w:t xml:space="preserve"> применение дифференцированного подхода позволит более </w:t>
      </w:r>
      <w:r w:rsidR="00D809B7">
        <w:rPr>
          <w:rFonts w:ascii="Times New Roman" w:hAnsi="Times New Roman" w:cs="Times New Roman"/>
          <w:sz w:val="28"/>
          <w:szCs w:val="28"/>
        </w:rPr>
        <w:t xml:space="preserve">информативно изучить психофизиологическое состояние ориентировщиков и  </w:t>
      </w:r>
      <w:r w:rsidR="00684025">
        <w:rPr>
          <w:rFonts w:ascii="Times New Roman" w:hAnsi="Times New Roman" w:cs="Times New Roman"/>
          <w:sz w:val="28"/>
          <w:szCs w:val="28"/>
        </w:rPr>
        <w:t>позволит управлять тренировочным</w:t>
      </w:r>
      <w:r w:rsidR="00D809B7">
        <w:rPr>
          <w:rFonts w:ascii="Times New Roman" w:hAnsi="Times New Roman" w:cs="Times New Roman"/>
          <w:sz w:val="28"/>
          <w:szCs w:val="28"/>
        </w:rPr>
        <w:t xml:space="preserve"> процесс</w:t>
      </w:r>
      <w:r w:rsidR="00684025">
        <w:rPr>
          <w:rFonts w:ascii="Times New Roman" w:hAnsi="Times New Roman" w:cs="Times New Roman"/>
          <w:sz w:val="28"/>
          <w:szCs w:val="28"/>
        </w:rPr>
        <w:t>ом</w:t>
      </w:r>
      <w:r w:rsidR="00D809B7">
        <w:rPr>
          <w:rFonts w:ascii="Times New Roman" w:hAnsi="Times New Roman" w:cs="Times New Roman"/>
          <w:sz w:val="28"/>
          <w:szCs w:val="28"/>
        </w:rPr>
        <w:t xml:space="preserve"> за счёт учёта индивидуальных показателей и дальнейшего объединения в группы.</w:t>
      </w:r>
    </w:p>
    <w:p w:rsidR="00994808" w:rsidRDefault="00994808" w:rsidP="00EF5E5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21AFA" w:rsidRPr="00EF5E59" w:rsidRDefault="00EF5E59" w:rsidP="00EF5E5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F5E59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</w:t>
      </w:r>
    </w:p>
    <w:p w:rsidR="003A1BF2" w:rsidRPr="008B3AB0" w:rsidRDefault="003A1BF2" w:rsidP="00E845E1">
      <w:pPr>
        <w:pStyle w:val="a4"/>
        <w:numPr>
          <w:ilvl w:val="1"/>
          <w:numId w:val="33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F5E59">
        <w:rPr>
          <w:rFonts w:ascii="Times New Roman" w:hAnsi="Times New Roman" w:cs="Times New Roman"/>
          <w:b/>
          <w:sz w:val="28"/>
          <w:szCs w:val="28"/>
        </w:rPr>
        <w:t xml:space="preserve">Психофизиологические особенности </w:t>
      </w:r>
      <w:r w:rsidR="00684025">
        <w:rPr>
          <w:rFonts w:ascii="Times New Roman" w:hAnsi="Times New Roman" w:cs="Times New Roman"/>
          <w:b/>
          <w:sz w:val="28"/>
          <w:szCs w:val="28"/>
        </w:rPr>
        <w:t>спортсмена</w:t>
      </w:r>
    </w:p>
    <w:p w:rsidR="008B3AB0" w:rsidRPr="00EF5E59" w:rsidRDefault="008B3AB0" w:rsidP="008B3AB0">
      <w:pPr>
        <w:pStyle w:val="a4"/>
        <w:autoSpaceDE w:val="0"/>
        <w:autoSpaceDN w:val="0"/>
        <w:adjustRightInd w:val="0"/>
        <w:spacing w:line="240" w:lineRule="auto"/>
        <w:ind w:left="42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07E05" w:rsidRPr="00F07E05" w:rsidRDefault="000F33C9" w:rsidP="00E90748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Учитывая тенденции современного функционирования физического воспитания,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спортизация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или спортивно ориентированное физическое воспитание </w:t>
      </w:r>
      <w:r w:rsidR="00224D23">
        <w:rPr>
          <w:rFonts w:ascii="Times New Roman" w:hAnsi="Times New Roman" w:cs="Times New Roman"/>
          <w:sz w:val="28"/>
          <w:szCs w:val="28"/>
        </w:rPr>
        <w:t>указывает</w:t>
      </w:r>
      <w:r>
        <w:rPr>
          <w:rFonts w:ascii="Times New Roman" w:hAnsi="Times New Roman" w:cs="Times New Roman"/>
          <w:sz w:val="28"/>
          <w:szCs w:val="28"/>
        </w:rPr>
        <w:t xml:space="preserve"> на поиск инновационных технологий, и</w:t>
      </w:r>
      <w:r w:rsidR="00684025">
        <w:rPr>
          <w:rFonts w:ascii="Times New Roman" w:hAnsi="Times New Roman" w:cs="Times New Roman"/>
          <w:sz w:val="28"/>
          <w:szCs w:val="28"/>
        </w:rPr>
        <w:t>меющих интегрированный характер. Это значит</w:t>
      </w:r>
      <w:r w:rsidR="00232549">
        <w:rPr>
          <w:rFonts w:ascii="Times New Roman" w:hAnsi="Times New Roman" w:cs="Times New Roman"/>
          <w:sz w:val="28"/>
          <w:szCs w:val="28"/>
        </w:rPr>
        <w:t>, что усилия учёных должны быть направлены на</w:t>
      </w:r>
      <w:r>
        <w:rPr>
          <w:rFonts w:ascii="Times New Roman" w:hAnsi="Times New Roman" w:cs="Times New Roman"/>
          <w:sz w:val="28"/>
          <w:szCs w:val="28"/>
        </w:rPr>
        <w:t xml:space="preserve"> изучение телесных практик с учетом синергии.</w:t>
      </w:r>
      <w:r w:rsidR="00232549">
        <w:rPr>
          <w:rFonts w:ascii="Times New Roman" w:hAnsi="Times New Roman" w:cs="Times New Roman"/>
          <w:sz w:val="28"/>
          <w:szCs w:val="28"/>
        </w:rPr>
        <w:t xml:space="preserve"> По мнению Давыдова </w:t>
      </w:r>
      <w:r w:rsidR="00232549" w:rsidRPr="00232549">
        <w:rPr>
          <w:rFonts w:ascii="Times New Roman" w:hAnsi="Times New Roman" w:cs="Times New Roman"/>
          <w:sz w:val="28"/>
          <w:szCs w:val="28"/>
        </w:rPr>
        <w:t>[</w:t>
      </w:r>
      <w:r w:rsidR="00AD27C4">
        <w:rPr>
          <w:rFonts w:ascii="Times New Roman" w:hAnsi="Times New Roman" w:cs="Times New Roman"/>
          <w:sz w:val="28"/>
          <w:szCs w:val="28"/>
        </w:rPr>
        <w:t>2</w:t>
      </w:r>
      <w:r w:rsidR="00AD27C4" w:rsidRPr="00AD27C4">
        <w:rPr>
          <w:rFonts w:ascii="Times New Roman" w:hAnsi="Times New Roman" w:cs="Times New Roman"/>
          <w:sz w:val="28"/>
          <w:szCs w:val="28"/>
        </w:rPr>
        <w:t>5</w:t>
      </w:r>
      <w:r w:rsidR="00232549" w:rsidRPr="00232549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исследование динамики изменений психофизиологических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функций позволит изучить межсистемные отношения от простых сенсомоторных реакций до высших психических функций – ВПФ (внимания, памяти, мышления) – это основа интеллекта, эвристической и креативной деятельности. </w:t>
      </w:r>
    </w:p>
    <w:p w:rsidR="00F07E05" w:rsidRPr="00F07E05" w:rsidRDefault="00F07E05" w:rsidP="00E90748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Спортивное ориентирование предъявляет высокие требования ко всем сторонам психической деятельности человека – вниманию, наблюдательности, творческому мышлению, наглядно-образной памяти, эмоциям. Внезапные и частые изменения ситуации на дистанции заставляют спортсмена в состоянии большого эмоционального напряжения мыслить интенсивно. Поэтому исключительно большое значение имеют гибкость, быстрота и оперативность мышления [1]. </w:t>
      </w:r>
    </w:p>
    <w:p w:rsidR="000F33C9" w:rsidRDefault="000F33C9" w:rsidP="00E90748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Психофизиология изучает нервные механизмы психической деятельности</w:t>
      </w:r>
      <w:r w:rsidR="00AD27C4" w:rsidRPr="00AD27C4">
        <w:rPr>
          <w:rFonts w:ascii="Times New Roman" w:hAnsi="Times New Roman" w:cs="Times New Roman"/>
          <w:sz w:val="28"/>
          <w:szCs w:val="28"/>
        </w:rPr>
        <w:t>.</w:t>
      </w:r>
      <w:r w:rsidR="00AD27C4">
        <w:rPr>
          <w:rFonts w:ascii="Times New Roman" w:hAnsi="Times New Roman" w:cs="Times New Roman"/>
          <w:sz w:val="28"/>
          <w:szCs w:val="28"/>
        </w:rPr>
        <w:t>[</w:t>
      </w:r>
      <w:r w:rsidR="00AD27C4" w:rsidRPr="00AD27C4">
        <w:rPr>
          <w:rFonts w:ascii="Times New Roman" w:hAnsi="Times New Roman" w:cs="Times New Roman"/>
          <w:sz w:val="28"/>
          <w:szCs w:val="28"/>
        </w:rPr>
        <w:t>72</w:t>
      </w:r>
      <w:r w:rsidR="003E05C8" w:rsidRPr="003E05C8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4D23">
        <w:rPr>
          <w:rFonts w:ascii="Times New Roman" w:hAnsi="Times New Roman" w:cs="Times New Roman"/>
          <w:sz w:val="28"/>
          <w:szCs w:val="28"/>
        </w:rPr>
        <w:t>Для спорта важными составляющими являются способность и одарённость</w:t>
      </w:r>
      <w:r>
        <w:rPr>
          <w:rFonts w:ascii="Times New Roman" w:hAnsi="Times New Roman" w:cs="Times New Roman"/>
          <w:sz w:val="28"/>
          <w:szCs w:val="28"/>
        </w:rPr>
        <w:t xml:space="preserve">. Немаловажную </w:t>
      </w:r>
      <w:proofErr w:type="gramStart"/>
      <w:r>
        <w:rPr>
          <w:rFonts w:ascii="Times New Roman" w:hAnsi="Times New Roman" w:cs="Times New Roman"/>
          <w:sz w:val="28"/>
          <w:szCs w:val="28"/>
        </w:rPr>
        <w:t>роль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проявлении которых играют врожденные задатки</w:t>
      </w:r>
      <w:r w:rsidR="00224D2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И. П. Павлов </w:t>
      </w:r>
      <w:r w:rsidR="00224D23">
        <w:rPr>
          <w:rFonts w:ascii="Times New Roman" w:hAnsi="Times New Roman" w:cs="Times New Roman"/>
          <w:sz w:val="28"/>
          <w:szCs w:val="28"/>
        </w:rPr>
        <w:t xml:space="preserve">охарактеризовал их как </w:t>
      </w:r>
      <w:r>
        <w:rPr>
          <w:rFonts w:ascii="Times New Roman" w:hAnsi="Times New Roman" w:cs="Times New Roman"/>
          <w:sz w:val="28"/>
          <w:szCs w:val="28"/>
        </w:rPr>
        <w:t xml:space="preserve">свойства нервной системы.  </w:t>
      </w:r>
      <w:r w:rsidR="005D497F">
        <w:rPr>
          <w:rFonts w:ascii="Times New Roman" w:hAnsi="Times New Roman" w:cs="Times New Roman"/>
          <w:sz w:val="28"/>
          <w:szCs w:val="28"/>
        </w:rPr>
        <w:t>В основе этого обоснования лежит теория Сеченова, где физиологические основы перетекают в психические процессы.</w:t>
      </w:r>
    </w:p>
    <w:p w:rsidR="00466CB8" w:rsidRPr="00977E38" w:rsidRDefault="00466CB8" w:rsidP="00E90748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E454E">
        <w:rPr>
          <w:rFonts w:ascii="Times New Roman" w:hAnsi="Times New Roman" w:cs="Times New Roman"/>
          <w:sz w:val="28"/>
          <w:szCs w:val="28"/>
        </w:rPr>
        <w:t xml:space="preserve">Новый </w:t>
      </w:r>
      <w:r w:rsidR="007B3E1C" w:rsidRPr="007E454E">
        <w:rPr>
          <w:rFonts w:ascii="Times New Roman" w:hAnsi="Times New Roman" w:cs="Times New Roman"/>
          <w:color w:val="000000" w:themeColor="text1"/>
          <w:sz w:val="28"/>
          <w:szCs w:val="28"/>
        </w:rPr>
        <w:t>подход</w:t>
      </w:r>
      <w:r w:rsidRPr="007E454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7E454E">
        <w:rPr>
          <w:rFonts w:ascii="Times New Roman" w:hAnsi="Times New Roman" w:cs="Times New Roman"/>
          <w:sz w:val="28"/>
          <w:szCs w:val="28"/>
        </w:rPr>
        <w:t xml:space="preserve">в исследовании способностей произошел в конце девятнадцатого века </w:t>
      </w:r>
      <w:r w:rsidR="00DA44EA" w:rsidRPr="007E454E">
        <w:rPr>
          <w:rFonts w:ascii="Times New Roman" w:hAnsi="Times New Roman" w:cs="Times New Roman"/>
          <w:sz w:val="28"/>
          <w:szCs w:val="28"/>
        </w:rPr>
        <w:t>с появлением психологического тестирования.</w:t>
      </w:r>
      <w:r w:rsidRPr="007E454E">
        <w:rPr>
          <w:rFonts w:ascii="Times New Roman" w:hAnsi="Times New Roman" w:cs="Times New Roman"/>
          <w:sz w:val="28"/>
          <w:szCs w:val="28"/>
        </w:rPr>
        <w:t xml:space="preserve"> </w:t>
      </w:r>
      <w:r w:rsidR="00BC06C6" w:rsidRPr="007E454E">
        <w:rPr>
          <w:rFonts w:ascii="Times New Roman" w:hAnsi="Times New Roman" w:cs="Times New Roman"/>
          <w:sz w:val="28"/>
          <w:szCs w:val="28"/>
        </w:rPr>
        <w:t xml:space="preserve">В России наиболее информативные работы по изучению способностей были </w:t>
      </w:r>
      <w:r w:rsidR="005D497F" w:rsidRPr="007E454E">
        <w:rPr>
          <w:rFonts w:ascii="Times New Roman" w:hAnsi="Times New Roman" w:cs="Times New Roman"/>
          <w:sz w:val="28"/>
          <w:szCs w:val="28"/>
        </w:rPr>
        <w:t xml:space="preserve">начаты </w:t>
      </w:r>
      <w:r w:rsidR="00E17C95" w:rsidRPr="007E454E">
        <w:rPr>
          <w:rFonts w:ascii="Times New Roman" w:hAnsi="Times New Roman" w:cs="Times New Roman"/>
          <w:sz w:val="28"/>
          <w:szCs w:val="28"/>
        </w:rPr>
        <w:t>С.Л. Рубинштейном и Б.М. Тепловым.</w:t>
      </w:r>
    </w:p>
    <w:p w:rsidR="00435680" w:rsidRPr="00977E38" w:rsidRDefault="00A10E06" w:rsidP="00E90748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77E38">
        <w:rPr>
          <w:rFonts w:ascii="Times New Roman" w:hAnsi="Times New Roman" w:cs="Times New Roman"/>
          <w:sz w:val="28"/>
          <w:szCs w:val="28"/>
        </w:rPr>
        <w:t xml:space="preserve">Помимо способностей фундаментальной проблемой психофизиологии является одаренность. </w:t>
      </w:r>
      <w:proofErr w:type="gramStart"/>
      <w:r w:rsidR="00742C36">
        <w:rPr>
          <w:rFonts w:ascii="Times New Roman" w:hAnsi="Times New Roman" w:cs="Times New Roman"/>
          <w:sz w:val="28"/>
          <w:szCs w:val="28"/>
        </w:rPr>
        <w:t>Советский психолог С.Л Рубин</w:t>
      </w:r>
      <w:r w:rsidRPr="00977E38">
        <w:rPr>
          <w:rFonts w:ascii="Times New Roman" w:hAnsi="Times New Roman" w:cs="Times New Roman"/>
          <w:sz w:val="28"/>
          <w:szCs w:val="28"/>
        </w:rPr>
        <w:t>штейн определ</w:t>
      </w:r>
      <w:r w:rsidR="00742C36">
        <w:rPr>
          <w:rFonts w:ascii="Times New Roman" w:hAnsi="Times New Roman" w:cs="Times New Roman"/>
          <w:sz w:val="28"/>
          <w:szCs w:val="28"/>
        </w:rPr>
        <w:t>ил одарённость как –  комплексно</w:t>
      </w:r>
      <w:r w:rsidRPr="00977E38">
        <w:rPr>
          <w:rFonts w:ascii="Times New Roman" w:hAnsi="Times New Roman" w:cs="Times New Roman"/>
          <w:sz w:val="28"/>
          <w:szCs w:val="28"/>
        </w:rPr>
        <w:t>е свойств</w:t>
      </w:r>
      <w:r w:rsidR="00742C36">
        <w:rPr>
          <w:rFonts w:ascii="Times New Roman" w:hAnsi="Times New Roman" w:cs="Times New Roman"/>
          <w:sz w:val="28"/>
          <w:szCs w:val="28"/>
        </w:rPr>
        <w:t>о</w:t>
      </w:r>
      <w:r w:rsidRPr="00977E38">
        <w:rPr>
          <w:rFonts w:ascii="Times New Roman" w:hAnsi="Times New Roman" w:cs="Times New Roman"/>
          <w:sz w:val="28"/>
          <w:szCs w:val="28"/>
        </w:rPr>
        <w:t xml:space="preserve"> личности</w:t>
      </w:r>
      <w:r w:rsidR="00742C36">
        <w:rPr>
          <w:rFonts w:ascii="Times New Roman" w:hAnsi="Times New Roman" w:cs="Times New Roman"/>
          <w:sz w:val="28"/>
          <w:szCs w:val="28"/>
        </w:rPr>
        <w:t>, которое должно проявляться в практической деятельности</w:t>
      </w:r>
      <w:r w:rsidRPr="00977E38">
        <w:rPr>
          <w:rFonts w:ascii="Times New Roman" w:hAnsi="Times New Roman" w:cs="Times New Roman"/>
          <w:sz w:val="28"/>
          <w:szCs w:val="28"/>
        </w:rPr>
        <w:t>.</w:t>
      </w:r>
      <w:r w:rsidR="00AD27C4" w:rsidRPr="00AD27C4">
        <w:rPr>
          <w:rFonts w:ascii="Times New Roman" w:hAnsi="Times New Roman" w:cs="Times New Roman"/>
          <w:sz w:val="28"/>
          <w:szCs w:val="28"/>
        </w:rPr>
        <w:t>[72]</w:t>
      </w:r>
      <w:r w:rsidRPr="00977E38">
        <w:rPr>
          <w:rFonts w:ascii="Times New Roman" w:hAnsi="Times New Roman" w:cs="Times New Roman"/>
          <w:sz w:val="28"/>
          <w:szCs w:val="28"/>
        </w:rPr>
        <w:t xml:space="preserve"> В </w:t>
      </w:r>
      <w:r w:rsidR="00742C36">
        <w:rPr>
          <w:rFonts w:ascii="Times New Roman" w:hAnsi="Times New Roman" w:cs="Times New Roman"/>
          <w:sz w:val="28"/>
          <w:szCs w:val="28"/>
        </w:rPr>
        <w:t xml:space="preserve">дальнейшем </w:t>
      </w:r>
      <w:r w:rsidR="007F5F3A">
        <w:rPr>
          <w:rFonts w:ascii="Times New Roman" w:hAnsi="Times New Roman" w:cs="Times New Roman"/>
          <w:sz w:val="28"/>
          <w:szCs w:val="28"/>
        </w:rPr>
        <w:t xml:space="preserve">в своих работах </w:t>
      </w:r>
      <w:r w:rsidR="000A64EF" w:rsidRPr="00977E38">
        <w:rPr>
          <w:rFonts w:ascii="Times New Roman" w:hAnsi="Times New Roman" w:cs="Times New Roman"/>
          <w:sz w:val="28"/>
          <w:szCs w:val="28"/>
        </w:rPr>
        <w:t>Б.М. Теплов</w:t>
      </w:r>
      <w:r w:rsidR="007F5F3A">
        <w:rPr>
          <w:rFonts w:ascii="Times New Roman" w:hAnsi="Times New Roman" w:cs="Times New Roman"/>
          <w:sz w:val="28"/>
          <w:szCs w:val="28"/>
        </w:rPr>
        <w:t>, используя концепцию Павлова о типах высшей нервной деятельности подтвердил</w:t>
      </w:r>
      <w:r w:rsidR="000A64EF" w:rsidRPr="00977E38">
        <w:rPr>
          <w:rFonts w:ascii="Times New Roman" w:hAnsi="Times New Roman" w:cs="Times New Roman"/>
          <w:sz w:val="28"/>
          <w:szCs w:val="28"/>
        </w:rPr>
        <w:t>, что одарённость целесообразно рассматривать</w:t>
      </w:r>
      <w:r w:rsidR="00742C36">
        <w:rPr>
          <w:rFonts w:ascii="Times New Roman" w:hAnsi="Times New Roman" w:cs="Times New Roman"/>
          <w:sz w:val="28"/>
          <w:szCs w:val="28"/>
        </w:rPr>
        <w:t xml:space="preserve"> </w:t>
      </w:r>
      <w:r w:rsidR="007F5F3A">
        <w:rPr>
          <w:rFonts w:ascii="Times New Roman" w:hAnsi="Times New Roman" w:cs="Times New Roman"/>
          <w:sz w:val="28"/>
          <w:szCs w:val="28"/>
        </w:rPr>
        <w:t>через задатки</w:t>
      </w:r>
      <w:r w:rsidR="00AD27C4">
        <w:rPr>
          <w:rFonts w:ascii="Times New Roman" w:hAnsi="Times New Roman" w:cs="Times New Roman"/>
          <w:sz w:val="28"/>
          <w:szCs w:val="28"/>
        </w:rPr>
        <w:t>.</w:t>
      </w:r>
      <w:r w:rsidR="00AD27C4" w:rsidRPr="00AD27C4">
        <w:rPr>
          <w:rFonts w:ascii="Times New Roman" w:hAnsi="Times New Roman" w:cs="Times New Roman"/>
          <w:sz w:val="28"/>
          <w:szCs w:val="28"/>
        </w:rPr>
        <w:t xml:space="preserve">[82] </w:t>
      </w:r>
      <w:r w:rsidR="00742C36">
        <w:rPr>
          <w:rFonts w:ascii="Times New Roman" w:hAnsi="Times New Roman" w:cs="Times New Roman"/>
          <w:sz w:val="28"/>
          <w:szCs w:val="28"/>
        </w:rPr>
        <w:t>Его последователи подтвердили, что психические свойства людей могут изменяться в зависимости от социальных условий с позиции психологии восприятия</w:t>
      </w:r>
      <w:proofErr w:type="gramEnd"/>
      <w:r w:rsidR="00742C36">
        <w:rPr>
          <w:rFonts w:ascii="Times New Roman" w:hAnsi="Times New Roman" w:cs="Times New Roman"/>
          <w:sz w:val="28"/>
          <w:szCs w:val="28"/>
        </w:rPr>
        <w:t xml:space="preserve">, опираясь на психологию индивидуальных различий, </w:t>
      </w:r>
      <w:r w:rsidR="007F5F3A">
        <w:rPr>
          <w:rFonts w:ascii="Times New Roman" w:hAnsi="Times New Roman" w:cs="Times New Roman"/>
          <w:sz w:val="28"/>
          <w:szCs w:val="28"/>
        </w:rPr>
        <w:lastRenderedPageBreak/>
        <w:t xml:space="preserve">что важно для успешности в спорте. </w:t>
      </w:r>
      <w:r w:rsidR="000A64EF" w:rsidRPr="00977E38">
        <w:rPr>
          <w:rFonts w:ascii="Times New Roman" w:hAnsi="Times New Roman" w:cs="Times New Roman"/>
          <w:sz w:val="28"/>
          <w:szCs w:val="28"/>
        </w:rPr>
        <w:t xml:space="preserve">Применительно к </w:t>
      </w:r>
      <w:r w:rsidR="007F5F3A">
        <w:rPr>
          <w:rFonts w:ascii="Times New Roman" w:hAnsi="Times New Roman" w:cs="Times New Roman"/>
          <w:sz w:val="28"/>
          <w:szCs w:val="28"/>
        </w:rPr>
        <w:t xml:space="preserve">данной </w:t>
      </w:r>
      <w:r w:rsidR="000A64EF" w:rsidRPr="00977E38">
        <w:rPr>
          <w:rFonts w:ascii="Times New Roman" w:hAnsi="Times New Roman" w:cs="Times New Roman"/>
          <w:sz w:val="28"/>
          <w:szCs w:val="28"/>
        </w:rPr>
        <w:t xml:space="preserve">деятельности одарённость включает в себя  несколько компонентов, взаимодействующих между собой: способности, </w:t>
      </w:r>
      <w:proofErr w:type="spellStart"/>
      <w:r w:rsidR="000A64EF" w:rsidRPr="00977E38">
        <w:rPr>
          <w:rFonts w:ascii="Times New Roman" w:hAnsi="Times New Roman" w:cs="Times New Roman"/>
          <w:sz w:val="28"/>
          <w:szCs w:val="28"/>
        </w:rPr>
        <w:t>соматип</w:t>
      </w:r>
      <w:proofErr w:type="spellEnd"/>
      <w:r w:rsidR="000A64EF" w:rsidRPr="00977E38">
        <w:rPr>
          <w:rFonts w:ascii="Times New Roman" w:hAnsi="Times New Roman" w:cs="Times New Roman"/>
          <w:sz w:val="28"/>
          <w:szCs w:val="28"/>
        </w:rPr>
        <w:t xml:space="preserve"> и адаптационные качества </w:t>
      </w:r>
      <w:r w:rsidR="007F5F3A">
        <w:rPr>
          <w:rFonts w:ascii="Times New Roman" w:hAnsi="Times New Roman" w:cs="Times New Roman"/>
          <w:sz w:val="28"/>
          <w:szCs w:val="28"/>
        </w:rPr>
        <w:t>спортсмена</w:t>
      </w:r>
      <w:r w:rsidR="000A64EF" w:rsidRPr="00977E38">
        <w:rPr>
          <w:rFonts w:ascii="Times New Roman" w:hAnsi="Times New Roman" w:cs="Times New Roman"/>
          <w:sz w:val="28"/>
          <w:szCs w:val="28"/>
        </w:rPr>
        <w:t>.</w:t>
      </w:r>
    </w:p>
    <w:p w:rsidR="000F33C9" w:rsidRPr="00977E38" w:rsidRDefault="000F33C9" w:rsidP="00E90748">
      <w:pPr>
        <w:tabs>
          <w:tab w:val="left" w:pos="330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7E38">
        <w:rPr>
          <w:rFonts w:ascii="Times New Roman" w:hAnsi="Times New Roman" w:cs="Times New Roman"/>
          <w:sz w:val="28"/>
          <w:szCs w:val="28"/>
        </w:rPr>
        <w:t xml:space="preserve">Современная спортивная деятельность предъявляет повышенные требования к различным сторонам подготовленности человека - физической, технической, тактической и психической. Сочетание оптимального уровня всех этих сторон подготовленности и позволяет </w:t>
      </w:r>
      <w:r w:rsidR="007F5F3A">
        <w:rPr>
          <w:rFonts w:ascii="Times New Roman" w:hAnsi="Times New Roman" w:cs="Times New Roman"/>
          <w:sz w:val="28"/>
          <w:szCs w:val="28"/>
        </w:rPr>
        <w:t>спортсменам</w:t>
      </w:r>
      <w:r w:rsidRPr="00977E38">
        <w:rPr>
          <w:rFonts w:ascii="Times New Roman" w:hAnsi="Times New Roman" w:cs="Times New Roman"/>
          <w:sz w:val="28"/>
          <w:szCs w:val="28"/>
        </w:rPr>
        <w:t xml:space="preserve"> достигнуть высоких спортивных результатов. Определённые предпосылки для этого создают необходимые интеллектуальны</w:t>
      </w:r>
      <w:r w:rsidR="00CA729F">
        <w:rPr>
          <w:rFonts w:ascii="Times New Roman" w:hAnsi="Times New Roman" w:cs="Times New Roman"/>
          <w:sz w:val="28"/>
          <w:szCs w:val="28"/>
        </w:rPr>
        <w:t>е способности человека[51]. Г.Ю.</w:t>
      </w:r>
      <w:r w:rsidRPr="00977E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7E38">
        <w:rPr>
          <w:rFonts w:ascii="Times New Roman" w:hAnsi="Times New Roman" w:cs="Times New Roman"/>
          <w:sz w:val="28"/>
          <w:szCs w:val="28"/>
        </w:rPr>
        <w:t>Айзенк</w:t>
      </w:r>
      <w:proofErr w:type="spellEnd"/>
      <w:r w:rsidRPr="00977E38">
        <w:rPr>
          <w:rFonts w:ascii="Times New Roman" w:hAnsi="Times New Roman" w:cs="Times New Roman"/>
          <w:sz w:val="28"/>
          <w:szCs w:val="28"/>
        </w:rPr>
        <w:t xml:space="preserve"> определял интеллект как универсальную психическую способность, в основе которой </w:t>
      </w:r>
      <w:r w:rsidR="006B6D38">
        <w:rPr>
          <w:rFonts w:ascii="Times New Roman" w:hAnsi="Times New Roman" w:cs="Times New Roman"/>
          <w:sz w:val="28"/>
          <w:szCs w:val="28"/>
        </w:rPr>
        <w:t xml:space="preserve">лежат </w:t>
      </w:r>
      <w:r w:rsidRPr="00977E38">
        <w:rPr>
          <w:rFonts w:ascii="Times New Roman" w:hAnsi="Times New Roman" w:cs="Times New Roman"/>
          <w:sz w:val="28"/>
          <w:szCs w:val="28"/>
        </w:rPr>
        <w:t xml:space="preserve"> генетически обусловленное свойство нервной системы перерабатывать информацию с определенной скоростью и точностью. </w:t>
      </w:r>
      <w:r w:rsidR="00742C36">
        <w:rPr>
          <w:rFonts w:ascii="Times New Roman" w:hAnsi="Times New Roman" w:cs="Times New Roman"/>
          <w:sz w:val="28"/>
          <w:szCs w:val="28"/>
        </w:rPr>
        <w:t xml:space="preserve">По его </w:t>
      </w:r>
      <w:proofErr w:type="gramStart"/>
      <w:r w:rsidR="00742C36">
        <w:rPr>
          <w:rFonts w:ascii="Times New Roman" w:hAnsi="Times New Roman" w:cs="Times New Roman"/>
          <w:sz w:val="28"/>
          <w:szCs w:val="28"/>
        </w:rPr>
        <w:t>мнению</w:t>
      </w:r>
      <w:proofErr w:type="gramEnd"/>
      <w:r w:rsidR="00742C36">
        <w:rPr>
          <w:rFonts w:ascii="Times New Roman" w:hAnsi="Times New Roman" w:cs="Times New Roman"/>
          <w:sz w:val="28"/>
          <w:szCs w:val="28"/>
        </w:rPr>
        <w:t xml:space="preserve"> и</w:t>
      </w:r>
      <w:r w:rsidRPr="00977E38">
        <w:rPr>
          <w:rFonts w:ascii="Times New Roman" w:hAnsi="Times New Roman" w:cs="Times New Roman"/>
          <w:sz w:val="28"/>
          <w:szCs w:val="28"/>
        </w:rPr>
        <w:t xml:space="preserve">нтеллект включает в себя все познавательные способности человека: ощущение, восприятие, память, представление, мышление, воображение. Некоторые виды спорта, такие как биатлон, баскетбол, вольная борьба, фехтование, теннис требуют от спортсмена задействования не только физических способностей, но и интеллектуальных. Наиболее явно данное сочетание  прослеживается в спортивном ориентировании, где результат невозможен без определённого уровня мыслительных процессов. </w:t>
      </w:r>
    </w:p>
    <w:p w:rsidR="00F07E05" w:rsidRPr="006B6D38" w:rsidRDefault="000F33C9" w:rsidP="006B6D38">
      <w:pPr>
        <w:tabs>
          <w:tab w:val="left" w:pos="3300"/>
        </w:tabs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77E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Врождённые свойства нервной системы оказывают прямое влияние на успех в спортивной деятельности и в частности на мыслительные процессы.</w:t>
      </w:r>
      <w:r w:rsidR="00056F70" w:rsidRPr="00977E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B6D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мнению </w:t>
      </w:r>
      <w:proofErr w:type="spellStart"/>
      <w:r w:rsidR="006B6D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Айзенка</w:t>
      </w:r>
      <w:proofErr w:type="spellEnd"/>
      <w:r w:rsidR="006B6D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</w:t>
      </w:r>
      <w:r w:rsidRPr="00977E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пределённое сочетание свойств нервной системы, обуславливают проявление типа высшей нервной деятельности.</w:t>
      </w:r>
      <w:r w:rsidR="00462971" w:rsidRPr="00462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62971" w:rsidRPr="000E70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[4]</w:t>
      </w:r>
      <w:r w:rsidR="00056F70" w:rsidRPr="00977E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B6D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Наряду с этим с</w:t>
      </w:r>
      <w:r w:rsidR="00056F70" w:rsidRPr="00977E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уществует множество теорий типов темперамента. Основоположниками гуморальной </w:t>
      </w:r>
      <w:r w:rsidR="006B6D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теории </w:t>
      </w:r>
      <w:r w:rsidR="00056F70" w:rsidRPr="00977E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были – Гиппократ, Аристотель, Лесгафт, Б.М. </w:t>
      </w:r>
      <w:proofErr w:type="spellStart"/>
      <w:r w:rsidR="00056F70" w:rsidRPr="00977E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Завадовский</w:t>
      </w:r>
      <w:proofErr w:type="spellEnd"/>
      <w:r w:rsidR="00056F70" w:rsidRPr="00977E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6B6D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Суть этой теории заключается во </w:t>
      </w:r>
      <w:r w:rsidR="00056F70" w:rsidRPr="00977E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влияни</w:t>
      </w:r>
      <w:r w:rsidR="006B6D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56F70" w:rsidRPr="00977E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желез внутренней секреции на темперамент человека</w:t>
      </w:r>
      <w:r w:rsidR="006B6D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Формальная теория</w:t>
      </w:r>
      <w:r w:rsidR="00056F70" w:rsidRPr="00977E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  <w:r w:rsidR="006B6D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56F70" w:rsidRPr="00977E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</w:t>
      </w:r>
      <w:r w:rsidR="006B6D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ёт</w:t>
      </w:r>
      <w:r w:rsidR="00056F70" w:rsidRPr="00977E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описание </w:t>
      </w:r>
      <w:r w:rsidR="002F57AA" w:rsidRPr="00977E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всем четырём типам и </w:t>
      </w:r>
      <w:r w:rsidR="006B6D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делит</w:t>
      </w:r>
      <w:r w:rsidR="002F57AA" w:rsidRPr="00977E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их на две группы – чувства и действия. Немецкий психолог </w:t>
      </w:r>
      <w:proofErr w:type="spellStart"/>
      <w:r w:rsidR="002F57AA" w:rsidRPr="00977E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Вильгем</w:t>
      </w:r>
      <w:proofErr w:type="spellEnd"/>
      <w:r w:rsidR="002F57AA" w:rsidRPr="00977E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Вундт сформулировал энергетическую теорию. В. Вундт выделил силу и стабильность (нестабильность) эмоциональных и </w:t>
      </w:r>
      <w:r w:rsidR="002F57AA" w:rsidRPr="00977E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моторных реакций, тем самым отойдя от сугубо описательного подхода. </w:t>
      </w:r>
      <w:r w:rsidR="006D1E87" w:rsidRPr="00977E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Продвижением к</w:t>
      </w:r>
      <w:r w:rsidR="002F57AA" w:rsidRPr="00977E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онституционны</w:t>
      </w:r>
      <w:r w:rsidR="006D1E87" w:rsidRPr="00977E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="002F57AA" w:rsidRPr="00977E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теори</w:t>
      </w:r>
      <w:r w:rsidR="006D1E87" w:rsidRPr="00977E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="002F57AA" w:rsidRPr="00977E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D1E87" w:rsidRPr="00977E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занимались французский врач</w:t>
      </w:r>
      <w:r w:rsidR="002F57AA" w:rsidRPr="00977E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D1E87" w:rsidRPr="00977E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К. </w:t>
      </w:r>
      <w:proofErr w:type="spellStart"/>
      <w:r w:rsidR="006D1E87" w:rsidRPr="00977E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Сиго</w:t>
      </w:r>
      <w:proofErr w:type="spellEnd"/>
      <w:r w:rsidR="006D1E87" w:rsidRPr="00977E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немецкий психиатр Э. </w:t>
      </w:r>
      <w:proofErr w:type="spellStart"/>
      <w:r w:rsidR="006D1E87" w:rsidRPr="00977E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Кречмер</w:t>
      </w:r>
      <w:proofErr w:type="spellEnd"/>
      <w:r w:rsidR="006D1E87" w:rsidRPr="00977E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Каждый выдели</w:t>
      </w:r>
      <w:r w:rsidR="006B6D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 по четыре типа телосложения (</w:t>
      </w:r>
      <w:proofErr w:type="spellStart"/>
      <w:r w:rsidR="006D1E87" w:rsidRPr="00977E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Сиго</w:t>
      </w:r>
      <w:proofErr w:type="spellEnd"/>
      <w:r w:rsidR="006D1E87" w:rsidRPr="00977E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дыхательный, пищеварительный, мускульный, мозговой; </w:t>
      </w:r>
      <w:proofErr w:type="spellStart"/>
      <w:r w:rsidR="006D1E87" w:rsidRPr="00977E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Кречмер</w:t>
      </w:r>
      <w:proofErr w:type="spellEnd"/>
      <w:r w:rsidR="006D1E87" w:rsidRPr="00977E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="006D1E87" w:rsidRPr="00977E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лептосоматик</w:t>
      </w:r>
      <w:proofErr w:type="spellEnd"/>
      <w:r w:rsidR="006D1E87" w:rsidRPr="00977E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пикник, атлетик, </w:t>
      </w:r>
      <w:proofErr w:type="spellStart"/>
      <w:r w:rsidR="006D1E87" w:rsidRPr="00977E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диспластик</w:t>
      </w:r>
      <w:proofErr w:type="spellEnd"/>
      <w:r w:rsidR="006D1E87" w:rsidRPr="00977E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и связал их с темпераментом. Но самым известным примером энергетической теории стала классификация, разработанная американцем У. </w:t>
      </w:r>
      <w:proofErr w:type="spellStart"/>
      <w:r w:rsidR="006D1E87" w:rsidRPr="00977E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Шелдоном</w:t>
      </w:r>
      <w:proofErr w:type="spellEnd"/>
      <w:r w:rsidR="006D1E87" w:rsidRPr="00977E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Он</w:t>
      </w:r>
      <w:r w:rsidR="00C45F7A" w:rsidRPr="00977E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выделил три типа телосложения: эндоморфный, мезоморфный и </w:t>
      </w:r>
      <w:proofErr w:type="spellStart"/>
      <w:r w:rsidR="00C45F7A" w:rsidRPr="00977E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эктоморфный</w:t>
      </w:r>
      <w:proofErr w:type="spellEnd"/>
      <w:r w:rsidR="00C45F7A" w:rsidRPr="00977E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Генетическая теория возникла благодаря критике конституционных теорий и заключается в существование особых генов, формирующих телосложение и в соответствии в связи с типом высшей нервной деятельности. Автор теории – К. Конрад. </w:t>
      </w:r>
      <w:r w:rsidR="00B53923" w:rsidRPr="00977E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Психологические теории выделяют три главных характеристики темперамента по Г. </w:t>
      </w:r>
      <w:proofErr w:type="spellStart"/>
      <w:r w:rsidR="00B53923" w:rsidRPr="00977E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Хеймансу</w:t>
      </w:r>
      <w:proofErr w:type="spellEnd"/>
      <w:r w:rsidR="00B53923" w:rsidRPr="00977E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Е. </w:t>
      </w:r>
      <w:proofErr w:type="spellStart"/>
      <w:r w:rsidR="00B53923" w:rsidRPr="00977E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Вирсме</w:t>
      </w:r>
      <w:proofErr w:type="spellEnd"/>
      <w:r w:rsidR="00B53923" w:rsidRPr="00977E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эмоциональность или её отсутствие, активность или пассивность, первичную или вторичную функцию (первоначальная реакция индивида на раздражитель с последующим эффектом). </w:t>
      </w:r>
      <w:r w:rsidR="0039271E" w:rsidRPr="00977E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Впоследствии швейцарский психолог и психиатр </w:t>
      </w:r>
      <w:r w:rsidR="00B53923" w:rsidRPr="00977E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Карл Юнг </w:t>
      </w:r>
      <w:r w:rsidR="0039271E" w:rsidRPr="00977E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выделил экстравертов и интровертов.</w:t>
      </w:r>
      <w:r w:rsidR="006B6D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B6D38">
        <w:rPr>
          <w:rFonts w:ascii="Times New Roman" w:hAnsi="Times New Roman"/>
          <w:sz w:val="28"/>
          <w:szCs w:val="28"/>
        </w:rPr>
        <w:t xml:space="preserve">Экстраверту присуще энергичное поведение и яркость эмоциональных проявлений, слабый контроль над эмоциями и высокий уровень социализации, оптимизм и импульсивность. Экстраверты направляют свою энергию на внешние объекты. Интроверты напротив сконцентрированы на своём внутреннем мире. Для них типичен порядок и контроль над эмоциями, застенчивость и задумчивость. </w:t>
      </w:r>
      <w:r w:rsidR="0039271E" w:rsidRPr="00977E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основе этого Г. </w:t>
      </w:r>
      <w:proofErr w:type="spellStart"/>
      <w:r w:rsidR="0039271E" w:rsidRPr="00977E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Айзенк</w:t>
      </w:r>
      <w:proofErr w:type="spellEnd"/>
      <w:r w:rsidR="0039271E" w:rsidRPr="00977E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9271E" w:rsidRPr="006B6D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создал </w:t>
      </w:r>
      <w:r w:rsidR="006B6D38" w:rsidRPr="006B6D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шкалу оценки</w:t>
      </w:r>
      <w:r w:rsidR="0039271E" w:rsidRPr="00977E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F33C9" w:rsidRPr="00977E38" w:rsidRDefault="000F33C9" w:rsidP="00053C2F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7E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Принято различать четыре типа высшей нервной деятельности – темперамента:</w:t>
      </w:r>
    </w:p>
    <w:p w:rsidR="00A551DC" w:rsidRPr="00977E38" w:rsidRDefault="000F33C9" w:rsidP="00053C2F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7E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Сильный неуравновешенный подвижный </w:t>
      </w:r>
      <w:r w:rsidR="00A551DC" w:rsidRPr="00977E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977E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A551DC" w:rsidRPr="00977E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холерик, </w:t>
      </w:r>
      <w:r w:rsidRPr="00977E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характеризуется сильным раздражительным процессом и </w:t>
      </w:r>
      <w:r w:rsidR="00A551DC" w:rsidRPr="00977E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отстающим тормозным, поэтому представитель такого типа легко повержен эмоциональным срывам и резкой смене настроения.</w:t>
      </w:r>
    </w:p>
    <w:p w:rsidR="00A551DC" w:rsidRPr="00977E38" w:rsidRDefault="00A551DC" w:rsidP="00053C2F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7E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Сильный уравновешенный подвижный – сангвиник, характеризуется одинаково сильными процессами возбуждения и торможения с хорошей их подвижностью, что обеспечивает устойчивость и высокие адаптивные возможности.</w:t>
      </w:r>
    </w:p>
    <w:p w:rsidR="00B76994" w:rsidRPr="00977E38" w:rsidRDefault="008C4ED1" w:rsidP="00053C2F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7E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Сильный уравновешенный инертный – флегматик имеет сильные процессы возбуждения и торможения с плохой подвижностью, испытывая затруднения при переключении внимания и приспособлении к новому делу.</w:t>
      </w:r>
    </w:p>
    <w:p w:rsidR="008C4ED1" w:rsidRPr="00977E38" w:rsidRDefault="00E57A12" w:rsidP="00053C2F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7E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Слабый неуравновешенный инертный – меланхолик обладает превалирующими процессами торможения над процессами возбуждения. Внутренние эмоциональные переживания отличаются большой длительностью и устойчивостью, однако внешнее проявление можно охарактеризовать как вялое.</w:t>
      </w:r>
    </w:p>
    <w:p w:rsidR="00114BB1" w:rsidRPr="00977E38" w:rsidRDefault="006B6D38" w:rsidP="00053C2F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Опираясь на метод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Айзенка</w:t>
      </w:r>
      <w:proofErr w:type="spellEnd"/>
      <w:r w:rsidR="0079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9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свою</w:t>
      </w:r>
      <w:r w:rsidR="00114BB1" w:rsidRPr="00977E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позицию </w:t>
      </w:r>
      <w:r w:rsidR="0079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выделил</w:t>
      </w:r>
      <w:r w:rsidR="00114BB1" w:rsidRPr="00977E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Б. М. Теплов</w:t>
      </w:r>
      <w:r w:rsidR="00462971" w:rsidRPr="00462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[82]</w:t>
      </w:r>
      <w:r w:rsidR="00114BB1" w:rsidRPr="00977E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не придерживаясь ни одной из теорий. Ученик Теплова – В.Д. </w:t>
      </w:r>
      <w:proofErr w:type="spellStart"/>
      <w:r w:rsidR="00114BB1" w:rsidRPr="00977E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Небылицин</w:t>
      </w:r>
      <w:proofErr w:type="spellEnd"/>
      <w:r w:rsidR="00114BB1" w:rsidRPr="00977E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своей методологии обосновал необходимость изучения не </w:t>
      </w:r>
      <w:r w:rsidR="00870688" w:rsidRPr="00977E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типов темперам</w:t>
      </w:r>
      <w:r w:rsidR="0079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ента, а свойств нервной системы для спорта высших достижений.</w:t>
      </w:r>
    </w:p>
    <w:p w:rsidR="00631F8E" w:rsidRDefault="00C97385" w:rsidP="00790B3E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7E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 свойствами нервной системы понимаются врождённые особенности нервной системы, влияющие на формирование индивидуальных различий способностей и характера. </w:t>
      </w:r>
      <w:r w:rsidR="001A3FB4" w:rsidRPr="00977E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настоящие время изучаются такие свойства нервной системы как: лабильность, подвижность, инертность, активность, силу и слабость нервных процессов. </w:t>
      </w:r>
      <w:r w:rsidR="00483F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Лица с сильной нервной системой медленнее реагируют на раздражение и выдерживают более интенсивный по силе раздражитель. Соответственно лица со слабой нервной системой</w:t>
      </w:r>
      <w:r w:rsidR="001F0D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обладают большей чувствительностью. Способов диагностики масса: измерение через верхний порог, через выносливость силы, через нижний порог, через уровень активации ЭЭГ, через уровень активации в покое. Стоит отметить, что наиболее результативно изучать сразу несколькими способами типологические проявления свойств. </w:t>
      </w:r>
    </w:p>
    <w:p w:rsidR="00B260B4" w:rsidRPr="00F91E2E" w:rsidRDefault="00034DA1" w:rsidP="00483F73">
      <w:pPr>
        <w:pStyle w:val="a4"/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В. Д.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Небылицин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предложил гипотезу</w:t>
      </w:r>
      <w:r w:rsidR="00A02501" w:rsidRPr="00A025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которой сила нервной системы рассматривается с позиции реактивност</w:t>
      </w:r>
      <w:r w:rsidR="0079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554E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="00554E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Различие между сильной нервной системой и слабой обнаруживаются благодаря использованию физической шкалы</w:t>
      </w:r>
      <w:r w:rsidR="00A025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интенсивности</w:t>
      </w:r>
      <w:r w:rsidR="00554E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раздражителя</w:t>
      </w:r>
      <w:r w:rsidR="00A025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(одинаковая физическая величина раздражителя </w:t>
      </w:r>
      <w:r w:rsidR="00554E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025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является разной физиологической силой для слабой и сильной нервной систем) </w:t>
      </w:r>
      <w:r w:rsidR="00A02501" w:rsidRPr="00A025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[</w:t>
      </w:r>
      <w:r w:rsidR="00462971" w:rsidRPr="00462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33</w:t>
      </w:r>
      <w:r w:rsidR="00A02501" w:rsidRPr="00A025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]. </w:t>
      </w:r>
      <w:proofErr w:type="gramEnd"/>
    </w:p>
    <w:p w:rsidR="00A02501" w:rsidRDefault="00A02501" w:rsidP="00483F73">
      <w:pPr>
        <w:pStyle w:val="a4"/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центре рассмотрения силы нервной системы с позиции выносливости лежит явление суммации.</w:t>
      </w:r>
      <w:r w:rsidR="00F44F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Каждое возбуждение, нанесённое раздражителем, оставляет эффект, после которого каждое следующее воздействие начинается с более высокого функционального уровня.</w:t>
      </w:r>
      <w:r w:rsidR="00EB2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Суммация определяется длительностью: либо временем, либо количеством повторений.</w:t>
      </w:r>
      <w:r w:rsidR="00B13D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B13D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Более выносливой является сильная нервная система, так как у слабой быстрее</w:t>
      </w:r>
      <w:r w:rsidR="005453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наступает снижение реагирования на раздражитель</w:t>
      </w:r>
      <w:r w:rsidR="00B13D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End"/>
    </w:p>
    <w:p w:rsidR="00B5084E" w:rsidRDefault="00545382" w:rsidP="00483F73">
      <w:pPr>
        <w:pStyle w:val="a4"/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Функциональную подвижность характеризует быстрота исчезновения нервных процессов. Особенностью подвижности нервного процесса является не мгновенное исчезновение, а его постепенное ослабевание. </w:t>
      </w:r>
      <w:r w:rsidR="00B508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Быстроту функционирования нервной системы характеризуют подвижность и лабильность нервных процессов. </w:t>
      </w:r>
      <w:r w:rsidR="00ED13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Методики изучения подвижности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нервных процессов </w:t>
      </w:r>
      <w:r w:rsidR="00ED13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построены на применении сначала раздражителя, вызывающего торможение, затем раздражителя, вызывающего возбуждение или наоборот.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спортивной психологии комплексное психофизиологическое обследование включает исследование психологических особенностей, оценку </w:t>
      </w:r>
      <w:r w:rsidR="00D20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подвижности нервных процессов с помощью латентных периодов простой (ПЗМР) и сложной зрительн</w:t>
      </w:r>
      <w:proofErr w:type="gramStart"/>
      <w:r w:rsidR="00D20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="00D20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моторной реакции (СЗМР); </w:t>
      </w:r>
      <w:r w:rsidR="000C5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уровень мобилизации энергетических ресурсов организма – </w:t>
      </w:r>
      <w:proofErr w:type="spellStart"/>
      <w:r w:rsidR="000C5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биоэлектропометрия</w:t>
      </w:r>
      <w:proofErr w:type="spellEnd"/>
      <w:r w:rsidR="000C5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(БЭП) в начале и в конце обследования; вегетативный коэффициент (ВК) цветового теста </w:t>
      </w:r>
      <w:proofErr w:type="spellStart"/>
      <w:r w:rsidR="000C5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Люшера</w:t>
      </w:r>
      <w:proofErr w:type="spellEnd"/>
      <w:r w:rsidR="000C5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индивидуальная характеристика по темпу движений – максимальная частота движений (МЧД) – </w:t>
      </w:r>
      <w:proofErr w:type="spellStart"/>
      <w:r w:rsidR="000C5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теппинг</w:t>
      </w:r>
      <w:proofErr w:type="spellEnd"/>
      <w:r w:rsidR="000C5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-тест. </w:t>
      </w:r>
    </w:p>
    <w:p w:rsidR="001C5E9E" w:rsidRDefault="00ED1385" w:rsidP="001C5E9E">
      <w:pPr>
        <w:pStyle w:val="a4"/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Баланс нервных процессов – их соотношение. </w:t>
      </w:r>
      <w:r w:rsidR="0074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 сих пор остается самым не изученным свойством. Тем не </w:t>
      </w:r>
      <w:proofErr w:type="gramStart"/>
      <w:r w:rsidR="0074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менее</w:t>
      </w:r>
      <w:proofErr w:type="gramEnd"/>
      <w:r w:rsidR="0074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существуют методики </w:t>
      </w:r>
      <w:r w:rsidR="0074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измерения – </w:t>
      </w:r>
      <w:proofErr w:type="spellStart"/>
      <w:r w:rsidR="0074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сомерическая</w:t>
      </w:r>
      <w:proofErr w:type="spellEnd"/>
      <w:r w:rsidR="0074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Ю.А. </w:t>
      </w:r>
      <w:proofErr w:type="spellStart"/>
      <w:r w:rsidR="0074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Поворинского</w:t>
      </w:r>
      <w:proofErr w:type="spellEnd"/>
      <w:r w:rsidR="0074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="0074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кожно</w:t>
      </w:r>
      <w:proofErr w:type="spellEnd"/>
      <w:r w:rsidR="0074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гальваническая </w:t>
      </w:r>
      <w:r w:rsidR="001C5E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(КГР) </w:t>
      </w:r>
      <w:r w:rsidR="0074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В.С. Мерлина. Есть один недостаток этих методик. Они судят о сдвиге баланса только в сторону возбуждения.</w:t>
      </w:r>
      <w:r w:rsidR="00BE4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E4DCB" w:rsidRDefault="001C5E9E" w:rsidP="001C5E9E">
      <w:pPr>
        <w:pStyle w:val="a4"/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5E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1C5E9E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вяз</w:t>
      </w:r>
      <w:r w:rsidRPr="001C5E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ь </w:t>
      </w:r>
      <w:r w:rsidRPr="001C5E9E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между</w:t>
      </w:r>
      <w:r w:rsidRPr="001C5E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физическим состоянием </w:t>
      </w:r>
      <w:r w:rsidRPr="001C5E9E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и</w:t>
      </w:r>
      <w:r w:rsidRPr="001C5E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C5E9E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психикой</w:t>
      </w:r>
      <w:r w:rsidRPr="001C5E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C5E9E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в</w:t>
      </w:r>
      <w:r w:rsidRPr="001C5E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C5E9E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спорт</w:t>
      </w:r>
      <w:r w:rsidRPr="001C5E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ивной деятельности </w:t>
      </w:r>
      <w:r w:rsidRPr="001C5E9E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является</w:t>
      </w:r>
      <w:r w:rsidRPr="001C5E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C5E9E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ключевым</w:t>
      </w:r>
      <w:r w:rsidRPr="001C5E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аспектом </w:t>
      </w:r>
      <w:r w:rsidRPr="001C5E9E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C5E9E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подготовки</w:t>
      </w:r>
      <w:r w:rsidRPr="001C5E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C5E9E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успешных</w:t>
      </w:r>
      <w:r w:rsidRPr="001C5E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C5E9E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спортсменов</w:t>
      </w:r>
      <w:r w:rsidRPr="001C5E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r w:rsidR="00BE4DCB" w:rsidRPr="00BE4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портивная психофизиология как</w:t>
      </w:r>
      <w:r w:rsidR="00BE4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научная дисциплина, </w:t>
      </w:r>
      <w:r w:rsidR="000C5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рассматривает те же методы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что и психофизиологии. </w:t>
      </w:r>
    </w:p>
    <w:p w:rsidR="001C5E9E" w:rsidRDefault="001C5E9E" w:rsidP="001C5E9E">
      <w:pPr>
        <w:pStyle w:val="a4"/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Упомянутая выше методика измерения баланса нервных процессов с помощью КГР широко применяется в спорте. Это методика является эндосоматической, так как измерение происходит с поверхности кожи без использования внешнего тока.</w:t>
      </w:r>
      <w:r w:rsidR="00284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КГР применяется на ладонях. Именно потовые железы ладоней реагируют на психическую стимуляцию, в то время как другие потовые железы организма – на повышение температурного режима. С помощью данной методики можно определить функциональное состояние организма, адаптивные возможности, утомляемость и даже перетренированность. КГР использовалось для контроля </w:t>
      </w:r>
      <w:r w:rsidR="004F1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состояний спортсменов – </w:t>
      </w:r>
      <w:proofErr w:type="spellStart"/>
      <w:r w:rsidR="004F1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паралимпийцев</w:t>
      </w:r>
      <w:proofErr w:type="spellEnd"/>
      <w:r w:rsidR="004F1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чемпионате России 2011 года по лыжным гонкам с помощью двух приборов: «Мираж</w:t>
      </w:r>
      <w:proofErr w:type="gramStart"/>
      <w:r w:rsidR="004F1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proofErr w:type="gramEnd"/>
      <w:r w:rsidR="004F1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и БЭП. Так же метод применялся на лыжниках и биатлонистах в условиях учебно – тренировочного сбора в Болгарии </w:t>
      </w:r>
      <w:r w:rsidR="009979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исследования психофизиологической адаптации </w:t>
      </w:r>
      <w:r w:rsidR="009979B3" w:rsidRPr="009979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высокогорью</w:t>
      </w:r>
      <w:r w:rsidR="009979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9979B3" w:rsidRPr="009979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[</w:t>
      </w:r>
      <w:r w:rsidR="00462971" w:rsidRPr="00462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93</w:t>
      </w:r>
      <w:r w:rsidR="009979B3" w:rsidRPr="009979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</w:t>
      </w:r>
      <w:r w:rsidR="009979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9979B3" w:rsidRPr="009979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979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Балыкины использовали КГР для выявления психологических про</w:t>
      </w:r>
      <w:r w:rsidR="009979B3" w:rsidRPr="009979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блемных зон</w:t>
      </w:r>
      <w:r w:rsidR="009979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боксёров сборной команды </w:t>
      </w:r>
      <w:proofErr w:type="spellStart"/>
      <w:r w:rsidR="009979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россии</w:t>
      </w:r>
      <w:proofErr w:type="spellEnd"/>
      <w:r w:rsidR="009979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B064D" w:rsidRPr="009979B3" w:rsidRDefault="007B064D" w:rsidP="001C5E9E">
      <w:pPr>
        <w:pStyle w:val="a4"/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Силу нервной системы в спорте </w:t>
      </w:r>
      <w:r w:rsidR="00576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нередко определяют с помощью </w:t>
      </w:r>
      <w:proofErr w:type="spellStart"/>
      <w:r w:rsidR="00576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теппинг</w:t>
      </w:r>
      <w:proofErr w:type="spellEnd"/>
      <w:r w:rsidR="00576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теста. Существуют исследования на велосипедистах – </w:t>
      </w:r>
      <w:proofErr w:type="spellStart"/>
      <w:r w:rsidR="00576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шоссейниках</w:t>
      </w:r>
      <w:proofErr w:type="spellEnd"/>
      <w:r w:rsidR="00576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баскетболистах и футболистах юного возраста (Беленко).</w:t>
      </w:r>
    </w:p>
    <w:p w:rsidR="001F0D66" w:rsidRPr="000C5A2E" w:rsidRDefault="0028180B" w:rsidP="00483F73">
      <w:pPr>
        <w:pStyle w:val="a4"/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Нейропсихофизиологический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компонент адаптивного состояния человеческого организма приобретает всё большую значимость. </w:t>
      </w:r>
      <w:r w:rsidR="006B30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оценки социальной и психофизиологической </w:t>
      </w:r>
      <w:proofErr w:type="gramStart"/>
      <w:r w:rsidR="006B30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адаптации</w:t>
      </w:r>
      <w:proofErr w:type="gramEnd"/>
      <w:r w:rsidR="006B30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в прикладной психологии так и в спортивной деятельности целесообразно применять цветовой тест </w:t>
      </w:r>
      <w:proofErr w:type="spellStart"/>
      <w:r w:rsidR="006B30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Люшера</w:t>
      </w:r>
      <w:proofErr w:type="spellEnd"/>
      <w:r w:rsidR="006B30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462971" w:rsidRPr="00462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[60]</w:t>
      </w:r>
      <w:r w:rsidR="006B30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502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Своей доступностью тест привлёк не только </w:t>
      </w:r>
      <w:r w:rsidR="00F502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отечественных, но и зарубежных исследователей (</w:t>
      </w:r>
      <w:r w:rsidR="00F5027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</w:t>
      </w:r>
      <w:r w:rsidR="00F50278" w:rsidRPr="006B30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spellStart"/>
      <w:r w:rsidR="00F5027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Ries</w:t>
      </w:r>
      <w:proofErr w:type="spellEnd"/>
      <w:r w:rsidR="00F50278" w:rsidRPr="006B30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1959; </w:t>
      </w:r>
      <w:r w:rsidR="00F5027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J</w:t>
      </w:r>
      <w:r w:rsidR="00F50278" w:rsidRPr="006B30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="00F5027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Scott</w:t>
      </w:r>
      <w:r w:rsidR="00F50278" w:rsidRPr="006B30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1978; </w:t>
      </w:r>
      <w:r w:rsidR="00F5027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K</w:t>
      </w:r>
      <w:r w:rsidR="00F50278" w:rsidRPr="006B30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F5027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</w:t>
      </w:r>
      <w:r w:rsidR="00F50278" w:rsidRPr="006B30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="00F5027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Sipos</w:t>
      </w:r>
      <w:proofErr w:type="spellEnd"/>
      <w:r w:rsidR="00F50278" w:rsidRPr="006B30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1971; </w:t>
      </w:r>
      <w:r w:rsidR="00F502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Ю. И. Филоненко, 1982).</w:t>
      </w:r>
      <w:proofErr w:type="gramEnd"/>
      <w:r w:rsidR="00F502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80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психологии он применяется намного чаще, чем в спорте и является основополагающим методом. </w:t>
      </w:r>
      <w:r w:rsidR="00F502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 не </w:t>
      </w:r>
      <w:proofErr w:type="gramStart"/>
      <w:r w:rsidR="00F502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менее</w:t>
      </w:r>
      <w:proofErr w:type="gramEnd"/>
      <w:r w:rsidR="00F502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тест </w:t>
      </w:r>
      <w:proofErr w:type="spellStart"/>
      <w:r w:rsidR="00F502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Люшера</w:t>
      </w:r>
      <w:proofErr w:type="spellEnd"/>
      <w:r w:rsidR="00F502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постоянно модифицируется. Из всего многообразия модификаций для нас приоритетной является </w:t>
      </w:r>
      <w:r w:rsidR="00F50278" w:rsidRPr="00F502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автоматизированной </w:t>
      </w:r>
      <w:r w:rsidR="00F502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</w:t>
      </w:r>
      <w:r w:rsidR="00F50278" w:rsidRPr="00F502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F50278" w:rsidRPr="00F5027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LUSY</w:t>
      </w:r>
      <w:r w:rsidR="00F502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проверенная многолетним исследованием</w:t>
      </w:r>
      <w:r w:rsidR="007E454E" w:rsidRPr="007E45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E454E" w:rsidRPr="00462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[</w:t>
      </w:r>
      <w:r w:rsidR="00462971" w:rsidRPr="00462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61, 63</w:t>
      </w:r>
      <w:r w:rsidR="007E454E" w:rsidRPr="00462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</w:t>
      </w:r>
      <w:r w:rsidR="00F50278" w:rsidRPr="00462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F50278" w:rsidRPr="00F502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77F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Система помогает определить эмоциональную устойчивость и личностные особенности человека, с расчетом вегетативного коэффициента (ВК) по формуле </w:t>
      </w:r>
      <w:r w:rsidR="00877FC1" w:rsidRPr="00877FC1">
        <w:rPr>
          <w:rFonts w:ascii="Times New Roman" w:hAnsi="Times New Roman" w:cs="Times New Roman"/>
          <w:position w:val="-22"/>
          <w:sz w:val="28"/>
          <w:szCs w:val="20"/>
        </w:rPr>
        <w:object w:dxaOrig="196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8.25pt;height:31.5pt" o:ole="">
            <v:imagedata r:id="rId9" o:title=""/>
          </v:shape>
          <o:OLEObject Type="Embed" ProgID="Equation.2" ShapeID="_x0000_i1025" DrawAspect="Content" ObjectID="_1559209547" r:id="rId10"/>
        </w:object>
      </w:r>
      <w:r w:rsidR="00877FC1" w:rsidRPr="00877FC1">
        <w:rPr>
          <w:rFonts w:ascii="Times New Roman" w:hAnsi="Times New Roman" w:cs="Times New Roman"/>
          <w:sz w:val="28"/>
        </w:rPr>
        <w:t xml:space="preserve">  </w:t>
      </w:r>
      <w:r w:rsidR="00877FC1">
        <w:rPr>
          <w:sz w:val="28"/>
        </w:rPr>
        <w:t xml:space="preserve">  </w:t>
      </w:r>
      <w:r w:rsidR="00877FC1" w:rsidRPr="00877FC1">
        <w:rPr>
          <w:rFonts w:ascii="Times New Roman" w:hAnsi="Times New Roman" w:cs="Times New Roman"/>
          <w:sz w:val="28"/>
        </w:rPr>
        <w:t>предложенной</w:t>
      </w:r>
      <w:r w:rsidR="00877FC1">
        <w:rPr>
          <w:sz w:val="28"/>
        </w:rPr>
        <w:t xml:space="preserve"> </w:t>
      </w:r>
      <w:r w:rsidR="00877FC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K</w:t>
      </w:r>
      <w:r w:rsidR="00877FC1" w:rsidRPr="006B30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877FC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</w:t>
      </w:r>
      <w:r w:rsidR="00877FC1" w:rsidRPr="006B30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="00877FC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Sipos</w:t>
      </w:r>
      <w:proofErr w:type="spellEnd"/>
      <w:r w:rsidR="000C5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Вегетативный коэффициент теста </w:t>
      </w:r>
      <w:proofErr w:type="spellStart"/>
      <w:r w:rsidR="000C5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Люшера</w:t>
      </w:r>
      <w:proofErr w:type="spellEnd"/>
      <w:r w:rsidR="000C5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характеризует склонность к накоплению или расходованию сил спортсменом</w:t>
      </w:r>
      <w:r w:rsidR="007E45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8180B" w:rsidRPr="006B3098" w:rsidRDefault="00930591" w:rsidP="00483F73">
      <w:pPr>
        <w:pStyle w:val="a4"/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 по п</w:t>
      </w:r>
      <w:r w:rsidR="00281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сихофизиолигическ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ому</w:t>
      </w:r>
      <w:r w:rsidR="00281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состоян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ию</w:t>
      </w:r>
      <w:r w:rsidR="00281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спортсменов – ориентировщиков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представлены Ю.С. Вороновым и В.В. Чешихиной. </w:t>
      </w:r>
      <w:r w:rsidR="003E0C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большинстве случае</w:t>
      </w:r>
      <w:r w:rsidR="007E45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исследователи уделяют </w:t>
      </w:r>
      <w:proofErr w:type="spellStart"/>
      <w:r w:rsidR="007E45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внимани</w:t>
      </w:r>
      <w:proofErr w:type="spellEnd"/>
      <w:proofErr w:type="gramStart"/>
      <w:r w:rsidR="007E454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</w:t>
      </w:r>
      <w:proofErr w:type="gramEnd"/>
      <w:r w:rsidR="003E0C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вопросам </w:t>
      </w:r>
      <w:r w:rsidR="00CA5B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оперативной и зрительной </w:t>
      </w:r>
      <w:r w:rsidR="003E0C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памяти</w:t>
      </w:r>
      <w:r w:rsidR="004366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(С.А. Зубков; С.А. </w:t>
      </w:r>
      <w:proofErr w:type="spellStart"/>
      <w:r w:rsidR="004366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Леваковская</w:t>
      </w:r>
      <w:proofErr w:type="spellEnd"/>
      <w:r w:rsidR="004366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Б.И. Огородников)</w:t>
      </w:r>
      <w:r w:rsidR="00CA5B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переключению и устойчивости </w:t>
      </w:r>
      <w:r w:rsidR="003E0C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внимания</w:t>
      </w:r>
      <w:r w:rsidR="004366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(А.В. Иванов; А.А. </w:t>
      </w:r>
      <w:proofErr w:type="spellStart"/>
      <w:r w:rsidR="004366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Ширянин</w:t>
      </w:r>
      <w:proofErr w:type="spellEnd"/>
      <w:r w:rsidR="004366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CA5B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7E45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Нами рассмотрены с</w:t>
      </w:r>
      <w:r w:rsidR="004366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войства внимания</w:t>
      </w:r>
      <w:r w:rsidR="007E45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которые</w:t>
      </w:r>
      <w:r w:rsidR="004366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определяют с помощью корректурной таблицы В.Я. </w:t>
      </w:r>
      <w:proofErr w:type="spellStart"/>
      <w:r w:rsidR="004366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Анфилова</w:t>
      </w:r>
      <w:proofErr w:type="spellEnd"/>
      <w:r w:rsidR="004366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различных модификациях. Так как </w:t>
      </w:r>
      <w:r w:rsidR="00AB0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спортивный успех формируется не только с помощью физиологического состояния систем организма, но и с помощью уровня функционирования центральной нервной системы и нервно – мышечного аппарата, являющихся основой сформированности психофизиологических свойств. Таким образом, остро встаёт вопрос нехватки научных исследований в области психофизиологического состояния спортсменов – ориентировщиков.</w:t>
      </w:r>
    </w:p>
    <w:p w:rsidR="00C050F3" w:rsidRPr="007E454E" w:rsidRDefault="007E454E" w:rsidP="001A3FB4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45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анализа литературного обзора следует, что в спортивно</w:t>
      </w:r>
      <w:proofErr w:type="gramStart"/>
      <w:r w:rsidRPr="007E45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м-</w:t>
      </w:r>
      <w:proofErr w:type="gramEnd"/>
      <w:r w:rsidRPr="007E45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ориентировании психофизиологическое состояние спортсменов практически не изучено, что послужило выбором данной темы.</w:t>
      </w:r>
    </w:p>
    <w:p w:rsidR="00E90748" w:rsidRPr="000E70B3" w:rsidRDefault="00E90748" w:rsidP="002F3BF8">
      <w:pPr>
        <w:tabs>
          <w:tab w:val="left" w:pos="330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724B" w:rsidRPr="0042724B" w:rsidRDefault="0042724B" w:rsidP="009C3B85">
      <w:pPr>
        <w:spacing w:after="0" w:line="36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42724B">
        <w:rPr>
          <w:rFonts w:ascii="Times New Roman" w:hAnsi="Times New Roman"/>
          <w:b/>
          <w:sz w:val="28"/>
          <w:szCs w:val="28"/>
        </w:rPr>
        <w:lastRenderedPageBreak/>
        <w:t>2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42724B">
        <w:rPr>
          <w:rFonts w:ascii="Times New Roman" w:hAnsi="Times New Roman"/>
          <w:b/>
          <w:sz w:val="28"/>
          <w:szCs w:val="28"/>
        </w:rPr>
        <w:t>МЕТОДЫ И ОРГАНИЗАЦИЯ ИССЛЕДОВАНИЯ</w:t>
      </w:r>
    </w:p>
    <w:p w:rsidR="0042724B" w:rsidRDefault="0042724B" w:rsidP="009C3B85">
      <w:pPr>
        <w:spacing w:after="0" w:line="360" w:lineRule="auto"/>
        <w:ind w:firstLine="708"/>
        <w:rPr>
          <w:rFonts w:ascii="Times New Roman" w:hAnsi="Times New Roman"/>
          <w:b/>
          <w:sz w:val="28"/>
          <w:szCs w:val="28"/>
        </w:rPr>
      </w:pPr>
    </w:p>
    <w:p w:rsidR="0042724B" w:rsidRPr="00AD6D18" w:rsidRDefault="0042724B" w:rsidP="009C3B85">
      <w:pPr>
        <w:spacing w:after="0" w:line="36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AD6D18">
        <w:rPr>
          <w:rFonts w:ascii="Times New Roman" w:hAnsi="Times New Roman"/>
          <w:b/>
          <w:sz w:val="28"/>
          <w:szCs w:val="28"/>
        </w:rPr>
        <w:t>2.1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AD6D18">
        <w:rPr>
          <w:rFonts w:ascii="Times New Roman" w:hAnsi="Times New Roman"/>
          <w:b/>
          <w:sz w:val="28"/>
          <w:szCs w:val="28"/>
        </w:rPr>
        <w:t>Методы исследования</w:t>
      </w:r>
    </w:p>
    <w:p w:rsidR="0042724B" w:rsidRDefault="0042724B" w:rsidP="009C3B8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42724B" w:rsidRDefault="0042724B" w:rsidP="009C3B85">
      <w:pPr>
        <w:pStyle w:val="a5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В ходе проведения магистерской работы, были использованы следующие методы исследования, используемые в теории физической культуры и теории спорта:</w:t>
      </w:r>
    </w:p>
    <w:p w:rsidR="0042724B" w:rsidRPr="009B5F96" w:rsidRDefault="0042724B" w:rsidP="009C3B85">
      <w:pPr>
        <w:pStyle w:val="a5"/>
        <w:numPr>
          <w:ilvl w:val="0"/>
          <w:numId w:val="14"/>
        </w:numPr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Теоретический анализ и обобщение </w:t>
      </w:r>
      <w:r w:rsidR="008F54D7">
        <w:rPr>
          <w:bCs/>
          <w:color w:val="000000"/>
          <w:sz w:val="28"/>
          <w:szCs w:val="28"/>
        </w:rPr>
        <w:t>литературных источников,</w:t>
      </w:r>
      <w:r>
        <w:rPr>
          <w:bCs/>
          <w:color w:val="000000"/>
          <w:sz w:val="28"/>
          <w:szCs w:val="28"/>
        </w:rPr>
        <w:t xml:space="preserve"> была изучена научная литература,</w:t>
      </w:r>
      <w:r w:rsidR="00E70DFB">
        <w:rPr>
          <w:bCs/>
          <w:color w:val="000000"/>
          <w:sz w:val="28"/>
          <w:szCs w:val="28"/>
        </w:rPr>
        <w:t xml:space="preserve"> проведён системный анализ и синтез литературных источников, </w:t>
      </w:r>
      <w:r>
        <w:rPr>
          <w:bCs/>
          <w:color w:val="000000"/>
          <w:sz w:val="28"/>
          <w:szCs w:val="28"/>
        </w:rPr>
        <w:t xml:space="preserve">в частности рассмотрены </w:t>
      </w:r>
      <w:r w:rsidR="00E70DFB">
        <w:rPr>
          <w:bCs/>
          <w:color w:val="000000"/>
          <w:sz w:val="28"/>
          <w:szCs w:val="28"/>
        </w:rPr>
        <w:t xml:space="preserve">методики </w:t>
      </w:r>
      <w:r w:rsidR="008F54D7">
        <w:rPr>
          <w:bCs/>
          <w:color w:val="000000"/>
          <w:sz w:val="28"/>
          <w:szCs w:val="28"/>
        </w:rPr>
        <w:t xml:space="preserve">оценки психофизиологического состояния </w:t>
      </w:r>
      <w:r w:rsidR="00E70DFB">
        <w:rPr>
          <w:bCs/>
          <w:color w:val="000000"/>
          <w:sz w:val="28"/>
          <w:szCs w:val="28"/>
        </w:rPr>
        <w:t>спортсменов</w:t>
      </w:r>
      <w:r w:rsidR="00146B11">
        <w:rPr>
          <w:bCs/>
          <w:color w:val="000000"/>
          <w:sz w:val="28"/>
          <w:szCs w:val="28"/>
        </w:rPr>
        <w:t>.</w:t>
      </w:r>
    </w:p>
    <w:p w:rsidR="0042724B" w:rsidRPr="001B2471" w:rsidRDefault="009C3B85" w:rsidP="009C3B85">
      <w:pPr>
        <w:pStyle w:val="a5"/>
        <w:numPr>
          <w:ilvl w:val="0"/>
          <w:numId w:val="14"/>
        </w:numPr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>Педагогическое н</w:t>
      </w:r>
      <w:r w:rsidR="0042724B">
        <w:rPr>
          <w:sz w:val="28"/>
          <w:szCs w:val="28"/>
        </w:rPr>
        <w:t>аблюдение – использовалось</w:t>
      </w:r>
      <w:r w:rsidR="0042724B" w:rsidRPr="001B2471">
        <w:rPr>
          <w:sz w:val="28"/>
          <w:szCs w:val="28"/>
        </w:rPr>
        <w:t xml:space="preserve"> для анализа и оценки</w:t>
      </w:r>
      <w:r w:rsidR="00146B11">
        <w:rPr>
          <w:sz w:val="28"/>
          <w:szCs w:val="28"/>
        </w:rPr>
        <w:t xml:space="preserve"> спортивной деятельности</w:t>
      </w:r>
      <w:r w:rsidR="0042724B" w:rsidRPr="001B2471">
        <w:rPr>
          <w:sz w:val="28"/>
          <w:szCs w:val="28"/>
        </w:rPr>
        <w:t xml:space="preserve">. Проводился с помощью </w:t>
      </w:r>
      <w:r w:rsidR="0042724B">
        <w:rPr>
          <w:sz w:val="28"/>
          <w:szCs w:val="28"/>
        </w:rPr>
        <w:t>визуального</w:t>
      </w:r>
      <w:r w:rsidR="00146B11">
        <w:rPr>
          <w:sz w:val="28"/>
          <w:szCs w:val="28"/>
        </w:rPr>
        <w:t xml:space="preserve"> просмотра</w:t>
      </w:r>
      <w:r w:rsidR="0042724B" w:rsidRPr="001B2471">
        <w:rPr>
          <w:sz w:val="28"/>
          <w:szCs w:val="28"/>
        </w:rPr>
        <w:t>.</w:t>
      </w:r>
    </w:p>
    <w:p w:rsidR="0042724B" w:rsidRDefault="008F54D7" w:rsidP="009C3B85">
      <w:pPr>
        <w:pStyle w:val="a5"/>
        <w:numPr>
          <w:ilvl w:val="0"/>
          <w:numId w:val="14"/>
        </w:numPr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Анкетирование – с помощью</w:t>
      </w:r>
      <w:r w:rsidR="0042724B">
        <w:rPr>
          <w:bCs/>
          <w:color w:val="000000"/>
          <w:sz w:val="28"/>
          <w:szCs w:val="28"/>
        </w:rPr>
        <w:t xml:space="preserve"> анкеты</w:t>
      </w:r>
      <w:r w:rsidR="00146B11">
        <w:rPr>
          <w:bCs/>
          <w:color w:val="000000"/>
          <w:sz w:val="28"/>
          <w:szCs w:val="28"/>
        </w:rPr>
        <w:t xml:space="preserve"> Айзен</w:t>
      </w:r>
      <w:r w:rsidR="00277533" w:rsidRPr="00277533">
        <w:rPr>
          <w:bCs/>
          <w:sz w:val="28"/>
          <w:szCs w:val="28"/>
        </w:rPr>
        <w:t>к</w:t>
      </w:r>
      <w:r w:rsidR="00146B11">
        <w:rPr>
          <w:bCs/>
          <w:color w:val="000000"/>
          <w:sz w:val="28"/>
          <w:szCs w:val="28"/>
        </w:rPr>
        <w:t>а</w:t>
      </w:r>
      <w:r>
        <w:rPr>
          <w:bCs/>
          <w:color w:val="000000"/>
          <w:sz w:val="28"/>
          <w:szCs w:val="28"/>
        </w:rPr>
        <w:t xml:space="preserve"> определён </w:t>
      </w:r>
      <w:r w:rsidR="0042724B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тип темперамента у спортсменов – ориентировщиков.</w:t>
      </w:r>
      <w:r w:rsidR="0042724B">
        <w:rPr>
          <w:bCs/>
          <w:color w:val="000000"/>
          <w:sz w:val="28"/>
          <w:szCs w:val="28"/>
        </w:rPr>
        <w:t xml:space="preserve"> </w:t>
      </w:r>
    </w:p>
    <w:p w:rsidR="00315D10" w:rsidRPr="003F6B22" w:rsidRDefault="003F6B22" w:rsidP="003F6B22">
      <w:pPr>
        <w:pStyle w:val="a5"/>
        <w:numPr>
          <w:ilvl w:val="0"/>
          <w:numId w:val="14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3F6B22">
        <w:rPr>
          <w:color w:val="000000"/>
          <w:sz w:val="28"/>
          <w:szCs w:val="28"/>
        </w:rPr>
        <w:t>Оценка психофизиологического состояния с помощью автоматизированной экспертной системы «</w:t>
      </w:r>
      <w:r w:rsidRPr="003F6B22">
        <w:rPr>
          <w:color w:val="000000"/>
          <w:sz w:val="28"/>
          <w:szCs w:val="28"/>
          <w:lang w:val="en-US"/>
        </w:rPr>
        <w:t>LUSY</w:t>
      </w:r>
      <w:r w:rsidRPr="003F6B22">
        <w:rPr>
          <w:color w:val="000000"/>
          <w:sz w:val="28"/>
          <w:szCs w:val="28"/>
        </w:rPr>
        <w:t>» и «Психомоторика», имеющих свидетельство роспатента.</w:t>
      </w:r>
      <w:r w:rsidR="00F82748" w:rsidRPr="003F6B22">
        <w:rPr>
          <w:color w:val="000000"/>
          <w:sz w:val="28"/>
          <w:szCs w:val="28"/>
        </w:rPr>
        <w:t xml:space="preserve"> Измерение баланса нервных процессов </w:t>
      </w:r>
      <w:r w:rsidR="00E03AA5" w:rsidRPr="003F6B22">
        <w:rPr>
          <w:color w:val="000000"/>
          <w:sz w:val="28"/>
          <w:szCs w:val="28"/>
        </w:rPr>
        <w:t xml:space="preserve">производилось </w:t>
      </w:r>
      <w:r w:rsidR="00F82748" w:rsidRPr="003F6B22">
        <w:rPr>
          <w:color w:val="000000"/>
          <w:sz w:val="28"/>
          <w:szCs w:val="28"/>
        </w:rPr>
        <w:t>с помощью прибора О.Н. Московченко  биоэлектропотенциометрии (БЭП).</w:t>
      </w:r>
      <w:r w:rsidR="009E0B18" w:rsidRPr="003F6B22">
        <w:rPr>
          <w:color w:val="000000"/>
          <w:sz w:val="28"/>
          <w:szCs w:val="28"/>
        </w:rPr>
        <w:t xml:space="preserve"> Показатели данного прибора регистрируются в начале обследования БЭП1 (входной) и в конце БЭП 2 (выходной). Отношение входного и выходного показателя (БЭП</w:t>
      </w:r>
      <w:proofErr w:type="gramStart"/>
      <w:r w:rsidR="009E0B18" w:rsidRPr="003F6B22">
        <w:rPr>
          <w:color w:val="000000"/>
          <w:sz w:val="28"/>
          <w:szCs w:val="28"/>
        </w:rPr>
        <w:t>1</w:t>
      </w:r>
      <w:proofErr w:type="gramEnd"/>
      <w:r w:rsidR="009E0B18" w:rsidRPr="003F6B22">
        <w:rPr>
          <w:color w:val="000000"/>
          <w:sz w:val="28"/>
          <w:szCs w:val="28"/>
        </w:rPr>
        <w:t>/БЭП2) определяется третьим параметром – БЭП 3, который и позволяет судить об уровни эмоциональной устойчивости и лабильности нервный процессов.</w:t>
      </w:r>
      <w:r w:rsidR="00140E76">
        <w:rPr>
          <w:color w:val="000000"/>
          <w:sz w:val="28"/>
          <w:szCs w:val="28"/>
        </w:rPr>
        <w:t xml:space="preserve"> Функциональное состояние центральной нервной системы (ЦНС) оценивалось по показателям простой (ПЗМР) и сложной (СЗМР) зрительн</w:t>
      </w:r>
      <w:proofErr w:type="gramStart"/>
      <w:r w:rsidR="00140E76">
        <w:rPr>
          <w:color w:val="000000"/>
          <w:sz w:val="28"/>
          <w:szCs w:val="28"/>
        </w:rPr>
        <w:t>о-</w:t>
      </w:r>
      <w:proofErr w:type="gramEnd"/>
      <w:r w:rsidR="00140E76">
        <w:rPr>
          <w:color w:val="000000"/>
          <w:sz w:val="28"/>
          <w:szCs w:val="28"/>
        </w:rPr>
        <w:t xml:space="preserve"> моторной </w:t>
      </w:r>
      <w:r w:rsidR="0093323B">
        <w:rPr>
          <w:color w:val="000000"/>
          <w:sz w:val="28"/>
          <w:szCs w:val="28"/>
        </w:rPr>
        <w:t>реакции, статического (Ст.т) и динамического (</w:t>
      </w:r>
      <w:proofErr w:type="spellStart"/>
      <w:r w:rsidR="0093323B">
        <w:rPr>
          <w:color w:val="000000"/>
          <w:sz w:val="28"/>
          <w:szCs w:val="28"/>
        </w:rPr>
        <w:t>Д.тр</w:t>
      </w:r>
      <w:proofErr w:type="spellEnd"/>
      <w:r w:rsidR="0093323B">
        <w:rPr>
          <w:color w:val="000000"/>
          <w:sz w:val="28"/>
          <w:szCs w:val="28"/>
        </w:rPr>
        <w:t>) тремора.</w:t>
      </w:r>
      <w:r>
        <w:rPr>
          <w:color w:val="000000"/>
          <w:sz w:val="28"/>
          <w:szCs w:val="28"/>
        </w:rPr>
        <w:t xml:space="preserve"> </w:t>
      </w:r>
      <w:r w:rsidRPr="003F6B22">
        <w:rPr>
          <w:color w:val="000000"/>
          <w:sz w:val="28"/>
          <w:szCs w:val="28"/>
        </w:rPr>
        <w:t xml:space="preserve">Оценка психомоторных и сенсомоторных функций осуществлялось с помощью аппаратно – программного комплекса «ОМАС», включающего треморефлексометр и биометр, теппинг – тест; оценка типологических </w:t>
      </w:r>
      <w:r w:rsidRPr="003F6B22">
        <w:rPr>
          <w:color w:val="000000"/>
          <w:sz w:val="28"/>
          <w:szCs w:val="28"/>
        </w:rPr>
        <w:lastRenderedPageBreak/>
        <w:t xml:space="preserve">особенностей личности проведена с помощью теста </w:t>
      </w:r>
      <w:proofErr w:type="spellStart"/>
      <w:r w:rsidRPr="003F6B22">
        <w:rPr>
          <w:color w:val="000000"/>
          <w:sz w:val="28"/>
          <w:szCs w:val="28"/>
        </w:rPr>
        <w:t>Айзенка</w:t>
      </w:r>
      <w:proofErr w:type="spellEnd"/>
      <w:r w:rsidR="00140E76" w:rsidRPr="00140E76">
        <w:rPr>
          <w:color w:val="000000"/>
          <w:sz w:val="28"/>
          <w:szCs w:val="28"/>
        </w:rPr>
        <w:t xml:space="preserve"> </w:t>
      </w:r>
      <w:r w:rsidR="00140E76">
        <w:rPr>
          <w:color w:val="000000"/>
          <w:sz w:val="28"/>
          <w:szCs w:val="28"/>
        </w:rPr>
        <w:t>п</w:t>
      </w:r>
      <w:r w:rsidR="00E03AA5" w:rsidRPr="003F6B22">
        <w:rPr>
          <w:color w:val="000000"/>
          <w:sz w:val="28"/>
          <w:szCs w:val="28"/>
        </w:rPr>
        <w:t xml:space="preserve">рибором </w:t>
      </w:r>
      <w:proofErr w:type="spellStart"/>
      <w:r w:rsidR="00E03AA5" w:rsidRPr="003F6B22">
        <w:rPr>
          <w:color w:val="000000"/>
          <w:sz w:val="28"/>
          <w:szCs w:val="28"/>
        </w:rPr>
        <w:t>треморефлексометром</w:t>
      </w:r>
      <w:proofErr w:type="spellEnd"/>
      <w:r w:rsidR="004F16EC" w:rsidRPr="003F6B22">
        <w:rPr>
          <w:color w:val="000000"/>
          <w:sz w:val="28"/>
          <w:szCs w:val="28"/>
        </w:rPr>
        <w:t xml:space="preserve">, состоящим из </w:t>
      </w:r>
      <w:proofErr w:type="spellStart"/>
      <w:r w:rsidR="004F16EC" w:rsidRPr="003F6B22">
        <w:rPr>
          <w:color w:val="000000"/>
          <w:sz w:val="28"/>
          <w:szCs w:val="28"/>
        </w:rPr>
        <w:t>рефлексометра</w:t>
      </w:r>
      <w:proofErr w:type="spellEnd"/>
      <w:r w:rsidR="004F16EC" w:rsidRPr="003F6B22">
        <w:rPr>
          <w:color w:val="000000"/>
          <w:sz w:val="28"/>
          <w:szCs w:val="28"/>
        </w:rPr>
        <w:t xml:space="preserve"> и </w:t>
      </w:r>
      <w:proofErr w:type="spellStart"/>
      <w:r w:rsidR="004F16EC" w:rsidRPr="003F6B22">
        <w:rPr>
          <w:color w:val="000000"/>
          <w:sz w:val="28"/>
          <w:szCs w:val="28"/>
        </w:rPr>
        <w:t>тремометра</w:t>
      </w:r>
      <w:proofErr w:type="spellEnd"/>
      <w:r w:rsidR="004F16EC" w:rsidRPr="003F6B22">
        <w:rPr>
          <w:color w:val="000000"/>
          <w:sz w:val="28"/>
          <w:szCs w:val="28"/>
        </w:rPr>
        <w:t>, были определены простая и сложная зрительно</w:t>
      </w:r>
      <w:r w:rsidR="00651AE8" w:rsidRPr="003F6B22">
        <w:rPr>
          <w:color w:val="000000"/>
          <w:sz w:val="28"/>
          <w:szCs w:val="28"/>
        </w:rPr>
        <w:t xml:space="preserve"> </w:t>
      </w:r>
      <w:r w:rsidR="004F16EC" w:rsidRPr="003F6B22">
        <w:rPr>
          <w:color w:val="000000"/>
          <w:sz w:val="28"/>
          <w:szCs w:val="28"/>
        </w:rPr>
        <w:t>- моторные реакции и статический и динамический тремор. Исследование латентного времени простой и сложной зрительн</w:t>
      </w:r>
      <w:proofErr w:type="gramStart"/>
      <w:r w:rsidR="004F16EC" w:rsidRPr="003F6B22">
        <w:rPr>
          <w:color w:val="000000"/>
          <w:sz w:val="28"/>
          <w:szCs w:val="28"/>
        </w:rPr>
        <w:t>о-</w:t>
      </w:r>
      <w:proofErr w:type="gramEnd"/>
      <w:r w:rsidR="004F16EC" w:rsidRPr="003F6B22">
        <w:rPr>
          <w:color w:val="000000"/>
          <w:sz w:val="28"/>
          <w:szCs w:val="28"/>
        </w:rPr>
        <w:t xml:space="preserve"> моторной реакции проводилось по общепринятой методике (О.Н. Московченко, 1999). </w:t>
      </w:r>
      <w:r w:rsidR="004F16EC" w:rsidRPr="00462971">
        <w:rPr>
          <w:color w:val="000000"/>
          <w:sz w:val="28"/>
          <w:szCs w:val="28"/>
        </w:rPr>
        <w:t>[</w:t>
      </w:r>
      <w:r w:rsidR="00462971" w:rsidRPr="000E70B3">
        <w:rPr>
          <w:color w:val="000000"/>
          <w:sz w:val="28"/>
          <w:szCs w:val="28"/>
        </w:rPr>
        <w:t>60</w:t>
      </w:r>
      <w:r w:rsidR="004F16EC" w:rsidRPr="00462971">
        <w:rPr>
          <w:color w:val="000000"/>
          <w:sz w:val="28"/>
          <w:szCs w:val="28"/>
        </w:rPr>
        <w:t>]</w:t>
      </w:r>
      <w:r w:rsidR="004F16EC" w:rsidRPr="003F6B22">
        <w:rPr>
          <w:bCs/>
          <w:color w:val="000000"/>
          <w:sz w:val="28"/>
          <w:szCs w:val="28"/>
        </w:rPr>
        <w:t xml:space="preserve"> </w:t>
      </w:r>
      <w:proofErr w:type="spellStart"/>
      <w:r w:rsidR="00973AE3" w:rsidRPr="003F6B22">
        <w:rPr>
          <w:bCs/>
          <w:color w:val="000000"/>
          <w:sz w:val="28"/>
          <w:szCs w:val="28"/>
        </w:rPr>
        <w:t>Теппинг</w:t>
      </w:r>
      <w:proofErr w:type="spellEnd"/>
      <w:r w:rsidR="00973AE3" w:rsidRPr="003F6B22">
        <w:rPr>
          <w:bCs/>
          <w:color w:val="000000"/>
          <w:sz w:val="28"/>
          <w:szCs w:val="28"/>
        </w:rPr>
        <w:t xml:space="preserve">- тест </w:t>
      </w:r>
      <w:r w:rsidR="009E0B18" w:rsidRPr="003F6B22">
        <w:rPr>
          <w:bCs/>
          <w:color w:val="000000"/>
          <w:sz w:val="28"/>
          <w:szCs w:val="28"/>
        </w:rPr>
        <w:t xml:space="preserve">проводился с </w:t>
      </w:r>
      <w:r w:rsidR="00973AE3" w:rsidRPr="003F6B22">
        <w:rPr>
          <w:bCs/>
          <w:color w:val="000000"/>
          <w:sz w:val="28"/>
          <w:szCs w:val="28"/>
        </w:rPr>
        <w:t>помощью одноименного прибора.</w:t>
      </w:r>
      <w:r w:rsidR="009E0B18" w:rsidRPr="003F6B22">
        <w:rPr>
          <w:bCs/>
          <w:color w:val="000000"/>
          <w:sz w:val="28"/>
          <w:szCs w:val="28"/>
        </w:rPr>
        <w:t xml:space="preserve"> Методика измерения следующая: </w:t>
      </w:r>
      <w:r w:rsidR="00675CBA" w:rsidRPr="003F6B22">
        <w:rPr>
          <w:bCs/>
          <w:color w:val="000000"/>
          <w:sz w:val="28"/>
          <w:szCs w:val="28"/>
        </w:rPr>
        <w:t xml:space="preserve">испытуемый в оптимальном темпе работает в течении </w:t>
      </w:r>
      <w:r w:rsidR="00973AE3" w:rsidRPr="003F6B22">
        <w:rPr>
          <w:bCs/>
          <w:color w:val="000000"/>
          <w:sz w:val="28"/>
          <w:szCs w:val="28"/>
        </w:rPr>
        <w:t xml:space="preserve"> </w:t>
      </w:r>
      <w:r w:rsidR="00675CBA" w:rsidRPr="003F6B22">
        <w:rPr>
          <w:bCs/>
          <w:color w:val="000000"/>
          <w:sz w:val="28"/>
          <w:szCs w:val="28"/>
        </w:rPr>
        <w:t>10 секунд</w:t>
      </w:r>
      <w:r w:rsidR="00315D10" w:rsidRPr="003F6B22">
        <w:rPr>
          <w:bCs/>
          <w:color w:val="000000"/>
          <w:sz w:val="28"/>
          <w:szCs w:val="28"/>
        </w:rPr>
        <w:t xml:space="preserve"> (МЧДопт1), затем также в течении 10 секунд в медленном темпе (МЧДмед) далее 10 секунд оптимального темпа (МЧДопт2) чередуются с 10 секундами максимального темпа (МЧДмах) и снова 10 секунд оптимального темпа (МЧДопт3). Полученные данные составляют формулу для вычисления коэффициента стабильности:</w:t>
      </w:r>
    </w:p>
    <w:p w:rsidR="002F3BF8" w:rsidRPr="00315D10" w:rsidRDefault="00315D10" w:rsidP="002F3BF8">
      <w:pPr>
        <w:pStyle w:val="a5"/>
        <w:shd w:val="clear" w:color="auto" w:fill="FFFFFF"/>
        <w:tabs>
          <w:tab w:val="left" w:pos="993"/>
        </w:tabs>
        <w:spacing w:before="0" w:beforeAutospacing="0" w:after="240" w:afterAutospacing="0" w:line="360" w:lineRule="auto"/>
        <w:ind w:left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  <w:lang w:val="en-US"/>
        </w:rPr>
        <w:t>KV</w:t>
      </w:r>
      <w:r>
        <w:rPr>
          <w:bCs/>
          <w:color w:val="000000"/>
          <w:sz w:val="28"/>
          <w:szCs w:val="28"/>
        </w:rPr>
        <w:t>ст. МЧД=((МЧДопт1 – МЧДопт2)+(МЧДопт3 – МЧДопт2)</w:t>
      </w:r>
      <w:r w:rsidR="003F6B22">
        <w:rPr>
          <w:bCs/>
          <w:color w:val="000000"/>
          <w:sz w:val="28"/>
          <w:szCs w:val="28"/>
        </w:rPr>
        <w:t>)/2</w:t>
      </w:r>
    </w:p>
    <w:p w:rsidR="004F16EC" w:rsidRDefault="00315D10" w:rsidP="002F3BF8">
      <w:pPr>
        <w:pStyle w:val="a5"/>
        <w:shd w:val="clear" w:color="auto" w:fill="FFFFFF"/>
        <w:tabs>
          <w:tab w:val="left" w:pos="993"/>
        </w:tabs>
        <w:spacing w:before="0" w:beforeAutospacing="0" w:after="240" w:afterAutospacing="0" w:line="360" w:lineRule="auto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Подвижность нервной системы определяется вариабельностью данного темпа. </w:t>
      </w:r>
      <w:r w:rsidR="00973AE3">
        <w:rPr>
          <w:bCs/>
          <w:color w:val="000000"/>
          <w:sz w:val="28"/>
          <w:szCs w:val="28"/>
        </w:rPr>
        <w:t>Вегетативный коэффициент измерялся с помощью авторской экспертной системы «</w:t>
      </w:r>
      <w:r w:rsidR="00973AE3">
        <w:rPr>
          <w:bCs/>
          <w:color w:val="000000"/>
          <w:sz w:val="28"/>
          <w:szCs w:val="28"/>
          <w:lang w:val="en-US"/>
        </w:rPr>
        <w:t>LUSY</w:t>
      </w:r>
      <w:r w:rsidR="00973AE3">
        <w:rPr>
          <w:bCs/>
          <w:color w:val="000000"/>
          <w:sz w:val="28"/>
          <w:szCs w:val="28"/>
        </w:rPr>
        <w:t xml:space="preserve">», </w:t>
      </w:r>
      <w:r w:rsidR="00973AE3" w:rsidRPr="00973AE3">
        <w:rPr>
          <w:bCs/>
          <w:color w:val="000000"/>
          <w:sz w:val="28"/>
          <w:szCs w:val="28"/>
        </w:rPr>
        <w:t xml:space="preserve">на автоматизированном способе обработки данных. </w:t>
      </w:r>
    </w:p>
    <w:p w:rsidR="003F6B22" w:rsidRDefault="003F6B22" w:rsidP="003F6B22">
      <w:pPr>
        <w:pStyle w:val="a5"/>
        <w:numPr>
          <w:ilvl w:val="0"/>
          <w:numId w:val="14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</w:rPr>
      </w:pPr>
      <w:r w:rsidRPr="00F91E2E">
        <w:rPr>
          <w:bCs/>
          <w:color w:val="000000"/>
          <w:sz w:val="28"/>
          <w:szCs w:val="28"/>
        </w:rPr>
        <w:t>Методы математической статис</w:t>
      </w:r>
      <w:r>
        <w:rPr>
          <w:bCs/>
          <w:color w:val="000000"/>
          <w:sz w:val="28"/>
          <w:szCs w:val="28"/>
        </w:rPr>
        <w:t>тики, применялись для обработки</w:t>
      </w:r>
    </w:p>
    <w:p w:rsidR="00F70F8B" w:rsidRDefault="003F6B22" w:rsidP="000E4229">
      <w:pPr>
        <w:pStyle w:val="a5"/>
        <w:shd w:val="clear" w:color="auto" w:fill="FFFFFF"/>
        <w:tabs>
          <w:tab w:val="left" w:pos="0"/>
        </w:tabs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91E2E">
        <w:rPr>
          <w:bCs/>
          <w:color w:val="000000"/>
          <w:sz w:val="28"/>
          <w:szCs w:val="28"/>
        </w:rPr>
        <w:t>данных и обоснования достоверности результатов исследования.</w:t>
      </w:r>
      <w:r w:rsidR="00F70F8B">
        <w:rPr>
          <w:color w:val="000000"/>
          <w:sz w:val="28"/>
          <w:szCs w:val="28"/>
        </w:rPr>
        <w:t xml:space="preserve"> Были использованы:</w:t>
      </w:r>
    </w:p>
    <w:p w:rsidR="00896B06" w:rsidRDefault="003F6B22" w:rsidP="000E4229">
      <w:pPr>
        <w:pStyle w:val="a5"/>
        <w:shd w:val="clear" w:color="auto" w:fill="FFFFFF"/>
        <w:tabs>
          <w:tab w:val="left" w:pos="0"/>
        </w:tabs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91E2E">
        <w:rPr>
          <w:color w:val="000000"/>
          <w:sz w:val="28"/>
          <w:szCs w:val="28"/>
        </w:rPr>
        <w:t>1)</w:t>
      </w:r>
      <w:r w:rsidR="00F70F8B">
        <w:rPr>
          <w:color w:val="000000"/>
          <w:sz w:val="28"/>
          <w:szCs w:val="28"/>
        </w:rPr>
        <w:t xml:space="preserve"> критерий </w:t>
      </w:r>
      <w:proofErr w:type="spellStart"/>
      <w:r w:rsidR="00F70F8B">
        <w:rPr>
          <w:color w:val="000000"/>
          <w:sz w:val="28"/>
          <w:szCs w:val="28"/>
        </w:rPr>
        <w:t>Крускала</w:t>
      </w:r>
      <w:proofErr w:type="spellEnd"/>
      <w:r w:rsidR="00F70F8B">
        <w:rPr>
          <w:color w:val="000000"/>
          <w:sz w:val="28"/>
          <w:szCs w:val="28"/>
        </w:rPr>
        <w:t xml:space="preserve"> – </w:t>
      </w:r>
      <w:proofErr w:type="spellStart"/>
      <w:r w:rsidR="00F70F8B">
        <w:rPr>
          <w:color w:val="000000"/>
          <w:sz w:val="28"/>
          <w:szCs w:val="28"/>
        </w:rPr>
        <w:t>Уоллиса</w:t>
      </w:r>
      <w:proofErr w:type="spellEnd"/>
      <w:r w:rsidR="00F70F8B">
        <w:rPr>
          <w:color w:val="000000"/>
          <w:sz w:val="28"/>
          <w:szCs w:val="28"/>
        </w:rPr>
        <w:t xml:space="preserve"> при сравнении психофизиологических параметров у трёх групп с разным уровнем спортивного мастерства (МС, КМС, </w:t>
      </w:r>
      <w:r w:rsidR="00F70F8B">
        <w:rPr>
          <w:color w:val="000000"/>
          <w:sz w:val="28"/>
          <w:szCs w:val="28"/>
          <w:lang w:val="en-US"/>
        </w:rPr>
        <w:t>I</w:t>
      </w:r>
      <w:r w:rsidR="00334C13">
        <w:rPr>
          <w:color w:val="000000"/>
          <w:sz w:val="28"/>
          <w:szCs w:val="28"/>
        </w:rPr>
        <w:t xml:space="preserve"> </w:t>
      </w:r>
      <w:r w:rsidR="00F70F8B">
        <w:rPr>
          <w:color w:val="000000"/>
          <w:sz w:val="28"/>
          <w:szCs w:val="28"/>
        </w:rPr>
        <w:t>р</w:t>
      </w:r>
      <w:r w:rsidR="00334C13">
        <w:rPr>
          <w:color w:val="000000"/>
          <w:sz w:val="28"/>
          <w:szCs w:val="28"/>
        </w:rPr>
        <w:t>азряд</w:t>
      </w:r>
      <w:r w:rsidR="00F70F8B">
        <w:rPr>
          <w:color w:val="000000"/>
          <w:sz w:val="28"/>
          <w:szCs w:val="28"/>
        </w:rPr>
        <w:t xml:space="preserve">). </w:t>
      </w:r>
      <w:r w:rsidR="00896B06">
        <w:rPr>
          <w:color w:val="000000"/>
          <w:sz w:val="28"/>
          <w:szCs w:val="28"/>
        </w:rPr>
        <w:t xml:space="preserve"> Для расчёта использовалась следующая формула: </w:t>
      </w:r>
    </w:p>
    <w:p w:rsidR="00F70F8B" w:rsidRDefault="000128C8" w:rsidP="000128C8">
      <w:pPr>
        <w:pStyle w:val="a5"/>
        <w:shd w:val="clear" w:color="auto" w:fill="FFFFFF"/>
        <w:tabs>
          <w:tab w:val="left" w:pos="0"/>
        </w:tabs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3539929" cy="1028274"/>
            <wp:effectExtent l="19050" t="0" r="3371" b="0"/>
            <wp:docPr id="7" name="Рисунок 6" descr="0а.-Критерий-Крускала-Уоллис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а.-Критерий-Крускала-Уоллиса.jpg"/>
                    <pic:cNvPicPr/>
                  </pic:nvPicPr>
                  <pic:blipFill>
                    <a:blip r:embed="rId11" cstate="print"/>
                    <a:srcRect l="10217"/>
                    <a:stretch>
                      <a:fillRect/>
                    </a:stretch>
                  </pic:blipFill>
                  <pic:spPr>
                    <a:xfrm>
                      <a:off x="0" y="0"/>
                      <a:ext cx="3541395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34C13">
        <w:rPr>
          <w:color w:val="000000"/>
          <w:sz w:val="28"/>
          <w:szCs w:val="28"/>
        </w:rPr>
        <w:t>, где</w:t>
      </w:r>
    </w:p>
    <w:p w:rsidR="00334C13" w:rsidRPr="00334C13" w:rsidRDefault="00334C13" w:rsidP="00334C13">
      <w:pPr>
        <w:pStyle w:val="a5"/>
        <w:shd w:val="clear" w:color="auto" w:fill="FFFFFF"/>
        <w:tabs>
          <w:tab w:val="left" w:pos="0"/>
        </w:tabs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lastRenderedPageBreak/>
        <w:t>n</w:t>
      </w:r>
      <w:r w:rsidRPr="00334C1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Pr="00334C13"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общее</w:t>
      </w:r>
      <w:proofErr w:type="gramEnd"/>
      <w:r>
        <w:rPr>
          <w:color w:val="000000"/>
          <w:sz w:val="28"/>
          <w:szCs w:val="28"/>
        </w:rPr>
        <w:t xml:space="preserve"> число, </w:t>
      </w:r>
      <w:proofErr w:type="spellStart"/>
      <w:r>
        <w:rPr>
          <w:color w:val="000000"/>
          <w:sz w:val="28"/>
          <w:szCs w:val="28"/>
          <w:lang w:val="en-US"/>
        </w:rPr>
        <w:t>nj</w:t>
      </w:r>
      <w:proofErr w:type="spellEnd"/>
      <w:r>
        <w:rPr>
          <w:color w:val="000000"/>
          <w:sz w:val="28"/>
          <w:szCs w:val="28"/>
        </w:rPr>
        <w:t xml:space="preserve"> – число  испытуемых в каждой отдельной выборке, </w:t>
      </w:r>
      <w:proofErr w:type="spellStart"/>
      <w:r>
        <w:rPr>
          <w:color w:val="000000"/>
          <w:sz w:val="28"/>
          <w:szCs w:val="28"/>
          <w:lang w:val="en-US"/>
        </w:rPr>
        <w:t>Tj</w:t>
      </w:r>
      <w:proofErr w:type="spellEnd"/>
      <w:r w:rsidRPr="00334C1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Pr="00334C1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квадраты суммы рангов по каждой</w:t>
      </w:r>
      <w:r w:rsidR="00462971" w:rsidRPr="00462971">
        <w:rPr>
          <w:color w:val="000000"/>
          <w:sz w:val="28"/>
          <w:szCs w:val="28"/>
        </w:rPr>
        <w:t xml:space="preserve"> [45</w:t>
      </w:r>
      <w:r w:rsidR="00462971" w:rsidRPr="00615510">
        <w:rPr>
          <w:color w:val="000000"/>
          <w:sz w:val="28"/>
          <w:szCs w:val="28"/>
        </w:rPr>
        <w:t>]</w:t>
      </w:r>
      <w:r>
        <w:rPr>
          <w:color w:val="000000"/>
          <w:sz w:val="28"/>
          <w:szCs w:val="28"/>
        </w:rPr>
        <w:t>.</w:t>
      </w:r>
    </w:p>
    <w:p w:rsidR="00334C13" w:rsidRPr="007C2CB6" w:rsidRDefault="00334C13" w:rsidP="00334C1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34C1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2)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для </w:t>
      </w:r>
      <w:r w:rsidRPr="007C2CB6">
        <w:rPr>
          <w:rFonts w:ascii="Times New Roman" w:hAnsi="Times New Roman"/>
          <w:sz w:val="28"/>
          <w:szCs w:val="28"/>
        </w:rPr>
        <w:t xml:space="preserve"> оценки психофизиологического потенциала каждого спортсмена, как критерий психологической подготовленности </w:t>
      </w:r>
      <w:r>
        <w:rPr>
          <w:rFonts w:ascii="Times New Roman" w:hAnsi="Times New Roman"/>
          <w:sz w:val="28"/>
          <w:szCs w:val="28"/>
        </w:rPr>
        <w:t>использовался</w:t>
      </w:r>
      <w:r w:rsidRPr="007C2CB6">
        <w:rPr>
          <w:rFonts w:ascii="Times New Roman" w:hAnsi="Times New Roman"/>
          <w:sz w:val="28"/>
          <w:szCs w:val="28"/>
        </w:rPr>
        <w:t xml:space="preserve"> интегральный коэффициент (ИКПП).</w:t>
      </w:r>
    </w:p>
    <w:p w:rsidR="00334C13" w:rsidRPr="007E28D9" w:rsidRDefault="00334C13" w:rsidP="00334C13">
      <w:pPr>
        <w:tabs>
          <w:tab w:val="left" w:pos="3300"/>
        </w:tabs>
        <w:spacing w:after="0" w:line="360" w:lineRule="auto"/>
        <w:jc w:val="center"/>
        <w:rPr>
          <w:rFonts w:ascii="Times New Roman" w:hAnsi="Times New Roman"/>
          <w:sz w:val="36"/>
          <w:szCs w:val="36"/>
        </w:rPr>
      </w:pPr>
      <w:r w:rsidRPr="007E28D9">
        <w:rPr>
          <w:rFonts w:ascii="Times New Roman" w:hAnsi="Times New Roman"/>
          <w:sz w:val="36"/>
          <w:szCs w:val="36"/>
        </w:rPr>
        <w:t>ИКПП= К</w:t>
      </w:r>
      <w:proofErr w:type="gramStart"/>
      <w:r w:rsidRPr="007E28D9">
        <w:rPr>
          <w:rFonts w:ascii="Times New Roman" w:hAnsi="Times New Roman"/>
          <w:sz w:val="36"/>
          <w:szCs w:val="36"/>
          <w:vertAlign w:val="subscript"/>
        </w:rPr>
        <w:t>1</w:t>
      </w:r>
      <w:proofErr w:type="gramEnd"/>
      <w:r w:rsidRPr="007E28D9">
        <w:rPr>
          <w:rFonts w:ascii="Times New Roman" w:hAnsi="Times New Roman"/>
          <w:sz w:val="36"/>
          <w:szCs w:val="36"/>
        </w:rPr>
        <w:t>+К</w:t>
      </w:r>
      <w:r w:rsidRPr="007E28D9">
        <w:rPr>
          <w:rFonts w:ascii="Times New Roman" w:hAnsi="Times New Roman"/>
          <w:sz w:val="36"/>
          <w:szCs w:val="36"/>
          <w:vertAlign w:val="subscript"/>
        </w:rPr>
        <w:t>2</w:t>
      </w:r>
      <w:r w:rsidRPr="007E28D9">
        <w:rPr>
          <w:rFonts w:ascii="Times New Roman" w:hAnsi="Times New Roman"/>
          <w:sz w:val="36"/>
          <w:szCs w:val="36"/>
        </w:rPr>
        <w:t>+К</w:t>
      </w:r>
      <w:r w:rsidRPr="007E28D9">
        <w:rPr>
          <w:rFonts w:ascii="Times New Roman" w:hAnsi="Times New Roman"/>
          <w:sz w:val="36"/>
          <w:szCs w:val="36"/>
          <w:vertAlign w:val="subscript"/>
        </w:rPr>
        <w:t>3</w:t>
      </w:r>
      <w:r w:rsidRPr="007E28D9">
        <w:rPr>
          <w:rFonts w:ascii="Times New Roman" w:hAnsi="Times New Roman"/>
          <w:sz w:val="36"/>
          <w:szCs w:val="36"/>
        </w:rPr>
        <w:t>+…./</w:t>
      </w:r>
      <w:r w:rsidRPr="007E28D9">
        <w:rPr>
          <w:rFonts w:ascii="Times New Roman" w:hAnsi="Times New Roman"/>
          <w:sz w:val="36"/>
          <w:szCs w:val="36"/>
          <w:lang w:val="en-US"/>
        </w:rPr>
        <w:t>n</w:t>
      </w:r>
      <w:r w:rsidRPr="007E28D9">
        <w:rPr>
          <w:rFonts w:ascii="Times New Roman" w:hAnsi="Times New Roman"/>
          <w:sz w:val="36"/>
          <w:szCs w:val="36"/>
        </w:rPr>
        <w:t xml:space="preserve">, </w:t>
      </w:r>
      <w:r w:rsidRPr="007E28D9">
        <w:rPr>
          <w:rFonts w:ascii="Times New Roman" w:hAnsi="Times New Roman"/>
          <w:sz w:val="28"/>
          <w:szCs w:val="28"/>
        </w:rPr>
        <w:t>где</w:t>
      </w:r>
    </w:p>
    <w:p w:rsidR="00334C13" w:rsidRPr="00CE36B1" w:rsidRDefault="00334C13" w:rsidP="00334C13">
      <w:pPr>
        <w:tabs>
          <w:tab w:val="left" w:pos="33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E36B1">
        <w:rPr>
          <w:rFonts w:ascii="Times New Roman" w:hAnsi="Times New Roman"/>
          <w:sz w:val="28"/>
          <w:szCs w:val="28"/>
        </w:rPr>
        <w:t>К</w:t>
      </w:r>
      <w:proofErr w:type="gramStart"/>
      <w:r w:rsidRPr="00CE36B1">
        <w:rPr>
          <w:rFonts w:ascii="Times New Roman" w:hAnsi="Times New Roman"/>
          <w:sz w:val="28"/>
          <w:szCs w:val="28"/>
          <w:vertAlign w:val="subscript"/>
        </w:rPr>
        <w:t>1</w:t>
      </w:r>
      <w:proofErr w:type="gramEnd"/>
      <w:r w:rsidRPr="00CE36B1">
        <w:rPr>
          <w:rFonts w:ascii="Times New Roman" w:hAnsi="Times New Roman"/>
          <w:sz w:val="28"/>
          <w:szCs w:val="28"/>
        </w:rPr>
        <w:t>, К</w:t>
      </w:r>
      <w:r w:rsidRPr="00CE36B1">
        <w:rPr>
          <w:rFonts w:ascii="Times New Roman" w:hAnsi="Times New Roman"/>
          <w:sz w:val="28"/>
          <w:szCs w:val="28"/>
          <w:vertAlign w:val="subscript"/>
        </w:rPr>
        <w:t>2</w:t>
      </w:r>
      <w:r w:rsidRPr="00CE36B1">
        <w:rPr>
          <w:rFonts w:ascii="Times New Roman" w:hAnsi="Times New Roman"/>
          <w:sz w:val="28"/>
          <w:szCs w:val="28"/>
        </w:rPr>
        <w:t xml:space="preserve"> – исследуемый показатель, </w:t>
      </w:r>
      <w:r w:rsidRPr="00CE36B1">
        <w:rPr>
          <w:rFonts w:ascii="Times New Roman" w:hAnsi="Times New Roman"/>
          <w:sz w:val="28"/>
          <w:szCs w:val="28"/>
          <w:lang w:val="en-US"/>
        </w:rPr>
        <w:t>n</w:t>
      </w:r>
      <w:r w:rsidRPr="00CE36B1">
        <w:rPr>
          <w:rFonts w:ascii="Times New Roman" w:hAnsi="Times New Roman"/>
          <w:sz w:val="28"/>
          <w:szCs w:val="28"/>
        </w:rPr>
        <w:t xml:space="preserve"> – количество исследуемых показателей.</w:t>
      </w:r>
    </w:p>
    <w:p w:rsidR="00F71908" w:rsidRPr="00334C13" w:rsidRDefault="00F71908" w:rsidP="00F71908">
      <w:pPr>
        <w:pStyle w:val="a5"/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709"/>
        <w:jc w:val="both"/>
        <w:rPr>
          <w:bCs/>
          <w:color w:val="000000"/>
          <w:sz w:val="28"/>
          <w:szCs w:val="28"/>
        </w:rPr>
      </w:pPr>
    </w:p>
    <w:p w:rsidR="000F5354" w:rsidRDefault="000F5354" w:rsidP="000F5354">
      <w:pPr>
        <w:spacing w:after="0" w:line="360" w:lineRule="auto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2.2</w:t>
      </w:r>
      <w:r w:rsidRPr="00AD6D18">
        <w:rPr>
          <w:rFonts w:ascii="Times New Roman" w:hAnsi="Times New Roman"/>
          <w:b/>
          <w:sz w:val="28"/>
          <w:szCs w:val="28"/>
        </w:rPr>
        <w:t xml:space="preserve"> Организация исследования</w:t>
      </w:r>
    </w:p>
    <w:p w:rsidR="000A6E9F" w:rsidRDefault="000A6E9F" w:rsidP="000F5354">
      <w:pPr>
        <w:spacing w:after="0" w:line="36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0F5354" w:rsidRDefault="001C3D21" w:rsidP="000F5354">
      <w:pPr>
        <w:pStyle w:val="a5"/>
        <w:tabs>
          <w:tab w:val="left" w:pos="993"/>
        </w:tabs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Исследования были проведены в соответствии с поставленными задачами.</w:t>
      </w:r>
    </w:p>
    <w:p w:rsidR="00AB0E6C" w:rsidRPr="00622021" w:rsidRDefault="00AB0E6C" w:rsidP="00AB0E6C">
      <w:pPr>
        <w:pStyle w:val="12"/>
        <w:shd w:val="clear" w:color="auto" w:fill="FFFFFF"/>
        <w:spacing w:line="360" w:lineRule="auto"/>
        <w:ind w:left="58" w:firstLine="701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z w:val="28"/>
          <w:szCs w:val="28"/>
        </w:rPr>
        <w:t xml:space="preserve">В исследовании принимали участие </w:t>
      </w:r>
      <w:r w:rsidR="00C33D0D">
        <w:rPr>
          <w:color w:val="000000"/>
          <w:sz w:val="28"/>
          <w:szCs w:val="28"/>
        </w:rPr>
        <w:t>спортсмены – ориентировщики сборной команды Красноярского края.</w:t>
      </w:r>
      <w:r>
        <w:rPr>
          <w:color w:val="000000"/>
          <w:sz w:val="28"/>
          <w:szCs w:val="28"/>
        </w:rPr>
        <w:t xml:space="preserve"> </w:t>
      </w:r>
      <w:r w:rsidRPr="00A81DAD">
        <w:rPr>
          <w:color w:val="000000"/>
          <w:sz w:val="28"/>
          <w:szCs w:val="28"/>
        </w:rPr>
        <w:t>Группа и</w:t>
      </w:r>
      <w:r w:rsidR="00C33D0D">
        <w:rPr>
          <w:color w:val="000000"/>
          <w:sz w:val="28"/>
          <w:szCs w:val="28"/>
        </w:rPr>
        <w:t>спытуемых состояла из 23 человек (13</w:t>
      </w:r>
      <w:r>
        <w:rPr>
          <w:color w:val="000000"/>
          <w:sz w:val="28"/>
          <w:szCs w:val="28"/>
        </w:rPr>
        <w:t xml:space="preserve"> юношей</w:t>
      </w:r>
      <w:r w:rsidRPr="00A81DAD">
        <w:rPr>
          <w:color w:val="000000"/>
          <w:sz w:val="28"/>
          <w:szCs w:val="28"/>
        </w:rPr>
        <w:t xml:space="preserve"> и </w:t>
      </w:r>
      <w:r w:rsidR="00C33D0D">
        <w:rPr>
          <w:color w:val="000000"/>
          <w:spacing w:val="1"/>
          <w:sz w:val="28"/>
          <w:szCs w:val="28"/>
        </w:rPr>
        <w:t>10</w:t>
      </w:r>
      <w:r>
        <w:rPr>
          <w:color w:val="000000"/>
          <w:spacing w:val="1"/>
          <w:sz w:val="28"/>
          <w:szCs w:val="28"/>
        </w:rPr>
        <w:t xml:space="preserve"> девушек в возрасте 1</w:t>
      </w:r>
      <w:r w:rsidR="00574026">
        <w:rPr>
          <w:color w:val="000000"/>
          <w:spacing w:val="1"/>
          <w:sz w:val="28"/>
          <w:szCs w:val="28"/>
        </w:rPr>
        <w:t>5</w:t>
      </w:r>
      <w:r>
        <w:rPr>
          <w:color w:val="000000"/>
          <w:sz w:val="28"/>
          <w:szCs w:val="28"/>
        </w:rPr>
        <w:t>–</w:t>
      </w:r>
      <w:r w:rsidR="00574026">
        <w:rPr>
          <w:color w:val="000000"/>
          <w:spacing w:val="1"/>
          <w:sz w:val="28"/>
          <w:szCs w:val="28"/>
        </w:rPr>
        <w:t>30 лет)</w:t>
      </w:r>
      <w:r w:rsidRPr="00A81DAD">
        <w:rPr>
          <w:color w:val="000000"/>
          <w:spacing w:val="1"/>
          <w:sz w:val="28"/>
          <w:szCs w:val="28"/>
        </w:rPr>
        <w:t xml:space="preserve">. Каждый занимается </w:t>
      </w:r>
      <w:r w:rsidR="00574026">
        <w:rPr>
          <w:color w:val="000000"/>
          <w:sz w:val="28"/>
          <w:szCs w:val="28"/>
        </w:rPr>
        <w:t>спортивным – ориентированием не менее трёх лет</w:t>
      </w:r>
      <w:r>
        <w:rPr>
          <w:color w:val="000000"/>
          <w:sz w:val="28"/>
          <w:szCs w:val="28"/>
        </w:rPr>
        <w:t xml:space="preserve"> и имеет разряд не ниже </w:t>
      </w:r>
      <w:r>
        <w:rPr>
          <w:color w:val="000000"/>
          <w:sz w:val="28"/>
          <w:szCs w:val="28"/>
          <w:lang w:val="en-US"/>
        </w:rPr>
        <w:t>I</w:t>
      </w:r>
      <w:r w:rsidRPr="00677FF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взрослого.</w:t>
      </w:r>
    </w:p>
    <w:p w:rsidR="00AB0E6C" w:rsidRPr="00A81DAD" w:rsidRDefault="00AB0E6C" w:rsidP="00AB0E6C">
      <w:pPr>
        <w:pStyle w:val="12"/>
        <w:shd w:val="clear" w:color="auto" w:fill="FFFFFF"/>
        <w:spacing w:line="360" w:lineRule="auto"/>
        <w:ind w:left="29" w:right="77" w:firstLine="710"/>
        <w:jc w:val="both"/>
        <w:rPr>
          <w:sz w:val="28"/>
          <w:szCs w:val="28"/>
        </w:rPr>
      </w:pPr>
      <w:r w:rsidRPr="00A81DAD">
        <w:rPr>
          <w:color w:val="000000"/>
          <w:spacing w:val="-1"/>
          <w:sz w:val="28"/>
          <w:szCs w:val="28"/>
        </w:rPr>
        <w:t xml:space="preserve">Исследование проводилось в несколько этапов в период с </w:t>
      </w:r>
      <w:r>
        <w:rPr>
          <w:color w:val="000000"/>
          <w:spacing w:val="-1"/>
          <w:sz w:val="28"/>
          <w:szCs w:val="28"/>
        </w:rPr>
        <w:t xml:space="preserve">сентября </w:t>
      </w:r>
      <w:r w:rsidR="00877FC1">
        <w:rPr>
          <w:spacing w:val="-1"/>
          <w:sz w:val="28"/>
          <w:szCs w:val="28"/>
        </w:rPr>
        <w:t>2015</w:t>
      </w:r>
      <w:r w:rsidR="00574026">
        <w:rPr>
          <w:spacing w:val="-1"/>
          <w:sz w:val="28"/>
          <w:szCs w:val="28"/>
        </w:rPr>
        <w:t xml:space="preserve"> года</w:t>
      </w:r>
      <w:r w:rsidRPr="00C753E1">
        <w:rPr>
          <w:spacing w:val="-1"/>
          <w:sz w:val="28"/>
          <w:szCs w:val="28"/>
        </w:rPr>
        <w:t xml:space="preserve"> по </w:t>
      </w:r>
      <w:r w:rsidR="00574026">
        <w:rPr>
          <w:spacing w:val="-1"/>
          <w:sz w:val="28"/>
          <w:szCs w:val="28"/>
        </w:rPr>
        <w:t xml:space="preserve">июнь </w:t>
      </w:r>
      <w:r w:rsidRPr="00C753E1">
        <w:rPr>
          <w:spacing w:val="-1"/>
          <w:sz w:val="28"/>
          <w:szCs w:val="28"/>
        </w:rPr>
        <w:t>201</w:t>
      </w:r>
      <w:r w:rsidR="00574026">
        <w:rPr>
          <w:spacing w:val="-1"/>
          <w:sz w:val="28"/>
          <w:szCs w:val="28"/>
        </w:rPr>
        <w:t>7 года</w:t>
      </w:r>
    </w:p>
    <w:p w:rsidR="00AB0E6C" w:rsidRPr="00574026" w:rsidRDefault="00AB0E6C" w:rsidP="00AB0E6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4026">
        <w:rPr>
          <w:rFonts w:ascii="Times New Roman" w:hAnsi="Times New Roman" w:cs="Times New Roman"/>
          <w:b/>
          <w:sz w:val="28"/>
          <w:szCs w:val="28"/>
        </w:rPr>
        <w:t>Первый этап</w:t>
      </w:r>
      <w:r w:rsidRPr="00574026">
        <w:rPr>
          <w:rFonts w:ascii="Times New Roman" w:hAnsi="Times New Roman" w:cs="Times New Roman"/>
          <w:sz w:val="28"/>
          <w:szCs w:val="28"/>
        </w:rPr>
        <w:t xml:space="preserve"> –  поисково-теоретический</w:t>
      </w:r>
      <w:r w:rsidR="00CB6661" w:rsidRPr="00CB6661">
        <w:rPr>
          <w:rFonts w:ascii="Times New Roman" w:hAnsi="Times New Roman" w:cs="Times New Roman"/>
          <w:sz w:val="28"/>
          <w:szCs w:val="28"/>
        </w:rPr>
        <w:t xml:space="preserve"> </w:t>
      </w:r>
      <w:r w:rsidRPr="00574026">
        <w:rPr>
          <w:rFonts w:ascii="Times New Roman" w:hAnsi="Times New Roman" w:cs="Times New Roman"/>
          <w:sz w:val="28"/>
          <w:szCs w:val="28"/>
        </w:rPr>
        <w:t xml:space="preserve"> (с сен</w:t>
      </w:r>
      <w:r w:rsidR="00574026" w:rsidRPr="00574026">
        <w:rPr>
          <w:rFonts w:ascii="Times New Roman" w:hAnsi="Times New Roman" w:cs="Times New Roman"/>
          <w:sz w:val="28"/>
          <w:szCs w:val="28"/>
        </w:rPr>
        <w:t>тября 2015 по май 201</w:t>
      </w:r>
      <w:r w:rsidR="00574026">
        <w:rPr>
          <w:rFonts w:ascii="Times New Roman" w:hAnsi="Times New Roman" w:cs="Times New Roman"/>
          <w:sz w:val="28"/>
          <w:szCs w:val="28"/>
        </w:rPr>
        <w:t>6</w:t>
      </w:r>
      <w:r w:rsidRPr="00574026">
        <w:rPr>
          <w:rFonts w:ascii="Times New Roman" w:hAnsi="Times New Roman" w:cs="Times New Roman"/>
          <w:sz w:val="28"/>
          <w:szCs w:val="28"/>
        </w:rPr>
        <w:t xml:space="preserve"> г.). </w:t>
      </w:r>
      <w:r w:rsidR="00574026" w:rsidRPr="00574026">
        <w:rPr>
          <w:rFonts w:ascii="Times New Roman" w:hAnsi="Times New Roman" w:cs="Times New Roman"/>
          <w:sz w:val="28"/>
          <w:szCs w:val="28"/>
        </w:rPr>
        <w:t>Производился анализ литературных источников</w:t>
      </w:r>
      <w:r w:rsidRPr="00574026">
        <w:rPr>
          <w:rFonts w:ascii="Times New Roman" w:hAnsi="Times New Roman" w:cs="Times New Roman"/>
          <w:sz w:val="28"/>
          <w:szCs w:val="28"/>
        </w:rPr>
        <w:t>. Осуществлялось уточнение понятийного и методологического аппарата исследования. И</w:t>
      </w:r>
      <w:r w:rsidRPr="00574026">
        <w:rPr>
          <w:rFonts w:ascii="Times New Roman" w:hAnsi="Times New Roman" w:cs="Times New Roman"/>
          <w:color w:val="000000"/>
          <w:sz w:val="28"/>
          <w:szCs w:val="28"/>
        </w:rPr>
        <w:t>зучалось состояние проблемы, планирование учебно-</w:t>
      </w:r>
      <w:r w:rsidRPr="00574026">
        <w:rPr>
          <w:rFonts w:ascii="Times New Roman" w:hAnsi="Times New Roman" w:cs="Times New Roman"/>
          <w:color w:val="000000"/>
          <w:spacing w:val="4"/>
          <w:sz w:val="28"/>
          <w:szCs w:val="28"/>
        </w:rPr>
        <w:t>тренировочных занятий в по</w:t>
      </w:r>
      <w:r w:rsidR="00574026" w:rsidRPr="00574026">
        <w:rPr>
          <w:rFonts w:ascii="Times New Roman" w:hAnsi="Times New Roman" w:cs="Times New Roman"/>
          <w:color w:val="000000"/>
          <w:spacing w:val="4"/>
          <w:sz w:val="28"/>
          <w:szCs w:val="28"/>
        </w:rPr>
        <w:t>дготовке спортсменов-ориентировщиков</w:t>
      </w:r>
      <w:r w:rsidRPr="00574026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и контрольные тесты</w:t>
      </w:r>
      <w:r w:rsidRPr="00574026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. </w:t>
      </w:r>
    </w:p>
    <w:p w:rsidR="00AB0E6C" w:rsidRPr="00574026" w:rsidRDefault="00AB0E6C" w:rsidP="00AB0E6C">
      <w:pPr>
        <w:pStyle w:val="12"/>
        <w:shd w:val="clear" w:color="auto" w:fill="FFFFFF"/>
        <w:spacing w:line="360" w:lineRule="auto"/>
        <w:ind w:left="24" w:right="14" w:firstLine="696"/>
        <w:jc w:val="both"/>
        <w:rPr>
          <w:color w:val="000000"/>
          <w:spacing w:val="-1"/>
          <w:sz w:val="28"/>
          <w:szCs w:val="28"/>
        </w:rPr>
      </w:pPr>
      <w:r w:rsidRPr="00574026">
        <w:rPr>
          <w:b/>
          <w:sz w:val="28"/>
          <w:szCs w:val="28"/>
        </w:rPr>
        <w:t>Второй этап</w:t>
      </w:r>
      <w:r w:rsidRPr="00574026">
        <w:rPr>
          <w:sz w:val="28"/>
          <w:szCs w:val="28"/>
        </w:rPr>
        <w:t xml:space="preserve"> – констатирующий (с июня </w:t>
      </w:r>
      <w:r w:rsidR="00574026">
        <w:rPr>
          <w:sz w:val="28"/>
          <w:szCs w:val="28"/>
        </w:rPr>
        <w:t xml:space="preserve">2016 </w:t>
      </w:r>
      <w:r w:rsidRPr="00574026">
        <w:rPr>
          <w:sz w:val="28"/>
          <w:szCs w:val="28"/>
        </w:rPr>
        <w:t xml:space="preserve">по </w:t>
      </w:r>
      <w:r w:rsidR="00574026">
        <w:rPr>
          <w:sz w:val="28"/>
          <w:szCs w:val="28"/>
        </w:rPr>
        <w:t>ноябрь 206</w:t>
      </w:r>
      <w:r w:rsidRPr="00574026">
        <w:rPr>
          <w:sz w:val="28"/>
          <w:szCs w:val="28"/>
        </w:rPr>
        <w:t xml:space="preserve"> г.), включал более детальное осмысление объекта, предмета, цели, задач исследования, формулировалась гипотеза. Проведены </w:t>
      </w:r>
      <w:r w:rsidRPr="00574026">
        <w:rPr>
          <w:color w:val="000000"/>
          <w:spacing w:val="-1"/>
          <w:sz w:val="28"/>
          <w:szCs w:val="28"/>
        </w:rPr>
        <w:t>исследования по оценке</w:t>
      </w:r>
      <w:r w:rsidR="00574026">
        <w:rPr>
          <w:color w:val="000000"/>
          <w:spacing w:val="-1"/>
          <w:sz w:val="28"/>
          <w:szCs w:val="28"/>
        </w:rPr>
        <w:t xml:space="preserve"> психофизиологического состояния ориентировщиков в предсоревновательный период</w:t>
      </w:r>
      <w:r w:rsidRPr="00574026">
        <w:rPr>
          <w:color w:val="000000"/>
          <w:spacing w:val="1"/>
          <w:sz w:val="28"/>
          <w:szCs w:val="28"/>
        </w:rPr>
        <w:t xml:space="preserve">. </w:t>
      </w:r>
    </w:p>
    <w:p w:rsidR="00AB0E6C" w:rsidRPr="00574026" w:rsidRDefault="00AB0E6C" w:rsidP="00AB0E6C">
      <w:pPr>
        <w:pStyle w:val="12"/>
        <w:shd w:val="clear" w:color="auto" w:fill="FFFFFF"/>
        <w:spacing w:before="82" w:line="360" w:lineRule="auto"/>
        <w:ind w:right="62" w:firstLine="706"/>
        <w:jc w:val="both"/>
        <w:rPr>
          <w:spacing w:val="-2"/>
          <w:sz w:val="28"/>
          <w:szCs w:val="28"/>
        </w:rPr>
      </w:pPr>
      <w:r w:rsidRPr="00574026">
        <w:rPr>
          <w:b/>
          <w:sz w:val="28"/>
          <w:szCs w:val="28"/>
        </w:rPr>
        <w:lastRenderedPageBreak/>
        <w:t>Третий этап</w:t>
      </w:r>
      <w:r w:rsidRPr="00574026">
        <w:rPr>
          <w:sz w:val="28"/>
          <w:szCs w:val="28"/>
        </w:rPr>
        <w:t xml:space="preserve"> – формирующий (с января</w:t>
      </w:r>
      <w:r w:rsidR="00574026">
        <w:rPr>
          <w:sz w:val="28"/>
          <w:szCs w:val="28"/>
        </w:rPr>
        <w:t xml:space="preserve"> 2017 по март 2017</w:t>
      </w:r>
      <w:r w:rsidRPr="00574026">
        <w:rPr>
          <w:sz w:val="28"/>
          <w:szCs w:val="28"/>
        </w:rPr>
        <w:t xml:space="preserve"> г.), заключался в анализе и обобщении полученных результатов в ходе проведения тестирования. </w:t>
      </w:r>
      <w:r w:rsidRPr="00574026">
        <w:rPr>
          <w:color w:val="000000"/>
          <w:spacing w:val="-1"/>
          <w:sz w:val="28"/>
          <w:szCs w:val="28"/>
        </w:rPr>
        <w:t>Были проанали</w:t>
      </w:r>
      <w:r w:rsidRPr="00574026">
        <w:rPr>
          <w:color w:val="000000"/>
          <w:sz w:val="28"/>
          <w:szCs w:val="28"/>
        </w:rPr>
        <w:t xml:space="preserve">зированы протоколы </w:t>
      </w:r>
      <w:r w:rsidR="00574026">
        <w:rPr>
          <w:color w:val="000000"/>
          <w:sz w:val="28"/>
          <w:szCs w:val="28"/>
        </w:rPr>
        <w:t xml:space="preserve">соревнований. </w:t>
      </w:r>
      <w:r w:rsidRPr="00574026">
        <w:rPr>
          <w:spacing w:val="-2"/>
          <w:sz w:val="28"/>
          <w:szCs w:val="28"/>
        </w:rPr>
        <w:t xml:space="preserve">Осуществлена статистическая обработка полученных результатов по контрольным тестам. Проведен контент-анализ. </w:t>
      </w:r>
    </w:p>
    <w:p w:rsidR="00AB0E6C" w:rsidRPr="00574026" w:rsidRDefault="00AB0E6C" w:rsidP="00AB0E6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4026">
        <w:rPr>
          <w:rFonts w:ascii="Times New Roman" w:hAnsi="Times New Roman" w:cs="Times New Roman"/>
          <w:b/>
          <w:sz w:val="28"/>
          <w:szCs w:val="28"/>
        </w:rPr>
        <w:t>Четвертый этап</w:t>
      </w:r>
      <w:r w:rsidRPr="00574026">
        <w:rPr>
          <w:rFonts w:ascii="Times New Roman" w:hAnsi="Times New Roman" w:cs="Times New Roman"/>
          <w:sz w:val="28"/>
          <w:szCs w:val="28"/>
        </w:rPr>
        <w:t xml:space="preserve"> – обобщающий (апрель</w:t>
      </w:r>
      <w:r w:rsidR="00574026">
        <w:rPr>
          <w:rFonts w:ascii="Times New Roman" w:hAnsi="Times New Roman" w:cs="Times New Roman"/>
          <w:sz w:val="28"/>
          <w:szCs w:val="28"/>
        </w:rPr>
        <w:t xml:space="preserve"> 2017</w:t>
      </w:r>
      <w:r w:rsidRPr="00574026">
        <w:rPr>
          <w:rFonts w:ascii="Times New Roman" w:hAnsi="Times New Roman" w:cs="Times New Roman"/>
          <w:sz w:val="28"/>
          <w:szCs w:val="28"/>
        </w:rPr>
        <w:t xml:space="preserve"> – июнь 201</w:t>
      </w:r>
      <w:r w:rsidR="00574026">
        <w:rPr>
          <w:rFonts w:ascii="Times New Roman" w:hAnsi="Times New Roman" w:cs="Times New Roman"/>
          <w:sz w:val="28"/>
          <w:szCs w:val="28"/>
        </w:rPr>
        <w:t>7</w:t>
      </w:r>
      <w:r w:rsidRPr="00574026">
        <w:rPr>
          <w:rFonts w:ascii="Times New Roman" w:hAnsi="Times New Roman" w:cs="Times New Roman"/>
          <w:sz w:val="28"/>
          <w:szCs w:val="28"/>
        </w:rPr>
        <w:t xml:space="preserve"> г.), включал уточнение основных положений выносимых на защиту, сформулированы выводы и практические рекомендации, осуществлена работа по оформлению материалов исследования, редактирование текста диссертации. </w:t>
      </w:r>
    </w:p>
    <w:p w:rsidR="00053C2F" w:rsidRDefault="00053C2F" w:rsidP="00C03F84">
      <w:pPr>
        <w:tabs>
          <w:tab w:val="left" w:pos="330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5CDA" w:rsidRDefault="000F5CDA" w:rsidP="00C03F84">
      <w:pPr>
        <w:tabs>
          <w:tab w:val="left" w:pos="330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5CDA" w:rsidRDefault="000F5CDA" w:rsidP="00C03F84">
      <w:pPr>
        <w:tabs>
          <w:tab w:val="left" w:pos="330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5CDA" w:rsidRDefault="000F5CDA" w:rsidP="00C03F84">
      <w:pPr>
        <w:tabs>
          <w:tab w:val="left" w:pos="330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5CDA" w:rsidRDefault="000F5CDA" w:rsidP="00C03F84">
      <w:pPr>
        <w:tabs>
          <w:tab w:val="left" w:pos="330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5CDA" w:rsidRDefault="000F5CDA" w:rsidP="00C03F84">
      <w:pPr>
        <w:tabs>
          <w:tab w:val="left" w:pos="330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5CDA" w:rsidRDefault="000F5CDA" w:rsidP="00C03F84">
      <w:pPr>
        <w:tabs>
          <w:tab w:val="left" w:pos="330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7FC1" w:rsidRDefault="00877FC1" w:rsidP="00C03F84">
      <w:pPr>
        <w:tabs>
          <w:tab w:val="left" w:pos="330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7FC1" w:rsidRDefault="00877FC1" w:rsidP="00C03F84">
      <w:pPr>
        <w:tabs>
          <w:tab w:val="left" w:pos="330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7FC1" w:rsidRDefault="00877FC1" w:rsidP="00C03F84">
      <w:pPr>
        <w:tabs>
          <w:tab w:val="left" w:pos="330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5CDA" w:rsidRDefault="000F5CDA" w:rsidP="00C03F84">
      <w:pPr>
        <w:tabs>
          <w:tab w:val="left" w:pos="330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4C13" w:rsidRDefault="00334C13" w:rsidP="00C03F84">
      <w:pPr>
        <w:tabs>
          <w:tab w:val="left" w:pos="330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4C13" w:rsidRDefault="00334C13" w:rsidP="00C03F84">
      <w:pPr>
        <w:tabs>
          <w:tab w:val="left" w:pos="330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4C13" w:rsidRDefault="00334C13" w:rsidP="00C03F84">
      <w:pPr>
        <w:tabs>
          <w:tab w:val="left" w:pos="330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2EA4" w:rsidRDefault="00C32EA4" w:rsidP="00C03F84">
      <w:pPr>
        <w:tabs>
          <w:tab w:val="left" w:pos="330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3BF8" w:rsidRDefault="002F3BF8" w:rsidP="002F3BF8">
      <w:pPr>
        <w:tabs>
          <w:tab w:val="left" w:pos="3300"/>
        </w:tabs>
        <w:spacing w:line="36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2F3BF8">
        <w:rPr>
          <w:rFonts w:ascii="Times New Roman" w:hAnsi="Times New Roman"/>
          <w:b/>
          <w:sz w:val="28"/>
          <w:szCs w:val="28"/>
        </w:rPr>
        <w:lastRenderedPageBreak/>
        <w:t>ГЛАВА 3</w:t>
      </w:r>
      <w:r w:rsidRPr="002F3BF8">
        <w:rPr>
          <w:rFonts w:ascii="Times New Roman" w:hAnsi="Times New Roman"/>
          <w:b/>
          <w:caps/>
          <w:sz w:val="28"/>
          <w:szCs w:val="28"/>
        </w:rPr>
        <w:t xml:space="preserve">. </w:t>
      </w:r>
      <w:r w:rsidRPr="002F3BF8">
        <w:rPr>
          <w:rFonts w:ascii="Times New Roman" w:hAnsi="Times New Roman" w:cs="Times New Roman"/>
          <w:b/>
          <w:sz w:val="28"/>
          <w:szCs w:val="28"/>
        </w:rPr>
        <w:t>Разработка и экспериментальное обоснование дифференцированного подхода к подготовке спортсменов</w:t>
      </w:r>
      <w:r w:rsidR="00FD2A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F3BF8">
        <w:rPr>
          <w:rFonts w:ascii="Times New Roman" w:hAnsi="Times New Roman" w:cs="Times New Roman"/>
          <w:b/>
          <w:sz w:val="28"/>
          <w:szCs w:val="28"/>
        </w:rPr>
        <w:t>-ориентировщиков</w:t>
      </w:r>
      <w:r w:rsidRPr="005E649E">
        <w:rPr>
          <w:rFonts w:ascii="Times New Roman" w:hAnsi="Times New Roman"/>
          <w:b/>
          <w:sz w:val="28"/>
          <w:szCs w:val="28"/>
        </w:rPr>
        <w:t xml:space="preserve"> </w:t>
      </w:r>
    </w:p>
    <w:p w:rsidR="00B817E9" w:rsidRDefault="000F68DB" w:rsidP="00D40E12">
      <w:pPr>
        <w:tabs>
          <w:tab w:val="left" w:pos="3300"/>
        </w:tabs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Эффективность применения индивидуального подхода в спортивной деятельности </w:t>
      </w:r>
      <w:r w:rsidR="001F258B">
        <w:rPr>
          <w:rFonts w:ascii="Times New Roman" w:hAnsi="Times New Roman"/>
          <w:sz w:val="28"/>
          <w:szCs w:val="28"/>
        </w:rPr>
        <w:t>доказана и обоснова</w:t>
      </w:r>
      <w:r>
        <w:rPr>
          <w:rFonts w:ascii="Times New Roman" w:hAnsi="Times New Roman"/>
          <w:sz w:val="28"/>
          <w:szCs w:val="28"/>
        </w:rPr>
        <w:t>на рядом исследователей</w:t>
      </w:r>
      <w:r w:rsidR="0016706C" w:rsidRPr="00C606B9">
        <w:rPr>
          <w:rFonts w:ascii="Times New Roman" w:hAnsi="Times New Roman"/>
          <w:sz w:val="28"/>
          <w:szCs w:val="28"/>
        </w:rPr>
        <w:t xml:space="preserve"> </w:t>
      </w:r>
      <w:r w:rsidR="0016706C" w:rsidRPr="00C33F74">
        <w:rPr>
          <w:rFonts w:ascii="Times New Roman" w:hAnsi="Times New Roman"/>
          <w:sz w:val="28"/>
          <w:szCs w:val="28"/>
        </w:rPr>
        <w:t>[</w:t>
      </w:r>
      <w:r w:rsidR="00176B06">
        <w:rPr>
          <w:rFonts w:ascii="Times New Roman" w:hAnsi="Times New Roman"/>
          <w:sz w:val="28"/>
          <w:szCs w:val="28"/>
        </w:rPr>
        <w:t>17, 84</w:t>
      </w:r>
      <w:r w:rsidR="0016706C" w:rsidRPr="00C33F74">
        <w:rPr>
          <w:rFonts w:ascii="Times New Roman" w:hAnsi="Times New Roman"/>
          <w:sz w:val="28"/>
          <w:szCs w:val="28"/>
        </w:rPr>
        <w:t>]</w:t>
      </w:r>
      <w:r>
        <w:rPr>
          <w:rFonts w:ascii="Times New Roman" w:hAnsi="Times New Roman"/>
          <w:sz w:val="28"/>
          <w:szCs w:val="28"/>
        </w:rPr>
        <w:t xml:space="preserve">. </w:t>
      </w:r>
      <w:r w:rsidR="00D40E12">
        <w:rPr>
          <w:rFonts w:ascii="Times New Roman" w:hAnsi="Times New Roman"/>
          <w:sz w:val="28"/>
          <w:szCs w:val="28"/>
        </w:rPr>
        <w:t xml:space="preserve">Однако на практике применять его </w:t>
      </w:r>
      <w:r w:rsidR="001F258B">
        <w:rPr>
          <w:rFonts w:ascii="Times New Roman" w:hAnsi="Times New Roman"/>
          <w:sz w:val="28"/>
          <w:szCs w:val="28"/>
        </w:rPr>
        <w:t>в группах с большим количеством человек не всегда возможно. Т</w:t>
      </w:r>
      <w:r w:rsidR="00D40E12">
        <w:rPr>
          <w:rFonts w:ascii="Times New Roman" w:hAnsi="Times New Roman"/>
          <w:sz w:val="28"/>
          <w:szCs w:val="28"/>
        </w:rPr>
        <w:t xml:space="preserve">ренер элементарно физически не успевает расписать тренировочный план каждому спортсмену. </w:t>
      </w:r>
      <w:r w:rsidR="001F258B">
        <w:rPr>
          <w:rFonts w:ascii="Times New Roman" w:hAnsi="Times New Roman"/>
          <w:sz w:val="28"/>
          <w:szCs w:val="28"/>
        </w:rPr>
        <w:t xml:space="preserve">Отсюда идет поиск новых подходов </w:t>
      </w:r>
      <w:r w:rsidR="008B54A3">
        <w:rPr>
          <w:rFonts w:ascii="Times New Roman" w:hAnsi="Times New Roman"/>
          <w:sz w:val="28"/>
          <w:szCs w:val="28"/>
        </w:rPr>
        <w:t xml:space="preserve">для обеспечения эффективности подготовки. </w:t>
      </w:r>
    </w:p>
    <w:p w:rsidR="000F68DB" w:rsidRPr="000F68DB" w:rsidRDefault="00B94A58" w:rsidP="00D40E12">
      <w:pPr>
        <w:tabs>
          <w:tab w:val="left" w:pos="3300"/>
        </w:tabs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Учитывая, что </w:t>
      </w:r>
      <w:r w:rsidR="00546301">
        <w:rPr>
          <w:rFonts w:ascii="Times New Roman" w:hAnsi="Times New Roman"/>
          <w:sz w:val="28"/>
          <w:szCs w:val="28"/>
        </w:rPr>
        <w:t>значительный объём тренировочной работы в спортивном ориентировании представлен умственным компонентом, направленным на технико</w:t>
      </w:r>
      <w:r w:rsidR="00A32D71">
        <w:rPr>
          <w:rFonts w:ascii="Times New Roman" w:hAnsi="Times New Roman"/>
          <w:sz w:val="28"/>
          <w:szCs w:val="28"/>
        </w:rPr>
        <w:t>-</w:t>
      </w:r>
      <w:r w:rsidR="00546301">
        <w:rPr>
          <w:rFonts w:ascii="Times New Roman" w:hAnsi="Times New Roman"/>
          <w:sz w:val="28"/>
          <w:szCs w:val="28"/>
        </w:rPr>
        <w:t>тактическую подготовку и совершенствуется с помощью специальных тестовых заданий,</w:t>
      </w:r>
      <w:r>
        <w:rPr>
          <w:rFonts w:ascii="Times New Roman" w:hAnsi="Times New Roman"/>
          <w:sz w:val="28"/>
          <w:szCs w:val="28"/>
        </w:rPr>
        <w:t xml:space="preserve"> предпочтительней </w:t>
      </w:r>
      <w:r w:rsidR="003B4E74">
        <w:rPr>
          <w:rFonts w:ascii="Times New Roman" w:hAnsi="Times New Roman"/>
          <w:sz w:val="28"/>
          <w:szCs w:val="28"/>
        </w:rPr>
        <w:t xml:space="preserve">в этом случае </w:t>
      </w:r>
      <w:r w:rsidR="00E148D8">
        <w:rPr>
          <w:rFonts w:ascii="Times New Roman" w:hAnsi="Times New Roman"/>
          <w:sz w:val="28"/>
          <w:szCs w:val="28"/>
        </w:rPr>
        <w:t xml:space="preserve">применять </w:t>
      </w:r>
      <w:r w:rsidR="00546301">
        <w:rPr>
          <w:rFonts w:ascii="Times New Roman" w:hAnsi="Times New Roman"/>
          <w:sz w:val="28"/>
          <w:szCs w:val="28"/>
        </w:rPr>
        <w:t>дифференцированный подход</w:t>
      </w:r>
      <w:r w:rsidR="003B4E74">
        <w:rPr>
          <w:rFonts w:ascii="Times New Roman" w:hAnsi="Times New Roman"/>
          <w:sz w:val="28"/>
          <w:szCs w:val="28"/>
        </w:rPr>
        <w:t xml:space="preserve">, который </w:t>
      </w:r>
      <w:r w:rsidR="0003345C">
        <w:rPr>
          <w:rFonts w:ascii="Times New Roman" w:hAnsi="Times New Roman"/>
          <w:sz w:val="28"/>
          <w:szCs w:val="28"/>
        </w:rPr>
        <w:t xml:space="preserve">будет более эффективно способствовать </w:t>
      </w:r>
      <w:r w:rsidR="002737BC">
        <w:rPr>
          <w:rFonts w:ascii="Times New Roman" w:hAnsi="Times New Roman"/>
          <w:sz w:val="28"/>
          <w:szCs w:val="28"/>
        </w:rPr>
        <w:t>результативности.</w:t>
      </w:r>
    </w:p>
    <w:p w:rsidR="00E148D8" w:rsidRDefault="00E148D8" w:rsidP="00E148D8">
      <w:pPr>
        <w:tabs>
          <w:tab w:val="left" w:pos="3300"/>
        </w:tabs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 дифференцированным подходом мы понимаем организационно – методическую форму подготовки спортсменов, направленную на развитие индивидуальных психофизиологических особенностей личности на основе выделения групп по сходным признакам. </w:t>
      </w:r>
    </w:p>
    <w:p w:rsidR="005E649E" w:rsidRDefault="002F3BF8" w:rsidP="002F3BF8">
      <w:pPr>
        <w:tabs>
          <w:tab w:val="left" w:pos="3300"/>
        </w:tabs>
        <w:spacing w:line="360" w:lineRule="auto"/>
        <w:ind w:firstLine="85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3.1 Исследование психофизиологического состояния спортсменов</w:t>
      </w:r>
    </w:p>
    <w:p w:rsidR="00E34A4B" w:rsidRDefault="00952A04" w:rsidP="000F5CDA">
      <w:pPr>
        <w:tabs>
          <w:tab w:val="left" w:pos="3300"/>
        </w:tabs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достижения максимального результата организм спортсмена должен </w:t>
      </w:r>
      <w:r w:rsidR="00155B47">
        <w:rPr>
          <w:rFonts w:ascii="Times New Roman" w:hAnsi="Times New Roman"/>
          <w:sz w:val="28"/>
          <w:szCs w:val="28"/>
        </w:rPr>
        <w:t>обеспечивать</w:t>
      </w:r>
      <w:r>
        <w:rPr>
          <w:rFonts w:ascii="Times New Roman" w:hAnsi="Times New Roman"/>
          <w:sz w:val="28"/>
          <w:szCs w:val="28"/>
        </w:rPr>
        <w:t xml:space="preserve"> физическую и психическую готовность. В последнее время исследователи</w:t>
      </w:r>
      <w:r w:rsidR="00763403">
        <w:rPr>
          <w:rFonts w:ascii="Times New Roman" w:hAnsi="Times New Roman"/>
          <w:sz w:val="28"/>
          <w:szCs w:val="28"/>
        </w:rPr>
        <w:t xml:space="preserve"> </w:t>
      </w:r>
      <w:r w:rsidR="00B94A58" w:rsidRPr="00B94A58">
        <w:rPr>
          <w:rFonts w:ascii="Times New Roman" w:hAnsi="Times New Roman"/>
          <w:sz w:val="28"/>
          <w:szCs w:val="28"/>
        </w:rPr>
        <w:t>[</w:t>
      </w:r>
      <w:r w:rsidR="00C33774">
        <w:rPr>
          <w:rFonts w:ascii="Times New Roman" w:hAnsi="Times New Roman"/>
          <w:sz w:val="28"/>
          <w:szCs w:val="28"/>
        </w:rPr>
        <w:t>17,</w:t>
      </w:r>
      <w:r w:rsidR="00763403">
        <w:rPr>
          <w:rFonts w:ascii="Times New Roman" w:hAnsi="Times New Roman"/>
          <w:sz w:val="28"/>
          <w:szCs w:val="28"/>
        </w:rPr>
        <w:t xml:space="preserve"> </w:t>
      </w:r>
      <w:r w:rsidR="00C33774">
        <w:rPr>
          <w:rFonts w:ascii="Times New Roman" w:hAnsi="Times New Roman"/>
          <w:sz w:val="28"/>
          <w:szCs w:val="28"/>
        </w:rPr>
        <w:t>18,</w:t>
      </w:r>
      <w:r w:rsidR="00763403">
        <w:rPr>
          <w:rFonts w:ascii="Times New Roman" w:hAnsi="Times New Roman"/>
          <w:sz w:val="28"/>
          <w:szCs w:val="28"/>
        </w:rPr>
        <w:t xml:space="preserve"> </w:t>
      </w:r>
      <w:r w:rsidR="00C33774">
        <w:rPr>
          <w:rFonts w:ascii="Times New Roman" w:hAnsi="Times New Roman"/>
          <w:sz w:val="28"/>
          <w:szCs w:val="28"/>
        </w:rPr>
        <w:t>26,</w:t>
      </w:r>
      <w:r w:rsidR="00763403">
        <w:rPr>
          <w:rFonts w:ascii="Times New Roman" w:hAnsi="Times New Roman"/>
          <w:sz w:val="28"/>
          <w:szCs w:val="28"/>
        </w:rPr>
        <w:t xml:space="preserve"> </w:t>
      </w:r>
      <w:r w:rsidR="00C33774">
        <w:rPr>
          <w:rFonts w:ascii="Times New Roman" w:hAnsi="Times New Roman"/>
          <w:sz w:val="28"/>
          <w:szCs w:val="28"/>
        </w:rPr>
        <w:t>33,</w:t>
      </w:r>
      <w:r w:rsidR="00763403">
        <w:rPr>
          <w:rFonts w:ascii="Times New Roman" w:hAnsi="Times New Roman"/>
          <w:sz w:val="28"/>
          <w:szCs w:val="28"/>
        </w:rPr>
        <w:t xml:space="preserve"> </w:t>
      </w:r>
      <w:r w:rsidR="00C33774">
        <w:rPr>
          <w:rFonts w:ascii="Times New Roman" w:hAnsi="Times New Roman"/>
          <w:sz w:val="28"/>
          <w:szCs w:val="28"/>
        </w:rPr>
        <w:t>35,</w:t>
      </w:r>
      <w:r w:rsidR="00763403">
        <w:rPr>
          <w:rFonts w:ascii="Times New Roman" w:hAnsi="Times New Roman"/>
          <w:sz w:val="28"/>
          <w:szCs w:val="28"/>
        </w:rPr>
        <w:t xml:space="preserve"> </w:t>
      </w:r>
      <w:r w:rsidR="00C33774">
        <w:rPr>
          <w:rFonts w:ascii="Times New Roman" w:hAnsi="Times New Roman"/>
          <w:sz w:val="28"/>
          <w:szCs w:val="28"/>
        </w:rPr>
        <w:t>36</w:t>
      </w:r>
      <w:r w:rsidR="00B94A58" w:rsidRPr="00B94A58">
        <w:rPr>
          <w:rFonts w:ascii="Times New Roman" w:hAnsi="Times New Roman"/>
          <w:sz w:val="28"/>
          <w:szCs w:val="28"/>
        </w:rPr>
        <w:t>]</w:t>
      </w:r>
      <w:r>
        <w:rPr>
          <w:rFonts w:ascii="Times New Roman" w:hAnsi="Times New Roman"/>
          <w:sz w:val="28"/>
          <w:szCs w:val="28"/>
        </w:rPr>
        <w:t xml:space="preserve"> обратили внимание на психическую </w:t>
      </w:r>
      <w:r w:rsidR="00B94A58">
        <w:rPr>
          <w:rFonts w:ascii="Times New Roman" w:hAnsi="Times New Roman"/>
          <w:sz w:val="28"/>
          <w:szCs w:val="28"/>
        </w:rPr>
        <w:t>составляющую подготовки, которая рассматривается с позиции психофизиологии (</w:t>
      </w:r>
      <w:r w:rsidR="000F68DB">
        <w:rPr>
          <w:rFonts w:ascii="Times New Roman" w:hAnsi="Times New Roman"/>
          <w:sz w:val="28"/>
          <w:szCs w:val="28"/>
        </w:rPr>
        <w:t xml:space="preserve">взаимодействие </w:t>
      </w:r>
      <w:r>
        <w:rPr>
          <w:rFonts w:ascii="Times New Roman" w:hAnsi="Times New Roman"/>
          <w:sz w:val="28"/>
          <w:szCs w:val="28"/>
        </w:rPr>
        <w:t>психики с н</w:t>
      </w:r>
      <w:r w:rsidR="000F68DB">
        <w:rPr>
          <w:rFonts w:ascii="Times New Roman" w:hAnsi="Times New Roman"/>
          <w:sz w:val="28"/>
          <w:szCs w:val="28"/>
        </w:rPr>
        <w:t>ейрофизиологией</w:t>
      </w:r>
      <w:r w:rsidR="00B94A58">
        <w:rPr>
          <w:rFonts w:ascii="Times New Roman" w:hAnsi="Times New Roman"/>
          <w:sz w:val="28"/>
          <w:szCs w:val="28"/>
        </w:rPr>
        <w:t>)</w:t>
      </w:r>
      <w:r w:rsidR="000F68DB">
        <w:rPr>
          <w:rFonts w:ascii="Times New Roman" w:hAnsi="Times New Roman"/>
          <w:sz w:val="28"/>
          <w:szCs w:val="28"/>
        </w:rPr>
        <w:t xml:space="preserve">. </w:t>
      </w:r>
    </w:p>
    <w:p w:rsidR="00BB753B" w:rsidRDefault="00F77A0B" w:rsidP="00C32EA4">
      <w:pPr>
        <w:tabs>
          <w:tab w:val="left" w:pos="3300"/>
        </w:tabs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Исследуя психофизиологическое состояние спортсменов</w:t>
      </w:r>
      <w:r w:rsidR="00763403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ориентировщиков</w:t>
      </w:r>
      <w:r w:rsidR="003B6E20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мы использовали батарею тестов</w:t>
      </w:r>
      <w:r w:rsidR="00FA7158" w:rsidRPr="00FA7158">
        <w:rPr>
          <w:rFonts w:ascii="Times New Roman" w:hAnsi="Times New Roman"/>
          <w:sz w:val="28"/>
          <w:szCs w:val="28"/>
        </w:rPr>
        <w:t xml:space="preserve"> </w:t>
      </w:r>
      <w:r w:rsidR="00FA7158">
        <w:rPr>
          <w:rFonts w:ascii="Times New Roman" w:hAnsi="Times New Roman"/>
          <w:sz w:val="28"/>
          <w:szCs w:val="28"/>
        </w:rPr>
        <w:t>с помощью аппаратно- программного комплекса (АПК)</w:t>
      </w:r>
      <w:r w:rsidR="0048297E">
        <w:rPr>
          <w:rFonts w:ascii="Times New Roman" w:hAnsi="Times New Roman"/>
          <w:sz w:val="28"/>
          <w:szCs w:val="28"/>
        </w:rPr>
        <w:t xml:space="preserve"> и компьютерных технологий</w:t>
      </w:r>
      <w:r w:rsidR="00C763C2">
        <w:rPr>
          <w:rFonts w:ascii="Times New Roman" w:hAnsi="Times New Roman"/>
          <w:sz w:val="28"/>
          <w:szCs w:val="28"/>
        </w:rPr>
        <w:t xml:space="preserve">. </w:t>
      </w:r>
      <w:r w:rsidR="00C763C2">
        <w:rPr>
          <w:rFonts w:ascii="Times New Roman" w:hAnsi="Times New Roman"/>
          <w:sz w:val="28"/>
          <w:szCs w:val="28"/>
        </w:rPr>
        <w:lastRenderedPageBreak/>
        <w:t>Автоматизированная система «Психомоторика»/О.Н. Московченко</w:t>
      </w:r>
      <w:r w:rsidR="00C52C23">
        <w:rPr>
          <w:rFonts w:ascii="Times New Roman" w:hAnsi="Times New Roman"/>
          <w:sz w:val="28"/>
          <w:szCs w:val="28"/>
        </w:rPr>
        <w:t>, А.В. Кирсанов//Свидетельство РОСПАТЕНТ</w:t>
      </w:r>
      <w:r w:rsidR="00D111CD">
        <w:rPr>
          <w:rFonts w:ascii="Times New Roman" w:hAnsi="Times New Roman"/>
          <w:sz w:val="28"/>
          <w:szCs w:val="28"/>
        </w:rPr>
        <w:t>а о регистрации программы для ЭВМ № 2005612421. – М., 2002</w:t>
      </w:r>
      <w:r w:rsidR="00BB753B">
        <w:rPr>
          <w:rFonts w:ascii="Times New Roman" w:hAnsi="Times New Roman"/>
          <w:sz w:val="28"/>
          <w:szCs w:val="28"/>
        </w:rPr>
        <w:t>.</w:t>
      </w:r>
      <w:r w:rsidR="00C763C2">
        <w:rPr>
          <w:rFonts w:ascii="Times New Roman" w:hAnsi="Times New Roman"/>
          <w:sz w:val="28"/>
          <w:szCs w:val="28"/>
        </w:rPr>
        <w:t xml:space="preserve"> </w:t>
      </w:r>
      <w:r w:rsidR="0048297E">
        <w:rPr>
          <w:rFonts w:ascii="Times New Roman" w:hAnsi="Times New Roman"/>
          <w:sz w:val="28"/>
          <w:szCs w:val="28"/>
        </w:rPr>
        <w:t xml:space="preserve"> </w:t>
      </w:r>
    </w:p>
    <w:p w:rsidR="00815D9D" w:rsidRPr="00C32EA4" w:rsidRDefault="00BB753B" w:rsidP="00C32EA4">
      <w:pPr>
        <w:tabs>
          <w:tab w:val="left" w:pos="3300"/>
        </w:tabs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F77A0B">
        <w:rPr>
          <w:rFonts w:ascii="Times New Roman" w:hAnsi="Times New Roman"/>
          <w:sz w:val="28"/>
          <w:szCs w:val="28"/>
        </w:rPr>
        <w:t>цен</w:t>
      </w:r>
      <w:r>
        <w:rPr>
          <w:rFonts w:ascii="Times New Roman" w:hAnsi="Times New Roman"/>
          <w:sz w:val="28"/>
          <w:szCs w:val="28"/>
        </w:rPr>
        <w:t>ка</w:t>
      </w:r>
      <w:r w:rsidR="00F77A0B">
        <w:rPr>
          <w:rFonts w:ascii="Times New Roman" w:hAnsi="Times New Roman"/>
          <w:sz w:val="28"/>
          <w:szCs w:val="28"/>
        </w:rPr>
        <w:t xml:space="preserve"> тип</w:t>
      </w:r>
      <w:r>
        <w:rPr>
          <w:rFonts w:ascii="Times New Roman" w:hAnsi="Times New Roman"/>
          <w:sz w:val="28"/>
          <w:szCs w:val="28"/>
        </w:rPr>
        <w:t>а</w:t>
      </w:r>
      <w:r w:rsidR="00F77A0B">
        <w:rPr>
          <w:rFonts w:ascii="Times New Roman" w:hAnsi="Times New Roman"/>
          <w:sz w:val="28"/>
          <w:szCs w:val="28"/>
        </w:rPr>
        <w:t xml:space="preserve"> высшей нервной деятельности </w:t>
      </w:r>
      <w:r w:rsidR="00FA5855">
        <w:rPr>
          <w:rFonts w:ascii="Times New Roman" w:hAnsi="Times New Roman"/>
          <w:sz w:val="28"/>
          <w:szCs w:val="28"/>
        </w:rPr>
        <w:t xml:space="preserve">проведена </w:t>
      </w:r>
      <w:r w:rsidR="00F77A0B">
        <w:rPr>
          <w:rFonts w:ascii="Times New Roman" w:hAnsi="Times New Roman"/>
          <w:sz w:val="28"/>
          <w:szCs w:val="28"/>
        </w:rPr>
        <w:t>с помощью</w:t>
      </w:r>
      <w:r w:rsidR="0015714B">
        <w:rPr>
          <w:rFonts w:ascii="Times New Roman" w:hAnsi="Times New Roman"/>
          <w:sz w:val="28"/>
          <w:szCs w:val="28"/>
        </w:rPr>
        <w:t xml:space="preserve"> </w:t>
      </w:r>
      <w:r w:rsidR="00F77A0B">
        <w:rPr>
          <w:rFonts w:ascii="Times New Roman" w:hAnsi="Times New Roman"/>
          <w:sz w:val="28"/>
          <w:szCs w:val="28"/>
        </w:rPr>
        <w:t>теста</w:t>
      </w:r>
      <w:r w:rsidR="00A00956">
        <w:rPr>
          <w:rFonts w:ascii="Times New Roman" w:hAnsi="Times New Roman"/>
          <w:sz w:val="28"/>
          <w:szCs w:val="28"/>
        </w:rPr>
        <w:t xml:space="preserve"> </w:t>
      </w:r>
      <w:r w:rsidR="0015714B">
        <w:rPr>
          <w:rFonts w:ascii="Times New Roman" w:hAnsi="Times New Roman"/>
          <w:sz w:val="28"/>
          <w:szCs w:val="28"/>
        </w:rPr>
        <w:t>Айзенка, состоящего из 57 вопросов</w:t>
      </w:r>
      <w:r w:rsidR="00A6139F">
        <w:rPr>
          <w:rFonts w:ascii="Times New Roman" w:hAnsi="Times New Roman"/>
          <w:sz w:val="28"/>
          <w:szCs w:val="28"/>
        </w:rPr>
        <w:t>.</w:t>
      </w:r>
      <w:r w:rsidR="00F77A0B">
        <w:rPr>
          <w:rFonts w:ascii="Times New Roman" w:hAnsi="Times New Roman"/>
          <w:sz w:val="28"/>
          <w:szCs w:val="28"/>
        </w:rPr>
        <w:t xml:space="preserve"> </w:t>
      </w:r>
      <w:r w:rsidR="0015714B">
        <w:rPr>
          <w:rFonts w:ascii="Times New Roman" w:hAnsi="Times New Roman"/>
          <w:sz w:val="28"/>
          <w:szCs w:val="28"/>
        </w:rPr>
        <w:t xml:space="preserve"> </w:t>
      </w:r>
      <w:r w:rsidR="00F77A0B">
        <w:rPr>
          <w:rFonts w:ascii="Times New Roman" w:hAnsi="Times New Roman"/>
          <w:sz w:val="28"/>
          <w:szCs w:val="28"/>
        </w:rPr>
        <w:t>Б</w:t>
      </w:r>
      <w:r w:rsidR="0015714B">
        <w:rPr>
          <w:rFonts w:ascii="Times New Roman" w:hAnsi="Times New Roman"/>
          <w:sz w:val="28"/>
          <w:szCs w:val="28"/>
        </w:rPr>
        <w:t xml:space="preserve">ыл определён тип </w:t>
      </w:r>
      <w:r w:rsidR="00FA5855">
        <w:rPr>
          <w:rFonts w:ascii="Times New Roman" w:hAnsi="Times New Roman"/>
          <w:sz w:val="28"/>
          <w:szCs w:val="28"/>
        </w:rPr>
        <w:t>темперамента</w:t>
      </w:r>
      <w:r w:rsidR="0015714B">
        <w:rPr>
          <w:rFonts w:ascii="Times New Roman" w:hAnsi="Times New Roman"/>
          <w:sz w:val="28"/>
          <w:szCs w:val="28"/>
        </w:rPr>
        <w:t xml:space="preserve"> каждого испытуемого</w:t>
      </w:r>
      <w:r w:rsidR="009109BE">
        <w:rPr>
          <w:rFonts w:ascii="Times New Roman" w:hAnsi="Times New Roman"/>
          <w:sz w:val="28"/>
          <w:szCs w:val="28"/>
        </w:rPr>
        <w:t xml:space="preserve"> (Т</w:t>
      </w:r>
      <w:r w:rsidR="0015714B">
        <w:rPr>
          <w:rFonts w:ascii="Times New Roman" w:hAnsi="Times New Roman"/>
          <w:sz w:val="28"/>
          <w:szCs w:val="28"/>
        </w:rPr>
        <w:t>аблиц</w:t>
      </w:r>
      <w:r w:rsidR="009109BE">
        <w:rPr>
          <w:rFonts w:ascii="Times New Roman" w:hAnsi="Times New Roman"/>
          <w:sz w:val="28"/>
          <w:szCs w:val="28"/>
        </w:rPr>
        <w:t>а</w:t>
      </w:r>
      <w:r w:rsidR="0015714B">
        <w:rPr>
          <w:rFonts w:ascii="Times New Roman" w:hAnsi="Times New Roman"/>
          <w:sz w:val="28"/>
          <w:szCs w:val="28"/>
        </w:rPr>
        <w:t xml:space="preserve"> 2</w:t>
      </w:r>
      <w:r w:rsidR="009109BE">
        <w:rPr>
          <w:rFonts w:ascii="Times New Roman" w:hAnsi="Times New Roman"/>
          <w:sz w:val="28"/>
          <w:szCs w:val="28"/>
        </w:rPr>
        <w:t>)</w:t>
      </w:r>
      <w:r w:rsidR="0015714B">
        <w:rPr>
          <w:rFonts w:ascii="Times New Roman" w:hAnsi="Times New Roman"/>
          <w:sz w:val="28"/>
          <w:szCs w:val="28"/>
        </w:rPr>
        <w:t>.</w:t>
      </w:r>
    </w:p>
    <w:p w:rsidR="000221F5" w:rsidRPr="0015714B" w:rsidRDefault="0015714B" w:rsidP="003B6E20">
      <w:pPr>
        <w:tabs>
          <w:tab w:val="left" w:pos="3300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15714B">
        <w:rPr>
          <w:rFonts w:ascii="Times New Roman" w:hAnsi="Times New Roman"/>
          <w:sz w:val="28"/>
          <w:szCs w:val="28"/>
        </w:rPr>
        <w:t>Таблица 2</w:t>
      </w:r>
      <w:r w:rsidR="003B3D13">
        <w:rPr>
          <w:rFonts w:ascii="Times New Roman" w:hAnsi="Times New Roman"/>
          <w:sz w:val="28"/>
          <w:szCs w:val="28"/>
        </w:rPr>
        <w:t>.</w:t>
      </w:r>
      <w:r w:rsidR="009109BE">
        <w:rPr>
          <w:rFonts w:ascii="Times New Roman" w:hAnsi="Times New Roman"/>
          <w:sz w:val="28"/>
          <w:szCs w:val="28"/>
        </w:rPr>
        <w:t>Т</w:t>
      </w:r>
      <w:r w:rsidR="00C712DB">
        <w:rPr>
          <w:rFonts w:ascii="Times New Roman" w:hAnsi="Times New Roman"/>
          <w:sz w:val="28"/>
          <w:szCs w:val="28"/>
        </w:rPr>
        <w:t>ип</w:t>
      </w:r>
      <w:r w:rsidR="007D40E8">
        <w:rPr>
          <w:rFonts w:ascii="Times New Roman" w:hAnsi="Times New Roman"/>
          <w:sz w:val="28"/>
          <w:szCs w:val="28"/>
        </w:rPr>
        <w:t>ы</w:t>
      </w:r>
      <w:r w:rsidR="00C712DB">
        <w:rPr>
          <w:rFonts w:ascii="Times New Roman" w:hAnsi="Times New Roman"/>
          <w:sz w:val="28"/>
          <w:szCs w:val="28"/>
        </w:rPr>
        <w:t xml:space="preserve"> темперамента спортсменов-ориентировщиков</w:t>
      </w:r>
      <w:r w:rsidR="003B3D13">
        <w:rPr>
          <w:rFonts w:ascii="Times New Roman" w:hAnsi="Times New Roman"/>
          <w:sz w:val="28"/>
          <w:szCs w:val="28"/>
        </w:rPr>
        <w:t>.</w:t>
      </w:r>
    </w:p>
    <w:tbl>
      <w:tblPr>
        <w:tblStyle w:val="a6"/>
        <w:tblW w:w="9464" w:type="dxa"/>
        <w:tblLayout w:type="fixed"/>
        <w:tblLook w:val="04A0" w:firstRow="1" w:lastRow="0" w:firstColumn="1" w:lastColumn="0" w:noHBand="0" w:noVBand="1"/>
      </w:tblPr>
      <w:tblGrid>
        <w:gridCol w:w="1078"/>
        <w:gridCol w:w="1582"/>
        <w:gridCol w:w="2693"/>
        <w:gridCol w:w="1843"/>
        <w:gridCol w:w="2268"/>
      </w:tblGrid>
      <w:tr w:rsidR="003B3D13" w:rsidTr="0021107F">
        <w:tc>
          <w:tcPr>
            <w:tcW w:w="1078" w:type="dxa"/>
          </w:tcPr>
          <w:p w:rsidR="003B3D13" w:rsidRPr="00013699" w:rsidRDefault="003B3D13" w:rsidP="004F6067">
            <w:pPr>
              <w:tabs>
                <w:tab w:val="left" w:pos="33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699">
              <w:rPr>
                <w:rFonts w:ascii="Times New Roman" w:hAnsi="Times New Roman"/>
                <w:sz w:val="24"/>
                <w:szCs w:val="24"/>
              </w:rPr>
              <w:t>Разряд</w:t>
            </w:r>
          </w:p>
        </w:tc>
        <w:tc>
          <w:tcPr>
            <w:tcW w:w="1582" w:type="dxa"/>
          </w:tcPr>
          <w:p w:rsidR="003B3D13" w:rsidRPr="00013699" w:rsidRDefault="003B3D13" w:rsidP="004F6067">
            <w:pPr>
              <w:tabs>
                <w:tab w:val="left" w:pos="33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699">
              <w:rPr>
                <w:rFonts w:ascii="Times New Roman" w:hAnsi="Times New Roman"/>
                <w:sz w:val="24"/>
                <w:szCs w:val="24"/>
              </w:rPr>
              <w:t>Испытуемый</w:t>
            </w:r>
          </w:p>
        </w:tc>
        <w:tc>
          <w:tcPr>
            <w:tcW w:w="2693" w:type="dxa"/>
          </w:tcPr>
          <w:p w:rsidR="003B3D13" w:rsidRPr="00013699" w:rsidRDefault="003B3D13" w:rsidP="004F6067">
            <w:pPr>
              <w:tabs>
                <w:tab w:val="left" w:pos="33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699">
              <w:rPr>
                <w:rFonts w:ascii="Times New Roman" w:hAnsi="Times New Roman"/>
                <w:sz w:val="24"/>
                <w:szCs w:val="24"/>
              </w:rPr>
              <w:t>Тип темперамента</w:t>
            </w:r>
          </w:p>
        </w:tc>
        <w:tc>
          <w:tcPr>
            <w:tcW w:w="1843" w:type="dxa"/>
          </w:tcPr>
          <w:p w:rsidR="003B3D13" w:rsidRPr="00013699" w:rsidRDefault="003B3D13" w:rsidP="004F6067">
            <w:pPr>
              <w:tabs>
                <w:tab w:val="left" w:pos="33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699">
              <w:rPr>
                <w:rFonts w:ascii="Times New Roman" w:hAnsi="Times New Roman"/>
                <w:sz w:val="24"/>
                <w:szCs w:val="24"/>
              </w:rPr>
              <w:t>Экстраверсия</w:t>
            </w:r>
          </w:p>
        </w:tc>
        <w:tc>
          <w:tcPr>
            <w:tcW w:w="2268" w:type="dxa"/>
          </w:tcPr>
          <w:p w:rsidR="003B3D13" w:rsidRPr="00013699" w:rsidRDefault="003B3D13" w:rsidP="004F6067">
            <w:pPr>
              <w:tabs>
                <w:tab w:val="left" w:pos="33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699">
              <w:rPr>
                <w:rFonts w:ascii="Times New Roman" w:hAnsi="Times New Roman"/>
                <w:sz w:val="24"/>
                <w:szCs w:val="24"/>
              </w:rPr>
              <w:t>Нейротизм</w:t>
            </w:r>
          </w:p>
        </w:tc>
      </w:tr>
      <w:tr w:rsidR="003B3D13" w:rsidTr="0021107F">
        <w:tc>
          <w:tcPr>
            <w:tcW w:w="1078" w:type="dxa"/>
          </w:tcPr>
          <w:p w:rsidR="003B3D13" w:rsidRPr="004F6067" w:rsidRDefault="00013699" w:rsidP="00013699">
            <w:pPr>
              <w:tabs>
                <w:tab w:val="left" w:pos="33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6067">
              <w:rPr>
                <w:rFonts w:ascii="Times New Roman" w:hAnsi="Times New Roman"/>
                <w:sz w:val="24"/>
                <w:szCs w:val="24"/>
              </w:rPr>
              <w:t>МС</w:t>
            </w:r>
          </w:p>
        </w:tc>
        <w:tc>
          <w:tcPr>
            <w:tcW w:w="1582" w:type="dxa"/>
          </w:tcPr>
          <w:p w:rsidR="003B3D13" w:rsidRPr="004F6067" w:rsidRDefault="0021107F" w:rsidP="0021107F">
            <w:pPr>
              <w:tabs>
                <w:tab w:val="left" w:pos="33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3B3D13" w:rsidRPr="004F6067" w:rsidRDefault="004B44FF" w:rsidP="004B44FF">
            <w:pPr>
              <w:tabs>
                <w:tab w:val="left" w:pos="33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6067">
              <w:rPr>
                <w:rFonts w:ascii="Times New Roman" w:hAnsi="Times New Roman"/>
                <w:sz w:val="24"/>
                <w:szCs w:val="24"/>
              </w:rPr>
              <w:t>флегматик</w:t>
            </w:r>
          </w:p>
        </w:tc>
        <w:tc>
          <w:tcPr>
            <w:tcW w:w="1843" w:type="dxa"/>
          </w:tcPr>
          <w:p w:rsidR="003B3D13" w:rsidRPr="004F6067" w:rsidRDefault="004B44FF" w:rsidP="004F6067">
            <w:pPr>
              <w:tabs>
                <w:tab w:val="left" w:pos="33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6067">
              <w:rPr>
                <w:rFonts w:ascii="Times New Roman" w:hAnsi="Times New Roman"/>
                <w:sz w:val="24"/>
                <w:szCs w:val="24"/>
              </w:rPr>
              <w:t>интроверт</w:t>
            </w:r>
          </w:p>
        </w:tc>
        <w:tc>
          <w:tcPr>
            <w:tcW w:w="2268" w:type="dxa"/>
          </w:tcPr>
          <w:p w:rsidR="003B3D13" w:rsidRPr="004F6067" w:rsidRDefault="00A00956" w:rsidP="004F6067">
            <w:pPr>
              <w:tabs>
                <w:tab w:val="left" w:pos="33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6067">
              <w:rPr>
                <w:rFonts w:ascii="Times New Roman" w:hAnsi="Times New Roman"/>
                <w:sz w:val="24"/>
                <w:szCs w:val="24"/>
              </w:rPr>
              <w:t>стабильный</w:t>
            </w:r>
          </w:p>
        </w:tc>
      </w:tr>
      <w:tr w:rsidR="003B3D13" w:rsidTr="0021107F">
        <w:tc>
          <w:tcPr>
            <w:tcW w:w="1078" w:type="dxa"/>
          </w:tcPr>
          <w:p w:rsidR="003B3D13" w:rsidRPr="004F6067" w:rsidRDefault="00013699" w:rsidP="00013699">
            <w:pPr>
              <w:tabs>
                <w:tab w:val="left" w:pos="33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6067">
              <w:rPr>
                <w:rFonts w:ascii="Times New Roman" w:hAnsi="Times New Roman"/>
                <w:sz w:val="24"/>
                <w:szCs w:val="24"/>
              </w:rPr>
              <w:t>КМС</w:t>
            </w:r>
          </w:p>
        </w:tc>
        <w:tc>
          <w:tcPr>
            <w:tcW w:w="1582" w:type="dxa"/>
          </w:tcPr>
          <w:p w:rsidR="003B3D13" w:rsidRPr="004F6067" w:rsidRDefault="0021107F" w:rsidP="0021107F">
            <w:pPr>
              <w:tabs>
                <w:tab w:val="left" w:pos="33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3B3D13" w:rsidRPr="004F6067" w:rsidRDefault="004B44FF" w:rsidP="004B44FF">
            <w:pPr>
              <w:tabs>
                <w:tab w:val="left" w:pos="33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6067">
              <w:rPr>
                <w:rFonts w:ascii="Times New Roman" w:hAnsi="Times New Roman"/>
                <w:sz w:val="24"/>
                <w:szCs w:val="24"/>
              </w:rPr>
              <w:t>сангвиник</w:t>
            </w:r>
          </w:p>
        </w:tc>
        <w:tc>
          <w:tcPr>
            <w:tcW w:w="1843" w:type="dxa"/>
          </w:tcPr>
          <w:p w:rsidR="003B3D13" w:rsidRPr="004F6067" w:rsidRDefault="004F6067" w:rsidP="004F6067">
            <w:pPr>
              <w:tabs>
                <w:tab w:val="left" w:pos="33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6067">
              <w:rPr>
                <w:rFonts w:ascii="Times New Roman" w:hAnsi="Times New Roman"/>
                <w:sz w:val="24"/>
                <w:szCs w:val="24"/>
              </w:rPr>
              <w:t>экстраверт</w:t>
            </w:r>
          </w:p>
        </w:tc>
        <w:tc>
          <w:tcPr>
            <w:tcW w:w="2268" w:type="dxa"/>
          </w:tcPr>
          <w:p w:rsidR="003B3D13" w:rsidRPr="004F6067" w:rsidRDefault="00A00956" w:rsidP="004F6067">
            <w:pPr>
              <w:tabs>
                <w:tab w:val="left" w:pos="33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6067">
              <w:rPr>
                <w:rFonts w:ascii="Times New Roman" w:hAnsi="Times New Roman"/>
                <w:sz w:val="24"/>
                <w:szCs w:val="24"/>
              </w:rPr>
              <w:t>стабильный</w:t>
            </w:r>
          </w:p>
        </w:tc>
      </w:tr>
      <w:tr w:rsidR="003B3D13" w:rsidTr="0021107F">
        <w:tc>
          <w:tcPr>
            <w:tcW w:w="1078" w:type="dxa"/>
          </w:tcPr>
          <w:p w:rsidR="003B3D13" w:rsidRPr="004F6067" w:rsidRDefault="00013699" w:rsidP="00013699">
            <w:pPr>
              <w:tabs>
                <w:tab w:val="left" w:pos="33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606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82" w:type="dxa"/>
          </w:tcPr>
          <w:p w:rsidR="003B3D13" w:rsidRPr="004F6067" w:rsidRDefault="0021107F" w:rsidP="0021107F">
            <w:pPr>
              <w:tabs>
                <w:tab w:val="left" w:pos="33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3B3D13" w:rsidRPr="004F6067" w:rsidRDefault="004B44FF" w:rsidP="004B44FF">
            <w:pPr>
              <w:tabs>
                <w:tab w:val="left" w:pos="33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6067">
              <w:rPr>
                <w:rFonts w:ascii="Times New Roman" w:hAnsi="Times New Roman"/>
                <w:sz w:val="24"/>
                <w:szCs w:val="24"/>
              </w:rPr>
              <w:t>флегматик</w:t>
            </w:r>
          </w:p>
        </w:tc>
        <w:tc>
          <w:tcPr>
            <w:tcW w:w="1843" w:type="dxa"/>
          </w:tcPr>
          <w:p w:rsidR="003B3D13" w:rsidRPr="004F6067" w:rsidRDefault="004F6067" w:rsidP="004F6067">
            <w:pPr>
              <w:tabs>
                <w:tab w:val="left" w:pos="33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6067">
              <w:rPr>
                <w:rFonts w:ascii="Times New Roman" w:hAnsi="Times New Roman"/>
                <w:sz w:val="24"/>
                <w:szCs w:val="24"/>
              </w:rPr>
              <w:t>интроверт</w:t>
            </w:r>
          </w:p>
        </w:tc>
        <w:tc>
          <w:tcPr>
            <w:tcW w:w="2268" w:type="dxa"/>
          </w:tcPr>
          <w:p w:rsidR="003B3D13" w:rsidRPr="004F6067" w:rsidRDefault="00A00956" w:rsidP="004F6067">
            <w:pPr>
              <w:tabs>
                <w:tab w:val="left" w:pos="33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6067">
              <w:rPr>
                <w:rFonts w:ascii="Times New Roman" w:hAnsi="Times New Roman"/>
                <w:sz w:val="24"/>
                <w:szCs w:val="24"/>
              </w:rPr>
              <w:t>стабильный</w:t>
            </w:r>
          </w:p>
        </w:tc>
      </w:tr>
      <w:tr w:rsidR="003B3D13" w:rsidTr="0021107F">
        <w:tc>
          <w:tcPr>
            <w:tcW w:w="1078" w:type="dxa"/>
          </w:tcPr>
          <w:p w:rsidR="003B3D13" w:rsidRPr="004F6067" w:rsidRDefault="00013699" w:rsidP="00013699">
            <w:pPr>
              <w:tabs>
                <w:tab w:val="left" w:pos="33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6067">
              <w:rPr>
                <w:rFonts w:ascii="Times New Roman" w:hAnsi="Times New Roman"/>
                <w:sz w:val="24"/>
                <w:szCs w:val="24"/>
              </w:rPr>
              <w:t>КМС</w:t>
            </w:r>
          </w:p>
        </w:tc>
        <w:tc>
          <w:tcPr>
            <w:tcW w:w="1582" w:type="dxa"/>
          </w:tcPr>
          <w:p w:rsidR="003B3D13" w:rsidRPr="004F6067" w:rsidRDefault="0021107F" w:rsidP="0021107F">
            <w:pPr>
              <w:tabs>
                <w:tab w:val="left" w:pos="33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3B3D13" w:rsidRPr="004F6067" w:rsidRDefault="004B44FF" w:rsidP="004B44FF">
            <w:pPr>
              <w:tabs>
                <w:tab w:val="left" w:pos="33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6067">
              <w:rPr>
                <w:rFonts w:ascii="Times New Roman" w:hAnsi="Times New Roman"/>
                <w:sz w:val="24"/>
                <w:szCs w:val="24"/>
              </w:rPr>
              <w:t>сангвиник</w:t>
            </w:r>
          </w:p>
        </w:tc>
        <w:tc>
          <w:tcPr>
            <w:tcW w:w="1843" w:type="dxa"/>
          </w:tcPr>
          <w:p w:rsidR="003B3D13" w:rsidRPr="004F6067" w:rsidRDefault="004B44FF" w:rsidP="004F6067">
            <w:pPr>
              <w:tabs>
                <w:tab w:val="left" w:pos="33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6067">
              <w:rPr>
                <w:rFonts w:ascii="Times New Roman" w:hAnsi="Times New Roman"/>
                <w:sz w:val="24"/>
                <w:szCs w:val="24"/>
              </w:rPr>
              <w:t>экстраверт</w:t>
            </w:r>
          </w:p>
        </w:tc>
        <w:tc>
          <w:tcPr>
            <w:tcW w:w="2268" w:type="dxa"/>
          </w:tcPr>
          <w:p w:rsidR="003B3D13" w:rsidRPr="004F6067" w:rsidRDefault="00A00956" w:rsidP="004F6067">
            <w:pPr>
              <w:tabs>
                <w:tab w:val="left" w:pos="33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6067">
              <w:rPr>
                <w:rFonts w:ascii="Times New Roman" w:hAnsi="Times New Roman"/>
                <w:sz w:val="24"/>
                <w:szCs w:val="24"/>
              </w:rPr>
              <w:t>стабильный</w:t>
            </w:r>
          </w:p>
        </w:tc>
      </w:tr>
      <w:tr w:rsidR="003B3D13" w:rsidTr="0021107F">
        <w:tc>
          <w:tcPr>
            <w:tcW w:w="1078" w:type="dxa"/>
          </w:tcPr>
          <w:p w:rsidR="003B3D13" w:rsidRPr="004F6067" w:rsidRDefault="00013699" w:rsidP="00013699">
            <w:pPr>
              <w:tabs>
                <w:tab w:val="left" w:pos="33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6067">
              <w:rPr>
                <w:rFonts w:ascii="Times New Roman" w:hAnsi="Times New Roman"/>
                <w:sz w:val="24"/>
                <w:szCs w:val="24"/>
              </w:rPr>
              <w:t>КМС</w:t>
            </w:r>
          </w:p>
        </w:tc>
        <w:tc>
          <w:tcPr>
            <w:tcW w:w="1582" w:type="dxa"/>
          </w:tcPr>
          <w:p w:rsidR="003B3D13" w:rsidRPr="004F6067" w:rsidRDefault="0021107F" w:rsidP="0021107F">
            <w:pPr>
              <w:tabs>
                <w:tab w:val="left" w:pos="33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3B3D13" w:rsidRPr="004F6067" w:rsidRDefault="004B44FF" w:rsidP="004B44FF">
            <w:pPr>
              <w:tabs>
                <w:tab w:val="left" w:pos="33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6067">
              <w:rPr>
                <w:rFonts w:ascii="Times New Roman" w:hAnsi="Times New Roman"/>
                <w:sz w:val="24"/>
                <w:szCs w:val="24"/>
              </w:rPr>
              <w:t>меланхолик</w:t>
            </w:r>
          </w:p>
        </w:tc>
        <w:tc>
          <w:tcPr>
            <w:tcW w:w="1843" w:type="dxa"/>
          </w:tcPr>
          <w:p w:rsidR="003B3D13" w:rsidRPr="004F6067" w:rsidRDefault="004B44FF" w:rsidP="004F6067">
            <w:pPr>
              <w:tabs>
                <w:tab w:val="left" w:pos="33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6067">
              <w:rPr>
                <w:rFonts w:ascii="Times New Roman" w:hAnsi="Times New Roman"/>
                <w:sz w:val="24"/>
                <w:szCs w:val="24"/>
              </w:rPr>
              <w:t>интроверт</w:t>
            </w:r>
          </w:p>
        </w:tc>
        <w:tc>
          <w:tcPr>
            <w:tcW w:w="2268" w:type="dxa"/>
          </w:tcPr>
          <w:p w:rsidR="003B3D13" w:rsidRPr="004F6067" w:rsidRDefault="004F6067" w:rsidP="004F6067">
            <w:pPr>
              <w:tabs>
                <w:tab w:val="left" w:pos="33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6067">
              <w:rPr>
                <w:rFonts w:ascii="Times New Roman" w:hAnsi="Times New Roman"/>
                <w:sz w:val="24"/>
                <w:szCs w:val="24"/>
              </w:rPr>
              <w:t>нестабильный</w:t>
            </w:r>
          </w:p>
        </w:tc>
      </w:tr>
      <w:tr w:rsidR="003B3D13" w:rsidTr="0021107F">
        <w:tc>
          <w:tcPr>
            <w:tcW w:w="1078" w:type="dxa"/>
          </w:tcPr>
          <w:p w:rsidR="003B3D13" w:rsidRPr="004F6067" w:rsidRDefault="00013699" w:rsidP="00013699">
            <w:pPr>
              <w:tabs>
                <w:tab w:val="left" w:pos="33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606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82" w:type="dxa"/>
          </w:tcPr>
          <w:p w:rsidR="003B3D13" w:rsidRPr="004F6067" w:rsidRDefault="0021107F" w:rsidP="0021107F">
            <w:pPr>
              <w:tabs>
                <w:tab w:val="left" w:pos="33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3B3D13" w:rsidRPr="004F6067" w:rsidRDefault="004B44FF" w:rsidP="004B44FF">
            <w:pPr>
              <w:tabs>
                <w:tab w:val="left" w:pos="33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6067">
              <w:rPr>
                <w:rFonts w:ascii="Times New Roman" w:hAnsi="Times New Roman"/>
                <w:sz w:val="24"/>
                <w:szCs w:val="24"/>
              </w:rPr>
              <w:t>флегматик</w:t>
            </w:r>
          </w:p>
        </w:tc>
        <w:tc>
          <w:tcPr>
            <w:tcW w:w="1843" w:type="dxa"/>
          </w:tcPr>
          <w:p w:rsidR="003B3D13" w:rsidRPr="004F6067" w:rsidRDefault="004B44FF" w:rsidP="004F6067">
            <w:pPr>
              <w:tabs>
                <w:tab w:val="left" w:pos="33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6067">
              <w:rPr>
                <w:rFonts w:ascii="Times New Roman" w:hAnsi="Times New Roman"/>
                <w:sz w:val="24"/>
                <w:szCs w:val="24"/>
              </w:rPr>
              <w:t>интроверт</w:t>
            </w:r>
          </w:p>
        </w:tc>
        <w:tc>
          <w:tcPr>
            <w:tcW w:w="2268" w:type="dxa"/>
          </w:tcPr>
          <w:p w:rsidR="003B3D13" w:rsidRPr="004F6067" w:rsidRDefault="004F6067" w:rsidP="004F6067">
            <w:pPr>
              <w:tabs>
                <w:tab w:val="left" w:pos="33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6067">
              <w:rPr>
                <w:rFonts w:ascii="Times New Roman" w:hAnsi="Times New Roman"/>
                <w:sz w:val="24"/>
                <w:szCs w:val="24"/>
              </w:rPr>
              <w:t>стабильный</w:t>
            </w:r>
          </w:p>
        </w:tc>
      </w:tr>
      <w:tr w:rsidR="003B3D13" w:rsidTr="0021107F">
        <w:tc>
          <w:tcPr>
            <w:tcW w:w="1078" w:type="dxa"/>
          </w:tcPr>
          <w:p w:rsidR="003B3D13" w:rsidRPr="004F6067" w:rsidRDefault="00013699" w:rsidP="00013699">
            <w:pPr>
              <w:tabs>
                <w:tab w:val="left" w:pos="33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606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82" w:type="dxa"/>
          </w:tcPr>
          <w:p w:rsidR="003B3D13" w:rsidRPr="004F6067" w:rsidRDefault="0021107F" w:rsidP="0021107F">
            <w:pPr>
              <w:tabs>
                <w:tab w:val="left" w:pos="33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3B3D13" w:rsidRPr="004F6067" w:rsidRDefault="004B44FF" w:rsidP="004B44FF">
            <w:pPr>
              <w:tabs>
                <w:tab w:val="left" w:pos="33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6067">
              <w:rPr>
                <w:rFonts w:ascii="Times New Roman" w:hAnsi="Times New Roman"/>
                <w:sz w:val="24"/>
                <w:szCs w:val="24"/>
              </w:rPr>
              <w:t>сангвиник</w:t>
            </w:r>
          </w:p>
        </w:tc>
        <w:tc>
          <w:tcPr>
            <w:tcW w:w="1843" w:type="dxa"/>
          </w:tcPr>
          <w:p w:rsidR="003B3D13" w:rsidRPr="004F6067" w:rsidRDefault="004B44FF" w:rsidP="004F6067">
            <w:pPr>
              <w:tabs>
                <w:tab w:val="left" w:pos="33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6067">
              <w:rPr>
                <w:rFonts w:ascii="Times New Roman" w:hAnsi="Times New Roman"/>
                <w:sz w:val="24"/>
                <w:szCs w:val="24"/>
              </w:rPr>
              <w:t>экстраверт</w:t>
            </w:r>
          </w:p>
        </w:tc>
        <w:tc>
          <w:tcPr>
            <w:tcW w:w="2268" w:type="dxa"/>
          </w:tcPr>
          <w:p w:rsidR="003B3D13" w:rsidRPr="004F6067" w:rsidRDefault="004F6067" w:rsidP="004F6067">
            <w:pPr>
              <w:tabs>
                <w:tab w:val="left" w:pos="33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6067">
              <w:rPr>
                <w:rFonts w:ascii="Times New Roman" w:hAnsi="Times New Roman"/>
                <w:sz w:val="24"/>
                <w:szCs w:val="24"/>
              </w:rPr>
              <w:t>стабильный</w:t>
            </w:r>
          </w:p>
        </w:tc>
      </w:tr>
      <w:tr w:rsidR="00013699" w:rsidTr="0021107F">
        <w:tc>
          <w:tcPr>
            <w:tcW w:w="1078" w:type="dxa"/>
          </w:tcPr>
          <w:p w:rsidR="00013699" w:rsidRPr="004F6067" w:rsidRDefault="00013699" w:rsidP="00013699">
            <w:pPr>
              <w:tabs>
                <w:tab w:val="left" w:pos="33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6067">
              <w:rPr>
                <w:rFonts w:ascii="Times New Roman" w:hAnsi="Times New Roman"/>
                <w:sz w:val="24"/>
                <w:szCs w:val="24"/>
              </w:rPr>
              <w:t>МС</w:t>
            </w:r>
          </w:p>
        </w:tc>
        <w:tc>
          <w:tcPr>
            <w:tcW w:w="1582" w:type="dxa"/>
          </w:tcPr>
          <w:p w:rsidR="00013699" w:rsidRPr="004F6067" w:rsidRDefault="0021107F" w:rsidP="0021107F">
            <w:pPr>
              <w:tabs>
                <w:tab w:val="left" w:pos="33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013699" w:rsidRPr="004F6067" w:rsidRDefault="004B44FF" w:rsidP="004B44FF">
            <w:pPr>
              <w:tabs>
                <w:tab w:val="left" w:pos="33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6067">
              <w:rPr>
                <w:rFonts w:ascii="Times New Roman" w:hAnsi="Times New Roman"/>
                <w:sz w:val="24"/>
                <w:szCs w:val="24"/>
              </w:rPr>
              <w:t>сангвиник</w:t>
            </w:r>
          </w:p>
        </w:tc>
        <w:tc>
          <w:tcPr>
            <w:tcW w:w="1843" w:type="dxa"/>
          </w:tcPr>
          <w:p w:rsidR="00013699" w:rsidRPr="004F6067" w:rsidRDefault="004B44FF" w:rsidP="004F6067">
            <w:pPr>
              <w:tabs>
                <w:tab w:val="left" w:pos="33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6067">
              <w:rPr>
                <w:rFonts w:ascii="Times New Roman" w:hAnsi="Times New Roman"/>
                <w:sz w:val="24"/>
                <w:szCs w:val="24"/>
              </w:rPr>
              <w:t>экстраверт</w:t>
            </w:r>
          </w:p>
        </w:tc>
        <w:tc>
          <w:tcPr>
            <w:tcW w:w="2268" w:type="dxa"/>
          </w:tcPr>
          <w:p w:rsidR="00013699" w:rsidRPr="004F6067" w:rsidRDefault="004F6067" w:rsidP="004F6067">
            <w:pPr>
              <w:tabs>
                <w:tab w:val="left" w:pos="33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6067">
              <w:rPr>
                <w:rFonts w:ascii="Times New Roman" w:hAnsi="Times New Roman"/>
                <w:sz w:val="24"/>
                <w:szCs w:val="24"/>
              </w:rPr>
              <w:t>стабильный</w:t>
            </w:r>
          </w:p>
        </w:tc>
      </w:tr>
      <w:tr w:rsidR="00013699" w:rsidTr="0021107F">
        <w:tc>
          <w:tcPr>
            <w:tcW w:w="1078" w:type="dxa"/>
          </w:tcPr>
          <w:p w:rsidR="00013699" w:rsidRPr="004F6067" w:rsidRDefault="00013699" w:rsidP="00013699">
            <w:pPr>
              <w:tabs>
                <w:tab w:val="left" w:pos="33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6067">
              <w:rPr>
                <w:rFonts w:ascii="Times New Roman" w:hAnsi="Times New Roman"/>
                <w:sz w:val="24"/>
                <w:szCs w:val="24"/>
              </w:rPr>
              <w:t>МС</w:t>
            </w:r>
          </w:p>
        </w:tc>
        <w:tc>
          <w:tcPr>
            <w:tcW w:w="1582" w:type="dxa"/>
          </w:tcPr>
          <w:p w:rsidR="00013699" w:rsidRPr="004F6067" w:rsidRDefault="0021107F" w:rsidP="0021107F">
            <w:pPr>
              <w:tabs>
                <w:tab w:val="left" w:pos="33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:rsidR="00013699" w:rsidRPr="004F6067" w:rsidRDefault="004B44FF" w:rsidP="004B44FF">
            <w:pPr>
              <w:tabs>
                <w:tab w:val="left" w:pos="33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6067">
              <w:rPr>
                <w:rFonts w:ascii="Times New Roman" w:hAnsi="Times New Roman"/>
                <w:sz w:val="24"/>
                <w:szCs w:val="24"/>
              </w:rPr>
              <w:t>сангвиник</w:t>
            </w:r>
          </w:p>
        </w:tc>
        <w:tc>
          <w:tcPr>
            <w:tcW w:w="1843" w:type="dxa"/>
          </w:tcPr>
          <w:p w:rsidR="00013699" w:rsidRPr="004F6067" w:rsidRDefault="004B44FF" w:rsidP="004F6067">
            <w:pPr>
              <w:tabs>
                <w:tab w:val="left" w:pos="33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6067">
              <w:rPr>
                <w:rFonts w:ascii="Times New Roman" w:hAnsi="Times New Roman"/>
                <w:sz w:val="24"/>
                <w:szCs w:val="24"/>
              </w:rPr>
              <w:t>экстраверт</w:t>
            </w:r>
          </w:p>
        </w:tc>
        <w:tc>
          <w:tcPr>
            <w:tcW w:w="2268" w:type="dxa"/>
          </w:tcPr>
          <w:p w:rsidR="00013699" w:rsidRPr="004F6067" w:rsidRDefault="004F6067" w:rsidP="004F6067">
            <w:pPr>
              <w:tabs>
                <w:tab w:val="left" w:pos="33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6067">
              <w:rPr>
                <w:rFonts w:ascii="Times New Roman" w:hAnsi="Times New Roman"/>
                <w:sz w:val="24"/>
                <w:szCs w:val="24"/>
              </w:rPr>
              <w:t>стабильный</w:t>
            </w:r>
          </w:p>
        </w:tc>
      </w:tr>
      <w:tr w:rsidR="00013699" w:rsidTr="0021107F">
        <w:tc>
          <w:tcPr>
            <w:tcW w:w="1078" w:type="dxa"/>
          </w:tcPr>
          <w:p w:rsidR="00013699" w:rsidRPr="004F6067" w:rsidRDefault="00013699" w:rsidP="00013699">
            <w:pPr>
              <w:tabs>
                <w:tab w:val="left" w:pos="33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6067">
              <w:rPr>
                <w:rFonts w:ascii="Times New Roman" w:hAnsi="Times New Roman"/>
                <w:sz w:val="24"/>
                <w:szCs w:val="24"/>
              </w:rPr>
              <w:t>КМС</w:t>
            </w:r>
          </w:p>
        </w:tc>
        <w:tc>
          <w:tcPr>
            <w:tcW w:w="1582" w:type="dxa"/>
          </w:tcPr>
          <w:p w:rsidR="00013699" w:rsidRPr="004F6067" w:rsidRDefault="0021107F" w:rsidP="0021107F">
            <w:pPr>
              <w:tabs>
                <w:tab w:val="left" w:pos="33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:rsidR="00013699" w:rsidRPr="004F6067" w:rsidRDefault="004B44FF" w:rsidP="004B44FF">
            <w:pPr>
              <w:tabs>
                <w:tab w:val="left" w:pos="33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6067">
              <w:rPr>
                <w:rFonts w:ascii="Times New Roman" w:hAnsi="Times New Roman"/>
                <w:sz w:val="24"/>
                <w:szCs w:val="24"/>
              </w:rPr>
              <w:t>флегматик</w:t>
            </w:r>
          </w:p>
        </w:tc>
        <w:tc>
          <w:tcPr>
            <w:tcW w:w="1843" w:type="dxa"/>
          </w:tcPr>
          <w:p w:rsidR="00013699" w:rsidRPr="004F6067" w:rsidRDefault="004F6067" w:rsidP="004F6067">
            <w:pPr>
              <w:tabs>
                <w:tab w:val="left" w:pos="33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6067">
              <w:rPr>
                <w:rFonts w:ascii="Times New Roman" w:hAnsi="Times New Roman"/>
                <w:sz w:val="24"/>
                <w:szCs w:val="24"/>
              </w:rPr>
              <w:t>интроверт</w:t>
            </w:r>
          </w:p>
        </w:tc>
        <w:tc>
          <w:tcPr>
            <w:tcW w:w="2268" w:type="dxa"/>
          </w:tcPr>
          <w:p w:rsidR="00013699" w:rsidRPr="004F6067" w:rsidRDefault="004F6067" w:rsidP="004F6067">
            <w:pPr>
              <w:tabs>
                <w:tab w:val="left" w:pos="33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6067">
              <w:rPr>
                <w:rFonts w:ascii="Times New Roman" w:hAnsi="Times New Roman"/>
                <w:sz w:val="24"/>
                <w:szCs w:val="24"/>
              </w:rPr>
              <w:t>стабильный</w:t>
            </w:r>
          </w:p>
        </w:tc>
      </w:tr>
      <w:tr w:rsidR="00013699" w:rsidTr="0021107F">
        <w:tc>
          <w:tcPr>
            <w:tcW w:w="1078" w:type="dxa"/>
          </w:tcPr>
          <w:p w:rsidR="00013699" w:rsidRPr="004F6067" w:rsidRDefault="00013699" w:rsidP="00013699">
            <w:pPr>
              <w:tabs>
                <w:tab w:val="left" w:pos="33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6067">
              <w:rPr>
                <w:rFonts w:ascii="Times New Roman" w:hAnsi="Times New Roman"/>
                <w:sz w:val="24"/>
                <w:szCs w:val="24"/>
              </w:rPr>
              <w:t>КМС</w:t>
            </w:r>
          </w:p>
        </w:tc>
        <w:tc>
          <w:tcPr>
            <w:tcW w:w="1582" w:type="dxa"/>
          </w:tcPr>
          <w:p w:rsidR="00013699" w:rsidRPr="004F6067" w:rsidRDefault="0021107F" w:rsidP="0021107F">
            <w:pPr>
              <w:tabs>
                <w:tab w:val="left" w:pos="33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</w:tcPr>
          <w:p w:rsidR="00013699" w:rsidRPr="004F6067" w:rsidRDefault="004B44FF" w:rsidP="004B44FF">
            <w:pPr>
              <w:tabs>
                <w:tab w:val="left" w:pos="33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6067">
              <w:rPr>
                <w:rFonts w:ascii="Times New Roman" w:hAnsi="Times New Roman"/>
                <w:sz w:val="24"/>
                <w:szCs w:val="24"/>
              </w:rPr>
              <w:t>холерик</w:t>
            </w:r>
          </w:p>
        </w:tc>
        <w:tc>
          <w:tcPr>
            <w:tcW w:w="1843" w:type="dxa"/>
          </w:tcPr>
          <w:p w:rsidR="00013699" w:rsidRPr="004F6067" w:rsidRDefault="004B44FF" w:rsidP="004F6067">
            <w:pPr>
              <w:tabs>
                <w:tab w:val="left" w:pos="33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6067">
              <w:rPr>
                <w:rFonts w:ascii="Times New Roman" w:hAnsi="Times New Roman"/>
                <w:sz w:val="24"/>
                <w:szCs w:val="24"/>
              </w:rPr>
              <w:t>экстраверт</w:t>
            </w:r>
          </w:p>
        </w:tc>
        <w:tc>
          <w:tcPr>
            <w:tcW w:w="2268" w:type="dxa"/>
          </w:tcPr>
          <w:p w:rsidR="00013699" w:rsidRPr="004F6067" w:rsidRDefault="004F6067" w:rsidP="004F6067">
            <w:pPr>
              <w:tabs>
                <w:tab w:val="left" w:pos="33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6067">
              <w:rPr>
                <w:rFonts w:ascii="Times New Roman" w:hAnsi="Times New Roman"/>
                <w:sz w:val="24"/>
                <w:szCs w:val="24"/>
              </w:rPr>
              <w:t>нестабильный</w:t>
            </w:r>
          </w:p>
        </w:tc>
      </w:tr>
      <w:tr w:rsidR="00013699" w:rsidTr="0021107F">
        <w:tc>
          <w:tcPr>
            <w:tcW w:w="1078" w:type="dxa"/>
          </w:tcPr>
          <w:p w:rsidR="00013699" w:rsidRPr="004F6067" w:rsidRDefault="00013699" w:rsidP="00013699">
            <w:pPr>
              <w:tabs>
                <w:tab w:val="left" w:pos="33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6067">
              <w:rPr>
                <w:rFonts w:ascii="Times New Roman" w:hAnsi="Times New Roman"/>
                <w:sz w:val="24"/>
                <w:szCs w:val="24"/>
              </w:rPr>
              <w:t>КМС</w:t>
            </w:r>
          </w:p>
        </w:tc>
        <w:tc>
          <w:tcPr>
            <w:tcW w:w="1582" w:type="dxa"/>
          </w:tcPr>
          <w:p w:rsidR="00013699" w:rsidRPr="004F6067" w:rsidRDefault="0021107F" w:rsidP="0021107F">
            <w:pPr>
              <w:tabs>
                <w:tab w:val="left" w:pos="33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693" w:type="dxa"/>
          </w:tcPr>
          <w:p w:rsidR="00013699" w:rsidRPr="004F6067" w:rsidRDefault="004B44FF" w:rsidP="004B44FF">
            <w:pPr>
              <w:tabs>
                <w:tab w:val="left" w:pos="33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6067">
              <w:rPr>
                <w:rFonts w:ascii="Times New Roman" w:hAnsi="Times New Roman"/>
                <w:sz w:val="24"/>
                <w:szCs w:val="24"/>
              </w:rPr>
              <w:t>флегматик</w:t>
            </w:r>
          </w:p>
        </w:tc>
        <w:tc>
          <w:tcPr>
            <w:tcW w:w="1843" w:type="dxa"/>
          </w:tcPr>
          <w:p w:rsidR="00013699" w:rsidRPr="004F6067" w:rsidRDefault="004B44FF" w:rsidP="004F6067">
            <w:pPr>
              <w:tabs>
                <w:tab w:val="left" w:pos="33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6067">
              <w:rPr>
                <w:rFonts w:ascii="Times New Roman" w:hAnsi="Times New Roman"/>
                <w:sz w:val="24"/>
                <w:szCs w:val="24"/>
              </w:rPr>
              <w:t>интроверт</w:t>
            </w:r>
          </w:p>
        </w:tc>
        <w:tc>
          <w:tcPr>
            <w:tcW w:w="2268" w:type="dxa"/>
          </w:tcPr>
          <w:p w:rsidR="00013699" w:rsidRPr="004F6067" w:rsidRDefault="004F6067" w:rsidP="004F6067">
            <w:pPr>
              <w:tabs>
                <w:tab w:val="left" w:pos="33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6067">
              <w:rPr>
                <w:rFonts w:ascii="Times New Roman" w:hAnsi="Times New Roman"/>
                <w:sz w:val="24"/>
                <w:szCs w:val="24"/>
              </w:rPr>
              <w:t>стабильный</w:t>
            </w:r>
          </w:p>
        </w:tc>
      </w:tr>
      <w:tr w:rsidR="00013699" w:rsidTr="0021107F">
        <w:tc>
          <w:tcPr>
            <w:tcW w:w="1078" w:type="dxa"/>
          </w:tcPr>
          <w:p w:rsidR="00013699" w:rsidRPr="004F6067" w:rsidRDefault="00013699" w:rsidP="00013699">
            <w:pPr>
              <w:tabs>
                <w:tab w:val="left" w:pos="33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6067">
              <w:rPr>
                <w:rFonts w:ascii="Times New Roman" w:hAnsi="Times New Roman"/>
                <w:sz w:val="24"/>
                <w:szCs w:val="24"/>
              </w:rPr>
              <w:t>КМС</w:t>
            </w:r>
          </w:p>
        </w:tc>
        <w:tc>
          <w:tcPr>
            <w:tcW w:w="1582" w:type="dxa"/>
          </w:tcPr>
          <w:p w:rsidR="00013699" w:rsidRPr="004F6067" w:rsidRDefault="0021107F" w:rsidP="0021107F">
            <w:pPr>
              <w:tabs>
                <w:tab w:val="left" w:pos="33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693" w:type="dxa"/>
          </w:tcPr>
          <w:p w:rsidR="00013699" w:rsidRPr="004F6067" w:rsidRDefault="004B44FF" w:rsidP="004B44FF">
            <w:pPr>
              <w:tabs>
                <w:tab w:val="left" w:pos="33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6067">
              <w:rPr>
                <w:rFonts w:ascii="Times New Roman" w:hAnsi="Times New Roman"/>
                <w:sz w:val="24"/>
                <w:szCs w:val="24"/>
              </w:rPr>
              <w:t>меланхолик</w:t>
            </w:r>
          </w:p>
        </w:tc>
        <w:tc>
          <w:tcPr>
            <w:tcW w:w="1843" w:type="dxa"/>
          </w:tcPr>
          <w:p w:rsidR="00013699" w:rsidRPr="004F6067" w:rsidRDefault="004B44FF" w:rsidP="004F6067">
            <w:pPr>
              <w:tabs>
                <w:tab w:val="left" w:pos="33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6067">
              <w:rPr>
                <w:rFonts w:ascii="Times New Roman" w:hAnsi="Times New Roman"/>
                <w:sz w:val="24"/>
                <w:szCs w:val="24"/>
              </w:rPr>
              <w:t>интроверт</w:t>
            </w:r>
          </w:p>
        </w:tc>
        <w:tc>
          <w:tcPr>
            <w:tcW w:w="2268" w:type="dxa"/>
          </w:tcPr>
          <w:p w:rsidR="00013699" w:rsidRPr="004F6067" w:rsidRDefault="004F6067" w:rsidP="004F6067">
            <w:pPr>
              <w:tabs>
                <w:tab w:val="left" w:pos="33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6067">
              <w:rPr>
                <w:rFonts w:ascii="Times New Roman" w:hAnsi="Times New Roman"/>
                <w:sz w:val="24"/>
                <w:szCs w:val="24"/>
              </w:rPr>
              <w:t>нестабильный</w:t>
            </w:r>
          </w:p>
        </w:tc>
      </w:tr>
      <w:tr w:rsidR="00013699" w:rsidTr="0021107F">
        <w:tc>
          <w:tcPr>
            <w:tcW w:w="1078" w:type="dxa"/>
          </w:tcPr>
          <w:p w:rsidR="00013699" w:rsidRPr="004F6067" w:rsidRDefault="00013699" w:rsidP="00013699">
            <w:pPr>
              <w:tabs>
                <w:tab w:val="left" w:pos="33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6067">
              <w:rPr>
                <w:rFonts w:ascii="Times New Roman" w:hAnsi="Times New Roman"/>
                <w:sz w:val="24"/>
                <w:szCs w:val="24"/>
              </w:rPr>
              <w:t>КМС</w:t>
            </w:r>
          </w:p>
        </w:tc>
        <w:tc>
          <w:tcPr>
            <w:tcW w:w="1582" w:type="dxa"/>
          </w:tcPr>
          <w:p w:rsidR="00013699" w:rsidRPr="004F6067" w:rsidRDefault="0021107F" w:rsidP="0021107F">
            <w:pPr>
              <w:tabs>
                <w:tab w:val="left" w:pos="33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693" w:type="dxa"/>
          </w:tcPr>
          <w:p w:rsidR="00013699" w:rsidRPr="004F6067" w:rsidRDefault="004B44FF" w:rsidP="004B44FF">
            <w:pPr>
              <w:tabs>
                <w:tab w:val="left" w:pos="33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6067">
              <w:rPr>
                <w:rFonts w:ascii="Times New Roman" w:hAnsi="Times New Roman"/>
                <w:sz w:val="24"/>
                <w:szCs w:val="24"/>
              </w:rPr>
              <w:t>сангвиник</w:t>
            </w:r>
          </w:p>
        </w:tc>
        <w:tc>
          <w:tcPr>
            <w:tcW w:w="1843" w:type="dxa"/>
          </w:tcPr>
          <w:p w:rsidR="00013699" w:rsidRPr="004F6067" w:rsidRDefault="004B44FF" w:rsidP="004F6067">
            <w:pPr>
              <w:tabs>
                <w:tab w:val="left" w:pos="33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6067">
              <w:rPr>
                <w:rFonts w:ascii="Times New Roman" w:hAnsi="Times New Roman"/>
                <w:sz w:val="24"/>
                <w:szCs w:val="24"/>
              </w:rPr>
              <w:t>экстраверт</w:t>
            </w:r>
          </w:p>
        </w:tc>
        <w:tc>
          <w:tcPr>
            <w:tcW w:w="2268" w:type="dxa"/>
          </w:tcPr>
          <w:p w:rsidR="00013699" w:rsidRPr="004F6067" w:rsidRDefault="004F6067" w:rsidP="004F6067">
            <w:pPr>
              <w:tabs>
                <w:tab w:val="left" w:pos="33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6067">
              <w:rPr>
                <w:rFonts w:ascii="Times New Roman" w:hAnsi="Times New Roman"/>
                <w:sz w:val="24"/>
                <w:szCs w:val="24"/>
              </w:rPr>
              <w:t>стабильный</w:t>
            </w:r>
          </w:p>
        </w:tc>
      </w:tr>
      <w:tr w:rsidR="00013699" w:rsidTr="0021107F">
        <w:tc>
          <w:tcPr>
            <w:tcW w:w="1078" w:type="dxa"/>
          </w:tcPr>
          <w:p w:rsidR="00013699" w:rsidRPr="004F6067" w:rsidRDefault="00013699" w:rsidP="00013699">
            <w:pPr>
              <w:tabs>
                <w:tab w:val="left" w:pos="33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606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82" w:type="dxa"/>
          </w:tcPr>
          <w:p w:rsidR="00013699" w:rsidRPr="004F6067" w:rsidRDefault="0021107F" w:rsidP="0021107F">
            <w:pPr>
              <w:tabs>
                <w:tab w:val="left" w:pos="33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693" w:type="dxa"/>
          </w:tcPr>
          <w:p w:rsidR="00013699" w:rsidRPr="004F6067" w:rsidRDefault="004B44FF" w:rsidP="004B44FF">
            <w:pPr>
              <w:tabs>
                <w:tab w:val="left" w:pos="33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6067">
              <w:rPr>
                <w:rFonts w:ascii="Times New Roman" w:hAnsi="Times New Roman"/>
                <w:sz w:val="24"/>
                <w:szCs w:val="24"/>
              </w:rPr>
              <w:t>флегматик</w:t>
            </w:r>
          </w:p>
        </w:tc>
        <w:tc>
          <w:tcPr>
            <w:tcW w:w="1843" w:type="dxa"/>
          </w:tcPr>
          <w:p w:rsidR="00013699" w:rsidRPr="004F6067" w:rsidRDefault="004F6067" w:rsidP="004F6067">
            <w:pPr>
              <w:tabs>
                <w:tab w:val="left" w:pos="33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6067">
              <w:rPr>
                <w:rFonts w:ascii="Times New Roman" w:hAnsi="Times New Roman"/>
                <w:sz w:val="24"/>
                <w:szCs w:val="24"/>
              </w:rPr>
              <w:t>интро</w:t>
            </w:r>
            <w:r w:rsidR="004B44FF" w:rsidRPr="004F6067">
              <w:rPr>
                <w:rFonts w:ascii="Times New Roman" w:hAnsi="Times New Roman"/>
                <w:sz w:val="24"/>
                <w:szCs w:val="24"/>
              </w:rPr>
              <w:t>верт</w:t>
            </w:r>
          </w:p>
        </w:tc>
        <w:tc>
          <w:tcPr>
            <w:tcW w:w="2268" w:type="dxa"/>
          </w:tcPr>
          <w:p w:rsidR="00013699" w:rsidRPr="004F6067" w:rsidRDefault="004F6067" w:rsidP="004F6067">
            <w:pPr>
              <w:tabs>
                <w:tab w:val="left" w:pos="33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6067">
              <w:rPr>
                <w:rFonts w:ascii="Times New Roman" w:hAnsi="Times New Roman"/>
                <w:sz w:val="24"/>
                <w:szCs w:val="24"/>
              </w:rPr>
              <w:t>стабильный</w:t>
            </w:r>
          </w:p>
        </w:tc>
      </w:tr>
      <w:tr w:rsidR="00013699" w:rsidTr="0021107F">
        <w:tc>
          <w:tcPr>
            <w:tcW w:w="1078" w:type="dxa"/>
          </w:tcPr>
          <w:p w:rsidR="00013699" w:rsidRPr="004F6067" w:rsidRDefault="00013699" w:rsidP="00013699">
            <w:pPr>
              <w:tabs>
                <w:tab w:val="left" w:pos="33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6067">
              <w:rPr>
                <w:rFonts w:ascii="Times New Roman" w:hAnsi="Times New Roman"/>
                <w:sz w:val="24"/>
                <w:szCs w:val="24"/>
              </w:rPr>
              <w:t>МС</w:t>
            </w:r>
          </w:p>
        </w:tc>
        <w:tc>
          <w:tcPr>
            <w:tcW w:w="1582" w:type="dxa"/>
          </w:tcPr>
          <w:p w:rsidR="00013699" w:rsidRPr="004F6067" w:rsidRDefault="0021107F" w:rsidP="0021107F">
            <w:pPr>
              <w:tabs>
                <w:tab w:val="left" w:pos="33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693" w:type="dxa"/>
          </w:tcPr>
          <w:p w:rsidR="00013699" w:rsidRPr="004F6067" w:rsidRDefault="004B44FF" w:rsidP="004B44FF">
            <w:pPr>
              <w:tabs>
                <w:tab w:val="left" w:pos="33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6067">
              <w:rPr>
                <w:rFonts w:ascii="Times New Roman" w:hAnsi="Times New Roman"/>
                <w:sz w:val="24"/>
                <w:szCs w:val="24"/>
              </w:rPr>
              <w:t>холерик</w:t>
            </w:r>
          </w:p>
        </w:tc>
        <w:tc>
          <w:tcPr>
            <w:tcW w:w="1843" w:type="dxa"/>
          </w:tcPr>
          <w:p w:rsidR="00013699" w:rsidRPr="004F6067" w:rsidRDefault="004F6067" w:rsidP="004F6067">
            <w:pPr>
              <w:tabs>
                <w:tab w:val="left" w:pos="33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6067">
              <w:rPr>
                <w:rFonts w:ascii="Times New Roman" w:hAnsi="Times New Roman"/>
                <w:sz w:val="24"/>
                <w:szCs w:val="24"/>
              </w:rPr>
              <w:t>экстраверт</w:t>
            </w:r>
          </w:p>
        </w:tc>
        <w:tc>
          <w:tcPr>
            <w:tcW w:w="2268" w:type="dxa"/>
          </w:tcPr>
          <w:p w:rsidR="00013699" w:rsidRPr="004F6067" w:rsidRDefault="004F6067" w:rsidP="004F6067">
            <w:pPr>
              <w:tabs>
                <w:tab w:val="left" w:pos="33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6067">
              <w:rPr>
                <w:rFonts w:ascii="Times New Roman" w:hAnsi="Times New Roman"/>
                <w:sz w:val="24"/>
                <w:szCs w:val="24"/>
              </w:rPr>
              <w:t>нестабильный</w:t>
            </w:r>
          </w:p>
        </w:tc>
      </w:tr>
      <w:tr w:rsidR="00013699" w:rsidTr="0021107F">
        <w:tc>
          <w:tcPr>
            <w:tcW w:w="1078" w:type="dxa"/>
          </w:tcPr>
          <w:p w:rsidR="00013699" w:rsidRPr="004F6067" w:rsidRDefault="00013699" w:rsidP="00013699">
            <w:pPr>
              <w:tabs>
                <w:tab w:val="left" w:pos="33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6067">
              <w:rPr>
                <w:rFonts w:ascii="Times New Roman" w:hAnsi="Times New Roman"/>
                <w:sz w:val="24"/>
                <w:szCs w:val="24"/>
              </w:rPr>
              <w:t>МС</w:t>
            </w:r>
          </w:p>
        </w:tc>
        <w:tc>
          <w:tcPr>
            <w:tcW w:w="1582" w:type="dxa"/>
          </w:tcPr>
          <w:p w:rsidR="00013699" w:rsidRPr="004F6067" w:rsidRDefault="0021107F" w:rsidP="0021107F">
            <w:pPr>
              <w:tabs>
                <w:tab w:val="left" w:pos="33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693" w:type="dxa"/>
          </w:tcPr>
          <w:p w:rsidR="00013699" w:rsidRPr="004F6067" w:rsidRDefault="004B44FF" w:rsidP="004B44FF">
            <w:pPr>
              <w:tabs>
                <w:tab w:val="left" w:pos="33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6067">
              <w:rPr>
                <w:rFonts w:ascii="Times New Roman" w:hAnsi="Times New Roman"/>
                <w:sz w:val="24"/>
                <w:szCs w:val="24"/>
              </w:rPr>
              <w:t>флегматик</w:t>
            </w:r>
          </w:p>
        </w:tc>
        <w:tc>
          <w:tcPr>
            <w:tcW w:w="1843" w:type="dxa"/>
          </w:tcPr>
          <w:p w:rsidR="00013699" w:rsidRPr="004F6067" w:rsidRDefault="004B44FF" w:rsidP="004F6067">
            <w:pPr>
              <w:tabs>
                <w:tab w:val="left" w:pos="33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6067">
              <w:rPr>
                <w:rFonts w:ascii="Times New Roman" w:hAnsi="Times New Roman"/>
                <w:sz w:val="24"/>
                <w:szCs w:val="24"/>
              </w:rPr>
              <w:t>интроверт</w:t>
            </w:r>
          </w:p>
        </w:tc>
        <w:tc>
          <w:tcPr>
            <w:tcW w:w="2268" w:type="dxa"/>
          </w:tcPr>
          <w:p w:rsidR="00013699" w:rsidRPr="004F6067" w:rsidRDefault="004F6067" w:rsidP="004F6067">
            <w:pPr>
              <w:tabs>
                <w:tab w:val="left" w:pos="33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6067">
              <w:rPr>
                <w:rFonts w:ascii="Times New Roman" w:hAnsi="Times New Roman"/>
                <w:sz w:val="24"/>
                <w:szCs w:val="24"/>
              </w:rPr>
              <w:t>стабильный</w:t>
            </w:r>
          </w:p>
        </w:tc>
      </w:tr>
      <w:tr w:rsidR="00013699" w:rsidTr="0021107F">
        <w:tc>
          <w:tcPr>
            <w:tcW w:w="1078" w:type="dxa"/>
          </w:tcPr>
          <w:p w:rsidR="00013699" w:rsidRPr="004F6067" w:rsidRDefault="00013699" w:rsidP="00013699">
            <w:pPr>
              <w:tabs>
                <w:tab w:val="left" w:pos="33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606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82" w:type="dxa"/>
          </w:tcPr>
          <w:p w:rsidR="00013699" w:rsidRPr="004F6067" w:rsidRDefault="0021107F" w:rsidP="0021107F">
            <w:pPr>
              <w:tabs>
                <w:tab w:val="left" w:pos="33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693" w:type="dxa"/>
          </w:tcPr>
          <w:p w:rsidR="00013699" w:rsidRPr="004F6067" w:rsidRDefault="004B44FF" w:rsidP="004B44FF">
            <w:pPr>
              <w:tabs>
                <w:tab w:val="left" w:pos="33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6067">
              <w:rPr>
                <w:rFonts w:ascii="Times New Roman" w:hAnsi="Times New Roman"/>
                <w:sz w:val="24"/>
                <w:szCs w:val="24"/>
              </w:rPr>
              <w:t>флегматик</w:t>
            </w:r>
          </w:p>
        </w:tc>
        <w:tc>
          <w:tcPr>
            <w:tcW w:w="1843" w:type="dxa"/>
          </w:tcPr>
          <w:p w:rsidR="00013699" w:rsidRPr="004F6067" w:rsidRDefault="004F6067" w:rsidP="004F6067">
            <w:pPr>
              <w:tabs>
                <w:tab w:val="left" w:pos="33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6067">
              <w:rPr>
                <w:rFonts w:ascii="Times New Roman" w:hAnsi="Times New Roman"/>
                <w:sz w:val="24"/>
                <w:szCs w:val="24"/>
              </w:rPr>
              <w:t>интроверт</w:t>
            </w:r>
          </w:p>
        </w:tc>
        <w:tc>
          <w:tcPr>
            <w:tcW w:w="2268" w:type="dxa"/>
          </w:tcPr>
          <w:p w:rsidR="00013699" w:rsidRPr="004F6067" w:rsidRDefault="004F6067" w:rsidP="004F6067">
            <w:pPr>
              <w:tabs>
                <w:tab w:val="left" w:pos="33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6067">
              <w:rPr>
                <w:rFonts w:ascii="Times New Roman" w:hAnsi="Times New Roman"/>
                <w:sz w:val="24"/>
                <w:szCs w:val="24"/>
              </w:rPr>
              <w:t>стабильный</w:t>
            </w:r>
          </w:p>
        </w:tc>
      </w:tr>
      <w:tr w:rsidR="00013699" w:rsidTr="0021107F">
        <w:tc>
          <w:tcPr>
            <w:tcW w:w="1078" w:type="dxa"/>
          </w:tcPr>
          <w:p w:rsidR="00013699" w:rsidRPr="004F6067" w:rsidRDefault="00013699" w:rsidP="00013699">
            <w:pPr>
              <w:tabs>
                <w:tab w:val="left" w:pos="33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6067">
              <w:rPr>
                <w:rFonts w:ascii="Times New Roman" w:hAnsi="Times New Roman"/>
                <w:sz w:val="24"/>
                <w:szCs w:val="24"/>
              </w:rPr>
              <w:t>КМС</w:t>
            </w:r>
          </w:p>
        </w:tc>
        <w:tc>
          <w:tcPr>
            <w:tcW w:w="1582" w:type="dxa"/>
          </w:tcPr>
          <w:p w:rsidR="00013699" w:rsidRPr="004F6067" w:rsidRDefault="0021107F" w:rsidP="0021107F">
            <w:pPr>
              <w:tabs>
                <w:tab w:val="left" w:pos="33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693" w:type="dxa"/>
          </w:tcPr>
          <w:p w:rsidR="00013699" w:rsidRPr="004F6067" w:rsidRDefault="004B44FF" w:rsidP="004B44FF">
            <w:pPr>
              <w:tabs>
                <w:tab w:val="left" w:pos="33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6067">
              <w:rPr>
                <w:rFonts w:ascii="Times New Roman" w:hAnsi="Times New Roman"/>
                <w:sz w:val="24"/>
                <w:szCs w:val="24"/>
              </w:rPr>
              <w:t>сангвиник</w:t>
            </w:r>
          </w:p>
        </w:tc>
        <w:tc>
          <w:tcPr>
            <w:tcW w:w="1843" w:type="dxa"/>
          </w:tcPr>
          <w:p w:rsidR="00013699" w:rsidRPr="004F6067" w:rsidRDefault="004B44FF" w:rsidP="004F6067">
            <w:pPr>
              <w:tabs>
                <w:tab w:val="left" w:pos="33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6067">
              <w:rPr>
                <w:rFonts w:ascii="Times New Roman" w:hAnsi="Times New Roman"/>
                <w:sz w:val="24"/>
                <w:szCs w:val="24"/>
              </w:rPr>
              <w:t>экстраверт</w:t>
            </w:r>
          </w:p>
        </w:tc>
        <w:tc>
          <w:tcPr>
            <w:tcW w:w="2268" w:type="dxa"/>
          </w:tcPr>
          <w:p w:rsidR="00013699" w:rsidRPr="004F6067" w:rsidRDefault="004F6067" w:rsidP="004F6067">
            <w:pPr>
              <w:tabs>
                <w:tab w:val="left" w:pos="33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6067">
              <w:rPr>
                <w:rFonts w:ascii="Times New Roman" w:hAnsi="Times New Roman"/>
                <w:sz w:val="24"/>
                <w:szCs w:val="24"/>
              </w:rPr>
              <w:t>стабильный</w:t>
            </w:r>
          </w:p>
        </w:tc>
      </w:tr>
      <w:tr w:rsidR="00013699" w:rsidTr="0021107F">
        <w:tc>
          <w:tcPr>
            <w:tcW w:w="1078" w:type="dxa"/>
          </w:tcPr>
          <w:p w:rsidR="00013699" w:rsidRPr="004F6067" w:rsidRDefault="00013699" w:rsidP="00013699">
            <w:pPr>
              <w:tabs>
                <w:tab w:val="left" w:pos="33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6067">
              <w:rPr>
                <w:rFonts w:ascii="Times New Roman" w:hAnsi="Times New Roman"/>
                <w:sz w:val="24"/>
                <w:szCs w:val="24"/>
              </w:rPr>
              <w:t>КМС</w:t>
            </w:r>
          </w:p>
        </w:tc>
        <w:tc>
          <w:tcPr>
            <w:tcW w:w="1582" w:type="dxa"/>
          </w:tcPr>
          <w:p w:rsidR="00013699" w:rsidRPr="004F6067" w:rsidRDefault="0021107F" w:rsidP="0021107F">
            <w:pPr>
              <w:tabs>
                <w:tab w:val="left" w:pos="33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693" w:type="dxa"/>
          </w:tcPr>
          <w:p w:rsidR="00013699" w:rsidRPr="004F6067" w:rsidRDefault="004B44FF" w:rsidP="004B44FF">
            <w:pPr>
              <w:tabs>
                <w:tab w:val="left" w:pos="33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6067">
              <w:rPr>
                <w:rFonts w:ascii="Times New Roman" w:hAnsi="Times New Roman"/>
                <w:sz w:val="24"/>
                <w:szCs w:val="24"/>
              </w:rPr>
              <w:t>меланхолик</w:t>
            </w:r>
          </w:p>
        </w:tc>
        <w:tc>
          <w:tcPr>
            <w:tcW w:w="1843" w:type="dxa"/>
          </w:tcPr>
          <w:p w:rsidR="00013699" w:rsidRPr="004F6067" w:rsidRDefault="004B44FF" w:rsidP="004F6067">
            <w:pPr>
              <w:tabs>
                <w:tab w:val="left" w:pos="33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6067">
              <w:rPr>
                <w:rFonts w:ascii="Times New Roman" w:hAnsi="Times New Roman"/>
                <w:sz w:val="24"/>
                <w:szCs w:val="24"/>
              </w:rPr>
              <w:t>интроверт</w:t>
            </w:r>
          </w:p>
        </w:tc>
        <w:tc>
          <w:tcPr>
            <w:tcW w:w="2268" w:type="dxa"/>
          </w:tcPr>
          <w:p w:rsidR="00013699" w:rsidRPr="004F6067" w:rsidRDefault="004F6067" w:rsidP="004F6067">
            <w:pPr>
              <w:tabs>
                <w:tab w:val="left" w:pos="33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6067">
              <w:rPr>
                <w:rFonts w:ascii="Times New Roman" w:hAnsi="Times New Roman"/>
                <w:sz w:val="24"/>
                <w:szCs w:val="24"/>
              </w:rPr>
              <w:t>нестабильный</w:t>
            </w:r>
          </w:p>
        </w:tc>
      </w:tr>
      <w:tr w:rsidR="00013699" w:rsidTr="0021107F">
        <w:tc>
          <w:tcPr>
            <w:tcW w:w="1078" w:type="dxa"/>
          </w:tcPr>
          <w:p w:rsidR="00013699" w:rsidRPr="004F6067" w:rsidRDefault="00013699" w:rsidP="00013699">
            <w:pPr>
              <w:tabs>
                <w:tab w:val="left" w:pos="33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6067">
              <w:rPr>
                <w:rFonts w:ascii="Times New Roman" w:hAnsi="Times New Roman"/>
                <w:sz w:val="24"/>
                <w:szCs w:val="24"/>
              </w:rPr>
              <w:t>КМС</w:t>
            </w:r>
          </w:p>
        </w:tc>
        <w:tc>
          <w:tcPr>
            <w:tcW w:w="1582" w:type="dxa"/>
          </w:tcPr>
          <w:p w:rsidR="00013699" w:rsidRPr="004F6067" w:rsidRDefault="0021107F" w:rsidP="0021107F">
            <w:pPr>
              <w:tabs>
                <w:tab w:val="left" w:pos="33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693" w:type="dxa"/>
          </w:tcPr>
          <w:p w:rsidR="00013699" w:rsidRPr="004F6067" w:rsidRDefault="004B44FF" w:rsidP="004B44FF">
            <w:pPr>
              <w:tabs>
                <w:tab w:val="left" w:pos="33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6067">
              <w:rPr>
                <w:rFonts w:ascii="Times New Roman" w:hAnsi="Times New Roman"/>
                <w:sz w:val="24"/>
                <w:szCs w:val="24"/>
              </w:rPr>
              <w:t>флегматик</w:t>
            </w:r>
          </w:p>
        </w:tc>
        <w:tc>
          <w:tcPr>
            <w:tcW w:w="1843" w:type="dxa"/>
          </w:tcPr>
          <w:p w:rsidR="00013699" w:rsidRPr="004F6067" w:rsidRDefault="004B44FF" w:rsidP="004F6067">
            <w:pPr>
              <w:tabs>
                <w:tab w:val="left" w:pos="33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6067">
              <w:rPr>
                <w:rFonts w:ascii="Times New Roman" w:hAnsi="Times New Roman"/>
                <w:sz w:val="24"/>
                <w:szCs w:val="24"/>
              </w:rPr>
              <w:t>интроверт</w:t>
            </w:r>
          </w:p>
        </w:tc>
        <w:tc>
          <w:tcPr>
            <w:tcW w:w="2268" w:type="dxa"/>
          </w:tcPr>
          <w:p w:rsidR="00013699" w:rsidRPr="004F6067" w:rsidRDefault="004F6067" w:rsidP="004F6067">
            <w:pPr>
              <w:tabs>
                <w:tab w:val="left" w:pos="33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6067">
              <w:rPr>
                <w:rFonts w:ascii="Times New Roman" w:hAnsi="Times New Roman"/>
                <w:sz w:val="24"/>
                <w:szCs w:val="24"/>
              </w:rPr>
              <w:t>стабильный</w:t>
            </w:r>
          </w:p>
        </w:tc>
      </w:tr>
      <w:tr w:rsidR="00013699" w:rsidTr="0021107F">
        <w:tc>
          <w:tcPr>
            <w:tcW w:w="1078" w:type="dxa"/>
          </w:tcPr>
          <w:p w:rsidR="00013699" w:rsidRPr="004F6067" w:rsidRDefault="00013699" w:rsidP="00013699">
            <w:pPr>
              <w:tabs>
                <w:tab w:val="left" w:pos="33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6067">
              <w:rPr>
                <w:rFonts w:ascii="Times New Roman" w:hAnsi="Times New Roman"/>
                <w:sz w:val="24"/>
                <w:szCs w:val="24"/>
              </w:rPr>
              <w:t>МС</w:t>
            </w:r>
          </w:p>
        </w:tc>
        <w:tc>
          <w:tcPr>
            <w:tcW w:w="1582" w:type="dxa"/>
          </w:tcPr>
          <w:p w:rsidR="00013699" w:rsidRPr="004F6067" w:rsidRDefault="0021107F" w:rsidP="0021107F">
            <w:pPr>
              <w:tabs>
                <w:tab w:val="left" w:pos="33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693" w:type="dxa"/>
          </w:tcPr>
          <w:p w:rsidR="00013699" w:rsidRPr="004F6067" w:rsidRDefault="004B44FF" w:rsidP="004B44FF">
            <w:pPr>
              <w:tabs>
                <w:tab w:val="left" w:pos="33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6067">
              <w:rPr>
                <w:rFonts w:ascii="Times New Roman" w:hAnsi="Times New Roman"/>
                <w:sz w:val="24"/>
                <w:szCs w:val="24"/>
              </w:rPr>
              <w:t>сангвиник</w:t>
            </w:r>
          </w:p>
        </w:tc>
        <w:tc>
          <w:tcPr>
            <w:tcW w:w="1843" w:type="dxa"/>
          </w:tcPr>
          <w:p w:rsidR="00013699" w:rsidRPr="004F6067" w:rsidRDefault="004B44FF" w:rsidP="004F6067">
            <w:pPr>
              <w:tabs>
                <w:tab w:val="left" w:pos="33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6067">
              <w:rPr>
                <w:rFonts w:ascii="Times New Roman" w:hAnsi="Times New Roman"/>
                <w:sz w:val="24"/>
                <w:szCs w:val="24"/>
              </w:rPr>
              <w:t>экстраверт</w:t>
            </w:r>
          </w:p>
        </w:tc>
        <w:tc>
          <w:tcPr>
            <w:tcW w:w="2268" w:type="dxa"/>
          </w:tcPr>
          <w:p w:rsidR="00013699" w:rsidRPr="004F6067" w:rsidRDefault="004F6067" w:rsidP="004F6067">
            <w:pPr>
              <w:tabs>
                <w:tab w:val="left" w:pos="33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6067">
              <w:rPr>
                <w:rFonts w:ascii="Times New Roman" w:hAnsi="Times New Roman"/>
                <w:sz w:val="24"/>
                <w:szCs w:val="24"/>
              </w:rPr>
              <w:t>стабильный</w:t>
            </w:r>
          </w:p>
        </w:tc>
      </w:tr>
      <w:tr w:rsidR="00013699" w:rsidTr="0021107F">
        <w:tc>
          <w:tcPr>
            <w:tcW w:w="1078" w:type="dxa"/>
          </w:tcPr>
          <w:p w:rsidR="00013699" w:rsidRPr="004F6067" w:rsidRDefault="00013699" w:rsidP="00013699">
            <w:pPr>
              <w:tabs>
                <w:tab w:val="left" w:pos="33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6067">
              <w:rPr>
                <w:rFonts w:ascii="Times New Roman" w:hAnsi="Times New Roman"/>
                <w:sz w:val="24"/>
                <w:szCs w:val="24"/>
              </w:rPr>
              <w:t>КМС</w:t>
            </w:r>
          </w:p>
        </w:tc>
        <w:tc>
          <w:tcPr>
            <w:tcW w:w="1582" w:type="dxa"/>
          </w:tcPr>
          <w:p w:rsidR="00013699" w:rsidRPr="004F6067" w:rsidRDefault="0021107F" w:rsidP="0021107F">
            <w:pPr>
              <w:tabs>
                <w:tab w:val="left" w:pos="33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693" w:type="dxa"/>
          </w:tcPr>
          <w:p w:rsidR="00013699" w:rsidRPr="004F6067" w:rsidRDefault="004B44FF" w:rsidP="004B44FF">
            <w:pPr>
              <w:tabs>
                <w:tab w:val="left" w:pos="33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6067">
              <w:rPr>
                <w:rFonts w:ascii="Times New Roman" w:hAnsi="Times New Roman"/>
                <w:sz w:val="24"/>
                <w:szCs w:val="24"/>
              </w:rPr>
              <w:t>холерик</w:t>
            </w:r>
          </w:p>
        </w:tc>
        <w:tc>
          <w:tcPr>
            <w:tcW w:w="1843" w:type="dxa"/>
          </w:tcPr>
          <w:p w:rsidR="00013699" w:rsidRPr="004F6067" w:rsidRDefault="004B44FF" w:rsidP="004F6067">
            <w:pPr>
              <w:tabs>
                <w:tab w:val="left" w:pos="33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6067">
              <w:rPr>
                <w:rFonts w:ascii="Times New Roman" w:hAnsi="Times New Roman"/>
                <w:sz w:val="24"/>
                <w:szCs w:val="24"/>
              </w:rPr>
              <w:t>экстраверт</w:t>
            </w:r>
          </w:p>
        </w:tc>
        <w:tc>
          <w:tcPr>
            <w:tcW w:w="2268" w:type="dxa"/>
          </w:tcPr>
          <w:p w:rsidR="00013699" w:rsidRPr="004F6067" w:rsidRDefault="004F6067" w:rsidP="004F6067">
            <w:pPr>
              <w:tabs>
                <w:tab w:val="left" w:pos="33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6067">
              <w:rPr>
                <w:rFonts w:ascii="Times New Roman" w:hAnsi="Times New Roman"/>
                <w:sz w:val="24"/>
                <w:szCs w:val="24"/>
              </w:rPr>
              <w:t>нестабильный</w:t>
            </w:r>
          </w:p>
        </w:tc>
      </w:tr>
    </w:tbl>
    <w:p w:rsidR="000221F5" w:rsidRDefault="000221F5" w:rsidP="007450E7">
      <w:pPr>
        <w:tabs>
          <w:tab w:val="left" w:pos="3300"/>
        </w:tabs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0221F5" w:rsidRDefault="004F6067" w:rsidP="007450E7">
      <w:pPr>
        <w:tabs>
          <w:tab w:val="left" w:pos="3300"/>
        </w:tabs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933DC">
        <w:rPr>
          <w:rFonts w:ascii="Times New Roman" w:hAnsi="Times New Roman"/>
          <w:sz w:val="28"/>
          <w:szCs w:val="28"/>
        </w:rPr>
        <w:lastRenderedPageBreak/>
        <w:t xml:space="preserve">По результатам </w:t>
      </w:r>
      <w:r w:rsidR="00BD6B9F" w:rsidRPr="005933DC">
        <w:rPr>
          <w:rFonts w:ascii="Times New Roman" w:hAnsi="Times New Roman"/>
          <w:sz w:val="28"/>
          <w:szCs w:val="28"/>
        </w:rPr>
        <w:t>теста 39% опрошенных</w:t>
      </w:r>
      <w:r w:rsidR="00C712DB">
        <w:rPr>
          <w:rFonts w:ascii="Times New Roman" w:hAnsi="Times New Roman"/>
          <w:sz w:val="28"/>
          <w:szCs w:val="28"/>
        </w:rPr>
        <w:t xml:space="preserve"> – флегматики, 35% </w:t>
      </w:r>
      <w:r w:rsidR="007D40E8">
        <w:rPr>
          <w:rFonts w:ascii="Times New Roman" w:hAnsi="Times New Roman"/>
          <w:sz w:val="28"/>
          <w:szCs w:val="28"/>
        </w:rPr>
        <w:t>–</w:t>
      </w:r>
      <w:r w:rsidR="00C712DB">
        <w:rPr>
          <w:rFonts w:ascii="Times New Roman" w:hAnsi="Times New Roman"/>
          <w:sz w:val="28"/>
          <w:szCs w:val="28"/>
        </w:rPr>
        <w:t xml:space="preserve"> сангвиники, м</w:t>
      </w:r>
      <w:r w:rsidR="00BD6B9F" w:rsidRPr="005933DC">
        <w:rPr>
          <w:rFonts w:ascii="Times New Roman" w:hAnsi="Times New Roman"/>
          <w:sz w:val="28"/>
          <w:szCs w:val="28"/>
        </w:rPr>
        <w:t>еланхолики и холерики составляют по 13%</w:t>
      </w:r>
      <w:r w:rsidR="00C712DB">
        <w:rPr>
          <w:rFonts w:ascii="Times New Roman" w:hAnsi="Times New Roman"/>
          <w:sz w:val="28"/>
          <w:szCs w:val="28"/>
        </w:rPr>
        <w:t>.</w:t>
      </w:r>
      <w:r w:rsidR="00FD5AAD">
        <w:rPr>
          <w:rFonts w:ascii="Times New Roman" w:hAnsi="Times New Roman"/>
          <w:sz w:val="28"/>
          <w:szCs w:val="28"/>
        </w:rPr>
        <w:t xml:space="preserve"> Мы не нашли прямой зависимости спортивного мастерства и различий по половому признаку</w:t>
      </w:r>
      <w:r w:rsidR="00536D4B">
        <w:rPr>
          <w:rFonts w:ascii="Times New Roman" w:hAnsi="Times New Roman"/>
          <w:sz w:val="28"/>
          <w:szCs w:val="28"/>
        </w:rPr>
        <w:t xml:space="preserve"> с типом темперамента. Вместе с тем следует отметить, что среди </w:t>
      </w:r>
      <w:r w:rsidR="00422DE9">
        <w:rPr>
          <w:rFonts w:ascii="Times New Roman" w:hAnsi="Times New Roman"/>
          <w:sz w:val="28"/>
          <w:szCs w:val="28"/>
        </w:rPr>
        <w:t>мастеров спорта (</w:t>
      </w:r>
      <w:r w:rsidR="00536D4B">
        <w:rPr>
          <w:rFonts w:ascii="Times New Roman" w:hAnsi="Times New Roman"/>
          <w:sz w:val="28"/>
          <w:szCs w:val="28"/>
        </w:rPr>
        <w:t>МС</w:t>
      </w:r>
      <w:r w:rsidR="00422DE9">
        <w:rPr>
          <w:rFonts w:ascii="Times New Roman" w:hAnsi="Times New Roman"/>
          <w:sz w:val="28"/>
          <w:szCs w:val="28"/>
        </w:rPr>
        <w:t>)</w:t>
      </w:r>
      <w:r w:rsidR="00536D4B">
        <w:rPr>
          <w:rFonts w:ascii="Times New Roman" w:hAnsi="Times New Roman"/>
          <w:sz w:val="28"/>
          <w:szCs w:val="28"/>
        </w:rPr>
        <w:t xml:space="preserve"> нет ни одного меланхолика. Наши данные совпадают с и</w:t>
      </w:r>
      <w:r w:rsidR="00BD6B9F" w:rsidRPr="005933DC">
        <w:rPr>
          <w:rFonts w:ascii="Times New Roman" w:hAnsi="Times New Roman"/>
          <w:sz w:val="28"/>
          <w:szCs w:val="28"/>
        </w:rPr>
        <w:t>сследование</w:t>
      </w:r>
      <w:r w:rsidR="00536D4B">
        <w:rPr>
          <w:rFonts w:ascii="Times New Roman" w:hAnsi="Times New Roman"/>
          <w:sz w:val="28"/>
          <w:szCs w:val="28"/>
        </w:rPr>
        <w:t>м, проведённым</w:t>
      </w:r>
      <w:r w:rsidR="00BD6B9F" w:rsidRPr="005933DC">
        <w:rPr>
          <w:rFonts w:ascii="Times New Roman" w:hAnsi="Times New Roman"/>
          <w:sz w:val="28"/>
          <w:szCs w:val="28"/>
        </w:rPr>
        <w:t xml:space="preserve"> на спортсменах</w:t>
      </w:r>
      <w:r w:rsidR="007D40E8">
        <w:rPr>
          <w:rFonts w:ascii="Times New Roman" w:hAnsi="Times New Roman"/>
          <w:sz w:val="28"/>
          <w:szCs w:val="28"/>
        </w:rPr>
        <w:t>-</w:t>
      </w:r>
      <w:r w:rsidR="00BD6B9F" w:rsidRPr="005933DC">
        <w:rPr>
          <w:rFonts w:ascii="Times New Roman" w:hAnsi="Times New Roman"/>
          <w:sz w:val="28"/>
          <w:szCs w:val="28"/>
        </w:rPr>
        <w:t>ориентировщиках сборной команды России В.В. Чешихиной</w:t>
      </w:r>
      <w:r w:rsidR="00A444F9">
        <w:rPr>
          <w:rFonts w:ascii="Times New Roman" w:hAnsi="Times New Roman"/>
          <w:sz w:val="28"/>
          <w:szCs w:val="28"/>
        </w:rPr>
        <w:t xml:space="preserve"> </w:t>
      </w:r>
      <w:r w:rsidR="00536D4B" w:rsidRPr="00536D4B">
        <w:rPr>
          <w:rFonts w:ascii="Times New Roman" w:hAnsi="Times New Roman"/>
          <w:sz w:val="28"/>
          <w:szCs w:val="28"/>
        </w:rPr>
        <w:t>[</w:t>
      </w:r>
      <w:r w:rsidR="00C33774">
        <w:rPr>
          <w:rFonts w:ascii="Times New Roman" w:hAnsi="Times New Roman"/>
          <w:sz w:val="28"/>
          <w:szCs w:val="28"/>
        </w:rPr>
        <w:t>89</w:t>
      </w:r>
      <w:r w:rsidR="00536D4B" w:rsidRPr="00536D4B">
        <w:rPr>
          <w:rFonts w:ascii="Times New Roman" w:hAnsi="Times New Roman"/>
          <w:sz w:val="28"/>
          <w:szCs w:val="28"/>
        </w:rPr>
        <w:t>]</w:t>
      </w:r>
      <w:r w:rsidR="00BD6B9F" w:rsidRPr="005933DC">
        <w:rPr>
          <w:rFonts w:ascii="Times New Roman" w:hAnsi="Times New Roman"/>
          <w:sz w:val="28"/>
          <w:szCs w:val="28"/>
        </w:rPr>
        <w:t xml:space="preserve">, </w:t>
      </w:r>
      <w:r w:rsidR="00536D4B">
        <w:rPr>
          <w:rFonts w:ascii="Times New Roman" w:hAnsi="Times New Roman"/>
          <w:sz w:val="28"/>
          <w:szCs w:val="28"/>
        </w:rPr>
        <w:t>которая отмечает</w:t>
      </w:r>
      <w:r w:rsidR="00BD6B9F" w:rsidRPr="005933DC">
        <w:rPr>
          <w:rFonts w:ascii="Times New Roman" w:hAnsi="Times New Roman"/>
          <w:sz w:val="28"/>
          <w:szCs w:val="28"/>
        </w:rPr>
        <w:t>, что среди спортсменов</w:t>
      </w:r>
      <w:r w:rsidR="00C32EA4">
        <w:rPr>
          <w:rFonts w:ascii="Times New Roman" w:hAnsi="Times New Roman"/>
          <w:sz w:val="28"/>
          <w:szCs w:val="28"/>
        </w:rPr>
        <w:t xml:space="preserve"> – ориентировщиков</w:t>
      </w:r>
      <w:r w:rsidR="00BD6B9F" w:rsidRPr="005933DC">
        <w:rPr>
          <w:rFonts w:ascii="Times New Roman" w:hAnsi="Times New Roman"/>
          <w:sz w:val="28"/>
          <w:szCs w:val="28"/>
        </w:rPr>
        <w:t xml:space="preserve"> высокой квалификации прео</w:t>
      </w:r>
      <w:r w:rsidR="00C32EA4">
        <w:rPr>
          <w:rFonts w:ascii="Times New Roman" w:hAnsi="Times New Roman"/>
          <w:sz w:val="28"/>
          <w:szCs w:val="28"/>
        </w:rPr>
        <w:t>бладают флегматики и сангвиники, которые х</w:t>
      </w:r>
      <w:r w:rsidR="00970BC0">
        <w:rPr>
          <w:rFonts w:ascii="Times New Roman" w:hAnsi="Times New Roman"/>
          <w:sz w:val="28"/>
          <w:szCs w:val="28"/>
        </w:rPr>
        <w:t>арактеризуются типы темперамента следующим образом:</w:t>
      </w:r>
    </w:p>
    <w:p w:rsidR="00970BC0" w:rsidRPr="00977E38" w:rsidRDefault="00970BC0" w:rsidP="00970BC0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7E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Сильный неуравновешенный подвижный –  холерик, характеризуется сильным раздражительным процессом и отстающим тормозным, поэтому представитель такого типа легко повержен эмоциональным срывам и резкой смене настроения.</w:t>
      </w:r>
    </w:p>
    <w:p w:rsidR="00970BC0" w:rsidRPr="00977E38" w:rsidRDefault="00970BC0" w:rsidP="00970BC0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7E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Сильный уравновешенный подвижный – сангвиник, характеризуется одинаково сильными процессами возбуждения и торможения с хорошей их подвижностью, что обеспечивает устойчивость и высокие адаптивные возможности.</w:t>
      </w:r>
    </w:p>
    <w:p w:rsidR="00970BC0" w:rsidRPr="00977E38" w:rsidRDefault="00970BC0" w:rsidP="00970BC0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7E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Сильный уравновешенный инертный – флегматик имеет сильные процессы возбуждения и торможения с плохой подвижностью, испытывая затруднения при переключении внимания и приспособлении к новому делу.</w:t>
      </w:r>
    </w:p>
    <w:p w:rsidR="00970BC0" w:rsidRPr="00977E38" w:rsidRDefault="00970BC0" w:rsidP="00970BC0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7E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Слабый неуравновешенный инертный – меланхолик обладает превалирующими процессами торможения над процессами возбуждения. Внутренние эмоциональные переживания отличаются большой длительностью и устойчивостью, однако внешнее проявление можно охарактеризовать как вялое.</w:t>
      </w:r>
    </w:p>
    <w:p w:rsidR="005933DC" w:rsidRDefault="00C32EA4" w:rsidP="007450E7">
      <w:pPr>
        <w:tabs>
          <w:tab w:val="left" w:pos="3300"/>
        </w:tabs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шкале интро</w:t>
      </w:r>
      <w:r w:rsidR="001B1793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экстраверсия, обозначающую социализацию личности, спортсмены</w:t>
      </w:r>
      <w:r w:rsidR="001B1793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ориентировщики распределились следующим образом</w:t>
      </w:r>
      <w:r w:rsidR="001B1793">
        <w:rPr>
          <w:rFonts w:ascii="Times New Roman" w:hAnsi="Times New Roman"/>
          <w:sz w:val="28"/>
          <w:szCs w:val="28"/>
        </w:rPr>
        <w:t xml:space="preserve">. </w:t>
      </w:r>
      <w:r w:rsidR="005933DC">
        <w:rPr>
          <w:rFonts w:ascii="Times New Roman" w:hAnsi="Times New Roman"/>
          <w:sz w:val="28"/>
          <w:szCs w:val="28"/>
        </w:rPr>
        <w:t>Интроверты и экстраверты разделились в соотношении 51% и 49%. При</w:t>
      </w:r>
      <w:r w:rsidR="00C606B9" w:rsidRPr="00C606B9">
        <w:rPr>
          <w:rFonts w:ascii="Times New Roman" w:hAnsi="Times New Roman"/>
          <w:sz w:val="28"/>
          <w:szCs w:val="28"/>
        </w:rPr>
        <w:t xml:space="preserve"> </w:t>
      </w:r>
      <w:r w:rsidR="00C606B9">
        <w:rPr>
          <w:rFonts w:ascii="Times New Roman" w:hAnsi="Times New Roman"/>
          <w:sz w:val="28"/>
          <w:szCs w:val="28"/>
        </w:rPr>
        <w:t xml:space="preserve">этом следует отметить, что мы не нашли зависимости от спортивной </w:t>
      </w:r>
      <w:r w:rsidR="00C606B9">
        <w:rPr>
          <w:rFonts w:ascii="Times New Roman" w:hAnsi="Times New Roman"/>
          <w:sz w:val="28"/>
          <w:szCs w:val="28"/>
        </w:rPr>
        <w:lastRenderedPageBreak/>
        <w:t>квалификации, хотя примечательно</w:t>
      </w:r>
      <w:r w:rsidR="005933DC">
        <w:rPr>
          <w:rFonts w:ascii="Times New Roman" w:hAnsi="Times New Roman"/>
          <w:sz w:val="28"/>
          <w:szCs w:val="28"/>
        </w:rPr>
        <w:t xml:space="preserve"> что с ростом спортивного результата, шкала одного и того же спортсмена смещается в пользу интроверсии. </w:t>
      </w:r>
    </w:p>
    <w:p w:rsidR="00A369D6" w:rsidRDefault="00970BC0" w:rsidP="00A369D6">
      <w:pPr>
        <w:tabs>
          <w:tab w:val="left" w:pos="3300"/>
        </w:tabs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Экстраверту присуще энергичное поведение и яркость эмоциональных проявлений, слабый контроль над эмоциями и высокий уровень социализации, </w:t>
      </w:r>
      <w:r w:rsidR="00A369D6">
        <w:rPr>
          <w:rFonts w:ascii="Times New Roman" w:hAnsi="Times New Roman"/>
          <w:sz w:val="28"/>
          <w:szCs w:val="28"/>
        </w:rPr>
        <w:t>оптимизм и импульсивность. Экстраверты направляют свою энергию на внешние объекты. Интроверты напротив сконцентрированы на своём внутреннем мире. Для них типичен порядок и контроль над эмоциями, застенчивость и задумчивость.</w:t>
      </w:r>
    </w:p>
    <w:p w:rsidR="005933DC" w:rsidRDefault="00C606B9" w:rsidP="00241E9E">
      <w:pPr>
        <w:tabs>
          <w:tab w:val="left" w:pos="3300"/>
        </w:tabs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Показатель</w:t>
      </w:r>
      <w:r w:rsidR="005933DC">
        <w:rPr>
          <w:rFonts w:ascii="Times New Roman" w:hAnsi="Times New Roman"/>
          <w:sz w:val="28"/>
          <w:szCs w:val="28"/>
        </w:rPr>
        <w:t xml:space="preserve"> – нейротизм</w:t>
      </w:r>
      <w:r>
        <w:rPr>
          <w:rFonts w:ascii="Times New Roman" w:hAnsi="Times New Roman"/>
          <w:sz w:val="28"/>
          <w:szCs w:val="28"/>
        </w:rPr>
        <w:t>а указывает на эмоциональную нестабильность</w:t>
      </w:r>
      <w:r w:rsidR="00A444F9">
        <w:rPr>
          <w:rFonts w:ascii="Times New Roman" w:hAnsi="Times New Roman"/>
          <w:sz w:val="28"/>
          <w:szCs w:val="28"/>
        </w:rPr>
        <w:t>,</w:t>
      </w:r>
      <w:r w:rsidR="001447B7">
        <w:rPr>
          <w:rFonts w:ascii="Times New Roman" w:hAnsi="Times New Roman"/>
          <w:sz w:val="28"/>
          <w:szCs w:val="28"/>
        </w:rPr>
        <w:t xml:space="preserve"> ха</w:t>
      </w:r>
      <w:r>
        <w:rPr>
          <w:rFonts w:ascii="Times New Roman" w:hAnsi="Times New Roman"/>
          <w:sz w:val="28"/>
          <w:szCs w:val="28"/>
        </w:rPr>
        <w:t>рактерн</w:t>
      </w:r>
      <w:r w:rsidR="00A444F9">
        <w:rPr>
          <w:rFonts w:ascii="Times New Roman" w:hAnsi="Times New Roman"/>
          <w:sz w:val="28"/>
          <w:szCs w:val="28"/>
        </w:rPr>
        <w:t>ую</w:t>
      </w:r>
      <w:r>
        <w:rPr>
          <w:rFonts w:ascii="Times New Roman" w:hAnsi="Times New Roman"/>
          <w:sz w:val="28"/>
          <w:szCs w:val="28"/>
        </w:rPr>
        <w:t xml:space="preserve"> </w:t>
      </w:r>
      <w:r w:rsidR="001447B7">
        <w:rPr>
          <w:rFonts w:ascii="Times New Roman" w:hAnsi="Times New Roman"/>
          <w:sz w:val="28"/>
          <w:szCs w:val="28"/>
        </w:rPr>
        <w:t xml:space="preserve">для </w:t>
      </w:r>
      <w:r>
        <w:rPr>
          <w:rFonts w:ascii="Times New Roman" w:hAnsi="Times New Roman"/>
          <w:sz w:val="28"/>
          <w:szCs w:val="28"/>
        </w:rPr>
        <w:t>холерик</w:t>
      </w:r>
      <w:r w:rsidR="001447B7"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z w:val="28"/>
          <w:szCs w:val="28"/>
        </w:rPr>
        <w:t xml:space="preserve"> и меланхолик</w:t>
      </w:r>
      <w:r w:rsidR="001447B7"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z w:val="28"/>
          <w:szCs w:val="28"/>
        </w:rPr>
        <w:t xml:space="preserve">. </w:t>
      </w:r>
      <w:r w:rsidR="00A369D6">
        <w:rPr>
          <w:rFonts w:ascii="Times New Roman" w:hAnsi="Times New Roman"/>
          <w:sz w:val="28"/>
          <w:szCs w:val="28"/>
        </w:rPr>
        <w:t>По результатам теста</w:t>
      </w:r>
      <w:r w:rsidR="005933DC">
        <w:rPr>
          <w:rFonts w:ascii="Times New Roman" w:hAnsi="Times New Roman"/>
          <w:sz w:val="28"/>
          <w:szCs w:val="28"/>
        </w:rPr>
        <w:t xml:space="preserve"> </w:t>
      </w:r>
      <w:r w:rsidR="00E67118">
        <w:rPr>
          <w:rFonts w:ascii="Times New Roman" w:hAnsi="Times New Roman"/>
          <w:sz w:val="28"/>
          <w:szCs w:val="28"/>
        </w:rPr>
        <w:t>отмечено</w:t>
      </w:r>
      <w:r w:rsidR="005933DC">
        <w:rPr>
          <w:rFonts w:ascii="Times New Roman" w:hAnsi="Times New Roman"/>
          <w:sz w:val="28"/>
          <w:szCs w:val="28"/>
        </w:rPr>
        <w:t xml:space="preserve"> 26% </w:t>
      </w:r>
      <w:r w:rsidR="00E67118">
        <w:rPr>
          <w:rFonts w:ascii="Times New Roman" w:hAnsi="Times New Roman"/>
          <w:sz w:val="28"/>
          <w:szCs w:val="28"/>
        </w:rPr>
        <w:t>спортсмен</w:t>
      </w:r>
      <w:r w:rsidR="00B833D1">
        <w:rPr>
          <w:rFonts w:ascii="Times New Roman" w:hAnsi="Times New Roman"/>
          <w:sz w:val="28"/>
          <w:szCs w:val="28"/>
        </w:rPr>
        <w:t xml:space="preserve">ов </w:t>
      </w:r>
      <w:r w:rsidR="005933DC">
        <w:rPr>
          <w:rFonts w:ascii="Times New Roman" w:hAnsi="Times New Roman"/>
          <w:sz w:val="28"/>
          <w:szCs w:val="28"/>
        </w:rPr>
        <w:t xml:space="preserve">с нестабильной НС. Такое количество обуславливается спецификой ориентирования как вида спорта. </w:t>
      </w:r>
      <w:r w:rsidR="00A552C2">
        <w:rPr>
          <w:rFonts w:ascii="Times New Roman" w:hAnsi="Times New Roman"/>
          <w:sz w:val="28"/>
          <w:szCs w:val="28"/>
        </w:rPr>
        <w:t>От ориентировщика требуется быстрое принятие решений и умение адекватно оценить обстановку. Не уравновешенный человек не сможет своевременно исправить допущенную ошибку в выборе варианта или взятия контрольного пункта (КП).</w:t>
      </w:r>
      <w:r w:rsidR="00F70F8B">
        <w:rPr>
          <w:rFonts w:ascii="Times New Roman" w:hAnsi="Times New Roman"/>
          <w:sz w:val="28"/>
          <w:szCs w:val="28"/>
        </w:rPr>
        <w:t xml:space="preserve"> (ПРИЛОЖЕНИЕ А).</w:t>
      </w:r>
    </w:p>
    <w:p w:rsidR="00C32EA4" w:rsidRDefault="00C32EA4" w:rsidP="00241E9E">
      <w:pPr>
        <w:tabs>
          <w:tab w:val="left" w:pos="3300"/>
        </w:tabs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Результаты оценки психо</w:t>
      </w:r>
      <w:r w:rsidR="00D61AEA">
        <w:rPr>
          <w:rFonts w:ascii="Times New Roman" w:hAnsi="Times New Roman"/>
          <w:sz w:val="28"/>
          <w:szCs w:val="28"/>
        </w:rPr>
        <w:t>физиологических показателей мужчин МС и КМС представлены в таблицах 3, 4.</w:t>
      </w:r>
    </w:p>
    <w:p w:rsidR="00D61AEA" w:rsidRDefault="00D61AEA" w:rsidP="00D61AEA">
      <w:pPr>
        <w:tabs>
          <w:tab w:val="left" w:pos="330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Таблица 3. </w:t>
      </w:r>
      <w:r w:rsidR="002D7053">
        <w:rPr>
          <w:rFonts w:ascii="Times New Roman" w:hAnsi="Times New Roman"/>
          <w:sz w:val="28"/>
          <w:szCs w:val="28"/>
        </w:rPr>
        <w:t>Психофизиологические показатели спортсменов - ориентировщиков</w:t>
      </w:r>
      <w:r>
        <w:rPr>
          <w:rFonts w:ascii="Times New Roman" w:hAnsi="Times New Roman"/>
          <w:sz w:val="28"/>
          <w:szCs w:val="28"/>
        </w:rPr>
        <w:t xml:space="preserve"> </w:t>
      </w:r>
      <w:r w:rsidR="00D05916">
        <w:rPr>
          <w:rFonts w:ascii="Times New Roman" w:hAnsi="Times New Roman"/>
          <w:sz w:val="28"/>
          <w:szCs w:val="28"/>
        </w:rPr>
        <w:t xml:space="preserve"> мастеров спорта </w:t>
      </w:r>
      <w:r>
        <w:rPr>
          <w:rFonts w:ascii="Times New Roman" w:hAnsi="Times New Roman"/>
          <w:sz w:val="28"/>
          <w:szCs w:val="28"/>
        </w:rPr>
        <w:t>(мужчины)</w:t>
      </w:r>
    </w:p>
    <w:p w:rsidR="002C504B" w:rsidRDefault="002C504B" w:rsidP="00D61AEA">
      <w:pPr>
        <w:tabs>
          <w:tab w:val="left" w:pos="330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6"/>
        <w:tblW w:w="9606" w:type="dxa"/>
        <w:tblLayout w:type="fixed"/>
        <w:tblLook w:val="04A0" w:firstRow="1" w:lastRow="0" w:firstColumn="1" w:lastColumn="0" w:noHBand="0" w:noVBand="1"/>
      </w:tblPr>
      <w:tblGrid>
        <w:gridCol w:w="534"/>
        <w:gridCol w:w="708"/>
        <w:gridCol w:w="1418"/>
        <w:gridCol w:w="932"/>
        <w:gridCol w:w="664"/>
        <w:gridCol w:w="664"/>
        <w:gridCol w:w="664"/>
        <w:gridCol w:w="664"/>
        <w:gridCol w:w="664"/>
        <w:gridCol w:w="567"/>
        <w:gridCol w:w="762"/>
        <w:gridCol w:w="665"/>
        <w:gridCol w:w="700"/>
      </w:tblGrid>
      <w:tr w:rsidR="00D61AEA" w:rsidTr="002D7053">
        <w:tc>
          <w:tcPr>
            <w:tcW w:w="534" w:type="dxa"/>
            <w:vMerge w:val="restart"/>
          </w:tcPr>
          <w:p w:rsidR="00D61AEA" w:rsidRPr="00241E9E" w:rsidRDefault="00D61AEA" w:rsidP="002D7053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1E9E">
              <w:rPr>
                <w:rFonts w:ascii="Times New Roman" w:hAnsi="Times New Roman"/>
                <w:sz w:val="24"/>
                <w:szCs w:val="24"/>
              </w:rPr>
              <w:t>Респондент</w:t>
            </w:r>
          </w:p>
        </w:tc>
        <w:tc>
          <w:tcPr>
            <w:tcW w:w="708" w:type="dxa"/>
            <w:vMerge w:val="restart"/>
          </w:tcPr>
          <w:p w:rsidR="00D61AEA" w:rsidRPr="00241E9E" w:rsidRDefault="00D61AEA" w:rsidP="002D7053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1E9E">
              <w:rPr>
                <w:rFonts w:ascii="Times New Roman" w:hAnsi="Times New Roman"/>
                <w:sz w:val="24"/>
                <w:szCs w:val="24"/>
              </w:rPr>
              <w:t>Раз</w:t>
            </w:r>
            <w:r w:rsidR="003C6B36">
              <w:rPr>
                <w:rFonts w:ascii="Times New Roman" w:hAnsi="Times New Roman"/>
                <w:sz w:val="24"/>
                <w:szCs w:val="24"/>
              </w:rPr>
              <w:t>-</w:t>
            </w:r>
            <w:r w:rsidRPr="00241E9E">
              <w:rPr>
                <w:rFonts w:ascii="Times New Roman" w:hAnsi="Times New Roman"/>
                <w:sz w:val="24"/>
                <w:szCs w:val="24"/>
              </w:rPr>
              <w:t>ряд</w:t>
            </w:r>
          </w:p>
        </w:tc>
        <w:tc>
          <w:tcPr>
            <w:tcW w:w="3014" w:type="dxa"/>
            <w:gridSpan w:val="3"/>
          </w:tcPr>
          <w:p w:rsidR="00D61AEA" w:rsidRPr="00DF51EF" w:rsidRDefault="002D7053" w:rsidP="002D7053">
            <w:pPr>
              <w:tabs>
                <w:tab w:val="left" w:pos="33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Эмоциональная лабильность и устойчивость НС</w:t>
            </w:r>
          </w:p>
        </w:tc>
        <w:tc>
          <w:tcPr>
            <w:tcW w:w="3223" w:type="dxa"/>
            <w:gridSpan w:val="5"/>
          </w:tcPr>
          <w:p w:rsidR="00D61AEA" w:rsidRPr="00DF51EF" w:rsidRDefault="002D7053" w:rsidP="002D7053">
            <w:pPr>
              <w:tabs>
                <w:tab w:val="left" w:pos="33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Функциональное состояние ЦНС</w:t>
            </w:r>
          </w:p>
        </w:tc>
        <w:tc>
          <w:tcPr>
            <w:tcW w:w="2127" w:type="dxa"/>
            <w:gridSpan w:val="3"/>
          </w:tcPr>
          <w:p w:rsidR="00D61AEA" w:rsidRPr="00DF51EF" w:rsidRDefault="00D61AEA" w:rsidP="002D7053">
            <w:pPr>
              <w:tabs>
                <w:tab w:val="left" w:pos="33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1EF">
              <w:rPr>
                <w:rFonts w:ascii="Times New Roman" w:hAnsi="Times New Roman"/>
                <w:sz w:val="24"/>
                <w:szCs w:val="24"/>
              </w:rPr>
              <w:t>Мышечн</w:t>
            </w:r>
            <w:r w:rsidR="002D7053">
              <w:rPr>
                <w:rFonts w:ascii="Times New Roman" w:hAnsi="Times New Roman"/>
                <w:sz w:val="24"/>
                <w:szCs w:val="24"/>
              </w:rPr>
              <w:t>о – двигательная чувствительност</w:t>
            </w:r>
            <w:r w:rsidRPr="00DF51EF">
              <w:rPr>
                <w:rFonts w:ascii="Times New Roman" w:hAnsi="Times New Roman"/>
                <w:sz w:val="24"/>
                <w:szCs w:val="24"/>
              </w:rPr>
              <w:t>ь</w:t>
            </w:r>
          </w:p>
        </w:tc>
      </w:tr>
      <w:tr w:rsidR="00D61AEA" w:rsidTr="002D7053">
        <w:tc>
          <w:tcPr>
            <w:tcW w:w="534" w:type="dxa"/>
            <w:vMerge/>
          </w:tcPr>
          <w:p w:rsidR="00D61AEA" w:rsidRDefault="00D61AEA" w:rsidP="002D7053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D61AEA" w:rsidRDefault="00D61AEA" w:rsidP="002D7053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D61AEA" w:rsidRPr="00D61AEA" w:rsidRDefault="00D61AEA" w:rsidP="002D7053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D61AEA">
              <w:rPr>
                <w:rFonts w:ascii="Times New Roman" w:hAnsi="Times New Roman"/>
                <w:b/>
                <w:sz w:val="16"/>
                <w:szCs w:val="16"/>
              </w:rPr>
              <w:t>Темперамент</w:t>
            </w:r>
          </w:p>
        </w:tc>
        <w:tc>
          <w:tcPr>
            <w:tcW w:w="932" w:type="dxa"/>
          </w:tcPr>
          <w:p w:rsidR="00D61AEA" w:rsidRPr="00D61AEA" w:rsidRDefault="00D61AEA" w:rsidP="002D7053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D61AEA">
              <w:rPr>
                <w:rFonts w:ascii="Times New Roman" w:hAnsi="Times New Roman"/>
                <w:b/>
                <w:sz w:val="16"/>
                <w:szCs w:val="16"/>
              </w:rPr>
              <w:t>БЭП</w:t>
            </w:r>
          </w:p>
          <w:p w:rsidR="00D61AEA" w:rsidRPr="00D61AEA" w:rsidRDefault="00D61AEA" w:rsidP="002D7053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D61AEA">
              <w:rPr>
                <w:rFonts w:ascii="Times New Roman" w:hAnsi="Times New Roman"/>
                <w:b/>
                <w:sz w:val="16"/>
                <w:szCs w:val="16"/>
              </w:rPr>
              <w:t>отн.ед</w:t>
            </w:r>
          </w:p>
        </w:tc>
        <w:tc>
          <w:tcPr>
            <w:tcW w:w="664" w:type="dxa"/>
          </w:tcPr>
          <w:p w:rsidR="00D61AEA" w:rsidRPr="00D61AEA" w:rsidRDefault="00D61AEA" w:rsidP="002D7053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D61AEA">
              <w:rPr>
                <w:rFonts w:ascii="Times New Roman" w:hAnsi="Times New Roman"/>
                <w:b/>
                <w:sz w:val="16"/>
                <w:szCs w:val="16"/>
              </w:rPr>
              <w:t>ВК отн.ед.</w:t>
            </w:r>
          </w:p>
        </w:tc>
        <w:tc>
          <w:tcPr>
            <w:tcW w:w="664" w:type="dxa"/>
          </w:tcPr>
          <w:p w:rsidR="00D61AEA" w:rsidRPr="00D61AEA" w:rsidRDefault="00D61AEA" w:rsidP="002D7053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D61AEA">
              <w:rPr>
                <w:rFonts w:ascii="Times New Roman" w:hAnsi="Times New Roman"/>
                <w:b/>
                <w:sz w:val="16"/>
                <w:szCs w:val="16"/>
              </w:rPr>
              <w:t>ПЗМР м/с</w:t>
            </w:r>
          </w:p>
        </w:tc>
        <w:tc>
          <w:tcPr>
            <w:tcW w:w="664" w:type="dxa"/>
          </w:tcPr>
          <w:p w:rsidR="00D61AEA" w:rsidRPr="00D61AEA" w:rsidRDefault="00D61AEA" w:rsidP="002D7053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D61AEA">
              <w:rPr>
                <w:rFonts w:ascii="Times New Roman" w:hAnsi="Times New Roman"/>
                <w:b/>
                <w:sz w:val="16"/>
                <w:szCs w:val="16"/>
              </w:rPr>
              <w:t>СЗМР м/с</w:t>
            </w:r>
          </w:p>
        </w:tc>
        <w:tc>
          <w:tcPr>
            <w:tcW w:w="664" w:type="dxa"/>
          </w:tcPr>
          <w:p w:rsidR="00D61AEA" w:rsidRPr="00D61AEA" w:rsidRDefault="00D61AEA" w:rsidP="002D7053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D61AEA">
              <w:rPr>
                <w:rFonts w:ascii="Times New Roman" w:hAnsi="Times New Roman"/>
                <w:b/>
                <w:sz w:val="16"/>
                <w:szCs w:val="16"/>
              </w:rPr>
              <w:t>Дтр кол-во раз</w:t>
            </w:r>
          </w:p>
        </w:tc>
        <w:tc>
          <w:tcPr>
            <w:tcW w:w="664" w:type="dxa"/>
          </w:tcPr>
          <w:p w:rsidR="00D61AEA" w:rsidRPr="00D61AEA" w:rsidRDefault="00D61AEA" w:rsidP="002D7053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D61AEA">
              <w:rPr>
                <w:rFonts w:ascii="Times New Roman" w:hAnsi="Times New Roman"/>
                <w:b/>
                <w:sz w:val="16"/>
                <w:szCs w:val="16"/>
              </w:rPr>
              <w:t>Ст.тр</w:t>
            </w:r>
          </w:p>
        </w:tc>
        <w:tc>
          <w:tcPr>
            <w:tcW w:w="567" w:type="dxa"/>
          </w:tcPr>
          <w:p w:rsidR="00D61AEA" w:rsidRPr="00D61AEA" w:rsidRDefault="00D61AEA" w:rsidP="002D7053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D61AEA">
              <w:rPr>
                <w:rFonts w:ascii="Times New Roman" w:hAnsi="Times New Roman"/>
                <w:b/>
                <w:sz w:val="16"/>
                <w:szCs w:val="16"/>
              </w:rPr>
              <w:t>Т.тес.</w:t>
            </w:r>
          </w:p>
          <w:p w:rsidR="00D61AEA" w:rsidRPr="00D61AEA" w:rsidRDefault="00D61AEA" w:rsidP="002D7053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D61AEA">
              <w:rPr>
                <w:rFonts w:ascii="Times New Roman" w:hAnsi="Times New Roman"/>
                <w:b/>
                <w:sz w:val="16"/>
                <w:szCs w:val="16"/>
              </w:rPr>
              <w:t xml:space="preserve">за10с </w:t>
            </w:r>
          </w:p>
        </w:tc>
        <w:tc>
          <w:tcPr>
            <w:tcW w:w="762" w:type="dxa"/>
          </w:tcPr>
          <w:p w:rsidR="00D61AEA" w:rsidRPr="00D61AEA" w:rsidRDefault="00D61AEA" w:rsidP="002D7053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D61AEA">
              <w:rPr>
                <w:rFonts w:ascii="Times New Roman" w:hAnsi="Times New Roman"/>
                <w:b/>
                <w:sz w:val="16"/>
                <w:szCs w:val="16"/>
              </w:rPr>
              <w:t>½    Т-та за 10с</w:t>
            </w:r>
          </w:p>
        </w:tc>
        <w:tc>
          <w:tcPr>
            <w:tcW w:w="665" w:type="dxa"/>
          </w:tcPr>
          <w:p w:rsidR="00D61AEA" w:rsidRPr="00D61AEA" w:rsidRDefault="00D61AEA" w:rsidP="002D7053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D61AEA">
              <w:rPr>
                <w:rFonts w:ascii="Times New Roman" w:hAnsi="Times New Roman"/>
                <w:b/>
                <w:sz w:val="16"/>
                <w:szCs w:val="16"/>
              </w:rPr>
              <w:t>Дт</w:t>
            </w:r>
          </w:p>
        </w:tc>
        <w:tc>
          <w:tcPr>
            <w:tcW w:w="700" w:type="dxa"/>
          </w:tcPr>
          <w:p w:rsidR="00D61AEA" w:rsidRPr="00D61AEA" w:rsidRDefault="00D61AEA" w:rsidP="002D7053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D61AEA">
              <w:rPr>
                <w:rFonts w:ascii="Times New Roman" w:hAnsi="Times New Roman"/>
                <w:b/>
                <w:sz w:val="16"/>
                <w:szCs w:val="16"/>
              </w:rPr>
              <w:t>½     Д-та</w:t>
            </w:r>
          </w:p>
        </w:tc>
      </w:tr>
      <w:tr w:rsidR="00D61AEA" w:rsidTr="002D7053">
        <w:tc>
          <w:tcPr>
            <w:tcW w:w="534" w:type="dxa"/>
          </w:tcPr>
          <w:p w:rsidR="00D61AEA" w:rsidRPr="0051228E" w:rsidRDefault="00D61AEA" w:rsidP="002D7053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22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D61AEA" w:rsidRPr="0051228E" w:rsidRDefault="00D61AEA" w:rsidP="002D7053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228E">
              <w:rPr>
                <w:rFonts w:ascii="Times New Roman" w:hAnsi="Times New Roman"/>
                <w:sz w:val="24"/>
                <w:szCs w:val="24"/>
              </w:rPr>
              <w:t>МС</w:t>
            </w:r>
          </w:p>
        </w:tc>
        <w:tc>
          <w:tcPr>
            <w:tcW w:w="1418" w:type="dxa"/>
          </w:tcPr>
          <w:p w:rsidR="00D61AEA" w:rsidRPr="0051228E" w:rsidRDefault="00D61AEA" w:rsidP="002D7053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флегматик</w:t>
            </w:r>
          </w:p>
        </w:tc>
        <w:tc>
          <w:tcPr>
            <w:tcW w:w="932" w:type="dxa"/>
          </w:tcPr>
          <w:p w:rsidR="00D61AEA" w:rsidRPr="0051228E" w:rsidRDefault="00D61AEA" w:rsidP="002D7053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228E">
              <w:rPr>
                <w:rFonts w:ascii="Times New Roman" w:hAnsi="Times New Roman"/>
                <w:sz w:val="24"/>
                <w:szCs w:val="24"/>
              </w:rPr>
              <w:t>0,39</w:t>
            </w:r>
          </w:p>
        </w:tc>
        <w:tc>
          <w:tcPr>
            <w:tcW w:w="664" w:type="dxa"/>
          </w:tcPr>
          <w:p w:rsidR="00D61AEA" w:rsidRPr="0051228E" w:rsidRDefault="00D61AEA" w:rsidP="002D7053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228E">
              <w:rPr>
                <w:rFonts w:ascii="Times New Roman" w:hAnsi="Times New Roman"/>
                <w:sz w:val="24"/>
                <w:szCs w:val="24"/>
              </w:rPr>
              <w:t>1,44</w:t>
            </w:r>
          </w:p>
        </w:tc>
        <w:tc>
          <w:tcPr>
            <w:tcW w:w="664" w:type="dxa"/>
          </w:tcPr>
          <w:p w:rsidR="00D61AEA" w:rsidRPr="0051228E" w:rsidRDefault="00D61AEA" w:rsidP="002D7053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228E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664" w:type="dxa"/>
          </w:tcPr>
          <w:p w:rsidR="00D61AEA" w:rsidRPr="0051228E" w:rsidRDefault="00D61AEA" w:rsidP="002D7053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228E">
              <w:rPr>
                <w:rFonts w:ascii="Times New Roman" w:hAnsi="Times New Roman"/>
                <w:sz w:val="24"/>
                <w:szCs w:val="24"/>
              </w:rPr>
              <w:t>483</w:t>
            </w:r>
          </w:p>
        </w:tc>
        <w:tc>
          <w:tcPr>
            <w:tcW w:w="664" w:type="dxa"/>
          </w:tcPr>
          <w:p w:rsidR="00D61AEA" w:rsidRPr="0051228E" w:rsidRDefault="00D61AEA" w:rsidP="002D7053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228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64" w:type="dxa"/>
          </w:tcPr>
          <w:p w:rsidR="00D61AEA" w:rsidRPr="0051228E" w:rsidRDefault="00D61AEA" w:rsidP="002D7053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228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D61AEA" w:rsidRPr="0051228E" w:rsidRDefault="00D61AEA" w:rsidP="002D7053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228E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762" w:type="dxa"/>
          </w:tcPr>
          <w:p w:rsidR="00D61AEA" w:rsidRPr="0051228E" w:rsidRDefault="00D61AEA" w:rsidP="002D7053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228E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665" w:type="dxa"/>
          </w:tcPr>
          <w:p w:rsidR="00D61AEA" w:rsidRPr="0051228E" w:rsidRDefault="00D61AEA" w:rsidP="002D7053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228E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700" w:type="dxa"/>
          </w:tcPr>
          <w:p w:rsidR="00D61AEA" w:rsidRPr="0051228E" w:rsidRDefault="00D61AEA" w:rsidP="002D7053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228E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</w:tr>
      <w:tr w:rsidR="00D61AEA" w:rsidTr="002D7053">
        <w:tc>
          <w:tcPr>
            <w:tcW w:w="534" w:type="dxa"/>
          </w:tcPr>
          <w:p w:rsidR="00D61AEA" w:rsidRPr="0051228E" w:rsidRDefault="00375B69" w:rsidP="002D7053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D61AEA" w:rsidRPr="0051228E" w:rsidRDefault="00D61AEA" w:rsidP="002D7053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228E">
              <w:rPr>
                <w:rFonts w:ascii="Times New Roman" w:hAnsi="Times New Roman"/>
                <w:sz w:val="24"/>
                <w:szCs w:val="24"/>
              </w:rPr>
              <w:t>МС</w:t>
            </w:r>
          </w:p>
        </w:tc>
        <w:tc>
          <w:tcPr>
            <w:tcW w:w="1418" w:type="dxa"/>
          </w:tcPr>
          <w:p w:rsidR="00D61AEA" w:rsidRPr="0051228E" w:rsidRDefault="00D61AEA" w:rsidP="002D7053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228E">
              <w:rPr>
                <w:rFonts w:ascii="Times New Roman" w:hAnsi="Times New Roman"/>
                <w:sz w:val="24"/>
                <w:szCs w:val="24"/>
              </w:rPr>
              <w:t>сангвиник</w:t>
            </w:r>
          </w:p>
        </w:tc>
        <w:tc>
          <w:tcPr>
            <w:tcW w:w="932" w:type="dxa"/>
          </w:tcPr>
          <w:p w:rsidR="00D61AEA" w:rsidRPr="0051228E" w:rsidRDefault="00D61AEA" w:rsidP="002D7053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228E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664" w:type="dxa"/>
          </w:tcPr>
          <w:p w:rsidR="00D61AEA" w:rsidRPr="0051228E" w:rsidRDefault="00D61AEA" w:rsidP="002D7053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228E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664" w:type="dxa"/>
          </w:tcPr>
          <w:p w:rsidR="00D61AEA" w:rsidRPr="0051228E" w:rsidRDefault="00D61AEA" w:rsidP="002D7053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228E">
              <w:rPr>
                <w:rFonts w:ascii="Times New Roman" w:hAnsi="Times New Roman"/>
                <w:sz w:val="24"/>
                <w:szCs w:val="24"/>
              </w:rPr>
              <w:t>626</w:t>
            </w:r>
          </w:p>
        </w:tc>
        <w:tc>
          <w:tcPr>
            <w:tcW w:w="664" w:type="dxa"/>
          </w:tcPr>
          <w:p w:rsidR="00D61AEA" w:rsidRPr="0051228E" w:rsidRDefault="00D61AEA" w:rsidP="002D7053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228E">
              <w:rPr>
                <w:rFonts w:ascii="Times New Roman" w:hAnsi="Times New Roman"/>
                <w:sz w:val="24"/>
                <w:szCs w:val="24"/>
              </w:rPr>
              <w:t>716</w:t>
            </w:r>
          </w:p>
        </w:tc>
        <w:tc>
          <w:tcPr>
            <w:tcW w:w="664" w:type="dxa"/>
          </w:tcPr>
          <w:p w:rsidR="00D61AEA" w:rsidRPr="0051228E" w:rsidRDefault="00D61AEA" w:rsidP="002D7053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228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64" w:type="dxa"/>
          </w:tcPr>
          <w:p w:rsidR="00D61AEA" w:rsidRPr="0051228E" w:rsidRDefault="00D61AEA" w:rsidP="002D7053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22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D61AEA" w:rsidRPr="0051228E" w:rsidRDefault="00D61AEA" w:rsidP="002D7053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228E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762" w:type="dxa"/>
          </w:tcPr>
          <w:p w:rsidR="00D61AEA" w:rsidRPr="0051228E" w:rsidRDefault="00D61AEA" w:rsidP="002D7053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228E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665" w:type="dxa"/>
          </w:tcPr>
          <w:p w:rsidR="00D61AEA" w:rsidRPr="0051228E" w:rsidRDefault="00D61AEA" w:rsidP="002D7053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228E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700" w:type="dxa"/>
          </w:tcPr>
          <w:p w:rsidR="00D61AEA" w:rsidRPr="0051228E" w:rsidRDefault="00D61AEA" w:rsidP="002D7053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228E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D61AEA" w:rsidTr="002D7053">
        <w:tc>
          <w:tcPr>
            <w:tcW w:w="534" w:type="dxa"/>
          </w:tcPr>
          <w:p w:rsidR="00D61AEA" w:rsidRPr="0051228E" w:rsidRDefault="00375B69" w:rsidP="002D7053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D61AEA" w:rsidRPr="0051228E" w:rsidRDefault="00D61AEA" w:rsidP="002D7053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228E">
              <w:rPr>
                <w:rFonts w:ascii="Times New Roman" w:hAnsi="Times New Roman"/>
                <w:sz w:val="24"/>
                <w:szCs w:val="24"/>
              </w:rPr>
              <w:t>МС</w:t>
            </w:r>
          </w:p>
        </w:tc>
        <w:tc>
          <w:tcPr>
            <w:tcW w:w="1418" w:type="dxa"/>
          </w:tcPr>
          <w:p w:rsidR="00D61AEA" w:rsidRPr="0051228E" w:rsidRDefault="00D61AEA" w:rsidP="002D7053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холерик</w:t>
            </w:r>
          </w:p>
        </w:tc>
        <w:tc>
          <w:tcPr>
            <w:tcW w:w="932" w:type="dxa"/>
          </w:tcPr>
          <w:p w:rsidR="00D61AEA" w:rsidRPr="0051228E" w:rsidRDefault="00D61AEA" w:rsidP="002D7053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228E">
              <w:rPr>
                <w:rFonts w:ascii="Times New Roman" w:hAnsi="Times New Roman"/>
                <w:sz w:val="24"/>
                <w:szCs w:val="24"/>
              </w:rPr>
              <w:t>0,85</w:t>
            </w:r>
          </w:p>
        </w:tc>
        <w:tc>
          <w:tcPr>
            <w:tcW w:w="664" w:type="dxa"/>
          </w:tcPr>
          <w:p w:rsidR="00D61AEA" w:rsidRPr="0051228E" w:rsidRDefault="00D61AEA" w:rsidP="002D7053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228E">
              <w:rPr>
                <w:rFonts w:ascii="Times New Roman" w:hAnsi="Times New Roman"/>
                <w:sz w:val="24"/>
                <w:szCs w:val="24"/>
              </w:rPr>
              <w:t>1,36</w:t>
            </w:r>
          </w:p>
        </w:tc>
        <w:tc>
          <w:tcPr>
            <w:tcW w:w="664" w:type="dxa"/>
          </w:tcPr>
          <w:p w:rsidR="00D61AEA" w:rsidRPr="0051228E" w:rsidRDefault="00D61AEA" w:rsidP="002D7053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228E">
              <w:rPr>
                <w:rFonts w:ascii="Times New Roman" w:hAnsi="Times New Roman"/>
                <w:sz w:val="24"/>
                <w:szCs w:val="24"/>
              </w:rPr>
              <w:t>321</w:t>
            </w:r>
          </w:p>
        </w:tc>
        <w:tc>
          <w:tcPr>
            <w:tcW w:w="664" w:type="dxa"/>
          </w:tcPr>
          <w:p w:rsidR="00D61AEA" w:rsidRPr="0051228E" w:rsidRDefault="00D61AEA" w:rsidP="002D7053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228E">
              <w:rPr>
                <w:rFonts w:ascii="Times New Roman" w:hAnsi="Times New Roman"/>
                <w:sz w:val="24"/>
                <w:szCs w:val="24"/>
              </w:rPr>
              <w:t>372</w:t>
            </w:r>
          </w:p>
        </w:tc>
        <w:tc>
          <w:tcPr>
            <w:tcW w:w="664" w:type="dxa"/>
          </w:tcPr>
          <w:p w:rsidR="00D61AEA" w:rsidRPr="0051228E" w:rsidRDefault="00D61AEA" w:rsidP="002D7053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228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64" w:type="dxa"/>
          </w:tcPr>
          <w:p w:rsidR="00D61AEA" w:rsidRPr="0051228E" w:rsidRDefault="00D61AEA" w:rsidP="002D7053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228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D61AEA" w:rsidRPr="0051228E" w:rsidRDefault="00D61AEA" w:rsidP="002D7053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228E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762" w:type="dxa"/>
          </w:tcPr>
          <w:p w:rsidR="00D61AEA" w:rsidRPr="0051228E" w:rsidRDefault="00D61AEA" w:rsidP="002D7053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228E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665" w:type="dxa"/>
          </w:tcPr>
          <w:p w:rsidR="00D61AEA" w:rsidRPr="0051228E" w:rsidRDefault="00D61AEA" w:rsidP="002D7053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228E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700" w:type="dxa"/>
          </w:tcPr>
          <w:p w:rsidR="00D61AEA" w:rsidRPr="0051228E" w:rsidRDefault="00D61AEA" w:rsidP="002D7053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228E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D61AEA" w:rsidTr="002D7053">
        <w:tc>
          <w:tcPr>
            <w:tcW w:w="534" w:type="dxa"/>
          </w:tcPr>
          <w:p w:rsidR="00D61AEA" w:rsidRPr="0051228E" w:rsidRDefault="00375B69" w:rsidP="002D7053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D61AEA" w:rsidRPr="0051228E" w:rsidRDefault="00D61AEA" w:rsidP="002D7053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228E">
              <w:rPr>
                <w:rFonts w:ascii="Times New Roman" w:hAnsi="Times New Roman"/>
                <w:sz w:val="24"/>
                <w:szCs w:val="24"/>
              </w:rPr>
              <w:t>МС</w:t>
            </w:r>
          </w:p>
        </w:tc>
        <w:tc>
          <w:tcPr>
            <w:tcW w:w="1418" w:type="dxa"/>
          </w:tcPr>
          <w:p w:rsidR="00D61AEA" w:rsidRPr="0051228E" w:rsidRDefault="00D61AEA" w:rsidP="002D7053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флегматик</w:t>
            </w:r>
          </w:p>
        </w:tc>
        <w:tc>
          <w:tcPr>
            <w:tcW w:w="932" w:type="dxa"/>
          </w:tcPr>
          <w:p w:rsidR="00D61AEA" w:rsidRPr="0051228E" w:rsidRDefault="00D61AEA" w:rsidP="002D7053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228E">
              <w:rPr>
                <w:rFonts w:ascii="Times New Roman" w:hAnsi="Times New Roman"/>
                <w:sz w:val="24"/>
                <w:szCs w:val="24"/>
              </w:rPr>
              <w:t>1,85</w:t>
            </w:r>
          </w:p>
        </w:tc>
        <w:tc>
          <w:tcPr>
            <w:tcW w:w="664" w:type="dxa"/>
          </w:tcPr>
          <w:p w:rsidR="00D61AEA" w:rsidRPr="0051228E" w:rsidRDefault="00D61AEA" w:rsidP="002D7053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228E">
              <w:rPr>
                <w:rFonts w:ascii="Times New Roman" w:hAnsi="Times New Roman"/>
                <w:sz w:val="24"/>
                <w:szCs w:val="24"/>
              </w:rPr>
              <w:t>0,85</w:t>
            </w:r>
          </w:p>
        </w:tc>
        <w:tc>
          <w:tcPr>
            <w:tcW w:w="664" w:type="dxa"/>
          </w:tcPr>
          <w:p w:rsidR="00D61AEA" w:rsidRPr="0051228E" w:rsidRDefault="00D61AEA" w:rsidP="002D7053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228E">
              <w:rPr>
                <w:rFonts w:ascii="Times New Roman" w:hAnsi="Times New Roman"/>
                <w:sz w:val="24"/>
                <w:szCs w:val="24"/>
              </w:rPr>
              <w:t>350</w:t>
            </w:r>
          </w:p>
        </w:tc>
        <w:tc>
          <w:tcPr>
            <w:tcW w:w="664" w:type="dxa"/>
          </w:tcPr>
          <w:p w:rsidR="00D61AEA" w:rsidRPr="0051228E" w:rsidRDefault="00D61AEA" w:rsidP="002D7053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228E">
              <w:rPr>
                <w:rFonts w:ascii="Times New Roman" w:hAnsi="Times New Roman"/>
                <w:sz w:val="24"/>
                <w:szCs w:val="24"/>
              </w:rPr>
              <w:t>270</w:t>
            </w:r>
          </w:p>
        </w:tc>
        <w:tc>
          <w:tcPr>
            <w:tcW w:w="664" w:type="dxa"/>
          </w:tcPr>
          <w:p w:rsidR="00D61AEA" w:rsidRPr="0051228E" w:rsidRDefault="00D61AEA" w:rsidP="002D7053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228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64" w:type="dxa"/>
          </w:tcPr>
          <w:p w:rsidR="00D61AEA" w:rsidRPr="0051228E" w:rsidRDefault="00D61AEA" w:rsidP="002D7053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22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D61AEA" w:rsidRPr="0051228E" w:rsidRDefault="00D61AEA" w:rsidP="002D7053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228E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762" w:type="dxa"/>
          </w:tcPr>
          <w:p w:rsidR="00D61AEA" w:rsidRPr="0051228E" w:rsidRDefault="00D61AEA" w:rsidP="002D7053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228E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665" w:type="dxa"/>
          </w:tcPr>
          <w:p w:rsidR="00D61AEA" w:rsidRPr="0051228E" w:rsidRDefault="00D61AEA" w:rsidP="002D7053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228E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700" w:type="dxa"/>
          </w:tcPr>
          <w:p w:rsidR="00D61AEA" w:rsidRPr="0051228E" w:rsidRDefault="00D61AEA" w:rsidP="002D7053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228E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D61AEA" w:rsidTr="002D7053">
        <w:tc>
          <w:tcPr>
            <w:tcW w:w="2660" w:type="dxa"/>
            <w:gridSpan w:val="3"/>
          </w:tcPr>
          <w:p w:rsidR="00D61AEA" w:rsidRPr="0051228E" w:rsidRDefault="00D61AEA" w:rsidP="002D7053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228E">
              <w:rPr>
                <w:rFonts w:ascii="Times New Roman" w:hAnsi="Times New Roman"/>
                <w:sz w:val="24"/>
                <w:szCs w:val="24"/>
              </w:rPr>
              <w:t>Суммарный показатель</w:t>
            </w:r>
          </w:p>
        </w:tc>
        <w:tc>
          <w:tcPr>
            <w:tcW w:w="932" w:type="dxa"/>
          </w:tcPr>
          <w:p w:rsidR="00D61AEA" w:rsidRPr="0051228E" w:rsidRDefault="00D61AEA" w:rsidP="002D7053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228E">
              <w:rPr>
                <w:rFonts w:ascii="Times New Roman" w:hAnsi="Times New Roman"/>
                <w:sz w:val="24"/>
                <w:szCs w:val="24"/>
              </w:rPr>
              <w:t>1,02</w:t>
            </w:r>
          </w:p>
        </w:tc>
        <w:tc>
          <w:tcPr>
            <w:tcW w:w="664" w:type="dxa"/>
          </w:tcPr>
          <w:p w:rsidR="00D61AEA" w:rsidRPr="0051228E" w:rsidRDefault="00D61AEA" w:rsidP="002D7053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228E">
              <w:rPr>
                <w:rFonts w:ascii="Times New Roman" w:hAnsi="Times New Roman"/>
                <w:sz w:val="24"/>
                <w:szCs w:val="24"/>
              </w:rPr>
              <w:t>1,16</w:t>
            </w:r>
          </w:p>
        </w:tc>
        <w:tc>
          <w:tcPr>
            <w:tcW w:w="664" w:type="dxa"/>
          </w:tcPr>
          <w:p w:rsidR="00D61AEA" w:rsidRPr="0051228E" w:rsidRDefault="00D61AEA" w:rsidP="00AA3360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228E">
              <w:rPr>
                <w:rFonts w:ascii="Times New Roman" w:hAnsi="Times New Roman"/>
                <w:sz w:val="24"/>
                <w:szCs w:val="24"/>
              </w:rPr>
              <w:t>374</w:t>
            </w:r>
          </w:p>
        </w:tc>
        <w:tc>
          <w:tcPr>
            <w:tcW w:w="664" w:type="dxa"/>
          </w:tcPr>
          <w:p w:rsidR="00D61AEA" w:rsidRPr="0051228E" w:rsidRDefault="00D61AEA" w:rsidP="00AA3360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228E">
              <w:rPr>
                <w:rFonts w:ascii="Times New Roman" w:hAnsi="Times New Roman"/>
                <w:sz w:val="24"/>
                <w:szCs w:val="24"/>
              </w:rPr>
              <w:t>460</w:t>
            </w:r>
          </w:p>
        </w:tc>
        <w:tc>
          <w:tcPr>
            <w:tcW w:w="664" w:type="dxa"/>
          </w:tcPr>
          <w:p w:rsidR="00D61AEA" w:rsidRPr="0051228E" w:rsidRDefault="00D61AEA" w:rsidP="002D7053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228E">
              <w:rPr>
                <w:rFonts w:ascii="Times New Roman" w:hAnsi="Times New Roman"/>
                <w:sz w:val="24"/>
                <w:szCs w:val="24"/>
              </w:rPr>
              <w:t>5,5</w:t>
            </w:r>
          </w:p>
        </w:tc>
        <w:tc>
          <w:tcPr>
            <w:tcW w:w="664" w:type="dxa"/>
          </w:tcPr>
          <w:p w:rsidR="00D61AEA" w:rsidRPr="0051228E" w:rsidRDefault="00D61AEA" w:rsidP="002D7053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228E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567" w:type="dxa"/>
          </w:tcPr>
          <w:p w:rsidR="00D61AEA" w:rsidRPr="0051228E" w:rsidRDefault="00D61AEA" w:rsidP="00AA3360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228E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762" w:type="dxa"/>
          </w:tcPr>
          <w:p w:rsidR="00D61AEA" w:rsidRPr="0051228E" w:rsidRDefault="00D61AEA" w:rsidP="002D7053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228E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665" w:type="dxa"/>
          </w:tcPr>
          <w:p w:rsidR="00D61AEA" w:rsidRPr="0051228E" w:rsidRDefault="00D61AEA" w:rsidP="002D7053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228E">
              <w:rPr>
                <w:rFonts w:ascii="Times New Roman" w:hAnsi="Times New Roman"/>
                <w:sz w:val="24"/>
                <w:szCs w:val="24"/>
              </w:rPr>
              <w:t>54,5</w:t>
            </w:r>
          </w:p>
        </w:tc>
        <w:tc>
          <w:tcPr>
            <w:tcW w:w="700" w:type="dxa"/>
          </w:tcPr>
          <w:p w:rsidR="00D61AEA" w:rsidRPr="0051228E" w:rsidRDefault="00D61AEA" w:rsidP="00AA3360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228E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</w:tbl>
    <w:p w:rsidR="00D61AEA" w:rsidRDefault="00D61AEA" w:rsidP="00D61AEA">
      <w:pPr>
        <w:tabs>
          <w:tab w:val="left" w:pos="330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Таблица 4. </w:t>
      </w:r>
      <w:r w:rsidR="002D7053">
        <w:rPr>
          <w:rFonts w:ascii="Times New Roman" w:hAnsi="Times New Roman"/>
          <w:sz w:val="28"/>
          <w:szCs w:val="28"/>
        </w:rPr>
        <w:t xml:space="preserve">Психофизиологические показатели спортсменов - ориентировщиков </w:t>
      </w:r>
      <w:r w:rsidR="00D05916">
        <w:rPr>
          <w:rFonts w:ascii="Times New Roman" w:hAnsi="Times New Roman"/>
          <w:sz w:val="28"/>
          <w:szCs w:val="28"/>
        </w:rPr>
        <w:t xml:space="preserve">кандидатов в мастера спора </w:t>
      </w:r>
      <w:r>
        <w:rPr>
          <w:rFonts w:ascii="Times New Roman" w:hAnsi="Times New Roman"/>
          <w:sz w:val="28"/>
          <w:szCs w:val="28"/>
        </w:rPr>
        <w:t>(мужчины)</w:t>
      </w:r>
    </w:p>
    <w:p w:rsidR="00D05916" w:rsidRDefault="00D05916" w:rsidP="00D61AEA">
      <w:pPr>
        <w:tabs>
          <w:tab w:val="left" w:pos="330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850"/>
        <w:gridCol w:w="1276"/>
        <w:gridCol w:w="932"/>
        <w:gridCol w:w="664"/>
        <w:gridCol w:w="664"/>
        <w:gridCol w:w="664"/>
        <w:gridCol w:w="664"/>
        <w:gridCol w:w="664"/>
        <w:gridCol w:w="567"/>
        <w:gridCol w:w="762"/>
        <w:gridCol w:w="665"/>
        <w:gridCol w:w="665"/>
      </w:tblGrid>
      <w:tr w:rsidR="002D7053" w:rsidTr="002D7053">
        <w:tc>
          <w:tcPr>
            <w:tcW w:w="534" w:type="dxa"/>
            <w:vMerge w:val="restart"/>
          </w:tcPr>
          <w:p w:rsidR="002D7053" w:rsidRPr="00241E9E" w:rsidRDefault="002D7053" w:rsidP="002D7053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1E9E">
              <w:rPr>
                <w:rFonts w:ascii="Times New Roman" w:hAnsi="Times New Roman"/>
                <w:sz w:val="24"/>
                <w:szCs w:val="24"/>
              </w:rPr>
              <w:t>Респондент</w:t>
            </w:r>
          </w:p>
        </w:tc>
        <w:tc>
          <w:tcPr>
            <w:tcW w:w="850" w:type="dxa"/>
            <w:vMerge w:val="restart"/>
          </w:tcPr>
          <w:p w:rsidR="002D7053" w:rsidRPr="00241E9E" w:rsidRDefault="002D7053" w:rsidP="002D7053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1E9E">
              <w:rPr>
                <w:rFonts w:ascii="Times New Roman" w:hAnsi="Times New Roman"/>
                <w:sz w:val="24"/>
                <w:szCs w:val="24"/>
              </w:rPr>
              <w:t>Раз</w:t>
            </w:r>
            <w:r w:rsidR="003C6B36">
              <w:rPr>
                <w:rFonts w:ascii="Times New Roman" w:hAnsi="Times New Roman"/>
                <w:sz w:val="24"/>
                <w:szCs w:val="24"/>
              </w:rPr>
              <w:t>-</w:t>
            </w:r>
            <w:r w:rsidRPr="00241E9E">
              <w:rPr>
                <w:rFonts w:ascii="Times New Roman" w:hAnsi="Times New Roman"/>
                <w:sz w:val="24"/>
                <w:szCs w:val="24"/>
              </w:rPr>
              <w:t>ряд</w:t>
            </w:r>
          </w:p>
        </w:tc>
        <w:tc>
          <w:tcPr>
            <w:tcW w:w="2872" w:type="dxa"/>
            <w:gridSpan w:val="3"/>
          </w:tcPr>
          <w:p w:rsidR="002D7053" w:rsidRPr="00DF51EF" w:rsidRDefault="002D7053" w:rsidP="002D7053">
            <w:pPr>
              <w:tabs>
                <w:tab w:val="left" w:pos="33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Эмоциональная лабильность и устойчивость НС</w:t>
            </w:r>
          </w:p>
        </w:tc>
        <w:tc>
          <w:tcPr>
            <w:tcW w:w="3223" w:type="dxa"/>
            <w:gridSpan w:val="5"/>
          </w:tcPr>
          <w:p w:rsidR="002D7053" w:rsidRPr="00DF51EF" w:rsidRDefault="002D7053" w:rsidP="002D7053">
            <w:pPr>
              <w:tabs>
                <w:tab w:val="left" w:pos="33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Функциональное состояние ЦНС</w:t>
            </w:r>
          </w:p>
        </w:tc>
        <w:tc>
          <w:tcPr>
            <w:tcW w:w="2092" w:type="dxa"/>
            <w:gridSpan w:val="3"/>
          </w:tcPr>
          <w:p w:rsidR="002D7053" w:rsidRPr="00DF51EF" w:rsidRDefault="002D7053" w:rsidP="002D7053">
            <w:pPr>
              <w:tabs>
                <w:tab w:val="left" w:pos="33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1EF">
              <w:rPr>
                <w:rFonts w:ascii="Times New Roman" w:hAnsi="Times New Roman"/>
                <w:sz w:val="24"/>
                <w:szCs w:val="24"/>
              </w:rPr>
              <w:t>Мышечн</w:t>
            </w:r>
            <w:r>
              <w:rPr>
                <w:rFonts w:ascii="Times New Roman" w:hAnsi="Times New Roman"/>
                <w:sz w:val="24"/>
                <w:szCs w:val="24"/>
              </w:rPr>
              <w:t>о – двигательная чувствительност</w:t>
            </w:r>
            <w:r w:rsidRPr="00DF51EF">
              <w:rPr>
                <w:rFonts w:ascii="Times New Roman" w:hAnsi="Times New Roman"/>
                <w:sz w:val="24"/>
                <w:szCs w:val="24"/>
              </w:rPr>
              <w:t>ь</w:t>
            </w:r>
          </w:p>
        </w:tc>
      </w:tr>
      <w:tr w:rsidR="00D61AEA" w:rsidTr="002D7053">
        <w:tc>
          <w:tcPr>
            <w:tcW w:w="534" w:type="dxa"/>
            <w:vMerge/>
          </w:tcPr>
          <w:p w:rsidR="00D61AEA" w:rsidRDefault="00D61AEA" w:rsidP="002D7053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D61AEA" w:rsidRDefault="00D61AEA" w:rsidP="002D7053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61AEA" w:rsidRPr="00D61AEA" w:rsidRDefault="00D61AEA" w:rsidP="002D7053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D61AEA">
              <w:rPr>
                <w:rFonts w:ascii="Times New Roman" w:hAnsi="Times New Roman"/>
                <w:b/>
                <w:sz w:val="16"/>
                <w:szCs w:val="16"/>
              </w:rPr>
              <w:t>Темперамент</w:t>
            </w:r>
          </w:p>
        </w:tc>
        <w:tc>
          <w:tcPr>
            <w:tcW w:w="932" w:type="dxa"/>
          </w:tcPr>
          <w:p w:rsidR="00D61AEA" w:rsidRPr="00D61AEA" w:rsidRDefault="00D61AEA" w:rsidP="00D61AEA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D61AEA">
              <w:rPr>
                <w:rFonts w:ascii="Times New Roman" w:hAnsi="Times New Roman"/>
                <w:b/>
                <w:sz w:val="16"/>
                <w:szCs w:val="16"/>
              </w:rPr>
              <w:t>БЭП</w:t>
            </w:r>
          </w:p>
          <w:p w:rsidR="00D61AEA" w:rsidRPr="00D61AEA" w:rsidRDefault="00D61AEA" w:rsidP="00D61AEA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D61AEA">
              <w:rPr>
                <w:rFonts w:ascii="Times New Roman" w:hAnsi="Times New Roman"/>
                <w:b/>
                <w:sz w:val="16"/>
                <w:szCs w:val="16"/>
              </w:rPr>
              <w:t>отн.ед</w:t>
            </w:r>
          </w:p>
        </w:tc>
        <w:tc>
          <w:tcPr>
            <w:tcW w:w="664" w:type="dxa"/>
          </w:tcPr>
          <w:p w:rsidR="00D61AEA" w:rsidRPr="00D61AEA" w:rsidRDefault="00D61AEA" w:rsidP="002D7053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D61AEA">
              <w:rPr>
                <w:rFonts w:ascii="Times New Roman" w:hAnsi="Times New Roman"/>
                <w:b/>
                <w:sz w:val="16"/>
                <w:szCs w:val="16"/>
              </w:rPr>
              <w:t>ВК отн.ед.</w:t>
            </w:r>
          </w:p>
        </w:tc>
        <w:tc>
          <w:tcPr>
            <w:tcW w:w="664" w:type="dxa"/>
          </w:tcPr>
          <w:p w:rsidR="00D61AEA" w:rsidRPr="00D61AEA" w:rsidRDefault="00D61AEA" w:rsidP="002D7053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D61AEA">
              <w:rPr>
                <w:rFonts w:ascii="Times New Roman" w:hAnsi="Times New Roman"/>
                <w:b/>
                <w:sz w:val="16"/>
                <w:szCs w:val="16"/>
              </w:rPr>
              <w:t>ПЗМР м/с</w:t>
            </w:r>
          </w:p>
        </w:tc>
        <w:tc>
          <w:tcPr>
            <w:tcW w:w="664" w:type="dxa"/>
          </w:tcPr>
          <w:p w:rsidR="00D61AEA" w:rsidRPr="00D61AEA" w:rsidRDefault="00D61AEA" w:rsidP="002D7053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D61AEA">
              <w:rPr>
                <w:rFonts w:ascii="Times New Roman" w:hAnsi="Times New Roman"/>
                <w:b/>
                <w:sz w:val="16"/>
                <w:szCs w:val="16"/>
              </w:rPr>
              <w:t>СЗМР м/с</w:t>
            </w:r>
          </w:p>
        </w:tc>
        <w:tc>
          <w:tcPr>
            <w:tcW w:w="664" w:type="dxa"/>
          </w:tcPr>
          <w:p w:rsidR="00D61AEA" w:rsidRPr="00D61AEA" w:rsidRDefault="00D61AEA" w:rsidP="002D7053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D61AEA">
              <w:rPr>
                <w:rFonts w:ascii="Times New Roman" w:hAnsi="Times New Roman"/>
                <w:b/>
                <w:sz w:val="16"/>
                <w:szCs w:val="16"/>
              </w:rPr>
              <w:t>Дтр кол-во раз</w:t>
            </w:r>
          </w:p>
        </w:tc>
        <w:tc>
          <w:tcPr>
            <w:tcW w:w="664" w:type="dxa"/>
          </w:tcPr>
          <w:p w:rsidR="00D61AEA" w:rsidRPr="00D61AEA" w:rsidRDefault="00D61AEA" w:rsidP="002D7053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D61AEA">
              <w:rPr>
                <w:rFonts w:ascii="Times New Roman" w:hAnsi="Times New Roman"/>
                <w:b/>
                <w:sz w:val="16"/>
                <w:szCs w:val="16"/>
              </w:rPr>
              <w:t>Ст.тр</w:t>
            </w:r>
          </w:p>
        </w:tc>
        <w:tc>
          <w:tcPr>
            <w:tcW w:w="567" w:type="dxa"/>
          </w:tcPr>
          <w:p w:rsidR="00D61AEA" w:rsidRPr="00D61AEA" w:rsidRDefault="00D61AEA" w:rsidP="00D61AEA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D61AEA">
              <w:rPr>
                <w:rFonts w:ascii="Times New Roman" w:hAnsi="Times New Roman"/>
                <w:b/>
                <w:sz w:val="16"/>
                <w:szCs w:val="16"/>
              </w:rPr>
              <w:t>Т.тес.</w:t>
            </w:r>
          </w:p>
          <w:p w:rsidR="00D61AEA" w:rsidRPr="00D61AEA" w:rsidRDefault="00D61AEA" w:rsidP="00D61AEA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D61AEA">
              <w:rPr>
                <w:rFonts w:ascii="Times New Roman" w:hAnsi="Times New Roman"/>
                <w:b/>
                <w:sz w:val="16"/>
                <w:szCs w:val="16"/>
              </w:rPr>
              <w:t xml:space="preserve">за10с </w:t>
            </w:r>
          </w:p>
        </w:tc>
        <w:tc>
          <w:tcPr>
            <w:tcW w:w="762" w:type="dxa"/>
          </w:tcPr>
          <w:p w:rsidR="00D61AEA" w:rsidRPr="00D61AEA" w:rsidRDefault="00D61AEA" w:rsidP="002D7053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D61AEA">
              <w:rPr>
                <w:rFonts w:ascii="Times New Roman" w:hAnsi="Times New Roman"/>
                <w:b/>
                <w:sz w:val="16"/>
                <w:szCs w:val="16"/>
              </w:rPr>
              <w:t>½    Т-та за 10с</w:t>
            </w:r>
          </w:p>
        </w:tc>
        <w:tc>
          <w:tcPr>
            <w:tcW w:w="665" w:type="dxa"/>
          </w:tcPr>
          <w:p w:rsidR="00D61AEA" w:rsidRPr="00D61AEA" w:rsidRDefault="00D61AEA" w:rsidP="002D7053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D61AEA">
              <w:rPr>
                <w:rFonts w:ascii="Times New Roman" w:hAnsi="Times New Roman"/>
                <w:b/>
                <w:sz w:val="16"/>
                <w:szCs w:val="16"/>
              </w:rPr>
              <w:t>Дт</w:t>
            </w:r>
          </w:p>
        </w:tc>
        <w:tc>
          <w:tcPr>
            <w:tcW w:w="665" w:type="dxa"/>
          </w:tcPr>
          <w:p w:rsidR="00D61AEA" w:rsidRPr="00D61AEA" w:rsidRDefault="00D61AEA" w:rsidP="002D7053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D61AEA">
              <w:rPr>
                <w:rFonts w:ascii="Times New Roman" w:hAnsi="Times New Roman"/>
                <w:b/>
                <w:sz w:val="16"/>
                <w:szCs w:val="16"/>
              </w:rPr>
              <w:t>½     Д-та</w:t>
            </w:r>
          </w:p>
        </w:tc>
      </w:tr>
      <w:tr w:rsidR="00D61AEA" w:rsidTr="002D7053">
        <w:tc>
          <w:tcPr>
            <w:tcW w:w="534" w:type="dxa"/>
          </w:tcPr>
          <w:p w:rsidR="00D61AEA" w:rsidRPr="0051228E" w:rsidRDefault="00375B69" w:rsidP="002D7053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D61AEA" w:rsidRPr="0051228E" w:rsidRDefault="00D61AEA" w:rsidP="002D7053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51228E">
              <w:rPr>
                <w:rFonts w:ascii="Times New Roman" w:hAnsi="Times New Roman"/>
                <w:sz w:val="24"/>
                <w:szCs w:val="24"/>
              </w:rPr>
              <w:t>МС</w:t>
            </w:r>
          </w:p>
        </w:tc>
        <w:tc>
          <w:tcPr>
            <w:tcW w:w="1276" w:type="dxa"/>
          </w:tcPr>
          <w:p w:rsidR="00D61AEA" w:rsidRPr="0051228E" w:rsidRDefault="00D61AEA" w:rsidP="002D7053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сангвиник</w:t>
            </w:r>
          </w:p>
        </w:tc>
        <w:tc>
          <w:tcPr>
            <w:tcW w:w="932" w:type="dxa"/>
          </w:tcPr>
          <w:p w:rsidR="00D61AEA" w:rsidRPr="0051228E" w:rsidRDefault="00D61AEA" w:rsidP="002D7053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228E">
              <w:rPr>
                <w:rFonts w:ascii="Times New Roman" w:hAnsi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664" w:type="dxa"/>
          </w:tcPr>
          <w:p w:rsidR="00D61AEA" w:rsidRPr="0051228E" w:rsidRDefault="00D61AEA" w:rsidP="002D7053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51228E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664" w:type="dxa"/>
          </w:tcPr>
          <w:p w:rsidR="00D61AEA" w:rsidRPr="0051228E" w:rsidRDefault="00D61AEA" w:rsidP="002D7053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450</w:t>
            </w:r>
          </w:p>
        </w:tc>
        <w:tc>
          <w:tcPr>
            <w:tcW w:w="664" w:type="dxa"/>
          </w:tcPr>
          <w:p w:rsidR="00D61AEA" w:rsidRPr="0051228E" w:rsidRDefault="00D61AEA" w:rsidP="002D7053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633</w:t>
            </w:r>
          </w:p>
        </w:tc>
        <w:tc>
          <w:tcPr>
            <w:tcW w:w="664" w:type="dxa"/>
          </w:tcPr>
          <w:p w:rsidR="00D61AEA" w:rsidRPr="0051228E" w:rsidRDefault="00D61AEA" w:rsidP="002D7053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4" w:type="dxa"/>
          </w:tcPr>
          <w:p w:rsidR="00D61AEA" w:rsidRPr="0051228E" w:rsidRDefault="00D61AEA" w:rsidP="002D7053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228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D61AEA" w:rsidRPr="0051228E" w:rsidRDefault="00D61AEA" w:rsidP="002D7053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762" w:type="dxa"/>
          </w:tcPr>
          <w:p w:rsidR="00D61AEA" w:rsidRPr="0051228E" w:rsidRDefault="00D61AEA" w:rsidP="002D7053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51228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65" w:type="dxa"/>
          </w:tcPr>
          <w:p w:rsidR="00D61AEA" w:rsidRPr="0051228E" w:rsidRDefault="00D61AEA" w:rsidP="002D7053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228E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65" w:type="dxa"/>
          </w:tcPr>
          <w:p w:rsidR="00D61AEA" w:rsidRPr="0051228E" w:rsidRDefault="00D61AEA" w:rsidP="002D7053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228E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61AEA" w:rsidTr="002D7053">
        <w:tc>
          <w:tcPr>
            <w:tcW w:w="534" w:type="dxa"/>
          </w:tcPr>
          <w:p w:rsidR="00D61AEA" w:rsidRPr="0051228E" w:rsidRDefault="00375B69" w:rsidP="002D7053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D61AEA" w:rsidRPr="0051228E" w:rsidRDefault="00D61AEA" w:rsidP="002D7053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51228E">
              <w:rPr>
                <w:rFonts w:ascii="Times New Roman" w:hAnsi="Times New Roman"/>
                <w:sz w:val="24"/>
                <w:szCs w:val="24"/>
              </w:rPr>
              <w:t>МС</w:t>
            </w:r>
          </w:p>
        </w:tc>
        <w:tc>
          <w:tcPr>
            <w:tcW w:w="1276" w:type="dxa"/>
          </w:tcPr>
          <w:p w:rsidR="00D61AEA" w:rsidRPr="0051228E" w:rsidRDefault="00D61AEA" w:rsidP="002D7053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228E">
              <w:rPr>
                <w:rFonts w:ascii="Times New Roman" w:hAnsi="Times New Roman"/>
                <w:sz w:val="24"/>
                <w:szCs w:val="24"/>
              </w:rPr>
              <w:t>сангвиник</w:t>
            </w:r>
          </w:p>
        </w:tc>
        <w:tc>
          <w:tcPr>
            <w:tcW w:w="932" w:type="dxa"/>
          </w:tcPr>
          <w:p w:rsidR="00D61AEA" w:rsidRPr="0051228E" w:rsidRDefault="00D61AEA" w:rsidP="002D7053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0,52</w:t>
            </w:r>
          </w:p>
        </w:tc>
        <w:tc>
          <w:tcPr>
            <w:tcW w:w="664" w:type="dxa"/>
          </w:tcPr>
          <w:p w:rsidR="00D61AEA" w:rsidRPr="0051228E" w:rsidRDefault="00D61AEA" w:rsidP="002D7053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1,11</w:t>
            </w:r>
          </w:p>
        </w:tc>
        <w:tc>
          <w:tcPr>
            <w:tcW w:w="664" w:type="dxa"/>
          </w:tcPr>
          <w:p w:rsidR="00D61AEA" w:rsidRPr="0051228E" w:rsidRDefault="00D61AEA" w:rsidP="002D7053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  <w:r w:rsidRPr="0051228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64" w:type="dxa"/>
          </w:tcPr>
          <w:p w:rsidR="00D61AEA" w:rsidRPr="0051228E" w:rsidRDefault="00D61AEA" w:rsidP="002D7053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  <w:r w:rsidRPr="0051228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64" w:type="dxa"/>
          </w:tcPr>
          <w:p w:rsidR="00D61AEA" w:rsidRPr="0051228E" w:rsidRDefault="00D61AEA" w:rsidP="002D7053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64" w:type="dxa"/>
          </w:tcPr>
          <w:p w:rsidR="00D61AEA" w:rsidRPr="0051228E" w:rsidRDefault="00D61AEA" w:rsidP="002D7053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22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D61AEA" w:rsidRPr="0051228E" w:rsidRDefault="00D61AEA" w:rsidP="002D7053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228E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62" w:type="dxa"/>
          </w:tcPr>
          <w:p w:rsidR="00D61AEA" w:rsidRPr="0051228E" w:rsidRDefault="00D61AEA" w:rsidP="002D7053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665" w:type="dxa"/>
          </w:tcPr>
          <w:p w:rsidR="00D61AEA" w:rsidRPr="0051228E" w:rsidRDefault="00D61AEA" w:rsidP="002D7053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228E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65" w:type="dxa"/>
          </w:tcPr>
          <w:p w:rsidR="00D61AEA" w:rsidRPr="0051228E" w:rsidRDefault="00D61AEA" w:rsidP="002D7053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D61AEA" w:rsidTr="002D7053">
        <w:tc>
          <w:tcPr>
            <w:tcW w:w="534" w:type="dxa"/>
          </w:tcPr>
          <w:p w:rsidR="00D61AEA" w:rsidRPr="0051228E" w:rsidRDefault="00375B69" w:rsidP="002D7053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D61AEA" w:rsidRPr="0051228E" w:rsidRDefault="00D61AEA" w:rsidP="002D7053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51228E">
              <w:rPr>
                <w:rFonts w:ascii="Times New Roman" w:hAnsi="Times New Roman"/>
                <w:sz w:val="24"/>
                <w:szCs w:val="24"/>
              </w:rPr>
              <w:t>МС</w:t>
            </w:r>
          </w:p>
        </w:tc>
        <w:tc>
          <w:tcPr>
            <w:tcW w:w="1276" w:type="dxa"/>
          </w:tcPr>
          <w:p w:rsidR="00D61AEA" w:rsidRPr="0051228E" w:rsidRDefault="00D61AEA" w:rsidP="002D7053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меланхолик</w:t>
            </w:r>
          </w:p>
        </w:tc>
        <w:tc>
          <w:tcPr>
            <w:tcW w:w="932" w:type="dxa"/>
          </w:tcPr>
          <w:p w:rsidR="00D61AEA" w:rsidRPr="0051228E" w:rsidRDefault="00D61AEA" w:rsidP="002D7053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228E">
              <w:rPr>
                <w:rFonts w:ascii="Times New Roman" w:hAnsi="Times New Roman"/>
                <w:sz w:val="24"/>
                <w:szCs w:val="24"/>
              </w:rPr>
              <w:t>0,8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64" w:type="dxa"/>
          </w:tcPr>
          <w:p w:rsidR="00D61AEA" w:rsidRPr="0051228E" w:rsidRDefault="00D61AEA" w:rsidP="002D7053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228E">
              <w:rPr>
                <w:rFonts w:ascii="Times New Roman" w:hAnsi="Times New Roman"/>
                <w:sz w:val="24"/>
                <w:szCs w:val="24"/>
              </w:rPr>
              <w:t>1,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64" w:type="dxa"/>
          </w:tcPr>
          <w:p w:rsidR="00D61AEA" w:rsidRPr="0051228E" w:rsidRDefault="00D61AEA" w:rsidP="002D7053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293</w:t>
            </w:r>
          </w:p>
        </w:tc>
        <w:tc>
          <w:tcPr>
            <w:tcW w:w="664" w:type="dxa"/>
          </w:tcPr>
          <w:p w:rsidR="00D61AEA" w:rsidRPr="0051228E" w:rsidRDefault="00D61AEA" w:rsidP="002D7053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228E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664" w:type="dxa"/>
          </w:tcPr>
          <w:p w:rsidR="00D61AEA" w:rsidRPr="0051228E" w:rsidRDefault="00D61AEA" w:rsidP="002D7053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64" w:type="dxa"/>
          </w:tcPr>
          <w:p w:rsidR="00D61AEA" w:rsidRPr="0051228E" w:rsidRDefault="00D61AEA" w:rsidP="002D7053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D61AEA" w:rsidRPr="0051228E" w:rsidRDefault="00D61AEA" w:rsidP="002D7053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762" w:type="dxa"/>
          </w:tcPr>
          <w:p w:rsidR="00D61AEA" w:rsidRPr="0051228E" w:rsidRDefault="00D61AEA" w:rsidP="002D7053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665" w:type="dxa"/>
          </w:tcPr>
          <w:p w:rsidR="00D61AEA" w:rsidRPr="0051228E" w:rsidRDefault="00D61AEA" w:rsidP="002D7053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51228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65" w:type="dxa"/>
          </w:tcPr>
          <w:p w:rsidR="00D61AEA" w:rsidRPr="0051228E" w:rsidRDefault="00D61AEA" w:rsidP="002D7053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228E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D61AEA" w:rsidTr="002D7053">
        <w:tc>
          <w:tcPr>
            <w:tcW w:w="534" w:type="dxa"/>
          </w:tcPr>
          <w:p w:rsidR="00D61AEA" w:rsidRPr="0051228E" w:rsidRDefault="00375B69" w:rsidP="002D7053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D61AEA" w:rsidRPr="0051228E" w:rsidRDefault="00D61AEA" w:rsidP="002D7053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51228E">
              <w:rPr>
                <w:rFonts w:ascii="Times New Roman" w:hAnsi="Times New Roman"/>
                <w:sz w:val="24"/>
                <w:szCs w:val="24"/>
              </w:rPr>
              <w:t>МС</w:t>
            </w:r>
          </w:p>
        </w:tc>
        <w:tc>
          <w:tcPr>
            <w:tcW w:w="1276" w:type="dxa"/>
          </w:tcPr>
          <w:p w:rsidR="00D61AEA" w:rsidRPr="0051228E" w:rsidRDefault="00D61AEA" w:rsidP="002D7053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228E">
              <w:rPr>
                <w:rFonts w:ascii="Times New Roman" w:hAnsi="Times New Roman"/>
                <w:sz w:val="24"/>
                <w:szCs w:val="24"/>
              </w:rPr>
              <w:t>холерик</w:t>
            </w:r>
          </w:p>
        </w:tc>
        <w:tc>
          <w:tcPr>
            <w:tcW w:w="932" w:type="dxa"/>
          </w:tcPr>
          <w:p w:rsidR="00D61AEA" w:rsidRPr="0051228E" w:rsidRDefault="00D61AEA" w:rsidP="002D7053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2,20</w:t>
            </w:r>
          </w:p>
        </w:tc>
        <w:tc>
          <w:tcPr>
            <w:tcW w:w="664" w:type="dxa"/>
          </w:tcPr>
          <w:p w:rsidR="00D61AEA" w:rsidRPr="0051228E" w:rsidRDefault="00D61AEA" w:rsidP="002D7053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0,86</w:t>
            </w:r>
          </w:p>
        </w:tc>
        <w:tc>
          <w:tcPr>
            <w:tcW w:w="664" w:type="dxa"/>
          </w:tcPr>
          <w:p w:rsidR="00D61AEA" w:rsidRPr="0051228E" w:rsidRDefault="00D61AEA" w:rsidP="002D7053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193</w:t>
            </w:r>
          </w:p>
        </w:tc>
        <w:tc>
          <w:tcPr>
            <w:tcW w:w="664" w:type="dxa"/>
          </w:tcPr>
          <w:p w:rsidR="00D61AEA" w:rsidRPr="0051228E" w:rsidRDefault="00D61AEA" w:rsidP="002D7053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433</w:t>
            </w:r>
          </w:p>
        </w:tc>
        <w:tc>
          <w:tcPr>
            <w:tcW w:w="664" w:type="dxa"/>
          </w:tcPr>
          <w:p w:rsidR="00D61AEA" w:rsidRPr="0051228E" w:rsidRDefault="00D61AEA" w:rsidP="002D7053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228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64" w:type="dxa"/>
          </w:tcPr>
          <w:p w:rsidR="00D61AEA" w:rsidRPr="0051228E" w:rsidRDefault="00D61AEA" w:rsidP="002D7053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D61AEA" w:rsidRPr="0051228E" w:rsidRDefault="00D61AEA" w:rsidP="002D7053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228E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62" w:type="dxa"/>
          </w:tcPr>
          <w:p w:rsidR="00D61AEA" w:rsidRPr="0051228E" w:rsidRDefault="00D61AEA" w:rsidP="002D7053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665" w:type="dxa"/>
          </w:tcPr>
          <w:p w:rsidR="00D61AEA" w:rsidRPr="0051228E" w:rsidRDefault="00D61AEA" w:rsidP="002D7053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665" w:type="dxa"/>
          </w:tcPr>
          <w:p w:rsidR="00D61AEA" w:rsidRPr="0051228E" w:rsidRDefault="00D61AEA" w:rsidP="002D7053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228E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61AEA" w:rsidTr="002D7053">
        <w:tc>
          <w:tcPr>
            <w:tcW w:w="534" w:type="dxa"/>
          </w:tcPr>
          <w:p w:rsidR="00D61AEA" w:rsidRPr="0051228E" w:rsidRDefault="00375B69" w:rsidP="002D7053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D61AEA" w:rsidRDefault="00D61AEA" w:rsidP="002D7053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КМС</w:t>
            </w:r>
          </w:p>
        </w:tc>
        <w:tc>
          <w:tcPr>
            <w:tcW w:w="1276" w:type="dxa"/>
          </w:tcPr>
          <w:p w:rsidR="00D61AEA" w:rsidRPr="0051228E" w:rsidRDefault="00D61AEA" w:rsidP="002D7053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флегматик</w:t>
            </w:r>
          </w:p>
        </w:tc>
        <w:tc>
          <w:tcPr>
            <w:tcW w:w="932" w:type="dxa"/>
          </w:tcPr>
          <w:p w:rsidR="00D61AEA" w:rsidRPr="0051228E" w:rsidRDefault="00D61AEA" w:rsidP="002D7053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0,93</w:t>
            </w:r>
          </w:p>
        </w:tc>
        <w:tc>
          <w:tcPr>
            <w:tcW w:w="664" w:type="dxa"/>
          </w:tcPr>
          <w:p w:rsidR="00D61AEA" w:rsidRPr="0051228E" w:rsidRDefault="00D61AEA" w:rsidP="002D7053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2,33</w:t>
            </w:r>
          </w:p>
        </w:tc>
        <w:tc>
          <w:tcPr>
            <w:tcW w:w="664" w:type="dxa"/>
          </w:tcPr>
          <w:p w:rsidR="00D61AEA" w:rsidRPr="0051228E" w:rsidRDefault="00D61AEA" w:rsidP="002D7053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664" w:type="dxa"/>
          </w:tcPr>
          <w:p w:rsidR="00D61AEA" w:rsidRPr="0051228E" w:rsidRDefault="00D61AEA" w:rsidP="002D7053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</w:t>
            </w:r>
          </w:p>
        </w:tc>
        <w:tc>
          <w:tcPr>
            <w:tcW w:w="664" w:type="dxa"/>
          </w:tcPr>
          <w:p w:rsidR="00D61AEA" w:rsidRPr="0051228E" w:rsidRDefault="00D61AEA" w:rsidP="002D7053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64" w:type="dxa"/>
          </w:tcPr>
          <w:p w:rsidR="00D61AEA" w:rsidRPr="0051228E" w:rsidRDefault="00D61AEA" w:rsidP="002D7053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D61AEA" w:rsidRPr="0051228E" w:rsidRDefault="00D61AEA" w:rsidP="002D7053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762" w:type="dxa"/>
          </w:tcPr>
          <w:p w:rsidR="00D61AEA" w:rsidRPr="0051228E" w:rsidRDefault="00D61AEA" w:rsidP="002D7053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665" w:type="dxa"/>
          </w:tcPr>
          <w:p w:rsidR="00D61AEA" w:rsidRPr="0051228E" w:rsidRDefault="00D61AEA" w:rsidP="002D7053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665" w:type="dxa"/>
          </w:tcPr>
          <w:p w:rsidR="00D61AEA" w:rsidRPr="0051228E" w:rsidRDefault="00D61AEA" w:rsidP="002D7053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</w:tr>
      <w:tr w:rsidR="00D61AEA" w:rsidTr="002D7053">
        <w:tc>
          <w:tcPr>
            <w:tcW w:w="534" w:type="dxa"/>
          </w:tcPr>
          <w:p w:rsidR="00D61AEA" w:rsidRPr="0051228E" w:rsidRDefault="00375B69" w:rsidP="002D7053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D61AEA" w:rsidRDefault="00D61AEA" w:rsidP="002D7053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КМС</w:t>
            </w:r>
          </w:p>
        </w:tc>
        <w:tc>
          <w:tcPr>
            <w:tcW w:w="1276" w:type="dxa"/>
          </w:tcPr>
          <w:p w:rsidR="00D61AEA" w:rsidRPr="0051228E" w:rsidRDefault="00D61AEA" w:rsidP="002D7053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меланхолик</w:t>
            </w:r>
          </w:p>
        </w:tc>
        <w:tc>
          <w:tcPr>
            <w:tcW w:w="932" w:type="dxa"/>
          </w:tcPr>
          <w:p w:rsidR="00D61AEA" w:rsidRPr="0051228E" w:rsidRDefault="00D61AEA" w:rsidP="002D7053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1,87</w:t>
            </w:r>
          </w:p>
        </w:tc>
        <w:tc>
          <w:tcPr>
            <w:tcW w:w="664" w:type="dxa"/>
          </w:tcPr>
          <w:p w:rsidR="00D61AEA" w:rsidRPr="0051228E" w:rsidRDefault="00D61AEA" w:rsidP="002D7053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1,00</w:t>
            </w:r>
          </w:p>
        </w:tc>
        <w:tc>
          <w:tcPr>
            <w:tcW w:w="664" w:type="dxa"/>
          </w:tcPr>
          <w:p w:rsidR="00D61AEA" w:rsidRPr="0051228E" w:rsidRDefault="00D61AEA" w:rsidP="002D7053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310</w:t>
            </w:r>
          </w:p>
        </w:tc>
        <w:tc>
          <w:tcPr>
            <w:tcW w:w="664" w:type="dxa"/>
          </w:tcPr>
          <w:p w:rsidR="00D61AEA" w:rsidRPr="0051228E" w:rsidRDefault="00D61AEA" w:rsidP="002D7053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664" w:type="dxa"/>
          </w:tcPr>
          <w:p w:rsidR="00D61AEA" w:rsidRPr="0051228E" w:rsidRDefault="00D61AEA" w:rsidP="002D7053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64" w:type="dxa"/>
          </w:tcPr>
          <w:p w:rsidR="00D61AEA" w:rsidRPr="0051228E" w:rsidRDefault="00D61AEA" w:rsidP="002D7053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D61AEA" w:rsidRPr="0051228E" w:rsidRDefault="00D61AEA" w:rsidP="002D7053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762" w:type="dxa"/>
          </w:tcPr>
          <w:p w:rsidR="00D61AEA" w:rsidRPr="0051228E" w:rsidRDefault="00D61AEA" w:rsidP="002D7053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665" w:type="dxa"/>
          </w:tcPr>
          <w:p w:rsidR="00D61AEA" w:rsidRPr="0051228E" w:rsidRDefault="00D61AEA" w:rsidP="002D7053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665" w:type="dxa"/>
          </w:tcPr>
          <w:p w:rsidR="00D61AEA" w:rsidRPr="0051228E" w:rsidRDefault="00D61AEA" w:rsidP="002D7053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D61AEA" w:rsidTr="002D7053">
        <w:tc>
          <w:tcPr>
            <w:tcW w:w="534" w:type="dxa"/>
          </w:tcPr>
          <w:p w:rsidR="00D61AEA" w:rsidRPr="0051228E" w:rsidRDefault="00375B69" w:rsidP="002D7053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D61AEA" w:rsidRDefault="00D61AEA" w:rsidP="002D7053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КМС</w:t>
            </w:r>
          </w:p>
        </w:tc>
        <w:tc>
          <w:tcPr>
            <w:tcW w:w="1276" w:type="dxa"/>
          </w:tcPr>
          <w:p w:rsidR="00D61AEA" w:rsidRPr="0051228E" w:rsidRDefault="00D61AEA" w:rsidP="002D7053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сангвиник</w:t>
            </w:r>
          </w:p>
        </w:tc>
        <w:tc>
          <w:tcPr>
            <w:tcW w:w="932" w:type="dxa"/>
          </w:tcPr>
          <w:p w:rsidR="00D61AEA" w:rsidRPr="0051228E" w:rsidRDefault="00D61AEA" w:rsidP="002D7053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0,86</w:t>
            </w:r>
          </w:p>
        </w:tc>
        <w:tc>
          <w:tcPr>
            <w:tcW w:w="664" w:type="dxa"/>
          </w:tcPr>
          <w:p w:rsidR="00D61AEA" w:rsidRPr="0051228E" w:rsidRDefault="00D61AEA" w:rsidP="002D7053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0,92</w:t>
            </w:r>
          </w:p>
        </w:tc>
        <w:tc>
          <w:tcPr>
            <w:tcW w:w="664" w:type="dxa"/>
          </w:tcPr>
          <w:p w:rsidR="00D61AEA" w:rsidRPr="0051228E" w:rsidRDefault="00D61AEA" w:rsidP="002D7053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433</w:t>
            </w:r>
          </w:p>
        </w:tc>
        <w:tc>
          <w:tcPr>
            <w:tcW w:w="664" w:type="dxa"/>
          </w:tcPr>
          <w:p w:rsidR="00D61AEA" w:rsidRPr="0051228E" w:rsidRDefault="00D61AEA" w:rsidP="002D7053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505</w:t>
            </w:r>
          </w:p>
        </w:tc>
        <w:tc>
          <w:tcPr>
            <w:tcW w:w="664" w:type="dxa"/>
          </w:tcPr>
          <w:p w:rsidR="00D61AEA" w:rsidRPr="0051228E" w:rsidRDefault="00D61AEA" w:rsidP="002D7053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64" w:type="dxa"/>
          </w:tcPr>
          <w:p w:rsidR="00D61AEA" w:rsidRPr="0051228E" w:rsidRDefault="00D61AEA" w:rsidP="002D7053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D61AEA" w:rsidRPr="0051228E" w:rsidRDefault="00D61AEA" w:rsidP="002D7053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762" w:type="dxa"/>
          </w:tcPr>
          <w:p w:rsidR="00D61AEA" w:rsidRPr="0051228E" w:rsidRDefault="00D61AEA" w:rsidP="002D7053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665" w:type="dxa"/>
          </w:tcPr>
          <w:p w:rsidR="00D61AEA" w:rsidRPr="0051228E" w:rsidRDefault="00D61AEA" w:rsidP="002D7053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665" w:type="dxa"/>
          </w:tcPr>
          <w:p w:rsidR="00D61AEA" w:rsidRPr="0051228E" w:rsidRDefault="00D61AEA" w:rsidP="002D7053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</w:tr>
      <w:tr w:rsidR="00D61AEA" w:rsidTr="002D7053">
        <w:tc>
          <w:tcPr>
            <w:tcW w:w="2660" w:type="dxa"/>
            <w:gridSpan w:val="3"/>
          </w:tcPr>
          <w:p w:rsidR="00D61AEA" w:rsidRPr="0051228E" w:rsidRDefault="00D61AEA" w:rsidP="002D7053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228E">
              <w:rPr>
                <w:rFonts w:ascii="Times New Roman" w:hAnsi="Times New Roman"/>
                <w:sz w:val="24"/>
                <w:szCs w:val="24"/>
              </w:rPr>
              <w:t>Суммарный показатель</w:t>
            </w:r>
          </w:p>
        </w:tc>
        <w:tc>
          <w:tcPr>
            <w:tcW w:w="932" w:type="dxa"/>
          </w:tcPr>
          <w:p w:rsidR="00D61AEA" w:rsidRPr="0051228E" w:rsidRDefault="00D61AEA" w:rsidP="002D7053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1,06</w:t>
            </w:r>
          </w:p>
        </w:tc>
        <w:tc>
          <w:tcPr>
            <w:tcW w:w="664" w:type="dxa"/>
          </w:tcPr>
          <w:p w:rsidR="00D61AEA" w:rsidRPr="0051228E" w:rsidRDefault="00D61AEA" w:rsidP="002D7053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1,11</w:t>
            </w:r>
          </w:p>
        </w:tc>
        <w:tc>
          <w:tcPr>
            <w:tcW w:w="664" w:type="dxa"/>
          </w:tcPr>
          <w:p w:rsidR="00D61AEA" w:rsidRPr="0051228E" w:rsidRDefault="00D61AEA" w:rsidP="002D7053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365</w:t>
            </w:r>
          </w:p>
        </w:tc>
        <w:tc>
          <w:tcPr>
            <w:tcW w:w="664" w:type="dxa"/>
          </w:tcPr>
          <w:p w:rsidR="00D61AEA" w:rsidRPr="0051228E" w:rsidRDefault="00D61AEA" w:rsidP="002D7053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488,57</w:t>
            </w:r>
          </w:p>
        </w:tc>
        <w:tc>
          <w:tcPr>
            <w:tcW w:w="664" w:type="dxa"/>
          </w:tcPr>
          <w:p w:rsidR="00D61AEA" w:rsidRPr="0051228E" w:rsidRDefault="00D61AEA" w:rsidP="002D7053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3,2</w:t>
            </w:r>
          </w:p>
        </w:tc>
        <w:tc>
          <w:tcPr>
            <w:tcW w:w="664" w:type="dxa"/>
          </w:tcPr>
          <w:p w:rsidR="00D61AEA" w:rsidRPr="0051228E" w:rsidRDefault="00D61AEA" w:rsidP="002D7053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1,14</w:t>
            </w:r>
          </w:p>
        </w:tc>
        <w:tc>
          <w:tcPr>
            <w:tcW w:w="567" w:type="dxa"/>
          </w:tcPr>
          <w:p w:rsidR="00D61AEA" w:rsidRPr="0051228E" w:rsidRDefault="00D61AEA" w:rsidP="002D7053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70,42</w:t>
            </w:r>
          </w:p>
        </w:tc>
        <w:tc>
          <w:tcPr>
            <w:tcW w:w="762" w:type="dxa"/>
          </w:tcPr>
          <w:p w:rsidR="00D61AEA" w:rsidRPr="0051228E" w:rsidRDefault="00D61AEA" w:rsidP="002D7053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47,42</w:t>
            </w:r>
          </w:p>
        </w:tc>
        <w:tc>
          <w:tcPr>
            <w:tcW w:w="665" w:type="dxa"/>
          </w:tcPr>
          <w:p w:rsidR="00D61AEA" w:rsidRPr="0051228E" w:rsidRDefault="00D61AEA" w:rsidP="002D7053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49,42</w:t>
            </w:r>
          </w:p>
        </w:tc>
        <w:tc>
          <w:tcPr>
            <w:tcW w:w="665" w:type="dxa"/>
          </w:tcPr>
          <w:p w:rsidR="00D61AEA" w:rsidRPr="0051228E" w:rsidRDefault="00D61AEA" w:rsidP="002D7053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34,46</w:t>
            </w:r>
          </w:p>
        </w:tc>
      </w:tr>
    </w:tbl>
    <w:p w:rsidR="00D61AEA" w:rsidRDefault="00D61AEA" w:rsidP="00241E9E">
      <w:pPr>
        <w:tabs>
          <w:tab w:val="left" w:pos="3300"/>
        </w:tabs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02E79" w:rsidRDefault="00702E79" w:rsidP="00815D9D">
      <w:pPr>
        <w:tabs>
          <w:tab w:val="left" w:pos="3300"/>
        </w:tabs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Оценка психофизиологического </w:t>
      </w:r>
      <w:r w:rsidR="00551F20">
        <w:rPr>
          <w:rFonts w:ascii="Times New Roman" w:hAnsi="Times New Roman"/>
          <w:sz w:val="28"/>
          <w:szCs w:val="28"/>
        </w:rPr>
        <w:t>состояния</w:t>
      </w:r>
      <w:r>
        <w:rPr>
          <w:rFonts w:ascii="Times New Roman" w:hAnsi="Times New Roman"/>
          <w:sz w:val="28"/>
          <w:szCs w:val="28"/>
        </w:rPr>
        <w:t xml:space="preserve"> осуществлялась</w:t>
      </w:r>
      <w:r w:rsidR="00C43019">
        <w:rPr>
          <w:rFonts w:ascii="Times New Roman" w:hAnsi="Times New Roman"/>
          <w:sz w:val="28"/>
          <w:szCs w:val="28"/>
        </w:rPr>
        <w:t xml:space="preserve"> по показателям уровня энергетической мобилизации организма, биоэнергопотенциала (БЭП) и вегетативного коэффициента теста Люшера. </w:t>
      </w:r>
      <w:r w:rsidR="000457C8">
        <w:rPr>
          <w:rFonts w:ascii="Times New Roman" w:hAnsi="Times New Roman"/>
          <w:sz w:val="28"/>
          <w:szCs w:val="28"/>
        </w:rPr>
        <w:t xml:space="preserve">По показателю БЭП – судили о мобилизации резервов организма  за счет нервногуморальной регуляции вегетативных функций и рассматривали как  уровень эмоциональной устойчивости/неустойчивости. </w:t>
      </w:r>
      <w:r w:rsidR="00C43019">
        <w:rPr>
          <w:rFonts w:ascii="Times New Roman" w:hAnsi="Times New Roman"/>
          <w:sz w:val="28"/>
          <w:szCs w:val="28"/>
        </w:rPr>
        <w:t>Показатели сравнивались с типом темперамента.</w:t>
      </w:r>
    </w:p>
    <w:p w:rsidR="00C43019" w:rsidRDefault="00C43019" w:rsidP="00815D9D">
      <w:pPr>
        <w:tabs>
          <w:tab w:val="left" w:pos="3300"/>
        </w:tabs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 анализа таблицы 3 следует, что у двух спортсменов показатели БЭП отмечаются в пределах нормы (0,85 – 1)</w:t>
      </w:r>
      <w:r w:rsidR="00551F20">
        <w:rPr>
          <w:rFonts w:ascii="Times New Roman" w:hAnsi="Times New Roman"/>
          <w:sz w:val="28"/>
          <w:szCs w:val="28"/>
        </w:rPr>
        <w:t xml:space="preserve">, что указывает на </w:t>
      </w:r>
      <w:r>
        <w:rPr>
          <w:rFonts w:ascii="Times New Roman" w:hAnsi="Times New Roman"/>
          <w:sz w:val="28"/>
          <w:szCs w:val="28"/>
        </w:rPr>
        <w:t xml:space="preserve"> эмоциональн</w:t>
      </w:r>
      <w:r w:rsidR="00551F20">
        <w:rPr>
          <w:rFonts w:ascii="Times New Roman" w:hAnsi="Times New Roman"/>
          <w:sz w:val="28"/>
          <w:szCs w:val="28"/>
        </w:rPr>
        <w:t>ую</w:t>
      </w:r>
      <w:r>
        <w:rPr>
          <w:rFonts w:ascii="Times New Roman" w:hAnsi="Times New Roman"/>
          <w:sz w:val="28"/>
          <w:szCs w:val="28"/>
        </w:rPr>
        <w:t xml:space="preserve"> устойчивость. Следовательно, в условиях соревнований </w:t>
      </w:r>
      <w:r>
        <w:rPr>
          <w:rFonts w:ascii="Times New Roman" w:hAnsi="Times New Roman"/>
          <w:sz w:val="28"/>
          <w:szCs w:val="28"/>
        </w:rPr>
        <w:lastRenderedPageBreak/>
        <w:t>спортсмены способны достичь высокого результата</w:t>
      </w:r>
      <w:r w:rsidR="000457C8">
        <w:rPr>
          <w:rFonts w:ascii="Times New Roman" w:hAnsi="Times New Roman"/>
          <w:sz w:val="28"/>
          <w:szCs w:val="28"/>
        </w:rPr>
        <w:t xml:space="preserve"> </w:t>
      </w:r>
      <w:r w:rsidR="00AB50B7">
        <w:rPr>
          <w:rFonts w:ascii="Times New Roman" w:hAnsi="Times New Roman"/>
          <w:sz w:val="28"/>
          <w:szCs w:val="28"/>
        </w:rPr>
        <w:t>за счет самомобилизации</w:t>
      </w:r>
      <w:r w:rsidR="001808DF">
        <w:rPr>
          <w:rFonts w:ascii="Times New Roman" w:hAnsi="Times New Roman"/>
          <w:sz w:val="28"/>
          <w:szCs w:val="28"/>
        </w:rPr>
        <w:t>.</w:t>
      </w:r>
    </w:p>
    <w:p w:rsidR="00877FC1" w:rsidRDefault="00801DA4" w:rsidP="00815D9D">
      <w:pPr>
        <w:tabs>
          <w:tab w:val="left" w:pos="3300"/>
        </w:tabs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6E6897">
        <w:rPr>
          <w:rFonts w:ascii="Times New Roman" w:hAnsi="Times New Roman"/>
          <w:sz w:val="28"/>
          <w:szCs w:val="28"/>
        </w:rPr>
        <w:t xml:space="preserve"> двух спортсменов </w:t>
      </w:r>
      <w:r w:rsidR="00AB50B7">
        <w:rPr>
          <w:rFonts w:ascii="Times New Roman" w:hAnsi="Times New Roman"/>
          <w:sz w:val="28"/>
          <w:szCs w:val="28"/>
        </w:rPr>
        <w:t>уров</w:t>
      </w:r>
      <w:r w:rsidR="00C92A92">
        <w:rPr>
          <w:rFonts w:ascii="Times New Roman" w:hAnsi="Times New Roman"/>
          <w:sz w:val="28"/>
          <w:szCs w:val="28"/>
        </w:rPr>
        <w:t>е</w:t>
      </w:r>
      <w:r w:rsidR="00AB50B7">
        <w:rPr>
          <w:rFonts w:ascii="Times New Roman" w:hAnsi="Times New Roman"/>
          <w:sz w:val="28"/>
          <w:szCs w:val="28"/>
        </w:rPr>
        <w:t>н</w:t>
      </w:r>
      <w:r w:rsidR="00C92A92">
        <w:rPr>
          <w:rFonts w:ascii="Times New Roman" w:hAnsi="Times New Roman"/>
          <w:sz w:val="28"/>
          <w:szCs w:val="28"/>
        </w:rPr>
        <w:t>ь</w:t>
      </w:r>
      <w:r w:rsidR="00AB50B7">
        <w:rPr>
          <w:rFonts w:ascii="Times New Roman" w:hAnsi="Times New Roman"/>
          <w:sz w:val="28"/>
          <w:szCs w:val="28"/>
        </w:rPr>
        <w:t xml:space="preserve"> энергетической мобилизации </w:t>
      </w:r>
      <w:r w:rsidR="006E6897">
        <w:rPr>
          <w:rFonts w:ascii="Times New Roman" w:hAnsi="Times New Roman"/>
          <w:sz w:val="28"/>
          <w:szCs w:val="28"/>
        </w:rPr>
        <w:t>характеризуется</w:t>
      </w:r>
      <w:r>
        <w:rPr>
          <w:rFonts w:ascii="Times New Roman" w:hAnsi="Times New Roman"/>
          <w:sz w:val="28"/>
          <w:szCs w:val="28"/>
        </w:rPr>
        <w:t xml:space="preserve"> как выше среднего, у одного – как высокий, и одн</w:t>
      </w:r>
      <w:r w:rsidR="00C92A92">
        <w:rPr>
          <w:rFonts w:ascii="Times New Roman" w:hAnsi="Times New Roman"/>
          <w:sz w:val="28"/>
          <w:szCs w:val="28"/>
        </w:rPr>
        <w:t>ого</w:t>
      </w:r>
      <w:r w:rsidR="006E6897">
        <w:rPr>
          <w:rFonts w:ascii="Times New Roman" w:hAnsi="Times New Roman"/>
          <w:sz w:val="28"/>
          <w:szCs w:val="28"/>
        </w:rPr>
        <w:t xml:space="preserve"> </w:t>
      </w:r>
      <w:r w:rsidR="00C92A92">
        <w:rPr>
          <w:rFonts w:ascii="Times New Roman" w:hAnsi="Times New Roman"/>
          <w:sz w:val="28"/>
          <w:szCs w:val="28"/>
        </w:rPr>
        <w:t>–</w:t>
      </w:r>
      <w:r w:rsidR="006E6897">
        <w:rPr>
          <w:rFonts w:ascii="Times New Roman" w:hAnsi="Times New Roman"/>
          <w:sz w:val="28"/>
          <w:szCs w:val="28"/>
        </w:rPr>
        <w:t>низки</w:t>
      </w:r>
      <w:r w:rsidR="00C92A92">
        <w:rPr>
          <w:rFonts w:ascii="Times New Roman" w:hAnsi="Times New Roman"/>
          <w:sz w:val="28"/>
          <w:szCs w:val="28"/>
        </w:rPr>
        <w:t>й</w:t>
      </w:r>
      <w:r w:rsidR="006E6897">
        <w:rPr>
          <w:rFonts w:ascii="Times New Roman" w:hAnsi="Times New Roman"/>
          <w:sz w:val="28"/>
          <w:szCs w:val="28"/>
        </w:rPr>
        <w:t xml:space="preserve">, </w:t>
      </w:r>
      <w:r w:rsidR="00C92A92">
        <w:rPr>
          <w:rFonts w:ascii="Times New Roman" w:hAnsi="Times New Roman"/>
          <w:sz w:val="28"/>
          <w:szCs w:val="28"/>
        </w:rPr>
        <w:t xml:space="preserve">что </w:t>
      </w:r>
      <w:r w:rsidR="00066D06">
        <w:rPr>
          <w:rFonts w:ascii="Times New Roman" w:hAnsi="Times New Roman"/>
          <w:sz w:val="28"/>
          <w:szCs w:val="28"/>
        </w:rPr>
        <w:t xml:space="preserve">указывает на </w:t>
      </w:r>
      <w:r>
        <w:rPr>
          <w:rFonts w:ascii="Times New Roman" w:hAnsi="Times New Roman"/>
          <w:sz w:val="28"/>
          <w:szCs w:val="28"/>
        </w:rPr>
        <w:t>не стабильн</w:t>
      </w:r>
      <w:r w:rsidR="00066D06">
        <w:rPr>
          <w:rFonts w:ascii="Times New Roman" w:hAnsi="Times New Roman"/>
          <w:sz w:val="28"/>
          <w:szCs w:val="28"/>
        </w:rPr>
        <w:t>ость</w:t>
      </w:r>
      <w:r>
        <w:rPr>
          <w:rFonts w:ascii="Times New Roman" w:hAnsi="Times New Roman"/>
          <w:sz w:val="28"/>
          <w:szCs w:val="28"/>
        </w:rPr>
        <w:t xml:space="preserve"> результат</w:t>
      </w:r>
      <w:r w:rsidR="00066D06"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z w:val="28"/>
          <w:szCs w:val="28"/>
        </w:rPr>
        <w:t xml:space="preserve">. </w:t>
      </w:r>
      <w:r w:rsidR="00066D06">
        <w:rPr>
          <w:rFonts w:ascii="Times New Roman" w:hAnsi="Times New Roman"/>
          <w:sz w:val="28"/>
          <w:szCs w:val="28"/>
        </w:rPr>
        <w:t>В этом случае, спортсмену</w:t>
      </w:r>
      <w:r w:rsidR="008B547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вместе с тренером </w:t>
      </w:r>
      <w:r w:rsidR="006E6897">
        <w:rPr>
          <w:rFonts w:ascii="Times New Roman" w:hAnsi="Times New Roman"/>
          <w:sz w:val="28"/>
          <w:szCs w:val="28"/>
        </w:rPr>
        <w:t>необходимо проанализировать социально – психологический климат</w:t>
      </w:r>
      <w:r>
        <w:rPr>
          <w:rFonts w:ascii="Times New Roman" w:hAnsi="Times New Roman"/>
          <w:sz w:val="28"/>
          <w:szCs w:val="28"/>
        </w:rPr>
        <w:t xml:space="preserve"> в команде</w:t>
      </w:r>
      <w:r w:rsidR="006E6897">
        <w:rPr>
          <w:rFonts w:ascii="Times New Roman" w:hAnsi="Times New Roman"/>
          <w:sz w:val="28"/>
          <w:szCs w:val="28"/>
        </w:rPr>
        <w:t xml:space="preserve"> и психологическую подготовку, при личной беседе выявить</w:t>
      </w:r>
      <w:r w:rsidR="008B5478">
        <w:rPr>
          <w:rFonts w:ascii="Times New Roman" w:hAnsi="Times New Roman"/>
          <w:sz w:val="28"/>
          <w:szCs w:val="28"/>
        </w:rPr>
        <w:t>,</w:t>
      </w:r>
      <w:r w:rsidR="006E6897">
        <w:rPr>
          <w:rFonts w:ascii="Times New Roman" w:hAnsi="Times New Roman"/>
          <w:sz w:val="28"/>
          <w:szCs w:val="28"/>
        </w:rPr>
        <w:t xml:space="preserve"> в чём причина подавленного состояния. </w:t>
      </w:r>
      <w:r w:rsidR="008B5478">
        <w:rPr>
          <w:rFonts w:ascii="Times New Roman" w:hAnsi="Times New Roman"/>
          <w:sz w:val="28"/>
          <w:szCs w:val="28"/>
        </w:rPr>
        <w:t xml:space="preserve">Интересно отметить тот факт, </w:t>
      </w:r>
      <w:r>
        <w:rPr>
          <w:rFonts w:ascii="Times New Roman" w:hAnsi="Times New Roman"/>
          <w:sz w:val="28"/>
          <w:szCs w:val="28"/>
        </w:rPr>
        <w:t>что низкий и</w:t>
      </w:r>
      <w:r w:rsidR="006E6897">
        <w:rPr>
          <w:rFonts w:ascii="Times New Roman" w:hAnsi="Times New Roman"/>
          <w:sz w:val="28"/>
          <w:szCs w:val="28"/>
        </w:rPr>
        <w:t xml:space="preserve"> высокий уровень эмоциональной устойчивости, </w:t>
      </w:r>
      <w:r>
        <w:rPr>
          <w:rFonts w:ascii="Times New Roman" w:hAnsi="Times New Roman"/>
          <w:sz w:val="28"/>
          <w:szCs w:val="28"/>
        </w:rPr>
        <w:t>отмечены у спортсменов – флегматиков</w:t>
      </w:r>
      <w:r w:rsidR="006E6897">
        <w:rPr>
          <w:rFonts w:ascii="Times New Roman" w:hAnsi="Times New Roman"/>
          <w:sz w:val="28"/>
          <w:szCs w:val="28"/>
        </w:rPr>
        <w:t xml:space="preserve">. </w:t>
      </w:r>
    </w:p>
    <w:p w:rsidR="003217D8" w:rsidRDefault="00801DA4" w:rsidP="00815D9D">
      <w:pPr>
        <w:tabs>
          <w:tab w:val="left" w:pos="3300"/>
        </w:tabs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Хороши</w:t>
      </w:r>
      <w:r w:rsidR="006D594D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</w:t>
      </w:r>
      <w:r w:rsidR="00815D9D">
        <w:rPr>
          <w:rFonts w:ascii="Times New Roman" w:hAnsi="Times New Roman"/>
          <w:sz w:val="28"/>
          <w:szCs w:val="28"/>
        </w:rPr>
        <w:t>уров</w:t>
      </w:r>
      <w:r w:rsidR="004079EC">
        <w:rPr>
          <w:rFonts w:ascii="Times New Roman" w:hAnsi="Times New Roman"/>
          <w:sz w:val="28"/>
          <w:szCs w:val="28"/>
        </w:rPr>
        <w:t>е</w:t>
      </w:r>
      <w:r w:rsidR="00815D9D">
        <w:rPr>
          <w:rFonts w:ascii="Times New Roman" w:hAnsi="Times New Roman"/>
          <w:sz w:val="28"/>
          <w:szCs w:val="28"/>
        </w:rPr>
        <w:t>н</w:t>
      </w:r>
      <w:r w:rsidR="004079EC">
        <w:rPr>
          <w:rFonts w:ascii="Times New Roman" w:hAnsi="Times New Roman"/>
          <w:sz w:val="28"/>
          <w:szCs w:val="28"/>
        </w:rPr>
        <w:t>ь</w:t>
      </w:r>
      <w:r w:rsidR="00815D9D">
        <w:rPr>
          <w:rFonts w:ascii="Times New Roman" w:hAnsi="Times New Roman"/>
          <w:sz w:val="28"/>
          <w:szCs w:val="28"/>
        </w:rPr>
        <w:t xml:space="preserve"> простой зрительно – моторной реакции </w:t>
      </w:r>
      <w:r w:rsidR="004079EC">
        <w:rPr>
          <w:rFonts w:ascii="Times New Roman" w:hAnsi="Times New Roman"/>
          <w:sz w:val="28"/>
          <w:szCs w:val="28"/>
        </w:rPr>
        <w:t xml:space="preserve">(ПЗМР) отмечен у </w:t>
      </w:r>
      <w:r w:rsidR="00815D9D">
        <w:rPr>
          <w:rFonts w:ascii="Times New Roman" w:hAnsi="Times New Roman"/>
          <w:sz w:val="28"/>
          <w:szCs w:val="28"/>
        </w:rPr>
        <w:t>одн</w:t>
      </w:r>
      <w:r w:rsidR="004079EC">
        <w:rPr>
          <w:rFonts w:ascii="Times New Roman" w:hAnsi="Times New Roman"/>
          <w:sz w:val="28"/>
          <w:szCs w:val="28"/>
        </w:rPr>
        <w:t>ого</w:t>
      </w:r>
      <w:r w:rsidR="00815D9D">
        <w:rPr>
          <w:rFonts w:ascii="Times New Roman" w:hAnsi="Times New Roman"/>
          <w:sz w:val="28"/>
          <w:szCs w:val="28"/>
        </w:rPr>
        <w:t xml:space="preserve"> спортсмен, у остальных </w:t>
      </w:r>
      <w:r w:rsidR="00EF79BA">
        <w:rPr>
          <w:rFonts w:ascii="Times New Roman" w:hAnsi="Times New Roman"/>
          <w:sz w:val="28"/>
          <w:szCs w:val="28"/>
        </w:rPr>
        <w:t xml:space="preserve">– </w:t>
      </w:r>
      <w:r w:rsidR="00815D9D">
        <w:rPr>
          <w:rFonts w:ascii="Times New Roman" w:hAnsi="Times New Roman"/>
          <w:sz w:val="28"/>
          <w:szCs w:val="28"/>
        </w:rPr>
        <w:t>низки</w:t>
      </w:r>
      <w:r w:rsidR="00EF79BA">
        <w:rPr>
          <w:rFonts w:ascii="Times New Roman" w:hAnsi="Times New Roman"/>
          <w:sz w:val="28"/>
          <w:szCs w:val="28"/>
        </w:rPr>
        <w:t>е</w:t>
      </w:r>
      <w:r w:rsidR="00815D9D">
        <w:rPr>
          <w:rFonts w:ascii="Times New Roman" w:hAnsi="Times New Roman"/>
          <w:sz w:val="28"/>
          <w:szCs w:val="28"/>
        </w:rPr>
        <w:t xml:space="preserve"> показател</w:t>
      </w:r>
      <w:r w:rsidR="00EF79BA">
        <w:rPr>
          <w:rFonts w:ascii="Times New Roman" w:hAnsi="Times New Roman"/>
          <w:sz w:val="28"/>
          <w:szCs w:val="28"/>
        </w:rPr>
        <w:t>и</w:t>
      </w:r>
      <w:r w:rsidR="00815D9D">
        <w:rPr>
          <w:rFonts w:ascii="Times New Roman" w:hAnsi="Times New Roman"/>
          <w:sz w:val="28"/>
          <w:szCs w:val="28"/>
        </w:rPr>
        <w:t>. Сложн</w:t>
      </w:r>
      <w:r w:rsidR="00CA25FB">
        <w:rPr>
          <w:rFonts w:ascii="Times New Roman" w:hAnsi="Times New Roman"/>
          <w:sz w:val="28"/>
          <w:szCs w:val="28"/>
        </w:rPr>
        <w:t>ая</w:t>
      </w:r>
      <w:r w:rsidR="00815D9D">
        <w:rPr>
          <w:rFonts w:ascii="Times New Roman" w:hAnsi="Times New Roman"/>
          <w:sz w:val="28"/>
          <w:szCs w:val="28"/>
        </w:rPr>
        <w:t xml:space="preserve"> зрительно – моторн</w:t>
      </w:r>
      <w:r w:rsidR="00CA25FB">
        <w:rPr>
          <w:rFonts w:ascii="Times New Roman" w:hAnsi="Times New Roman"/>
          <w:sz w:val="28"/>
          <w:szCs w:val="28"/>
        </w:rPr>
        <w:t>ая</w:t>
      </w:r>
      <w:r w:rsidR="00815D9D">
        <w:rPr>
          <w:rFonts w:ascii="Times New Roman" w:hAnsi="Times New Roman"/>
          <w:sz w:val="28"/>
          <w:szCs w:val="28"/>
        </w:rPr>
        <w:t xml:space="preserve"> реакци</w:t>
      </w:r>
      <w:r w:rsidR="00CA25FB">
        <w:rPr>
          <w:rFonts w:ascii="Times New Roman" w:hAnsi="Times New Roman"/>
          <w:sz w:val="28"/>
          <w:szCs w:val="28"/>
        </w:rPr>
        <w:t>я</w:t>
      </w:r>
      <w:r w:rsidR="00815D9D">
        <w:rPr>
          <w:rFonts w:ascii="Times New Roman" w:hAnsi="Times New Roman"/>
          <w:sz w:val="28"/>
          <w:szCs w:val="28"/>
        </w:rPr>
        <w:t xml:space="preserve"> </w:t>
      </w:r>
      <w:r w:rsidR="00EF79BA">
        <w:rPr>
          <w:rFonts w:ascii="Times New Roman" w:hAnsi="Times New Roman"/>
          <w:sz w:val="28"/>
          <w:szCs w:val="28"/>
        </w:rPr>
        <w:t xml:space="preserve">(СЗМР) </w:t>
      </w:r>
      <w:r w:rsidR="00815D9D">
        <w:rPr>
          <w:rFonts w:ascii="Times New Roman" w:hAnsi="Times New Roman"/>
          <w:sz w:val="28"/>
          <w:szCs w:val="28"/>
        </w:rPr>
        <w:t>низк</w:t>
      </w:r>
      <w:r w:rsidR="00CA25FB">
        <w:rPr>
          <w:rFonts w:ascii="Times New Roman" w:hAnsi="Times New Roman"/>
          <w:sz w:val="28"/>
          <w:szCs w:val="28"/>
        </w:rPr>
        <w:t>ая</w:t>
      </w:r>
      <w:r w:rsidR="00815D9D">
        <w:rPr>
          <w:rFonts w:ascii="Times New Roman" w:hAnsi="Times New Roman"/>
          <w:sz w:val="28"/>
          <w:szCs w:val="28"/>
        </w:rPr>
        <w:t xml:space="preserve"> </w:t>
      </w:r>
      <w:r w:rsidR="00CA25FB">
        <w:rPr>
          <w:rFonts w:ascii="Times New Roman" w:hAnsi="Times New Roman"/>
          <w:sz w:val="28"/>
          <w:szCs w:val="28"/>
        </w:rPr>
        <w:t xml:space="preserve">отмечена </w:t>
      </w:r>
      <w:r w:rsidR="00815D9D">
        <w:rPr>
          <w:rFonts w:ascii="Times New Roman" w:hAnsi="Times New Roman"/>
          <w:sz w:val="28"/>
          <w:szCs w:val="28"/>
        </w:rPr>
        <w:t xml:space="preserve">у одного </w:t>
      </w:r>
      <w:r w:rsidR="00CA25FB">
        <w:rPr>
          <w:rFonts w:ascii="Times New Roman" w:hAnsi="Times New Roman"/>
          <w:sz w:val="28"/>
          <w:szCs w:val="28"/>
        </w:rPr>
        <w:t>спортсмена</w:t>
      </w:r>
      <w:r w:rsidR="00815D9D">
        <w:rPr>
          <w:rFonts w:ascii="Times New Roman" w:hAnsi="Times New Roman"/>
          <w:sz w:val="28"/>
          <w:szCs w:val="28"/>
        </w:rPr>
        <w:t xml:space="preserve">, у остальных </w:t>
      </w:r>
      <w:r w:rsidR="00CD2843">
        <w:rPr>
          <w:rFonts w:ascii="Times New Roman" w:hAnsi="Times New Roman"/>
          <w:sz w:val="28"/>
          <w:szCs w:val="28"/>
        </w:rPr>
        <w:t xml:space="preserve">испытуемых </w:t>
      </w:r>
      <w:r w:rsidR="00815D9D">
        <w:rPr>
          <w:rFonts w:ascii="Times New Roman" w:hAnsi="Times New Roman"/>
          <w:sz w:val="28"/>
          <w:szCs w:val="28"/>
        </w:rPr>
        <w:t>средний и выше</w:t>
      </w:r>
      <w:r w:rsidR="00CD2843">
        <w:rPr>
          <w:rFonts w:ascii="Times New Roman" w:hAnsi="Times New Roman"/>
          <w:sz w:val="28"/>
          <w:szCs w:val="28"/>
        </w:rPr>
        <w:t xml:space="preserve"> среднего</w:t>
      </w:r>
      <w:r w:rsidR="00815D9D">
        <w:rPr>
          <w:rFonts w:ascii="Times New Roman" w:hAnsi="Times New Roman"/>
          <w:sz w:val="28"/>
          <w:szCs w:val="28"/>
        </w:rPr>
        <w:t>.</w:t>
      </w:r>
      <w:r w:rsidR="003217D8">
        <w:rPr>
          <w:rFonts w:ascii="Times New Roman" w:hAnsi="Times New Roman"/>
          <w:sz w:val="28"/>
          <w:szCs w:val="28"/>
        </w:rPr>
        <w:t xml:space="preserve"> Отсюда следует предположить, что у спортсменов-ориентировщиков </w:t>
      </w:r>
      <w:r w:rsidR="00DB3EB1">
        <w:rPr>
          <w:rFonts w:ascii="Times New Roman" w:hAnsi="Times New Roman"/>
          <w:sz w:val="28"/>
          <w:szCs w:val="28"/>
        </w:rPr>
        <w:t xml:space="preserve">сложная двигательная реакция протекает </w:t>
      </w:r>
      <w:r w:rsidR="003217D8">
        <w:rPr>
          <w:rFonts w:ascii="Times New Roman" w:hAnsi="Times New Roman"/>
          <w:sz w:val="28"/>
          <w:szCs w:val="28"/>
        </w:rPr>
        <w:t>быстрее</w:t>
      </w:r>
      <w:r w:rsidR="0063508C">
        <w:rPr>
          <w:rFonts w:ascii="Times New Roman" w:hAnsi="Times New Roman"/>
          <w:sz w:val="28"/>
          <w:szCs w:val="28"/>
        </w:rPr>
        <w:t>, что обусловлено спецификой с</w:t>
      </w:r>
      <w:r w:rsidR="002C1F96">
        <w:rPr>
          <w:rFonts w:ascii="Times New Roman" w:hAnsi="Times New Roman"/>
          <w:sz w:val="28"/>
          <w:szCs w:val="28"/>
        </w:rPr>
        <w:t>п</w:t>
      </w:r>
      <w:r w:rsidR="0063508C">
        <w:rPr>
          <w:rFonts w:ascii="Times New Roman" w:hAnsi="Times New Roman"/>
          <w:sz w:val="28"/>
          <w:szCs w:val="28"/>
        </w:rPr>
        <w:t>орта.</w:t>
      </w:r>
      <w:r w:rsidR="003217D8">
        <w:rPr>
          <w:rFonts w:ascii="Times New Roman" w:hAnsi="Times New Roman"/>
          <w:sz w:val="28"/>
          <w:szCs w:val="28"/>
        </w:rPr>
        <w:t xml:space="preserve"> </w:t>
      </w:r>
    </w:p>
    <w:p w:rsidR="00F75364" w:rsidRDefault="00815D9D" w:rsidP="00815D9D">
      <w:pPr>
        <w:tabs>
          <w:tab w:val="left" w:pos="3300"/>
        </w:tabs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7C2F16">
        <w:rPr>
          <w:rFonts w:ascii="Times New Roman" w:hAnsi="Times New Roman"/>
          <w:sz w:val="28"/>
          <w:szCs w:val="28"/>
        </w:rPr>
        <w:t xml:space="preserve">Наибольшие показатели </w:t>
      </w:r>
      <w:r>
        <w:rPr>
          <w:rFonts w:ascii="Times New Roman" w:hAnsi="Times New Roman"/>
          <w:sz w:val="28"/>
          <w:szCs w:val="28"/>
        </w:rPr>
        <w:t xml:space="preserve"> динамического тремора </w:t>
      </w:r>
      <w:r w:rsidR="007C2F16">
        <w:rPr>
          <w:rFonts w:ascii="Times New Roman" w:hAnsi="Times New Roman"/>
          <w:sz w:val="28"/>
          <w:szCs w:val="28"/>
        </w:rPr>
        <w:t>отмечены</w:t>
      </w:r>
      <w:r w:rsidR="005C0721">
        <w:rPr>
          <w:rFonts w:ascii="Times New Roman" w:hAnsi="Times New Roman"/>
          <w:sz w:val="28"/>
          <w:szCs w:val="28"/>
        </w:rPr>
        <w:t xml:space="preserve"> в</w:t>
      </w:r>
      <w:r>
        <w:rPr>
          <w:rFonts w:ascii="Times New Roman" w:hAnsi="Times New Roman"/>
          <w:sz w:val="28"/>
          <w:szCs w:val="28"/>
        </w:rPr>
        <w:t xml:space="preserve"> </w:t>
      </w:r>
      <w:r w:rsidR="005C0721">
        <w:rPr>
          <w:rFonts w:ascii="Times New Roman" w:hAnsi="Times New Roman"/>
          <w:sz w:val="28"/>
          <w:szCs w:val="28"/>
        </w:rPr>
        <w:t>группе мастеров спорта</w:t>
      </w:r>
      <w:r w:rsidR="00C812D5">
        <w:rPr>
          <w:rFonts w:ascii="Times New Roman" w:hAnsi="Times New Roman"/>
          <w:sz w:val="28"/>
          <w:szCs w:val="28"/>
        </w:rPr>
        <w:t>,</w:t>
      </w:r>
      <w:r w:rsidR="00D25C16">
        <w:rPr>
          <w:rFonts w:ascii="Times New Roman" w:hAnsi="Times New Roman"/>
          <w:sz w:val="28"/>
          <w:szCs w:val="28"/>
        </w:rPr>
        <w:t xml:space="preserve"> </w:t>
      </w:r>
      <w:r w:rsidR="00C67747">
        <w:rPr>
          <w:rFonts w:ascii="Times New Roman" w:hAnsi="Times New Roman"/>
          <w:sz w:val="28"/>
          <w:szCs w:val="28"/>
        </w:rPr>
        <w:t>что указывает на астенизацию нервной системы</w:t>
      </w:r>
      <w:r w:rsidR="007C66F6">
        <w:rPr>
          <w:rFonts w:ascii="Times New Roman" w:hAnsi="Times New Roman"/>
          <w:sz w:val="28"/>
          <w:szCs w:val="28"/>
        </w:rPr>
        <w:t>, т.е. на её утомление</w:t>
      </w:r>
      <w:r w:rsidR="00AD1FDB">
        <w:rPr>
          <w:rFonts w:ascii="Times New Roman" w:hAnsi="Times New Roman"/>
          <w:sz w:val="28"/>
          <w:szCs w:val="28"/>
        </w:rPr>
        <w:t>. П</w:t>
      </w:r>
      <w:r>
        <w:rPr>
          <w:rFonts w:ascii="Times New Roman" w:hAnsi="Times New Roman"/>
          <w:sz w:val="28"/>
          <w:szCs w:val="28"/>
        </w:rPr>
        <w:t>оказател</w:t>
      </w:r>
      <w:r w:rsidR="00D25C16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теппинг</w:t>
      </w:r>
      <w:r w:rsidR="00C812D5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тест</w:t>
      </w:r>
      <w:r w:rsidR="00C812D5">
        <w:rPr>
          <w:rFonts w:ascii="Times New Roman" w:hAnsi="Times New Roman"/>
          <w:sz w:val="28"/>
          <w:szCs w:val="28"/>
        </w:rPr>
        <w:t xml:space="preserve">а </w:t>
      </w:r>
      <w:r w:rsidR="00AD1FDB">
        <w:rPr>
          <w:rFonts w:ascii="Times New Roman" w:hAnsi="Times New Roman"/>
          <w:sz w:val="28"/>
          <w:szCs w:val="28"/>
        </w:rPr>
        <w:t xml:space="preserve">выше </w:t>
      </w:r>
      <w:r w:rsidR="00C812D5">
        <w:rPr>
          <w:rFonts w:ascii="Times New Roman" w:hAnsi="Times New Roman"/>
          <w:sz w:val="28"/>
          <w:szCs w:val="28"/>
        </w:rPr>
        <w:t xml:space="preserve">у </w:t>
      </w:r>
      <w:r>
        <w:rPr>
          <w:rFonts w:ascii="Times New Roman" w:hAnsi="Times New Roman"/>
          <w:sz w:val="28"/>
          <w:szCs w:val="28"/>
        </w:rPr>
        <w:t xml:space="preserve"> МС</w:t>
      </w:r>
      <w:r w:rsidR="00AD1FDB">
        <w:rPr>
          <w:rFonts w:ascii="Times New Roman" w:hAnsi="Times New Roman"/>
          <w:sz w:val="28"/>
          <w:szCs w:val="28"/>
        </w:rPr>
        <w:t xml:space="preserve">, что свидетельствует </w:t>
      </w:r>
      <w:r w:rsidR="00985049">
        <w:rPr>
          <w:rFonts w:ascii="Times New Roman" w:hAnsi="Times New Roman"/>
          <w:sz w:val="28"/>
          <w:szCs w:val="28"/>
        </w:rPr>
        <w:t>о положительном влиянии данного вида спорта на функциональное состояние ЦНС</w:t>
      </w:r>
      <w:r w:rsidR="00F75364">
        <w:rPr>
          <w:rFonts w:ascii="Times New Roman" w:hAnsi="Times New Roman"/>
          <w:sz w:val="28"/>
          <w:szCs w:val="28"/>
        </w:rPr>
        <w:t>, однако в условиях соревнований данный показатель может снижаться.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815D9D" w:rsidRDefault="00F75364" w:rsidP="00815D9D">
      <w:pPr>
        <w:tabs>
          <w:tab w:val="left" w:pos="3300"/>
        </w:tabs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Кроме того, </w:t>
      </w:r>
      <w:r w:rsidR="007923CB">
        <w:rPr>
          <w:rFonts w:ascii="Times New Roman" w:hAnsi="Times New Roman"/>
          <w:sz w:val="28"/>
          <w:szCs w:val="28"/>
        </w:rPr>
        <w:t>показател</w:t>
      </w:r>
      <w:r w:rsidR="00FD1019">
        <w:rPr>
          <w:rFonts w:ascii="Times New Roman" w:hAnsi="Times New Roman"/>
          <w:sz w:val="28"/>
          <w:szCs w:val="28"/>
        </w:rPr>
        <w:t>и</w:t>
      </w:r>
      <w:r w:rsidR="007923CB">
        <w:rPr>
          <w:rFonts w:ascii="Times New Roman" w:hAnsi="Times New Roman"/>
          <w:sz w:val="28"/>
          <w:szCs w:val="28"/>
        </w:rPr>
        <w:t xml:space="preserve"> данных тестов, </w:t>
      </w:r>
      <w:r w:rsidR="00FD1019">
        <w:rPr>
          <w:rFonts w:ascii="Times New Roman" w:hAnsi="Times New Roman"/>
          <w:sz w:val="28"/>
          <w:szCs w:val="28"/>
        </w:rPr>
        <w:t>позволили</w:t>
      </w:r>
      <w:r w:rsidR="007923CB">
        <w:rPr>
          <w:rFonts w:ascii="Times New Roman" w:hAnsi="Times New Roman"/>
          <w:sz w:val="28"/>
          <w:szCs w:val="28"/>
        </w:rPr>
        <w:t xml:space="preserve"> суди</w:t>
      </w:r>
      <w:r w:rsidR="00FD1019">
        <w:rPr>
          <w:rFonts w:ascii="Times New Roman" w:hAnsi="Times New Roman"/>
          <w:sz w:val="28"/>
          <w:szCs w:val="28"/>
        </w:rPr>
        <w:t>ть</w:t>
      </w:r>
      <w:r w:rsidR="007923CB">
        <w:rPr>
          <w:rFonts w:ascii="Times New Roman" w:hAnsi="Times New Roman"/>
          <w:sz w:val="28"/>
          <w:szCs w:val="28"/>
        </w:rPr>
        <w:t xml:space="preserve"> о </w:t>
      </w:r>
      <w:r w:rsidR="004177BE" w:rsidRPr="001F25F7">
        <w:rPr>
          <w:rFonts w:ascii="Times New Roman" w:hAnsi="Times New Roman"/>
          <w:sz w:val="28"/>
          <w:szCs w:val="28"/>
        </w:rPr>
        <w:t>мышечно</w:t>
      </w:r>
      <w:r w:rsidR="004177BE" w:rsidRPr="004177BE">
        <w:rPr>
          <w:rFonts w:ascii="Times New Roman" w:hAnsi="Times New Roman"/>
          <w:sz w:val="24"/>
          <w:szCs w:val="24"/>
        </w:rPr>
        <w:t xml:space="preserve"> </w:t>
      </w:r>
      <w:r w:rsidR="004177BE">
        <w:rPr>
          <w:rFonts w:ascii="Times New Roman" w:hAnsi="Times New Roman"/>
          <w:sz w:val="24"/>
          <w:szCs w:val="24"/>
        </w:rPr>
        <w:t>–</w:t>
      </w:r>
      <w:r w:rsidR="004177BE" w:rsidRPr="001F25F7">
        <w:rPr>
          <w:rFonts w:ascii="Times New Roman" w:hAnsi="Times New Roman"/>
          <w:sz w:val="28"/>
          <w:szCs w:val="28"/>
        </w:rPr>
        <w:t>двигательной</w:t>
      </w:r>
      <w:r w:rsidR="007923CB" w:rsidRPr="001F25F7">
        <w:rPr>
          <w:rFonts w:ascii="Times New Roman" w:hAnsi="Times New Roman"/>
          <w:sz w:val="28"/>
          <w:szCs w:val="28"/>
        </w:rPr>
        <w:t xml:space="preserve"> чувствительност</w:t>
      </w:r>
      <w:r w:rsidR="001F25F7">
        <w:rPr>
          <w:rFonts w:ascii="Times New Roman" w:hAnsi="Times New Roman"/>
          <w:sz w:val="28"/>
          <w:szCs w:val="28"/>
        </w:rPr>
        <w:t>и</w:t>
      </w:r>
      <w:r w:rsidR="004177BE">
        <w:rPr>
          <w:rFonts w:ascii="Times New Roman" w:hAnsi="Times New Roman"/>
          <w:sz w:val="28"/>
          <w:szCs w:val="28"/>
        </w:rPr>
        <w:t>, характеризующей сенсомоторную координацию движений</w:t>
      </w:r>
      <w:r w:rsidR="002D7E43">
        <w:rPr>
          <w:rFonts w:ascii="Times New Roman" w:hAnsi="Times New Roman"/>
          <w:sz w:val="28"/>
          <w:szCs w:val="28"/>
        </w:rPr>
        <w:t>. В</w:t>
      </w:r>
      <w:r w:rsidR="00815D9D">
        <w:rPr>
          <w:rFonts w:ascii="Times New Roman" w:hAnsi="Times New Roman"/>
          <w:sz w:val="28"/>
          <w:szCs w:val="28"/>
        </w:rPr>
        <w:t>ысок</w:t>
      </w:r>
      <w:r w:rsidR="002D7E43">
        <w:rPr>
          <w:rFonts w:ascii="Times New Roman" w:hAnsi="Times New Roman"/>
          <w:sz w:val="28"/>
          <w:szCs w:val="28"/>
        </w:rPr>
        <w:t>ий</w:t>
      </w:r>
      <w:r w:rsidR="00815D9D">
        <w:rPr>
          <w:rFonts w:ascii="Times New Roman" w:hAnsi="Times New Roman"/>
          <w:sz w:val="28"/>
          <w:szCs w:val="28"/>
        </w:rPr>
        <w:t xml:space="preserve"> </w:t>
      </w:r>
      <w:r w:rsidR="002D7E43">
        <w:rPr>
          <w:rFonts w:ascii="Times New Roman" w:hAnsi="Times New Roman"/>
          <w:sz w:val="28"/>
          <w:szCs w:val="28"/>
        </w:rPr>
        <w:t>уровень данных показателей</w:t>
      </w:r>
      <w:r w:rsidR="00815D9D">
        <w:rPr>
          <w:rFonts w:ascii="Times New Roman" w:hAnsi="Times New Roman"/>
          <w:sz w:val="28"/>
          <w:szCs w:val="28"/>
        </w:rPr>
        <w:t xml:space="preserve"> позволяет судить о хорошей степени зрительного и тактильного анализаторов, отражающих немаловажный в спортивном</w:t>
      </w:r>
      <w:r w:rsidR="007025B8">
        <w:rPr>
          <w:rFonts w:ascii="Times New Roman" w:hAnsi="Times New Roman"/>
          <w:sz w:val="28"/>
          <w:szCs w:val="28"/>
        </w:rPr>
        <w:t>-</w:t>
      </w:r>
      <w:r w:rsidR="00815D9D">
        <w:rPr>
          <w:rFonts w:ascii="Times New Roman" w:hAnsi="Times New Roman"/>
          <w:sz w:val="28"/>
          <w:szCs w:val="28"/>
        </w:rPr>
        <w:t>ориентировании процесс восприятия и переработки информации.</w:t>
      </w:r>
    </w:p>
    <w:p w:rsidR="007C2285" w:rsidRDefault="00C32EA4" w:rsidP="000F5CDA">
      <w:pPr>
        <w:tabs>
          <w:tab w:val="left" w:pos="3300"/>
        </w:tabs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Показатели мышечно – двигательной чувствительности у всех МС </w:t>
      </w:r>
      <w:r w:rsidR="00A264D2">
        <w:rPr>
          <w:rFonts w:ascii="Times New Roman" w:hAnsi="Times New Roman"/>
          <w:sz w:val="28"/>
          <w:szCs w:val="28"/>
        </w:rPr>
        <w:t xml:space="preserve">отмечены </w:t>
      </w:r>
      <w:r>
        <w:rPr>
          <w:rFonts w:ascii="Times New Roman" w:hAnsi="Times New Roman"/>
          <w:sz w:val="28"/>
          <w:szCs w:val="28"/>
        </w:rPr>
        <w:t>на среднем уровне</w:t>
      </w:r>
      <w:r w:rsidR="005D735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0C7D36">
        <w:rPr>
          <w:rFonts w:ascii="Times New Roman" w:hAnsi="Times New Roman"/>
          <w:sz w:val="28"/>
          <w:szCs w:val="28"/>
        </w:rPr>
        <w:t xml:space="preserve">Следует предположить, что </w:t>
      </w:r>
      <w:r w:rsidR="004B1C39">
        <w:rPr>
          <w:rFonts w:ascii="Times New Roman" w:hAnsi="Times New Roman"/>
          <w:sz w:val="28"/>
          <w:szCs w:val="28"/>
        </w:rPr>
        <w:t xml:space="preserve">низкий уровень активации </w:t>
      </w:r>
      <w:r w:rsidR="000C7D36">
        <w:rPr>
          <w:rFonts w:ascii="Times New Roman" w:hAnsi="Times New Roman"/>
          <w:sz w:val="28"/>
          <w:szCs w:val="28"/>
        </w:rPr>
        <w:t xml:space="preserve">нервно – психических процессов происходит </w:t>
      </w:r>
      <w:r w:rsidR="004B1C39">
        <w:rPr>
          <w:rFonts w:ascii="Times New Roman" w:hAnsi="Times New Roman"/>
          <w:sz w:val="28"/>
          <w:szCs w:val="28"/>
        </w:rPr>
        <w:t xml:space="preserve">за счёт сильного </w:t>
      </w:r>
      <w:r w:rsidR="004B1C39">
        <w:rPr>
          <w:rFonts w:ascii="Times New Roman" w:hAnsi="Times New Roman"/>
          <w:sz w:val="28"/>
          <w:szCs w:val="28"/>
        </w:rPr>
        <w:lastRenderedPageBreak/>
        <w:t>торможения нервн</w:t>
      </w:r>
      <w:r w:rsidR="000C7D36">
        <w:rPr>
          <w:rFonts w:ascii="Times New Roman" w:hAnsi="Times New Roman"/>
          <w:sz w:val="28"/>
          <w:szCs w:val="28"/>
        </w:rPr>
        <w:t>ых процессов, указывая</w:t>
      </w:r>
      <w:r w:rsidR="004B1C39">
        <w:rPr>
          <w:rFonts w:ascii="Times New Roman" w:hAnsi="Times New Roman"/>
          <w:sz w:val="28"/>
          <w:szCs w:val="28"/>
        </w:rPr>
        <w:t xml:space="preserve"> на отсутствие мобилизации  и готовности реализовать себя в спортивной деятельности. При этом</w:t>
      </w:r>
      <w:r w:rsidR="00223D56">
        <w:rPr>
          <w:rFonts w:ascii="Times New Roman" w:hAnsi="Times New Roman"/>
          <w:sz w:val="28"/>
          <w:szCs w:val="28"/>
        </w:rPr>
        <w:t xml:space="preserve"> на момент обследования</w:t>
      </w:r>
      <w:r w:rsidR="004B1C39">
        <w:rPr>
          <w:rFonts w:ascii="Times New Roman" w:hAnsi="Times New Roman"/>
          <w:sz w:val="28"/>
          <w:szCs w:val="28"/>
        </w:rPr>
        <w:t xml:space="preserve"> у </w:t>
      </w:r>
      <w:r w:rsidR="000C7D36">
        <w:rPr>
          <w:rFonts w:ascii="Times New Roman" w:hAnsi="Times New Roman"/>
          <w:sz w:val="28"/>
          <w:szCs w:val="28"/>
        </w:rPr>
        <w:t xml:space="preserve"> 3</w:t>
      </w:r>
      <w:r w:rsidR="005D7356">
        <w:rPr>
          <w:rFonts w:ascii="Times New Roman" w:hAnsi="Times New Roman"/>
          <w:sz w:val="28"/>
          <w:szCs w:val="28"/>
        </w:rPr>
        <w:t>-</w:t>
      </w:r>
      <w:r w:rsidR="000C7D36">
        <w:rPr>
          <w:rFonts w:ascii="Times New Roman" w:hAnsi="Times New Roman"/>
          <w:sz w:val="28"/>
          <w:szCs w:val="28"/>
        </w:rPr>
        <w:t xml:space="preserve">х </w:t>
      </w:r>
      <w:r w:rsidR="005D7356">
        <w:rPr>
          <w:rFonts w:ascii="Times New Roman" w:hAnsi="Times New Roman"/>
          <w:sz w:val="28"/>
          <w:szCs w:val="28"/>
        </w:rPr>
        <w:t>спортсменов</w:t>
      </w:r>
      <w:r w:rsidR="000C7D36">
        <w:rPr>
          <w:rFonts w:ascii="Times New Roman" w:hAnsi="Times New Roman"/>
          <w:sz w:val="28"/>
          <w:szCs w:val="28"/>
        </w:rPr>
        <w:t xml:space="preserve"> отмечается </w:t>
      </w:r>
      <w:r w:rsidR="004B1C39">
        <w:rPr>
          <w:rFonts w:ascii="Times New Roman" w:hAnsi="Times New Roman"/>
          <w:sz w:val="28"/>
          <w:szCs w:val="28"/>
        </w:rPr>
        <w:t>эмоциональная неустойчивость, неуравновешенность</w:t>
      </w:r>
      <w:r w:rsidR="00223D56">
        <w:rPr>
          <w:rFonts w:ascii="Times New Roman" w:hAnsi="Times New Roman"/>
          <w:sz w:val="28"/>
          <w:szCs w:val="28"/>
        </w:rPr>
        <w:t xml:space="preserve"> психических процессов</w:t>
      </w:r>
      <w:r w:rsidR="000C7D36">
        <w:rPr>
          <w:rFonts w:ascii="Times New Roman" w:hAnsi="Times New Roman"/>
          <w:sz w:val="28"/>
          <w:szCs w:val="28"/>
        </w:rPr>
        <w:t>, что указывает на</w:t>
      </w:r>
      <w:r w:rsidR="00223D56">
        <w:rPr>
          <w:rFonts w:ascii="Times New Roman" w:hAnsi="Times New Roman"/>
          <w:sz w:val="28"/>
          <w:szCs w:val="28"/>
        </w:rPr>
        <w:t xml:space="preserve"> низкую социально – психологическую адаптацию т. е. сложность в создании межличностных отношений в команде, а тип темперамента указывает на хорошую подвижность и силу процессов возбуждения и торможения</w:t>
      </w:r>
      <w:r w:rsidR="007C2285">
        <w:rPr>
          <w:rFonts w:ascii="Times New Roman" w:hAnsi="Times New Roman"/>
          <w:sz w:val="28"/>
          <w:szCs w:val="28"/>
        </w:rPr>
        <w:t>.</w:t>
      </w:r>
    </w:p>
    <w:p w:rsidR="00DC6CF7" w:rsidRDefault="007C2285" w:rsidP="000F5CDA">
      <w:pPr>
        <w:tabs>
          <w:tab w:val="left" w:pos="3300"/>
        </w:tabs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="00223D56">
        <w:rPr>
          <w:rFonts w:ascii="Times New Roman" w:hAnsi="Times New Roman"/>
          <w:sz w:val="28"/>
          <w:szCs w:val="28"/>
        </w:rPr>
        <w:t xml:space="preserve">сходя из </w:t>
      </w:r>
      <w:r>
        <w:rPr>
          <w:rFonts w:ascii="Times New Roman" w:hAnsi="Times New Roman"/>
          <w:sz w:val="28"/>
          <w:szCs w:val="28"/>
        </w:rPr>
        <w:t>этог</w:t>
      </w:r>
      <w:r w:rsidR="00223D56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,</w:t>
      </w:r>
      <w:r w:rsidR="00223D56">
        <w:rPr>
          <w:rFonts w:ascii="Times New Roman" w:hAnsi="Times New Roman"/>
          <w:sz w:val="28"/>
          <w:szCs w:val="28"/>
        </w:rPr>
        <w:t xml:space="preserve"> можно сделать вывод, что подавленное состояние </w:t>
      </w:r>
      <w:r>
        <w:rPr>
          <w:rFonts w:ascii="Times New Roman" w:hAnsi="Times New Roman"/>
          <w:sz w:val="28"/>
          <w:szCs w:val="28"/>
        </w:rPr>
        <w:t>данных спортсменов</w:t>
      </w:r>
      <w:r w:rsidR="000C7D36">
        <w:rPr>
          <w:rFonts w:ascii="Times New Roman" w:hAnsi="Times New Roman"/>
          <w:sz w:val="28"/>
          <w:szCs w:val="28"/>
        </w:rPr>
        <w:t xml:space="preserve"> </w:t>
      </w:r>
      <w:r w:rsidR="00223D56">
        <w:rPr>
          <w:rFonts w:ascii="Times New Roman" w:hAnsi="Times New Roman"/>
          <w:sz w:val="28"/>
          <w:szCs w:val="28"/>
        </w:rPr>
        <w:t xml:space="preserve">является временным </w:t>
      </w:r>
      <w:r>
        <w:rPr>
          <w:rFonts w:ascii="Times New Roman" w:hAnsi="Times New Roman"/>
          <w:sz w:val="28"/>
          <w:szCs w:val="28"/>
        </w:rPr>
        <w:t>в</w:t>
      </w:r>
      <w:r w:rsidR="00223D56">
        <w:rPr>
          <w:rFonts w:ascii="Times New Roman" w:hAnsi="Times New Roman"/>
          <w:sz w:val="28"/>
          <w:szCs w:val="28"/>
        </w:rPr>
        <w:t xml:space="preserve"> результат</w:t>
      </w:r>
      <w:r w:rsidR="006E782B">
        <w:rPr>
          <w:rFonts w:ascii="Times New Roman" w:hAnsi="Times New Roman"/>
          <w:sz w:val="28"/>
          <w:szCs w:val="28"/>
        </w:rPr>
        <w:t>е</w:t>
      </w:r>
      <w:r w:rsidR="00223D56">
        <w:rPr>
          <w:rFonts w:ascii="Times New Roman" w:hAnsi="Times New Roman"/>
          <w:sz w:val="28"/>
          <w:szCs w:val="28"/>
        </w:rPr>
        <w:t xml:space="preserve"> сл</w:t>
      </w:r>
      <w:r w:rsidR="000C7D36">
        <w:rPr>
          <w:rFonts w:ascii="Times New Roman" w:hAnsi="Times New Roman"/>
          <w:sz w:val="28"/>
          <w:szCs w:val="28"/>
        </w:rPr>
        <w:t xml:space="preserve">ожившихся обстоятельств. У одного КМС </w:t>
      </w:r>
      <w:r w:rsidR="00223D56">
        <w:rPr>
          <w:rFonts w:ascii="Times New Roman" w:hAnsi="Times New Roman"/>
          <w:sz w:val="28"/>
          <w:szCs w:val="28"/>
        </w:rPr>
        <w:t>энергетическая мобилизация находится на среднем уровне</w:t>
      </w:r>
      <w:r w:rsidR="00957725">
        <w:rPr>
          <w:rFonts w:ascii="Times New Roman" w:hAnsi="Times New Roman"/>
          <w:sz w:val="28"/>
          <w:szCs w:val="28"/>
        </w:rPr>
        <w:t xml:space="preserve">. Это может быть связанно с темпераментом (меланхолик) или указывать на наличие эмоционального напряжения, </w:t>
      </w:r>
      <w:r w:rsidR="000C7D36">
        <w:rPr>
          <w:rFonts w:ascii="Times New Roman" w:hAnsi="Times New Roman"/>
          <w:sz w:val="28"/>
          <w:szCs w:val="28"/>
        </w:rPr>
        <w:t xml:space="preserve">так как </w:t>
      </w:r>
      <w:r w:rsidR="00957725">
        <w:rPr>
          <w:rFonts w:ascii="Times New Roman" w:hAnsi="Times New Roman"/>
          <w:sz w:val="28"/>
          <w:szCs w:val="28"/>
        </w:rPr>
        <w:t xml:space="preserve">высокий показатель ВК указывает на </w:t>
      </w:r>
      <w:r w:rsidR="000C7D36">
        <w:rPr>
          <w:rFonts w:ascii="Times New Roman" w:hAnsi="Times New Roman"/>
          <w:sz w:val="28"/>
          <w:szCs w:val="28"/>
        </w:rPr>
        <w:t>эмоционально</w:t>
      </w:r>
      <w:r w:rsidR="006E782B">
        <w:rPr>
          <w:rFonts w:ascii="Times New Roman" w:hAnsi="Times New Roman"/>
          <w:sz w:val="28"/>
          <w:szCs w:val="28"/>
        </w:rPr>
        <w:t>-</w:t>
      </w:r>
      <w:r w:rsidR="000C7D36">
        <w:rPr>
          <w:rFonts w:ascii="Times New Roman" w:hAnsi="Times New Roman"/>
          <w:sz w:val="28"/>
          <w:szCs w:val="28"/>
        </w:rPr>
        <w:t xml:space="preserve">волевую </w:t>
      </w:r>
      <w:r w:rsidR="00957725">
        <w:rPr>
          <w:rFonts w:ascii="Times New Roman" w:hAnsi="Times New Roman"/>
          <w:sz w:val="28"/>
          <w:szCs w:val="28"/>
        </w:rPr>
        <w:t xml:space="preserve">способность сконцентрировать внимание и проявить волевые качества в экстремальных условиях спортивной деятельности. </w:t>
      </w:r>
      <w:r w:rsidR="000C7D36">
        <w:rPr>
          <w:rFonts w:ascii="Times New Roman" w:hAnsi="Times New Roman"/>
          <w:sz w:val="28"/>
          <w:szCs w:val="28"/>
        </w:rPr>
        <w:t>Один спортсмен</w:t>
      </w:r>
      <w:r w:rsidR="003D2419">
        <w:rPr>
          <w:rFonts w:ascii="Times New Roman" w:hAnsi="Times New Roman"/>
          <w:sz w:val="28"/>
          <w:szCs w:val="28"/>
        </w:rPr>
        <w:t>,</w:t>
      </w:r>
      <w:r w:rsidR="00155D72">
        <w:rPr>
          <w:rFonts w:ascii="Times New Roman" w:hAnsi="Times New Roman"/>
          <w:sz w:val="28"/>
          <w:szCs w:val="28"/>
        </w:rPr>
        <w:t xml:space="preserve"> </w:t>
      </w:r>
      <w:r w:rsidR="003D2419">
        <w:rPr>
          <w:rFonts w:ascii="Times New Roman" w:hAnsi="Times New Roman"/>
          <w:sz w:val="28"/>
          <w:szCs w:val="28"/>
        </w:rPr>
        <w:t xml:space="preserve">в группе </w:t>
      </w:r>
      <w:r w:rsidR="00155D72">
        <w:rPr>
          <w:rFonts w:ascii="Times New Roman" w:hAnsi="Times New Roman"/>
          <w:sz w:val="28"/>
          <w:szCs w:val="28"/>
        </w:rPr>
        <w:t>КМС</w:t>
      </w:r>
      <w:r w:rsidR="003D2419">
        <w:rPr>
          <w:rFonts w:ascii="Times New Roman" w:hAnsi="Times New Roman"/>
          <w:sz w:val="28"/>
          <w:szCs w:val="28"/>
        </w:rPr>
        <w:t>,</w:t>
      </w:r>
      <w:r w:rsidR="00155D72">
        <w:rPr>
          <w:rFonts w:ascii="Times New Roman" w:hAnsi="Times New Roman"/>
          <w:sz w:val="28"/>
          <w:szCs w:val="28"/>
        </w:rPr>
        <w:t xml:space="preserve"> характеризуется низким уровнем активации нервно</w:t>
      </w:r>
      <w:r w:rsidR="006E782B">
        <w:rPr>
          <w:rFonts w:ascii="Times New Roman" w:hAnsi="Times New Roman"/>
          <w:sz w:val="28"/>
          <w:szCs w:val="28"/>
        </w:rPr>
        <w:t>-</w:t>
      </w:r>
      <w:r w:rsidR="00155D72">
        <w:rPr>
          <w:rFonts w:ascii="Times New Roman" w:hAnsi="Times New Roman"/>
          <w:sz w:val="28"/>
          <w:szCs w:val="28"/>
        </w:rPr>
        <w:t>психических процессов, за счёт выраженной возбудимости (перевозбуждение). Это свойственно холерикам</w:t>
      </w:r>
      <w:r w:rsidR="006E782B">
        <w:rPr>
          <w:rFonts w:ascii="Times New Roman" w:hAnsi="Times New Roman"/>
          <w:sz w:val="28"/>
          <w:szCs w:val="28"/>
        </w:rPr>
        <w:t>.</w:t>
      </w:r>
      <w:r w:rsidR="00155D72">
        <w:rPr>
          <w:rFonts w:ascii="Times New Roman" w:hAnsi="Times New Roman"/>
          <w:sz w:val="28"/>
          <w:szCs w:val="28"/>
        </w:rPr>
        <w:t xml:space="preserve"> </w:t>
      </w:r>
      <w:r w:rsidR="003D2419">
        <w:rPr>
          <w:rFonts w:ascii="Times New Roman" w:hAnsi="Times New Roman"/>
          <w:sz w:val="28"/>
          <w:szCs w:val="28"/>
        </w:rPr>
        <w:t xml:space="preserve">Высокий или низкий показатель </w:t>
      </w:r>
      <w:r w:rsidR="00155D72">
        <w:rPr>
          <w:rFonts w:ascii="Times New Roman" w:hAnsi="Times New Roman"/>
          <w:sz w:val="28"/>
          <w:szCs w:val="28"/>
        </w:rPr>
        <w:t xml:space="preserve">ВК </w:t>
      </w:r>
      <w:r w:rsidR="003D2419">
        <w:rPr>
          <w:rFonts w:ascii="Times New Roman" w:hAnsi="Times New Roman"/>
          <w:sz w:val="28"/>
          <w:szCs w:val="28"/>
        </w:rPr>
        <w:t>указывает</w:t>
      </w:r>
      <w:r w:rsidR="00155D72">
        <w:rPr>
          <w:rFonts w:ascii="Times New Roman" w:hAnsi="Times New Roman"/>
          <w:sz w:val="28"/>
          <w:szCs w:val="28"/>
        </w:rPr>
        <w:t xml:space="preserve"> </w:t>
      </w:r>
      <w:r w:rsidR="0058016F">
        <w:rPr>
          <w:rFonts w:ascii="Times New Roman" w:hAnsi="Times New Roman"/>
          <w:sz w:val="28"/>
          <w:szCs w:val="28"/>
        </w:rPr>
        <w:t>на</w:t>
      </w:r>
      <w:r w:rsidR="00155D72">
        <w:rPr>
          <w:rFonts w:ascii="Times New Roman" w:hAnsi="Times New Roman"/>
          <w:sz w:val="28"/>
          <w:szCs w:val="28"/>
        </w:rPr>
        <w:t xml:space="preserve"> отсутствие готовности к реализации.</w:t>
      </w:r>
      <w:r w:rsidR="00810CCB">
        <w:rPr>
          <w:rFonts w:ascii="Times New Roman" w:hAnsi="Times New Roman"/>
          <w:sz w:val="28"/>
          <w:szCs w:val="28"/>
        </w:rPr>
        <w:t xml:space="preserve"> Показатели остальных спортсменов  находятся в пределах нормы среднего значения. </w:t>
      </w:r>
      <w:r w:rsidR="0058016F">
        <w:rPr>
          <w:rFonts w:ascii="Times New Roman" w:hAnsi="Times New Roman"/>
          <w:sz w:val="28"/>
          <w:szCs w:val="28"/>
        </w:rPr>
        <w:t>У</w:t>
      </w:r>
      <w:r w:rsidR="00810CCB">
        <w:rPr>
          <w:rFonts w:ascii="Times New Roman" w:hAnsi="Times New Roman"/>
          <w:sz w:val="28"/>
          <w:szCs w:val="28"/>
        </w:rPr>
        <w:t xml:space="preserve"> </w:t>
      </w:r>
      <w:r w:rsidR="000C7D36">
        <w:rPr>
          <w:rFonts w:ascii="Times New Roman" w:hAnsi="Times New Roman"/>
          <w:sz w:val="28"/>
          <w:szCs w:val="28"/>
        </w:rPr>
        <w:t>одного</w:t>
      </w:r>
      <w:r w:rsidR="00810CCB">
        <w:rPr>
          <w:rFonts w:ascii="Times New Roman" w:hAnsi="Times New Roman"/>
          <w:sz w:val="28"/>
          <w:szCs w:val="28"/>
        </w:rPr>
        <w:t xml:space="preserve"> </w:t>
      </w:r>
      <w:r w:rsidR="00D127D9">
        <w:rPr>
          <w:rFonts w:ascii="Times New Roman" w:hAnsi="Times New Roman"/>
          <w:sz w:val="28"/>
          <w:szCs w:val="28"/>
        </w:rPr>
        <w:t xml:space="preserve">КМС высокие показатели </w:t>
      </w:r>
      <w:r w:rsidR="009E22B7">
        <w:rPr>
          <w:rFonts w:ascii="Times New Roman" w:hAnsi="Times New Roman"/>
          <w:sz w:val="28"/>
          <w:szCs w:val="28"/>
        </w:rPr>
        <w:t xml:space="preserve">ВК (ВК=2,33) </w:t>
      </w:r>
      <w:r w:rsidR="007A4CD1">
        <w:rPr>
          <w:rFonts w:ascii="Times New Roman" w:hAnsi="Times New Roman"/>
          <w:sz w:val="28"/>
          <w:szCs w:val="28"/>
        </w:rPr>
        <w:t>имеют</w:t>
      </w:r>
      <w:r w:rsidR="00810CCB">
        <w:rPr>
          <w:rFonts w:ascii="Times New Roman" w:hAnsi="Times New Roman"/>
          <w:sz w:val="28"/>
          <w:szCs w:val="28"/>
        </w:rPr>
        <w:t xml:space="preserve"> эрготропное </w:t>
      </w:r>
      <w:proofErr w:type="gramStart"/>
      <w:r w:rsidR="00810CCB">
        <w:rPr>
          <w:rFonts w:ascii="Times New Roman" w:hAnsi="Times New Roman"/>
          <w:sz w:val="28"/>
          <w:szCs w:val="28"/>
        </w:rPr>
        <w:t>доминирование</w:t>
      </w:r>
      <w:proofErr w:type="gramEnd"/>
      <w:r w:rsidR="00810CCB">
        <w:rPr>
          <w:rFonts w:ascii="Times New Roman" w:hAnsi="Times New Roman"/>
          <w:sz w:val="28"/>
          <w:szCs w:val="28"/>
        </w:rPr>
        <w:t xml:space="preserve"> т.е. преобладание симпати</w:t>
      </w:r>
      <w:r w:rsidR="00217BF9">
        <w:rPr>
          <w:rFonts w:ascii="Times New Roman" w:hAnsi="Times New Roman"/>
          <w:sz w:val="28"/>
          <w:szCs w:val="28"/>
        </w:rPr>
        <w:t>ческой нервной активности и процессов возбудимости</w:t>
      </w:r>
      <w:r w:rsidR="007A4CD1">
        <w:rPr>
          <w:rFonts w:ascii="Times New Roman" w:hAnsi="Times New Roman"/>
          <w:sz w:val="28"/>
          <w:szCs w:val="28"/>
        </w:rPr>
        <w:t xml:space="preserve"> </w:t>
      </w:r>
      <w:r w:rsidR="007A4CD1" w:rsidRPr="009360D3">
        <w:rPr>
          <w:rFonts w:ascii="Times New Roman" w:hAnsi="Times New Roman"/>
          <w:sz w:val="28"/>
          <w:szCs w:val="28"/>
        </w:rPr>
        <w:t>[</w:t>
      </w:r>
      <w:r w:rsidR="009360D3">
        <w:rPr>
          <w:rFonts w:ascii="Times New Roman" w:hAnsi="Times New Roman"/>
          <w:sz w:val="28"/>
          <w:szCs w:val="28"/>
        </w:rPr>
        <w:t>61,62,63</w:t>
      </w:r>
      <w:r w:rsidR="00DC6CF7" w:rsidRPr="009360D3">
        <w:rPr>
          <w:rFonts w:ascii="Times New Roman" w:hAnsi="Times New Roman"/>
          <w:sz w:val="28"/>
          <w:szCs w:val="28"/>
        </w:rPr>
        <w:t>]</w:t>
      </w:r>
      <w:r w:rsidR="00217BF9" w:rsidRPr="009360D3">
        <w:rPr>
          <w:rFonts w:ascii="Times New Roman" w:hAnsi="Times New Roman"/>
          <w:sz w:val="28"/>
          <w:szCs w:val="28"/>
        </w:rPr>
        <w:t>.</w:t>
      </w:r>
      <w:r w:rsidR="00217BF9">
        <w:rPr>
          <w:rFonts w:ascii="Times New Roman" w:hAnsi="Times New Roman"/>
          <w:sz w:val="28"/>
          <w:szCs w:val="28"/>
        </w:rPr>
        <w:t xml:space="preserve"> </w:t>
      </w:r>
    </w:p>
    <w:p w:rsidR="005749AC" w:rsidRDefault="00217BF9" w:rsidP="000F5CDA">
      <w:pPr>
        <w:tabs>
          <w:tab w:val="left" w:pos="3300"/>
        </w:tabs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ходе индивидуальной беседы испытуемый подтвердил на момент проведения исследования наличие значительного количества стрессовых факторов в жизни.</w:t>
      </w:r>
      <w:r w:rsidR="007875E2">
        <w:rPr>
          <w:rFonts w:ascii="Times New Roman" w:hAnsi="Times New Roman"/>
          <w:sz w:val="28"/>
          <w:szCs w:val="28"/>
        </w:rPr>
        <w:t xml:space="preserve"> Показатели реакций на раздражение сенсорных систем средние (ПЗМР и СЗМР). </w:t>
      </w:r>
      <w:r w:rsidR="000C7D36">
        <w:rPr>
          <w:rFonts w:ascii="Times New Roman" w:hAnsi="Times New Roman"/>
          <w:sz w:val="28"/>
          <w:szCs w:val="28"/>
        </w:rPr>
        <w:t xml:space="preserve">Один спортсмен КМС обладает высоким </w:t>
      </w:r>
      <w:r w:rsidR="007875E2">
        <w:rPr>
          <w:rFonts w:ascii="Times New Roman" w:hAnsi="Times New Roman"/>
          <w:sz w:val="28"/>
          <w:szCs w:val="28"/>
        </w:rPr>
        <w:t xml:space="preserve"> уровн</w:t>
      </w:r>
      <w:r w:rsidR="000C7D36">
        <w:rPr>
          <w:rFonts w:ascii="Times New Roman" w:hAnsi="Times New Roman"/>
          <w:sz w:val="28"/>
          <w:szCs w:val="28"/>
        </w:rPr>
        <w:t>ем</w:t>
      </w:r>
      <w:r w:rsidR="007875E2">
        <w:rPr>
          <w:rFonts w:ascii="Times New Roman" w:hAnsi="Times New Roman"/>
          <w:sz w:val="28"/>
          <w:szCs w:val="28"/>
        </w:rPr>
        <w:t xml:space="preserve">, что позволяет судить хорошем восприятии, быстрой переработке информации и указывает на тонкую координацию мышц рук и чувствительность пальцев. </w:t>
      </w:r>
      <w:r w:rsidR="00B229B2">
        <w:rPr>
          <w:rFonts w:ascii="Times New Roman" w:hAnsi="Times New Roman"/>
          <w:sz w:val="28"/>
          <w:szCs w:val="28"/>
        </w:rPr>
        <w:t xml:space="preserve">У всех спортсменов стоит отметить хорошие показатели по статическому и динамическому тремору, очень важные для </w:t>
      </w:r>
      <w:r w:rsidR="00B229B2">
        <w:rPr>
          <w:rFonts w:ascii="Times New Roman" w:hAnsi="Times New Roman"/>
          <w:sz w:val="28"/>
          <w:szCs w:val="28"/>
        </w:rPr>
        <w:lastRenderedPageBreak/>
        <w:t>чтения карты при беге в соревновательном режиме. Теппинг тест всех спортсменов свидетельствует о сильной нервной системе.</w:t>
      </w:r>
    </w:p>
    <w:p w:rsidR="00B229B2" w:rsidRDefault="00B229B2" w:rsidP="000F5CDA">
      <w:pPr>
        <w:tabs>
          <w:tab w:val="left" w:pos="3300"/>
        </w:tabs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Показатели </w:t>
      </w:r>
      <w:r w:rsidR="00BF7791">
        <w:rPr>
          <w:rFonts w:ascii="Times New Roman" w:hAnsi="Times New Roman"/>
          <w:sz w:val="28"/>
          <w:szCs w:val="28"/>
        </w:rPr>
        <w:t xml:space="preserve">психомоторных процессов у всех спортсменов </w:t>
      </w:r>
      <w:r w:rsidR="00247351">
        <w:rPr>
          <w:rFonts w:ascii="Times New Roman" w:hAnsi="Times New Roman"/>
          <w:sz w:val="28"/>
          <w:szCs w:val="28"/>
        </w:rPr>
        <w:t>в группе</w:t>
      </w:r>
      <w:r w:rsidR="00BF7791">
        <w:rPr>
          <w:rFonts w:ascii="Times New Roman" w:hAnsi="Times New Roman"/>
          <w:sz w:val="28"/>
          <w:szCs w:val="28"/>
        </w:rPr>
        <w:t xml:space="preserve"> КМС ниже среднего и указывают на недостаточную мышечно – двигательную чувствительность. Для улучшения кинестетических, идеомоторных и координационных возможностей, равновесия необходимо использовать физические упражнения с акцентом на быстроту и точность движений во времени, развивать «чувство дистанции» и «чувство скорости её прохождения».</w:t>
      </w:r>
    </w:p>
    <w:p w:rsidR="006558E5" w:rsidRDefault="00782677" w:rsidP="000F5CDA">
      <w:pPr>
        <w:tabs>
          <w:tab w:val="left" w:pos="3300"/>
        </w:tabs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оценки психофизиологического потенциала каждого спортсмена</w:t>
      </w:r>
      <w:r w:rsidR="00BD7C09">
        <w:rPr>
          <w:rFonts w:ascii="Times New Roman" w:hAnsi="Times New Roman"/>
          <w:sz w:val="28"/>
          <w:szCs w:val="28"/>
        </w:rPr>
        <w:t xml:space="preserve">, </w:t>
      </w:r>
      <w:r w:rsidR="004F58EC">
        <w:rPr>
          <w:rFonts w:ascii="Times New Roman" w:hAnsi="Times New Roman"/>
          <w:sz w:val="28"/>
          <w:szCs w:val="28"/>
        </w:rPr>
        <w:t>как критер</w:t>
      </w:r>
      <w:r w:rsidR="00E066D1">
        <w:rPr>
          <w:rFonts w:ascii="Times New Roman" w:hAnsi="Times New Roman"/>
          <w:sz w:val="28"/>
          <w:szCs w:val="28"/>
        </w:rPr>
        <w:t>и</w:t>
      </w:r>
      <w:r w:rsidR="004F58EC">
        <w:rPr>
          <w:rFonts w:ascii="Times New Roman" w:hAnsi="Times New Roman"/>
          <w:sz w:val="28"/>
          <w:szCs w:val="28"/>
        </w:rPr>
        <w:t xml:space="preserve">й психологической подготовленности </w:t>
      </w:r>
      <w:r w:rsidR="00BD7C09">
        <w:rPr>
          <w:rFonts w:ascii="Times New Roman" w:hAnsi="Times New Roman"/>
          <w:sz w:val="28"/>
          <w:szCs w:val="28"/>
        </w:rPr>
        <w:t>мы предложили и</w:t>
      </w:r>
      <w:r w:rsidR="00B83D3F">
        <w:rPr>
          <w:rFonts w:ascii="Times New Roman" w:hAnsi="Times New Roman"/>
          <w:sz w:val="28"/>
          <w:szCs w:val="28"/>
        </w:rPr>
        <w:t>спольз</w:t>
      </w:r>
      <w:r w:rsidR="00BD7C09">
        <w:rPr>
          <w:rFonts w:ascii="Times New Roman" w:hAnsi="Times New Roman"/>
          <w:sz w:val="28"/>
          <w:szCs w:val="28"/>
        </w:rPr>
        <w:t>овать</w:t>
      </w:r>
      <w:r w:rsidR="00B83D3F">
        <w:rPr>
          <w:rFonts w:ascii="Times New Roman" w:hAnsi="Times New Roman"/>
          <w:sz w:val="28"/>
          <w:szCs w:val="28"/>
        </w:rPr>
        <w:t xml:space="preserve"> </w:t>
      </w:r>
      <w:r w:rsidR="00676C25">
        <w:rPr>
          <w:rFonts w:ascii="Times New Roman" w:hAnsi="Times New Roman"/>
          <w:sz w:val="28"/>
          <w:szCs w:val="28"/>
        </w:rPr>
        <w:t xml:space="preserve">интегральный коэффициент </w:t>
      </w:r>
      <w:r w:rsidR="00183327">
        <w:rPr>
          <w:rFonts w:ascii="Times New Roman" w:hAnsi="Times New Roman"/>
          <w:sz w:val="28"/>
          <w:szCs w:val="28"/>
        </w:rPr>
        <w:t>(</w:t>
      </w:r>
      <w:r w:rsidR="00B83D3F">
        <w:rPr>
          <w:rFonts w:ascii="Times New Roman" w:hAnsi="Times New Roman"/>
          <w:sz w:val="28"/>
          <w:szCs w:val="28"/>
        </w:rPr>
        <w:t>ИКПП</w:t>
      </w:r>
      <w:r w:rsidR="00183327">
        <w:rPr>
          <w:rFonts w:ascii="Times New Roman" w:hAnsi="Times New Roman"/>
          <w:sz w:val="28"/>
          <w:szCs w:val="28"/>
        </w:rPr>
        <w:t>)</w:t>
      </w:r>
      <w:r w:rsidR="006558E5">
        <w:rPr>
          <w:rFonts w:ascii="Times New Roman" w:hAnsi="Times New Roman"/>
          <w:sz w:val="28"/>
          <w:szCs w:val="28"/>
        </w:rPr>
        <w:t>.</w:t>
      </w:r>
    </w:p>
    <w:p w:rsidR="006558E5" w:rsidRPr="006558E5" w:rsidRDefault="006558E5" w:rsidP="006558E5">
      <w:pPr>
        <w:tabs>
          <w:tab w:val="left" w:pos="3300"/>
        </w:tabs>
        <w:spacing w:after="0" w:line="360" w:lineRule="auto"/>
        <w:ind w:firstLine="851"/>
        <w:jc w:val="center"/>
        <w:rPr>
          <w:rFonts w:ascii="Times New Roman" w:hAnsi="Times New Roman"/>
          <w:sz w:val="36"/>
          <w:szCs w:val="36"/>
        </w:rPr>
      </w:pPr>
      <w:r w:rsidRPr="00B83D3F">
        <w:rPr>
          <w:rFonts w:ascii="Times New Roman" w:hAnsi="Times New Roman"/>
          <w:sz w:val="36"/>
          <w:szCs w:val="36"/>
        </w:rPr>
        <w:t>ИКПП= К</w:t>
      </w:r>
      <w:r w:rsidRPr="00C511FC">
        <w:rPr>
          <w:rFonts w:ascii="Times New Roman" w:hAnsi="Times New Roman"/>
          <w:sz w:val="36"/>
          <w:szCs w:val="36"/>
          <w:vertAlign w:val="subscript"/>
        </w:rPr>
        <w:t>1</w:t>
      </w:r>
      <w:r w:rsidRPr="00B83D3F">
        <w:rPr>
          <w:rFonts w:ascii="Times New Roman" w:hAnsi="Times New Roman"/>
          <w:sz w:val="36"/>
          <w:szCs w:val="36"/>
        </w:rPr>
        <w:t>+К</w:t>
      </w:r>
      <w:r w:rsidRPr="00C511FC">
        <w:rPr>
          <w:rFonts w:ascii="Times New Roman" w:hAnsi="Times New Roman"/>
          <w:sz w:val="36"/>
          <w:szCs w:val="36"/>
          <w:vertAlign w:val="subscript"/>
        </w:rPr>
        <w:t>2</w:t>
      </w:r>
      <w:r w:rsidRPr="00B83D3F">
        <w:rPr>
          <w:rFonts w:ascii="Times New Roman" w:hAnsi="Times New Roman"/>
          <w:sz w:val="36"/>
          <w:szCs w:val="36"/>
        </w:rPr>
        <w:t>+К</w:t>
      </w:r>
      <w:r w:rsidRPr="00C511FC">
        <w:rPr>
          <w:rFonts w:ascii="Times New Roman" w:hAnsi="Times New Roman"/>
          <w:sz w:val="36"/>
          <w:szCs w:val="36"/>
          <w:vertAlign w:val="subscript"/>
        </w:rPr>
        <w:t>3</w:t>
      </w:r>
      <w:r w:rsidRPr="00B83D3F">
        <w:rPr>
          <w:rFonts w:ascii="Times New Roman" w:hAnsi="Times New Roman"/>
          <w:sz w:val="36"/>
          <w:szCs w:val="36"/>
        </w:rPr>
        <w:t>+…./</w:t>
      </w:r>
      <w:r w:rsidRPr="00B83D3F">
        <w:rPr>
          <w:rFonts w:ascii="Times New Roman" w:hAnsi="Times New Roman"/>
          <w:sz w:val="36"/>
          <w:szCs w:val="36"/>
          <w:lang w:val="en-US"/>
        </w:rPr>
        <w:t>n</w:t>
      </w:r>
      <w:r>
        <w:rPr>
          <w:rFonts w:ascii="Times New Roman" w:hAnsi="Times New Roman"/>
          <w:sz w:val="36"/>
          <w:szCs w:val="36"/>
        </w:rPr>
        <w:t xml:space="preserve">, </w:t>
      </w:r>
      <w:r w:rsidRPr="006558E5">
        <w:rPr>
          <w:rFonts w:ascii="Times New Roman" w:hAnsi="Times New Roman"/>
          <w:sz w:val="28"/>
          <w:szCs w:val="28"/>
        </w:rPr>
        <w:t>где</w:t>
      </w:r>
    </w:p>
    <w:p w:rsidR="006558E5" w:rsidRDefault="006558E5" w:rsidP="00424D90">
      <w:pPr>
        <w:tabs>
          <w:tab w:val="left" w:pos="33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C511FC" w:rsidRPr="00C511FC">
        <w:rPr>
          <w:rFonts w:ascii="Times New Roman" w:hAnsi="Times New Roman"/>
          <w:sz w:val="28"/>
          <w:szCs w:val="28"/>
          <w:vertAlign w:val="subscript"/>
        </w:rPr>
        <w:t>1</w:t>
      </w:r>
      <w:r w:rsidR="006F6C8C">
        <w:rPr>
          <w:rFonts w:ascii="Times New Roman" w:hAnsi="Times New Roman"/>
          <w:sz w:val="28"/>
          <w:szCs w:val="28"/>
        </w:rPr>
        <w:t>,</w:t>
      </w:r>
      <w:r w:rsidR="00424D90">
        <w:rPr>
          <w:rFonts w:ascii="Times New Roman" w:hAnsi="Times New Roman"/>
          <w:sz w:val="28"/>
          <w:szCs w:val="28"/>
        </w:rPr>
        <w:t xml:space="preserve"> </w:t>
      </w:r>
      <w:r w:rsidR="006F6C8C">
        <w:rPr>
          <w:rFonts w:ascii="Times New Roman" w:hAnsi="Times New Roman"/>
          <w:sz w:val="28"/>
          <w:szCs w:val="28"/>
        </w:rPr>
        <w:t>К</w:t>
      </w:r>
      <w:r w:rsidR="00424D90" w:rsidRPr="00424D90"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</w:rPr>
        <w:t xml:space="preserve"> – исследуемый показатель, </w:t>
      </w:r>
      <w:r>
        <w:rPr>
          <w:rFonts w:ascii="Times New Roman" w:hAnsi="Times New Roman"/>
          <w:sz w:val="28"/>
          <w:szCs w:val="28"/>
          <w:lang w:val="en-US"/>
        </w:rPr>
        <w:t>n</w:t>
      </w:r>
      <w:r w:rsidRPr="00B83D3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 w:rsidRPr="00B83D3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количество исследуемых показателей</w:t>
      </w:r>
    </w:p>
    <w:p w:rsidR="00B83D3F" w:rsidRDefault="00424D90" w:rsidP="00E066D1">
      <w:pPr>
        <w:tabs>
          <w:tab w:val="left" w:pos="3300"/>
        </w:tabs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B83D3F">
        <w:rPr>
          <w:rFonts w:ascii="Times New Roman" w:hAnsi="Times New Roman"/>
          <w:sz w:val="28"/>
          <w:szCs w:val="28"/>
        </w:rPr>
        <w:t xml:space="preserve">ля определения индивидуального показателя психологической подготовленности, представилась возможность оценить сочетание показателей психомоторики и вегетативной активности, способствующих или препятствующих успешности спортсмена. </w:t>
      </w:r>
    </w:p>
    <w:p w:rsidR="00B83D3F" w:rsidRDefault="00000749" w:rsidP="00CD2A63">
      <w:pPr>
        <w:tabs>
          <w:tab w:val="left" w:pos="4514"/>
        </w:tabs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группе мастеров спорта и кандидатов только по одному спортсмену в равной степени обладают сенсомоторной и вегетативной активностью, отражающих энергию и мышечно – двигательную чувствительность указывая на хорошую психологическую и технико</w:t>
      </w:r>
      <w:r w:rsidR="001833A0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тактическую подготовку. Среди МС у одного спортсмена, в группе КМС у троих</w:t>
      </w:r>
      <w:r w:rsidR="001833A0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преобладает вегетативная активность. </w:t>
      </w:r>
      <w:r w:rsidR="00375B69">
        <w:rPr>
          <w:rFonts w:ascii="Times New Roman" w:hAnsi="Times New Roman"/>
          <w:sz w:val="28"/>
          <w:szCs w:val="28"/>
        </w:rPr>
        <w:t>У двоих МС и троих КМС показатели моторики являются главенствующими, указывая на тот факт, что успех спортсменов обеспечивается за счет технико</w:t>
      </w:r>
      <w:r w:rsidR="001833A0">
        <w:rPr>
          <w:rFonts w:ascii="Times New Roman" w:hAnsi="Times New Roman"/>
          <w:sz w:val="28"/>
          <w:szCs w:val="28"/>
        </w:rPr>
        <w:t>-</w:t>
      </w:r>
      <w:r w:rsidR="00375B69">
        <w:rPr>
          <w:rFonts w:ascii="Times New Roman" w:hAnsi="Times New Roman"/>
          <w:sz w:val="28"/>
          <w:szCs w:val="28"/>
        </w:rPr>
        <w:t>тактической подготовленности и в меньшей степени психологической подготовк</w:t>
      </w:r>
      <w:r w:rsidR="009F3F65">
        <w:rPr>
          <w:rFonts w:ascii="Times New Roman" w:hAnsi="Times New Roman"/>
          <w:sz w:val="28"/>
          <w:szCs w:val="28"/>
        </w:rPr>
        <w:t>ой</w:t>
      </w:r>
      <w:r w:rsidR="00375B69">
        <w:rPr>
          <w:rFonts w:ascii="Times New Roman" w:hAnsi="Times New Roman"/>
          <w:sz w:val="28"/>
          <w:szCs w:val="28"/>
        </w:rPr>
        <w:t>.</w:t>
      </w:r>
    </w:p>
    <w:p w:rsidR="00A3271C" w:rsidRDefault="009F3F65" w:rsidP="00334C13">
      <w:pPr>
        <w:tabs>
          <w:tab w:val="left" w:pos="3300"/>
        </w:tabs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AA247A">
        <w:rPr>
          <w:rFonts w:ascii="Times New Roman" w:hAnsi="Times New Roman"/>
          <w:sz w:val="28"/>
          <w:szCs w:val="28"/>
        </w:rPr>
        <w:t xml:space="preserve">сихофизиологические показатели спортсменов-ориентировщиков перворазрядников </w:t>
      </w:r>
      <w:r>
        <w:rPr>
          <w:rFonts w:ascii="Times New Roman" w:hAnsi="Times New Roman"/>
          <w:sz w:val="28"/>
          <w:szCs w:val="28"/>
        </w:rPr>
        <w:t xml:space="preserve">представлены </w:t>
      </w:r>
      <w:r w:rsidR="00D53149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таблице 5</w:t>
      </w:r>
      <w:r w:rsidR="00D5314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B33DD" w:rsidRDefault="00815D9D" w:rsidP="00A3271C">
      <w:pPr>
        <w:tabs>
          <w:tab w:val="left" w:pos="330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Таблица 5</w:t>
      </w:r>
      <w:r w:rsidR="0021107F">
        <w:rPr>
          <w:rFonts w:ascii="Times New Roman" w:hAnsi="Times New Roman"/>
          <w:sz w:val="28"/>
          <w:szCs w:val="28"/>
        </w:rPr>
        <w:t xml:space="preserve">. </w:t>
      </w:r>
      <w:r w:rsidR="002D7053">
        <w:rPr>
          <w:rFonts w:ascii="Times New Roman" w:hAnsi="Times New Roman"/>
          <w:sz w:val="28"/>
          <w:szCs w:val="28"/>
        </w:rPr>
        <w:t>Психофизиологические показатели спортсменов - ориентировщиков</w:t>
      </w:r>
      <w:r w:rsidR="0021107F">
        <w:rPr>
          <w:rFonts w:ascii="Times New Roman" w:hAnsi="Times New Roman"/>
          <w:sz w:val="28"/>
          <w:szCs w:val="28"/>
        </w:rPr>
        <w:t xml:space="preserve"> (</w:t>
      </w:r>
      <w:r w:rsidR="0021107F">
        <w:rPr>
          <w:rFonts w:ascii="Times New Roman" w:hAnsi="Times New Roman"/>
          <w:sz w:val="28"/>
          <w:szCs w:val="28"/>
          <w:lang w:val="en-US"/>
        </w:rPr>
        <w:t>I</w:t>
      </w:r>
      <w:r w:rsidR="0021107F" w:rsidRPr="0021107F">
        <w:rPr>
          <w:rFonts w:ascii="Times New Roman" w:hAnsi="Times New Roman"/>
          <w:sz w:val="28"/>
          <w:szCs w:val="28"/>
        </w:rPr>
        <w:t xml:space="preserve"> </w:t>
      </w:r>
      <w:r w:rsidR="0021107F">
        <w:rPr>
          <w:rFonts w:ascii="Times New Roman" w:hAnsi="Times New Roman"/>
          <w:sz w:val="28"/>
          <w:szCs w:val="28"/>
        </w:rPr>
        <w:t>разряд, мужчины)</w:t>
      </w:r>
    </w:p>
    <w:p w:rsidR="009D22FD" w:rsidRDefault="009D22FD" w:rsidP="00A3271C">
      <w:pPr>
        <w:tabs>
          <w:tab w:val="left" w:pos="330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708"/>
        <w:gridCol w:w="1418"/>
        <w:gridCol w:w="932"/>
        <w:gridCol w:w="664"/>
        <w:gridCol w:w="664"/>
        <w:gridCol w:w="664"/>
        <w:gridCol w:w="664"/>
        <w:gridCol w:w="664"/>
        <w:gridCol w:w="567"/>
        <w:gridCol w:w="97"/>
        <w:gridCol w:w="665"/>
        <w:gridCol w:w="665"/>
        <w:gridCol w:w="665"/>
      </w:tblGrid>
      <w:tr w:rsidR="002D7053" w:rsidTr="002D7053">
        <w:tc>
          <w:tcPr>
            <w:tcW w:w="534" w:type="dxa"/>
            <w:vMerge w:val="restart"/>
          </w:tcPr>
          <w:p w:rsidR="002D7053" w:rsidRPr="00241E9E" w:rsidRDefault="002D7053" w:rsidP="0021107F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1E9E">
              <w:rPr>
                <w:rFonts w:ascii="Times New Roman" w:hAnsi="Times New Roman"/>
                <w:sz w:val="24"/>
                <w:szCs w:val="24"/>
              </w:rPr>
              <w:t>Респондент</w:t>
            </w:r>
          </w:p>
        </w:tc>
        <w:tc>
          <w:tcPr>
            <w:tcW w:w="708" w:type="dxa"/>
            <w:vMerge w:val="restart"/>
          </w:tcPr>
          <w:p w:rsidR="002D7053" w:rsidRPr="00241E9E" w:rsidRDefault="002D7053" w:rsidP="0021107F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1E9E">
              <w:rPr>
                <w:rFonts w:ascii="Times New Roman" w:hAnsi="Times New Roman"/>
                <w:sz w:val="24"/>
                <w:szCs w:val="24"/>
              </w:rPr>
              <w:t>Разряд</w:t>
            </w:r>
          </w:p>
        </w:tc>
        <w:tc>
          <w:tcPr>
            <w:tcW w:w="3014" w:type="dxa"/>
            <w:gridSpan w:val="3"/>
          </w:tcPr>
          <w:p w:rsidR="002D7053" w:rsidRPr="00DF51EF" w:rsidRDefault="002D7053" w:rsidP="002D7053">
            <w:pPr>
              <w:tabs>
                <w:tab w:val="left" w:pos="33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Эмоциональная лабильность и устойчивость НС</w:t>
            </w:r>
          </w:p>
        </w:tc>
        <w:tc>
          <w:tcPr>
            <w:tcW w:w="3223" w:type="dxa"/>
            <w:gridSpan w:val="5"/>
          </w:tcPr>
          <w:p w:rsidR="002D7053" w:rsidRPr="00DF51EF" w:rsidRDefault="002D7053" w:rsidP="002D7053">
            <w:pPr>
              <w:tabs>
                <w:tab w:val="left" w:pos="33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Функциональное состояние ЦНС</w:t>
            </w:r>
          </w:p>
        </w:tc>
        <w:tc>
          <w:tcPr>
            <w:tcW w:w="2092" w:type="dxa"/>
            <w:gridSpan w:val="4"/>
          </w:tcPr>
          <w:p w:rsidR="002D7053" w:rsidRPr="00DF51EF" w:rsidRDefault="002D7053" w:rsidP="002D7053">
            <w:pPr>
              <w:tabs>
                <w:tab w:val="left" w:pos="33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1EF">
              <w:rPr>
                <w:rFonts w:ascii="Times New Roman" w:hAnsi="Times New Roman"/>
                <w:sz w:val="24"/>
                <w:szCs w:val="24"/>
              </w:rPr>
              <w:t>Мышечн</w:t>
            </w:r>
            <w:r>
              <w:rPr>
                <w:rFonts w:ascii="Times New Roman" w:hAnsi="Times New Roman"/>
                <w:sz w:val="24"/>
                <w:szCs w:val="24"/>
              </w:rPr>
              <w:t>о – двигательная чувствительност</w:t>
            </w:r>
            <w:r w:rsidRPr="00DF51EF">
              <w:rPr>
                <w:rFonts w:ascii="Times New Roman" w:hAnsi="Times New Roman"/>
                <w:sz w:val="24"/>
                <w:szCs w:val="24"/>
              </w:rPr>
              <w:t>ь</w:t>
            </w:r>
          </w:p>
        </w:tc>
      </w:tr>
      <w:tr w:rsidR="00D61AEA" w:rsidTr="0021107F">
        <w:tc>
          <w:tcPr>
            <w:tcW w:w="534" w:type="dxa"/>
            <w:vMerge/>
          </w:tcPr>
          <w:p w:rsidR="00D61AEA" w:rsidRDefault="00D61AEA" w:rsidP="0021107F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D61AEA" w:rsidRDefault="00D61AEA" w:rsidP="0021107F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D61AEA" w:rsidRPr="00D61AEA" w:rsidRDefault="00D61AEA" w:rsidP="002D7053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D61AEA">
              <w:rPr>
                <w:rFonts w:ascii="Times New Roman" w:hAnsi="Times New Roman"/>
                <w:b/>
                <w:sz w:val="16"/>
                <w:szCs w:val="16"/>
              </w:rPr>
              <w:t>Темперамент</w:t>
            </w:r>
          </w:p>
        </w:tc>
        <w:tc>
          <w:tcPr>
            <w:tcW w:w="932" w:type="dxa"/>
          </w:tcPr>
          <w:p w:rsidR="00D61AEA" w:rsidRPr="00D61AEA" w:rsidRDefault="00D61AEA" w:rsidP="002D7053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D61AEA">
              <w:rPr>
                <w:rFonts w:ascii="Times New Roman" w:hAnsi="Times New Roman"/>
                <w:b/>
                <w:sz w:val="16"/>
                <w:szCs w:val="16"/>
              </w:rPr>
              <w:t>БЭП</w:t>
            </w:r>
          </w:p>
          <w:p w:rsidR="00D61AEA" w:rsidRPr="00D61AEA" w:rsidRDefault="00D61AEA" w:rsidP="002D7053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D61AEA">
              <w:rPr>
                <w:rFonts w:ascii="Times New Roman" w:hAnsi="Times New Roman"/>
                <w:b/>
                <w:sz w:val="16"/>
                <w:szCs w:val="16"/>
              </w:rPr>
              <w:t>отн.ед</w:t>
            </w:r>
          </w:p>
        </w:tc>
        <w:tc>
          <w:tcPr>
            <w:tcW w:w="664" w:type="dxa"/>
          </w:tcPr>
          <w:p w:rsidR="00D61AEA" w:rsidRPr="00D61AEA" w:rsidRDefault="00D61AEA" w:rsidP="002D7053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D61AEA">
              <w:rPr>
                <w:rFonts w:ascii="Times New Roman" w:hAnsi="Times New Roman"/>
                <w:b/>
                <w:sz w:val="16"/>
                <w:szCs w:val="16"/>
              </w:rPr>
              <w:t>ВК отн.ед.</w:t>
            </w:r>
          </w:p>
        </w:tc>
        <w:tc>
          <w:tcPr>
            <w:tcW w:w="664" w:type="dxa"/>
          </w:tcPr>
          <w:p w:rsidR="00D61AEA" w:rsidRPr="00D61AEA" w:rsidRDefault="00D61AEA" w:rsidP="002D7053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D61AEA">
              <w:rPr>
                <w:rFonts w:ascii="Times New Roman" w:hAnsi="Times New Roman"/>
                <w:b/>
                <w:sz w:val="16"/>
                <w:szCs w:val="16"/>
              </w:rPr>
              <w:t>ПЗМР м/с</w:t>
            </w:r>
          </w:p>
        </w:tc>
        <w:tc>
          <w:tcPr>
            <w:tcW w:w="664" w:type="dxa"/>
          </w:tcPr>
          <w:p w:rsidR="00D61AEA" w:rsidRPr="00D61AEA" w:rsidRDefault="00D61AEA" w:rsidP="002D7053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D61AEA">
              <w:rPr>
                <w:rFonts w:ascii="Times New Roman" w:hAnsi="Times New Roman"/>
                <w:b/>
                <w:sz w:val="16"/>
                <w:szCs w:val="16"/>
              </w:rPr>
              <w:t>СЗМР м/с</w:t>
            </w:r>
          </w:p>
        </w:tc>
        <w:tc>
          <w:tcPr>
            <w:tcW w:w="664" w:type="dxa"/>
          </w:tcPr>
          <w:p w:rsidR="00D61AEA" w:rsidRPr="00D61AEA" w:rsidRDefault="00D61AEA" w:rsidP="002D7053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D61AEA">
              <w:rPr>
                <w:rFonts w:ascii="Times New Roman" w:hAnsi="Times New Roman"/>
                <w:b/>
                <w:sz w:val="16"/>
                <w:szCs w:val="16"/>
              </w:rPr>
              <w:t>Дтр кол-во раз</w:t>
            </w:r>
          </w:p>
        </w:tc>
        <w:tc>
          <w:tcPr>
            <w:tcW w:w="664" w:type="dxa"/>
          </w:tcPr>
          <w:p w:rsidR="00D61AEA" w:rsidRPr="00D61AEA" w:rsidRDefault="00D61AEA" w:rsidP="002D7053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D61AEA">
              <w:rPr>
                <w:rFonts w:ascii="Times New Roman" w:hAnsi="Times New Roman"/>
                <w:b/>
                <w:sz w:val="16"/>
                <w:szCs w:val="16"/>
              </w:rPr>
              <w:t>Ст.тр</w:t>
            </w:r>
          </w:p>
        </w:tc>
        <w:tc>
          <w:tcPr>
            <w:tcW w:w="664" w:type="dxa"/>
            <w:gridSpan w:val="2"/>
          </w:tcPr>
          <w:p w:rsidR="00D61AEA" w:rsidRPr="00D61AEA" w:rsidRDefault="00D61AEA" w:rsidP="002D7053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D61AEA">
              <w:rPr>
                <w:rFonts w:ascii="Times New Roman" w:hAnsi="Times New Roman"/>
                <w:b/>
                <w:sz w:val="16"/>
                <w:szCs w:val="16"/>
              </w:rPr>
              <w:t>Т.тес.</w:t>
            </w:r>
          </w:p>
          <w:p w:rsidR="00D61AEA" w:rsidRPr="00D61AEA" w:rsidRDefault="00D61AEA" w:rsidP="002D7053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D61AEA">
              <w:rPr>
                <w:rFonts w:ascii="Times New Roman" w:hAnsi="Times New Roman"/>
                <w:b/>
                <w:sz w:val="16"/>
                <w:szCs w:val="16"/>
              </w:rPr>
              <w:t xml:space="preserve">за10с </w:t>
            </w:r>
          </w:p>
        </w:tc>
        <w:tc>
          <w:tcPr>
            <w:tcW w:w="665" w:type="dxa"/>
          </w:tcPr>
          <w:p w:rsidR="00D61AEA" w:rsidRPr="00D61AEA" w:rsidRDefault="00D61AEA" w:rsidP="002D7053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D61AEA">
              <w:rPr>
                <w:rFonts w:ascii="Times New Roman" w:hAnsi="Times New Roman"/>
                <w:b/>
                <w:sz w:val="16"/>
                <w:szCs w:val="16"/>
              </w:rPr>
              <w:t>½    Т-та за 10с</w:t>
            </w:r>
          </w:p>
        </w:tc>
        <w:tc>
          <w:tcPr>
            <w:tcW w:w="665" w:type="dxa"/>
          </w:tcPr>
          <w:p w:rsidR="00D61AEA" w:rsidRPr="00D61AEA" w:rsidRDefault="00D61AEA" w:rsidP="002D7053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D61AEA">
              <w:rPr>
                <w:rFonts w:ascii="Times New Roman" w:hAnsi="Times New Roman"/>
                <w:b/>
                <w:sz w:val="16"/>
                <w:szCs w:val="16"/>
              </w:rPr>
              <w:t>Дт</w:t>
            </w:r>
          </w:p>
        </w:tc>
        <w:tc>
          <w:tcPr>
            <w:tcW w:w="665" w:type="dxa"/>
          </w:tcPr>
          <w:p w:rsidR="00D61AEA" w:rsidRPr="00D61AEA" w:rsidRDefault="00D61AEA" w:rsidP="002D7053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D61AEA">
              <w:rPr>
                <w:rFonts w:ascii="Times New Roman" w:hAnsi="Times New Roman"/>
                <w:b/>
                <w:sz w:val="16"/>
                <w:szCs w:val="16"/>
              </w:rPr>
              <w:t>½     Д-та</w:t>
            </w:r>
          </w:p>
        </w:tc>
      </w:tr>
      <w:tr w:rsidR="003B33DD" w:rsidTr="0021107F">
        <w:tc>
          <w:tcPr>
            <w:tcW w:w="534" w:type="dxa"/>
          </w:tcPr>
          <w:p w:rsidR="003B33DD" w:rsidRPr="0051228E" w:rsidRDefault="009D22FD" w:rsidP="0021107F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3B33DD" w:rsidRPr="003B33DD" w:rsidRDefault="003B33DD" w:rsidP="0021107F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418" w:type="dxa"/>
          </w:tcPr>
          <w:p w:rsidR="003B33DD" w:rsidRPr="0051228E" w:rsidRDefault="003B33DD" w:rsidP="0021107F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флегматик</w:t>
            </w:r>
          </w:p>
        </w:tc>
        <w:tc>
          <w:tcPr>
            <w:tcW w:w="932" w:type="dxa"/>
          </w:tcPr>
          <w:p w:rsidR="003B33DD" w:rsidRPr="0051228E" w:rsidRDefault="003B33DD" w:rsidP="0021107F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228E">
              <w:rPr>
                <w:rFonts w:ascii="Times New Roman" w:hAnsi="Times New Roman"/>
                <w:sz w:val="24"/>
                <w:szCs w:val="24"/>
              </w:rPr>
              <w:t>0,</w:t>
            </w:r>
            <w:r w:rsidR="001E7C26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664" w:type="dxa"/>
          </w:tcPr>
          <w:p w:rsidR="003B33DD" w:rsidRPr="0051228E" w:rsidRDefault="001E7C26" w:rsidP="0021107F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0,69</w:t>
            </w:r>
          </w:p>
        </w:tc>
        <w:tc>
          <w:tcPr>
            <w:tcW w:w="664" w:type="dxa"/>
          </w:tcPr>
          <w:p w:rsidR="003B33DD" w:rsidRPr="0051228E" w:rsidRDefault="003B33DD" w:rsidP="001E7C26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228E">
              <w:rPr>
                <w:rFonts w:ascii="Times New Roman" w:hAnsi="Times New Roman"/>
                <w:sz w:val="24"/>
                <w:szCs w:val="24"/>
              </w:rPr>
              <w:t>2</w:t>
            </w:r>
            <w:r w:rsidR="001E7C26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664" w:type="dxa"/>
          </w:tcPr>
          <w:p w:rsidR="003B33DD" w:rsidRPr="0051228E" w:rsidRDefault="001E7C26" w:rsidP="0021107F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516</w:t>
            </w:r>
          </w:p>
        </w:tc>
        <w:tc>
          <w:tcPr>
            <w:tcW w:w="664" w:type="dxa"/>
          </w:tcPr>
          <w:p w:rsidR="003B33DD" w:rsidRPr="0051228E" w:rsidRDefault="001E7C26" w:rsidP="0021107F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64" w:type="dxa"/>
          </w:tcPr>
          <w:p w:rsidR="003B33DD" w:rsidRPr="0051228E" w:rsidRDefault="001E7C26" w:rsidP="0021107F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4" w:type="dxa"/>
            <w:gridSpan w:val="2"/>
          </w:tcPr>
          <w:p w:rsidR="003B33DD" w:rsidRPr="0051228E" w:rsidRDefault="003B33DD" w:rsidP="0021107F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228E">
              <w:rPr>
                <w:rFonts w:ascii="Times New Roman" w:hAnsi="Times New Roman"/>
                <w:sz w:val="24"/>
                <w:szCs w:val="24"/>
              </w:rPr>
              <w:t>6</w:t>
            </w:r>
            <w:r w:rsidR="001E7C2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65" w:type="dxa"/>
          </w:tcPr>
          <w:p w:rsidR="003B33DD" w:rsidRPr="0051228E" w:rsidRDefault="003B33DD" w:rsidP="0021107F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228E">
              <w:rPr>
                <w:rFonts w:ascii="Times New Roman" w:hAnsi="Times New Roman"/>
                <w:sz w:val="24"/>
                <w:szCs w:val="24"/>
              </w:rPr>
              <w:t>3</w:t>
            </w:r>
            <w:r w:rsidR="001E7C2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65" w:type="dxa"/>
          </w:tcPr>
          <w:p w:rsidR="003B33DD" w:rsidRPr="0051228E" w:rsidRDefault="001E7C26" w:rsidP="0021107F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665" w:type="dxa"/>
          </w:tcPr>
          <w:p w:rsidR="003B33DD" w:rsidRPr="0051228E" w:rsidRDefault="003B33DD" w:rsidP="0021107F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228E">
              <w:rPr>
                <w:rFonts w:ascii="Times New Roman" w:hAnsi="Times New Roman"/>
                <w:sz w:val="24"/>
                <w:szCs w:val="24"/>
              </w:rPr>
              <w:t>3</w:t>
            </w:r>
            <w:r w:rsidR="001E7C2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B33DD" w:rsidTr="0021107F">
        <w:tc>
          <w:tcPr>
            <w:tcW w:w="534" w:type="dxa"/>
          </w:tcPr>
          <w:p w:rsidR="003B33DD" w:rsidRPr="0051228E" w:rsidRDefault="009D22FD" w:rsidP="0021107F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3B33DD" w:rsidRPr="003B33DD" w:rsidRDefault="003B33DD" w:rsidP="0021107F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418" w:type="dxa"/>
          </w:tcPr>
          <w:p w:rsidR="003B33DD" w:rsidRPr="001E7C26" w:rsidRDefault="001E7C26" w:rsidP="0021107F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флегматик</w:t>
            </w:r>
          </w:p>
        </w:tc>
        <w:tc>
          <w:tcPr>
            <w:tcW w:w="932" w:type="dxa"/>
          </w:tcPr>
          <w:p w:rsidR="003B33DD" w:rsidRPr="0051228E" w:rsidRDefault="003B33DD" w:rsidP="0021107F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228E">
              <w:rPr>
                <w:rFonts w:ascii="Times New Roman" w:hAnsi="Times New Roman"/>
                <w:sz w:val="24"/>
                <w:szCs w:val="24"/>
              </w:rPr>
              <w:t>1,</w:t>
            </w:r>
            <w:r w:rsidR="001E7C26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664" w:type="dxa"/>
          </w:tcPr>
          <w:p w:rsidR="003B33DD" w:rsidRPr="0051228E" w:rsidRDefault="003B33DD" w:rsidP="0021107F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228E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664" w:type="dxa"/>
          </w:tcPr>
          <w:p w:rsidR="003B33DD" w:rsidRPr="0051228E" w:rsidRDefault="001E7C26" w:rsidP="0021107F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510</w:t>
            </w:r>
          </w:p>
        </w:tc>
        <w:tc>
          <w:tcPr>
            <w:tcW w:w="664" w:type="dxa"/>
          </w:tcPr>
          <w:p w:rsidR="003B33DD" w:rsidRPr="0051228E" w:rsidRDefault="001E7C26" w:rsidP="0021107F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420</w:t>
            </w:r>
          </w:p>
        </w:tc>
        <w:tc>
          <w:tcPr>
            <w:tcW w:w="664" w:type="dxa"/>
          </w:tcPr>
          <w:p w:rsidR="003B33DD" w:rsidRPr="0051228E" w:rsidRDefault="001E7C26" w:rsidP="0021107F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64" w:type="dxa"/>
          </w:tcPr>
          <w:p w:rsidR="003B33DD" w:rsidRPr="0051228E" w:rsidRDefault="001E7C26" w:rsidP="0021107F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64" w:type="dxa"/>
            <w:gridSpan w:val="2"/>
          </w:tcPr>
          <w:p w:rsidR="003B33DD" w:rsidRPr="0051228E" w:rsidRDefault="001E7C26" w:rsidP="0021107F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665" w:type="dxa"/>
          </w:tcPr>
          <w:p w:rsidR="003B33DD" w:rsidRPr="0051228E" w:rsidRDefault="001E7C26" w:rsidP="0021107F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665" w:type="dxa"/>
          </w:tcPr>
          <w:p w:rsidR="003B33DD" w:rsidRPr="0051228E" w:rsidRDefault="003B33DD" w:rsidP="0021107F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228E">
              <w:rPr>
                <w:rFonts w:ascii="Times New Roman" w:hAnsi="Times New Roman"/>
                <w:sz w:val="24"/>
                <w:szCs w:val="24"/>
              </w:rPr>
              <w:t>5</w:t>
            </w:r>
            <w:r w:rsidR="001E7C2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65" w:type="dxa"/>
          </w:tcPr>
          <w:p w:rsidR="003B33DD" w:rsidRPr="0051228E" w:rsidRDefault="003B33DD" w:rsidP="0021107F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228E">
              <w:rPr>
                <w:rFonts w:ascii="Times New Roman" w:hAnsi="Times New Roman"/>
                <w:sz w:val="24"/>
                <w:szCs w:val="24"/>
              </w:rPr>
              <w:t>3</w:t>
            </w:r>
            <w:r w:rsidR="001E7C2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3B33DD" w:rsidTr="0021107F">
        <w:tc>
          <w:tcPr>
            <w:tcW w:w="2660" w:type="dxa"/>
            <w:gridSpan w:val="3"/>
          </w:tcPr>
          <w:p w:rsidR="003B33DD" w:rsidRPr="0051228E" w:rsidRDefault="003B33DD" w:rsidP="0021107F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228E">
              <w:rPr>
                <w:rFonts w:ascii="Times New Roman" w:hAnsi="Times New Roman"/>
                <w:sz w:val="24"/>
                <w:szCs w:val="24"/>
              </w:rPr>
              <w:t>Суммарный показатель</w:t>
            </w:r>
          </w:p>
        </w:tc>
        <w:tc>
          <w:tcPr>
            <w:tcW w:w="932" w:type="dxa"/>
          </w:tcPr>
          <w:p w:rsidR="003B33DD" w:rsidRPr="0051228E" w:rsidRDefault="00156E07" w:rsidP="0021107F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1,1</w:t>
            </w:r>
          </w:p>
        </w:tc>
        <w:tc>
          <w:tcPr>
            <w:tcW w:w="664" w:type="dxa"/>
          </w:tcPr>
          <w:p w:rsidR="003B33DD" w:rsidRPr="0051228E" w:rsidRDefault="00156E07" w:rsidP="0021107F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0,84</w:t>
            </w:r>
          </w:p>
        </w:tc>
        <w:tc>
          <w:tcPr>
            <w:tcW w:w="664" w:type="dxa"/>
          </w:tcPr>
          <w:p w:rsidR="003B33DD" w:rsidRPr="0051228E" w:rsidRDefault="00156E07" w:rsidP="0021107F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388</w:t>
            </w:r>
          </w:p>
        </w:tc>
        <w:tc>
          <w:tcPr>
            <w:tcW w:w="664" w:type="dxa"/>
          </w:tcPr>
          <w:p w:rsidR="003B33DD" w:rsidRPr="0051228E" w:rsidRDefault="00156E07" w:rsidP="0021107F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468</w:t>
            </w:r>
          </w:p>
        </w:tc>
        <w:tc>
          <w:tcPr>
            <w:tcW w:w="664" w:type="dxa"/>
          </w:tcPr>
          <w:p w:rsidR="003B33DD" w:rsidRPr="0051228E" w:rsidRDefault="00156E07" w:rsidP="0021107F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664" w:type="dxa"/>
          </w:tcPr>
          <w:p w:rsidR="003B33DD" w:rsidRPr="0051228E" w:rsidRDefault="00156E07" w:rsidP="0021107F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64" w:type="dxa"/>
            <w:gridSpan w:val="2"/>
          </w:tcPr>
          <w:p w:rsidR="003B33DD" w:rsidRPr="0051228E" w:rsidRDefault="00156E07" w:rsidP="0021107F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66,5</w:t>
            </w:r>
          </w:p>
        </w:tc>
        <w:tc>
          <w:tcPr>
            <w:tcW w:w="665" w:type="dxa"/>
          </w:tcPr>
          <w:p w:rsidR="003B33DD" w:rsidRPr="0051228E" w:rsidRDefault="00156E07" w:rsidP="0021107F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665" w:type="dxa"/>
          </w:tcPr>
          <w:p w:rsidR="003B33DD" w:rsidRPr="0051228E" w:rsidRDefault="00156E07" w:rsidP="0021107F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665" w:type="dxa"/>
          </w:tcPr>
          <w:p w:rsidR="003B33DD" w:rsidRPr="0051228E" w:rsidRDefault="00156E07" w:rsidP="0021107F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35,5</w:t>
            </w:r>
          </w:p>
        </w:tc>
      </w:tr>
    </w:tbl>
    <w:p w:rsidR="00CB3C07" w:rsidRDefault="00CB3C07" w:rsidP="000F5CDA">
      <w:pPr>
        <w:tabs>
          <w:tab w:val="left" w:pos="3300"/>
        </w:tabs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3B33DD" w:rsidRDefault="00CB3C07" w:rsidP="000F5CDA">
      <w:pPr>
        <w:tabs>
          <w:tab w:val="left" w:pos="3300"/>
        </w:tabs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Данная группа характеризуется схожими показателями по всем параметрам психофизиологического потенциала.  Уровни энергетической мобилизации у спортсменов выше среднего, что свидетельствует об уравновешенности психических процессо</w:t>
      </w:r>
      <w:r w:rsidR="00CD2A63">
        <w:rPr>
          <w:rFonts w:ascii="Times New Roman" w:hAnsi="Times New Roman"/>
          <w:sz w:val="28"/>
          <w:szCs w:val="28"/>
        </w:rPr>
        <w:t>в возбудимости и торможения. У одного спортсмена</w:t>
      </w:r>
      <w:r>
        <w:rPr>
          <w:rFonts w:ascii="Times New Roman" w:hAnsi="Times New Roman"/>
          <w:sz w:val="28"/>
          <w:szCs w:val="28"/>
        </w:rPr>
        <w:t xml:space="preserve"> по ВК незначительно преобладают на момент обследования процессы торможения. Схожий тип темперамента – флегматик, указывает на </w:t>
      </w:r>
      <w:r w:rsidR="00BA5C96">
        <w:rPr>
          <w:rFonts w:ascii="Times New Roman" w:hAnsi="Times New Roman"/>
          <w:sz w:val="28"/>
          <w:szCs w:val="28"/>
        </w:rPr>
        <w:t>плохую подвижность нервных процессов и на затруднения при переключении внимания и приспособлени</w:t>
      </w:r>
      <w:r w:rsidR="00353B86">
        <w:rPr>
          <w:rFonts w:ascii="Times New Roman" w:hAnsi="Times New Roman"/>
          <w:sz w:val="28"/>
          <w:szCs w:val="28"/>
        </w:rPr>
        <w:t>я</w:t>
      </w:r>
      <w:r w:rsidR="00BA5C96">
        <w:rPr>
          <w:rFonts w:ascii="Times New Roman" w:hAnsi="Times New Roman"/>
          <w:sz w:val="28"/>
          <w:szCs w:val="28"/>
        </w:rPr>
        <w:t xml:space="preserve"> к новому </w:t>
      </w:r>
      <w:r w:rsidR="00353B86">
        <w:rPr>
          <w:rFonts w:ascii="Times New Roman" w:hAnsi="Times New Roman"/>
          <w:sz w:val="28"/>
          <w:szCs w:val="28"/>
        </w:rPr>
        <w:t>виду деятельности</w:t>
      </w:r>
      <w:r w:rsidR="00BA5C96">
        <w:rPr>
          <w:rFonts w:ascii="Times New Roman" w:hAnsi="Times New Roman"/>
          <w:sz w:val="28"/>
          <w:szCs w:val="28"/>
        </w:rPr>
        <w:t>. Это подтверждают сенсомоторные реакции. Для повышения сенсомоторных показателей необходимо улучшать скорость выполнения двигательных действий в</w:t>
      </w:r>
      <w:r w:rsidR="00815D9D">
        <w:rPr>
          <w:rFonts w:ascii="Times New Roman" w:hAnsi="Times New Roman"/>
          <w:sz w:val="28"/>
          <w:szCs w:val="28"/>
        </w:rPr>
        <w:t xml:space="preserve"> различных усложнённых условиях, совершенствовать быстроту восприятия и способность решать интеллектуальные и двигательные задачи. Показатели динамического и статического тремора превосходят показатели предыдущих двух групп (КМС и МС). Мышечно – двигательная чувствительность находится на среднем уровне</w:t>
      </w:r>
      <w:r w:rsidR="00353B86">
        <w:rPr>
          <w:rFonts w:ascii="Times New Roman" w:hAnsi="Times New Roman"/>
          <w:sz w:val="28"/>
          <w:szCs w:val="28"/>
        </w:rPr>
        <w:t>, что указывает</w:t>
      </w:r>
      <w:r w:rsidR="00815D9D">
        <w:rPr>
          <w:rFonts w:ascii="Times New Roman" w:hAnsi="Times New Roman"/>
          <w:sz w:val="28"/>
          <w:szCs w:val="28"/>
        </w:rPr>
        <w:t xml:space="preserve"> </w:t>
      </w:r>
      <w:r w:rsidR="00C11EDA">
        <w:rPr>
          <w:rFonts w:ascii="Times New Roman" w:hAnsi="Times New Roman"/>
          <w:sz w:val="28"/>
          <w:szCs w:val="28"/>
        </w:rPr>
        <w:t>на</w:t>
      </w:r>
      <w:r w:rsidR="00815D9D">
        <w:rPr>
          <w:rFonts w:ascii="Times New Roman" w:hAnsi="Times New Roman"/>
          <w:sz w:val="28"/>
          <w:szCs w:val="28"/>
        </w:rPr>
        <w:t xml:space="preserve"> хорош</w:t>
      </w:r>
      <w:r w:rsidR="00C11EDA">
        <w:rPr>
          <w:rFonts w:ascii="Times New Roman" w:hAnsi="Times New Roman"/>
          <w:sz w:val="28"/>
          <w:szCs w:val="28"/>
        </w:rPr>
        <w:t>ие</w:t>
      </w:r>
      <w:r w:rsidR="00815D9D">
        <w:rPr>
          <w:rFonts w:ascii="Times New Roman" w:hAnsi="Times New Roman"/>
          <w:sz w:val="28"/>
          <w:szCs w:val="28"/>
        </w:rPr>
        <w:t xml:space="preserve"> способности дифференцирования движений кистевого сустава по усилию и двигательной чувствительности.</w:t>
      </w:r>
    </w:p>
    <w:p w:rsidR="00CD2A63" w:rsidRDefault="00CD2A63" w:rsidP="000F5CDA">
      <w:pPr>
        <w:tabs>
          <w:tab w:val="left" w:pos="3300"/>
        </w:tabs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При расчете ИКПП у данной группы выяснилось, что у одного спортсмена преобладает </w:t>
      </w:r>
      <w:r w:rsidR="00A3271C">
        <w:rPr>
          <w:rFonts w:ascii="Times New Roman" w:hAnsi="Times New Roman"/>
          <w:sz w:val="28"/>
          <w:szCs w:val="28"/>
        </w:rPr>
        <w:t xml:space="preserve">психомоторика </w:t>
      </w:r>
      <w:r w:rsidR="007C5EF0">
        <w:rPr>
          <w:rFonts w:ascii="Times New Roman" w:hAnsi="Times New Roman"/>
          <w:sz w:val="28"/>
          <w:szCs w:val="28"/>
        </w:rPr>
        <w:t>(100,5%</w:t>
      </w:r>
      <w:r w:rsidR="008D506E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 xml:space="preserve">над </w:t>
      </w:r>
      <w:r w:rsidR="00A3271C">
        <w:rPr>
          <w:rFonts w:ascii="Times New Roman" w:hAnsi="Times New Roman"/>
          <w:sz w:val="28"/>
          <w:szCs w:val="28"/>
        </w:rPr>
        <w:t xml:space="preserve">вегетативной активностью (92,4%) </w:t>
      </w:r>
      <w:r>
        <w:rPr>
          <w:rFonts w:ascii="Times New Roman" w:hAnsi="Times New Roman"/>
          <w:sz w:val="28"/>
          <w:szCs w:val="28"/>
        </w:rPr>
        <w:t xml:space="preserve">то есть отмечаются благоприятные исходные данные </w:t>
      </w:r>
      <w:r w:rsidR="00A3271C">
        <w:rPr>
          <w:rFonts w:ascii="Times New Roman" w:hAnsi="Times New Roman"/>
          <w:sz w:val="28"/>
          <w:szCs w:val="28"/>
        </w:rPr>
        <w:lastRenderedPageBreak/>
        <w:t xml:space="preserve">для </w:t>
      </w:r>
      <w:r w:rsidR="0063417C">
        <w:rPr>
          <w:rFonts w:ascii="Times New Roman" w:hAnsi="Times New Roman"/>
          <w:sz w:val="28"/>
          <w:szCs w:val="28"/>
        </w:rPr>
        <w:t xml:space="preserve">освоения технико-тактической подготовкой для </w:t>
      </w:r>
      <w:r w:rsidR="00A3271C">
        <w:rPr>
          <w:rFonts w:ascii="Times New Roman" w:hAnsi="Times New Roman"/>
          <w:sz w:val="28"/>
          <w:szCs w:val="28"/>
        </w:rPr>
        <w:t xml:space="preserve">занятий спортивным – ориентированием, а у другого спортсмена </w:t>
      </w:r>
      <w:r w:rsidR="00DE4706">
        <w:rPr>
          <w:rFonts w:ascii="Times New Roman" w:hAnsi="Times New Roman"/>
          <w:sz w:val="28"/>
          <w:szCs w:val="28"/>
        </w:rPr>
        <w:t>преобладают</w:t>
      </w:r>
      <w:r w:rsidR="00DE4706" w:rsidRPr="00DE4706">
        <w:rPr>
          <w:rFonts w:ascii="Times New Roman" w:hAnsi="Times New Roman"/>
          <w:sz w:val="28"/>
          <w:szCs w:val="28"/>
        </w:rPr>
        <w:t xml:space="preserve"> </w:t>
      </w:r>
      <w:r w:rsidR="00DE4706">
        <w:rPr>
          <w:rFonts w:ascii="Times New Roman" w:hAnsi="Times New Roman"/>
          <w:sz w:val="28"/>
          <w:szCs w:val="28"/>
        </w:rPr>
        <w:t>показатели вегетативной активност</w:t>
      </w:r>
      <w:r w:rsidR="007C5EF0">
        <w:rPr>
          <w:rFonts w:ascii="Times New Roman" w:hAnsi="Times New Roman"/>
          <w:sz w:val="28"/>
          <w:szCs w:val="28"/>
        </w:rPr>
        <w:t>и (107,5%</w:t>
      </w:r>
      <w:r w:rsidR="00BB15B3">
        <w:rPr>
          <w:rFonts w:ascii="Times New Roman" w:hAnsi="Times New Roman"/>
          <w:sz w:val="28"/>
          <w:szCs w:val="28"/>
        </w:rPr>
        <w:t>), что указывает на хорошую</w:t>
      </w:r>
      <w:r w:rsidR="00507526">
        <w:rPr>
          <w:rFonts w:ascii="Times New Roman" w:hAnsi="Times New Roman"/>
          <w:sz w:val="28"/>
          <w:szCs w:val="28"/>
        </w:rPr>
        <w:t xml:space="preserve"> </w:t>
      </w:r>
      <w:r w:rsidR="00A3271C">
        <w:rPr>
          <w:rFonts w:ascii="Times New Roman" w:hAnsi="Times New Roman"/>
          <w:sz w:val="28"/>
          <w:szCs w:val="28"/>
        </w:rPr>
        <w:t>психологическ</w:t>
      </w:r>
      <w:r w:rsidR="00507526">
        <w:rPr>
          <w:rFonts w:ascii="Times New Roman" w:hAnsi="Times New Roman"/>
          <w:sz w:val="28"/>
          <w:szCs w:val="28"/>
        </w:rPr>
        <w:t>ую</w:t>
      </w:r>
      <w:r w:rsidR="00A3271C">
        <w:rPr>
          <w:rFonts w:ascii="Times New Roman" w:hAnsi="Times New Roman"/>
          <w:sz w:val="28"/>
          <w:szCs w:val="28"/>
        </w:rPr>
        <w:t xml:space="preserve"> подготовк</w:t>
      </w:r>
      <w:r w:rsidR="00507526">
        <w:rPr>
          <w:rFonts w:ascii="Times New Roman" w:hAnsi="Times New Roman"/>
          <w:sz w:val="28"/>
          <w:szCs w:val="28"/>
        </w:rPr>
        <w:t xml:space="preserve">у </w:t>
      </w:r>
      <w:r w:rsidR="00A3271C">
        <w:rPr>
          <w:rFonts w:ascii="Times New Roman" w:hAnsi="Times New Roman"/>
          <w:sz w:val="28"/>
          <w:szCs w:val="28"/>
        </w:rPr>
        <w:t xml:space="preserve">и </w:t>
      </w:r>
      <w:r w:rsidR="00507526">
        <w:rPr>
          <w:rFonts w:ascii="Times New Roman" w:hAnsi="Times New Roman"/>
          <w:sz w:val="28"/>
          <w:szCs w:val="28"/>
        </w:rPr>
        <w:t>недостаточную</w:t>
      </w:r>
      <w:r w:rsidR="00A3271C">
        <w:rPr>
          <w:rFonts w:ascii="Times New Roman" w:hAnsi="Times New Roman"/>
          <w:sz w:val="28"/>
          <w:szCs w:val="28"/>
        </w:rPr>
        <w:t xml:space="preserve"> технико – тактическ</w:t>
      </w:r>
      <w:r w:rsidR="00507526">
        <w:rPr>
          <w:rFonts w:ascii="Times New Roman" w:hAnsi="Times New Roman"/>
          <w:sz w:val="28"/>
          <w:szCs w:val="28"/>
        </w:rPr>
        <w:t>ую</w:t>
      </w:r>
      <w:r w:rsidR="00676ADC">
        <w:rPr>
          <w:rFonts w:ascii="Times New Roman" w:hAnsi="Times New Roman"/>
          <w:sz w:val="28"/>
          <w:szCs w:val="28"/>
        </w:rPr>
        <w:t>, которая характеризуется в нашем случае психомоторным компонентом</w:t>
      </w:r>
      <w:r w:rsidR="003311FB">
        <w:rPr>
          <w:rFonts w:ascii="Times New Roman" w:hAnsi="Times New Roman"/>
          <w:sz w:val="28"/>
          <w:szCs w:val="28"/>
        </w:rPr>
        <w:t>.</w:t>
      </w:r>
      <w:r w:rsidR="00A3271C">
        <w:rPr>
          <w:rFonts w:ascii="Times New Roman" w:hAnsi="Times New Roman"/>
          <w:sz w:val="28"/>
          <w:szCs w:val="28"/>
        </w:rPr>
        <w:t xml:space="preserve"> (99,5%).</w:t>
      </w:r>
      <w:proofErr w:type="gramEnd"/>
    </w:p>
    <w:p w:rsidR="003311FB" w:rsidRDefault="00690404" w:rsidP="007C5EF0">
      <w:pPr>
        <w:tabs>
          <w:tab w:val="left" w:pos="3300"/>
        </w:tabs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Психофизиологические показатели спортсменов-ориентировщиков </w:t>
      </w:r>
      <w:r w:rsidR="00124FEE">
        <w:rPr>
          <w:rFonts w:ascii="Times New Roman" w:hAnsi="Times New Roman"/>
          <w:sz w:val="28"/>
          <w:szCs w:val="28"/>
        </w:rPr>
        <w:t xml:space="preserve">женщин представлены </w:t>
      </w:r>
      <w:r>
        <w:rPr>
          <w:rFonts w:ascii="Times New Roman" w:hAnsi="Times New Roman"/>
          <w:sz w:val="28"/>
          <w:szCs w:val="28"/>
        </w:rPr>
        <w:t xml:space="preserve">мастеров спорта </w:t>
      </w:r>
      <w:r w:rsidR="00124FEE">
        <w:rPr>
          <w:rFonts w:ascii="Times New Roman" w:hAnsi="Times New Roman"/>
          <w:sz w:val="28"/>
          <w:szCs w:val="28"/>
        </w:rPr>
        <w:t>в</w:t>
      </w:r>
      <w:r w:rsidR="003311FB">
        <w:rPr>
          <w:rFonts w:ascii="Times New Roman" w:hAnsi="Times New Roman"/>
          <w:sz w:val="28"/>
          <w:szCs w:val="28"/>
        </w:rPr>
        <w:t xml:space="preserve"> таблице 6</w:t>
      </w:r>
      <w:r w:rsidR="00124FEE">
        <w:rPr>
          <w:rFonts w:ascii="Times New Roman" w:hAnsi="Times New Roman"/>
          <w:sz w:val="28"/>
          <w:szCs w:val="28"/>
        </w:rPr>
        <w:t>, кандидатов в мастера спорта</w:t>
      </w:r>
      <w:r w:rsidR="003311FB">
        <w:rPr>
          <w:rFonts w:ascii="Times New Roman" w:hAnsi="Times New Roman"/>
          <w:sz w:val="28"/>
          <w:szCs w:val="28"/>
        </w:rPr>
        <w:t xml:space="preserve"> </w:t>
      </w:r>
      <w:r w:rsidR="00124FEE">
        <w:rPr>
          <w:rFonts w:ascii="Times New Roman" w:hAnsi="Times New Roman"/>
          <w:sz w:val="28"/>
          <w:szCs w:val="28"/>
        </w:rPr>
        <w:t>в та</w:t>
      </w:r>
      <w:r w:rsidR="00742396">
        <w:rPr>
          <w:rFonts w:ascii="Times New Roman" w:hAnsi="Times New Roman"/>
          <w:sz w:val="28"/>
          <w:szCs w:val="28"/>
        </w:rPr>
        <w:t>блице 7, перворазрядников в таблице 8.</w:t>
      </w:r>
    </w:p>
    <w:p w:rsidR="00BF7791" w:rsidRDefault="00BF7791" w:rsidP="000F5CDA">
      <w:pPr>
        <w:tabs>
          <w:tab w:val="left" w:pos="3300"/>
        </w:tabs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E8296C" w:rsidRDefault="00815D9D" w:rsidP="00A3271C">
      <w:pPr>
        <w:tabs>
          <w:tab w:val="left" w:pos="330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6</w:t>
      </w:r>
      <w:r w:rsidR="0021107F">
        <w:rPr>
          <w:rFonts w:ascii="Times New Roman" w:hAnsi="Times New Roman"/>
          <w:sz w:val="28"/>
          <w:szCs w:val="28"/>
        </w:rPr>
        <w:t>.</w:t>
      </w:r>
      <w:r w:rsidR="002D7053" w:rsidRPr="002D7053">
        <w:rPr>
          <w:rFonts w:ascii="Times New Roman" w:hAnsi="Times New Roman"/>
          <w:sz w:val="28"/>
          <w:szCs w:val="28"/>
        </w:rPr>
        <w:t xml:space="preserve"> </w:t>
      </w:r>
      <w:r w:rsidR="002D7053">
        <w:rPr>
          <w:rFonts w:ascii="Times New Roman" w:hAnsi="Times New Roman"/>
          <w:sz w:val="28"/>
          <w:szCs w:val="28"/>
        </w:rPr>
        <w:t xml:space="preserve">Психофизиологические показатели спортсменов - ориентировщиков </w:t>
      </w:r>
      <w:r w:rsidR="000802E5">
        <w:rPr>
          <w:rFonts w:ascii="Times New Roman" w:hAnsi="Times New Roman"/>
          <w:sz w:val="28"/>
          <w:szCs w:val="28"/>
        </w:rPr>
        <w:t xml:space="preserve"> мастеров спорта </w:t>
      </w:r>
      <w:r w:rsidR="0021107F">
        <w:rPr>
          <w:rFonts w:ascii="Times New Roman" w:hAnsi="Times New Roman"/>
          <w:sz w:val="28"/>
          <w:szCs w:val="28"/>
        </w:rPr>
        <w:t>(женщины)</w:t>
      </w:r>
    </w:p>
    <w:p w:rsidR="009D22FD" w:rsidRDefault="009D22FD" w:rsidP="00A3271C">
      <w:pPr>
        <w:tabs>
          <w:tab w:val="left" w:pos="330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708"/>
        <w:gridCol w:w="1418"/>
        <w:gridCol w:w="932"/>
        <w:gridCol w:w="664"/>
        <w:gridCol w:w="664"/>
        <w:gridCol w:w="664"/>
        <w:gridCol w:w="664"/>
        <w:gridCol w:w="664"/>
        <w:gridCol w:w="567"/>
        <w:gridCol w:w="762"/>
        <w:gridCol w:w="665"/>
        <w:gridCol w:w="665"/>
      </w:tblGrid>
      <w:tr w:rsidR="002D7053" w:rsidTr="002D7053">
        <w:tc>
          <w:tcPr>
            <w:tcW w:w="534" w:type="dxa"/>
            <w:vMerge w:val="restart"/>
          </w:tcPr>
          <w:p w:rsidR="002D7053" w:rsidRPr="00241E9E" w:rsidRDefault="002D7053" w:rsidP="0021107F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1E9E">
              <w:rPr>
                <w:rFonts w:ascii="Times New Roman" w:hAnsi="Times New Roman"/>
                <w:sz w:val="24"/>
                <w:szCs w:val="24"/>
              </w:rPr>
              <w:t>Респондент</w:t>
            </w:r>
          </w:p>
        </w:tc>
        <w:tc>
          <w:tcPr>
            <w:tcW w:w="708" w:type="dxa"/>
            <w:vMerge w:val="restart"/>
          </w:tcPr>
          <w:p w:rsidR="002D7053" w:rsidRPr="00241E9E" w:rsidRDefault="002D7053" w:rsidP="0021107F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1E9E">
              <w:rPr>
                <w:rFonts w:ascii="Times New Roman" w:hAnsi="Times New Roman"/>
                <w:sz w:val="24"/>
                <w:szCs w:val="24"/>
              </w:rPr>
              <w:t>Разряд</w:t>
            </w:r>
          </w:p>
        </w:tc>
        <w:tc>
          <w:tcPr>
            <w:tcW w:w="3014" w:type="dxa"/>
            <w:gridSpan w:val="3"/>
          </w:tcPr>
          <w:p w:rsidR="002D7053" w:rsidRPr="00DF51EF" w:rsidRDefault="002D7053" w:rsidP="002D7053">
            <w:pPr>
              <w:tabs>
                <w:tab w:val="left" w:pos="33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Эмоциональная лабильность и устойчивость НС</w:t>
            </w:r>
          </w:p>
        </w:tc>
        <w:tc>
          <w:tcPr>
            <w:tcW w:w="3223" w:type="dxa"/>
            <w:gridSpan w:val="5"/>
          </w:tcPr>
          <w:p w:rsidR="002D7053" w:rsidRPr="00DF51EF" w:rsidRDefault="002D7053" w:rsidP="002D7053">
            <w:pPr>
              <w:tabs>
                <w:tab w:val="left" w:pos="33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Функциональное состояние ЦНС</w:t>
            </w:r>
          </w:p>
        </w:tc>
        <w:tc>
          <w:tcPr>
            <w:tcW w:w="2092" w:type="dxa"/>
            <w:gridSpan w:val="3"/>
          </w:tcPr>
          <w:p w:rsidR="002D7053" w:rsidRPr="00DF51EF" w:rsidRDefault="002D7053" w:rsidP="002D7053">
            <w:pPr>
              <w:tabs>
                <w:tab w:val="left" w:pos="33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1EF">
              <w:rPr>
                <w:rFonts w:ascii="Times New Roman" w:hAnsi="Times New Roman"/>
                <w:sz w:val="24"/>
                <w:szCs w:val="24"/>
              </w:rPr>
              <w:t>Мышечн</w:t>
            </w:r>
            <w:r>
              <w:rPr>
                <w:rFonts w:ascii="Times New Roman" w:hAnsi="Times New Roman"/>
                <w:sz w:val="24"/>
                <w:szCs w:val="24"/>
              </w:rPr>
              <w:t>о – двигательная чувствительност</w:t>
            </w:r>
            <w:r w:rsidRPr="00DF51EF">
              <w:rPr>
                <w:rFonts w:ascii="Times New Roman" w:hAnsi="Times New Roman"/>
                <w:sz w:val="24"/>
                <w:szCs w:val="24"/>
              </w:rPr>
              <w:t>ь</w:t>
            </w:r>
          </w:p>
        </w:tc>
      </w:tr>
      <w:tr w:rsidR="00D61AEA" w:rsidTr="002D7053">
        <w:tc>
          <w:tcPr>
            <w:tcW w:w="534" w:type="dxa"/>
            <w:vMerge/>
          </w:tcPr>
          <w:p w:rsidR="00D61AEA" w:rsidRDefault="00D61AEA" w:rsidP="0021107F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D61AEA" w:rsidRDefault="00D61AEA" w:rsidP="0021107F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D61AEA" w:rsidRPr="00D61AEA" w:rsidRDefault="00D61AEA" w:rsidP="002D7053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D61AEA">
              <w:rPr>
                <w:rFonts w:ascii="Times New Roman" w:hAnsi="Times New Roman"/>
                <w:b/>
                <w:sz w:val="16"/>
                <w:szCs w:val="16"/>
              </w:rPr>
              <w:t>Темперамент</w:t>
            </w:r>
          </w:p>
        </w:tc>
        <w:tc>
          <w:tcPr>
            <w:tcW w:w="932" w:type="dxa"/>
          </w:tcPr>
          <w:p w:rsidR="00D61AEA" w:rsidRPr="00D61AEA" w:rsidRDefault="00D61AEA" w:rsidP="002D7053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D61AEA">
              <w:rPr>
                <w:rFonts w:ascii="Times New Roman" w:hAnsi="Times New Roman"/>
                <w:b/>
                <w:sz w:val="16"/>
                <w:szCs w:val="16"/>
              </w:rPr>
              <w:t>БЭП</w:t>
            </w:r>
          </w:p>
          <w:p w:rsidR="00D61AEA" w:rsidRPr="00D61AEA" w:rsidRDefault="00D61AEA" w:rsidP="002D7053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D61AEA">
              <w:rPr>
                <w:rFonts w:ascii="Times New Roman" w:hAnsi="Times New Roman"/>
                <w:b/>
                <w:sz w:val="16"/>
                <w:szCs w:val="16"/>
              </w:rPr>
              <w:t>отн.ед</w:t>
            </w:r>
          </w:p>
        </w:tc>
        <w:tc>
          <w:tcPr>
            <w:tcW w:w="664" w:type="dxa"/>
          </w:tcPr>
          <w:p w:rsidR="00D61AEA" w:rsidRPr="00D61AEA" w:rsidRDefault="00D61AEA" w:rsidP="002D7053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D61AEA">
              <w:rPr>
                <w:rFonts w:ascii="Times New Roman" w:hAnsi="Times New Roman"/>
                <w:b/>
                <w:sz w:val="16"/>
                <w:szCs w:val="16"/>
              </w:rPr>
              <w:t>ВК отн.ед.</w:t>
            </w:r>
          </w:p>
        </w:tc>
        <w:tc>
          <w:tcPr>
            <w:tcW w:w="664" w:type="dxa"/>
          </w:tcPr>
          <w:p w:rsidR="00D61AEA" w:rsidRPr="00D61AEA" w:rsidRDefault="00D61AEA" w:rsidP="002D7053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D61AEA">
              <w:rPr>
                <w:rFonts w:ascii="Times New Roman" w:hAnsi="Times New Roman"/>
                <w:b/>
                <w:sz w:val="16"/>
                <w:szCs w:val="16"/>
              </w:rPr>
              <w:t>ПЗМР м/с</w:t>
            </w:r>
          </w:p>
        </w:tc>
        <w:tc>
          <w:tcPr>
            <w:tcW w:w="664" w:type="dxa"/>
          </w:tcPr>
          <w:p w:rsidR="00D61AEA" w:rsidRPr="00D61AEA" w:rsidRDefault="00D61AEA" w:rsidP="002D7053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D61AEA">
              <w:rPr>
                <w:rFonts w:ascii="Times New Roman" w:hAnsi="Times New Roman"/>
                <w:b/>
                <w:sz w:val="16"/>
                <w:szCs w:val="16"/>
              </w:rPr>
              <w:t>СЗМР м/с</w:t>
            </w:r>
          </w:p>
        </w:tc>
        <w:tc>
          <w:tcPr>
            <w:tcW w:w="664" w:type="dxa"/>
          </w:tcPr>
          <w:p w:rsidR="00D61AEA" w:rsidRPr="00D61AEA" w:rsidRDefault="00D61AEA" w:rsidP="002D7053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D61AEA">
              <w:rPr>
                <w:rFonts w:ascii="Times New Roman" w:hAnsi="Times New Roman"/>
                <w:b/>
                <w:sz w:val="16"/>
                <w:szCs w:val="16"/>
              </w:rPr>
              <w:t>Дтр кол-во раз</w:t>
            </w:r>
          </w:p>
        </w:tc>
        <w:tc>
          <w:tcPr>
            <w:tcW w:w="664" w:type="dxa"/>
          </w:tcPr>
          <w:p w:rsidR="00D61AEA" w:rsidRPr="00D61AEA" w:rsidRDefault="00D61AEA" w:rsidP="002D7053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D61AEA">
              <w:rPr>
                <w:rFonts w:ascii="Times New Roman" w:hAnsi="Times New Roman"/>
                <w:b/>
                <w:sz w:val="16"/>
                <w:szCs w:val="16"/>
              </w:rPr>
              <w:t>Ст.тр</w:t>
            </w:r>
          </w:p>
        </w:tc>
        <w:tc>
          <w:tcPr>
            <w:tcW w:w="567" w:type="dxa"/>
          </w:tcPr>
          <w:p w:rsidR="00D61AEA" w:rsidRPr="00D61AEA" w:rsidRDefault="00D61AEA" w:rsidP="002D7053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D61AEA">
              <w:rPr>
                <w:rFonts w:ascii="Times New Roman" w:hAnsi="Times New Roman"/>
                <w:b/>
                <w:sz w:val="16"/>
                <w:szCs w:val="16"/>
              </w:rPr>
              <w:t>Т.тес.</w:t>
            </w:r>
          </w:p>
          <w:p w:rsidR="00D61AEA" w:rsidRPr="00D61AEA" w:rsidRDefault="00D61AEA" w:rsidP="002D7053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D61AEA">
              <w:rPr>
                <w:rFonts w:ascii="Times New Roman" w:hAnsi="Times New Roman"/>
                <w:b/>
                <w:sz w:val="16"/>
                <w:szCs w:val="16"/>
              </w:rPr>
              <w:t xml:space="preserve">за10с </w:t>
            </w:r>
          </w:p>
        </w:tc>
        <w:tc>
          <w:tcPr>
            <w:tcW w:w="762" w:type="dxa"/>
          </w:tcPr>
          <w:p w:rsidR="00D61AEA" w:rsidRPr="00D61AEA" w:rsidRDefault="00D61AEA" w:rsidP="002D7053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D61AEA">
              <w:rPr>
                <w:rFonts w:ascii="Times New Roman" w:hAnsi="Times New Roman"/>
                <w:b/>
                <w:sz w:val="16"/>
                <w:szCs w:val="16"/>
              </w:rPr>
              <w:t>½    Т-та за 10с</w:t>
            </w:r>
          </w:p>
        </w:tc>
        <w:tc>
          <w:tcPr>
            <w:tcW w:w="665" w:type="dxa"/>
          </w:tcPr>
          <w:p w:rsidR="00D61AEA" w:rsidRPr="00D61AEA" w:rsidRDefault="00D61AEA" w:rsidP="002D7053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D61AEA">
              <w:rPr>
                <w:rFonts w:ascii="Times New Roman" w:hAnsi="Times New Roman"/>
                <w:b/>
                <w:sz w:val="16"/>
                <w:szCs w:val="16"/>
              </w:rPr>
              <w:t>Дт</w:t>
            </w:r>
          </w:p>
        </w:tc>
        <w:tc>
          <w:tcPr>
            <w:tcW w:w="665" w:type="dxa"/>
          </w:tcPr>
          <w:p w:rsidR="00D61AEA" w:rsidRPr="00D61AEA" w:rsidRDefault="00D61AEA" w:rsidP="002D7053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D61AEA">
              <w:rPr>
                <w:rFonts w:ascii="Times New Roman" w:hAnsi="Times New Roman"/>
                <w:b/>
                <w:sz w:val="16"/>
                <w:szCs w:val="16"/>
              </w:rPr>
              <w:t>½     Д-та</w:t>
            </w:r>
          </w:p>
        </w:tc>
      </w:tr>
      <w:tr w:rsidR="00E8296C" w:rsidTr="002D7053">
        <w:tc>
          <w:tcPr>
            <w:tcW w:w="534" w:type="dxa"/>
          </w:tcPr>
          <w:p w:rsidR="00E8296C" w:rsidRPr="00334C13" w:rsidRDefault="00334C13" w:rsidP="0021107F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C1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E8296C" w:rsidRPr="0051228E" w:rsidRDefault="00E8296C" w:rsidP="0021107F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228E">
              <w:rPr>
                <w:rFonts w:ascii="Times New Roman" w:hAnsi="Times New Roman"/>
                <w:sz w:val="24"/>
                <w:szCs w:val="24"/>
              </w:rPr>
              <w:t>МС</w:t>
            </w:r>
          </w:p>
        </w:tc>
        <w:tc>
          <w:tcPr>
            <w:tcW w:w="1418" w:type="dxa"/>
          </w:tcPr>
          <w:p w:rsidR="00E8296C" w:rsidRPr="0051228E" w:rsidRDefault="00E8296C" w:rsidP="0021107F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сангвиник</w:t>
            </w:r>
          </w:p>
        </w:tc>
        <w:tc>
          <w:tcPr>
            <w:tcW w:w="932" w:type="dxa"/>
          </w:tcPr>
          <w:p w:rsidR="00E8296C" w:rsidRPr="0051228E" w:rsidRDefault="00E8296C" w:rsidP="0021107F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228E">
              <w:rPr>
                <w:rFonts w:ascii="Times New Roman" w:hAnsi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664" w:type="dxa"/>
          </w:tcPr>
          <w:p w:rsidR="00E8296C" w:rsidRPr="0051228E" w:rsidRDefault="00E8296C" w:rsidP="00E8296C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51228E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664" w:type="dxa"/>
          </w:tcPr>
          <w:p w:rsidR="00E8296C" w:rsidRPr="0051228E" w:rsidRDefault="00E8296C" w:rsidP="0021107F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</w:t>
            </w:r>
          </w:p>
        </w:tc>
        <w:tc>
          <w:tcPr>
            <w:tcW w:w="664" w:type="dxa"/>
          </w:tcPr>
          <w:p w:rsidR="00E8296C" w:rsidRPr="0051228E" w:rsidRDefault="00E8296C" w:rsidP="0021107F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543</w:t>
            </w:r>
          </w:p>
        </w:tc>
        <w:tc>
          <w:tcPr>
            <w:tcW w:w="664" w:type="dxa"/>
          </w:tcPr>
          <w:p w:rsidR="00E8296C" w:rsidRPr="0051228E" w:rsidRDefault="00E8296C" w:rsidP="0021107F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64" w:type="dxa"/>
          </w:tcPr>
          <w:p w:rsidR="00E8296C" w:rsidRPr="0051228E" w:rsidRDefault="00E8296C" w:rsidP="0021107F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228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E8296C" w:rsidRPr="0051228E" w:rsidRDefault="00E8296C" w:rsidP="00E8296C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762" w:type="dxa"/>
          </w:tcPr>
          <w:p w:rsidR="00E8296C" w:rsidRPr="0051228E" w:rsidRDefault="00E8296C" w:rsidP="00E8296C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228E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65" w:type="dxa"/>
          </w:tcPr>
          <w:p w:rsidR="00E8296C" w:rsidRPr="0051228E" w:rsidRDefault="00E8296C" w:rsidP="0021107F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228E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665" w:type="dxa"/>
          </w:tcPr>
          <w:p w:rsidR="00E8296C" w:rsidRPr="0051228E" w:rsidRDefault="00E8296C" w:rsidP="0021107F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E8296C" w:rsidTr="002D7053">
        <w:tc>
          <w:tcPr>
            <w:tcW w:w="534" w:type="dxa"/>
          </w:tcPr>
          <w:p w:rsidR="00E8296C" w:rsidRPr="00334C13" w:rsidRDefault="001D7D7B" w:rsidP="0021107F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C1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E8296C" w:rsidRPr="0051228E" w:rsidRDefault="00E8296C" w:rsidP="0021107F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228E">
              <w:rPr>
                <w:rFonts w:ascii="Times New Roman" w:hAnsi="Times New Roman"/>
                <w:sz w:val="24"/>
                <w:szCs w:val="24"/>
              </w:rPr>
              <w:t>МС</w:t>
            </w:r>
          </w:p>
        </w:tc>
        <w:tc>
          <w:tcPr>
            <w:tcW w:w="1418" w:type="dxa"/>
          </w:tcPr>
          <w:p w:rsidR="00E8296C" w:rsidRPr="0051228E" w:rsidRDefault="00E8296C" w:rsidP="0021107F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228E">
              <w:rPr>
                <w:rFonts w:ascii="Times New Roman" w:hAnsi="Times New Roman"/>
                <w:sz w:val="24"/>
                <w:szCs w:val="24"/>
              </w:rPr>
              <w:t>сангвиник</w:t>
            </w:r>
          </w:p>
        </w:tc>
        <w:tc>
          <w:tcPr>
            <w:tcW w:w="932" w:type="dxa"/>
          </w:tcPr>
          <w:p w:rsidR="00E8296C" w:rsidRPr="0051228E" w:rsidRDefault="00E8296C" w:rsidP="0021107F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51228E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664" w:type="dxa"/>
          </w:tcPr>
          <w:p w:rsidR="00E8296C" w:rsidRPr="0051228E" w:rsidRDefault="00E8296C" w:rsidP="0021107F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228E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664" w:type="dxa"/>
          </w:tcPr>
          <w:p w:rsidR="00E8296C" w:rsidRPr="0051228E" w:rsidRDefault="00E8296C" w:rsidP="0021107F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  <w:tc>
          <w:tcPr>
            <w:tcW w:w="664" w:type="dxa"/>
          </w:tcPr>
          <w:p w:rsidR="00E8296C" w:rsidRPr="0051228E" w:rsidRDefault="00E8296C" w:rsidP="0021107F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664" w:type="dxa"/>
          </w:tcPr>
          <w:p w:rsidR="00E8296C" w:rsidRPr="0051228E" w:rsidRDefault="00E8296C" w:rsidP="0021107F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4" w:type="dxa"/>
          </w:tcPr>
          <w:p w:rsidR="00E8296C" w:rsidRPr="0051228E" w:rsidRDefault="00E8296C" w:rsidP="0021107F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22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E8296C" w:rsidRPr="0051228E" w:rsidRDefault="00E8296C" w:rsidP="0021107F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762" w:type="dxa"/>
          </w:tcPr>
          <w:p w:rsidR="00E8296C" w:rsidRPr="0051228E" w:rsidRDefault="00E8296C" w:rsidP="0021107F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665" w:type="dxa"/>
          </w:tcPr>
          <w:p w:rsidR="00E8296C" w:rsidRPr="0051228E" w:rsidRDefault="00E8296C" w:rsidP="0021107F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228E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665" w:type="dxa"/>
          </w:tcPr>
          <w:p w:rsidR="00E8296C" w:rsidRPr="0051228E" w:rsidRDefault="00E8296C" w:rsidP="0021107F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</w:tr>
      <w:tr w:rsidR="00E8296C" w:rsidTr="002D7053">
        <w:tc>
          <w:tcPr>
            <w:tcW w:w="2660" w:type="dxa"/>
            <w:gridSpan w:val="3"/>
          </w:tcPr>
          <w:p w:rsidR="00E8296C" w:rsidRPr="0051228E" w:rsidRDefault="00E8296C" w:rsidP="0021107F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228E">
              <w:rPr>
                <w:rFonts w:ascii="Times New Roman" w:hAnsi="Times New Roman"/>
                <w:sz w:val="24"/>
                <w:szCs w:val="24"/>
              </w:rPr>
              <w:t>Суммарный показатель</w:t>
            </w:r>
          </w:p>
        </w:tc>
        <w:tc>
          <w:tcPr>
            <w:tcW w:w="932" w:type="dxa"/>
          </w:tcPr>
          <w:p w:rsidR="00E8296C" w:rsidRPr="0051228E" w:rsidRDefault="00A67C4E" w:rsidP="0021107F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0,53</w:t>
            </w:r>
          </w:p>
        </w:tc>
        <w:tc>
          <w:tcPr>
            <w:tcW w:w="664" w:type="dxa"/>
          </w:tcPr>
          <w:p w:rsidR="00E8296C" w:rsidRPr="0051228E" w:rsidRDefault="00A67C4E" w:rsidP="0021107F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1,1</w:t>
            </w:r>
          </w:p>
        </w:tc>
        <w:tc>
          <w:tcPr>
            <w:tcW w:w="664" w:type="dxa"/>
          </w:tcPr>
          <w:p w:rsidR="00E8296C" w:rsidRPr="0051228E" w:rsidRDefault="00A67C4E" w:rsidP="0021107F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525</w:t>
            </w:r>
          </w:p>
        </w:tc>
        <w:tc>
          <w:tcPr>
            <w:tcW w:w="664" w:type="dxa"/>
          </w:tcPr>
          <w:p w:rsidR="00E8296C" w:rsidRPr="0051228E" w:rsidRDefault="00A67C4E" w:rsidP="00BF695C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366</w:t>
            </w:r>
          </w:p>
        </w:tc>
        <w:tc>
          <w:tcPr>
            <w:tcW w:w="664" w:type="dxa"/>
          </w:tcPr>
          <w:p w:rsidR="00E8296C" w:rsidRPr="0051228E" w:rsidRDefault="00A67C4E" w:rsidP="0021107F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E8296C" w:rsidRPr="0051228E">
              <w:rPr>
                <w:rFonts w:ascii="Times New Roman" w:hAnsi="Times New Roman"/>
                <w:sz w:val="24"/>
                <w:szCs w:val="24"/>
              </w:rPr>
              <w:t>,5</w:t>
            </w:r>
          </w:p>
        </w:tc>
        <w:tc>
          <w:tcPr>
            <w:tcW w:w="664" w:type="dxa"/>
          </w:tcPr>
          <w:p w:rsidR="00E8296C" w:rsidRPr="0051228E" w:rsidRDefault="00A67C4E" w:rsidP="0021107F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567" w:type="dxa"/>
          </w:tcPr>
          <w:p w:rsidR="00E8296C" w:rsidRPr="0051228E" w:rsidRDefault="00A67C4E" w:rsidP="0021107F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762" w:type="dxa"/>
          </w:tcPr>
          <w:p w:rsidR="00E8296C" w:rsidRPr="0051228E" w:rsidRDefault="00A67C4E" w:rsidP="0021107F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665" w:type="dxa"/>
          </w:tcPr>
          <w:p w:rsidR="00E8296C" w:rsidRPr="0051228E" w:rsidRDefault="00A67C4E" w:rsidP="0021107F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665" w:type="dxa"/>
          </w:tcPr>
          <w:p w:rsidR="00E8296C" w:rsidRPr="0051228E" w:rsidRDefault="00A67C4E" w:rsidP="0021107F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</w:tbl>
    <w:p w:rsidR="00920A35" w:rsidRDefault="00920A35" w:rsidP="0021107F">
      <w:pPr>
        <w:tabs>
          <w:tab w:val="left" w:pos="3300"/>
        </w:tabs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920A35" w:rsidRDefault="00920A35" w:rsidP="0021107F">
      <w:pPr>
        <w:tabs>
          <w:tab w:val="left" w:pos="3300"/>
        </w:tabs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 </w:t>
      </w:r>
      <w:r w:rsidR="00A3271C">
        <w:rPr>
          <w:rFonts w:ascii="Times New Roman" w:hAnsi="Times New Roman"/>
          <w:sz w:val="28"/>
          <w:szCs w:val="28"/>
        </w:rPr>
        <w:t>одного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A3271C">
        <w:rPr>
          <w:rFonts w:ascii="Times New Roman" w:hAnsi="Times New Roman"/>
          <w:sz w:val="28"/>
          <w:szCs w:val="28"/>
        </w:rPr>
        <w:t>МС</w:t>
      </w:r>
      <w:r>
        <w:rPr>
          <w:rFonts w:ascii="Times New Roman" w:hAnsi="Times New Roman"/>
          <w:sz w:val="28"/>
          <w:szCs w:val="28"/>
        </w:rPr>
        <w:t xml:space="preserve"> очень низ</w:t>
      </w:r>
      <w:r w:rsidR="006B0256">
        <w:rPr>
          <w:rFonts w:ascii="Times New Roman" w:hAnsi="Times New Roman"/>
          <w:sz w:val="28"/>
          <w:szCs w:val="28"/>
        </w:rPr>
        <w:t>кий уровень мобилизации процессов, за счёт сильно превалирующего процесса торможения. Отсутствует готовность к реализации себя, что может отрицательно повлиять на успешное выступление в соревнованиях</w:t>
      </w:r>
      <w:r w:rsidR="00232010">
        <w:rPr>
          <w:rFonts w:ascii="Times New Roman" w:hAnsi="Times New Roman"/>
          <w:sz w:val="28"/>
          <w:szCs w:val="28"/>
        </w:rPr>
        <w:t xml:space="preserve">. У </w:t>
      </w:r>
      <w:r w:rsidR="00A3271C">
        <w:rPr>
          <w:rFonts w:ascii="Times New Roman" w:hAnsi="Times New Roman"/>
          <w:sz w:val="28"/>
          <w:szCs w:val="28"/>
        </w:rPr>
        <w:t>другого</w:t>
      </w:r>
      <w:r w:rsidR="00232010">
        <w:rPr>
          <w:rFonts w:ascii="Times New Roman" w:hAnsi="Times New Roman"/>
          <w:sz w:val="28"/>
          <w:szCs w:val="28"/>
        </w:rPr>
        <w:t xml:space="preserve"> </w:t>
      </w:r>
      <w:r w:rsidR="00A3271C">
        <w:rPr>
          <w:rFonts w:ascii="Times New Roman" w:hAnsi="Times New Roman"/>
          <w:sz w:val="28"/>
          <w:szCs w:val="28"/>
        </w:rPr>
        <w:t>МС</w:t>
      </w:r>
      <w:r w:rsidR="00232010">
        <w:rPr>
          <w:rFonts w:ascii="Times New Roman" w:hAnsi="Times New Roman"/>
          <w:sz w:val="28"/>
          <w:szCs w:val="28"/>
        </w:rPr>
        <w:t xml:space="preserve"> также преобладают процессы торможения, но менее выражено, необходимо проявить волевые качества, чтобы мобилизовать себя. Есть некоторая сложность в установлении взаимоотношений с социумом. В экстремальных условиях возможно проявление тревожности, нервозности и плаксивости. Оба МС обладают оптимальным для ориентировщика типом темперамента – сангвиник и очень </w:t>
      </w:r>
      <w:r w:rsidR="00232010">
        <w:rPr>
          <w:rFonts w:ascii="Times New Roman" w:hAnsi="Times New Roman"/>
          <w:sz w:val="28"/>
          <w:szCs w:val="28"/>
        </w:rPr>
        <w:lastRenderedPageBreak/>
        <w:t xml:space="preserve">высокой сенсомоторной координацией движений, позволяющей судить </w:t>
      </w:r>
      <w:r w:rsidR="00115DAE">
        <w:rPr>
          <w:rFonts w:ascii="Times New Roman" w:hAnsi="Times New Roman"/>
          <w:sz w:val="28"/>
          <w:szCs w:val="28"/>
        </w:rPr>
        <w:t>о высокой степени восприятия ана</w:t>
      </w:r>
      <w:r w:rsidR="00232010">
        <w:rPr>
          <w:rFonts w:ascii="Times New Roman" w:hAnsi="Times New Roman"/>
          <w:sz w:val="28"/>
          <w:szCs w:val="28"/>
        </w:rPr>
        <w:t xml:space="preserve">лизаторов и хорошей переработки информации. Из всех сенсомоторных показателей </w:t>
      </w:r>
      <w:r w:rsidR="00115DAE">
        <w:rPr>
          <w:rFonts w:ascii="Times New Roman" w:hAnsi="Times New Roman"/>
          <w:sz w:val="28"/>
          <w:szCs w:val="28"/>
        </w:rPr>
        <w:t xml:space="preserve">у </w:t>
      </w:r>
      <w:r w:rsidR="00A3271C">
        <w:rPr>
          <w:rFonts w:ascii="Times New Roman" w:hAnsi="Times New Roman"/>
          <w:sz w:val="28"/>
          <w:szCs w:val="28"/>
        </w:rPr>
        <w:t>одного МС</w:t>
      </w:r>
      <w:r w:rsidR="00115DAE">
        <w:rPr>
          <w:rFonts w:ascii="Times New Roman" w:hAnsi="Times New Roman"/>
          <w:sz w:val="28"/>
          <w:szCs w:val="28"/>
        </w:rPr>
        <w:t xml:space="preserve"> снижен уровень ПЗМР. Мышечно – двигательная чувствительность имеет показатели среднего уровня. Необходимо с помощью подбора специальных физических упражнений повышать данный показатель.</w:t>
      </w:r>
    </w:p>
    <w:p w:rsidR="00920A35" w:rsidRDefault="006E1C1F" w:rsidP="0021107F">
      <w:pPr>
        <w:tabs>
          <w:tab w:val="left" w:pos="3300"/>
        </w:tabs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МС по ИКПП обладают равной степенью сенсомоторной и вегетативной активности, указывающих на высокий уровень энергии и мышечно – двигательной чувствительности (100,1%/103,5%; 99,8%/96,4%).</w:t>
      </w:r>
    </w:p>
    <w:p w:rsidR="00E8296C" w:rsidRDefault="00815D9D" w:rsidP="00A3271C">
      <w:pPr>
        <w:tabs>
          <w:tab w:val="left" w:pos="330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Таблица </w:t>
      </w:r>
      <w:r w:rsidR="00F16F7A">
        <w:rPr>
          <w:rFonts w:ascii="Times New Roman" w:hAnsi="Times New Roman"/>
          <w:sz w:val="28"/>
          <w:szCs w:val="28"/>
        </w:rPr>
        <w:t>7</w:t>
      </w:r>
      <w:r w:rsidR="00702E79">
        <w:rPr>
          <w:rFonts w:ascii="Times New Roman" w:hAnsi="Times New Roman"/>
          <w:sz w:val="28"/>
          <w:szCs w:val="28"/>
        </w:rPr>
        <w:t xml:space="preserve">. </w:t>
      </w:r>
      <w:r w:rsidR="002D7053">
        <w:rPr>
          <w:rFonts w:ascii="Times New Roman" w:hAnsi="Times New Roman"/>
          <w:sz w:val="28"/>
          <w:szCs w:val="28"/>
        </w:rPr>
        <w:t>Психофизиологические показатели спортсменов - ориенти</w:t>
      </w:r>
      <w:r w:rsidR="00702E79">
        <w:rPr>
          <w:rFonts w:ascii="Times New Roman" w:hAnsi="Times New Roman"/>
          <w:sz w:val="28"/>
          <w:szCs w:val="28"/>
        </w:rPr>
        <w:t>р</w:t>
      </w:r>
      <w:r w:rsidR="002D7053">
        <w:rPr>
          <w:rFonts w:ascii="Times New Roman" w:hAnsi="Times New Roman"/>
          <w:sz w:val="28"/>
          <w:szCs w:val="28"/>
        </w:rPr>
        <w:t xml:space="preserve">овщиков </w:t>
      </w:r>
      <w:r w:rsidR="0021107F">
        <w:rPr>
          <w:rFonts w:ascii="Times New Roman" w:hAnsi="Times New Roman"/>
          <w:sz w:val="28"/>
          <w:szCs w:val="28"/>
        </w:rPr>
        <w:t>(КМС женщины)</w:t>
      </w:r>
    </w:p>
    <w:p w:rsidR="00942807" w:rsidRDefault="00942807" w:rsidP="00A3271C">
      <w:pPr>
        <w:tabs>
          <w:tab w:val="left" w:pos="330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850"/>
        <w:gridCol w:w="1559"/>
        <w:gridCol w:w="649"/>
        <w:gridCol w:w="664"/>
        <w:gridCol w:w="664"/>
        <w:gridCol w:w="664"/>
        <w:gridCol w:w="664"/>
        <w:gridCol w:w="664"/>
        <w:gridCol w:w="567"/>
        <w:gridCol w:w="97"/>
        <w:gridCol w:w="665"/>
        <w:gridCol w:w="665"/>
        <w:gridCol w:w="665"/>
      </w:tblGrid>
      <w:tr w:rsidR="002D7053" w:rsidTr="002D7053">
        <w:tc>
          <w:tcPr>
            <w:tcW w:w="534" w:type="dxa"/>
            <w:vMerge w:val="restart"/>
          </w:tcPr>
          <w:p w:rsidR="002D7053" w:rsidRPr="00241E9E" w:rsidRDefault="002D7053" w:rsidP="0021107F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1E9E">
              <w:rPr>
                <w:rFonts w:ascii="Times New Roman" w:hAnsi="Times New Roman"/>
                <w:sz w:val="24"/>
                <w:szCs w:val="24"/>
              </w:rPr>
              <w:t>Респондент</w:t>
            </w:r>
          </w:p>
        </w:tc>
        <w:tc>
          <w:tcPr>
            <w:tcW w:w="850" w:type="dxa"/>
            <w:vMerge w:val="restart"/>
          </w:tcPr>
          <w:p w:rsidR="002D7053" w:rsidRPr="00241E9E" w:rsidRDefault="002D7053" w:rsidP="0021107F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1E9E">
              <w:rPr>
                <w:rFonts w:ascii="Times New Roman" w:hAnsi="Times New Roman"/>
                <w:sz w:val="24"/>
                <w:szCs w:val="24"/>
              </w:rPr>
              <w:t>Разряд</w:t>
            </w:r>
          </w:p>
        </w:tc>
        <w:tc>
          <w:tcPr>
            <w:tcW w:w="2872" w:type="dxa"/>
            <w:gridSpan w:val="3"/>
          </w:tcPr>
          <w:p w:rsidR="002D7053" w:rsidRPr="00DF51EF" w:rsidRDefault="002D7053" w:rsidP="002D7053">
            <w:pPr>
              <w:tabs>
                <w:tab w:val="left" w:pos="33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Эмоциональная лабильность и устойчивость НС</w:t>
            </w:r>
          </w:p>
        </w:tc>
        <w:tc>
          <w:tcPr>
            <w:tcW w:w="3223" w:type="dxa"/>
            <w:gridSpan w:val="5"/>
          </w:tcPr>
          <w:p w:rsidR="002D7053" w:rsidRPr="00DF51EF" w:rsidRDefault="002D7053" w:rsidP="002D7053">
            <w:pPr>
              <w:tabs>
                <w:tab w:val="left" w:pos="33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Функциональное состояние ЦНС</w:t>
            </w:r>
          </w:p>
        </w:tc>
        <w:tc>
          <w:tcPr>
            <w:tcW w:w="2092" w:type="dxa"/>
            <w:gridSpan w:val="4"/>
          </w:tcPr>
          <w:p w:rsidR="002D7053" w:rsidRPr="00DF51EF" w:rsidRDefault="002D7053" w:rsidP="002D7053">
            <w:pPr>
              <w:tabs>
                <w:tab w:val="left" w:pos="33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1EF">
              <w:rPr>
                <w:rFonts w:ascii="Times New Roman" w:hAnsi="Times New Roman"/>
                <w:sz w:val="24"/>
                <w:szCs w:val="24"/>
              </w:rPr>
              <w:t>Мышечн</w:t>
            </w:r>
            <w:r>
              <w:rPr>
                <w:rFonts w:ascii="Times New Roman" w:hAnsi="Times New Roman"/>
                <w:sz w:val="24"/>
                <w:szCs w:val="24"/>
              </w:rPr>
              <w:t>о – двигательная чувствительност</w:t>
            </w:r>
            <w:r w:rsidRPr="00DF51EF">
              <w:rPr>
                <w:rFonts w:ascii="Times New Roman" w:hAnsi="Times New Roman"/>
                <w:sz w:val="24"/>
                <w:szCs w:val="24"/>
              </w:rPr>
              <w:t>ь</w:t>
            </w:r>
          </w:p>
        </w:tc>
      </w:tr>
      <w:tr w:rsidR="00D61AEA" w:rsidTr="00A67C4E">
        <w:tc>
          <w:tcPr>
            <w:tcW w:w="534" w:type="dxa"/>
            <w:vMerge/>
          </w:tcPr>
          <w:p w:rsidR="00D61AEA" w:rsidRDefault="00D61AEA" w:rsidP="0021107F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D61AEA" w:rsidRDefault="00D61AEA" w:rsidP="0021107F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D61AEA" w:rsidRPr="00D61AEA" w:rsidRDefault="00D61AEA" w:rsidP="002D7053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D61AEA">
              <w:rPr>
                <w:rFonts w:ascii="Times New Roman" w:hAnsi="Times New Roman"/>
                <w:b/>
                <w:sz w:val="16"/>
                <w:szCs w:val="16"/>
              </w:rPr>
              <w:t>Темперамент</w:t>
            </w:r>
          </w:p>
        </w:tc>
        <w:tc>
          <w:tcPr>
            <w:tcW w:w="649" w:type="dxa"/>
          </w:tcPr>
          <w:p w:rsidR="00D61AEA" w:rsidRPr="00D61AEA" w:rsidRDefault="00D61AEA" w:rsidP="002D7053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D61AEA">
              <w:rPr>
                <w:rFonts w:ascii="Times New Roman" w:hAnsi="Times New Roman"/>
                <w:b/>
                <w:sz w:val="16"/>
                <w:szCs w:val="16"/>
              </w:rPr>
              <w:t>БЭП</w:t>
            </w:r>
          </w:p>
          <w:p w:rsidR="00D61AEA" w:rsidRPr="00D61AEA" w:rsidRDefault="00D61AEA" w:rsidP="002D7053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D61AEA">
              <w:rPr>
                <w:rFonts w:ascii="Times New Roman" w:hAnsi="Times New Roman"/>
                <w:b/>
                <w:sz w:val="16"/>
                <w:szCs w:val="16"/>
              </w:rPr>
              <w:t>отн.ед</w:t>
            </w:r>
          </w:p>
        </w:tc>
        <w:tc>
          <w:tcPr>
            <w:tcW w:w="664" w:type="dxa"/>
          </w:tcPr>
          <w:p w:rsidR="00D61AEA" w:rsidRPr="00D61AEA" w:rsidRDefault="00D61AEA" w:rsidP="002D7053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D61AEA">
              <w:rPr>
                <w:rFonts w:ascii="Times New Roman" w:hAnsi="Times New Roman"/>
                <w:b/>
                <w:sz w:val="16"/>
                <w:szCs w:val="16"/>
              </w:rPr>
              <w:t>ВК отн.ед.</w:t>
            </w:r>
          </w:p>
        </w:tc>
        <w:tc>
          <w:tcPr>
            <w:tcW w:w="664" w:type="dxa"/>
          </w:tcPr>
          <w:p w:rsidR="00D61AEA" w:rsidRPr="00D61AEA" w:rsidRDefault="00D61AEA" w:rsidP="002D7053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D61AEA">
              <w:rPr>
                <w:rFonts w:ascii="Times New Roman" w:hAnsi="Times New Roman"/>
                <w:b/>
                <w:sz w:val="16"/>
                <w:szCs w:val="16"/>
              </w:rPr>
              <w:t>ПЗМР м/с</w:t>
            </w:r>
          </w:p>
        </w:tc>
        <w:tc>
          <w:tcPr>
            <w:tcW w:w="664" w:type="dxa"/>
          </w:tcPr>
          <w:p w:rsidR="00D61AEA" w:rsidRPr="00D61AEA" w:rsidRDefault="00D61AEA" w:rsidP="002D7053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D61AEA">
              <w:rPr>
                <w:rFonts w:ascii="Times New Roman" w:hAnsi="Times New Roman"/>
                <w:b/>
                <w:sz w:val="16"/>
                <w:szCs w:val="16"/>
              </w:rPr>
              <w:t>СЗМР м/с</w:t>
            </w:r>
          </w:p>
        </w:tc>
        <w:tc>
          <w:tcPr>
            <w:tcW w:w="664" w:type="dxa"/>
          </w:tcPr>
          <w:p w:rsidR="00D61AEA" w:rsidRPr="00D61AEA" w:rsidRDefault="00D61AEA" w:rsidP="002D7053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D61AEA">
              <w:rPr>
                <w:rFonts w:ascii="Times New Roman" w:hAnsi="Times New Roman"/>
                <w:b/>
                <w:sz w:val="16"/>
                <w:szCs w:val="16"/>
              </w:rPr>
              <w:t>Дтр кол-во раз</w:t>
            </w:r>
          </w:p>
        </w:tc>
        <w:tc>
          <w:tcPr>
            <w:tcW w:w="664" w:type="dxa"/>
          </w:tcPr>
          <w:p w:rsidR="00D61AEA" w:rsidRPr="00D61AEA" w:rsidRDefault="00D61AEA" w:rsidP="002D7053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D61AEA">
              <w:rPr>
                <w:rFonts w:ascii="Times New Roman" w:hAnsi="Times New Roman"/>
                <w:b/>
                <w:sz w:val="16"/>
                <w:szCs w:val="16"/>
              </w:rPr>
              <w:t>Ст.тр</w:t>
            </w:r>
          </w:p>
        </w:tc>
        <w:tc>
          <w:tcPr>
            <w:tcW w:w="664" w:type="dxa"/>
            <w:gridSpan w:val="2"/>
          </w:tcPr>
          <w:p w:rsidR="00D61AEA" w:rsidRPr="00D61AEA" w:rsidRDefault="00D61AEA" w:rsidP="002D7053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D61AEA">
              <w:rPr>
                <w:rFonts w:ascii="Times New Roman" w:hAnsi="Times New Roman"/>
                <w:b/>
                <w:sz w:val="16"/>
                <w:szCs w:val="16"/>
              </w:rPr>
              <w:t>Т.тес.</w:t>
            </w:r>
          </w:p>
          <w:p w:rsidR="00D61AEA" w:rsidRPr="00D61AEA" w:rsidRDefault="00D61AEA" w:rsidP="002D7053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D61AEA">
              <w:rPr>
                <w:rFonts w:ascii="Times New Roman" w:hAnsi="Times New Roman"/>
                <w:b/>
                <w:sz w:val="16"/>
                <w:szCs w:val="16"/>
              </w:rPr>
              <w:t xml:space="preserve">за10с </w:t>
            </w:r>
          </w:p>
        </w:tc>
        <w:tc>
          <w:tcPr>
            <w:tcW w:w="665" w:type="dxa"/>
          </w:tcPr>
          <w:p w:rsidR="00D61AEA" w:rsidRPr="00D61AEA" w:rsidRDefault="00D61AEA" w:rsidP="002D7053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D61AEA">
              <w:rPr>
                <w:rFonts w:ascii="Times New Roman" w:hAnsi="Times New Roman"/>
                <w:b/>
                <w:sz w:val="16"/>
                <w:szCs w:val="16"/>
              </w:rPr>
              <w:t>½    Т-та за 10с</w:t>
            </w:r>
          </w:p>
        </w:tc>
        <w:tc>
          <w:tcPr>
            <w:tcW w:w="665" w:type="dxa"/>
          </w:tcPr>
          <w:p w:rsidR="00D61AEA" w:rsidRPr="00D61AEA" w:rsidRDefault="00D61AEA" w:rsidP="002D7053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D61AEA">
              <w:rPr>
                <w:rFonts w:ascii="Times New Roman" w:hAnsi="Times New Roman"/>
                <w:b/>
                <w:sz w:val="16"/>
                <w:szCs w:val="16"/>
              </w:rPr>
              <w:t>Дт</w:t>
            </w:r>
          </w:p>
        </w:tc>
        <w:tc>
          <w:tcPr>
            <w:tcW w:w="665" w:type="dxa"/>
          </w:tcPr>
          <w:p w:rsidR="00D61AEA" w:rsidRPr="00D61AEA" w:rsidRDefault="00D61AEA" w:rsidP="002D7053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D61AEA">
              <w:rPr>
                <w:rFonts w:ascii="Times New Roman" w:hAnsi="Times New Roman"/>
                <w:b/>
                <w:sz w:val="16"/>
                <w:szCs w:val="16"/>
              </w:rPr>
              <w:t>½     Д-та</w:t>
            </w:r>
          </w:p>
        </w:tc>
      </w:tr>
      <w:tr w:rsidR="00E8296C" w:rsidTr="00A67C4E">
        <w:tc>
          <w:tcPr>
            <w:tcW w:w="534" w:type="dxa"/>
          </w:tcPr>
          <w:p w:rsidR="00E8296C" w:rsidRPr="0051228E" w:rsidRDefault="001D7D7B" w:rsidP="0021107F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E8296C" w:rsidRPr="0051228E" w:rsidRDefault="00E8296C" w:rsidP="0021107F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51228E">
              <w:rPr>
                <w:rFonts w:ascii="Times New Roman" w:hAnsi="Times New Roman"/>
                <w:sz w:val="24"/>
                <w:szCs w:val="24"/>
              </w:rPr>
              <w:t>МС</w:t>
            </w:r>
          </w:p>
        </w:tc>
        <w:tc>
          <w:tcPr>
            <w:tcW w:w="1559" w:type="dxa"/>
          </w:tcPr>
          <w:p w:rsidR="00E8296C" w:rsidRPr="0051228E" w:rsidRDefault="00E8296C" w:rsidP="0021107F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флегматик</w:t>
            </w:r>
          </w:p>
        </w:tc>
        <w:tc>
          <w:tcPr>
            <w:tcW w:w="649" w:type="dxa"/>
          </w:tcPr>
          <w:p w:rsidR="00E8296C" w:rsidRPr="0051228E" w:rsidRDefault="000E2AE8" w:rsidP="0021107F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664" w:type="dxa"/>
          </w:tcPr>
          <w:p w:rsidR="00E8296C" w:rsidRPr="0051228E" w:rsidRDefault="00E8296C" w:rsidP="0021107F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228E">
              <w:rPr>
                <w:rFonts w:ascii="Times New Roman" w:hAnsi="Times New Roman"/>
                <w:sz w:val="24"/>
                <w:szCs w:val="24"/>
              </w:rPr>
              <w:t>1,</w:t>
            </w:r>
            <w:r w:rsidR="000E2AE8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664" w:type="dxa"/>
          </w:tcPr>
          <w:p w:rsidR="00E8296C" w:rsidRPr="0051228E" w:rsidRDefault="00E8296C" w:rsidP="0021107F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228E">
              <w:rPr>
                <w:rFonts w:ascii="Times New Roman" w:hAnsi="Times New Roman"/>
                <w:sz w:val="24"/>
                <w:szCs w:val="24"/>
              </w:rPr>
              <w:t>2</w:t>
            </w:r>
            <w:r w:rsidR="000E2AE8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664" w:type="dxa"/>
          </w:tcPr>
          <w:p w:rsidR="00E8296C" w:rsidRPr="0051228E" w:rsidRDefault="000E2AE8" w:rsidP="0021107F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  <w:r w:rsidR="00E8296C" w:rsidRPr="0051228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64" w:type="dxa"/>
          </w:tcPr>
          <w:p w:rsidR="00E8296C" w:rsidRPr="0051228E" w:rsidRDefault="000E2AE8" w:rsidP="0021107F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64" w:type="dxa"/>
          </w:tcPr>
          <w:p w:rsidR="00E8296C" w:rsidRPr="0051228E" w:rsidRDefault="000E2AE8" w:rsidP="0021107F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64" w:type="dxa"/>
            <w:gridSpan w:val="2"/>
          </w:tcPr>
          <w:p w:rsidR="00E8296C" w:rsidRPr="0051228E" w:rsidRDefault="00E8296C" w:rsidP="0021107F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228E">
              <w:rPr>
                <w:rFonts w:ascii="Times New Roman" w:hAnsi="Times New Roman"/>
                <w:sz w:val="24"/>
                <w:szCs w:val="24"/>
              </w:rPr>
              <w:t>6</w:t>
            </w:r>
            <w:r w:rsidR="000E2AE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65" w:type="dxa"/>
          </w:tcPr>
          <w:p w:rsidR="00E8296C" w:rsidRPr="0051228E" w:rsidRDefault="000E2AE8" w:rsidP="0021107F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65" w:type="dxa"/>
          </w:tcPr>
          <w:p w:rsidR="00E8296C" w:rsidRPr="0051228E" w:rsidRDefault="000E2AE8" w:rsidP="0021107F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665" w:type="dxa"/>
          </w:tcPr>
          <w:p w:rsidR="00E8296C" w:rsidRPr="0051228E" w:rsidRDefault="000E2AE8" w:rsidP="0021107F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  <w:tr w:rsidR="00E8296C" w:rsidTr="00A67C4E">
        <w:tc>
          <w:tcPr>
            <w:tcW w:w="534" w:type="dxa"/>
          </w:tcPr>
          <w:p w:rsidR="00E8296C" w:rsidRPr="0051228E" w:rsidRDefault="00334C13" w:rsidP="0021107F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E8296C" w:rsidRPr="0051228E" w:rsidRDefault="00E8296C" w:rsidP="0021107F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51228E">
              <w:rPr>
                <w:rFonts w:ascii="Times New Roman" w:hAnsi="Times New Roman"/>
                <w:sz w:val="24"/>
                <w:szCs w:val="24"/>
              </w:rPr>
              <w:t>МС</w:t>
            </w:r>
          </w:p>
        </w:tc>
        <w:tc>
          <w:tcPr>
            <w:tcW w:w="1559" w:type="dxa"/>
          </w:tcPr>
          <w:p w:rsidR="00E8296C" w:rsidRPr="0051228E" w:rsidRDefault="00E8296C" w:rsidP="0021107F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228E">
              <w:rPr>
                <w:rFonts w:ascii="Times New Roman" w:hAnsi="Times New Roman"/>
                <w:sz w:val="24"/>
                <w:szCs w:val="24"/>
              </w:rPr>
              <w:t>сангвиник</w:t>
            </w:r>
          </w:p>
        </w:tc>
        <w:tc>
          <w:tcPr>
            <w:tcW w:w="649" w:type="dxa"/>
          </w:tcPr>
          <w:p w:rsidR="00E8296C" w:rsidRPr="0051228E" w:rsidRDefault="000E2AE8" w:rsidP="0021107F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0,85</w:t>
            </w:r>
          </w:p>
        </w:tc>
        <w:tc>
          <w:tcPr>
            <w:tcW w:w="664" w:type="dxa"/>
          </w:tcPr>
          <w:p w:rsidR="00E8296C" w:rsidRPr="0051228E" w:rsidRDefault="00E8296C" w:rsidP="0021107F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228E">
              <w:rPr>
                <w:rFonts w:ascii="Times New Roman" w:hAnsi="Times New Roman"/>
                <w:sz w:val="24"/>
                <w:szCs w:val="24"/>
              </w:rPr>
              <w:t>1,</w:t>
            </w:r>
            <w:r w:rsidR="000E2AE8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664" w:type="dxa"/>
          </w:tcPr>
          <w:p w:rsidR="00E8296C" w:rsidRPr="0051228E" w:rsidRDefault="000E2AE8" w:rsidP="0021107F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420</w:t>
            </w:r>
          </w:p>
        </w:tc>
        <w:tc>
          <w:tcPr>
            <w:tcW w:w="664" w:type="dxa"/>
          </w:tcPr>
          <w:p w:rsidR="00E8296C" w:rsidRPr="0051228E" w:rsidRDefault="000E2AE8" w:rsidP="0021107F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360</w:t>
            </w:r>
          </w:p>
        </w:tc>
        <w:tc>
          <w:tcPr>
            <w:tcW w:w="664" w:type="dxa"/>
          </w:tcPr>
          <w:p w:rsidR="00E8296C" w:rsidRPr="0051228E" w:rsidRDefault="000E2AE8" w:rsidP="0021107F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64" w:type="dxa"/>
          </w:tcPr>
          <w:p w:rsidR="00E8296C" w:rsidRPr="0051228E" w:rsidRDefault="00E8296C" w:rsidP="0021107F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22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4" w:type="dxa"/>
            <w:gridSpan w:val="2"/>
          </w:tcPr>
          <w:p w:rsidR="00E8296C" w:rsidRPr="0051228E" w:rsidRDefault="000E2AE8" w:rsidP="0021107F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665" w:type="dxa"/>
          </w:tcPr>
          <w:p w:rsidR="00E8296C" w:rsidRPr="0051228E" w:rsidRDefault="000E2AE8" w:rsidP="0021107F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665" w:type="dxa"/>
          </w:tcPr>
          <w:p w:rsidR="00E8296C" w:rsidRPr="0051228E" w:rsidRDefault="00E8296C" w:rsidP="0021107F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228E">
              <w:rPr>
                <w:rFonts w:ascii="Times New Roman" w:hAnsi="Times New Roman"/>
                <w:sz w:val="24"/>
                <w:szCs w:val="24"/>
              </w:rPr>
              <w:t>5</w:t>
            </w:r>
            <w:r w:rsidR="000E2AE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65" w:type="dxa"/>
          </w:tcPr>
          <w:p w:rsidR="00E8296C" w:rsidRPr="0051228E" w:rsidRDefault="000E2AE8" w:rsidP="0021107F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E8296C" w:rsidTr="00A67C4E">
        <w:tc>
          <w:tcPr>
            <w:tcW w:w="534" w:type="dxa"/>
          </w:tcPr>
          <w:p w:rsidR="00E8296C" w:rsidRPr="0051228E" w:rsidRDefault="00334C13" w:rsidP="0021107F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E8296C" w:rsidRPr="0051228E" w:rsidRDefault="00E8296C" w:rsidP="0021107F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51228E">
              <w:rPr>
                <w:rFonts w:ascii="Times New Roman" w:hAnsi="Times New Roman"/>
                <w:sz w:val="24"/>
                <w:szCs w:val="24"/>
              </w:rPr>
              <w:t>МС</w:t>
            </w:r>
          </w:p>
        </w:tc>
        <w:tc>
          <w:tcPr>
            <w:tcW w:w="1559" w:type="dxa"/>
          </w:tcPr>
          <w:p w:rsidR="00E8296C" w:rsidRPr="0051228E" w:rsidRDefault="000E2AE8" w:rsidP="0021107F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меланхолик</w:t>
            </w:r>
          </w:p>
        </w:tc>
        <w:tc>
          <w:tcPr>
            <w:tcW w:w="649" w:type="dxa"/>
          </w:tcPr>
          <w:p w:rsidR="00E8296C" w:rsidRPr="0051228E" w:rsidRDefault="000E2AE8" w:rsidP="0021107F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1,02</w:t>
            </w:r>
          </w:p>
        </w:tc>
        <w:tc>
          <w:tcPr>
            <w:tcW w:w="664" w:type="dxa"/>
          </w:tcPr>
          <w:p w:rsidR="00E8296C" w:rsidRPr="0051228E" w:rsidRDefault="000E2AE8" w:rsidP="0021107F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0,90</w:t>
            </w:r>
          </w:p>
        </w:tc>
        <w:tc>
          <w:tcPr>
            <w:tcW w:w="664" w:type="dxa"/>
          </w:tcPr>
          <w:p w:rsidR="00E8296C" w:rsidRPr="0051228E" w:rsidRDefault="000E2AE8" w:rsidP="0021107F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480</w:t>
            </w:r>
          </w:p>
        </w:tc>
        <w:tc>
          <w:tcPr>
            <w:tcW w:w="664" w:type="dxa"/>
          </w:tcPr>
          <w:p w:rsidR="00E8296C" w:rsidRPr="0051228E" w:rsidRDefault="00E8296C" w:rsidP="000E2AE8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228E">
              <w:rPr>
                <w:rFonts w:ascii="Times New Roman" w:hAnsi="Times New Roman"/>
                <w:sz w:val="24"/>
                <w:szCs w:val="24"/>
              </w:rPr>
              <w:t>3</w:t>
            </w:r>
            <w:r w:rsidR="000E2AE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64" w:type="dxa"/>
          </w:tcPr>
          <w:p w:rsidR="00E8296C" w:rsidRPr="0051228E" w:rsidRDefault="000E2AE8" w:rsidP="0021107F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64" w:type="dxa"/>
          </w:tcPr>
          <w:p w:rsidR="00E8296C" w:rsidRPr="0051228E" w:rsidRDefault="000E2AE8" w:rsidP="0021107F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64" w:type="dxa"/>
            <w:gridSpan w:val="2"/>
          </w:tcPr>
          <w:p w:rsidR="00E8296C" w:rsidRPr="0051228E" w:rsidRDefault="00E8296C" w:rsidP="0021107F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228E">
              <w:rPr>
                <w:rFonts w:ascii="Times New Roman" w:hAnsi="Times New Roman"/>
                <w:sz w:val="24"/>
                <w:szCs w:val="24"/>
              </w:rPr>
              <w:t>6</w:t>
            </w:r>
            <w:r w:rsidR="000E2AE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65" w:type="dxa"/>
          </w:tcPr>
          <w:p w:rsidR="00E8296C" w:rsidRPr="0051228E" w:rsidRDefault="000E2AE8" w:rsidP="0021107F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665" w:type="dxa"/>
          </w:tcPr>
          <w:p w:rsidR="00E8296C" w:rsidRPr="0051228E" w:rsidRDefault="000E2AE8" w:rsidP="0021107F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E8296C" w:rsidRPr="0051228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65" w:type="dxa"/>
          </w:tcPr>
          <w:p w:rsidR="00E8296C" w:rsidRPr="0051228E" w:rsidRDefault="000E2AE8" w:rsidP="0021107F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E8296C" w:rsidTr="00A67C4E">
        <w:tc>
          <w:tcPr>
            <w:tcW w:w="534" w:type="dxa"/>
          </w:tcPr>
          <w:p w:rsidR="00E8296C" w:rsidRPr="0051228E" w:rsidRDefault="00334C13" w:rsidP="0021107F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E8296C" w:rsidRPr="0051228E" w:rsidRDefault="00E8296C" w:rsidP="0021107F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51228E">
              <w:rPr>
                <w:rFonts w:ascii="Times New Roman" w:hAnsi="Times New Roman"/>
                <w:sz w:val="24"/>
                <w:szCs w:val="24"/>
              </w:rPr>
              <w:t>МС</w:t>
            </w:r>
          </w:p>
        </w:tc>
        <w:tc>
          <w:tcPr>
            <w:tcW w:w="1559" w:type="dxa"/>
          </w:tcPr>
          <w:p w:rsidR="00E8296C" w:rsidRPr="0051228E" w:rsidRDefault="00E8296C" w:rsidP="0021107F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флегматик</w:t>
            </w:r>
          </w:p>
        </w:tc>
        <w:tc>
          <w:tcPr>
            <w:tcW w:w="649" w:type="dxa"/>
          </w:tcPr>
          <w:p w:rsidR="00E8296C" w:rsidRPr="0051228E" w:rsidRDefault="000E2AE8" w:rsidP="0021107F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0,80</w:t>
            </w:r>
          </w:p>
        </w:tc>
        <w:tc>
          <w:tcPr>
            <w:tcW w:w="664" w:type="dxa"/>
          </w:tcPr>
          <w:p w:rsidR="00E8296C" w:rsidRPr="0051228E" w:rsidRDefault="000E2AE8" w:rsidP="0021107F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1,17</w:t>
            </w:r>
          </w:p>
        </w:tc>
        <w:tc>
          <w:tcPr>
            <w:tcW w:w="664" w:type="dxa"/>
          </w:tcPr>
          <w:p w:rsidR="00E8296C" w:rsidRPr="0051228E" w:rsidRDefault="000E2AE8" w:rsidP="0021107F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470</w:t>
            </w:r>
          </w:p>
        </w:tc>
        <w:tc>
          <w:tcPr>
            <w:tcW w:w="664" w:type="dxa"/>
          </w:tcPr>
          <w:p w:rsidR="00E8296C" w:rsidRPr="0051228E" w:rsidRDefault="000E2AE8" w:rsidP="0021107F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280</w:t>
            </w:r>
          </w:p>
        </w:tc>
        <w:tc>
          <w:tcPr>
            <w:tcW w:w="664" w:type="dxa"/>
          </w:tcPr>
          <w:p w:rsidR="00E8296C" w:rsidRPr="0051228E" w:rsidRDefault="000E2AE8" w:rsidP="0021107F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64" w:type="dxa"/>
          </w:tcPr>
          <w:p w:rsidR="00E8296C" w:rsidRPr="0051228E" w:rsidRDefault="000E2AE8" w:rsidP="0021107F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64" w:type="dxa"/>
            <w:gridSpan w:val="2"/>
          </w:tcPr>
          <w:p w:rsidR="00E8296C" w:rsidRPr="0051228E" w:rsidRDefault="00E8296C" w:rsidP="0021107F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228E">
              <w:rPr>
                <w:rFonts w:ascii="Times New Roman" w:hAnsi="Times New Roman"/>
                <w:sz w:val="24"/>
                <w:szCs w:val="24"/>
              </w:rPr>
              <w:t>7</w:t>
            </w:r>
            <w:r w:rsidR="000E2AE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65" w:type="dxa"/>
          </w:tcPr>
          <w:p w:rsidR="00E8296C" w:rsidRPr="0051228E" w:rsidRDefault="000E2AE8" w:rsidP="0021107F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665" w:type="dxa"/>
          </w:tcPr>
          <w:p w:rsidR="00E8296C" w:rsidRPr="0051228E" w:rsidRDefault="00E8296C" w:rsidP="0021107F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228E">
              <w:rPr>
                <w:rFonts w:ascii="Times New Roman" w:hAnsi="Times New Roman"/>
                <w:sz w:val="24"/>
                <w:szCs w:val="24"/>
              </w:rPr>
              <w:t>5</w:t>
            </w:r>
            <w:r w:rsidR="000E2AE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65" w:type="dxa"/>
          </w:tcPr>
          <w:p w:rsidR="00E8296C" w:rsidRPr="0051228E" w:rsidRDefault="00E8296C" w:rsidP="0021107F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228E">
              <w:rPr>
                <w:rFonts w:ascii="Times New Roman" w:hAnsi="Times New Roman"/>
                <w:sz w:val="24"/>
                <w:szCs w:val="24"/>
              </w:rPr>
              <w:t>3</w:t>
            </w:r>
            <w:r w:rsidR="000E2AE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E8296C" w:rsidTr="00A67C4E">
        <w:tc>
          <w:tcPr>
            <w:tcW w:w="534" w:type="dxa"/>
          </w:tcPr>
          <w:p w:rsidR="00E8296C" w:rsidRPr="0051228E" w:rsidRDefault="00334C13" w:rsidP="0021107F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E8296C" w:rsidRDefault="00E8296C" w:rsidP="0021107F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КМС</w:t>
            </w:r>
          </w:p>
        </w:tc>
        <w:tc>
          <w:tcPr>
            <w:tcW w:w="1559" w:type="dxa"/>
          </w:tcPr>
          <w:p w:rsidR="00E8296C" w:rsidRDefault="000E2AE8" w:rsidP="0021107F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холерик</w:t>
            </w:r>
          </w:p>
        </w:tc>
        <w:tc>
          <w:tcPr>
            <w:tcW w:w="649" w:type="dxa"/>
          </w:tcPr>
          <w:p w:rsidR="00E8296C" w:rsidRPr="0051228E" w:rsidRDefault="000E2AE8" w:rsidP="0021107F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1,06</w:t>
            </w:r>
          </w:p>
        </w:tc>
        <w:tc>
          <w:tcPr>
            <w:tcW w:w="664" w:type="dxa"/>
          </w:tcPr>
          <w:p w:rsidR="00E8296C" w:rsidRPr="0051228E" w:rsidRDefault="000E2AE8" w:rsidP="0021107F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1,44</w:t>
            </w:r>
          </w:p>
        </w:tc>
        <w:tc>
          <w:tcPr>
            <w:tcW w:w="664" w:type="dxa"/>
          </w:tcPr>
          <w:p w:rsidR="00E8296C" w:rsidRPr="0051228E" w:rsidRDefault="000E2AE8" w:rsidP="0021107F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420</w:t>
            </w:r>
          </w:p>
        </w:tc>
        <w:tc>
          <w:tcPr>
            <w:tcW w:w="664" w:type="dxa"/>
          </w:tcPr>
          <w:p w:rsidR="00E8296C" w:rsidRPr="0051228E" w:rsidRDefault="000E2AE8" w:rsidP="0021107F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330</w:t>
            </w:r>
          </w:p>
        </w:tc>
        <w:tc>
          <w:tcPr>
            <w:tcW w:w="664" w:type="dxa"/>
          </w:tcPr>
          <w:p w:rsidR="00E8296C" w:rsidRPr="0051228E" w:rsidRDefault="000E2AE8" w:rsidP="0021107F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64" w:type="dxa"/>
          </w:tcPr>
          <w:p w:rsidR="00E8296C" w:rsidRPr="0051228E" w:rsidRDefault="000E2AE8" w:rsidP="0021107F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64" w:type="dxa"/>
            <w:gridSpan w:val="2"/>
          </w:tcPr>
          <w:p w:rsidR="00E8296C" w:rsidRPr="0051228E" w:rsidRDefault="000E2AE8" w:rsidP="0021107F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665" w:type="dxa"/>
          </w:tcPr>
          <w:p w:rsidR="00E8296C" w:rsidRPr="0051228E" w:rsidRDefault="000E2AE8" w:rsidP="0021107F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665" w:type="dxa"/>
          </w:tcPr>
          <w:p w:rsidR="00E8296C" w:rsidRPr="0051228E" w:rsidRDefault="000E2AE8" w:rsidP="0021107F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665" w:type="dxa"/>
          </w:tcPr>
          <w:p w:rsidR="00E8296C" w:rsidRPr="0051228E" w:rsidRDefault="000E2AE8" w:rsidP="0021107F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E8296C" w:rsidTr="00A67C4E">
        <w:tc>
          <w:tcPr>
            <w:tcW w:w="2943" w:type="dxa"/>
            <w:gridSpan w:val="3"/>
          </w:tcPr>
          <w:p w:rsidR="00E8296C" w:rsidRPr="0051228E" w:rsidRDefault="00E8296C" w:rsidP="0021107F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228E">
              <w:rPr>
                <w:rFonts w:ascii="Times New Roman" w:hAnsi="Times New Roman"/>
                <w:sz w:val="24"/>
                <w:szCs w:val="24"/>
              </w:rPr>
              <w:t>Суммарный показатель</w:t>
            </w:r>
          </w:p>
        </w:tc>
        <w:tc>
          <w:tcPr>
            <w:tcW w:w="649" w:type="dxa"/>
          </w:tcPr>
          <w:p w:rsidR="00E8296C" w:rsidRPr="0051228E" w:rsidRDefault="00A67C4E" w:rsidP="0021107F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0,94</w:t>
            </w:r>
          </w:p>
        </w:tc>
        <w:tc>
          <w:tcPr>
            <w:tcW w:w="664" w:type="dxa"/>
          </w:tcPr>
          <w:p w:rsidR="00E8296C" w:rsidRPr="0051228E" w:rsidRDefault="00A67C4E" w:rsidP="0021107F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1,2</w:t>
            </w:r>
            <w:r w:rsidR="00E8296C" w:rsidRPr="0051228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64" w:type="dxa"/>
          </w:tcPr>
          <w:p w:rsidR="00E8296C" w:rsidRPr="0051228E" w:rsidRDefault="00A67C4E" w:rsidP="00942807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414</w:t>
            </w:r>
          </w:p>
        </w:tc>
        <w:tc>
          <w:tcPr>
            <w:tcW w:w="664" w:type="dxa"/>
          </w:tcPr>
          <w:p w:rsidR="00E8296C" w:rsidRPr="0051228E" w:rsidRDefault="00A67C4E" w:rsidP="00942807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354</w:t>
            </w:r>
          </w:p>
        </w:tc>
        <w:tc>
          <w:tcPr>
            <w:tcW w:w="664" w:type="dxa"/>
          </w:tcPr>
          <w:p w:rsidR="00E8296C" w:rsidRPr="0051228E" w:rsidRDefault="00A67C4E" w:rsidP="0021107F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64" w:type="dxa"/>
          </w:tcPr>
          <w:p w:rsidR="00E8296C" w:rsidRPr="0051228E" w:rsidRDefault="00A67C4E" w:rsidP="0021107F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0,6</w:t>
            </w:r>
          </w:p>
        </w:tc>
        <w:tc>
          <w:tcPr>
            <w:tcW w:w="664" w:type="dxa"/>
            <w:gridSpan w:val="2"/>
          </w:tcPr>
          <w:p w:rsidR="00E8296C" w:rsidRPr="0051228E" w:rsidRDefault="00A67C4E" w:rsidP="0021107F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665" w:type="dxa"/>
          </w:tcPr>
          <w:p w:rsidR="00E8296C" w:rsidRPr="0051228E" w:rsidRDefault="00A67C4E" w:rsidP="0021107F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34,6</w:t>
            </w:r>
          </w:p>
        </w:tc>
        <w:tc>
          <w:tcPr>
            <w:tcW w:w="665" w:type="dxa"/>
          </w:tcPr>
          <w:p w:rsidR="00E8296C" w:rsidRPr="0051228E" w:rsidRDefault="00A67C4E" w:rsidP="000E2AE8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52,2</w:t>
            </w:r>
          </w:p>
        </w:tc>
        <w:tc>
          <w:tcPr>
            <w:tcW w:w="665" w:type="dxa"/>
          </w:tcPr>
          <w:p w:rsidR="00E8296C" w:rsidRPr="0051228E" w:rsidRDefault="00A67C4E" w:rsidP="000E2AE8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</w:tr>
    </w:tbl>
    <w:p w:rsidR="00E8296C" w:rsidRDefault="00E8296C" w:rsidP="000F5CDA">
      <w:pPr>
        <w:tabs>
          <w:tab w:val="left" w:pos="3300"/>
        </w:tabs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115DAE" w:rsidRDefault="00115DAE" w:rsidP="00637238">
      <w:pPr>
        <w:tabs>
          <w:tab w:val="left" w:pos="3300"/>
        </w:tabs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данной группе испытуемых представлены все четыре типа темперамента. Стоить отметить, что эмоциональный уровень нервногуморальной регуляции вегетативных функций и мобилизации (адаптации) у холерика, меланхолика, флегматика и сангвиника не имеет существенных различий и находится на уровне выше среднего. </w:t>
      </w:r>
      <w:r w:rsidR="005279C9">
        <w:rPr>
          <w:rFonts w:ascii="Times New Roman" w:hAnsi="Times New Roman"/>
          <w:sz w:val="28"/>
          <w:szCs w:val="28"/>
        </w:rPr>
        <w:t xml:space="preserve"> </w:t>
      </w:r>
      <w:r w:rsidR="00F30B18">
        <w:rPr>
          <w:rFonts w:ascii="Times New Roman" w:hAnsi="Times New Roman"/>
          <w:sz w:val="28"/>
          <w:szCs w:val="28"/>
        </w:rPr>
        <w:t xml:space="preserve">В целом средний уровень психомоторных процессов следует улучшать быстроту реакций. Формировать умение быстро выбирать вид ответных действий на непредвиденную ситуацию. Стоит уделить особое внимание низкой </w:t>
      </w:r>
      <w:r w:rsidR="00F30B18">
        <w:rPr>
          <w:rFonts w:ascii="Times New Roman" w:hAnsi="Times New Roman"/>
          <w:sz w:val="28"/>
          <w:szCs w:val="28"/>
        </w:rPr>
        <w:lastRenderedPageBreak/>
        <w:t>мышечно – двигательной чувствительности.</w:t>
      </w:r>
      <w:r w:rsidR="00637238">
        <w:rPr>
          <w:rFonts w:ascii="Times New Roman" w:hAnsi="Times New Roman"/>
          <w:sz w:val="28"/>
          <w:szCs w:val="28"/>
        </w:rPr>
        <w:t xml:space="preserve"> На различных этапах подготовки совершенствовать</w:t>
      </w:r>
      <w:r w:rsidR="006E1C1F">
        <w:rPr>
          <w:rFonts w:ascii="Times New Roman" w:hAnsi="Times New Roman"/>
          <w:sz w:val="28"/>
          <w:szCs w:val="28"/>
        </w:rPr>
        <w:t xml:space="preserve"> </w:t>
      </w:r>
      <w:r w:rsidR="00637238">
        <w:rPr>
          <w:rFonts w:ascii="Times New Roman" w:hAnsi="Times New Roman"/>
          <w:sz w:val="28"/>
          <w:szCs w:val="28"/>
        </w:rPr>
        <w:t>чувство скорости прохождения дистанции, темп.</w:t>
      </w:r>
    </w:p>
    <w:p w:rsidR="00637238" w:rsidRDefault="006E1C1F" w:rsidP="00637238">
      <w:pPr>
        <w:tabs>
          <w:tab w:val="left" w:pos="3300"/>
        </w:tabs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Двое КМС группы обладают одинаково хорошим уровнем психической и технико – тактической подготовки. У двоих спортсменов отмечено преобладание </w:t>
      </w:r>
      <w:r w:rsidR="005A7FD5">
        <w:rPr>
          <w:rFonts w:ascii="Times New Roman" w:hAnsi="Times New Roman"/>
          <w:sz w:val="28"/>
          <w:szCs w:val="28"/>
        </w:rPr>
        <w:t>психомоторных показателей</w:t>
      </w:r>
      <w:r>
        <w:rPr>
          <w:rFonts w:ascii="Times New Roman" w:hAnsi="Times New Roman"/>
          <w:sz w:val="28"/>
          <w:szCs w:val="28"/>
        </w:rPr>
        <w:t xml:space="preserve">, то есть лучше развиты </w:t>
      </w:r>
      <w:r w:rsidR="005A7FD5">
        <w:rPr>
          <w:rFonts w:ascii="Times New Roman" w:hAnsi="Times New Roman"/>
          <w:sz w:val="28"/>
          <w:szCs w:val="28"/>
        </w:rPr>
        <w:t xml:space="preserve">технико – тактические способности </w:t>
      </w:r>
      <w:r>
        <w:rPr>
          <w:rFonts w:ascii="Times New Roman" w:hAnsi="Times New Roman"/>
          <w:sz w:val="28"/>
          <w:szCs w:val="28"/>
        </w:rPr>
        <w:t>(98</w:t>
      </w:r>
      <w:r w:rsidR="005A7FD5">
        <w:rPr>
          <w:rFonts w:ascii="Times New Roman" w:hAnsi="Times New Roman"/>
          <w:sz w:val="28"/>
          <w:szCs w:val="28"/>
        </w:rPr>
        <w:t>%/108,7%; (97%/101,7%). И только у одного КМС главенствующими являются вегетативные показатели, указывающими на факт успешности спортивных результатов только благодаря психической готовности (107,2%/90,9%).</w:t>
      </w:r>
    </w:p>
    <w:p w:rsidR="005A7FD5" w:rsidRDefault="005A7FD5" w:rsidP="00637238">
      <w:pPr>
        <w:tabs>
          <w:tab w:val="left" w:pos="3300"/>
        </w:tabs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21107F" w:rsidRDefault="00F16F7A" w:rsidP="00A3271C">
      <w:pPr>
        <w:tabs>
          <w:tab w:val="left" w:pos="330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8</w:t>
      </w:r>
      <w:r w:rsidR="0021107F">
        <w:rPr>
          <w:rFonts w:ascii="Times New Roman" w:hAnsi="Times New Roman"/>
          <w:sz w:val="28"/>
          <w:szCs w:val="28"/>
        </w:rPr>
        <w:t xml:space="preserve">. </w:t>
      </w:r>
      <w:r w:rsidR="00702E79">
        <w:rPr>
          <w:rFonts w:ascii="Times New Roman" w:hAnsi="Times New Roman"/>
          <w:sz w:val="28"/>
          <w:szCs w:val="28"/>
        </w:rPr>
        <w:t xml:space="preserve">Психофизиологические показатели спортсменов - ориентировщиков </w:t>
      </w:r>
      <w:r w:rsidR="0021107F">
        <w:rPr>
          <w:rFonts w:ascii="Times New Roman" w:hAnsi="Times New Roman"/>
          <w:sz w:val="28"/>
          <w:szCs w:val="28"/>
        </w:rPr>
        <w:t>(</w:t>
      </w:r>
      <w:r w:rsidR="0021107F">
        <w:rPr>
          <w:rFonts w:ascii="Times New Roman" w:hAnsi="Times New Roman"/>
          <w:sz w:val="28"/>
          <w:szCs w:val="28"/>
          <w:lang w:val="en-US"/>
        </w:rPr>
        <w:t>I</w:t>
      </w:r>
      <w:r w:rsidR="0021107F">
        <w:rPr>
          <w:rFonts w:ascii="Times New Roman" w:hAnsi="Times New Roman"/>
          <w:sz w:val="28"/>
          <w:szCs w:val="28"/>
        </w:rPr>
        <w:t xml:space="preserve"> разряд, женщины)</w:t>
      </w:r>
    </w:p>
    <w:p w:rsidR="000E2AE8" w:rsidRDefault="000E2AE8" w:rsidP="000F5CDA">
      <w:pPr>
        <w:tabs>
          <w:tab w:val="left" w:pos="3300"/>
        </w:tabs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708"/>
        <w:gridCol w:w="1418"/>
        <w:gridCol w:w="932"/>
        <w:gridCol w:w="664"/>
        <w:gridCol w:w="672"/>
        <w:gridCol w:w="709"/>
        <w:gridCol w:w="611"/>
        <w:gridCol w:w="664"/>
        <w:gridCol w:w="567"/>
        <w:gridCol w:w="97"/>
        <w:gridCol w:w="665"/>
        <w:gridCol w:w="665"/>
        <w:gridCol w:w="665"/>
      </w:tblGrid>
      <w:tr w:rsidR="002D7053" w:rsidTr="002D7053">
        <w:tc>
          <w:tcPr>
            <w:tcW w:w="534" w:type="dxa"/>
            <w:vMerge w:val="restart"/>
          </w:tcPr>
          <w:p w:rsidR="002D7053" w:rsidRPr="00241E9E" w:rsidRDefault="002D7053" w:rsidP="0021107F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1E9E">
              <w:rPr>
                <w:rFonts w:ascii="Times New Roman" w:hAnsi="Times New Roman"/>
                <w:sz w:val="24"/>
                <w:szCs w:val="24"/>
              </w:rPr>
              <w:t>Респондент</w:t>
            </w:r>
          </w:p>
        </w:tc>
        <w:tc>
          <w:tcPr>
            <w:tcW w:w="708" w:type="dxa"/>
            <w:vMerge w:val="restart"/>
          </w:tcPr>
          <w:p w:rsidR="002D7053" w:rsidRPr="00241E9E" w:rsidRDefault="002D7053" w:rsidP="0021107F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1E9E">
              <w:rPr>
                <w:rFonts w:ascii="Times New Roman" w:hAnsi="Times New Roman"/>
                <w:sz w:val="24"/>
                <w:szCs w:val="24"/>
              </w:rPr>
              <w:t>Разряд</w:t>
            </w:r>
          </w:p>
        </w:tc>
        <w:tc>
          <w:tcPr>
            <w:tcW w:w="3014" w:type="dxa"/>
            <w:gridSpan w:val="3"/>
          </w:tcPr>
          <w:p w:rsidR="002D7053" w:rsidRPr="00DF51EF" w:rsidRDefault="002D7053" w:rsidP="002D7053">
            <w:pPr>
              <w:tabs>
                <w:tab w:val="left" w:pos="33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Эмоциональная лабильность и устойчивость НС</w:t>
            </w:r>
          </w:p>
        </w:tc>
        <w:tc>
          <w:tcPr>
            <w:tcW w:w="3223" w:type="dxa"/>
            <w:gridSpan w:val="5"/>
          </w:tcPr>
          <w:p w:rsidR="002D7053" w:rsidRPr="00DF51EF" w:rsidRDefault="002D7053" w:rsidP="002D7053">
            <w:pPr>
              <w:tabs>
                <w:tab w:val="left" w:pos="33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Функциональное состояние ЦНС</w:t>
            </w:r>
          </w:p>
        </w:tc>
        <w:tc>
          <w:tcPr>
            <w:tcW w:w="2092" w:type="dxa"/>
            <w:gridSpan w:val="4"/>
          </w:tcPr>
          <w:p w:rsidR="002D7053" w:rsidRPr="00DF51EF" w:rsidRDefault="002D7053" w:rsidP="002D7053">
            <w:pPr>
              <w:tabs>
                <w:tab w:val="left" w:pos="33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1EF">
              <w:rPr>
                <w:rFonts w:ascii="Times New Roman" w:hAnsi="Times New Roman"/>
                <w:sz w:val="24"/>
                <w:szCs w:val="24"/>
              </w:rPr>
              <w:t>Мышечн</w:t>
            </w:r>
            <w:r>
              <w:rPr>
                <w:rFonts w:ascii="Times New Roman" w:hAnsi="Times New Roman"/>
                <w:sz w:val="24"/>
                <w:szCs w:val="24"/>
              </w:rPr>
              <w:t>о – двигательная чувствительност</w:t>
            </w:r>
            <w:r w:rsidRPr="00DF51EF">
              <w:rPr>
                <w:rFonts w:ascii="Times New Roman" w:hAnsi="Times New Roman"/>
                <w:sz w:val="24"/>
                <w:szCs w:val="24"/>
              </w:rPr>
              <w:t>ь</w:t>
            </w:r>
          </w:p>
        </w:tc>
      </w:tr>
      <w:tr w:rsidR="00D61AEA" w:rsidTr="008D4166">
        <w:tc>
          <w:tcPr>
            <w:tcW w:w="534" w:type="dxa"/>
            <w:vMerge/>
          </w:tcPr>
          <w:p w:rsidR="00D61AEA" w:rsidRDefault="00D61AEA" w:rsidP="0021107F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D61AEA" w:rsidRDefault="00D61AEA" w:rsidP="0021107F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D61AEA" w:rsidRPr="00D61AEA" w:rsidRDefault="00D61AEA" w:rsidP="002D7053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D61AEA">
              <w:rPr>
                <w:rFonts w:ascii="Times New Roman" w:hAnsi="Times New Roman"/>
                <w:b/>
                <w:sz w:val="16"/>
                <w:szCs w:val="16"/>
              </w:rPr>
              <w:t>Темперамент</w:t>
            </w:r>
          </w:p>
        </w:tc>
        <w:tc>
          <w:tcPr>
            <w:tcW w:w="932" w:type="dxa"/>
          </w:tcPr>
          <w:p w:rsidR="00D61AEA" w:rsidRPr="00D61AEA" w:rsidRDefault="00D61AEA" w:rsidP="002D7053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D61AEA">
              <w:rPr>
                <w:rFonts w:ascii="Times New Roman" w:hAnsi="Times New Roman"/>
                <w:b/>
                <w:sz w:val="16"/>
                <w:szCs w:val="16"/>
              </w:rPr>
              <w:t>БЭП</w:t>
            </w:r>
          </w:p>
          <w:p w:rsidR="00D61AEA" w:rsidRPr="00D61AEA" w:rsidRDefault="00D61AEA" w:rsidP="002D7053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D61AEA">
              <w:rPr>
                <w:rFonts w:ascii="Times New Roman" w:hAnsi="Times New Roman"/>
                <w:b/>
                <w:sz w:val="16"/>
                <w:szCs w:val="16"/>
              </w:rPr>
              <w:t>отн.ед</w:t>
            </w:r>
          </w:p>
        </w:tc>
        <w:tc>
          <w:tcPr>
            <w:tcW w:w="664" w:type="dxa"/>
          </w:tcPr>
          <w:p w:rsidR="00D61AEA" w:rsidRPr="00D61AEA" w:rsidRDefault="00D61AEA" w:rsidP="002D7053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D61AEA">
              <w:rPr>
                <w:rFonts w:ascii="Times New Roman" w:hAnsi="Times New Roman"/>
                <w:b/>
                <w:sz w:val="16"/>
                <w:szCs w:val="16"/>
              </w:rPr>
              <w:t>ВК отн.ед.</w:t>
            </w:r>
          </w:p>
        </w:tc>
        <w:tc>
          <w:tcPr>
            <w:tcW w:w="672" w:type="dxa"/>
          </w:tcPr>
          <w:p w:rsidR="00D61AEA" w:rsidRPr="00D61AEA" w:rsidRDefault="00D61AEA" w:rsidP="002D7053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D61AEA">
              <w:rPr>
                <w:rFonts w:ascii="Times New Roman" w:hAnsi="Times New Roman"/>
                <w:b/>
                <w:sz w:val="16"/>
                <w:szCs w:val="16"/>
              </w:rPr>
              <w:t>ПЗМР м/с</w:t>
            </w:r>
          </w:p>
        </w:tc>
        <w:tc>
          <w:tcPr>
            <w:tcW w:w="709" w:type="dxa"/>
          </w:tcPr>
          <w:p w:rsidR="00D61AEA" w:rsidRPr="00D61AEA" w:rsidRDefault="00D61AEA" w:rsidP="002D7053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D61AEA">
              <w:rPr>
                <w:rFonts w:ascii="Times New Roman" w:hAnsi="Times New Roman"/>
                <w:b/>
                <w:sz w:val="16"/>
                <w:szCs w:val="16"/>
              </w:rPr>
              <w:t>СЗМР м/с</w:t>
            </w:r>
          </w:p>
        </w:tc>
        <w:tc>
          <w:tcPr>
            <w:tcW w:w="611" w:type="dxa"/>
          </w:tcPr>
          <w:p w:rsidR="00D61AEA" w:rsidRPr="00D61AEA" w:rsidRDefault="00D61AEA" w:rsidP="002D7053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D61AEA">
              <w:rPr>
                <w:rFonts w:ascii="Times New Roman" w:hAnsi="Times New Roman"/>
                <w:b/>
                <w:sz w:val="16"/>
                <w:szCs w:val="16"/>
              </w:rPr>
              <w:t>Дтр кол-во раз</w:t>
            </w:r>
          </w:p>
        </w:tc>
        <w:tc>
          <w:tcPr>
            <w:tcW w:w="664" w:type="dxa"/>
          </w:tcPr>
          <w:p w:rsidR="00D61AEA" w:rsidRPr="00D61AEA" w:rsidRDefault="00D61AEA" w:rsidP="002D7053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D61AEA">
              <w:rPr>
                <w:rFonts w:ascii="Times New Roman" w:hAnsi="Times New Roman"/>
                <w:b/>
                <w:sz w:val="16"/>
                <w:szCs w:val="16"/>
              </w:rPr>
              <w:t>Ст.тр</w:t>
            </w:r>
          </w:p>
        </w:tc>
        <w:tc>
          <w:tcPr>
            <w:tcW w:w="664" w:type="dxa"/>
            <w:gridSpan w:val="2"/>
          </w:tcPr>
          <w:p w:rsidR="00D61AEA" w:rsidRPr="00D61AEA" w:rsidRDefault="00D61AEA" w:rsidP="002D7053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D61AEA">
              <w:rPr>
                <w:rFonts w:ascii="Times New Roman" w:hAnsi="Times New Roman"/>
                <w:b/>
                <w:sz w:val="16"/>
                <w:szCs w:val="16"/>
              </w:rPr>
              <w:t>Т.тес.</w:t>
            </w:r>
          </w:p>
          <w:p w:rsidR="00D61AEA" w:rsidRPr="00D61AEA" w:rsidRDefault="00D61AEA" w:rsidP="002D7053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D61AEA">
              <w:rPr>
                <w:rFonts w:ascii="Times New Roman" w:hAnsi="Times New Roman"/>
                <w:b/>
                <w:sz w:val="16"/>
                <w:szCs w:val="16"/>
              </w:rPr>
              <w:t xml:space="preserve">за10с </w:t>
            </w:r>
          </w:p>
        </w:tc>
        <w:tc>
          <w:tcPr>
            <w:tcW w:w="665" w:type="dxa"/>
          </w:tcPr>
          <w:p w:rsidR="00D61AEA" w:rsidRPr="00D61AEA" w:rsidRDefault="00D61AEA" w:rsidP="002D7053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D61AEA">
              <w:rPr>
                <w:rFonts w:ascii="Times New Roman" w:hAnsi="Times New Roman"/>
                <w:b/>
                <w:sz w:val="16"/>
                <w:szCs w:val="16"/>
              </w:rPr>
              <w:t>½    Т-та за 10с</w:t>
            </w:r>
          </w:p>
        </w:tc>
        <w:tc>
          <w:tcPr>
            <w:tcW w:w="665" w:type="dxa"/>
          </w:tcPr>
          <w:p w:rsidR="00D61AEA" w:rsidRPr="00D61AEA" w:rsidRDefault="00D61AEA" w:rsidP="002D7053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D61AEA">
              <w:rPr>
                <w:rFonts w:ascii="Times New Roman" w:hAnsi="Times New Roman"/>
                <w:b/>
                <w:sz w:val="16"/>
                <w:szCs w:val="16"/>
              </w:rPr>
              <w:t>Дт</w:t>
            </w:r>
          </w:p>
        </w:tc>
        <w:tc>
          <w:tcPr>
            <w:tcW w:w="665" w:type="dxa"/>
          </w:tcPr>
          <w:p w:rsidR="00D61AEA" w:rsidRPr="00D61AEA" w:rsidRDefault="00D61AEA" w:rsidP="002D7053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D61AEA">
              <w:rPr>
                <w:rFonts w:ascii="Times New Roman" w:hAnsi="Times New Roman"/>
                <w:b/>
                <w:sz w:val="16"/>
                <w:szCs w:val="16"/>
              </w:rPr>
              <w:t>½     Д-та</w:t>
            </w:r>
          </w:p>
        </w:tc>
      </w:tr>
      <w:tr w:rsidR="000E2AE8" w:rsidTr="008D4166">
        <w:tc>
          <w:tcPr>
            <w:tcW w:w="534" w:type="dxa"/>
          </w:tcPr>
          <w:p w:rsidR="000E2AE8" w:rsidRPr="0051228E" w:rsidRDefault="007C5EF0" w:rsidP="0021107F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0E2AE8" w:rsidRPr="000E2AE8" w:rsidRDefault="000E2AE8" w:rsidP="0021107F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418" w:type="dxa"/>
          </w:tcPr>
          <w:p w:rsidR="000E2AE8" w:rsidRPr="0051228E" w:rsidRDefault="000E2AE8" w:rsidP="0021107F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флегматик</w:t>
            </w:r>
          </w:p>
        </w:tc>
        <w:tc>
          <w:tcPr>
            <w:tcW w:w="932" w:type="dxa"/>
          </w:tcPr>
          <w:p w:rsidR="000E2AE8" w:rsidRPr="0051228E" w:rsidRDefault="000E2AE8" w:rsidP="0021107F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228E">
              <w:rPr>
                <w:rFonts w:ascii="Times New Roman" w:hAnsi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664" w:type="dxa"/>
          </w:tcPr>
          <w:p w:rsidR="000E2AE8" w:rsidRPr="0051228E" w:rsidRDefault="000E2AE8" w:rsidP="0021107F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0,69</w:t>
            </w:r>
          </w:p>
        </w:tc>
        <w:tc>
          <w:tcPr>
            <w:tcW w:w="672" w:type="dxa"/>
          </w:tcPr>
          <w:p w:rsidR="000E2AE8" w:rsidRPr="0051228E" w:rsidRDefault="000E2AE8" w:rsidP="0021107F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406</w:t>
            </w:r>
          </w:p>
        </w:tc>
        <w:tc>
          <w:tcPr>
            <w:tcW w:w="709" w:type="dxa"/>
          </w:tcPr>
          <w:p w:rsidR="000E2AE8" w:rsidRPr="0051228E" w:rsidRDefault="000E2AE8" w:rsidP="0021107F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611" w:type="dxa"/>
          </w:tcPr>
          <w:p w:rsidR="000E2AE8" w:rsidRPr="0051228E" w:rsidRDefault="000E2AE8" w:rsidP="0021107F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64" w:type="dxa"/>
          </w:tcPr>
          <w:p w:rsidR="000E2AE8" w:rsidRPr="0051228E" w:rsidRDefault="000E2AE8" w:rsidP="0021107F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64" w:type="dxa"/>
            <w:gridSpan w:val="2"/>
          </w:tcPr>
          <w:p w:rsidR="000E2AE8" w:rsidRPr="0051228E" w:rsidRDefault="000E2AE8" w:rsidP="0021107F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665" w:type="dxa"/>
          </w:tcPr>
          <w:p w:rsidR="000E2AE8" w:rsidRPr="0051228E" w:rsidRDefault="000E2AE8" w:rsidP="0021107F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665" w:type="dxa"/>
          </w:tcPr>
          <w:p w:rsidR="000E2AE8" w:rsidRPr="0051228E" w:rsidRDefault="000E2AE8" w:rsidP="0021107F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228E">
              <w:rPr>
                <w:rFonts w:ascii="Times New Roman" w:hAnsi="Times New Roman"/>
                <w:sz w:val="24"/>
                <w:szCs w:val="24"/>
              </w:rPr>
              <w:t>5</w:t>
            </w:r>
            <w:r w:rsidR="00D23BF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65" w:type="dxa"/>
          </w:tcPr>
          <w:p w:rsidR="000E2AE8" w:rsidRPr="0051228E" w:rsidRDefault="000E2AE8" w:rsidP="0021107F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228E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</w:tr>
      <w:tr w:rsidR="000E2AE8" w:rsidTr="008D4166">
        <w:tc>
          <w:tcPr>
            <w:tcW w:w="534" w:type="dxa"/>
          </w:tcPr>
          <w:p w:rsidR="000E2AE8" w:rsidRPr="0051228E" w:rsidRDefault="007C5EF0" w:rsidP="0021107F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0E2AE8" w:rsidRPr="000E2AE8" w:rsidRDefault="000E2AE8" w:rsidP="0021107F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418" w:type="dxa"/>
          </w:tcPr>
          <w:p w:rsidR="000E2AE8" w:rsidRPr="000E2AE8" w:rsidRDefault="000E2AE8" w:rsidP="0021107F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сангвиник</w:t>
            </w:r>
          </w:p>
        </w:tc>
        <w:tc>
          <w:tcPr>
            <w:tcW w:w="932" w:type="dxa"/>
          </w:tcPr>
          <w:p w:rsidR="000E2AE8" w:rsidRPr="0051228E" w:rsidRDefault="00D23BF5" w:rsidP="0021107F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0,61</w:t>
            </w:r>
          </w:p>
        </w:tc>
        <w:tc>
          <w:tcPr>
            <w:tcW w:w="664" w:type="dxa"/>
          </w:tcPr>
          <w:p w:rsidR="000E2AE8" w:rsidRPr="0051228E" w:rsidRDefault="000E2AE8" w:rsidP="0021107F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228E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672" w:type="dxa"/>
          </w:tcPr>
          <w:p w:rsidR="000E2AE8" w:rsidRPr="0051228E" w:rsidRDefault="00D23BF5" w:rsidP="0021107F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709" w:type="dxa"/>
          </w:tcPr>
          <w:p w:rsidR="000E2AE8" w:rsidRPr="0051228E" w:rsidRDefault="00D23BF5" w:rsidP="0021107F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666</w:t>
            </w:r>
          </w:p>
        </w:tc>
        <w:tc>
          <w:tcPr>
            <w:tcW w:w="611" w:type="dxa"/>
          </w:tcPr>
          <w:p w:rsidR="000E2AE8" w:rsidRPr="0051228E" w:rsidRDefault="00D23BF5" w:rsidP="0021107F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64" w:type="dxa"/>
          </w:tcPr>
          <w:p w:rsidR="000E2AE8" w:rsidRPr="0051228E" w:rsidRDefault="00D23BF5" w:rsidP="0021107F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64" w:type="dxa"/>
            <w:gridSpan w:val="2"/>
          </w:tcPr>
          <w:p w:rsidR="000E2AE8" w:rsidRPr="0051228E" w:rsidRDefault="00D23BF5" w:rsidP="0021107F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665" w:type="dxa"/>
          </w:tcPr>
          <w:p w:rsidR="000E2AE8" w:rsidRPr="0051228E" w:rsidRDefault="00D23BF5" w:rsidP="0021107F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665" w:type="dxa"/>
          </w:tcPr>
          <w:p w:rsidR="000E2AE8" w:rsidRPr="0051228E" w:rsidRDefault="00D23BF5" w:rsidP="0021107F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665" w:type="dxa"/>
          </w:tcPr>
          <w:p w:rsidR="000E2AE8" w:rsidRPr="0051228E" w:rsidRDefault="000E2AE8" w:rsidP="0021107F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228E">
              <w:rPr>
                <w:rFonts w:ascii="Times New Roman" w:hAnsi="Times New Roman"/>
                <w:sz w:val="24"/>
                <w:szCs w:val="24"/>
              </w:rPr>
              <w:t>3</w:t>
            </w:r>
            <w:r w:rsidR="00D23BF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0E2AE8" w:rsidTr="008D4166">
        <w:tc>
          <w:tcPr>
            <w:tcW w:w="534" w:type="dxa"/>
          </w:tcPr>
          <w:p w:rsidR="000E2AE8" w:rsidRPr="0051228E" w:rsidRDefault="007C5EF0" w:rsidP="0021107F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0E2AE8" w:rsidRPr="000E2AE8" w:rsidRDefault="000E2AE8" w:rsidP="0021107F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418" w:type="dxa"/>
          </w:tcPr>
          <w:p w:rsidR="000E2AE8" w:rsidRPr="0051228E" w:rsidRDefault="000E2AE8" w:rsidP="0021107F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флегматик</w:t>
            </w:r>
          </w:p>
        </w:tc>
        <w:tc>
          <w:tcPr>
            <w:tcW w:w="932" w:type="dxa"/>
          </w:tcPr>
          <w:p w:rsidR="000E2AE8" w:rsidRPr="0051228E" w:rsidRDefault="00D23BF5" w:rsidP="0021107F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1,66</w:t>
            </w:r>
          </w:p>
        </w:tc>
        <w:tc>
          <w:tcPr>
            <w:tcW w:w="664" w:type="dxa"/>
          </w:tcPr>
          <w:p w:rsidR="000E2AE8" w:rsidRPr="0051228E" w:rsidRDefault="000E2AE8" w:rsidP="00D23BF5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228E">
              <w:rPr>
                <w:rFonts w:ascii="Times New Roman" w:hAnsi="Times New Roman"/>
                <w:sz w:val="24"/>
                <w:szCs w:val="24"/>
              </w:rPr>
              <w:t>1,</w:t>
            </w:r>
            <w:r w:rsidR="00D23BF5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672" w:type="dxa"/>
          </w:tcPr>
          <w:p w:rsidR="000E2AE8" w:rsidRPr="0051228E" w:rsidRDefault="00D23BF5" w:rsidP="0021107F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694</w:t>
            </w:r>
          </w:p>
        </w:tc>
        <w:tc>
          <w:tcPr>
            <w:tcW w:w="709" w:type="dxa"/>
          </w:tcPr>
          <w:p w:rsidR="000E2AE8" w:rsidRPr="0051228E" w:rsidRDefault="00D23BF5" w:rsidP="0021107F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611" w:type="dxa"/>
          </w:tcPr>
          <w:p w:rsidR="000E2AE8" w:rsidRPr="0051228E" w:rsidRDefault="00D23BF5" w:rsidP="0021107F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64" w:type="dxa"/>
          </w:tcPr>
          <w:p w:rsidR="000E2AE8" w:rsidRPr="0051228E" w:rsidRDefault="000E2AE8" w:rsidP="0021107F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228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64" w:type="dxa"/>
            <w:gridSpan w:val="2"/>
          </w:tcPr>
          <w:p w:rsidR="000E2AE8" w:rsidRPr="0051228E" w:rsidRDefault="00D23BF5" w:rsidP="0021107F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665" w:type="dxa"/>
          </w:tcPr>
          <w:p w:rsidR="000E2AE8" w:rsidRPr="0051228E" w:rsidRDefault="000E2AE8" w:rsidP="0021107F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228E">
              <w:rPr>
                <w:rFonts w:ascii="Times New Roman" w:hAnsi="Times New Roman"/>
                <w:sz w:val="24"/>
                <w:szCs w:val="24"/>
              </w:rPr>
              <w:t>4</w:t>
            </w:r>
            <w:r w:rsidR="00D23BF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65" w:type="dxa"/>
          </w:tcPr>
          <w:p w:rsidR="000E2AE8" w:rsidRPr="0051228E" w:rsidRDefault="00D23BF5" w:rsidP="0021107F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665" w:type="dxa"/>
          </w:tcPr>
          <w:p w:rsidR="000E2AE8" w:rsidRPr="0051228E" w:rsidRDefault="00D23BF5" w:rsidP="0021107F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</w:tr>
      <w:tr w:rsidR="000E2AE8" w:rsidTr="008D4166">
        <w:tc>
          <w:tcPr>
            <w:tcW w:w="2660" w:type="dxa"/>
            <w:gridSpan w:val="3"/>
          </w:tcPr>
          <w:p w:rsidR="000E2AE8" w:rsidRPr="0051228E" w:rsidRDefault="000E2AE8" w:rsidP="0021107F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228E">
              <w:rPr>
                <w:rFonts w:ascii="Times New Roman" w:hAnsi="Times New Roman"/>
                <w:sz w:val="24"/>
                <w:szCs w:val="24"/>
              </w:rPr>
              <w:t>Суммарный показатель</w:t>
            </w:r>
          </w:p>
        </w:tc>
        <w:tc>
          <w:tcPr>
            <w:tcW w:w="932" w:type="dxa"/>
          </w:tcPr>
          <w:p w:rsidR="000E2AE8" w:rsidRPr="0051228E" w:rsidRDefault="00A67C4E" w:rsidP="0021107F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0,92</w:t>
            </w:r>
          </w:p>
        </w:tc>
        <w:tc>
          <w:tcPr>
            <w:tcW w:w="664" w:type="dxa"/>
          </w:tcPr>
          <w:p w:rsidR="000E2AE8" w:rsidRPr="0051228E" w:rsidRDefault="00A67C4E" w:rsidP="0021107F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1,12</w:t>
            </w:r>
          </w:p>
        </w:tc>
        <w:tc>
          <w:tcPr>
            <w:tcW w:w="672" w:type="dxa"/>
          </w:tcPr>
          <w:p w:rsidR="000E2AE8" w:rsidRPr="0051228E" w:rsidRDefault="00A67C4E" w:rsidP="00BF695C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436</w:t>
            </w:r>
          </w:p>
        </w:tc>
        <w:tc>
          <w:tcPr>
            <w:tcW w:w="709" w:type="dxa"/>
          </w:tcPr>
          <w:p w:rsidR="000E2AE8" w:rsidRPr="0051228E" w:rsidRDefault="00A67C4E" w:rsidP="0021107F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555</w:t>
            </w:r>
          </w:p>
        </w:tc>
        <w:tc>
          <w:tcPr>
            <w:tcW w:w="611" w:type="dxa"/>
          </w:tcPr>
          <w:p w:rsidR="000E2AE8" w:rsidRPr="0051228E" w:rsidRDefault="00A67C4E" w:rsidP="0021107F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2,6</w:t>
            </w:r>
          </w:p>
        </w:tc>
        <w:tc>
          <w:tcPr>
            <w:tcW w:w="664" w:type="dxa"/>
          </w:tcPr>
          <w:p w:rsidR="000E2AE8" w:rsidRPr="0051228E" w:rsidRDefault="000E2AE8" w:rsidP="0021107F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228E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664" w:type="dxa"/>
            <w:gridSpan w:val="2"/>
          </w:tcPr>
          <w:p w:rsidR="000E2AE8" w:rsidRPr="0051228E" w:rsidRDefault="00A67C4E" w:rsidP="0021107F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62,6</w:t>
            </w:r>
          </w:p>
        </w:tc>
        <w:tc>
          <w:tcPr>
            <w:tcW w:w="665" w:type="dxa"/>
          </w:tcPr>
          <w:p w:rsidR="000E2AE8" w:rsidRPr="0051228E" w:rsidRDefault="00A67C4E" w:rsidP="00A67C4E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665" w:type="dxa"/>
          </w:tcPr>
          <w:p w:rsidR="000E2AE8" w:rsidRPr="0051228E" w:rsidRDefault="000E2AE8" w:rsidP="00A67C4E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228E">
              <w:rPr>
                <w:rFonts w:ascii="Times New Roman" w:hAnsi="Times New Roman"/>
                <w:sz w:val="24"/>
                <w:szCs w:val="24"/>
              </w:rPr>
              <w:t>5</w:t>
            </w:r>
            <w:r w:rsidR="00A67C4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65" w:type="dxa"/>
          </w:tcPr>
          <w:p w:rsidR="000E2AE8" w:rsidRPr="0051228E" w:rsidRDefault="00A67C4E" w:rsidP="0021107F">
            <w:pPr>
              <w:tabs>
                <w:tab w:val="left" w:pos="3300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</w:tbl>
    <w:p w:rsidR="000E2AE8" w:rsidRDefault="000E2AE8" w:rsidP="000F5CDA">
      <w:pPr>
        <w:tabs>
          <w:tab w:val="left" w:pos="3300"/>
        </w:tabs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637238" w:rsidRDefault="009C7048" w:rsidP="000F5CDA">
      <w:pPr>
        <w:tabs>
          <w:tab w:val="left" w:pos="3300"/>
        </w:tabs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 </w:t>
      </w:r>
      <w:r w:rsidR="00A3271C">
        <w:rPr>
          <w:rFonts w:ascii="Times New Roman" w:hAnsi="Times New Roman"/>
          <w:sz w:val="28"/>
          <w:szCs w:val="28"/>
        </w:rPr>
        <w:t xml:space="preserve">двоих спортсменов </w:t>
      </w:r>
      <w:r w:rsidR="00637238">
        <w:rPr>
          <w:rFonts w:ascii="Times New Roman" w:hAnsi="Times New Roman"/>
          <w:sz w:val="28"/>
          <w:szCs w:val="28"/>
        </w:rPr>
        <w:t xml:space="preserve">снижен уровень адаптации, утрачена способность к действию, преобладают процессы торможения. Это может отрицательно повлиять на приобретение двигательных навыков в процессе обучения. </w:t>
      </w:r>
      <w:r w:rsidR="00A56F0B">
        <w:rPr>
          <w:rFonts w:ascii="Times New Roman" w:hAnsi="Times New Roman"/>
          <w:sz w:val="28"/>
          <w:szCs w:val="28"/>
        </w:rPr>
        <w:t xml:space="preserve">Необходимо совместно с тренером проанализировать план подготовки и психологический климат в окружающих социальных группах. Снизить воздействие шума на слуховой анализатор, т.е. отказаться от громкого прослушивания музыки. Снять нервно – психическое утомление с помощью средств и методов саморегуляции. Обратить внимание на </w:t>
      </w:r>
      <w:r w:rsidR="00A56F0B">
        <w:rPr>
          <w:rFonts w:ascii="Times New Roman" w:hAnsi="Times New Roman"/>
          <w:sz w:val="28"/>
          <w:szCs w:val="28"/>
        </w:rPr>
        <w:lastRenderedPageBreak/>
        <w:t>мотивационно – воле</w:t>
      </w:r>
      <w:r w:rsidR="00A3271C">
        <w:rPr>
          <w:rFonts w:ascii="Times New Roman" w:hAnsi="Times New Roman"/>
          <w:sz w:val="28"/>
          <w:szCs w:val="28"/>
        </w:rPr>
        <w:t>вой фактор. Так же у одного спортсмена</w:t>
      </w:r>
      <w:r>
        <w:rPr>
          <w:rFonts w:ascii="Times New Roman" w:hAnsi="Times New Roman"/>
          <w:sz w:val="28"/>
          <w:szCs w:val="28"/>
        </w:rPr>
        <w:t xml:space="preserve"> </w:t>
      </w:r>
      <w:r w:rsidR="00A56F0B">
        <w:rPr>
          <w:rFonts w:ascii="Times New Roman" w:hAnsi="Times New Roman"/>
          <w:sz w:val="28"/>
          <w:szCs w:val="28"/>
        </w:rPr>
        <w:t>наблюдается эмоциональная неустойчивость по тормозному типу, указывающая на псих</w:t>
      </w:r>
      <w:r w:rsidR="00A3271C">
        <w:rPr>
          <w:rFonts w:ascii="Times New Roman" w:hAnsi="Times New Roman"/>
          <w:sz w:val="28"/>
          <w:szCs w:val="28"/>
        </w:rPr>
        <w:t>ологический дискомфорт, приводящ</w:t>
      </w:r>
      <w:r w:rsidR="00A56F0B">
        <w:rPr>
          <w:rFonts w:ascii="Times New Roman" w:hAnsi="Times New Roman"/>
          <w:sz w:val="28"/>
          <w:szCs w:val="28"/>
        </w:rPr>
        <w:t>ий к дезорганизации деятельности и отрицательно</w:t>
      </w:r>
      <w:r w:rsidR="008D4432">
        <w:rPr>
          <w:rFonts w:ascii="Times New Roman" w:hAnsi="Times New Roman"/>
          <w:sz w:val="28"/>
          <w:szCs w:val="28"/>
        </w:rPr>
        <w:t xml:space="preserve"> влияющий на самочувствие</w:t>
      </w:r>
      <w:r>
        <w:rPr>
          <w:rFonts w:ascii="Times New Roman" w:hAnsi="Times New Roman"/>
          <w:sz w:val="28"/>
          <w:szCs w:val="28"/>
        </w:rPr>
        <w:t>. Необходимо скорректировать режим сна, питания, тренировок и отдыха, усилить витаминизацию. Для снятия психоэмоционального напряжения стоит уделить внимание групповым тренингам, музыкальной терапии и массажу. У двух испытуемых – флегматиков снижены показатели сенсомоторных процессов. Средние показатели по мышечно</w:t>
      </w:r>
      <w:r w:rsidR="00A3271C">
        <w:rPr>
          <w:rFonts w:ascii="Times New Roman" w:hAnsi="Times New Roman"/>
          <w:sz w:val="28"/>
          <w:szCs w:val="28"/>
        </w:rPr>
        <w:t xml:space="preserve"> - двигательной </w:t>
      </w:r>
      <w:r>
        <w:rPr>
          <w:rFonts w:ascii="Times New Roman" w:hAnsi="Times New Roman"/>
          <w:sz w:val="28"/>
          <w:szCs w:val="28"/>
        </w:rPr>
        <w:t>чувствительности у данной гр</w:t>
      </w:r>
      <w:r w:rsidR="003C331C">
        <w:rPr>
          <w:rFonts w:ascii="Times New Roman" w:hAnsi="Times New Roman"/>
          <w:sz w:val="28"/>
          <w:szCs w:val="28"/>
        </w:rPr>
        <w:t>уппы испытуемых свидетельствуют о средней способности движения кистевого сустава по усилию и двигательной чувствительности, что можно улучшить с помощью выполнения двигательных действий в усложненных условиях.</w:t>
      </w:r>
      <w:r w:rsidR="007D069C">
        <w:rPr>
          <w:rFonts w:ascii="Times New Roman" w:hAnsi="Times New Roman"/>
          <w:sz w:val="28"/>
          <w:szCs w:val="28"/>
        </w:rPr>
        <w:t xml:space="preserve"> Представленная группа проигрывает по всем показателям группе КМС, но превосходит МС по показателям уровня энергетической мобилизации организма.</w:t>
      </w:r>
    </w:p>
    <w:p w:rsidR="005A7FD5" w:rsidRDefault="005A7FD5" w:rsidP="000F5CDA">
      <w:pPr>
        <w:tabs>
          <w:tab w:val="left" w:pos="3300"/>
        </w:tabs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группе спортсменов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разряда представлены все </w:t>
      </w:r>
      <w:r w:rsidR="00442F62">
        <w:rPr>
          <w:rFonts w:ascii="Times New Roman" w:hAnsi="Times New Roman"/>
          <w:sz w:val="28"/>
          <w:szCs w:val="28"/>
        </w:rPr>
        <w:t>возможные типы сочетаний показателей вегетативной активности и психомоторики: 89,3%</w:t>
      </w:r>
      <w:r w:rsidR="00BF695C">
        <w:rPr>
          <w:rFonts w:ascii="Times New Roman" w:hAnsi="Times New Roman"/>
          <w:sz w:val="28"/>
          <w:szCs w:val="28"/>
        </w:rPr>
        <w:t>,</w:t>
      </w:r>
      <w:r w:rsidR="00442F62">
        <w:rPr>
          <w:rFonts w:ascii="Times New Roman" w:hAnsi="Times New Roman"/>
          <w:sz w:val="28"/>
          <w:szCs w:val="28"/>
        </w:rPr>
        <w:t xml:space="preserve">100,7% </w:t>
      </w:r>
      <w:r w:rsidR="00161CAF" w:rsidRPr="00835F60">
        <w:rPr>
          <w:rFonts w:ascii="Times New Roman" w:hAnsi="Times New Roman" w:cs="Times New Roman"/>
          <w:sz w:val="28"/>
          <w:szCs w:val="28"/>
        </w:rPr>
        <w:t>–</w:t>
      </w:r>
      <w:r w:rsidR="00442F62">
        <w:rPr>
          <w:rFonts w:ascii="Times New Roman" w:hAnsi="Times New Roman"/>
          <w:sz w:val="28"/>
          <w:szCs w:val="28"/>
        </w:rPr>
        <w:t xml:space="preserve"> доминирование психомоторики; 110,1%/101,7% </w:t>
      </w:r>
      <w:r w:rsidR="00161CAF" w:rsidRPr="00835F60">
        <w:rPr>
          <w:rFonts w:ascii="Times New Roman" w:hAnsi="Times New Roman" w:cs="Times New Roman"/>
          <w:sz w:val="28"/>
          <w:szCs w:val="28"/>
        </w:rPr>
        <w:t>–</w:t>
      </w:r>
      <w:r w:rsidR="00442F62">
        <w:rPr>
          <w:rFonts w:ascii="Times New Roman" w:hAnsi="Times New Roman"/>
          <w:sz w:val="28"/>
          <w:szCs w:val="28"/>
        </w:rPr>
        <w:t xml:space="preserve"> преобладание вегетативной активности; 100,8%/97,6% </w:t>
      </w:r>
      <w:r w:rsidR="00161CAF" w:rsidRPr="00835F60">
        <w:rPr>
          <w:rFonts w:ascii="Times New Roman" w:hAnsi="Times New Roman" w:cs="Times New Roman"/>
          <w:sz w:val="28"/>
          <w:szCs w:val="28"/>
        </w:rPr>
        <w:t>–</w:t>
      </w:r>
      <w:r w:rsidR="00442F62">
        <w:rPr>
          <w:rFonts w:ascii="Times New Roman" w:hAnsi="Times New Roman"/>
          <w:sz w:val="28"/>
          <w:szCs w:val="28"/>
        </w:rPr>
        <w:t xml:space="preserve"> равная степень.</w:t>
      </w:r>
    </w:p>
    <w:p w:rsidR="0083006E" w:rsidRPr="0083006E" w:rsidRDefault="0083006E" w:rsidP="000F5CDA">
      <w:pPr>
        <w:tabs>
          <w:tab w:val="left" w:pos="3300"/>
        </w:tabs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Критерии оценки психофизиологического потенциала </w:t>
      </w:r>
      <w:r w:rsidRPr="0083006E">
        <w:rPr>
          <w:rFonts w:ascii="Times New Roman" w:hAnsi="Times New Roman"/>
          <w:sz w:val="28"/>
          <w:szCs w:val="28"/>
        </w:rPr>
        <w:t xml:space="preserve">[61] </w:t>
      </w:r>
      <w:r>
        <w:rPr>
          <w:rFonts w:ascii="Times New Roman" w:hAnsi="Times New Roman"/>
          <w:sz w:val="28"/>
          <w:szCs w:val="28"/>
        </w:rPr>
        <w:t xml:space="preserve">представлены в приложении </w:t>
      </w:r>
      <w:r w:rsidR="00F11830" w:rsidRPr="00F11830">
        <w:rPr>
          <w:rFonts w:ascii="Times New Roman" w:hAnsi="Times New Roman"/>
          <w:color w:val="000000" w:themeColor="text1"/>
          <w:sz w:val="28"/>
          <w:szCs w:val="28"/>
        </w:rPr>
        <w:t>Г</w:t>
      </w:r>
      <w:r w:rsidR="00F11830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5E649E" w:rsidRDefault="00464051" w:rsidP="001A43F8">
      <w:pPr>
        <w:tabs>
          <w:tab w:val="left" w:pos="3300"/>
        </w:tabs>
        <w:spacing w:before="240" w:line="36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  <w:r w:rsidRPr="00705E5B">
        <w:rPr>
          <w:rFonts w:ascii="Times New Roman" w:hAnsi="Times New Roman"/>
          <w:b/>
          <w:sz w:val="28"/>
          <w:szCs w:val="28"/>
        </w:rPr>
        <w:t xml:space="preserve">3.2 </w:t>
      </w:r>
      <w:r w:rsidRPr="00705E5B">
        <w:rPr>
          <w:rFonts w:ascii="Times New Roman" w:hAnsi="Times New Roman" w:cs="Times New Roman"/>
          <w:b/>
          <w:sz w:val="28"/>
          <w:szCs w:val="28"/>
        </w:rPr>
        <w:t xml:space="preserve">Дифференцированный подход </w:t>
      </w:r>
      <w:r w:rsidR="002F3BF8" w:rsidRPr="00705E5B">
        <w:rPr>
          <w:rFonts w:ascii="Times New Roman" w:hAnsi="Times New Roman" w:cs="Times New Roman"/>
          <w:b/>
          <w:sz w:val="28"/>
          <w:szCs w:val="28"/>
        </w:rPr>
        <w:t xml:space="preserve">к подготовке ориентировщиков на основе </w:t>
      </w:r>
      <w:r w:rsidRPr="00705E5B">
        <w:rPr>
          <w:rFonts w:ascii="Times New Roman" w:hAnsi="Times New Roman" w:cs="Times New Roman"/>
          <w:b/>
          <w:sz w:val="28"/>
          <w:szCs w:val="28"/>
        </w:rPr>
        <w:t>психофизиологического состояния</w:t>
      </w:r>
    </w:p>
    <w:p w:rsidR="00442F62" w:rsidRDefault="00835F60" w:rsidP="00835F60">
      <w:pPr>
        <w:tabs>
          <w:tab w:val="left" w:pos="3300"/>
        </w:tabs>
        <w:spacing w:before="24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35F60">
        <w:rPr>
          <w:rFonts w:ascii="Times New Roman" w:hAnsi="Times New Roman" w:cs="Times New Roman"/>
          <w:sz w:val="28"/>
          <w:szCs w:val="28"/>
        </w:rPr>
        <w:t>Дифференцированный подход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5F60">
        <w:rPr>
          <w:rFonts w:ascii="Times New Roman" w:hAnsi="Times New Roman" w:cs="Times New Roman"/>
          <w:sz w:val="28"/>
          <w:szCs w:val="28"/>
        </w:rPr>
        <w:t>– метод изучения особенностей спортсменов и оптимизации тренировочного процесса путём распределения спортсменов на группы по схожим признакам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063AE" w:rsidRDefault="00835F60" w:rsidP="00E84BC2">
      <w:pPr>
        <w:tabs>
          <w:tab w:val="left" w:pos="3300"/>
        </w:tabs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применении дифференцированного подхода мы разделили спортсменов на группы по уровню спортивного мастерства и чтобы доказать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правильность данного распределения сравнили психофизиологические показатели исходных групп с помощью </w:t>
      </w:r>
      <w:r w:rsidR="00E84BC2" w:rsidRPr="00705E5B">
        <w:rPr>
          <w:rFonts w:ascii="Times New Roman" w:hAnsi="Times New Roman"/>
          <w:sz w:val="28"/>
          <w:szCs w:val="28"/>
        </w:rPr>
        <w:t>непараметрическ</w:t>
      </w:r>
      <w:r w:rsidR="00E84BC2">
        <w:rPr>
          <w:rFonts w:ascii="Times New Roman" w:hAnsi="Times New Roman"/>
          <w:sz w:val="28"/>
          <w:szCs w:val="28"/>
        </w:rPr>
        <w:t>ого</w:t>
      </w:r>
      <w:r w:rsidR="00E84BC2" w:rsidRPr="00705E5B">
        <w:rPr>
          <w:rFonts w:ascii="Times New Roman" w:hAnsi="Times New Roman"/>
          <w:sz w:val="28"/>
          <w:szCs w:val="28"/>
        </w:rPr>
        <w:t xml:space="preserve"> критери</w:t>
      </w:r>
      <w:r w:rsidR="00E84BC2">
        <w:rPr>
          <w:rFonts w:ascii="Times New Roman" w:hAnsi="Times New Roman"/>
          <w:sz w:val="28"/>
          <w:szCs w:val="28"/>
        </w:rPr>
        <w:t>я</w:t>
      </w:r>
      <w:r w:rsidR="00E84BC2" w:rsidRPr="00705E5B">
        <w:rPr>
          <w:rFonts w:ascii="Times New Roman" w:hAnsi="Times New Roman"/>
          <w:sz w:val="28"/>
          <w:szCs w:val="28"/>
        </w:rPr>
        <w:t xml:space="preserve"> Крускала – Уоллиса</w:t>
      </w:r>
      <w:r w:rsidR="00795B77">
        <w:rPr>
          <w:rFonts w:ascii="Times New Roman" w:hAnsi="Times New Roman"/>
          <w:sz w:val="28"/>
          <w:szCs w:val="28"/>
        </w:rPr>
        <w:t>,</w:t>
      </w:r>
      <w:r w:rsidR="00795B77" w:rsidRPr="00795B77">
        <w:rPr>
          <w:rFonts w:ascii="Times New Roman" w:hAnsi="Times New Roman"/>
          <w:sz w:val="28"/>
          <w:szCs w:val="28"/>
        </w:rPr>
        <w:t xml:space="preserve"> </w:t>
      </w:r>
      <w:r w:rsidR="00941DD8">
        <w:rPr>
          <w:rFonts w:ascii="Times New Roman" w:hAnsi="Times New Roman"/>
          <w:sz w:val="28"/>
          <w:szCs w:val="28"/>
        </w:rPr>
        <w:t>рассчитанную по формуле:</w:t>
      </w:r>
    </w:p>
    <w:p w:rsidR="00E84BC2" w:rsidRPr="00CD0D71" w:rsidRDefault="00E84BC2" w:rsidP="00E84BC2">
      <w:pPr>
        <w:tabs>
          <w:tab w:val="left" w:pos="3300"/>
        </w:tabs>
        <w:spacing w:line="360" w:lineRule="auto"/>
        <w:ind w:firstLine="851"/>
        <w:jc w:val="center"/>
        <w:rPr>
          <w:rFonts w:ascii="Times New Roman" w:hAnsi="Times New Roman"/>
          <w:sz w:val="28"/>
          <w:szCs w:val="28"/>
        </w:rPr>
      </w:pPr>
      <w:r w:rsidRPr="0089743C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3539929" cy="1028274"/>
            <wp:effectExtent l="19050" t="0" r="3371" b="0"/>
            <wp:docPr id="6" name="Рисунок 6" descr="0а.-Критерий-Крускала-Уоллис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а.-Критерий-Крускала-Уоллиса.jpg"/>
                    <pic:cNvPicPr/>
                  </pic:nvPicPr>
                  <pic:blipFill>
                    <a:blip r:embed="rId11" cstate="print"/>
                    <a:srcRect l="10217"/>
                    <a:stretch>
                      <a:fillRect/>
                    </a:stretch>
                  </pic:blipFill>
                  <pic:spPr>
                    <a:xfrm>
                      <a:off x="0" y="0"/>
                      <a:ext cx="3541395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1DD8" w:rsidRDefault="00941DD8" w:rsidP="00941DD8">
      <w:pPr>
        <w:tabs>
          <w:tab w:val="left" w:pos="3300"/>
        </w:tabs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D0D71">
        <w:rPr>
          <w:rFonts w:ascii="Times New Roman" w:hAnsi="Times New Roman"/>
          <w:sz w:val="28"/>
          <w:szCs w:val="28"/>
        </w:rPr>
        <w:t>В результате расчетов для оценки степени выраженности зафиксированных в таблице признаков по критерию Крускала - Уоллиса одновременно между тремя выборками</w:t>
      </w:r>
      <w:r w:rsidR="00B61F84">
        <w:rPr>
          <w:rFonts w:ascii="Times New Roman" w:hAnsi="Times New Roman"/>
          <w:sz w:val="28"/>
          <w:szCs w:val="28"/>
        </w:rPr>
        <w:t>.</w:t>
      </w:r>
    </w:p>
    <w:p w:rsidR="00442F62" w:rsidRPr="00CC238C" w:rsidRDefault="00442F62" w:rsidP="00442F62">
      <w:pPr>
        <w:tabs>
          <w:tab w:val="left" w:pos="3300"/>
        </w:tabs>
        <w:spacing w:line="360" w:lineRule="auto"/>
        <w:ind w:firstLine="851"/>
        <w:jc w:val="both"/>
        <w:rPr>
          <w:rFonts w:ascii="Times New Roman" w:hAnsi="Times New Roman"/>
          <w:color w:val="FF0000"/>
          <w:sz w:val="28"/>
          <w:szCs w:val="28"/>
        </w:rPr>
      </w:pPr>
      <w:r w:rsidRPr="00705E5B">
        <w:rPr>
          <w:rFonts w:ascii="Times New Roman" w:hAnsi="Times New Roman"/>
          <w:sz w:val="28"/>
          <w:szCs w:val="28"/>
        </w:rPr>
        <w:t xml:space="preserve">Используя </w:t>
      </w:r>
      <w:r>
        <w:rPr>
          <w:rFonts w:ascii="Times New Roman" w:hAnsi="Times New Roman"/>
          <w:sz w:val="28"/>
          <w:szCs w:val="28"/>
        </w:rPr>
        <w:t xml:space="preserve">выявлены различия и сходство спортсменов – ориентировщиков разного уровня спортивного мастерства (МС, КМС, спортсменов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разряда) по 10 параметрам, характеризующим психофизиологическ</w:t>
      </w:r>
      <w:r w:rsidR="00B61F84">
        <w:rPr>
          <w:rFonts w:ascii="Times New Roman" w:hAnsi="Times New Roman"/>
          <w:sz w:val="28"/>
          <w:szCs w:val="28"/>
        </w:rPr>
        <w:t>ий потенциал</w:t>
      </w:r>
      <w:r>
        <w:rPr>
          <w:rFonts w:ascii="Times New Roman" w:hAnsi="Times New Roman"/>
          <w:sz w:val="28"/>
          <w:szCs w:val="28"/>
        </w:rPr>
        <w:t xml:space="preserve"> индивида. Предварительно испытуемые были разбиты по половому признаку. </w:t>
      </w:r>
      <w:r w:rsidR="00CC238C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таблиц</w:t>
      </w:r>
      <w:r w:rsidR="00B861F5">
        <w:rPr>
          <w:rFonts w:ascii="Times New Roman" w:hAnsi="Times New Roman"/>
          <w:sz w:val="28"/>
          <w:szCs w:val="28"/>
        </w:rPr>
        <w:t>ах</w:t>
      </w:r>
      <w:r>
        <w:rPr>
          <w:rFonts w:ascii="Times New Roman" w:hAnsi="Times New Roman"/>
          <w:sz w:val="28"/>
          <w:szCs w:val="28"/>
        </w:rPr>
        <w:t xml:space="preserve"> </w:t>
      </w:r>
      <w:r w:rsidR="00B861F5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и </w:t>
      </w:r>
      <w:r w:rsidR="00CC238C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 xml:space="preserve"> представлены показатели измерений. Показатели каждого спортсмена в отдель</w:t>
      </w:r>
      <w:r w:rsidR="006563F0">
        <w:rPr>
          <w:rFonts w:ascii="Times New Roman" w:hAnsi="Times New Roman"/>
          <w:sz w:val="28"/>
          <w:szCs w:val="28"/>
        </w:rPr>
        <w:t>ности представлены в приложении</w:t>
      </w:r>
      <w:proofErr w:type="gramStart"/>
      <w:r w:rsidR="00B56579">
        <w:rPr>
          <w:rFonts w:ascii="Times New Roman" w:hAnsi="Times New Roman"/>
          <w:sz w:val="28"/>
          <w:szCs w:val="28"/>
        </w:rPr>
        <w:t xml:space="preserve"> </w:t>
      </w:r>
      <w:r w:rsidR="00F11830">
        <w:rPr>
          <w:rFonts w:ascii="Times New Roman" w:hAnsi="Times New Roman"/>
          <w:color w:val="000000" w:themeColor="text1"/>
          <w:sz w:val="28"/>
          <w:szCs w:val="28"/>
        </w:rPr>
        <w:t>Е</w:t>
      </w:r>
      <w:proofErr w:type="gramEnd"/>
      <w:r w:rsidR="00F11830" w:rsidRPr="00F11830">
        <w:rPr>
          <w:rFonts w:ascii="Times New Roman" w:hAnsi="Times New Roman"/>
          <w:color w:val="000000" w:themeColor="text1"/>
          <w:sz w:val="28"/>
          <w:szCs w:val="28"/>
        </w:rPr>
        <w:t>, Ж, З.</w:t>
      </w:r>
    </w:p>
    <w:p w:rsidR="00442F62" w:rsidRPr="007450E7" w:rsidRDefault="00442F62" w:rsidP="00442F62">
      <w:pPr>
        <w:tabs>
          <w:tab w:val="left" w:pos="3300"/>
        </w:tabs>
        <w:spacing w:line="360" w:lineRule="auto"/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Таблица </w:t>
      </w:r>
      <w:r w:rsidR="00B861F5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. Психофизиологические параметры мужчины.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685"/>
        <w:gridCol w:w="3100"/>
        <w:gridCol w:w="2393"/>
        <w:gridCol w:w="2393"/>
      </w:tblGrid>
      <w:tr w:rsidR="00442F62" w:rsidTr="00835F60">
        <w:tc>
          <w:tcPr>
            <w:tcW w:w="1685" w:type="dxa"/>
          </w:tcPr>
          <w:p w:rsidR="00442F62" w:rsidRPr="005349D7" w:rsidRDefault="00286F94" w:rsidP="00286F94">
            <w:pPr>
              <w:tabs>
                <w:tab w:val="left" w:pos="3300"/>
              </w:tabs>
              <w:spacing w:line="36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349D7">
              <w:rPr>
                <w:rFonts w:ascii="Times New Roman" w:hAnsi="Times New Roman"/>
                <w:color w:val="FF0000"/>
                <w:spacing w:val="-2"/>
                <w:sz w:val="24"/>
                <w:szCs w:val="24"/>
              </w:rPr>
              <w:object w:dxaOrig="280" w:dyaOrig="320">
                <v:shape id="_x0000_i1026" type="#_x0000_t75" style="width:13.5pt;height:16.5pt" o:ole="">
                  <v:imagedata r:id="rId12" o:title=""/>
                </v:shape>
                <o:OLEObject Type="Embed" ProgID="Equation.3" ShapeID="_x0000_i1026" DrawAspect="Content" ObjectID="_1559209548" r:id="rId13"/>
              </w:object>
            </w:r>
            <w:r w:rsidRPr="005349D7">
              <w:rPr>
                <w:rFonts w:ascii="Times New Roman" w:hAnsi="Times New Roman"/>
                <w:color w:val="FF0000"/>
                <w:spacing w:val="-2"/>
                <w:sz w:val="24"/>
                <w:szCs w:val="24"/>
              </w:rPr>
              <w:object w:dxaOrig="440" w:dyaOrig="260">
                <v:shape id="_x0000_i1027" type="#_x0000_t75" style="width:22.5pt;height:13.5pt" o:ole="">
                  <v:imagedata r:id="rId14" o:title=""/>
                </v:shape>
                <o:OLEObject Type="Embed" ProgID="Equation.3" ShapeID="_x0000_i1027" DrawAspect="Content" ObjectID="_1559209549" r:id="rId15"/>
              </w:object>
            </w:r>
          </w:p>
        </w:tc>
        <w:tc>
          <w:tcPr>
            <w:tcW w:w="3100" w:type="dxa"/>
          </w:tcPr>
          <w:p w:rsidR="00442F62" w:rsidRPr="007E33E9" w:rsidRDefault="00442F62" w:rsidP="00835F60">
            <w:pPr>
              <w:tabs>
                <w:tab w:val="left" w:pos="3300"/>
              </w:tabs>
              <w:spacing w:line="36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7E33E9">
              <w:rPr>
                <w:rFonts w:ascii="Times New Roman" w:hAnsi="Times New Roman"/>
                <w:sz w:val="32"/>
                <w:szCs w:val="32"/>
              </w:rPr>
              <w:t>МС</w:t>
            </w:r>
          </w:p>
        </w:tc>
        <w:tc>
          <w:tcPr>
            <w:tcW w:w="2393" w:type="dxa"/>
          </w:tcPr>
          <w:p w:rsidR="00442F62" w:rsidRPr="007E33E9" w:rsidRDefault="00442F62" w:rsidP="00835F60">
            <w:pPr>
              <w:tabs>
                <w:tab w:val="left" w:pos="3300"/>
              </w:tabs>
              <w:spacing w:line="36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7E33E9">
              <w:rPr>
                <w:rFonts w:ascii="Times New Roman" w:hAnsi="Times New Roman"/>
                <w:sz w:val="32"/>
                <w:szCs w:val="32"/>
              </w:rPr>
              <w:t>КМС</w:t>
            </w:r>
          </w:p>
        </w:tc>
        <w:tc>
          <w:tcPr>
            <w:tcW w:w="2393" w:type="dxa"/>
          </w:tcPr>
          <w:p w:rsidR="00442F62" w:rsidRPr="007E33E9" w:rsidRDefault="00442F62" w:rsidP="00835F60">
            <w:pPr>
              <w:tabs>
                <w:tab w:val="left" w:pos="3300"/>
              </w:tabs>
              <w:spacing w:line="36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7E33E9">
              <w:rPr>
                <w:rFonts w:ascii="Times New Roman" w:hAnsi="Times New Roman"/>
                <w:sz w:val="32"/>
                <w:szCs w:val="32"/>
                <w:lang w:val="en-US"/>
              </w:rPr>
              <w:t>I</w:t>
            </w:r>
            <w:r w:rsidRPr="007E33E9">
              <w:rPr>
                <w:rFonts w:ascii="Times New Roman" w:hAnsi="Times New Roman"/>
                <w:sz w:val="32"/>
                <w:szCs w:val="32"/>
              </w:rPr>
              <w:t>р</w:t>
            </w:r>
          </w:p>
        </w:tc>
      </w:tr>
      <w:tr w:rsidR="00442F62" w:rsidTr="00835F60">
        <w:tc>
          <w:tcPr>
            <w:tcW w:w="1685" w:type="dxa"/>
          </w:tcPr>
          <w:p w:rsidR="00442F62" w:rsidRPr="007E33E9" w:rsidRDefault="00442F62" w:rsidP="003B50CE">
            <w:pPr>
              <w:tabs>
                <w:tab w:val="left" w:pos="33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3E9">
              <w:rPr>
                <w:rFonts w:ascii="Times New Roman" w:hAnsi="Times New Roman"/>
                <w:sz w:val="24"/>
                <w:szCs w:val="24"/>
              </w:rPr>
              <w:t>БЭП</w:t>
            </w:r>
          </w:p>
        </w:tc>
        <w:tc>
          <w:tcPr>
            <w:tcW w:w="3100" w:type="dxa"/>
          </w:tcPr>
          <w:p w:rsidR="00442F62" w:rsidRPr="009360D3" w:rsidRDefault="00442F62" w:rsidP="00286F94">
            <w:pPr>
              <w:tabs>
                <w:tab w:val="left" w:pos="3300"/>
              </w:tabs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360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1,02</w:t>
            </w:r>
            <w:r w:rsidR="003B50CE" w:rsidRPr="009360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±</w:t>
            </w:r>
            <w:r w:rsidR="00286F94" w:rsidRPr="009360D3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9360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0,6</w:t>
            </w:r>
          </w:p>
        </w:tc>
        <w:tc>
          <w:tcPr>
            <w:tcW w:w="2393" w:type="dxa"/>
          </w:tcPr>
          <w:p w:rsidR="00442F62" w:rsidRPr="009360D3" w:rsidRDefault="00442F62" w:rsidP="00835F60">
            <w:pPr>
              <w:tabs>
                <w:tab w:val="left" w:pos="3300"/>
              </w:tabs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360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1,06</w:t>
            </w:r>
            <w:r w:rsidR="003B50CE" w:rsidRPr="009360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±</w:t>
            </w:r>
            <w:r w:rsidRPr="009360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-0,7</w:t>
            </w:r>
          </w:p>
        </w:tc>
        <w:tc>
          <w:tcPr>
            <w:tcW w:w="2393" w:type="dxa"/>
          </w:tcPr>
          <w:p w:rsidR="00442F62" w:rsidRPr="009360D3" w:rsidRDefault="00442F62" w:rsidP="00835F60">
            <w:pPr>
              <w:tabs>
                <w:tab w:val="left" w:pos="3300"/>
              </w:tabs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360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1.1</w:t>
            </w:r>
            <w:r w:rsidR="003B50CE" w:rsidRPr="009360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±</w:t>
            </w:r>
            <w:r w:rsidRPr="009360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0,32</w:t>
            </w:r>
          </w:p>
        </w:tc>
      </w:tr>
      <w:tr w:rsidR="00442F62" w:rsidTr="00835F60">
        <w:tc>
          <w:tcPr>
            <w:tcW w:w="1685" w:type="dxa"/>
          </w:tcPr>
          <w:p w:rsidR="00442F62" w:rsidRPr="007E33E9" w:rsidRDefault="00442F62" w:rsidP="00835F60">
            <w:pPr>
              <w:tabs>
                <w:tab w:val="left" w:pos="33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3E9">
              <w:rPr>
                <w:rFonts w:ascii="Times New Roman" w:hAnsi="Times New Roman"/>
                <w:sz w:val="24"/>
                <w:szCs w:val="24"/>
              </w:rPr>
              <w:t>СЗМР</w:t>
            </w:r>
          </w:p>
        </w:tc>
        <w:tc>
          <w:tcPr>
            <w:tcW w:w="3100" w:type="dxa"/>
          </w:tcPr>
          <w:p w:rsidR="00442F62" w:rsidRPr="007E33E9" w:rsidRDefault="00442F62" w:rsidP="00835F60">
            <w:pPr>
              <w:tabs>
                <w:tab w:val="left" w:pos="33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3E9">
              <w:rPr>
                <w:rFonts w:ascii="Times New Roman" w:hAnsi="Times New Roman"/>
                <w:sz w:val="24"/>
                <w:szCs w:val="24"/>
              </w:rPr>
              <w:t>460,25+/-191</w:t>
            </w:r>
          </w:p>
        </w:tc>
        <w:tc>
          <w:tcPr>
            <w:tcW w:w="2393" w:type="dxa"/>
          </w:tcPr>
          <w:p w:rsidR="00442F62" w:rsidRPr="007E33E9" w:rsidRDefault="00442F62" w:rsidP="00835F60">
            <w:pPr>
              <w:tabs>
                <w:tab w:val="left" w:pos="33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3E9">
              <w:rPr>
                <w:rFonts w:ascii="Times New Roman" w:hAnsi="Times New Roman"/>
                <w:sz w:val="24"/>
                <w:szCs w:val="24"/>
              </w:rPr>
              <w:t>488,5+/-121</w:t>
            </w:r>
          </w:p>
        </w:tc>
        <w:tc>
          <w:tcPr>
            <w:tcW w:w="2393" w:type="dxa"/>
          </w:tcPr>
          <w:p w:rsidR="00442F62" w:rsidRPr="007E33E9" w:rsidRDefault="00442F62" w:rsidP="00835F60">
            <w:pPr>
              <w:tabs>
                <w:tab w:val="left" w:pos="33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3E9">
              <w:rPr>
                <w:rFonts w:ascii="Times New Roman" w:hAnsi="Times New Roman"/>
                <w:sz w:val="24"/>
                <w:szCs w:val="24"/>
              </w:rPr>
              <w:t>468+/-68</w:t>
            </w:r>
          </w:p>
        </w:tc>
      </w:tr>
      <w:tr w:rsidR="00442F62" w:rsidTr="00835F60">
        <w:tc>
          <w:tcPr>
            <w:tcW w:w="1685" w:type="dxa"/>
          </w:tcPr>
          <w:p w:rsidR="00442F62" w:rsidRPr="007E33E9" w:rsidRDefault="00442F62" w:rsidP="00835F60">
            <w:pPr>
              <w:tabs>
                <w:tab w:val="left" w:pos="33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3E9">
              <w:rPr>
                <w:rFonts w:ascii="Times New Roman" w:hAnsi="Times New Roman"/>
                <w:sz w:val="24"/>
                <w:szCs w:val="24"/>
              </w:rPr>
              <w:t>ПЗМР</w:t>
            </w:r>
          </w:p>
        </w:tc>
        <w:tc>
          <w:tcPr>
            <w:tcW w:w="3100" w:type="dxa"/>
          </w:tcPr>
          <w:p w:rsidR="00442F62" w:rsidRPr="007E33E9" w:rsidRDefault="00442F62" w:rsidP="00835F60">
            <w:pPr>
              <w:tabs>
                <w:tab w:val="left" w:pos="33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3E9">
              <w:rPr>
                <w:rFonts w:ascii="Times New Roman" w:hAnsi="Times New Roman"/>
                <w:sz w:val="24"/>
                <w:szCs w:val="24"/>
              </w:rPr>
              <w:t>374,25+/-179</w:t>
            </w:r>
          </w:p>
        </w:tc>
        <w:tc>
          <w:tcPr>
            <w:tcW w:w="2393" w:type="dxa"/>
          </w:tcPr>
          <w:p w:rsidR="00442F62" w:rsidRPr="007E33E9" w:rsidRDefault="00442F62" w:rsidP="00835F60">
            <w:pPr>
              <w:tabs>
                <w:tab w:val="left" w:pos="33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3E9">
              <w:rPr>
                <w:rFonts w:ascii="Times New Roman" w:hAnsi="Times New Roman"/>
                <w:sz w:val="24"/>
                <w:szCs w:val="24"/>
              </w:rPr>
              <w:t>365+/-128</w:t>
            </w:r>
          </w:p>
        </w:tc>
        <w:tc>
          <w:tcPr>
            <w:tcW w:w="2393" w:type="dxa"/>
          </w:tcPr>
          <w:p w:rsidR="00442F62" w:rsidRPr="007E33E9" w:rsidRDefault="00442F62" w:rsidP="00835F60">
            <w:pPr>
              <w:tabs>
                <w:tab w:val="left" w:pos="33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3E9">
              <w:rPr>
                <w:rFonts w:ascii="Times New Roman" w:hAnsi="Times New Roman"/>
                <w:sz w:val="24"/>
                <w:szCs w:val="24"/>
              </w:rPr>
              <w:t>388+/-172</w:t>
            </w:r>
          </w:p>
        </w:tc>
      </w:tr>
      <w:tr w:rsidR="00442F62" w:rsidTr="00835F60">
        <w:tc>
          <w:tcPr>
            <w:tcW w:w="1685" w:type="dxa"/>
          </w:tcPr>
          <w:p w:rsidR="00442F62" w:rsidRPr="007E33E9" w:rsidRDefault="00442F62" w:rsidP="00835F60">
            <w:pPr>
              <w:tabs>
                <w:tab w:val="left" w:pos="33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3E9">
              <w:rPr>
                <w:rFonts w:ascii="Times New Roman" w:hAnsi="Times New Roman"/>
                <w:sz w:val="24"/>
                <w:szCs w:val="24"/>
              </w:rPr>
              <w:t>ВК</w:t>
            </w:r>
          </w:p>
        </w:tc>
        <w:tc>
          <w:tcPr>
            <w:tcW w:w="3100" w:type="dxa"/>
          </w:tcPr>
          <w:p w:rsidR="00442F62" w:rsidRPr="007E33E9" w:rsidRDefault="00442F62" w:rsidP="00835F60">
            <w:pPr>
              <w:tabs>
                <w:tab w:val="left" w:pos="33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3E9">
              <w:rPr>
                <w:rFonts w:ascii="Times New Roman" w:hAnsi="Times New Roman"/>
                <w:sz w:val="24"/>
                <w:szCs w:val="24"/>
              </w:rPr>
              <w:t>1,16+/-0,89</w:t>
            </w:r>
          </w:p>
        </w:tc>
        <w:tc>
          <w:tcPr>
            <w:tcW w:w="2393" w:type="dxa"/>
          </w:tcPr>
          <w:p w:rsidR="00442F62" w:rsidRPr="007E33E9" w:rsidRDefault="00442F62" w:rsidP="00835F60">
            <w:pPr>
              <w:tabs>
                <w:tab w:val="left" w:pos="33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3E9">
              <w:rPr>
                <w:rFonts w:ascii="Times New Roman" w:hAnsi="Times New Roman"/>
                <w:sz w:val="24"/>
                <w:szCs w:val="24"/>
              </w:rPr>
              <w:t>1,11+/-0,6</w:t>
            </w:r>
          </w:p>
        </w:tc>
        <w:tc>
          <w:tcPr>
            <w:tcW w:w="2393" w:type="dxa"/>
          </w:tcPr>
          <w:p w:rsidR="00442F62" w:rsidRPr="007E33E9" w:rsidRDefault="00442F62" w:rsidP="00835F60">
            <w:pPr>
              <w:tabs>
                <w:tab w:val="left" w:pos="33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3E9">
              <w:rPr>
                <w:rFonts w:ascii="Times New Roman" w:hAnsi="Times New Roman"/>
                <w:sz w:val="24"/>
                <w:szCs w:val="24"/>
              </w:rPr>
              <w:t>0,84+/-0,21</w:t>
            </w:r>
          </w:p>
        </w:tc>
      </w:tr>
      <w:tr w:rsidR="00442F62" w:rsidTr="00835F60">
        <w:tc>
          <w:tcPr>
            <w:tcW w:w="1685" w:type="dxa"/>
          </w:tcPr>
          <w:p w:rsidR="00442F62" w:rsidRPr="007E33E9" w:rsidRDefault="00442F62" w:rsidP="00835F60">
            <w:pPr>
              <w:tabs>
                <w:tab w:val="left" w:pos="33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3E9">
              <w:rPr>
                <w:rFonts w:ascii="Times New Roman" w:hAnsi="Times New Roman"/>
                <w:sz w:val="24"/>
                <w:szCs w:val="24"/>
              </w:rPr>
              <w:t>Д.тремор</w:t>
            </w:r>
          </w:p>
        </w:tc>
        <w:tc>
          <w:tcPr>
            <w:tcW w:w="3100" w:type="dxa"/>
          </w:tcPr>
          <w:p w:rsidR="00442F62" w:rsidRPr="007E33E9" w:rsidRDefault="00442F62" w:rsidP="00835F60">
            <w:pPr>
              <w:tabs>
                <w:tab w:val="left" w:pos="33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3E9">
              <w:rPr>
                <w:rFonts w:ascii="Times New Roman" w:hAnsi="Times New Roman"/>
                <w:sz w:val="24"/>
                <w:szCs w:val="24"/>
              </w:rPr>
              <w:t>5,5+/-1,6</w:t>
            </w:r>
          </w:p>
        </w:tc>
        <w:tc>
          <w:tcPr>
            <w:tcW w:w="2393" w:type="dxa"/>
          </w:tcPr>
          <w:p w:rsidR="00442F62" w:rsidRPr="007E33E9" w:rsidRDefault="00442F62" w:rsidP="00835F60">
            <w:pPr>
              <w:tabs>
                <w:tab w:val="left" w:pos="33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3E9">
              <w:rPr>
                <w:rFonts w:ascii="Times New Roman" w:hAnsi="Times New Roman"/>
                <w:sz w:val="24"/>
                <w:szCs w:val="24"/>
              </w:rPr>
              <w:t>3,2+/-0,2</w:t>
            </w:r>
          </w:p>
        </w:tc>
        <w:tc>
          <w:tcPr>
            <w:tcW w:w="2393" w:type="dxa"/>
          </w:tcPr>
          <w:p w:rsidR="00442F62" w:rsidRPr="007E33E9" w:rsidRDefault="00442F62" w:rsidP="00835F60">
            <w:pPr>
              <w:tabs>
                <w:tab w:val="left" w:pos="33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3E9">
              <w:rPr>
                <w:rFonts w:ascii="Times New Roman" w:hAnsi="Times New Roman"/>
                <w:sz w:val="24"/>
                <w:szCs w:val="24"/>
              </w:rPr>
              <w:t>0,5+/-0,7</w:t>
            </w:r>
          </w:p>
        </w:tc>
      </w:tr>
      <w:tr w:rsidR="00442F62" w:rsidTr="00835F60">
        <w:tc>
          <w:tcPr>
            <w:tcW w:w="1685" w:type="dxa"/>
          </w:tcPr>
          <w:p w:rsidR="00442F62" w:rsidRPr="007E33E9" w:rsidRDefault="00442F62" w:rsidP="00835F60">
            <w:pPr>
              <w:tabs>
                <w:tab w:val="left" w:pos="33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3E9">
              <w:rPr>
                <w:rFonts w:ascii="Times New Roman" w:hAnsi="Times New Roman"/>
                <w:sz w:val="24"/>
                <w:szCs w:val="24"/>
              </w:rPr>
              <w:t>Ст. тр.</w:t>
            </w:r>
          </w:p>
        </w:tc>
        <w:tc>
          <w:tcPr>
            <w:tcW w:w="3100" w:type="dxa"/>
          </w:tcPr>
          <w:p w:rsidR="00442F62" w:rsidRPr="007E33E9" w:rsidRDefault="00442F62" w:rsidP="00835F60">
            <w:pPr>
              <w:tabs>
                <w:tab w:val="left" w:pos="33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3E9">
              <w:rPr>
                <w:rFonts w:ascii="Times New Roman" w:hAnsi="Times New Roman"/>
                <w:sz w:val="24"/>
                <w:szCs w:val="24"/>
              </w:rPr>
              <w:t>1+/-0,8</w:t>
            </w:r>
          </w:p>
        </w:tc>
        <w:tc>
          <w:tcPr>
            <w:tcW w:w="2393" w:type="dxa"/>
          </w:tcPr>
          <w:p w:rsidR="00442F62" w:rsidRPr="007E33E9" w:rsidRDefault="00442F62" w:rsidP="00835F60">
            <w:pPr>
              <w:tabs>
                <w:tab w:val="left" w:pos="33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3E9">
              <w:rPr>
                <w:rFonts w:ascii="Times New Roman" w:hAnsi="Times New Roman"/>
                <w:sz w:val="24"/>
                <w:szCs w:val="24"/>
              </w:rPr>
              <w:t>1,14+/-1,06</w:t>
            </w:r>
          </w:p>
        </w:tc>
        <w:tc>
          <w:tcPr>
            <w:tcW w:w="2393" w:type="dxa"/>
          </w:tcPr>
          <w:p w:rsidR="00442F62" w:rsidRPr="007E33E9" w:rsidRDefault="00442F62" w:rsidP="00835F60">
            <w:pPr>
              <w:tabs>
                <w:tab w:val="left" w:pos="33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3E9">
              <w:rPr>
                <w:rFonts w:ascii="Times New Roman" w:hAnsi="Times New Roman"/>
                <w:sz w:val="24"/>
                <w:szCs w:val="24"/>
              </w:rPr>
              <w:t>0+/-0</w:t>
            </w:r>
          </w:p>
        </w:tc>
      </w:tr>
      <w:tr w:rsidR="00442F62" w:rsidTr="00835F60">
        <w:tc>
          <w:tcPr>
            <w:tcW w:w="1685" w:type="dxa"/>
          </w:tcPr>
          <w:p w:rsidR="00442F62" w:rsidRPr="007E33E9" w:rsidRDefault="00442F62" w:rsidP="00835F60">
            <w:pPr>
              <w:tabs>
                <w:tab w:val="left" w:pos="33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3E9">
              <w:rPr>
                <w:rFonts w:ascii="Times New Roman" w:hAnsi="Times New Roman"/>
                <w:sz w:val="24"/>
                <w:szCs w:val="24"/>
              </w:rPr>
              <w:t>МЧД</w:t>
            </w:r>
          </w:p>
        </w:tc>
        <w:tc>
          <w:tcPr>
            <w:tcW w:w="3100" w:type="dxa"/>
          </w:tcPr>
          <w:p w:rsidR="00442F62" w:rsidRPr="007E33E9" w:rsidRDefault="00442F62" w:rsidP="00835F60">
            <w:pPr>
              <w:tabs>
                <w:tab w:val="left" w:pos="33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3E9">
              <w:rPr>
                <w:rFonts w:ascii="Times New Roman" w:hAnsi="Times New Roman"/>
                <w:sz w:val="24"/>
                <w:szCs w:val="24"/>
              </w:rPr>
              <w:t>74,75+/-8,9</w:t>
            </w:r>
          </w:p>
        </w:tc>
        <w:tc>
          <w:tcPr>
            <w:tcW w:w="2393" w:type="dxa"/>
          </w:tcPr>
          <w:p w:rsidR="00442F62" w:rsidRPr="007E33E9" w:rsidRDefault="00442F62" w:rsidP="00835F60">
            <w:pPr>
              <w:tabs>
                <w:tab w:val="left" w:pos="33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3E9">
              <w:rPr>
                <w:rFonts w:ascii="Times New Roman" w:hAnsi="Times New Roman"/>
                <w:sz w:val="24"/>
                <w:szCs w:val="24"/>
              </w:rPr>
              <w:t>70,4+/-4</w:t>
            </w:r>
          </w:p>
        </w:tc>
        <w:tc>
          <w:tcPr>
            <w:tcW w:w="2393" w:type="dxa"/>
          </w:tcPr>
          <w:p w:rsidR="00442F62" w:rsidRPr="007E33E9" w:rsidRDefault="00442F62" w:rsidP="00835F60">
            <w:pPr>
              <w:tabs>
                <w:tab w:val="left" w:pos="33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3E9">
              <w:rPr>
                <w:rFonts w:ascii="Times New Roman" w:hAnsi="Times New Roman"/>
                <w:sz w:val="24"/>
                <w:szCs w:val="24"/>
              </w:rPr>
              <w:t>66,5+/-2,1</w:t>
            </w:r>
          </w:p>
        </w:tc>
      </w:tr>
      <w:tr w:rsidR="00442F62" w:rsidTr="00835F60">
        <w:tc>
          <w:tcPr>
            <w:tcW w:w="1685" w:type="dxa"/>
          </w:tcPr>
          <w:p w:rsidR="00442F62" w:rsidRPr="007E33E9" w:rsidRDefault="00442F62" w:rsidP="00835F60">
            <w:pPr>
              <w:tabs>
                <w:tab w:val="left" w:pos="33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3E9">
              <w:rPr>
                <w:rFonts w:ascii="Times New Roman" w:hAnsi="Times New Roman"/>
                <w:sz w:val="24"/>
                <w:szCs w:val="24"/>
              </w:rPr>
              <w:t xml:space="preserve">МЧД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½ </w:t>
            </w:r>
          </w:p>
        </w:tc>
        <w:tc>
          <w:tcPr>
            <w:tcW w:w="3100" w:type="dxa"/>
          </w:tcPr>
          <w:p w:rsidR="00442F62" w:rsidRPr="007E33E9" w:rsidRDefault="00442F62" w:rsidP="00835F60">
            <w:pPr>
              <w:tabs>
                <w:tab w:val="left" w:pos="33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3E9">
              <w:rPr>
                <w:rFonts w:ascii="Times New Roman" w:hAnsi="Times New Roman"/>
                <w:sz w:val="24"/>
                <w:szCs w:val="24"/>
              </w:rPr>
              <w:t>48+/-11,3</w:t>
            </w:r>
          </w:p>
        </w:tc>
        <w:tc>
          <w:tcPr>
            <w:tcW w:w="2393" w:type="dxa"/>
          </w:tcPr>
          <w:p w:rsidR="00442F62" w:rsidRPr="007E33E9" w:rsidRDefault="00442F62" w:rsidP="00835F60">
            <w:pPr>
              <w:tabs>
                <w:tab w:val="left" w:pos="33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3E9">
              <w:rPr>
                <w:rFonts w:ascii="Times New Roman" w:hAnsi="Times New Roman"/>
                <w:sz w:val="24"/>
                <w:szCs w:val="24"/>
              </w:rPr>
              <w:t>47,4+/-5,3</w:t>
            </w:r>
          </w:p>
        </w:tc>
        <w:tc>
          <w:tcPr>
            <w:tcW w:w="2393" w:type="dxa"/>
          </w:tcPr>
          <w:p w:rsidR="00442F62" w:rsidRPr="007E33E9" w:rsidRDefault="00442F62" w:rsidP="00835F60">
            <w:pPr>
              <w:tabs>
                <w:tab w:val="left" w:pos="33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3E9">
              <w:rPr>
                <w:rFonts w:ascii="Times New Roman" w:hAnsi="Times New Roman"/>
                <w:sz w:val="24"/>
                <w:szCs w:val="24"/>
              </w:rPr>
              <w:t>37+/-4,2</w:t>
            </w:r>
          </w:p>
        </w:tc>
      </w:tr>
      <w:tr w:rsidR="00442F62" w:rsidTr="00835F60">
        <w:tc>
          <w:tcPr>
            <w:tcW w:w="1685" w:type="dxa"/>
          </w:tcPr>
          <w:p w:rsidR="00442F62" w:rsidRPr="007E33E9" w:rsidRDefault="00442F62" w:rsidP="00835F60">
            <w:pPr>
              <w:tabs>
                <w:tab w:val="left" w:pos="33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3E9">
              <w:rPr>
                <w:rFonts w:ascii="Times New Roman" w:hAnsi="Times New Roman"/>
                <w:sz w:val="24"/>
                <w:szCs w:val="24"/>
              </w:rPr>
              <w:t>МДТ</w:t>
            </w:r>
          </w:p>
        </w:tc>
        <w:tc>
          <w:tcPr>
            <w:tcW w:w="3100" w:type="dxa"/>
          </w:tcPr>
          <w:p w:rsidR="00442F62" w:rsidRPr="007E33E9" w:rsidRDefault="00442F62" w:rsidP="00835F60">
            <w:pPr>
              <w:tabs>
                <w:tab w:val="left" w:pos="33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3E9">
              <w:rPr>
                <w:rFonts w:ascii="Times New Roman" w:hAnsi="Times New Roman"/>
                <w:sz w:val="24"/>
                <w:szCs w:val="24"/>
              </w:rPr>
              <w:t>54,5+/-4,1</w:t>
            </w:r>
          </w:p>
        </w:tc>
        <w:tc>
          <w:tcPr>
            <w:tcW w:w="2393" w:type="dxa"/>
          </w:tcPr>
          <w:p w:rsidR="00442F62" w:rsidRPr="007E33E9" w:rsidRDefault="00442F62" w:rsidP="00835F60">
            <w:pPr>
              <w:tabs>
                <w:tab w:val="left" w:pos="33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3E9">
              <w:rPr>
                <w:rFonts w:ascii="Times New Roman" w:hAnsi="Times New Roman"/>
                <w:sz w:val="24"/>
                <w:szCs w:val="24"/>
              </w:rPr>
              <w:t>49,4+/-6,5</w:t>
            </w:r>
          </w:p>
        </w:tc>
        <w:tc>
          <w:tcPr>
            <w:tcW w:w="2393" w:type="dxa"/>
          </w:tcPr>
          <w:p w:rsidR="00442F62" w:rsidRPr="007E33E9" w:rsidRDefault="00442F62" w:rsidP="00835F60">
            <w:pPr>
              <w:tabs>
                <w:tab w:val="left" w:pos="33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3E9">
              <w:rPr>
                <w:rFonts w:ascii="Times New Roman" w:hAnsi="Times New Roman"/>
                <w:sz w:val="24"/>
                <w:szCs w:val="24"/>
              </w:rPr>
              <w:t>56+/-5,6</w:t>
            </w:r>
          </w:p>
        </w:tc>
      </w:tr>
      <w:tr w:rsidR="00442F62" w:rsidTr="00835F60">
        <w:tc>
          <w:tcPr>
            <w:tcW w:w="1685" w:type="dxa"/>
          </w:tcPr>
          <w:p w:rsidR="00442F62" w:rsidRPr="007E33E9" w:rsidRDefault="00442F62" w:rsidP="00835F60">
            <w:pPr>
              <w:tabs>
                <w:tab w:val="left" w:pos="33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3E9">
              <w:rPr>
                <w:rFonts w:ascii="Times New Roman" w:hAnsi="Times New Roman"/>
                <w:sz w:val="24"/>
                <w:szCs w:val="24"/>
              </w:rPr>
              <w:t xml:space="preserve">МДТ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½ </w:t>
            </w:r>
          </w:p>
        </w:tc>
        <w:tc>
          <w:tcPr>
            <w:tcW w:w="3100" w:type="dxa"/>
          </w:tcPr>
          <w:p w:rsidR="00442F62" w:rsidRPr="007E33E9" w:rsidRDefault="00442F62" w:rsidP="00835F60">
            <w:pPr>
              <w:tabs>
                <w:tab w:val="left" w:pos="33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3E9">
              <w:rPr>
                <w:rFonts w:ascii="Times New Roman" w:hAnsi="Times New Roman"/>
                <w:sz w:val="24"/>
                <w:szCs w:val="24"/>
              </w:rPr>
              <w:t>35,25+/-3,4</w:t>
            </w:r>
          </w:p>
        </w:tc>
        <w:tc>
          <w:tcPr>
            <w:tcW w:w="2393" w:type="dxa"/>
          </w:tcPr>
          <w:p w:rsidR="00442F62" w:rsidRPr="007E33E9" w:rsidRDefault="00442F62" w:rsidP="00835F60">
            <w:pPr>
              <w:tabs>
                <w:tab w:val="left" w:pos="33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3E9">
              <w:rPr>
                <w:rFonts w:ascii="Times New Roman" w:hAnsi="Times New Roman"/>
                <w:sz w:val="24"/>
                <w:szCs w:val="24"/>
              </w:rPr>
              <w:t>34,4+/-4,2</w:t>
            </w:r>
          </w:p>
        </w:tc>
        <w:tc>
          <w:tcPr>
            <w:tcW w:w="2393" w:type="dxa"/>
          </w:tcPr>
          <w:p w:rsidR="00442F62" w:rsidRPr="007E33E9" w:rsidRDefault="00442F62" w:rsidP="00835F60">
            <w:pPr>
              <w:tabs>
                <w:tab w:val="left" w:pos="33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3E9">
              <w:rPr>
                <w:rFonts w:ascii="Times New Roman" w:hAnsi="Times New Roman"/>
                <w:sz w:val="24"/>
                <w:szCs w:val="24"/>
              </w:rPr>
              <w:t>35,5+/-2,1</w:t>
            </w:r>
          </w:p>
        </w:tc>
      </w:tr>
    </w:tbl>
    <w:p w:rsidR="00442F62" w:rsidRDefault="00442F62" w:rsidP="00442F62">
      <w:pPr>
        <w:tabs>
          <w:tab w:val="left" w:pos="3300"/>
        </w:tabs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5349D7" w:rsidRDefault="005349D7" w:rsidP="00442F62">
      <w:pPr>
        <w:tabs>
          <w:tab w:val="left" w:pos="3300"/>
        </w:tabs>
        <w:spacing w:line="360" w:lineRule="auto"/>
        <w:ind w:firstLine="851"/>
        <w:rPr>
          <w:rFonts w:ascii="Times New Roman" w:hAnsi="Times New Roman"/>
          <w:sz w:val="28"/>
          <w:szCs w:val="28"/>
        </w:rPr>
      </w:pPr>
    </w:p>
    <w:p w:rsidR="00442F62" w:rsidRDefault="00442F62" w:rsidP="00442F62">
      <w:pPr>
        <w:tabs>
          <w:tab w:val="left" w:pos="3300"/>
        </w:tabs>
        <w:spacing w:line="360" w:lineRule="auto"/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Таблица </w:t>
      </w:r>
      <w:r w:rsidR="00B56579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>. Психофизиологические параметры женщины.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442F62" w:rsidTr="00835F60">
        <w:tc>
          <w:tcPr>
            <w:tcW w:w="2392" w:type="dxa"/>
          </w:tcPr>
          <w:p w:rsidR="00442F62" w:rsidRPr="007E33E9" w:rsidRDefault="008875A8" w:rsidP="00835F60">
            <w:pPr>
              <w:tabs>
                <w:tab w:val="left" w:pos="33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9D7">
              <w:rPr>
                <w:rFonts w:ascii="Times New Roman" w:hAnsi="Times New Roman"/>
                <w:color w:val="FF0000"/>
                <w:spacing w:val="-2"/>
                <w:sz w:val="24"/>
                <w:szCs w:val="24"/>
              </w:rPr>
              <w:object w:dxaOrig="280" w:dyaOrig="320">
                <v:shape id="_x0000_i1028" type="#_x0000_t75" style="width:13.5pt;height:16.5pt" o:ole="">
                  <v:imagedata r:id="rId12" o:title=""/>
                </v:shape>
                <o:OLEObject Type="Embed" ProgID="Equation.3" ShapeID="_x0000_i1028" DrawAspect="Content" ObjectID="_1559209550" r:id="rId16"/>
              </w:object>
            </w:r>
            <w:r w:rsidRPr="005349D7">
              <w:rPr>
                <w:rFonts w:ascii="Times New Roman" w:hAnsi="Times New Roman"/>
                <w:color w:val="FF0000"/>
                <w:spacing w:val="-2"/>
                <w:sz w:val="24"/>
                <w:szCs w:val="24"/>
              </w:rPr>
              <w:object w:dxaOrig="440" w:dyaOrig="260">
                <v:shape id="_x0000_i1029" type="#_x0000_t75" style="width:22.5pt;height:13.5pt" o:ole="">
                  <v:imagedata r:id="rId14" o:title=""/>
                </v:shape>
                <o:OLEObject Type="Embed" ProgID="Equation.3" ShapeID="_x0000_i1029" DrawAspect="Content" ObjectID="_1559209551" r:id="rId17"/>
              </w:object>
            </w:r>
          </w:p>
        </w:tc>
        <w:tc>
          <w:tcPr>
            <w:tcW w:w="2393" w:type="dxa"/>
          </w:tcPr>
          <w:p w:rsidR="00442F62" w:rsidRPr="007E33E9" w:rsidRDefault="00442F62" w:rsidP="00835F60">
            <w:pPr>
              <w:tabs>
                <w:tab w:val="left" w:pos="3300"/>
              </w:tabs>
              <w:spacing w:line="36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7E33E9">
              <w:rPr>
                <w:rFonts w:ascii="Times New Roman" w:hAnsi="Times New Roman"/>
                <w:sz w:val="32"/>
                <w:szCs w:val="32"/>
              </w:rPr>
              <w:t>МС</w:t>
            </w:r>
          </w:p>
        </w:tc>
        <w:tc>
          <w:tcPr>
            <w:tcW w:w="2393" w:type="dxa"/>
          </w:tcPr>
          <w:p w:rsidR="00442F62" w:rsidRPr="007E33E9" w:rsidRDefault="00442F62" w:rsidP="00835F60">
            <w:pPr>
              <w:tabs>
                <w:tab w:val="left" w:pos="3300"/>
              </w:tabs>
              <w:spacing w:line="36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7E33E9">
              <w:rPr>
                <w:rFonts w:ascii="Times New Roman" w:hAnsi="Times New Roman"/>
                <w:sz w:val="32"/>
                <w:szCs w:val="32"/>
              </w:rPr>
              <w:t>КМС</w:t>
            </w:r>
          </w:p>
        </w:tc>
        <w:tc>
          <w:tcPr>
            <w:tcW w:w="2393" w:type="dxa"/>
          </w:tcPr>
          <w:p w:rsidR="00442F62" w:rsidRPr="007E33E9" w:rsidRDefault="00442F62" w:rsidP="00835F60">
            <w:pPr>
              <w:tabs>
                <w:tab w:val="left" w:pos="3300"/>
              </w:tabs>
              <w:spacing w:line="36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7E33E9">
              <w:rPr>
                <w:rFonts w:ascii="Times New Roman" w:hAnsi="Times New Roman"/>
                <w:sz w:val="32"/>
                <w:szCs w:val="32"/>
                <w:lang w:val="en-US"/>
              </w:rPr>
              <w:t>I</w:t>
            </w:r>
            <w:r w:rsidRPr="007E33E9">
              <w:rPr>
                <w:rFonts w:ascii="Times New Roman" w:hAnsi="Times New Roman"/>
                <w:sz w:val="32"/>
                <w:szCs w:val="32"/>
              </w:rPr>
              <w:t>р</w:t>
            </w:r>
          </w:p>
        </w:tc>
      </w:tr>
      <w:tr w:rsidR="00442F62" w:rsidTr="00835F60">
        <w:tc>
          <w:tcPr>
            <w:tcW w:w="2392" w:type="dxa"/>
          </w:tcPr>
          <w:p w:rsidR="00442F62" w:rsidRPr="007E33E9" w:rsidRDefault="00442F62" w:rsidP="003B50CE">
            <w:pPr>
              <w:tabs>
                <w:tab w:val="left" w:pos="33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3E9">
              <w:rPr>
                <w:rFonts w:ascii="Times New Roman" w:hAnsi="Times New Roman"/>
                <w:sz w:val="24"/>
                <w:szCs w:val="24"/>
              </w:rPr>
              <w:t>БЭП</w:t>
            </w:r>
          </w:p>
        </w:tc>
        <w:tc>
          <w:tcPr>
            <w:tcW w:w="2393" w:type="dxa"/>
          </w:tcPr>
          <w:p w:rsidR="00442F62" w:rsidRPr="007E33E9" w:rsidRDefault="00442F62" w:rsidP="00835F60">
            <w:pPr>
              <w:tabs>
                <w:tab w:val="left" w:pos="33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0,53</w:t>
            </w:r>
            <w:r w:rsidRPr="007E33E9">
              <w:rPr>
                <w:rFonts w:ascii="Times New Roman" w:hAnsi="Times New Roman"/>
                <w:sz w:val="24"/>
                <w:szCs w:val="24"/>
              </w:rPr>
              <w:t>+/-0,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:rsidR="00442F62" w:rsidRPr="007E33E9" w:rsidRDefault="00442F62" w:rsidP="00835F60">
            <w:pPr>
              <w:tabs>
                <w:tab w:val="left" w:pos="33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0,94</w:t>
            </w:r>
            <w:r w:rsidRPr="007E33E9">
              <w:rPr>
                <w:rFonts w:ascii="Times New Roman" w:hAnsi="Times New Roman"/>
                <w:sz w:val="24"/>
                <w:szCs w:val="24"/>
              </w:rPr>
              <w:t>+/-0,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393" w:type="dxa"/>
          </w:tcPr>
          <w:p w:rsidR="00442F62" w:rsidRPr="007E33E9" w:rsidRDefault="00442F62" w:rsidP="00835F60">
            <w:pPr>
              <w:tabs>
                <w:tab w:val="left" w:pos="33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0,92+/-0,6</w:t>
            </w:r>
          </w:p>
        </w:tc>
      </w:tr>
      <w:tr w:rsidR="00442F62" w:rsidTr="00835F60">
        <w:tc>
          <w:tcPr>
            <w:tcW w:w="2392" w:type="dxa"/>
          </w:tcPr>
          <w:p w:rsidR="00442F62" w:rsidRPr="007E33E9" w:rsidRDefault="00442F62" w:rsidP="00835F60">
            <w:pPr>
              <w:tabs>
                <w:tab w:val="left" w:pos="33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3E9">
              <w:rPr>
                <w:rFonts w:ascii="Times New Roman" w:hAnsi="Times New Roman"/>
                <w:sz w:val="24"/>
                <w:szCs w:val="24"/>
              </w:rPr>
              <w:t>СЗМР</w:t>
            </w:r>
          </w:p>
        </w:tc>
        <w:tc>
          <w:tcPr>
            <w:tcW w:w="2393" w:type="dxa"/>
          </w:tcPr>
          <w:p w:rsidR="00442F62" w:rsidRPr="007E33E9" w:rsidRDefault="00442F62" w:rsidP="00835F60">
            <w:pPr>
              <w:tabs>
                <w:tab w:val="left" w:pos="33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366,5+/-250</w:t>
            </w:r>
          </w:p>
        </w:tc>
        <w:tc>
          <w:tcPr>
            <w:tcW w:w="2393" w:type="dxa"/>
          </w:tcPr>
          <w:p w:rsidR="00442F62" w:rsidRPr="007E33E9" w:rsidRDefault="00442F62" w:rsidP="00835F60">
            <w:pPr>
              <w:tabs>
                <w:tab w:val="left" w:pos="33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354</w:t>
            </w:r>
            <w:r w:rsidRPr="007E33E9">
              <w:rPr>
                <w:rFonts w:ascii="Times New Roman" w:hAnsi="Times New Roman"/>
                <w:sz w:val="24"/>
                <w:szCs w:val="24"/>
              </w:rPr>
              <w:t>,5+/-</w:t>
            </w:r>
            <w:r>
              <w:rPr>
                <w:rFonts w:ascii="Times New Roman" w:hAnsi="Times New Roman"/>
                <w:sz w:val="24"/>
                <w:szCs w:val="24"/>
              </w:rPr>
              <w:t>82,6</w:t>
            </w:r>
          </w:p>
        </w:tc>
        <w:tc>
          <w:tcPr>
            <w:tcW w:w="2393" w:type="dxa"/>
          </w:tcPr>
          <w:p w:rsidR="00442F62" w:rsidRPr="007E33E9" w:rsidRDefault="00442F62" w:rsidP="00835F60">
            <w:pPr>
              <w:tabs>
                <w:tab w:val="left" w:pos="33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555+/-13</w:t>
            </w:r>
            <w:r w:rsidRPr="007E33E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442F62" w:rsidTr="00835F60">
        <w:tc>
          <w:tcPr>
            <w:tcW w:w="2392" w:type="dxa"/>
          </w:tcPr>
          <w:p w:rsidR="00442F62" w:rsidRPr="007E33E9" w:rsidRDefault="00442F62" w:rsidP="00835F60">
            <w:pPr>
              <w:tabs>
                <w:tab w:val="left" w:pos="33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3E9">
              <w:rPr>
                <w:rFonts w:ascii="Times New Roman" w:hAnsi="Times New Roman"/>
                <w:sz w:val="24"/>
                <w:szCs w:val="24"/>
              </w:rPr>
              <w:t>ПЗМР</w:t>
            </w:r>
          </w:p>
        </w:tc>
        <w:tc>
          <w:tcPr>
            <w:tcW w:w="2393" w:type="dxa"/>
          </w:tcPr>
          <w:p w:rsidR="00442F62" w:rsidRPr="007E33E9" w:rsidRDefault="00442F62" w:rsidP="00835F60">
            <w:pPr>
              <w:tabs>
                <w:tab w:val="left" w:pos="33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7E33E9">
              <w:rPr>
                <w:rFonts w:ascii="Times New Roman" w:hAnsi="Times New Roman"/>
                <w:sz w:val="24"/>
                <w:szCs w:val="24"/>
              </w:rPr>
              <w:t>25+/-</w:t>
            </w:r>
            <w:r>
              <w:rPr>
                <w:rFonts w:ascii="Times New Roman" w:hAnsi="Times New Roman"/>
                <w:sz w:val="24"/>
                <w:szCs w:val="24"/>
              </w:rPr>
              <w:t>247</w:t>
            </w:r>
          </w:p>
        </w:tc>
        <w:tc>
          <w:tcPr>
            <w:tcW w:w="2393" w:type="dxa"/>
          </w:tcPr>
          <w:p w:rsidR="00442F62" w:rsidRPr="007E33E9" w:rsidRDefault="00442F62" w:rsidP="00835F60">
            <w:pPr>
              <w:tabs>
                <w:tab w:val="left" w:pos="33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414+/-7</w:t>
            </w:r>
            <w:r w:rsidRPr="007E33E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393" w:type="dxa"/>
          </w:tcPr>
          <w:p w:rsidR="00442F62" w:rsidRPr="007E33E9" w:rsidRDefault="00442F62" w:rsidP="00835F60">
            <w:pPr>
              <w:tabs>
                <w:tab w:val="left" w:pos="33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436</w:t>
            </w:r>
            <w:r w:rsidRPr="007E33E9">
              <w:rPr>
                <w:rFonts w:ascii="Times New Roman" w:hAnsi="Times New Roman"/>
                <w:sz w:val="24"/>
                <w:szCs w:val="24"/>
              </w:rPr>
              <w:t>+/-</w:t>
            </w:r>
            <w:r>
              <w:rPr>
                <w:rFonts w:ascii="Times New Roman" w:hAnsi="Times New Roman"/>
                <w:sz w:val="24"/>
                <w:szCs w:val="24"/>
              </w:rPr>
              <w:t>243</w:t>
            </w:r>
          </w:p>
        </w:tc>
      </w:tr>
      <w:tr w:rsidR="00442F62" w:rsidTr="00835F60">
        <w:tc>
          <w:tcPr>
            <w:tcW w:w="2392" w:type="dxa"/>
          </w:tcPr>
          <w:p w:rsidR="00442F62" w:rsidRPr="007E33E9" w:rsidRDefault="00442F62" w:rsidP="00835F60">
            <w:pPr>
              <w:tabs>
                <w:tab w:val="left" w:pos="33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3E9">
              <w:rPr>
                <w:rFonts w:ascii="Times New Roman" w:hAnsi="Times New Roman"/>
                <w:sz w:val="24"/>
                <w:szCs w:val="24"/>
              </w:rPr>
              <w:t>ВК</w:t>
            </w:r>
          </w:p>
        </w:tc>
        <w:tc>
          <w:tcPr>
            <w:tcW w:w="2393" w:type="dxa"/>
          </w:tcPr>
          <w:p w:rsidR="00442F62" w:rsidRPr="007E33E9" w:rsidRDefault="00442F62" w:rsidP="00835F60">
            <w:pPr>
              <w:tabs>
                <w:tab w:val="left" w:pos="33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3E9">
              <w:rPr>
                <w:rFonts w:ascii="Times New Roman" w:hAnsi="Times New Roman"/>
                <w:sz w:val="24"/>
                <w:szCs w:val="24"/>
              </w:rPr>
              <w:t>1,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7E33E9">
              <w:rPr>
                <w:rFonts w:ascii="Times New Roman" w:hAnsi="Times New Roman"/>
                <w:sz w:val="24"/>
                <w:szCs w:val="24"/>
              </w:rPr>
              <w:t>+/-0,</w:t>
            </w: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2393" w:type="dxa"/>
          </w:tcPr>
          <w:p w:rsidR="00442F62" w:rsidRPr="007E33E9" w:rsidRDefault="00442F62" w:rsidP="00835F60">
            <w:pPr>
              <w:tabs>
                <w:tab w:val="left" w:pos="33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1,26</w:t>
            </w:r>
            <w:r w:rsidRPr="007E33E9">
              <w:rPr>
                <w:rFonts w:ascii="Times New Roman" w:hAnsi="Times New Roman"/>
                <w:sz w:val="24"/>
                <w:szCs w:val="24"/>
              </w:rPr>
              <w:t>+/-0,</w:t>
            </w: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2393" w:type="dxa"/>
          </w:tcPr>
          <w:p w:rsidR="00442F62" w:rsidRPr="007E33E9" w:rsidRDefault="00442F62" w:rsidP="00835F60">
            <w:pPr>
              <w:tabs>
                <w:tab w:val="left" w:pos="33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1,12</w:t>
            </w:r>
            <w:r w:rsidRPr="007E33E9">
              <w:rPr>
                <w:rFonts w:ascii="Times New Roman" w:hAnsi="Times New Roman"/>
                <w:sz w:val="24"/>
                <w:szCs w:val="24"/>
              </w:rPr>
              <w:t>+/-0,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442F62" w:rsidTr="00835F60">
        <w:tc>
          <w:tcPr>
            <w:tcW w:w="2392" w:type="dxa"/>
          </w:tcPr>
          <w:p w:rsidR="00442F62" w:rsidRPr="007E33E9" w:rsidRDefault="00442F62" w:rsidP="00835F60">
            <w:pPr>
              <w:tabs>
                <w:tab w:val="left" w:pos="33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3E9">
              <w:rPr>
                <w:rFonts w:ascii="Times New Roman" w:hAnsi="Times New Roman"/>
                <w:sz w:val="24"/>
                <w:szCs w:val="24"/>
              </w:rPr>
              <w:t>Д.тремор</w:t>
            </w:r>
          </w:p>
        </w:tc>
        <w:tc>
          <w:tcPr>
            <w:tcW w:w="2393" w:type="dxa"/>
          </w:tcPr>
          <w:p w:rsidR="00442F62" w:rsidRPr="007E33E9" w:rsidRDefault="00442F62" w:rsidP="00835F60">
            <w:pPr>
              <w:tabs>
                <w:tab w:val="left" w:pos="33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0,5+/-0</w:t>
            </w:r>
            <w:r w:rsidRPr="007E33E9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393" w:type="dxa"/>
          </w:tcPr>
          <w:p w:rsidR="00442F62" w:rsidRPr="007E33E9" w:rsidRDefault="00442F62" w:rsidP="00835F60">
            <w:pPr>
              <w:tabs>
                <w:tab w:val="left" w:pos="33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2+/-2</w:t>
            </w:r>
            <w:r w:rsidRPr="007E33E9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442F62" w:rsidRPr="007E33E9" w:rsidRDefault="00442F62" w:rsidP="00835F60">
            <w:pPr>
              <w:tabs>
                <w:tab w:val="left" w:pos="33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2,6+/-1</w:t>
            </w:r>
            <w:r w:rsidRPr="007E33E9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442F62" w:rsidTr="00835F60">
        <w:tc>
          <w:tcPr>
            <w:tcW w:w="2392" w:type="dxa"/>
          </w:tcPr>
          <w:p w:rsidR="00442F62" w:rsidRPr="007E33E9" w:rsidRDefault="00442F62" w:rsidP="00835F60">
            <w:pPr>
              <w:tabs>
                <w:tab w:val="left" w:pos="33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3E9">
              <w:rPr>
                <w:rFonts w:ascii="Times New Roman" w:hAnsi="Times New Roman"/>
                <w:sz w:val="24"/>
                <w:szCs w:val="24"/>
              </w:rPr>
              <w:t>Ст. тр.</w:t>
            </w:r>
          </w:p>
        </w:tc>
        <w:tc>
          <w:tcPr>
            <w:tcW w:w="2393" w:type="dxa"/>
          </w:tcPr>
          <w:p w:rsidR="00442F62" w:rsidRPr="007E33E9" w:rsidRDefault="00442F62" w:rsidP="00835F60">
            <w:pPr>
              <w:tabs>
                <w:tab w:val="left" w:pos="595"/>
                <w:tab w:val="center" w:pos="1088"/>
                <w:tab w:val="left" w:pos="33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0,5+/-0</w:t>
            </w:r>
            <w:r w:rsidRPr="007E33E9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393" w:type="dxa"/>
          </w:tcPr>
          <w:p w:rsidR="00442F62" w:rsidRPr="007E33E9" w:rsidRDefault="00442F62" w:rsidP="00835F60">
            <w:pPr>
              <w:tabs>
                <w:tab w:val="left" w:pos="33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0,6+/-0</w:t>
            </w:r>
            <w:r w:rsidRPr="007E33E9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393" w:type="dxa"/>
          </w:tcPr>
          <w:p w:rsidR="00442F62" w:rsidRPr="007E33E9" w:rsidRDefault="00442F62" w:rsidP="00835F60">
            <w:pPr>
              <w:tabs>
                <w:tab w:val="left" w:pos="33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7E33E9">
              <w:rPr>
                <w:rFonts w:ascii="Times New Roman" w:hAnsi="Times New Roman"/>
                <w:sz w:val="24"/>
                <w:szCs w:val="24"/>
              </w:rPr>
              <w:t>+/-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42F62" w:rsidTr="00835F60">
        <w:tc>
          <w:tcPr>
            <w:tcW w:w="2392" w:type="dxa"/>
          </w:tcPr>
          <w:p w:rsidR="00442F62" w:rsidRPr="007E33E9" w:rsidRDefault="00442F62" w:rsidP="00835F60">
            <w:pPr>
              <w:tabs>
                <w:tab w:val="left" w:pos="33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3E9">
              <w:rPr>
                <w:rFonts w:ascii="Times New Roman" w:hAnsi="Times New Roman"/>
                <w:sz w:val="24"/>
                <w:szCs w:val="24"/>
              </w:rPr>
              <w:t>МЧД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½ </w:t>
            </w:r>
          </w:p>
        </w:tc>
        <w:tc>
          <w:tcPr>
            <w:tcW w:w="2393" w:type="dxa"/>
          </w:tcPr>
          <w:p w:rsidR="00442F62" w:rsidRPr="007E33E9" w:rsidRDefault="00442F62" w:rsidP="00835F60">
            <w:pPr>
              <w:tabs>
                <w:tab w:val="left" w:pos="33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  <w:r w:rsidRPr="007E33E9">
              <w:rPr>
                <w:rFonts w:ascii="Times New Roman" w:hAnsi="Times New Roman"/>
                <w:sz w:val="24"/>
                <w:szCs w:val="24"/>
              </w:rPr>
              <w:t>+/-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93" w:type="dxa"/>
          </w:tcPr>
          <w:p w:rsidR="00442F62" w:rsidRPr="007E33E9" w:rsidRDefault="00442F62" w:rsidP="00835F60">
            <w:pPr>
              <w:tabs>
                <w:tab w:val="left" w:pos="33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34,6</w:t>
            </w:r>
            <w:r w:rsidRPr="007E33E9">
              <w:rPr>
                <w:rFonts w:ascii="Times New Roman" w:hAnsi="Times New Roman"/>
                <w:sz w:val="24"/>
                <w:szCs w:val="24"/>
              </w:rPr>
              <w:t>+/-</w:t>
            </w:r>
            <w:r>
              <w:rPr>
                <w:rFonts w:ascii="Times New Roman" w:hAnsi="Times New Roman"/>
                <w:sz w:val="24"/>
                <w:szCs w:val="24"/>
              </w:rPr>
              <w:t>8,</w:t>
            </w:r>
            <w:r w:rsidRPr="007E33E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93" w:type="dxa"/>
          </w:tcPr>
          <w:p w:rsidR="00442F62" w:rsidRPr="007E33E9" w:rsidRDefault="00442F62" w:rsidP="00835F60">
            <w:pPr>
              <w:tabs>
                <w:tab w:val="left" w:pos="33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  <w:r w:rsidRPr="007E33E9">
              <w:rPr>
                <w:rFonts w:ascii="Times New Roman" w:hAnsi="Times New Roman"/>
                <w:sz w:val="24"/>
                <w:szCs w:val="24"/>
              </w:rPr>
              <w:t>+/-</w:t>
            </w:r>
            <w:r>
              <w:rPr>
                <w:rFonts w:ascii="Times New Roman" w:hAnsi="Times New Roman"/>
                <w:sz w:val="24"/>
                <w:szCs w:val="24"/>
              </w:rPr>
              <w:t>3,4</w:t>
            </w:r>
          </w:p>
        </w:tc>
      </w:tr>
      <w:tr w:rsidR="00442F62" w:rsidTr="00835F60">
        <w:tc>
          <w:tcPr>
            <w:tcW w:w="2392" w:type="dxa"/>
          </w:tcPr>
          <w:p w:rsidR="00442F62" w:rsidRPr="007E33E9" w:rsidRDefault="00442F62" w:rsidP="00835F60">
            <w:pPr>
              <w:tabs>
                <w:tab w:val="left" w:pos="33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3E9">
              <w:rPr>
                <w:rFonts w:ascii="Times New Roman" w:hAnsi="Times New Roman"/>
                <w:sz w:val="24"/>
                <w:szCs w:val="24"/>
              </w:rPr>
              <w:t xml:space="preserve">МЧД </w:t>
            </w:r>
          </w:p>
        </w:tc>
        <w:tc>
          <w:tcPr>
            <w:tcW w:w="2393" w:type="dxa"/>
          </w:tcPr>
          <w:p w:rsidR="00442F62" w:rsidRPr="007E33E9" w:rsidRDefault="00442F62" w:rsidP="00835F60">
            <w:pPr>
              <w:tabs>
                <w:tab w:val="left" w:pos="33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  <w:r w:rsidRPr="007E33E9">
              <w:rPr>
                <w:rFonts w:ascii="Times New Roman" w:hAnsi="Times New Roman"/>
                <w:sz w:val="24"/>
                <w:szCs w:val="24"/>
              </w:rPr>
              <w:t>+/-1</w:t>
            </w:r>
            <w:r>
              <w:rPr>
                <w:rFonts w:ascii="Times New Roman" w:hAnsi="Times New Roman"/>
                <w:sz w:val="24"/>
                <w:szCs w:val="24"/>
              </w:rPr>
              <w:t>,41</w:t>
            </w:r>
          </w:p>
        </w:tc>
        <w:tc>
          <w:tcPr>
            <w:tcW w:w="2393" w:type="dxa"/>
          </w:tcPr>
          <w:p w:rsidR="00442F62" w:rsidRPr="007E33E9" w:rsidRDefault="00442F62" w:rsidP="00835F60">
            <w:pPr>
              <w:tabs>
                <w:tab w:val="left" w:pos="33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67+/-3</w:t>
            </w:r>
            <w:r w:rsidRPr="007E33E9">
              <w:rPr>
                <w:rFonts w:ascii="Times New Roman" w:hAnsi="Times New Roman"/>
                <w:sz w:val="24"/>
                <w:szCs w:val="24"/>
              </w:rPr>
              <w:t>,3</w:t>
            </w:r>
          </w:p>
        </w:tc>
        <w:tc>
          <w:tcPr>
            <w:tcW w:w="2393" w:type="dxa"/>
          </w:tcPr>
          <w:p w:rsidR="00442F62" w:rsidRPr="007E33E9" w:rsidRDefault="00442F62" w:rsidP="00835F60">
            <w:pPr>
              <w:tabs>
                <w:tab w:val="left" w:pos="33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62,6</w:t>
            </w:r>
            <w:r w:rsidRPr="007E33E9">
              <w:rPr>
                <w:rFonts w:ascii="Times New Roman" w:hAnsi="Times New Roman"/>
                <w:sz w:val="24"/>
                <w:szCs w:val="24"/>
              </w:rPr>
              <w:t>+/-</w:t>
            </w:r>
            <w:r>
              <w:rPr>
                <w:rFonts w:ascii="Times New Roman" w:hAnsi="Times New Roman"/>
                <w:sz w:val="24"/>
                <w:szCs w:val="24"/>
              </w:rPr>
              <w:t>6,1</w:t>
            </w:r>
          </w:p>
        </w:tc>
      </w:tr>
      <w:tr w:rsidR="00442F62" w:rsidTr="00835F60">
        <w:tc>
          <w:tcPr>
            <w:tcW w:w="2392" w:type="dxa"/>
          </w:tcPr>
          <w:p w:rsidR="00442F62" w:rsidRPr="007E33E9" w:rsidRDefault="00442F62" w:rsidP="00835F60">
            <w:pPr>
              <w:tabs>
                <w:tab w:val="left" w:pos="33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3E9">
              <w:rPr>
                <w:rFonts w:ascii="Times New Roman" w:hAnsi="Times New Roman"/>
                <w:sz w:val="24"/>
                <w:szCs w:val="24"/>
              </w:rPr>
              <w:t>МДТ</w:t>
            </w:r>
          </w:p>
        </w:tc>
        <w:tc>
          <w:tcPr>
            <w:tcW w:w="2393" w:type="dxa"/>
          </w:tcPr>
          <w:p w:rsidR="00442F62" w:rsidRPr="007E33E9" w:rsidRDefault="00442F62" w:rsidP="00835F60">
            <w:pPr>
              <w:tabs>
                <w:tab w:val="left" w:pos="33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  <w:r w:rsidRPr="007E33E9">
              <w:rPr>
                <w:rFonts w:ascii="Times New Roman" w:hAnsi="Times New Roman"/>
                <w:sz w:val="24"/>
                <w:szCs w:val="24"/>
              </w:rPr>
              <w:t>+/-</w:t>
            </w:r>
            <w:r>
              <w:rPr>
                <w:rFonts w:ascii="Times New Roman" w:hAnsi="Times New Roman"/>
                <w:sz w:val="24"/>
                <w:szCs w:val="24"/>
              </w:rPr>
              <w:t>2,8</w:t>
            </w:r>
          </w:p>
        </w:tc>
        <w:tc>
          <w:tcPr>
            <w:tcW w:w="2393" w:type="dxa"/>
          </w:tcPr>
          <w:p w:rsidR="00442F62" w:rsidRPr="007E33E9" w:rsidRDefault="00442F62" w:rsidP="00835F60">
            <w:pPr>
              <w:tabs>
                <w:tab w:val="left" w:pos="33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52,2+/-3</w:t>
            </w:r>
            <w:r w:rsidRPr="007E33E9">
              <w:rPr>
                <w:rFonts w:ascii="Times New Roman" w:hAnsi="Times New Roman"/>
                <w:sz w:val="24"/>
                <w:szCs w:val="24"/>
              </w:rPr>
              <w:t>,5</w:t>
            </w:r>
          </w:p>
        </w:tc>
        <w:tc>
          <w:tcPr>
            <w:tcW w:w="2393" w:type="dxa"/>
          </w:tcPr>
          <w:p w:rsidR="00442F62" w:rsidRPr="007E33E9" w:rsidRDefault="00442F62" w:rsidP="00835F60">
            <w:pPr>
              <w:tabs>
                <w:tab w:val="left" w:pos="33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  <w:r w:rsidRPr="007E33E9">
              <w:rPr>
                <w:rFonts w:ascii="Times New Roman" w:hAnsi="Times New Roman"/>
                <w:sz w:val="24"/>
                <w:szCs w:val="24"/>
              </w:rPr>
              <w:t>+/-</w:t>
            </w:r>
            <w:r>
              <w:rPr>
                <w:rFonts w:ascii="Times New Roman" w:hAnsi="Times New Roman"/>
                <w:sz w:val="24"/>
                <w:szCs w:val="24"/>
              </w:rPr>
              <w:t>3,4</w:t>
            </w:r>
          </w:p>
        </w:tc>
      </w:tr>
      <w:tr w:rsidR="00442F62" w:rsidTr="00835F60">
        <w:tc>
          <w:tcPr>
            <w:tcW w:w="2392" w:type="dxa"/>
          </w:tcPr>
          <w:p w:rsidR="00442F62" w:rsidRPr="007E33E9" w:rsidRDefault="00442F62" w:rsidP="00835F60">
            <w:pPr>
              <w:tabs>
                <w:tab w:val="left" w:pos="33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3E9">
              <w:rPr>
                <w:rFonts w:ascii="Times New Roman" w:hAnsi="Times New Roman"/>
                <w:sz w:val="24"/>
                <w:szCs w:val="24"/>
              </w:rPr>
              <w:t xml:space="preserve">МДТ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½ </w:t>
            </w:r>
          </w:p>
        </w:tc>
        <w:tc>
          <w:tcPr>
            <w:tcW w:w="2393" w:type="dxa"/>
          </w:tcPr>
          <w:p w:rsidR="00442F62" w:rsidRPr="007E33E9" w:rsidRDefault="00442F62" w:rsidP="00835F60">
            <w:pPr>
              <w:tabs>
                <w:tab w:val="left" w:pos="33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  <w:r w:rsidRPr="007E33E9">
              <w:rPr>
                <w:rFonts w:ascii="Times New Roman" w:hAnsi="Times New Roman"/>
                <w:sz w:val="24"/>
                <w:szCs w:val="24"/>
              </w:rPr>
              <w:t>+/-</w:t>
            </w:r>
            <w:r>
              <w:rPr>
                <w:rFonts w:ascii="Times New Roman" w:hAnsi="Times New Roman"/>
                <w:sz w:val="24"/>
                <w:szCs w:val="24"/>
              </w:rPr>
              <w:t>5,6</w:t>
            </w:r>
          </w:p>
        </w:tc>
        <w:tc>
          <w:tcPr>
            <w:tcW w:w="2393" w:type="dxa"/>
          </w:tcPr>
          <w:p w:rsidR="00442F62" w:rsidRPr="007E33E9" w:rsidRDefault="00442F62" w:rsidP="00835F60">
            <w:pPr>
              <w:tabs>
                <w:tab w:val="left" w:pos="33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Pr="007E33E9">
              <w:rPr>
                <w:rFonts w:ascii="Times New Roman" w:hAnsi="Times New Roman"/>
                <w:sz w:val="24"/>
                <w:szCs w:val="24"/>
              </w:rPr>
              <w:t>+/-4,2</w:t>
            </w:r>
          </w:p>
        </w:tc>
        <w:tc>
          <w:tcPr>
            <w:tcW w:w="2393" w:type="dxa"/>
          </w:tcPr>
          <w:p w:rsidR="00442F62" w:rsidRPr="007E33E9" w:rsidRDefault="00442F62" w:rsidP="00835F60">
            <w:pPr>
              <w:tabs>
                <w:tab w:val="left" w:pos="33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35,5+/-3</w:t>
            </w:r>
            <w:r w:rsidRPr="007E33E9">
              <w:rPr>
                <w:rFonts w:ascii="Times New Roman" w:hAnsi="Times New Roman"/>
                <w:sz w:val="24"/>
                <w:szCs w:val="24"/>
              </w:rPr>
              <w:t>,1</w:t>
            </w:r>
          </w:p>
        </w:tc>
      </w:tr>
    </w:tbl>
    <w:p w:rsidR="00442F62" w:rsidRDefault="00442F62" w:rsidP="00442F62">
      <w:pPr>
        <w:tabs>
          <w:tab w:val="left" w:pos="3300"/>
        </w:tabs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8875A8" w:rsidRPr="008875A8" w:rsidRDefault="008875A8" w:rsidP="008875A8">
      <w:pPr>
        <w:shd w:val="clear" w:color="auto" w:fill="FFFFFF"/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49D7">
        <w:rPr>
          <w:rFonts w:ascii="Times New Roman" w:hAnsi="Times New Roman"/>
          <w:color w:val="FF0000"/>
          <w:spacing w:val="-2"/>
          <w:sz w:val="24"/>
          <w:szCs w:val="24"/>
        </w:rPr>
        <w:object w:dxaOrig="280" w:dyaOrig="320">
          <v:shape id="_x0000_i1030" type="#_x0000_t75" style="width:13.5pt;height:16.5pt" o:ole="">
            <v:imagedata r:id="rId12" o:title=""/>
          </v:shape>
          <o:OLEObject Type="Embed" ProgID="Equation.3" ShapeID="_x0000_i1030" DrawAspect="Content" ObjectID="_1559209552" r:id="rId18"/>
        </w:object>
      </w:r>
      <w:r>
        <w:rPr>
          <w:rFonts w:ascii="Times New Roman" w:hAnsi="Times New Roman"/>
          <w:color w:val="FF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pacing w:val="-2"/>
          <w:sz w:val="24"/>
          <w:szCs w:val="24"/>
        </w:rPr>
        <w:t xml:space="preserve">- </w:t>
      </w:r>
      <w:r w:rsidRPr="008875A8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среднее арифметическое </w:t>
      </w:r>
      <w:r w:rsidRPr="00887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психомоторных и вегетативных показателей, характеризующих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87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нейродинамический профиль у спортсменов</w:t>
      </w:r>
    </w:p>
    <w:p w:rsidR="008875A8" w:rsidRPr="008875A8" w:rsidRDefault="008875A8" w:rsidP="008875A8">
      <w:pPr>
        <w:tabs>
          <w:tab w:val="left" w:pos="3300"/>
        </w:tabs>
        <w:spacing w:line="360" w:lineRule="auto"/>
        <w:jc w:val="both"/>
        <w:rPr>
          <w:rFonts w:ascii="Times New Roman" w:hAnsi="Times New Roman"/>
          <w:color w:val="000000" w:themeColor="text1"/>
          <w:spacing w:val="-2"/>
          <w:sz w:val="28"/>
          <w:szCs w:val="28"/>
        </w:rPr>
      </w:pPr>
      <w:r w:rsidRPr="008875A8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         </w:t>
      </w:r>
      <w:r>
        <w:rPr>
          <w:rFonts w:ascii="Times New Roman" w:hAnsi="Times New Roman"/>
          <w:color w:val="000000" w:themeColor="text1"/>
          <w:spacing w:val="-2"/>
          <w:sz w:val="28"/>
          <w:szCs w:val="28"/>
          <w:lang w:val="en-US"/>
        </w:rPr>
        <w:t>m</w:t>
      </w:r>
      <w:r w:rsidRPr="008875A8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– </w:t>
      </w:r>
      <w:proofErr w:type="gramStart"/>
      <w:r>
        <w:rPr>
          <w:rFonts w:ascii="Times New Roman" w:hAnsi="Times New Roman"/>
          <w:color w:val="000000" w:themeColor="text1"/>
          <w:spacing w:val="-2"/>
          <w:sz w:val="28"/>
          <w:szCs w:val="28"/>
        </w:rPr>
        <w:t>стандартная</w:t>
      </w:r>
      <w:proofErr w:type="gramEnd"/>
      <w:r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ошибка, характеризующая вариативность выборочных средних арифметических</w:t>
      </w:r>
    </w:p>
    <w:p w:rsidR="00442F62" w:rsidRPr="009360D3" w:rsidRDefault="00442F62" w:rsidP="00442F62">
      <w:pPr>
        <w:pStyle w:val="a4"/>
        <w:numPr>
          <w:ilvl w:val="0"/>
          <w:numId w:val="39"/>
        </w:numPr>
        <w:tabs>
          <w:tab w:val="left" w:pos="3300"/>
        </w:tabs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360D3">
        <w:rPr>
          <w:rFonts w:ascii="Times New Roman" w:hAnsi="Times New Roman"/>
          <w:color w:val="000000" w:themeColor="text1"/>
          <w:sz w:val="28"/>
          <w:szCs w:val="28"/>
        </w:rPr>
        <w:t xml:space="preserve">У мужчин различия среди МС, КМС и </w:t>
      </w:r>
      <w:r w:rsidRPr="009360D3">
        <w:rPr>
          <w:rFonts w:ascii="Times New Roman" w:hAnsi="Times New Roman"/>
          <w:color w:val="000000" w:themeColor="text1"/>
          <w:sz w:val="28"/>
          <w:szCs w:val="28"/>
          <w:lang w:val="en-US"/>
        </w:rPr>
        <w:t>I</w:t>
      </w:r>
      <w:r w:rsidRPr="009360D3">
        <w:rPr>
          <w:rFonts w:ascii="Times New Roman" w:hAnsi="Times New Roman"/>
          <w:color w:val="000000" w:themeColor="text1"/>
          <w:sz w:val="28"/>
          <w:szCs w:val="28"/>
        </w:rPr>
        <w:t xml:space="preserve"> разряда по показателям: вегетативного коэффициента ВК, динамического тремора и МЧД</w:t>
      </w:r>
      <w:proofErr w:type="gramStart"/>
      <w:r w:rsidRPr="009360D3">
        <w:rPr>
          <w:rFonts w:ascii="Times New Roman" w:hAnsi="Times New Roman"/>
          <w:color w:val="000000" w:themeColor="text1"/>
          <w:sz w:val="28"/>
          <w:szCs w:val="28"/>
        </w:rPr>
        <w:t>1</w:t>
      </w:r>
      <w:proofErr w:type="gramEnd"/>
      <w:r w:rsidRPr="009360D3">
        <w:rPr>
          <w:rFonts w:ascii="Times New Roman" w:hAnsi="Times New Roman"/>
          <w:color w:val="000000" w:themeColor="text1"/>
          <w:sz w:val="28"/>
          <w:szCs w:val="28"/>
        </w:rPr>
        <w:t>/2 (максимальной ча</w:t>
      </w:r>
      <w:r w:rsidR="005349D7" w:rsidRPr="009360D3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Pr="009360D3">
        <w:rPr>
          <w:rFonts w:ascii="Times New Roman" w:hAnsi="Times New Roman"/>
          <w:color w:val="000000" w:themeColor="text1"/>
          <w:sz w:val="28"/>
          <w:szCs w:val="28"/>
        </w:rPr>
        <w:t>тоты движений) при уровне значимости а=0,05.</w:t>
      </w:r>
    </w:p>
    <w:p w:rsidR="00442F62" w:rsidRPr="009360D3" w:rsidRDefault="00442F62" w:rsidP="00442F62">
      <w:pPr>
        <w:pStyle w:val="a4"/>
        <w:numPr>
          <w:ilvl w:val="0"/>
          <w:numId w:val="39"/>
        </w:numPr>
        <w:tabs>
          <w:tab w:val="left" w:pos="3300"/>
        </w:tabs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360D3">
        <w:rPr>
          <w:rFonts w:ascii="Times New Roman" w:hAnsi="Times New Roman"/>
          <w:color w:val="000000" w:themeColor="text1"/>
          <w:sz w:val="28"/>
          <w:szCs w:val="28"/>
        </w:rPr>
        <w:t xml:space="preserve">У женщин среди МС, КМС и спортсменов </w:t>
      </w:r>
      <w:r w:rsidRPr="009360D3">
        <w:rPr>
          <w:rFonts w:ascii="Times New Roman" w:hAnsi="Times New Roman"/>
          <w:color w:val="000000" w:themeColor="text1"/>
          <w:sz w:val="28"/>
          <w:szCs w:val="28"/>
          <w:lang w:val="en-US"/>
        </w:rPr>
        <w:t>I</w:t>
      </w:r>
      <w:r w:rsidRPr="009360D3">
        <w:rPr>
          <w:rFonts w:ascii="Times New Roman" w:hAnsi="Times New Roman"/>
          <w:color w:val="000000" w:themeColor="text1"/>
          <w:sz w:val="28"/>
          <w:szCs w:val="28"/>
        </w:rPr>
        <w:t xml:space="preserve"> разряда различия по динамическому тремору и ПЗМР (простой зрительно – моторной реакции) при уровне </w:t>
      </w:r>
      <w:proofErr w:type="gramStart"/>
      <w:r w:rsidRPr="009360D3">
        <w:rPr>
          <w:rFonts w:ascii="Times New Roman" w:hAnsi="Times New Roman"/>
          <w:color w:val="000000" w:themeColor="text1"/>
          <w:sz w:val="28"/>
          <w:szCs w:val="28"/>
        </w:rPr>
        <w:t>значимости</w:t>
      </w:r>
      <w:proofErr w:type="gramEnd"/>
      <w:r w:rsidRPr="009360D3">
        <w:rPr>
          <w:rFonts w:ascii="Times New Roman" w:hAnsi="Times New Roman"/>
          <w:color w:val="000000" w:themeColor="text1"/>
          <w:sz w:val="28"/>
          <w:szCs w:val="28"/>
        </w:rPr>
        <w:t xml:space="preserve"> а=0,05</w:t>
      </w:r>
    </w:p>
    <w:p w:rsidR="00442F62" w:rsidRPr="00464051" w:rsidRDefault="00442F62" w:rsidP="001A43F8">
      <w:pPr>
        <w:tabs>
          <w:tab w:val="left" w:pos="3300"/>
        </w:tabs>
        <w:spacing w:before="240" w:line="36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</w:p>
    <w:p w:rsidR="00F7085B" w:rsidRDefault="00835F60" w:rsidP="004915DB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Группы занимали</w:t>
      </w:r>
      <w:r w:rsidR="004915DB">
        <w:rPr>
          <w:rFonts w:ascii="Times New Roman" w:hAnsi="Times New Roman" w:cs="Times New Roman"/>
          <w:sz w:val="28"/>
          <w:szCs w:val="28"/>
        </w:rPr>
        <w:t>с</w:t>
      </w:r>
      <w:r w:rsidR="00055867">
        <w:rPr>
          <w:rFonts w:ascii="Times New Roman" w:hAnsi="Times New Roman" w:cs="Times New Roman"/>
          <w:sz w:val="28"/>
          <w:szCs w:val="28"/>
        </w:rPr>
        <w:t>ь по разработанной нами программе</w:t>
      </w:r>
      <w:r w:rsidR="004915DB">
        <w:rPr>
          <w:rFonts w:ascii="Times New Roman" w:hAnsi="Times New Roman" w:cs="Times New Roman"/>
          <w:sz w:val="28"/>
          <w:szCs w:val="28"/>
        </w:rPr>
        <w:t>, вклю</w:t>
      </w:r>
      <w:r w:rsidR="004416BF">
        <w:rPr>
          <w:rFonts w:ascii="Times New Roman" w:hAnsi="Times New Roman" w:cs="Times New Roman"/>
          <w:sz w:val="28"/>
          <w:szCs w:val="28"/>
        </w:rPr>
        <w:t>ч</w:t>
      </w:r>
      <w:r w:rsidR="004915DB">
        <w:rPr>
          <w:rFonts w:ascii="Times New Roman" w:hAnsi="Times New Roman" w:cs="Times New Roman"/>
          <w:sz w:val="28"/>
          <w:szCs w:val="28"/>
        </w:rPr>
        <w:t xml:space="preserve">ающей </w:t>
      </w:r>
      <w:r w:rsidR="004416BF">
        <w:rPr>
          <w:rFonts w:ascii="Times New Roman" w:hAnsi="Times New Roman" w:cs="Times New Roman"/>
          <w:sz w:val="28"/>
          <w:szCs w:val="28"/>
        </w:rPr>
        <w:t>в себя психотехнические тесты, эстафеты и задания. Нами был сделан акцент на технико-тактическую и психическую подготовку спортсменов – ориентировщиков. Согласно дифференцированному подходу испытуемые экспериментальной группы разбиты по уровню спортивного мастерства на три подгруппы: МС, КМС,</w:t>
      </w:r>
      <w:r w:rsidR="004416BF" w:rsidRPr="004416BF">
        <w:rPr>
          <w:rFonts w:ascii="Times New Roman" w:hAnsi="Times New Roman" w:cs="Times New Roman"/>
          <w:sz w:val="28"/>
          <w:szCs w:val="28"/>
        </w:rPr>
        <w:t xml:space="preserve"> </w:t>
      </w:r>
      <w:r w:rsidR="004416B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4416BF">
        <w:rPr>
          <w:rFonts w:ascii="Times New Roman" w:hAnsi="Times New Roman" w:cs="Times New Roman"/>
          <w:sz w:val="28"/>
          <w:szCs w:val="28"/>
        </w:rPr>
        <w:t xml:space="preserve"> разряд. </w:t>
      </w:r>
      <w:r w:rsidR="00350F64">
        <w:rPr>
          <w:rFonts w:ascii="Times New Roman" w:hAnsi="Times New Roman" w:cs="Times New Roman"/>
          <w:sz w:val="28"/>
          <w:szCs w:val="28"/>
        </w:rPr>
        <w:t xml:space="preserve">Спортсмены квалификации </w:t>
      </w:r>
      <w:r w:rsidR="00350F6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055867">
        <w:rPr>
          <w:rFonts w:ascii="Times New Roman" w:hAnsi="Times New Roman" w:cs="Times New Roman"/>
          <w:sz w:val="28"/>
          <w:szCs w:val="28"/>
        </w:rPr>
        <w:t xml:space="preserve"> разряд</w:t>
      </w:r>
      <w:r w:rsidR="00350F64">
        <w:rPr>
          <w:rFonts w:ascii="Times New Roman" w:hAnsi="Times New Roman" w:cs="Times New Roman"/>
          <w:sz w:val="28"/>
          <w:szCs w:val="28"/>
        </w:rPr>
        <w:t xml:space="preserve"> в течени</w:t>
      </w:r>
      <w:r w:rsidR="00F7085B">
        <w:rPr>
          <w:rFonts w:ascii="Times New Roman" w:hAnsi="Times New Roman" w:cs="Times New Roman"/>
          <w:sz w:val="28"/>
          <w:szCs w:val="28"/>
        </w:rPr>
        <w:t>е</w:t>
      </w:r>
      <w:r w:rsidR="00350F64">
        <w:rPr>
          <w:rFonts w:ascii="Times New Roman" w:hAnsi="Times New Roman" w:cs="Times New Roman"/>
          <w:sz w:val="28"/>
          <w:szCs w:val="28"/>
        </w:rPr>
        <w:t xml:space="preserve"> подготовительного тренировочного периода 40% времени уделяли технико</w:t>
      </w:r>
      <w:r w:rsidR="00F7085B">
        <w:rPr>
          <w:rFonts w:ascii="Times New Roman" w:hAnsi="Times New Roman" w:cs="Times New Roman"/>
          <w:sz w:val="28"/>
          <w:szCs w:val="28"/>
        </w:rPr>
        <w:t>-</w:t>
      </w:r>
      <w:r w:rsidR="00350F64">
        <w:rPr>
          <w:rFonts w:ascii="Times New Roman" w:hAnsi="Times New Roman" w:cs="Times New Roman"/>
          <w:sz w:val="28"/>
          <w:szCs w:val="28"/>
        </w:rPr>
        <w:t xml:space="preserve">тактическим тестам, позволяющим повысить результативность умственной деятельности в процессе ориентирования. Как выяснилось, спортсмены этой группы быстрее достигают успеха при планомерном решении </w:t>
      </w:r>
      <w:r w:rsidR="003B6560">
        <w:rPr>
          <w:rFonts w:ascii="Times New Roman" w:hAnsi="Times New Roman" w:cs="Times New Roman"/>
          <w:sz w:val="28"/>
          <w:szCs w:val="28"/>
        </w:rPr>
        <w:t xml:space="preserve">тестовых заданий </w:t>
      </w:r>
      <w:r w:rsidR="00350F64">
        <w:rPr>
          <w:rFonts w:ascii="Times New Roman" w:hAnsi="Times New Roman" w:cs="Times New Roman"/>
          <w:sz w:val="28"/>
          <w:szCs w:val="28"/>
        </w:rPr>
        <w:t>с отсутствием физической нагрузки</w:t>
      </w:r>
      <w:r w:rsidR="003B6560">
        <w:rPr>
          <w:rFonts w:ascii="Times New Roman" w:hAnsi="Times New Roman" w:cs="Times New Roman"/>
          <w:sz w:val="28"/>
          <w:szCs w:val="28"/>
        </w:rPr>
        <w:t xml:space="preserve"> как сбивающего фактора, негативно влияющего на процесс тренировки. </w:t>
      </w:r>
    </w:p>
    <w:p w:rsidR="003A1BF2" w:rsidRDefault="003B6560" w:rsidP="004915DB">
      <w:pPr>
        <w:spacing w:line="36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Тесты представляют специализированные задания «Компаса», «Рельеф», «Путь» за основу которых взяты средства подготовки</w:t>
      </w:r>
      <w:r w:rsidR="00D97B3E">
        <w:rPr>
          <w:rFonts w:ascii="Times New Roman" w:hAnsi="Times New Roman" w:cs="Times New Roman"/>
          <w:sz w:val="28"/>
          <w:szCs w:val="28"/>
        </w:rPr>
        <w:t xml:space="preserve"> Н</w:t>
      </w:r>
      <w:r w:rsidR="00A21F8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A21F87">
        <w:rPr>
          <w:rFonts w:ascii="Times New Roman" w:hAnsi="Times New Roman" w:cs="Times New Roman"/>
          <w:sz w:val="28"/>
          <w:szCs w:val="28"/>
        </w:rPr>
        <w:t>Ключниковой</w:t>
      </w:r>
      <w:proofErr w:type="spellEnd"/>
      <w:r w:rsidR="00D97B3E">
        <w:rPr>
          <w:rFonts w:ascii="Times New Roman" w:hAnsi="Times New Roman" w:cs="Times New Roman"/>
          <w:sz w:val="28"/>
          <w:szCs w:val="28"/>
        </w:rPr>
        <w:t xml:space="preserve"> </w:t>
      </w:r>
      <w:r w:rsidR="00A21F87" w:rsidRPr="00A21F87">
        <w:rPr>
          <w:rFonts w:ascii="Times New Roman" w:hAnsi="Times New Roman" w:cs="Times New Roman"/>
          <w:sz w:val="28"/>
          <w:szCs w:val="28"/>
        </w:rPr>
        <w:t>[</w:t>
      </w:r>
      <w:r w:rsidR="009360D3">
        <w:rPr>
          <w:rFonts w:ascii="Times New Roman" w:hAnsi="Times New Roman" w:cs="Times New Roman"/>
          <w:sz w:val="28"/>
          <w:szCs w:val="28"/>
        </w:rPr>
        <w:t>43</w:t>
      </w:r>
      <w:r w:rsidR="00A21F87" w:rsidRPr="00A21F87">
        <w:rPr>
          <w:rFonts w:ascii="Times New Roman" w:hAnsi="Times New Roman" w:cs="Times New Roman"/>
          <w:sz w:val="28"/>
          <w:szCs w:val="28"/>
        </w:rPr>
        <w:t xml:space="preserve">] </w:t>
      </w:r>
      <w:r w:rsidR="00A21F87">
        <w:rPr>
          <w:rFonts w:ascii="Times New Roman" w:hAnsi="Times New Roman" w:cs="Times New Roman"/>
          <w:sz w:val="28"/>
          <w:szCs w:val="28"/>
        </w:rPr>
        <w:t>и А. Ширянина</w:t>
      </w:r>
      <w:r w:rsidR="00D97B3E">
        <w:rPr>
          <w:rFonts w:ascii="Times New Roman" w:hAnsi="Times New Roman" w:cs="Times New Roman"/>
          <w:sz w:val="28"/>
          <w:szCs w:val="28"/>
        </w:rPr>
        <w:t xml:space="preserve">, А Иванова </w:t>
      </w:r>
      <w:r w:rsidR="00A21F87" w:rsidRPr="00A21F87">
        <w:rPr>
          <w:rFonts w:ascii="Times New Roman" w:hAnsi="Times New Roman" w:cs="Times New Roman"/>
          <w:sz w:val="28"/>
          <w:szCs w:val="28"/>
        </w:rPr>
        <w:t>[</w:t>
      </w:r>
      <w:r w:rsidR="00D97B3E">
        <w:rPr>
          <w:rFonts w:ascii="Times New Roman" w:hAnsi="Times New Roman" w:cs="Times New Roman"/>
          <w:sz w:val="28"/>
          <w:szCs w:val="28"/>
        </w:rPr>
        <w:t>95</w:t>
      </w:r>
      <w:r w:rsidR="00A21F87" w:rsidRPr="00A21F87">
        <w:rPr>
          <w:rFonts w:ascii="Times New Roman" w:hAnsi="Times New Roman" w:cs="Times New Roman"/>
          <w:sz w:val="28"/>
          <w:szCs w:val="28"/>
        </w:rPr>
        <w:t xml:space="preserve">] </w:t>
      </w:r>
      <w:r w:rsidR="00A21F87">
        <w:rPr>
          <w:rFonts w:ascii="Times New Roman" w:hAnsi="Times New Roman" w:cs="Times New Roman"/>
          <w:sz w:val="28"/>
          <w:szCs w:val="28"/>
        </w:rPr>
        <w:t>представлены в приложении. Группа, состоящая из спортсменов уровня КМС, выполняла технико</w:t>
      </w:r>
      <w:r w:rsidR="00C93C87">
        <w:rPr>
          <w:rFonts w:ascii="Times New Roman" w:hAnsi="Times New Roman" w:cs="Times New Roman"/>
          <w:sz w:val="28"/>
          <w:szCs w:val="28"/>
        </w:rPr>
        <w:t>-</w:t>
      </w:r>
      <w:r w:rsidR="00A21F87">
        <w:rPr>
          <w:rFonts w:ascii="Times New Roman" w:hAnsi="Times New Roman" w:cs="Times New Roman"/>
          <w:sz w:val="28"/>
          <w:szCs w:val="28"/>
        </w:rPr>
        <w:t>тактические задания в соотношении 25% из 100% тренировочного времени, но уже с включением физической нагрузки низкой и средней интенсивности. Для этого использовался джоггинг (бег трусцой) с чтением карты и последующим увеличением те</w:t>
      </w:r>
      <w:r w:rsidR="007C2F30">
        <w:rPr>
          <w:rFonts w:ascii="Times New Roman" w:hAnsi="Times New Roman" w:cs="Times New Roman"/>
          <w:sz w:val="28"/>
          <w:szCs w:val="28"/>
        </w:rPr>
        <w:t xml:space="preserve">мпа до третьей зоны пульсового режима; интервальное чередование физической и умственной нагрузки посредством бега и остановок для запоминания карты и воспроизведения варианта пути. </w:t>
      </w:r>
      <w:r w:rsidR="007C2F30" w:rsidRPr="006563F0">
        <w:rPr>
          <w:rFonts w:ascii="Times New Roman" w:hAnsi="Times New Roman" w:cs="Times New Roman"/>
          <w:sz w:val="28"/>
          <w:szCs w:val="28"/>
        </w:rPr>
        <w:t>Спортсменам – ориентировщикам</w:t>
      </w:r>
      <w:r w:rsidR="007C2F30">
        <w:rPr>
          <w:rFonts w:ascii="Times New Roman" w:hAnsi="Times New Roman" w:cs="Times New Roman"/>
          <w:sz w:val="28"/>
          <w:szCs w:val="28"/>
        </w:rPr>
        <w:t xml:space="preserve"> имеющ</w:t>
      </w:r>
      <w:r w:rsidR="00003829">
        <w:rPr>
          <w:rFonts w:ascii="Times New Roman" w:hAnsi="Times New Roman" w:cs="Times New Roman"/>
          <w:sz w:val="28"/>
          <w:szCs w:val="28"/>
        </w:rPr>
        <w:t>и</w:t>
      </w:r>
      <w:r w:rsidR="007C2F30">
        <w:rPr>
          <w:rFonts w:ascii="Times New Roman" w:hAnsi="Times New Roman" w:cs="Times New Roman"/>
          <w:sz w:val="28"/>
          <w:szCs w:val="28"/>
        </w:rPr>
        <w:t xml:space="preserve">м разряд МС и выше не целесообразно проводить </w:t>
      </w:r>
      <w:r w:rsidR="007C2F30" w:rsidRPr="006563F0">
        <w:rPr>
          <w:rFonts w:ascii="Times New Roman" w:hAnsi="Times New Roman" w:cs="Times New Roman"/>
          <w:sz w:val="28"/>
          <w:szCs w:val="28"/>
        </w:rPr>
        <w:t>технико</w:t>
      </w:r>
      <w:r w:rsidR="00003829" w:rsidRPr="006563F0">
        <w:rPr>
          <w:rFonts w:ascii="Times New Roman" w:hAnsi="Times New Roman" w:cs="Times New Roman"/>
          <w:sz w:val="28"/>
          <w:szCs w:val="28"/>
        </w:rPr>
        <w:t>-</w:t>
      </w:r>
      <w:r w:rsidR="007C2F30" w:rsidRPr="006563F0">
        <w:rPr>
          <w:rFonts w:ascii="Times New Roman" w:hAnsi="Times New Roman" w:cs="Times New Roman"/>
          <w:sz w:val="28"/>
          <w:szCs w:val="28"/>
        </w:rPr>
        <w:t>тактическую</w:t>
      </w:r>
      <w:r w:rsidR="007C2F30">
        <w:rPr>
          <w:rFonts w:ascii="Times New Roman" w:hAnsi="Times New Roman" w:cs="Times New Roman"/>
          <w:sz w:val="28"/>
          <w:szCs w:val="28"/>
        </w:rPr>
        <w:t xml:space="preserve"> подготовку на пульсе ниже 70% от </w:t>
      </w:r>
      <w:proofErr w:type="gramStart"/>
      <w:r w:rsidR="007C2F30">
        <w:rPr>
          <w:rFonts w:ascii="Times New Roman" w:hAnsi="Times New Roman" w:cs="Times New Roman"/>
          <w:sz w:val="28"/>
          <w:szCs w:val="28"/>
        </w:rPr>
        <w:t>максимального</w:t>
      </w:r>
      <w:proofErr w:type="gramEnd"/>
      <w:r w:rsidR="007C2F30">
        <w:rPr>
          <w:rFonts w:ascii="Times New Roman" w:hAnsi="Times New Roman" w:cs="Times New Roman"/>
          <w:sz w:val="28"/>
          <w:szCs w:val="28"/>
        </w:rPr>
        <w:t>, то есть как при соревновательной деятельности. Поэтому для тренировок использовались веерные, горные эстафеты и контрольные дистанции с чтением карты в четвёртой и пятой пульсовой зоне. На вышеупомянутую работу задействовано 10% вре</w:t>
      </w:r>
      <w:r w:rsidR="00A04C5E">
        <w:rPr>
          <w:rFonts w:ascii="Times New Roman" w:hAnsi="Times New Roman" w:cs="Times New Roman"/>
          <w:sz w:val="28"/>
          <w:szCs w:val="28"/>
        </w:rPr>
        <w:t xml:space="preserve">мени от всего тренировочного объема. Именно это помогло существенно улучшить </w:t>
      </w:r>
      <w:r w:rsidR="00A04C5E">
        <w:rPr>
          <w:rFonts w:ascii="Times New Roman" w:hAnsi="Times New Roman" w:cs="Times New Roman"/>
          <w:sz w:val="28"/>
          <w:szCs w:val="28"/>
        </w:rPr>
        <w:lastRenderedPageBreak/>
        <w:t>показатели</w:t>
      </w:r>
      <w:r w:rsidR="00F67D2A">
        <w:rPr>
          <w:rFonts w:ascii="Times New Roman" w:hAnsi="Times New Roman" w:cs="Times New Roman"/>
          <w:sz w:val="28"/>
          <w:szCs w:val="28"/>
        </w:rPr>
        <w:t>, хара</w:t>
      </w:r>
      <w:r w:rsidR="00003829">
        <w:rPr>
          <w:rFonts w:ascii="Times New Roman" w:hAnsi="Times New Roman" w:cs="Times New Roman"/>
          <w:sz w:val="28"/>
          <w:szCs w:val="28"/>
        </w:rPr>
        <w:t>к</w:t>
      </w:r>
      <w:r w:rsidR="00F67D2A">
        <w:rPr>
          <w:rFonts w:ascii="Times New Roman" w:hAnsi="Times New Roman" w:cs="Times New Roman"/>
          <w:sz w:val="28"/>
          <w:szCs w:val="28"/>
        </w:rPr>
        <w:t>теризующие подвижность нервных процессов</w:t>
      </w:r>
      <w:r w:rsidR="00795504">
        <w:rPr>
          <w:rFonts w:ascii="Times New Roman" w:hAnsi="Times New Roman" w:cs="Times New Roman"/>
          <w:sz w:val="28"/>
          <w:szCs w:val="28"/>
        </w:rPr>
        <w:t xml:space="preserve"> (</w:t>
      </w:r>
      <w:r w:rsidR="00A04C5E">
        <w:rPr>
          <w:rFonts w:ascii="Times New Roman" w:hAnsi="Times New Roman" w:cs="Times New Roman"/>
          <w:sz w:val="28"/>
          <w:szCs w:val="28"/>
        </w:rPr>
        <w:t>ПЗМР, СЗМР, Дтр, Стр и МЧД</w:t>
      </w:r>
      <w:r w:rsidR="00795504">
        <w:rPr>
          <w:rFonts w:ascii="Times New Roman" w:hAnsi="Times New Roman" w:cs="Times New Roman"/>
          <w:sz w:val="28"/>
          <w:szCs w:val="28"/>
        </w:rPr>
        <w:t>)</w:t>
      </w:r>
      <w:r w:rsidR="00A04C5E">
        <w:rPr>
          <w:rFonts w:ascii="Times New Roman" w:hAnsi="Times New Roman" w:cs="Times New Roman"/>
          <w:sz w:val="28"/>
          <w:szCs w:val="28"/>
        </w:rPr>
        <w:t xml:space="preserve">. </w:t>
      </w:r>
      <w:r w:rsidR="00795504">
        <w:rPr>
          <w:rFonts w:ascii="Times New Roman" w:hAnsi="Times New Roman" w:cs="Times New Roman"/>
          <w:sz w:val="28"/>
          <w:szCs w:val="28"/>
        </w:rPr>
        <w:t xml:space="preserve">При этом следует </w:t>
      </w:r>
      <w:r w:rsidR="00A04C5E">
        <w:rPr>
          <w:rFonts w:ascii="Times New Roman" w:hAnsi="Times New Roman" w:cs="Times New Roman"/>
          <w:sz w:val="28"/>
          <w:szCs w:val="28"/>
        </w:rPr>
        <w:t>отметить, что спортсмены всех трёх гру</w:t>
      </w:r>
      <w:proofErr w:type="gramStart"/>
      <w:r w:rsidR="00A04C5E">
        <w:rPr>
          <w:rFonts w:ascii="Times New Roman" w:hAnsi="Times New Roman" w:cs="Times New Roman"/>
          <w:sz w:val="28"/>
          <w:szCs w:val="28"/>
        </w:rPr>
        <w:t>пп вкл</w:t>
      </w:r>
      <w:proofErr w:type="gramEnd"/>
      <w:r w:rsidR="00A04C5E">
        <w:rPr>
          <w:rFonts w:ascii="Times New Roman" w:hAnsi="Times New Roman" w:cs="Times New Roman"/>
          <w:sz w:val="28"/>
          <w:szCs w:val="28"/>
        </w:rPr>
        <w:t>ючали четыре раза в неделю аудимоторную тренировку</w:t>
      </w:r>
      <w:r w:rsidR="007C2F30">
        <w:rPr>
          <w:rFonts w:ascii="Times New Roman" w:hAnsi="Times New Roman" w:cs="Times New Roman"/>
          <w:sz w:val="28"/>
          <w:szCs w:val="28"/>
        </w:rPr>
        <w:t xml:space="preserve"> </w:t>
      </w:r>
      <w:r w:rsidR="00A04C5E">
        <w:rPr>
          <w:rFonts w:ascii="Times New Roman" w:hAnsi="Times New Roman" w:cs="Times New Roman"/>
          <w:sz w:val="28"/>
          <w:szCs w:val="28"/>
        </w:rPr>
        <w:t xml:space="preserve">в подготовительном периоде и ежедневно в соревновательном. </w:t>
      </w:r>
    </w:p>
    <w:p w:rsidR="00901351" w:rsidRDefault="00901351" w:rsidP="004915DB">
      <w:pPr>
        <w:spacing w:line="36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901351" w:rsidRDefault="00901351" w:rsidP="004915DB">
      <w:pPr>
        <w:spacing w:line="36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901351" w:rsidRDefault="00901351" w:rsidP="004915DB">
      <w:pPr>
        <w:spacing w:line="36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901351" w:rsidRDefault="00901351" w:rsidP="004915DB">
      <w:pPr>
        <w:spacing w:line="36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901351" w:rsidRDefault="00901351" w:rsidP="004915DB">
      <w:pPr>
        <w:spacing w:line="36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901351" w:rsidRDefault="00901351" w:rsidP="004915DB">
      <w:pPr>
        <w:spacing w:line="36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901351" w:rsidRDefault="00901351" w:rsidP="004915DB">
      <w:pPr>
        <w:spacing w:line="36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901351" w:rsidRDefault="00901351" w:rsidP="004915DB">
      <w:pPr>
        <w:spacing w:line="36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901351" w:rsidRDefault="00901351" w:rsidP="004915DB">
      <w:pPr>
        <w:spacing w:line="36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901351" w:rsidRDefault="00901351" w:rsidP="004915DB">
      <w:pPr>
        <w:spacing w:line="36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901351" w:rsidRDefault="00901351" w:rsidP="004915DB">
      <w:pPr>
        <w:spacing w:line="36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901351" w:rsidRDefault="00901351" w:rsidP="004915DB">
      <w:pPr>
        <w:spacing w:line="36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901351" w:rsidRDefault="00901351" w:rsidP="004915DB">
      <w:pPr>
        <w:spacing w:line="36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901351" w:rsidRDefault="00901351" w:rsidP="004915DB">
      <w:pPr>
        <w:spacing w:line="36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901351" w:rsidRDefault="00901351" w:rsidP="004915DB">
      <w:pPr>
        <w:spacing w:line="36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901351" w:rsidRDefault="00901351" w:rsidP="004915DB">
      <w:pPr>
        <w:spacing w:line="36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901351" w:rsidRDefault="00901351" w:rsidP="004915DB">
      <w:pPr>
        <w:spacing w:line="36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901351" w:rsidRPr="00676685" w:rsidRDefault="00901351" w:rsidP="004915DB">
      <w:pPr>
        <w:spacing w:line="36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7375C5" w:rsidRDefault="00685E8D" w:rsidP="00685E8D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ЗАКЛЮЧЕНИЕ</w:t>
      </w:r>
    </w:p>
    <w:p w:rsidR="00C33F74" w:rsidRDefault="00C33F74" w:rsidP="00685E8D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7835" w:rsidRPr="007B7090" w:rsidRDefault="00680623" w:rsidP="00F64F99">
      <w:pPr>
        <w:tabs>
          <w:tab w:val="left" w:pos="0"/>
          <w:tab w:val="left" w:pos="3300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</w:rPr>
      </w:pPr>
      <w:r w:rsidRPr="007B7090">
        <w:rPr>
          <w:rFonts w:ascii="Times New Roman" w:hAnsi="Times New Roman" w:cs="Times New Roman"/>
          <w:sz w:val="28"/>
          <w:szCs w:val="28"/>
        </w:rPr>
        <w:t xml:space="preserve"> Спортивное ориентирование, как вид спорта обладает рядом преимуществ, т.к. является одним из, средств воспитания физических и интеллектуальных способностей. Поэтому психофизиологическое состояние </w:t>
      </w:r>
      <w:r w:rsidRPr="007C5EF0">
        <w:rPr>
          <w:rFonts w:ascii="Times New Roman" w:hAnsi="Times New Roman" w:cs="Times New Roman"/>
          <w:sz w:val="28"/>
          <w:szCs w:val="28"/>
        </w:rPr>
        <w:t>спортсменов – ориентировщиков</w:t>
      </w:r>
      <w:r w:rsidRPr="007B7090">
        <w:rPr>
          <w:rFonts w:ascii="Times New Roman" w:hAnsi="Times New Roman" w:cs="Times New Roman"/>
          <w:sz w:val="28"/>
          <w:szCs w:val="28"/>
        </w:rPr>
        <w:t xml:space="preserve"> распространяется не только на психологическую подготовку как в большинстве видах спорта, но и на </w:t>
      </w:r>
      <w:r w:rsidRPr="007C5EF0">
        <w:rPr>
          <w:rFonts w:ascii="Times New Roman" w:hAnsi="Times New Roman" w:cs="Times New Roman"/>
          <w:sz w:val="28"/>
          <w:szCs w:val="28"/>
        </w:rPr>
        <w:t>технико – тактическую.</w:t>
      </w:r>
      <w:r w:rsidRPr="007B7090">
        <w:rPr>
          <w:rFonts w:ascii="Times New Roman" w:hAnsi="Times New Roman" w:cs="Times New Roman"/>
          <w:sz w:val="28"/>
          <w:szCs w:val="28"/>
        </w:rPr>
        <w:t xml:space="preserve"> В то же время аналитический обзор научно-методической литературы по теме исследования показал, что существующие методики однообразны и не учитывают индивидуальные показатели спортсменов. Учитывая современный уровень спортивной деятельности и динамично развивающие инновационные методы физического воспитания</w:t>
      </w:r>
      <w:r w:rsidR="008B5401" w:rsidRPr="007B7090">
        <w:rPr>
          <w:rFonts w:ascii="Times New Roman" w:hAnsi="Times New Roman" w:cs="Times New Roman"/>
          <w:sz w:val="28"/>
          <w:szCs w:val="28"/>
        </w:rPr>
        <w:t>,</w:t>
      </w:r>
      <w:r w:rsidRPr="007B7090">
        <w:rPr>
          <w:rFonts w:ascii="Times New Roman" w:hAnsi="Times New Roman" w:cs="Times New Roman"/>
          <w:sz w:val="28"/>
          <w:szCs w:val="28"/>
        </w:rPr>
        <w:t xml:space="preserve"> возникла необходимость </w:t>
      </w:r>
      <w:r w:rsidR="00E54333" w:rsidRPr="007B7090">
        <w:rPr>
          <w:rFonts w:ascii="Times New Roman" w:hAnsi="Times New Roman" w:cs="Times New Roman"/>
          <w:sz w:val="28"/>
          <w:szCs w:val="28"/>
        </w:rPr>
        <w:t xml:space="preserve">разработать </w:t>
      </w:r>
      <w:r w:rsidRPr="007B7090">
        <w:rPr>
          <w:rFonts w:ascii="Times New Roman" w:hAnsi="Times New Roman" w:cs="Times New Roman"/>
          <w:sz w:val="28"/>
          <w:szCs w:val="28"/>
        </w:rPr>
        <w:t>методик</w:t>
      </w:r>
      <w:r w:rsidR="00E54333" w:rsidRPr="007B7090">
        <w:rPr>
          <w:rFonts w:ascii="Times New Roman" w:hAnsi="Times New Roman" w:cs="Times New Roman"/>
          <w:sz w:val="28"/>
          <w:szCs w:val="28"/>
        </w:rPr>
        <w:t>у</w:t>
      </w:r>
      <w:r w:rsidRPr="007B7090">
        <w:rPr>
          <w:rFonts w:ascii="Times New Roman" w:hAnsi="Times New Roman" w:cs="Times New Roman"/>
          <w:sz w:val="28"/>
          <w:szCs w:val="28"/>
        </w:rPr>
        <w:t xml:space="preserve"> </w:t>
      </w:r>
      <w:r w:rsidR="00E54333" w:rsidRPr="007B7090">
        <w:rPr>
          <w:rFonts w:ascii="Times New Roman" w:hAnsi="Times New Roman" w:cs="Times New Roman"/>
          <w:sz w:val="28"/>
          <w:szCs w:val="28"/>
        </w:rPr>
        <w:t xml:space="preserve">дифференцированного подхода </w:t>
      </w:r>
      <w:r w:rsidR="003C03A2" w:rsidRPr="007B7090">
        <w:rPr>
          <w:rFonts w:ascii="Times New Roman" w:hAnsi="Times New Roman" w:cs="Times New Roman"/>
          <w:sz w:val="28"/>
          <w:szCs w:val="28"/>
        </w:rPr>
        <w:t xml:space="preserve">на основе </w:t>
      </w:r>
      <w:r w:rsidRPr="007B7090">
        <w:rPr>
          <w:rFonts w:ascii="Times New Roman" w:hAnsi="Times New Roman" w:cs="Times New Roman"/>
          <w:sz w:val="28"/>
          <w:szCs w:val="28"/>
        </w:rPr>
        <w:t>психофизиологическо</w:t>
      </w:r>
      <w:r w:rsidR="003C03A2" w:rsidRPr="007B7090">
        <w:rPr>
          <w:rFonts w:ascii="Times New Roman" w:hAnsi="Times New Roman" w:cs="Times New Roman"/>
          <w:sz w:val="28"/>
          <w:szCs w:val="28"/>
        </w:rPr>
        <w:t>го</w:t>
      </w:r>
      <w:r w:rsidRPr="007B7090">
        <w:rPr>
          <w:rFonts w:ascii="Times New Roman" w:hAnsi="Times New Roman" w:cs="Times New Roman"/>
          <w:sz w:val="28"/>
          <w:szCs w:val="28"/>
        </w:rPr>
        <w:t xml:space="preserve"> состояни</w:t>
      </w:r>
      <w:r w:rsidR="003C03A2" w:rsidRPr="007B7090">
        <w:rPr>
          <w:rFonts w:ascii="Times New Roman" w:hAnsi="Times New Roman" w:cs="Times New Roman"/>
          <w:sz w:val="28"/>
          <w:szCs w:val="28"/>
        </w:rPr>
        <w:t>я</w:t>
      </w:r>
      <w:r w:rsidR="004B17F3" w:rsidRPr="007B7090">
        <w:rPr>
          <w:rFonts w:ascii="Times New Roman" w:hAnsi="Times New Roman" w:cs="Times New Roman"/>
          <w:sz w:val="28"/>
          <w:szCs w:val="28"/>
        </w:rPr>
        <w:t>, что способствует успеху спортсмена</w:t>
      </w:r>
      <w:r w:rsidR="00E74A47" w:rsidRPr="007B7090">
        <w:rPr>
          <w:rFonts w:ascii="Times New Roman" w:hAnsi="Times New Roman" w:cs="Times New Roman"/>
          <w:sz w:val="28"/>
          <w:szCs w:val="28"/>
        </w:rPr>
        <w:t>.</w:t>
      </w:r>
    </w:p>
    <w:p w:rsidR="00B77835" w:rsidRPr="00B77835" w:rsidRDefault="00B77835" w:rsidP="00F64F99">
      <w:pPr>
        <w:pStyle w:val="a4"/>
        <w:tabs>
          <w:tab w:val="left" w:pos="0"/>
          <w:tab w:val="left" w:pos="3300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color w:val="000000" w:themeColor="text1"/>
        </w:rPr>
      </w:pPr>
      <w:r w:rsidRPr="00B77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ходе работы </w:t>
      </w:r>
      <w:r w:rsidRPr="00B77835">
        <w:rPr>
          <w:rFonts w:ascii="Times New Roman" w:hAnsi="Times New Roman"/>
          <w:sz w:val="28"/>
          <w:szCs w:val="28"/>
        </w:rPr>
        <w:t xml:space="preserve">была изучена научно-методическая литература по теме исследования. Рассмотрена сущность дифференцированного подхода и преимущества его применения в спортивной деятельности. Выявлена проблема отсутствия данного подхода в </w:t>
      </w:r>
      <w:r w:rsidRPr="00B77835">
        <w:rPr>
          <w:rFonts w:ascii="Times New Roman" w:hAnsi="Times New Roman" w:cs="Times New Roman"/>
          <w:color w:val="000000" w:themeColor="text1"/>
          <w:sz w:val="28"/>
          <w:szCs w:val="28"/>
        </w:rPr>
        <w:t>подготовке спортсменов –ориентировщиков.</w:t>
      </w:r>
    </w:p>
    <w:p w:rsidR="00685E8D" w:rsidRPr="00435FD8" w:rsidRDefault="00FA0DA4" w:rsidP="00F64F99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Проведенное исследование и результаты педагогического эксперимента дают основание полагать, что выдвинутая гипотеза доказана</w:t>
      </w:r>
      <w:r w:rsidR="00EF5887">
        <w:rPr>
          <w:rFonts w:ascii="Times New Roman" w:hAnsi="Times New Roman" w:cs="Times New Roman"/>
          <w:sz w:val="28"/>
          <w:szCs w:val="28"/>
        </w:rPr>
        <w:t xml:space="preserve">, выдвинутые положения позволяют сделать следующие </w:t>
      </w:r>
      <w:r w:rsidR="00EF5887" w:rsidRPr="00EF5887">
        <w:rPr>
          <w:rFonts w:ascii="Times New Roman" w:hAnsi="Times New Roman" w:cs="Times New Roman"/>
          <w:sz w:val="28"/>
          <w:szCs w:val="28"/>
        </w:rPr>
        <w:t>выводы</w:t>
      </w:r>
      <w:r w:rsidR="00EF5887">
        <w:rPr>
          <w:rFonts w:ascii="Times New Roman" w:hAnsi="Times New Roman" w:cs="Times New Roman"/>
          <w:sz w:val="28"/>
          <w:szCs w:val="28"/>
        </w:rPr>
        <w:t>.</w:t>
      </w:r>
    </w:p>
    <w:p w:rsidR="00685E8D" w:rsidRDefault="00EF5887" w:rsidP="00685E8D">
      <w:pPr>
        <w:pStyle w:val="a5"/>
        <w:spacing w:before="0" w:beforeAutospacing="0" w:after="300" w:afterAutospacing="0"/>
        <w:ind w:firstLine="851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    </w:t>
      </w:r>
      <w:r w:rsidR="00685E8D" w:rsidRPr="00685E8D">
        <w:rPr>
          <w:b/>
          <w:color w:val="000000"/>
          <w:sz w:val="28"/>
          <w:szCs w:val="28"/>
        </w:rPr>
        <w:t>Выводы</w:t>
      </w:r>
    </w:p>
    <w:p w:rsidR="00511EDF" w:rsidRPr="00213EA9" w:rsidRDefault="005874A8" w:rsidP="00F3452B">
      <w:pPr>
        <w:tabs>
          <w:tab w:val="left" w:pos="3300"/>
        </w:tabs>
        <w:suppressAutoHyphens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F345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C49E5" w:rsidRPr="00213EA9">
        <w:rPr>
          <w:rFonts w:ascii="Times New Roman" w:hAnsi="Times New Roman" w:cs="Times New Roman"/>
          <w:color w:val="000000" w:themeColor="text1"/>
          <w:sz w:val="28"/>
          <w:szCs w:val="28"/>
        </w:rPr>
        <w:t>Анализ научно-методической литературы по исследуемой проблеме, а также результаты</w:t>
      </w:r>
      <w:r w:rsidR="007C49E5" w:rsidRPr="00213EA9">
        <w:rPr>
          <w:rFonts w:ascii="Times New Roman" w:hAnsi="Times New Roman"/>
          <w:sz w:val="28"/>
          <w:szCs w:val="28"/>
        </w:rPr>
        <w:t xml:space="preserve"> собственных исследований</w:t>
      </w:r>
      <w:r w:rsidR="00910C5E" w:rsidRPr="00213EA9">
        <w:rPr>
          <w:rFonts w:ascii="Times New Roman" w:hAnsi="Times New Roman"/>
          <w:sz w:val="28"/>
          <w:szCs w:val="28"/>
        </w:rPr>
        <w:t xml:space="preserve">, позволяют констатировать, что </w:t>
      </w:r>
      <w:r w:rsidR="00330FFB" w:rsidRPr="00213EA9">
        <w:rPr>
          <w:rFonts w:ascii="Times New Roman" w:hAnsi="Times New Roman"/>
          <w:sz w:val="28"/>
          <w:szCs w:val="28"/>
        </w:rPr>
        <w:t xml:space="preserve">в спортивном ориентировании </w:t>
      </w:r>
      <w:r w:rsidR="007C49E5" w:rsidRPr="00213EA9">
        <w:rPr>
          <w:rFonts w:ascii="Times New Roman" w:hAnsi="Times New Roman"/>
          <w:sz w:val="28"/>
          <w:szCs w:val="28"/>
        </w:rPr>
        <w:t xml:space="preserve">существуют проблемы </w:t>
      </w:r>
      <w:r w:rsidR="00213EA9" w:rsidRPr="00213EA9">
        <w:rPr>
          <w:rFonts w:ascii="Times New Roman" w:hAnsi="Times New Roman"/>
          <w:sz w:val="28"/>
          <w:szCs w:val="28"/>
        </w:rPr>
        <w:t>реализации дифференцированного подхода в системе подготовки спортсменов высокого класса</w:t>
      </w:r>
      <w:r>
        <w:rPr>
          <w:rFonts w:ascii="Times New Roman" w:hAnsi="Times New Roman"/>
          <w:sz w:val="28"/>
          <w:szCs w:val="28"/>
        </w:rPr>
        <w:t>;</w:t>
      </w:r>
      <w:r w:rsidR="00E94D59" w:rsidRPr="00213EA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E310AE" w:rsidRDefault="005874A8" w:rsidP="00E310AE">
      <w:pPr>
        <w:pStyle w:val="a7"/>
        <w:tabs>
          <w:tab w:val="left" w:pos="3300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2.</w:t>
      </w:r>
      <w:r w:rsidR="00F345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27F57">
        <w:rPr>
          <w:rFonts w:ascii="Times New Roman" w:hAnsi="Times New Roman" w:cs="Times New Roman"/>
          <w:color w:val="000000" w:themeColor="text1"/>
          <w:sz w:val="28"/>
          <w:szCs w:val="28"/>
        </w:rPr>
        <w:t>Для оценки</w:t>
      </w:r>
      <w:r w:rsidR="00A811FF" w:rsidRPr="00435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психофизиологического состояния </w:t>
      </w:r>
      <w:r w:rsidR="00C93410">
        <w:rPr>
          <w:rFonts w:ascii="Times New Roman" w:hAnsi="Times New Roman" w:cs="Times New Roman"/>
          <w:color w:val="000000" w:themeColor="text1"/>
          <w:sz w:val="28"/>
          <w:szCs w:val="28"/>
        </w:rPr>
        <w:t>спортсменов-ориентировщиков использован комплекс методов</w:t>
      </w:r>
      <w:r w:rsidR="00BD4A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базе компьютерной системы и АПК, что повыш</w:t>
      </w:r>
      <w:r w:rsidR="00197089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BD4A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ет </w:t>
      </w:r>
      <w:r w:rsidR="001970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эффективность диагностики </w:t>
      </w:r>
      <w:r w:rsidR="00C34517">
        <w:rPr>
          <w:rFonts w:ascii="Times New Roman" w:hAnsi="Times New Roman" w:cs="Times New Roman"/>
          <w:color w:val="000000" w:themeColor="text1"/>
          <w:sz w:val="28"/>
          <w:szCs w:val="28"/>
        </w:rPr>
        <w:t>и позволяет принять в качестве индикатора психофизиологического состояния</w:t>
      </w:r>
      <w:r w:rsidR="00E310AE">
        <w:rPr>
          <w:rFonts w:ascii="Times New Roman" w:hAnsi="Times New Roman" w:cs="Times New Roman"/>
          <w:color w:val="000000" w:themeColor="text1"/>
          <w:sz w:val="28"/>
          <w:szCs w:val="28"/>
        </w:rPr>
        <w:t>, психофизиологический потенциал</w:t>
      </w:r>
      <w:r w:rsidR="00F3452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17EE7" w:rsidRDefault="00F3452B" w:rsidP="00F64F99">
      <w:pPr>
        <w:tabs>
          <w:tab w:val="left" w:pos="33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F64F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17EE7">
        <w:rPr>
          <w:rFonts w:ascii="Times New Roman" w:hAnsi="Times New Roman"/>
          <w:sz w:val="28"/>
          <w:szCs w:val="28"/>
        </w:rPr>
        <w:t>Для оценки психофизиологического потенциала каждого спортсмена, как критерия психологической подготовленности</w:t>
      </w:r>
      <w:r w:rsidR="00A46CB9">
        <w:rPr>
          <w:rFonts w:ascii="Times New Roman" w:hAnsi="Times New Roman"/>
          <w:sz w:val="28"/>
          <w:szCs w:val="28"/>
        </w:rPr>
        <w:t>,</w:t>
      </w:r>
      <w:r w:rsidR="00017EE7">
        <w:rPr>
          <w:rFonts w:ascii="Times New Roman" w:hAnsi="Times New Roman"/>
          <w:sz w:val="28"/>
          <w:szCs w:val="28"/>
        </w:rPr>
        <w:t xml:space="preserve"> предложен интегральный коэффициент (ИКПП)</w:t>
      </w:r>
      <w:r w:rsidR="00683A4C">
        <w:rPr>
          <w:rFonts w:ascii="Times New Roman" w:hAnsi="Times New Roman"/>
          <w:sz w:val="28"/>
          <w:szCs w:val="28"/>
        </w:rPr>
        <w:t>, с помощью которого</w:t>
      </w:r>
      <w:r w:rsidR="00683A4C" w:rsidRPr="00683A4C">
        <w:rPr>
          <w:rFonts w:ascii="Times New Roman" w:hAnsi="Times New Roman"/>
          <w:sz w:val="28"/>
          <w:szCs w:val="28"/>
        </w:rPr>
        <w:t xml:space="preserve"> </w:t>
      </w:r>
      <w:r w:rsidR="00683A4C">
        <w:rPr>
          <w:rFonts w:ascii="Times New Roman" w:hAnsi="Times New Roman"/>
          <w:sz w:val="28"/>
          <w:szCs w:val="28"/>
        </w:rPr>
        <w:t xml:space="preserve">представилась возможность оценить сочетание показателей психомоторики и вегетативной активности, способствующих или препятствующих успешности спортсмена. </w:t>
      </w:r>
    </w:p>
    <w:p w:rsidR="00017EE7" w:rsidRPr="006558E5" w:rsidRDefault="00017EE7" w:rsidP="00017EE7">
      <w:pPr>
        <w:tabs>
          <w:tab w:val="left" w:pos="3300"/>
        </w:tabs>
        <w:spacing w:after="0" w:line="360" w:lineRule="auto"/>
        <w:ind w:firstLine="851"/>
        <w:jc w:val="center"/>
        <w:rPr>
          <w:rFonts w:ascii="Times New Roman" w:hAnsi="Times New Roman"/>
          <w:sz w:val="36"/>
          <w:szCs w:val="36"/>
        </w:rPr>
      </w:pPr>
      <w:r w:rsidRPr="00B83D3F">
        <w:rPr>
          <w:rFonts w:ascii="Times New Roman" w:hAnsi="Times New Roman"/>
          <w:sz w:val="36"/>
          <w:szCs w:val="36"/>
        </w:rPr>
        <w:t>ИКПП= К</w:t>
      </w:r>
      <w:r w:rsidRPr="00C511FC">
        <w:rPr>
          <w:rFonts w:ascii="Times New Roman" w:hAnsi="Times New Roman"/>
          <w:sz w:val="36"/>
          <w:szCs w:val="36"/>
          <w:vertAlign w:val="subscript"/>
        </w:rPr>
        <w:t>1</w:t>
      </w:r>
      <w:r w:rsidRPr="00B83D3F">
        <w:rPr>
          <w:rFonts w:ascii="Times New Roman" w:hAnsi="Times New Roman"/>
          <w:sz w:val="36"/>
          <w:szCs w:val="36"/>
        </w:rPr>
        <w:t>+К</w:t>
      </w:r>
      <w:r w:rsidRPr="00C511FC">
        <w:rPr>
          <w:rFonts w:ascii="Times New Roman" w:hAnsi="Times New Roman"/>
          <w:sz w:val="36"/>
          <w:szCs w:val="36"/>
          <w:vertAlign w:val="subscript"/>
        </w:rPr>
        <w:t>2</w:t>
      </w:r>
      <w:r w:rsidRPr="00B83D3F">
        <w:rPr>
          <w:rFonts w:ascii="Times New Roman" w:hAnsi="Times New Roman"/>
          <w:sz w:val="36"/>
          <w:szCs w:val="36"/>
        </w:rPr>
        <w:t>+К</w:t>
      </w:r>
      <w:r w:rsidRPr="00C511FC">
        <w:rPr>
          <w:rFonts w:ascii="Times New Roman" w:hAnsi="Times New Roman"/>
          <w:sz w:val="36"/>
          <w:szCs w:val="36"/>
          <w:vertAlign w:val="subscript"/>
        </w:rPr>
        <w:t>3</w:t>
      </w:r>
      <w:r w:rsidRPr="00B83D3F">
        <w:rPr>
          <w:rFonts w:ascii="Times New Roman" w:hAnsi="Times New Roman"/>
          <w:sz w:val="36"/>
          <w:szCs w:val="36"/>
        </w:rPr>
        <w:t>+…./</w:t>
      </w:r>
      <w:r w:rsidRPr="00B83D3F">
        <w:rPr>
          <w:rFonts w:ascii="Times New Roman" w:hAnsi="Times New Roman"/>
          <w:sz w:val="36"/>
          <w:szCs w:val="36"/>
          <w:lang w:val="en-US"/>
        </w:rPr>
        <w:t>n</w:t>
      </w:r>
      <w:r>
        <w:rPr>
          <w:rFonts w:ascii="Times New Roman" w:hAnsi="Times New Roman"/>
          <w:sz w:val="36"/>
          <w:szCs w:val="36"/>
        </w:rPr>
        <w:t xml:space="preserve">, </w:t>
      </w:r>
      <w:r w:rsidRPr="006558E5">
        <w:rPr>
          <w:rFonts w:ascii="Times New Roman" w:hAnsi="Times New Roman"/>
          <w:sz w:val="28"/>
          <w:szCs w:val="28"/>
        </w:rPr>
        <w:t>где</w:t>
      </w:r>
    </w:p>
    <w:p w:rsidR="00017EE7" w:rsidRDefault="00017EE7" w:rsidP="00017EE7">
      <w:pPr>
        <w:tabs>
          <w:tab w:val="left" w:pos="33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Pr="00C511FC">
        <w:rPr>
          <w:rFonts w:ascii="Times New Roman" w:hAnsi="Times New Roman"/>
          <w:sz w:val="28"/>
          <w:szCs w:val="28"/>
          <w:vertAlign w:val="subscript"/>
        </w:rPr>
        <w:t>1</w:t>
      </w:r>
      <w:r>
        <w:rPr>
          <w:rFonts w:ascii="Times New Roman" w:hAnsi="Times New Roman"/>
          <w:sz w:val="28"/>
          <w:szCs w:val="28"/>
        </w:rPr>
        <w:t>, К</w:t>
      </w:r>
      <w:r w:rsidRPr="00424D90"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</w:rPr>
        <w:t xml:space="preserve"> – исследуемый показатель, </w:t>
      </w:r>
      <w:r>
        <w:rPr>
          <w:rFonts w:ascii="Times New Roman" w:hAnsi="Times New Roman"/>
          <w:sz w:val="28"/>
          <w:szCs w:val="28"/>
          <w:lang w:val="en-US"/>
        </w:rPr>
        <w:t>n</w:t>
      </w:r>
      <w:r w:rsidRPr="00B83D3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 w:rsidRPr="00B83D3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количество исследуемых показателей</w:t>
      </w:r>
    </w:p>
    <w:p w:rsidR="00017EE7" w:rsidRDefault="00017EE7" w:rsidP="00017EE7">
      <w:pPr>
        <w:tabs>
          <w:tab w:val="left" w:pos="3300"/>
        </w:tabs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846264" w:rsidRDefault="00846264" w:rsidP="00846264">
      <w:pPr>
        <w:pStyle w:val="a7"/>
        <w:tabs>
          <w:tab w:val="left" w:pos="3300"/>
        </w:tabs>
        <w:spacing w:line="360" w:lineRule="auto"/>
        <w:ind w:left="284"/>
        <w:jc w:val="both"/>
        <w:rPr>
          <w:rFonts w:ascii="Times New Roman" w:hAnsi="Times New Roman" w:cs="Times New Roman"/>
          <w:color w:val="000000" w:themeColor="text1"/>
        </w:rPr>
      </w:pPr>
    </w:p>
    <w:p w:rsidR="00F26CF0" w:rsidRDefault="00F26CF0" w:rsidP="00846264">
      <w:pPr>
        <w:pStyle w:val="a7"/>
        <w:tabs>
          <w:tab w:val="left" w:pos="3300"/>
        </w:tabs>
        <w:spacing w:line="360" w:lineRule="auto"/>
        <w:ind w:left="284"/>
        <w:jc w:val="both"/>
        <w:rPr>
          <w:rFonts w:ascii="Times New Roman" w:hAnsi="Times New Roman" w:cs="Times New Roman"/>
          <w:color w:val="000000" w:themeColor="text1"/>
        </w:rPr>
      </w:pPr>
    </w:p>
    <w:p w:rsidR="00F26CF0" w:rsidRDefault="00F26CF0" w:rsidP="00846264">
      <w:pPr>
        <w:pStyle w:val="a7"/>
        <w:tabs>
          <w:tab w:val="left" w:pos="3300"/>
        </w:tabs>
        <w:spacing w:line="360" w:lineRule="auto"/>
        <w:ind w:left="284"/>
        <w:jc w:val="both"/>
        <w:rPr>
          <w:rFonts w:ascii="Times New Roman" w:hAnsi="Times New Roman" w:cs="Times New Roman"/>
          <w:color w:val="000000" w:themeColor="text1"/>
        </w:rPr>
      </w:pPr>
    </w:p>
    <w:p w:rsidR="00F26CF0" w:rsidRDefault="00F26CF0" w:rsidP="00846264">
      <w:pPr>
        <w:pStyle w:val="a7"/>
        <w:tabs>
          <w:tab w:val="left" w:pos="3300"/>
        </w:tabs>
        <w:spacing w:line="360" w:lineRule="auto"/>
        <w:ind w:left="284"/>
        <w:jc w:val="both"/>
        <w:rPr>
          <w:rFonts w:ascii="Times New Roman" w:hAnsi="Times New Roman" w:cs="Times New Roman"/>
          <w:color w:val="000000" w:themeColor="text1"/>
        </w:rPr>
      </w:pPr>
    </w:p>
    <w:p w:rsidR="00F26CF0" w:rsidRDefault="00F26CF0" w:rsidP="00846264">
      <w:pPr>
        <w:pStyle w:val="a7"/>
        <w:tabs>
          <w:tab w:val="left" w:pos="3300"/>
        </w:tabs>
        <w:spacing w:line="360" w:lineRule="auto"/>
        <w:ind w:left="284"/>
        <w:jc w:val="both"/>
        <w:rPr>
          <w:rFonts w:ascii="Times New Roman" w:hAnsi="Times New Roman" w:cs="Times New Roman"/>
          <w:color w:val="000000" w:themeColor="text1"/>
        </w:rPr>
      </w:pPr>
    </w:p>
    <w:p w:rsidR="00F26CF0" w:rsidRDefault="00F26CF0" w:rsidP="00846264">
      <w:pPr>
        <w:pStyle w:val="a7"/>
        <w:tabs>
          <w:tab w:val="left" w:pos="3300"/>
        </w:tabs>
        <w:spacing w:line="360" w:lineRule="auto"/>
        <w:ind w:left="284"/>
        <w:jc w:val="both"/>
        <w:rPr>
          <w:rFonts w:ascii="Times New Roman" w:hAnsi="Times New Roman" w:cs="Times New Roman"/>
          <w:color w:val="000000" w:themeColor="text1"/>
        </w:rPr>
      </w:pPr>
    </w:p>
    <w:p w:rsidR="00F26CF0" w:rsidRDefault="00F26CF0" w:rsidP="00846264">
      <w:pPr>
        <w:pStyle w:val="a7"/>
        <w:tabs>
          <w:tab w:val="left" w:pos="3300"/>
        </w:tabs>
        <w:spacing w:line="360" w:lineRule="auto"/>
        <w:ind w:left="284"/>
        <w:jc w:val="both"/>
        <w:rPr>
          <w:rFonts w:ascii="Times New Roman" w:hAnsi="Times New Roman" w:cs="Times New Roman"/>
          <w:color w:val="000000" w:themeColor="text1"/>
        </w:rPr>
      </w:pPr>
    </w:p>
    <w:p w:rsidR="00F26CF0" w:rsidRDefault="00F26CF0" w:rsidP="00846264">
      <w:pPr>
        <w:pStyle w:val="a7"/>
        <w:tabs>
          <w:tab w:val="left" w:pos="3300"/>
        </w:tabs>
        <w:spacing w:line="360" w:lineRule="auto"/>
        <w:ind w:left="284"/>
        <w:jc w:val="both"/>
        <w:rPr>
          <w:rFonts w:ascii="Times New Roman" w:hAnsi="Times New Roman" w:cs="Times New Roman"/>
          <w:color w:val="000000" w:themeColor="text1"/>
        </w:rPr>
      </w:pPr>
    </w:p>
    <w:p w:rsidR="00F26CF0" w:rsidRDefault="00F26CF0" w:rsidP="00846264">
      <w:pPr>
        <w:pStyle w:val="a7"/>
        <w:tabs>
          <w:tab w:val="left" w:pos="3300"/>
        </w:tabs>
        <w:spacing w:line="360" w:lineRule="auto"/>
        <w:ind w:left="284"/>
        <w:jc w:val="both"/>
        <w:rPr>
          <w:rFonts w:ascii="Times New Roman" w:hAnsi="Times New Roman" w:cs="Times New Roman"/>
          <w:color w:val="000000" w:themeColor="text1"/>
        </w:rPr>
      </w:pPr>
    </w:p>
    <w:p w:rsidR="005561E1" w:rsidRDefault="005561E1" w:rsidP="00846264">
      <w:pPr>
        <w:pStyle w:val="a7"/>
        <w:tabs>
          <w:tab w:val="left" w:pos="3300"/>
        </w:tabs>
        <w:spacing w:line="360" w:lineRule="auto"/>
        <w:ind w:left="284"/>
        <w:jc w:val="both"/>
        <w:rPr>
          <w:rFonts w:ascii="Times New Roman" w:hAnsi="Times New Roman" w:cs="Times New Roman"/>
          <w:color w:val="000000" w:themeColor="text1"/>
        </w:rPr>
      </w:pPr>
    </w:p>
    <w:p w:rsidR="00F26CF0" w:rsidRDefault="00F26CF0" w:rsidP="00846264">
      <w:pPr>
        <w:pStyle w:val="a7"/>
        <w:tabs>
          <w:tab w:val="left" w:pos="3300"/>
        </w:tabs>
        <w:spacing w:line="360" w:lineRule="auto"/>
        <w:ind w:left="284"/>
        <w:jc w:val="both"/>
        <w:rPr>
          <w:rFonts w:ascii="Times New Roman" w:hAnsi="Times New Roman" w:cs="Times New Roman"/>
          <w:color w:val="000000" w:themeColor="text1"/>
        </w:rPr>
      </w:pPr>
    </w:p>
    <w:p w:rsidR="00901351" w:rsidRDefault="00901351" w:rsidP="00846264">
      <w:pPr>
        <w:pStyle w:val="a7"/>
        <w:tabs>
          <w:tab w:val="left" w:pos="3300"/>
        </w:tabs>
        <w:spacing w:line="360" w:lineRule="auto"/>
        <w:ind w:left="284"/>
        <w:jc w:val="both"/>
        <w:rPr>
          <w:rFonts w:ascii="Times New Roman" w:hAnsi="Times New Roman" w:cs="Times New Roman"/>
          <w:color w:val="000000" w:themeColor="text1"/>
        </w:rPr>
      </w:pPr>
    </w:p>
    <w:p w:rsidR="00901351" w:rsidRDefault="00901351" w:rsidP="00846264">
      <w:pPr>
        <w:pStyle w:val="a7"/>
        <w:tabs>
          <w:tab w:val="left" w:pos="3300"/>
        </w:tabs>
        <w:spacing w:line="360" w:lineRule="auto"/>
        <w:ind w:left="284"/>
        <w:jc w:val="both"/>
        <w:rPr>
          <w:rFonts w:ascii="Times New Roman" w:hAnsi="Times New Roman" w:cs="Times New Roman"/>
          <w:color w:val="000000" w:themeColor="text1"/>
        </w:rPr>
      </w:pPr>
    </w:p>
    <w:p w:rsidR="00F26CF0" w:rsidRDefault="00F26CF0" w:rsidP="00846264">
      <w:pPr>
        <w:pStyle w:val="a7"/>
        <w:tabs>
          <w:tab w:val="left" w:pos="3300"/>
        </w:tabs>
        <w:spacing w:line="360" w:lineRule="auto"/>
        <w:ind w:left="284"/>
        <w:jc w:val="both"/>
        <w:rPr>
          <w:rFonts w:ascii="Times New Roman" w:hAnsi="Times New Roman" w:cs="Times New Roman"/>
          <w:color w:val="000000" w:themeColor="text1"/>
        </w:rPr>
      </w:pPr>
    </w:p>
    <w:p w:rsidR="008C5BC3" w:rsidRDefault="003A1BF2" w:rsidP="00846264">
      <w:pPr>
        <w:pStyle w:val="a4"/>
        <w:tabs>
          <w:tab w:val="left" w:pos="426"/>
          <w:tab w:val="left" w:pos="1134"/>
        </w:tabs>
        <w:spacing w:before="240" w:after="0" w:line="360" w:lineRule="auto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D57034">
        <w:rPr>
          <w:rFonts w:ascii="Times New Roman" w:hAnsi="Times New Roman"/>
          <w:b/>
          <w:bCs/>
          <w:sz w:val="28"/>
          <w:szCs w:val="28"/>
        </w:rPr>
        <w:lastRenderedPageBreak/>
        <w:t>СПИСОК ИСПОЛЬЗОВАННЫХ ИСТОЧНИКОВ</w:t>
      </w:r>
    </w:p>
    <w:p w:rsidR="00846264" w:rsidRPr="00846264" w:rsidRDefault="00846264" w:rsidP="00846264">
      <w:pPr>
        <w:pStyle w:val="a4"/>
        <w:tabs>
          <w:tab w:val="left" w:pos="426"/>
          <w:tab w:val="left" w:pos="1134"/>
        </w:tabs>
        <w:spacing w:before="240" w:after="0" w:line="36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2B22A5" w:rsidRDefault="002B22A5" w:rsidP="00846264">
      <w:pPr>
        <w:pStyle w:val="a4"/>
        <w:numPr>
          <w:ilvl w:val="0"/>
          <w:numId w:val="3"/>
        </w:numPr>
        <w:spacing w:before="24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6D35">
        <w:rPr>
          <w:rFonts w:ascii="Times New Roman" w:hAnsi="Times New Roman" w:cs="Times New Roman"/>
          <w:sz w:val="28"/>
          <w:szCs w:val="28"/>
        </w:rPr>
        <w:t xml:space="preserve">Агальцов В.Н. </w:t>
      </w:r>
      <w:r w:rsidR="00EC66F5">
        <w:rPr>
          <w:rFonts w:ascii="Times New Roman" w:hAnsi="Times New Roman" w:cs="Times New Roman"/>
          <w:sz w:val="28"/>
          <w:szCs w:val="28"/>
        </w:rPr>
        <w:t xml:space="preserve">Диссертация: </w:t>
      </w:r>
      <w:r w:rsidRPr="00C76D35">
        <w:rPr>
          <w:rFonts w:ascii="Times New Roman" w:hAnsi="Times New Roman" w:cs="Times New Roman"/>
          <w:sz w:val="28"/>
          <w:szCs w:val="28"/>
        </w:rPr>
        <w:t xml:space="preserve">Методика начального обучения спортивному ориентированию студентов. – Омск, 1990. – </w:t>
      </w:r>
      <w:r w:rsidR="002E5827">
        <w:rPr>
          <w:rFonts w:ascii="Times New Roman" w:hAnsi="Times New Roman" w:cs="Times New Roman"/>
          <w:sz w:val="28"/>
          <w:szCs w:val="28"/>
        </w:rPr>
        <w:t>2</w:t>
      </w:r>
      <w:r w:rsidRPr="00C76D35">
        <w:rPr>
          <w:rFonts w:ascii="Times New Roman" w:hAnsi="Times New Roman" w:cs="Times New Roman"/>
          <w:sz w:val="28"/>
          <w:szCs w:val="28"/>
        </w:rPr>
        <w:t>20 с.</w:t>
      </w:r>
    </w:p>
    <w:p w:rsidR="002B22A5" w:rsidRDefault="002B22A5" w:rsidP="0028345A">
      <w:pPr>
        <w:pStyle w:val="a4"/>
        <w:numPr>
          <w:ilvl w:val="0"/>
          <w:numId w:val="3"/>
        </w:numPr>
        <w:tabs>
          <w:tab w:val="left" w:pos="372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345A">
        <w:rPr>
          <w:rFonts w:ascii="Times New Roman" w:hAnsi="Times New Roman" w:cs="Times New Roman"/>
          <w:sz w:val="28"/>
          <w:szCs w:val="28"/>
        </w:rPr>
        <w:t>Агошкова О</w:t>
      </w:r>
      <w:r w:rsidRPr="0028345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28345A">
        <w:rPr>
          <w:rFonts w:ascii="Times New Roman" w:hAnsi="Times New Roman" w:cs="Times New Roman"/>
          <w:sz w:val="28"/>
          <w:szCs w:val="28"/>
        </w:rPr>
        <w:t>В</w:t>
      </w:r>
      <w:r w:rsidRPr="0028345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28345A">
        <w:rPr>
          <w:rFonts w:ascii="Times New Roman" w:hAnsi="Times New Roman" w:cs="Times New Roman"/>
          <w:sz w:val="28"/>
          <w:szCs w:val="28"/>
        </w:rPr>
        <w:t xml:space="preserve"> Дифференцированный подход в контексте личностно</w:t>
      </w:r>
      <w:r w:rsidRPr="0028345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28345A">
        <w:rPr>
          <w:rFonts w:ascii="Times New Roman" w:hAnsi="Times New Roman" w:cs="Times New Roman"/>
          <w:sz w:val="28"/>
          <w:szCs w:val="28"/>
        </w:rPr>
        <w:t>ориентированного образования// Вестник Адыгейского государственного университета. Серия 3: Педагогика и психология.</w:t>
      </w:r>
      <w:r w:rsidR="00431A9C" w:rsidRPr="00431A9C">
        <w:rPr>
          <w:rFonts w:ascii="Times New Roman" w:hAnsi="Times New Roman" w:cs="Times New Roman"/>
          <w:sz w:val="28"/>
          <w:szCs w:val="28"/>
        </w:rPr>
        <w:t xml:space="preserve"> </w:t>
      </w:r>
      <w:r w:rsidR="00431A9C">
        <w:rPr>
          <w:rFonts w:ascii="Times New Roman" w:hAnsi="Times New Roman" w:cs="Times New Roman"/>
          <w:sz w:val="28"/>
          <w:szCs w:val="28"/>
        </w:rPr>
        <w:t>–</w:t>
      </w:r>
      <w:r w:rsidRPr="0028345A">
        <w:rPr>
          <w:rFonts w:ascii="Times New Roman" w:hAnsi="Times New Roman" w:cs="Times New Roman"/>
          <w:sz w:val="28"/>
          <w:szCs w:val="28"/>
        </w:rPr>
        <w:t>2008.</w:t>
      </w:r>
      <w:r w:rsidR="00431A9C" w:rsidRPr="00431A9C">
        <w:rPr>
          <w:rFonts w:ascii="Times New Roman" w:hAnsi="Times New Roman" w:cs="Times New Roman"/>
          <w:sz w:val="28"/>
          <w:szCs w:val="28"/>
        </w:rPr>
        <w:t xml:space="preserve"> </w:t>
      </w:r>
      <w:r w:rsidR="00431A9C">
        <w:rPr>
          <w:rFonts w:ascii="Times New Roman" w:hAnsi="Times New Roman" w:cs="Times New Roman"/>
          <w:sz w:val="28"/>
          <w:szCs w:val="28"/>
        </w:rPr>
        <w:t>–</w:t>
      </w:r>
      <w:r w:rsidRPr="0028345A">
        <w:rPr>
          <w:rFonts w:ascii="Times New Roman" w:hAnsi="Times New Roman" w:cs="Times New Roman"/>
          <w:sz w:val="28"/>
          <w:szCs w:val="28"/>
        </w:rPr>
        <w:t>№5</w:t>
      </w:r>
    </w:p>
    <w:p w:rsidR="002B22A5" w:rsidRPr="00344444" w:rsidRDefault="002B22A5" w:rsidP="0028345A">
      <w:pPr>
        <w:pStyle w:val="a4"/>
        <w:numPr>
          <w:ilvl w:val="0"/>
          <w:numId w:val="3"/>
        </w:numPr>
        <w:tabs>
          <w:tab w:val="left" w:pos="372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4444">
        <w:rPr>
          <w:rFonts w:ascii="Times New Roman" w:hAnsi="Times New Roman" w:cs="Times New Roman"/>
          <w:sz w:val="28"/>
          <w:szCs w:val="28"/>
        </w:rPr>
        <w:t xml:space="preserve">Адольф Е.А. </w:t>
      </w:r>
      <w:r w:rsidR="00344444" w:rsidRPr="00344444">
        <w:rPr>
          <w:rFonts w:ascii="Times New Roman" w:hAnsi="Times New Roman" w:cs="Times New Roman"/>
          <w:sz w:val="28"/>
          <w:szCs w:val="28"/>
        </w:rPr>
        <w:t>Формирование культуры отдыха населения в рекреационных условиях острова Татышев//</w:t>
      </w:r>
      <w:r w:rsidRPr="00344444">
        <w:rPr>
          <w:rFonts w:ascii="Times New Roman" w:hAnsi="Times New Roman" w:cs="Times New Roman"/>
          <w:sz w:val="28"/>
          <w:szCs w:val="28"/>
        </w:rPr>
        <w:t>Современные аспекты подготовки и профессиональной самореализации специалистов в области физической культуры, спорта и безопасности жизнедеятельности: материалы II Всероссийской научно-практической конференции. Красноярск, 24–25 ноября 2015 г. [Электронный ресурс] / ред. кол.; отв. ред. Г.Н. Казакова. – Электрон.дан. / Краснояр. гос. пед. ун-т им. В.П. Астафьева. – Красноярск, 2015</w:t>
      </w:r>
      <w:r w:rsidRPr="00553BF1">
        <w:t xml:space="preserve"> </w:t>
      </w:r>
    </w:p>
    <w:p w:rsidR="002B22A5" w:rsidRDefault="002B22A5" w:rsidP="0028345A">
      <w:pPr>
        <w:pStyle w:val="a4"/>
        <w:numPr>
          <w:ilvl w:val="0"/>
          <w:numId w:val="3"/>
        </w:numPr>
        <w:tabs>
          <w:tab w:val="left" w:pos="372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4444">
        <w:rPr>
          <w:rFonts w:ascii="Times New Roman" w:hAnsi="Times New Roman" w:cs="Times New Roman"/>
          <w:sz w:val="28"/>
          <w:szCs w:val="28"/>
        </w:rPr>
        <w:t>Айзенк Г. Проверьте свои способности.</w:t>
      </w:r>
      <w:r w:rsidR="00EC66F5">
        <w:rPr>
          <w:rFonts w:ascii="Times New Roman" w:hAnsi="Times New Roman" w:cs="Times New Roman"/>
          <w:sz w:val="28"/>
          <w:szCs w:val="28"/>
        </w:rPr>
        <w:t xml:space="preserve"> –</w:t>
      </w:r>
      <w:r w:rsidRPr="00344444">
        <w:rPr>
          <w:rFonts w:ascii="Times New Roman" w:hAnsi="Times New Roman" w:cs="Times New Roman"/>
          <w:sz w:val="28"/>
          <w:szCs w:val="28"/>
        </w:rPr>
        <w:t xml:space="preserve"> М.: Мир, 1972.</w:t>
      </w:r>
    </w:p>
    <w:p w:rsidR="002B22A5" w:rsidRDefault="002B22A5" w:rsidP="00D239DA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27F">
        <w:rPr>
          <w:rFonts w:ascii="Times New Roman" w:hAnsi="Times New Roman" w:cs="Times New Roman"/>
          <w:sz w:val="28"/>
          <w:szCs w:val="28"/>
        </w:rPr>
        <w:t>Акимов В. Г. Подготовка спортсмена – ориентировщика. – Мн.: Полымя, 1987. – 176 с.</w:t>
      </w:r>
    </w:p>
    <w:p w:rsidR="002B22A5" w:rsidRPr="00344444" w:rsidRDefault="002B22A5" w:rsidP="00344444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6D35">
        <w:rPr>
          <w:rFonts w:ascii="Times New Roman" w:hAnsi="Times New Roman" w:cs="Times New Roman"/>
          <w:sz w:val="28"/>
          <w:szCs w:val="28"/>
        </w:rPr>
        <w:t>Александрова Л. 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44444" w:rsidRPr="00C76D35">
        <w:rPr>
          <w:rFonts w:ascii="Times New Roman" w:hAnsi="Times New Roman" w:cs="Times New Roman"/>
          <w:sz w:val="28"/>
          <w:szCs w:val="28"/>
        </w:rPr>
        <w:t>Анализ готовности спортсменов- ориентировщиков к спортивной деятельности</w:t>
      </w:r>
      <w:r w:rsidR="00344444">
        <w:rPr>
          <w:rFonts w:ascii="Times New Roman" w:hAnsi="Times New Roman" w:cs="Times New Roman"/>
          <w:sz w:val="28"/>
          <w:szCs w:val="28"/>
        </w:rPr>
        <w:t xml:space="preserve">// </w:t>
      </w:r>
      <w:r w:rsidRPr="00344444">
        <w:rPr>
          <w:rFonts w:ascii="Times New Roman" w:hAnsi="Times New Roman" w:cs="Times New Roman"/>
          <w:sz w:val="28"/>
          <w:szCs w:val="28"/>
        </w:rPr>
        <w:t>Физическая культура и спорт в системе образования :материалы Х</w:t>
      </w:r>
      <w:r w:rsidRPr="00344444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344444">
        <w:rPr>
          <w:rFonts w:ascii="Times New Roman" w:hAnsi="Times New Roman" w:cs="Times New Roman"/>
          <w:sz w:val="28"/>
          <w:szCs w:val="28"/>
        </w:rPr>
        <w:t xml:space="preserve"> всероссийской научно- практической конференции.</w:t>
      </w:r>
      <w:r w:rsidR="00431A9C">
        <w:rPr>
          <w:rFonts w:ascii="Times New Roman" w:hAnsi="Times New Roman" w:cs="Times New Roman"/>
          <w:sz w:val="28"/>
          <w:szCs w:val="28"/>
        </w:rPr>
        <w:t xml:space="preserve"> Красноярск, 23–25 апреля 2010г</w:t>
      </w:r>
      <w:proofErr w:type="gramStart"/>
      <w:r w:rsidR="00431A9C">
        <w:rPr>
          <w:rFonts w:ascii="Times New Roman" w:hAnsi="Times New Roman" w:cs="Times New Roman"/>
          <w:sz w:val="28"/>
          <w:szCs w:val="28"/>
        </w:rPr>
        <w:t>.–</w:t>
      </w:r>
      <w:proofErr w:type="gramEnd"/>
      <w:r w:rsidR="00431A9C">
        <w:rPr>
          <w:rFonts w:ascii="Times New Roman" w:hAnsi="Times New Roman" w:cs="Times New Roman"/>
          <w:sz w:val="28"/>
          <w:szCs w:val="28"/>
        </w:rPr>
        <w:t>Красноярск</w:t>
      </w:r>
      <w:r w:rsidRPr="00344444">
        <w:rPr>
          <w:rFonts w:ascii="Times New Roman" w:hAnsi="Times New Roman" w:cs="Times New Roman"/>
          <w:sz w:val="28"/>
          <w:szCs w:val="28"/>
        </w:rPr>
        <w:t>: ИПК СФУ,2010.</w:t>
      </w:r>
      <w:r w:rsidR="00431A9C">
        <w:rPr>
          <w:rFonts w:ascii="Times New Roman" w:hAnsi="Times New Roman" w:cs="Times New Roman"/>
          <w:sz w:val="28"/>
          <w:szCs w:val="28"/>
        </w:rPr>
        <w:t xml:space="preserve"> – </w:t>
      </w:r>
      <w:r w:rsidRPr="00344444">
        <w:rPr>
          <w:rFonts w:ascii="Times New Roman" w:hAnsi="Times New Roman" w:cs="Times New Roman"/>
          <w:sz w:val="28"/>
          <w:szCs w:val="28"/>
        </w:rPr>
        <w:t>510с.</w:t>
      </w:r>
    </w:p>
    <w:p w:rsidR="002B22A5" w:rsidRPr="00C76D35" w:rsidRDefault="002B22A5" w:rsidP="008C5BC3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Антипова О.С. Психофизиологические особенности спортсменов, занимающихся циклическими и ациклическими видами спорта/О.С. Антипова, Л.Г. Харитонова//Физкультурное образование Сибири.</w:t>
      </w:r>
      <w:r w:rsidR="007C5EF0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2014</w:t>
      </w:r>
      <w:r w:rsidR="007C5E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r w:rsidR="007C5EF0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Т.31.</w:t>
      </w:r>
      <w:r w:rsidR="007C5EF0">
        <w:rPr>
          <w:rFonts w:ascii="Times New Roman" w:hAnsi="Times New Roman" w:cs="Times New Roman"/>
          <w:sz w:val="28"/>
          <w:szCs w:val="28"/>
        </w:rPr>
        <w:t xml:space="preserve"> </w:t>
      </w:r>
      <w:r w:rsidR="00431A9C">
        <w:rPr>
          <w:rFonts w:ascii="Times New Roman" w:hAnsi="Times New Roman" w:cs="Times New Roman"/>
          <w:sz w:val="28"/>
          <w:szCs w:val="28"/>
        </w:rPr>
        <w:t>–</w:t>
      </w:r>
      <w:r w:rsidR="007C5EF0">
        <w:rPr>
          <w:rFonts w:ascii="Times New Roman" w:hAnsi="Times New Roman" w:cs="Times New Roman"/>
          <w:sz w:val="28"/>
          <w:szCs w:val="28"/>
        </w:rPr>
        <w:t xml:space="preserve"> №1 </w:t>
      </w:r>
      <w:r w:rsidR="00431A9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С.73-76.</w:t>
      </w:r>
    </w:p>
    <w:p w:rsidR="002B22A5" w:rsidRDefault="002B22A5" w:rsidP="008C5BC3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Бабушкин Е. Г. Управление формирования спортивной мотивации у юных боксёров//</w:t>
      </w:r>
      <w:r w:rsidRPr="004E39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Актуальные вопросы безопасности, здоровья при занятиях </w:t>
      </w:r>
      <w:r>
        <w:rPr>
          <w:rFonts w:ascii="Times New Roman" w:hAnsi="Times New Roman" w:cs="Times New Roman"/>
          <w:sz w:val="28"/>
          <w:szCs w:val="28"/>
        </w:rPr>
        <w:lastRenderedPageBreak/>
        <w:t>спортом и физической культурой; материалы 3 международной научн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практической конфер</w:t>
      </w:r>
      <w:r w:rsidR="00431A9C">
        <w:rPr>
          <w:rFonts w:ascii="Times New Roman" w:hAnsi="Times New Roman" w:cs="Times New Roman"/>
          <w:sz w:val="28"/>
          <w:szCs w:val="28"/>
        </w:rPr>
        <w:t>енции 2000г.–</w:t>
      </w:r>
      <w:r>
        <w:rPr>
          <w:rFonts w:ascii="Times New Roman" w:hAnsi="Times New Roman" w:cs="Times New Roman"/>
          <w:sz w:val="28"/>
          <w:szCs w:val="28"/>
        </w:rPr>
        <w:t>Томск: ТГПУ, 2000.</w:t>
      </w:r>
      <w:r w:rsidR="00431A9C" w:rsidRPr="00431A9C">
        <w:rPr>
          <w:rFonts w:ascii="Times New Roman" w:hAnsi="Times New Roman" w:cs="Times New Roman"/>
          <w:sz w:val="28"/>
          <w:szCs w:val="28"/>
        </w:rPr>
        <w:t xml:space="preserve"> </w:t>
      </w:r>
      <w:r w:rsidR="00431A9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288с.</w:t>
      </w:r>
    </w:p>
    <w:p w:rsidR="002B22A5" w:rsidRPr="004E4546" w:rsidRDefault="002B22A5" w:rsidP="004E4546">
      <w:pPr>
        <w:pStyle w:val="a4"/>
        <w:numPr>
          <w:ilvl w:val="0"/>
          <w:numId w:val="3"/>
        </w:numPr>
        <w:spacing w:line="360" w:lineRule="auto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D239DA">
        <w:rPr>
          <w:rFonts w:ascii="Times New Roman" w:hAnsi="Times New Roman" w:cs="Times New Roman"/>
          <w:sz w:val="28"/>
          <w:szCs w:val="28"/>
        </w:rPr>
        <w:t xml:space="preserve">Баранов В. А. </w:t>
      </w:r>
      <w:r w:rsidRPr="00D239DA">
        <w:rPr>
          <w:rFonts w:ascii="Times New Roman" w:hAnsi="Times New Roman" w:cs="Times New Roman"/>
          <w:bCs/>
          <w:sz w:val="28"/>
          <w:szCs w:val="28"/>
        </w:rPr>
        <w:t>Теоретические основы дифференцированного подхода в учебно-тренировочном процессе юных спортсменов//</w:t>
      </w:r>
      <w:r w:rsidRPr="00D239DA">
        <w:rPr>
          <w:rFonts w:ascii="Times New Roman" w:hAnsi="Times New Roman" w:cs="Times New Roman"/>
          <w:sz w:val="28"/>
          <w:szCs w:val="28"/>
        </w:rPr>
        <w:t xml:space="preserve"> </w:t>
      </w:r>
      <w:hyperlink r:id="rId19" w:history="1">
        <w:r w:rsidRPr="00D239DA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</w:rPr>
          <w:t>Социально-экономические явления и процессы</w:t>
        </w:r>
      </w:hyperlink>
      <w:r w:rsidRPr="00D239DA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.</w:t>
      </w:r>
      <w:r w:rsidR="00FB40F3" w:rsidRPr="00FB40F3">
        <w:rPr>
          <w:rFonts w:ascii="Times New Roman" w:hAnsi="Times New Roman" w:cs="Times New Roman"/>
          <w:sz w:val="28"/>
          <w:szCs w:val="28"/>
        </w:rPr>
        <w:t xml:space="preserve"> </w:t>
      </w:r>
      <w:r w:rsidR="00FB40F3">
        <w:rPr>
          <w:rFonts w:ascii="Times New Roman" w:hAnsi="Times New Roman" w:cs="Times New Roman"/>
          <w:sz w:val="28"/>
          <w:szCs w:val="28"/>
        </w:rPr>
        <w:t>–</w:t>
      </w:r>
      <w:r w:rsidRPr="00D239DA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2011.</w:t>
      </w:r>
      <w:r w:rsidR="00FB40F3" w:rsidRPr="00FB40F3">
        <w:rPr>
          <w:rFonts w:ascii="Times New Roman" w:hAnsi="Times New Roman" w:cs="Times New Roman"/>
          <w:sz w:val="28"/>
          <w:szCs w:val="28"/>
        </w:rPr>
        <w:t xml:space="preserve"> </w:t>
      </w:r>
      <w:r w:rsidR="00FB40F3">
        <w:rPr>
          <w:rFonts w:ascii="Times New Roman" w:hAnsi="Times New Roman" w:cs="Times New Roman"/>
          <w:sz w:val="28"/>
          <w:szCs w:val="28"/>
        </w:rPr>
        <w:t>–</w:t>
      </w:r>
      <w:r w:rsidRPr="00D239DA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№3</w:t>
      </w:r>
      <w:r w:rsidR="00FB40F3">
        <w:rPr>
          <w:rFonts w:ascii="Times New Roman" w:hAnsi="Times New Roman" w:cs="Times New Roman"/>
          <w:sz w:val="28"/>
          <w:szCs w:val="28"/>
        </w:rPr>
        <w:t>–</w:t>
      </w:r>
      <w:r w:rsidRPr="00D239DA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4</w:t>
      </w:r>
    </w:p>
    <w:p w:rsidR="002B22A5" w:rsidRPr="00C76D35" w:rsidRDefault="002B22A5" w:rsidP="008C5BC3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Березненко Е. П. Совершенствование подготовки юных лыжнико</w:t>
      </w:r>
      <w:proofErr w:type="gramStart"/>
      <w:r>
        <w:rPr>
          <w:rFonts w:ascii="Times New Roman" w:hAnsi="Times New Roman" w:cs="Times New Roman"/>
          <w:sz w:val="28"/>
          <w:szCs w:val="28"/>
        </w:rPr>
        <w:t>в-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гонщиков 14</w:t>
      </w:r>
      <w:r w:rsidR="00FB40F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15 лет на основе развития ведущих психических функций// Березненко Е. П., Фомин Л. М.// Подготовка специалистов по физической культуре и спорту в современных условиях: материалы региональной научно- практической конференции. Красноярск, 2007г.// ред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ол.; КГПУ.- Красноярск,2007.</w:t>
      </w:r>
      <w:r w:rsidR="00FB40F3" w:rsidRPr="00FB40F3">
        <w:rPr>
          <w:rFonts w:ascii="Times New Roman" w:hAnsi="Times New Roman" w:cs="Times New Roman"/>
          <w:sz w:val="28"/>
          <w:szCs w:val="28"/>
        </w:rPr>
        <w:t xml:space="preserve"> </w:t>
      </w:r>
      <w:r w:rsidR="00FB40F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С.89</w:t>
      </w:r>
      <w:r w:rsidR="00FB40F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92</w:t>
      </w:r>
    </w:p>
    <w:p w:rsidR="002B22A5" w:rsidRPr="00CA01C5" w:rsidRDefault="002B22A5" w:rsidP="005200D7">
      <w:pPr>
        <w:pStyle w:val="a4"/>
        <w:numPr>
          <w:ilvl w:val="0"/>
          <w:numId w:val="3"/>
        </w:numPr>
        <w:tabs>
          <w:tab w:val="left" w:pos="372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00D7">
        <w:rPr>
          <w:rFonts w:ascii="Times New Roman" w:hAnsi="Times New Roman" w:cs="Times New Roman"/>
          <w:bCs/>
          <w:iCs/>
          <w:sz w:val="28"/>
          <w:szCs w:val="28"/>
        </w:rPr>
        <w:t>Берляева А.С Дифференцированный подход к оценке психической надежности лыжников-гонщиков разных специализаций</w:t>
      </w:r>
      <w:r w:rsidRPr="005200D7">
        <w:rPr>
          <w:rFonts w:ascii="Times New Roman" w:hAnsi="Times New Roman" w:cs="Times New Roman"/>
          <w:sz w:val="28"/>
          <w:szCs w:val="28"/>
        </w:rPr>
        <w:t>//</w:t>
      </w:r>
      <w:r w:rsidRPr="005200D7">
        <w:rPr>
          <w:rFonts w:ascii="Times New Roman" w:hAnsi="Times New Roman" w:cs="Times New Roman"/>
          <w:bCs/>
          <w:iCs/>
          <w:sz w:val="28"/>
          <w:szCs w:val="28"/>
        </w:rPr>
        <w:t>Берляева А.С., Горбунова Е.А., Головачев А.И.// Вестник спортивной науки.</w:t>
      </w:r>
      <w:r w:rsidR="00FB40F3" w:rsidRPr="00FB40F3">
        <w:rPr>
          <w:rFonts w:ascii="Times New Roman" w:hAnsi="Times New Roman" w:cs="Times New Roman"/>
          <w:sz w:val="28"/>
          <w:szCs w:val="28"/>
        </w:rPr>
        <w:t xml:space="preserve"> </w:t>
      </w:r>
      <w:r w:rsidR="00FB40F3">
        <w:rPr>
          <w:rFonts w:ascii="Times New Roman" w:hAnsi="Times New Roman" w:cs="Times New Roman"/>
          <w:sz w:val="28"/>
          <w:szCs w:val="28"/>
        </w:rPr>
        <w:t>–</w:t>
      </w:r>
      <w:r w:rsidRPr="005200D7">
        <w:rPr>
          <w:rFonts w:ascii="Times New Roman" w:hAnsi="Times New Roman" w:cs="Times New Roman"/>
          <w:bCs/>
          <w:iCs/>
          <w:sz w:val="28"/>
          <w:szCs w:val="28"/>
        </w:rPr>
        <w:t>2011.</w:t>
      </w:r>
      <w:r w:rsidR="00FB40F3" w:rsidRPr="00FB40F3">
        <w:rPr>
          <w:rFonts w:ascii="Times New Roman" w:hAnsi="Times New Roman" w:cs="Times New Roman"/>
          <w:sz w:val="28"/>
          <w:szCs w:val="28"/>
        </w:rPr>
        <w:t xml:space="preserve"> </w:t>
      </w:r>
      <w:r w:rsidR="00FB40F3">
        <w:rPr>
          <w:rFonts w:ascii="Times New Roman" w:hAnsi="Times New Roman" w:cs="Times New Roman"/>
          <w:sz w:val="28"/>
          <w:szCs w:val="28"/>
        </w:rPr>
        <w:t>–</w:t>
      </w:r>
      <w:r w:rsidRPr="005200D7">
        <w:rPr>
          <w:rFonts w:ascii="Times New Roman" w:hAnsi="Times New Roman" w:cs="Times New Roman"/>
          <w:bCs/>
          <w:iCs/>
          <w:sz w:val="28"/>
          <w:szCs w:val="28"/>
        </w:rPr>
        <w:t>№2.</w:t>
      </w:r>
      <w:r w:rsidR="00FB40F3" w:rsidRPr="00FB40F3">
        <w:rPr>
          <w:rFonts w:ascii="Times New Roman" w:hAnsi="Times New Roman" w:cs="Times New Roman"/>
          <w:sz w:val="28"/>
          <w:szCs w:val="28"/>
        </w:rPr>
        <w:t xml:space="preserve"> </w:t>
      </w:r>
      <w:r w:rsidR="00FB40F3">
        <w:rPr>
          <w:rFonts w:ascii="Times New Roman" w:hAnsi="Times New Roman" w:cs="Times New Roman"/>
          <w:sz w:val="28"/>
          <w:szCs w:val="28"/>
        </w:rPr>
        <w:t>–</w:t>
      </w:r>
      <w:r w:rsidRPr="005200D7">
        <w:rPr>
          <w:rFonts w:ascii="Times New Roman" w:hAnsi="Times New Roman" w:cs="Times New Roman"/>
          <w:bCs/>
          <w:iCs/>
          <w:sz w:val="28"/>
          <w:szCs w:val="28"/>
        </w:rPr>
        <w:t xml:space="preserve"> С.16</w:t>
      </w:r>
      <w:r w:rsidR="00FB40F3">
        <w:rPr>
          <w:rFonts w:ascii="Times New Roman" w:hAnsi="Times New Roman" w:cs="Times New Roman"/>
          <w:sz w:val="28"/>
          <w:szCs w:val="28"/>
        </w:rPr>
        <w:t>–</w:t>
      </w:r>
      <w:r w:rsidRPr="005200D7">
        <w:rPr>
          <w:rFonts w:ascii="Times New Roman" w:hAnsi="Times New Roman" w:cs="Times New Roman"/>
          <w:bCs/>
          <w:iCs/>
          <w:sz w:val="28"/>
          <w:szCs w:val="28"/>
        </w:rPr>
        <w:t>20</w:t>
      </w:r>
    </w:p>
    <w:p w:rsidR="002B22A5" w:rsidRPr="00EC66F5" w:rsidRDefault="002B22A5" w:rsidP="008C5BC3">
      <w:pPr>
        <w:pStyle w:val="a4"/>
        <w:numPr>
          <w:ilvl w:val="0"/>
          <w:numId w:val="3"/>
        </w:numPr>
        <w:tabs>
          <w:tab w:val="left" w:pos="372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C66F5">
        <w:rPr>
          <w:rFonts w:ascii="Times New Roman" w:hAnsi="Times New Roman" w:cs="Times New Roman"/>
          <w:sz w:val="28"/>
          <w:szCs w:val="28"/>
        </w:rPr>
        <w:t>Близневская</w:t>
      </w:r>
      <w:proofErr w:type="spellEnd"/>
      <w:r w:rsidRPr="00EC66F5">
        <w:rPr>
          <w:rFonts w:ascii="Times New Roman" w:hAnsi="Times New Roman" w:cs="Times New Roman"/>
          <w:sz w:val="28"/>
          <w:szCs w:val="28"/>
        </w:rPr>
        <w:t xml:space="preserve"> В.С. </w:t>
      </w:r>
      <w:r w:rsidR="007C5EF0" w:rsidRPr="00EC66F5">
        <w:rPr>
          <w:rFonts w:ascii="Times New Roman" w:hAnsi="Times New Roman" w:cs="Times New Roman"/>
          <w:sz w:val="28"/>
          <w:szCs w:val="28"/>
        </w:rPr>
        <w:t xml:space="preserve">Диссертация: </w:t>
      </w:r>
      <w:r w:rsidRPr="00EC66F5">
        <w:rPr>
          <w:rFonts w:ascii="Times New Roman" w:hAnsi="Times New Roman" w:cs="Times New Roman"/>
          <w:sz w:val="28"/>
          <w:szCs w:val="28"/>
        </w:rPr>
        <w:t>Летняя подг</w:t>
      </w:r>
      <w:r w:rsidR="007C5EF0" w:rsidRPr="00EC66F5">
        <w:rPr>
          <w:rFonts w:ascii="Times New Roman" w:hAnsi="Times New Roman" w:cs="Times New Roman"/>
          <w:sz w:val="28"/>
          <w:szCs w:val="28"/>
        </w:rPr>
        <w:t>отовка лыжников-ориентировщиков</w:t>
      </w:r>
      <w:r w:rsidRPr="00EC66F5">
        <w:rPr>
          <w:rFonts w:ascii="Times New Roman" w:hAnsi="Times New Roman" w:cs="Times New Roman"/>
          <w:sz w:val="28"/>
          <w:szCs w:val="28"/>
        </w:rPr>
        <w:t xml:space="preserve">. – Красноярск, 1998. – </w:t>
      </w:r>
      <w:r w:rsidR="002E5827">
        <w:rPr>
          <w:rFonts w:ascii="Times New Roman" w:hAnsi="Times New Roman" w:cs="Times New Roman"/>
          <w:sz w:val="28"/>
          <w:szCs w:val="28"/>
        </w:rPr>
        <w:t>2</w:t>
      </w:r>
      <w:r w:rsidRPr="00EC66F5">
        <w:rPr>
          <w:rFonts w:ascii="Times New Roman" w:hAnsi="Times New Roman" w:cs="Times New Roman"/>
          <w:sz w:val="28"/>
          <w:szCs w:val="28"/>
        </w:rPr>
        <w:t>20 с.</w:t>
      </w:r>
    </w:p>
    <w:p w:rsidR="002B22A5" w:rsidRDefault="002B22A5" w:rsidP="008C5BC3">
      <w:pPr>
        <w:pStyle w:val="a4"/>
        <w:numPr>
          <w:ilvl w:val="0"/>
          <w:numId w:val="3"/>
        </w:numPr>
        <w:tabs>
          <w:tab w:val="left" w:pos="372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76D35">
        <w:rPr>
          <w:rFonts w:ascii="Times New Roman" w:hAnsi="Times New Roman" w:cs="Times New Roman"/>
          <w:sz w:val="28"/>
          <w:szCs w:val="28"/>
        </w:rPr>
        <w:t>Ботух</w:t>
      </w:r>
      <w:proofErr w:type="spellEnd"/>
      <w:r w:rsidRPr="00C76D35">
        <w:rPr>
          <w:rFonts w:ascii="Times New Roman" w:hAnsi="Times New Roman" w:cs="Times New Roman"/>
          <w:sz w:val="28"/>
          <w:szCs w:val="28"/>
        </w:rPr>
        <w:t xml:space="preserve"> В.А. </w:t>
      </w:r>
      <w:r w:rsidR="005027C5">
        <w:rPr>
          <w:rFonts w:ascii="Times New Roman" w:hAnsi="Times New Roman" w:cs="Times New Roman"/>
          <w:sz w:val="28"/>
          <w:szCs w:val="28"/>
        </w:rPr>
        <w:t xml:space="preserve">Диссертация: </w:t>
      </w:r>
      <w:r w:rsidRPr="00C76D35">
        <w:rPr>
          <w:rFonts w:ascii="Times New Roman" w:hAnsi="Times New Roman" w:cs="Times New Roman"/>
          <w:sz w:val="28"/>
          <w:szCs w:val="28"/>
        </w:rPr>
        <w:t>Комплексный педагогический контроль при занятиях спортивным ориентированием школьников</w:t>
      </w:r>
      <w:proofErr w:type="gramStart"/>
      <w:r w:rsidR="005027C5">
        <w:rPr>
          <w:rFonts w:ascii="Times New Roman" w:hAnsi="Times New Roman" w:cs="Times New Roman"/>
          <w:sz w:val="28"/>
          <w:szCs w:val="28"/>
        </w:rPr>
        <w:t>.</w:t>
      </w:r>
      <w:r w:rsidR="002E5827">
        <w:rPr>
          <w:rFonts w:ascii="Times New Roman" w:hAnsi="Times New Roman" w:cs="Times New Roman"/>
          <w:sz w:val="28"/>
          <w:szCs w:val="28"/>
        </w:rPr>
        <w:t>–</w:t>
      </w:r>
      <w:proofErr w:type="gramEnd"/>
      <w:r w:rsidR="005027C5">
        <w:rPr>
          <w:rFonts w:ascii="Times New Roman" w:hAnsi="Times New Roman" w:cs="Times New Roman"/>
          <w:sz w:val="28"/>
          <w:szCs w:val="28"/>
        </w:rPr>
        <w:t xml:space="preserve">Минск, 1991.– </w:t>
      </w:r>
      <w:r w:rsidR="002E5827">
        <w:rPr>
          <w:rFonts w:ascii="Times New Roman" w:hAnsi="Times New Roman" w:cs="Times New Roman"/>
          <w:sz w:val="28"/>
          <w:szCs w:val="28"/>
        </w:rPr>
        <w:t>2</w:t>
      </w:r>
      <w:r w:rsidR="005027C5">
        <w:rPr>
          <w:rFonts w:ascii="Times New Roman" w:hAnsi="Times New Roman" w:cs="Times New Roman"/>
          <w:sz w:val="28"/>
          <w:szCs w:val="28"/>
        </w:rPr>
        <w:t>22</w:t>
      </w:r>
      <w:r w:rsidRPr="00C76D35">
        <w:rPr>
          <w:rFonts w:ascii="Times New Roman" w:hAnsi="Times New Roman" w:cs="Times New Roman"/>
          <w:sz w:val="28"/>
          <w:szCs w:val="28"/>
        </w:rPr>
        <w:t>с.</w:t>
      </w:r>
    </w:p>
    <w:p w:rsidR="002B22A5" w:rsidRPr="005027C5" w:rsidRDefault="002B22A5" w:rsidP="00303F80">
      <w:pPr>
        <w:pStyle w:val="a4"/>
        <w:numPr>
          <w:ilvl w:val="0"/>
          <w:numId w:val="3"/>
        </w:numPr>
        <w:shd w:val="clear" w:color="auto" w:fill="FFFFFF"/>
        <w:spacing w:after="0" w:line="360" w:lineRule="auto"/>
        <w:ind w:right="-1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5027C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Ванесян А.С. Новые подходы к подготовке спортсменов высшего спортивного мастерства// Ванесян А.С., Мокеев Г.И., Шестаков К.В//</w:t>
      </w:r>
      <w:r w:rsidRPr="005027C5">
        <w:rPr>
          <w:rFonts w:ascii="Times New Roman" w:hAnsi="Times New Roman" w:cs="Times New Roman"/>
          <w:sz w:val="28"/>
          <w:szCs w:val="28"/>
        </w:rPr>
        <w:t xml:space="preserve"> Ученые записки университета им. п.ф. Лесгафта.</w:t>
      </w:r>
      <w:r w:rsidR="005027C5" w:rsidRPr="005027C5">
        <w:rPr>
          <w:rFonts w:ascii="Times New Roman" w:hAnsi="Times New Roman" w:cs="Times New Roman"/>
          <w:sz w:val="28"/>
          <w:szCs w:val="28"/>
        </w:rPr>
        <w:t xml:space="preserve"> </w:t>
      </w:r>
      <w:r w:rsidR="005027C5">
        <w:rPr>
          <w:rFonts w:ascii="Times New Roman" w:hAnsi="Times New Roman" w:cs="Times New Roman"/>
          <w:sz w:val="28"/>
          <w:szCs w:val="28"/>
        </w:rPr>
        <w:t>–</w:t>
      </w:r>
      <w:r w:rsidRPr="005027C5">
        <w:rPr>
          <w:rFonts w:ascii="Times New Roman" w:hAnsi="Times New Roman" w:cs="Times New Roman"/>
          <w:sz w:val="28"/>
          <w:szCs w:val="28"/>
        </w:rPr>
        <w:t>2016.</w:t>
      </w:r>
      <w:r w:rsidR="005027C5" w:rsidRPr="005027C5">
        <w:rPr>
          <w:rFonts w:ascii="Times New Roman" w:hAnsi="Times New Roman" w:cs="Times New Roman"/>
          <w:sz w:val="28"/>
          <w:szCs w:val="28"/>
        </w:rPr>
        <w:t xml:space="preserve"> </w:t>
      </w:r>
      <w:r w:rsidR="005027C5">
        <w:rPr>
          <w:rFonts w:ascii="Times New Roman" w:hAnsi="Times New Roman" w:cs="Times New Roman"/>
          <w:sz w:val="28"/>
          <w:szCs w:val="28"/>
        </w:rPr>
        <w:t>–</w:t>
      </w:r>
      <w:r w:rsidRPr="005027C5">
        <w:rPr>
          <w:rFonts w:ascii="Times New Roman" w:hAnsi="Times New Roman" w:cs="Times New Roman"/>
          <w:sz w:val="28"/>
          <w:szCs w:val="28"/>
        </w:rPr>
        <w:t>№10.</w:t>
      </w:r>
      <w:r w:rsidR="005027C5" w:rsidRPr="005027C5">
        <w:rPr>
          <w:rFonts w:ascii="Times New Roman" w:hAnsi="Times New Roman" w:cs="Times New Roman"/>
          <w:sz w:val="28"/>
          <w:szCs w:val="28"/>
        </w:rPr>
        <w:t xml:space="preserve"> </w:t>
      </w:r>
      <w:r w:rsidR="005027C5">
        <w:rPr>
          <w:rFonts w:ascii="Times New Roman" w:hAnsi="Times New Roman" w:cs="Times New Roman"/>
          <w:sz w:val="28"/>
          <w:szCs w:val="28"/>
        </w:rPr>
        <w:t>–</w:t>
      </w:r>
      <w:r w:rsidRPr="005027C5">
        <w:rPr>
          <w:rFonts w:ascii="Times New Roman" w:hAnsi="Times New Roman" w:cs="Times New Roman"/>
          <w:sz w:val="28"/>
          <w:szCs w:val="28"/>
        </w:rPr>
        <w:t>140с.</w:t>
      </w:r>
    </w:p>
    <w:p w:rsidR="002B22A5" w:rsidRPr="00C76D35" w:rsidRDefault="002B22A5" w:rsidP="008C5BC3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76D35">
        <w:rPr>
          <w:rFonts w:ascii="Times New Roman" w:hAnsi="Times New Roman" w:cs="Times New Roman"/>
          <w:bCs/>
          <w:iCs/>
          <w:sz w:val="28"/>
          <w:szCs w:val="28"/>
        </w:rPr>
        <w:t xml:space="preserve">Васильева Г.Н. </w:t>
      </w:r>
      <w:r w:rsidR="005027C5">
        <w:rPr>
          <w:rFonts w:ascii="Times New Roman" w:hAnsi="Times New Roman" w:cs="Times New Roman"/>
          <w:bCs/>
          <w:iCs/>
          <w:sz w:val="28"/>
          <w:szCs w:val="28"/>
        </w:rPr>
        <w:t xml:space="preserve">Диссертация: </w:t>
      </w:r>
      <w:r w:rsidRPr="00C76D35">
        <w:rPr>
          <w:rFonts w:ascii="Times New Roman" w:hAnsi="Times New Roman" w:cs="Times New Roman"/>
          <w:bCs/>
          <w:iCs/>
          <w:sz w:val="28"/>
          <w:szCs w:val="28"/>
        </w:rPr>
        <w:t xml:space="preserve">Экспериментальное исследование некоторых вопросов методики тренировки в беге с ориентированием.– М.: ВНИИФК, 1972. – </w:t>
      </w:r>
      <w:r w:rsidR="002E5827">
        <w:rPr>
          <w:rFonts w:ascii="Times New Roman" w:hAnsi="Times New Roman" w:cs="Times New Roman"/>
          <w:bCs/>
          <w:iCs/>
          <w:sz w:val="28"/>
          <w:szCs w:val="28"/>
        </w:rPr>
        <w:t>1</w:t>
      </w:r>
      <w:r w:rsidRPr="00C76D35">
        <w:rPr>
          <w:rFonts w:ascii="Times New Roman" w:hAnsi="Times New Roman" w:cs="Times New Roman"/>
          <w:bCs/>
          <w:iCs/>
          <w:sz w:val="28"/>
          <w:szCs w:val="28"/>
        </w:rPr>
        <w:t>21 с.</w:t>
      </w:r>
    </w:p>
    <w:p w:rsidR="002B22A5" w:rsidRPr="00C76D35" w:rsidRDefault="002B22A5" w:rsidP="008C5BC3">
      <w:pPr>
        <w:pStyle w:val="a4"/>
        <w:numPr>
          <w:ilvl w:val="0"/>
          <w:numId w:val="3"/>
        </w:numPr>
        <w:tabs>
          <w:tab w:val="left" w:pos="372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6D35">
        <w:rPr>
          <w:rFonts w:ascii="Times New Roman" w:hAnsi="Times New Roman" w:cs="Times New Roman"/>
          <w:sz w:val="28"/>
          <w:szCs w:val="28"/>
        </w:rPr>
        <w:t xml:space="preserve">Васильева З.В. </w:t>
      </w:r>
      <w:r w:rsidR="005027C5">
        <w:rPr>
          <w:rFonts w:ascii="Times New Roman" w:hAnsi="Times New Roman" w:cs="Times New Roman"/>
          <w:sz w:val="28"/>
          <w:szCs w:val="28"/>
        </w:rPr>
        <w:t xml:space="preserve">Диссертация: </w:t>
      </w:r>
      <w:r w:rsidRPr="00C76D35">
        <w:rPr>
          <w:rFonts w:ascii="Times New Roman" w:hAnsi="Times New Roman" w:cs="Times New Roman"/>
          <w:sz w:val="28"/>
          <w:szCs w:val="28"/>
        </w:rPr>
        <w:t xml:space="preserve">Методика интегральной тренировки спортсменов-ориентировщиков на основе применения специальных упражнений и тренажеров в годичном цикле. – Смоленск: СГАФКСТ, 2007. – </w:t>
      </w:r>
      <w:r w:rsidR="002E5827">
        <w:rPr>
          <w:rFonts w:ascii="Times New Roman" w:hAnsi="Times New Roman" w:cs="Times New Roman"/>
          <w:sz w:val="28"/>
          <w:szCs w:val="28"/>
        </w:rPr>
        <w:t>2</w:t>
      </w:r>
      <w:r w:rsidRPr="00C76D35">
        <w:rPr>
          <w:rFonts w:ascii="Times New Roman" w:hAnsi="Times New Roman" w:cs="Times New Roman"/>
          <w:sz w:val="28"/>
          <w:szCs w:val="28"/>
        </w:rPr>
        <w:t>22 с.</w:t>
      </w:r>
    </w:p>
    <w:p w:rsidR="002B22A5" w:rsidRPr="00D239DA" w:rsidRDefault="002B22A5" w:rsidP="00D239DA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9DA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Воробьев Е. Ф. </w:t>
      </w:r>
      <w:r w:rsidRPr="00D239DA">
        <w:rPr>
          <w:rFonts w:ascii="Times New Roman" w:hAnsi="Times New Roman" w:cs="Times New Roman"/>
          <w:bCs/>
          <w:sz w:val="28"/>
          <w:szCs w:val="28"/>
        </w:rPr>
        <w:t>Соотношение объема понятий индивидуальный</w:t>
      </w:r>
      <w:r>
        <w:rPr>
          <w:rFonts w:ascii="Times New Roman" w:hAnsi="Times New Roman" w:cs="Times New Roman"/>
          <w:bCs/>
          <w:sz w:val="28"/>
          <w:szCs w:val="28"/>
        </w:rPr>
        <w:t xml:space="preserve"> и</w:t>
      </w:r>
      <w:r w:rsidRPr="00D239DA">
        <w:rPr>
          <w:rFonts w:ascii="Times New Roman" w:hAnsi="Times New Roman" w:cs="Times New Roman"/>
          <w:bCs/>
          <w:sz w:val="28"/>
          <w:szCs w:val="28"/>
        </w:rPr>
        <w:t xml:space="preserve"> дифференцированный подходы в физическом воспитании детей с отклонениями в состоянии здоровья// Новые исследования.-2010.-№25</w:t>
      </w:r>
    </w:p>
    <w:p w:rsidR="002B22A5" w:rsidRPr="00C76D35" w:rsidRDefault="002B22A5" w:rsidP="008C5BC3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76D35">
        <w:rPr>
          <w:rFonts w:ascii="Times New Roman" w:hAnsi="Times New Roman" w:cs="Times New Roman"/>
          <w:bCs/>
          <w:iCs/>
          <w:sz w:val="28"/>
          <w:szCs w:val="28"/>
        </w:rPr>
        <w:t>Воронов Ю.С. Контроль специальной психической работоспособности в спортивном ориентировании</w:t>
      </w:r>
      <w:r w:rsidR="00533CF0">
        <w:rPr>
          <w:rFonts w:ascii="Times New Roman" w:hAnsi="Times New Roman" w:cs="Times New Roman"/>
          <w:bCs/>
          <w:iCs/>
          <w:sz w:val="28"/>
          <w:szCs w:val="28"/>
        </w:rPr>
        <w:t>/</w:t>
      </w:r>
      <w:r w:rsidR="00533CF0" w:rsidRPr="00533CF0">
        <w:rPr>
          <w:rFonts w:ascii="Times New Roman" w:hAnsi="Times New Roman" w:cs="Times New Roman"/>
          <w:sz w:val="28"/>
          <w:szCs w:val="28"/>
        </w:rPr>
        <w:t xml:space="preserve"> Ю.С. Воронов. – Смо</w:t>
      </w:r>
      <w:r w:rsidR="00533CF0">
        <w:rPr>
          <w:rFonts w:ascii="Times New Roman" w:hAnsi="Times New Roman" w:cs="Times New Roman"/>
          <w:sz w:val="28"/>
          <w:szCs w:val="28"/>
        </w:rPr>
        <w:t>ленск: СГИФК, 2012. – 293 с.</w:t>
      </w:r>
    </w:p>
    <w:p w:rsidR="002B22A5" w:rsidRDefault="002B22A5" w:rsidP="005437BF">
      <w:pPr>
        <w:pStyle w:val="a4"/>
        <w:numPr>
          <w:ilvl w:val="0"/>
          <w:numId w:val="3"/>
        </w:numPr>
        <w:tabs>
          <w:tab w:val="left" w:pos="372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6D35">
        <w:rPr>
          <w:rFonts w:ascii="Times New Roman" w:hAnsi="Times New Roman" w:cs="Times New Roman"/>
          <w:sz w:val="28"/>
          <w:szCs w:val="28"/>
        </w:rPr>
        <w:t xml:space="preserve">Воронов Ю.С. </w:t>
      </w:r>
      <w:r w:rsidR="005027C5">
        <w:rPr>
          <w:rFonts w:ascii="Times New Roman" w:hAnsi="Times New Roman" w:cs="Times New Roman"/>
          <w:sz w:val="28"/>
          <w:szCs w:val="28"/>
        </w:rPr>
        <w:t xml:space="preserve">Диссертация: </w:t>
      </w:r>
      <w:r w:rsidRPr="00C76D35">
        <w:rPr>
          <w:rFonts w:ascii="Times New Roman" w:hAnsi="Times New Roman" w:cs="Times New Roman"/>
          <w:sz w:val="28"/>
          <w:szCs w:val="28"/>
        </w:rPr>
        <w:t>Психофизические показатели как критерии отбора детей 9-14 лет для спор</w:t>
      </w:r>
      <w:r w:rsidR="005027C5">
        <w:rPr>
          <w:rFonts w:ascii="Times New Roman" w:hAnsi="Times New Roman" w:cs="Times New Roman"/>
          <w:sz w:val="28"/>
          <w:szCs w:val="28"/>
        </w:rPr>
        <w:t>тивного ориентирования</w:t>
      </w:r>
      <w:r w:rsidRPr="00C76D35">
        <w:rPr>
          <w:rFonts w:ascii="Times New Roman" w:hAnsi="Times New Roman" w:cs="Times New Roman"/>
          <w:sz w:val="28"/>
          <w:szCs w:val="28"/>
        </w:rPr>
        <w:t xml:space="preserve">. – М.: ВНИИФК, 1997. – </w:t>
      </w:r>
      <w:r w:rsidR="002E5827">
        <w:rPr>
          <w:rFonts w:ascii="Times New Roman" w:hAnsi="Times New Roman" w:cs="Times New Roman"/>
          <w:sz w:val="28"/>
          <w:szCs w:val="28"/>
        </w:rPr>
        <w:t>1</w:t>
      </w:r>
      <w:r w:rsidRPr="00C76D35">
        <w:rPr>
          <w:rFonts w:ascii="Times New Roman" w:hAnsi="Times New Roman" w:cs="Times New Roman"/>
          <w:sz w:val="28"/>
          <w:szCs w:val="28"/>
        </w:rPr>
        <w:t>25 с.</w:t>
      </w:r>
    </w:p>
    <w:p w:rsidR="00533CF0" w:rsidRDefault="00533CF0" w:rsidP="005437BF">
      <w:pPr>
        <w:pStyle w:val="a4"/>
        <w:numPr>
          <w:ilvl w:val="0"/>
          <w:numId w:val="3"/>
        </w:numPr>
        <w:tabs>
          <w:tab w:val="left" w:pos="372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3CF0">
        <w:rPr>
          <w:rFonts w:ascii="Times New Roman" w:hAnsi="Times New Roman" w:cs="Times New Roman"/>
          <w:sz w:val="28"/>
          <w:szCs w:val="28"/>
        </w:rPr>
        <w:t>Воронов Ю.С. Система подготовки спортивного резерва в ориентировании / Ю.С. Воронов. – Смо</w:t>
      </w:r>
      <w:r>
        <w:rPr>
          <w:rFonts w:ascii="Times New Roman" w:hAnsi="Times New Roman" w:cs="Times New Roman"/>
          <w:sz w:val="28"/>
          <w:szCs w:val="28"/>
        </w:rPr>
        <w:t xml:space="preserve">ленск: СГИФК, 2003. – 198 с. </w:t>
      </w:r>
    </w:p>
    <w:p w:rsidR="00533CF0" w:rsidRPr="00C76D35" w:rsidRDefault="00533CF0" w:rsidP="005437BF">
      <w:pPr>
        <w:pStyle w:val="a4"/>
        <w:numPr>
          <w:ilvl w:val="0"/>
          <w:numId w:val="3"/>
        </w:numPr>
        <w:tabs>
          <w:tab w:val="left" w:pos="372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3CF0">
        <w:rPr>
          <w:rFonts w:ascii="Times New Roman" w:hAnsi="Times New Roman" w:cs="Times New Roman"/>
          <w:sz w:val="28"/>
          <w:szCs w:val="28"/>
        </w:rPr>
        <w:t>Воронов Ю.С. Индивидуализация тренировки юных спортсменов-ориентировщиков на основе учета возрастных закономерностей биологического развития организма / Ю.С. Воронов // Ученые за</w:t>
      </w:r>
      <w:r w:rsidR="00155B47">
        <w:rPr>
          <w:rFonts w:ascii="Times New Roman" w:hAnsi="Times New Roman" w:cs="Times New Roman"/>
          <w:sz w:val="28"/>
          <w:szCs w:val="28"/>
        </w:rPr>
        <w:t>писки уни</w:t>
      </w:r>
      <w:r w:rsidRPr="00533CF0">
        <w:rPr>
          <w:rFonts w:ascii="Times New Roman" w:hAnsi="Times New Roman" w:cs="Times New Roman"/>
          <w:sz w:val="28"/>
          <w:szCs w:val="28"/>
        </w:rPr>
        <w:t>верситета имени П.Ф. Лесгафта. – 2008. – № 7 (41). – С. 85–88.</w:t>
      </w:r>
    </w:p>
    <w:p w:rsidR="002B22A5" w:rsidRDefault="002B22A5" w:rsidP="005437BF">
      <w:pPr>
        <w:tabs>
          <w:tab w:val="left" w:pos="720"/>
        </w:tabs>
        <w:spacing w:after="0"/>
        <w:ind w:left="-3046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color w:val="000000"/>
          <w:sz w:val="15"/>
          <w:szCs w:val="15"/>
        </w:rPr>
        <w:t>Выпуск</w:t>
      </w:r>
    </w:p>
    <w:p w:rsidR="002B22A5" w:rsidRPr="00C76D35" w:rsidRDefault="002B22A5" w:rsidP="005437BF">
      <w:pPr>
        <w:pStyle w:val="a4"/>
        <w:numPr>
          <w:ilvl w:val="0"/>
          <w:numId w:val="3"/>
        </w:numPr>
        <w:tabs>
          <w:tab w:val="left" w:pos="372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6D35">
        <w:rPr>
          <w:rFonts w:ascii="Times New Roman" w:hAnsi="Times New Roman" w:cs="Times New Roman"/>
          <w:sz w:val="28"/>
          <w:szCs w:val="28"/>
        </w:rPr>
        <w:t>Гаврилов В.Д.</w:t>
      </w:r>
      <w:r w:rsidR="005027C5">
        <w:rPr>
          <w:rFonts w:ascii="Times New Roman" w:hAnsi="Times New Roman" w:cs="Times New Roman"/>
          <w:sz w:val="28"/>
          <w:szCs w:val="28"/>
        </w:rPr>
        <w:t xml:space="preserve"> Диссертация:</w:t>
      </w:r>
      <w:r w:rsidRPr="00C76D35">
        <w:rPr>
          <w:rFonts w:ascii="Times New Roman" w:hAnsi="Times New Roman" w:cs="Times New Roman"/>
          <w:sz w:val="28"/>
          <w:szCs w:val="28"/>
        </w:rPr>
        <w:t xml:space="preserve"> Качества, определяющие эффективность спортивной деятельности в ориентировании на местности, и характеризующие их тесты (на примере ориентировщиков юношеских разрядов</w:t>
      </w:r>
      <w:r w:rsidR="005027C5">
        <w:rPr>
          <w:rFonts w:ascii="Times New Roman" w:hAnsi="Times New Roman" w:cs="Times New Roman"/>
          <w:sz w:val="28"/>
          <w:szCs w:val="28"/>
        </w:rPr>
        <w:t>)</w:t>
      </w:r>
      <w:r w:rsidRPr="00C76D35">
        <w:rPr>
          <w:rFonts w:ascii="Times New Roman" w:hAnsi="Times New Roman" w:cs="Times New Roman"/>
          <w:sz w:val="28"/>
          <w:szCs w:val="28"/>
        </w:rPr>
        <w:t xml:space="preserve">. – М., 1982. – </w:t>
      </w:r>
      <w:r w:rsidR="002E5827">
        <w:rPr>
          <w:rFonts w:ascii="Times New Roman" w:hAnsi="Times New Roman" w:cs="Times New Roman"/>
          <w:sz w:val="28"/>
          <w:szCs w:val="28"/>
        </w:rPr>
        <w:t>2</w:t>
      </w:r>
      <w:r w:rsidRPr="00C76D35">
        <w:rPr>
          <w:rFonts w:ascii="Times New Roman" w:hAnsi="Times New Roman" w:cs="Times New Roman"/>
          <w:sz w:val="28"/>
          <w:szCs w:val="28"/>
        </w:rPr>
        <w:t>16 с.</w:t>
      </w:r>
    </w:p>
    <w:p w:rsidR="002B22A5" w:rsidRPr="00C76D35" w:rsidRDefault="002B22A5" w:rsidP="008C5BC3">
      <w:pPr>
        <w:pStyle w:val="a4"/>
        <w:numPr>
          <w:ilvl w:val="0"/>
          <w:numId w:val="3"/>
        </w:numPr>
        <w:tabs>
          <w:tab w:val="left" w:pos="372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76D35">
        <w:rPr>
          <w:rFonts w:ascii="Times New Roman" w:hAnsi="Times New Roman" w:cs="Times New Roman"/>
          <w:sz w:val="28"/>
          <w:szCs w:val="28"/>
        </w:rPr>
        <w:t>Гелецкий</w:t>
      </w:r>
      <w:proofErr w:type="spellEnd"/>
      <w:r w:rsidRPr="00C76D35">
        <w:rPr>
          <w:rFonts w:ascii="Times New Roman" w:hAnsi="Times New Roman" w:cs="Times New Roman"/>
          <w:sz w:val="28"/>
          <w:szCs w:val="28"/>
        </w:rPr>
        <w:t xml:space="preserve"> В.М. </w:t>
      </w:r>
      <w:r w:rsidR="005027C5">
        <w:rPr>
          <w:rFonts w:ascii="Times New Roman" w:hAnsi="Times New Roman" w:cs="Times New Roman"/>
          <w:sz w:val="28"/>
          <w:szCs w:val="28"/>
        </w:rPr>
        <w:t xml:space="preserve">Диссертация: </w:t>
      </w:r>
      <w:r w:rsidRPr="00C76D35">
        <w:rPr>
          <w:rFonts w:ascii="Times New Roman" w:hAnsi="Times New Roman" w:cs="Times New Roman"/>
          <w:sz w:val="28"/>
          <w:szCs w:val="28"/>
        </w:rPr>
        <w:t xml:space="preserve">Соотношение средств специальной подготовки в годичном цикле </w:t>
      </w:r>
      <w:proofErr w:type="gramStart"/>
      <w:r w:rsidRPr="00C76D35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5027C5">
        <w:rPr>
          <w:rFonts w:ascii="Times New Roman" w:hAnsi="Times New Roman" w:cs="Times New Roman"/>
          <w:sz w:val="28"/>
          <w:szCs w:val="28"/>
        </w:rPr>
        <w:t xml:space="preserve"> юных ориентировщиков-лыжников.</w:t>
      </w:r>
      <w:r w:rsidRPr="00C76D35">
        <w:rPr>
          <w:rFonts w:ascii="Times New Roman" w:hAnsi="Times New Roman" w:cs="Times New Roman"/>
          <w:sz w:val="28"/>
          <w:szCs w:val="28"/>
        </w:rPr>
        <w:t>– СПб</w:t>
      </w:r>
      <w:proofErr w:type="gramStart"/>
      <w:r w:rsidRPr="00C76D35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C76D35">
        <w:rPr>
          <w:rFonts w:ascii="Times New Roman" w:hAnsi="Times New Roman" w:cs="Times New Roman"/>
          <w:sz w:val="28"/>
          <w:szCs w:val="28"/>
        </w:rPr>
        <w:t xml:space="preserve">НИИФК, 1993. – </w:t>
      </w:r>
      <w:r w:rsidR="002E5827">
        <w:rPr>
          <w:rFonts w:ascii="Times New Roman" w:hAnsi="Times New Roman" w:cs="Times New Roman"/>
          <w:sz w:val="28"/>
          <w:szCs w:val="28"/>
        </w:rPr>
        <w:t>2</w:t>
      </w:r>
      <w:r w:rsidRPr="00C76D35">
        <w:rPr>
          <w:rFonts w:ascii="Times New Roman" w:hAnsi="Times New Roman" w:cs="Times New Roman"/>
          <w:sz w:val="28"/>
          <w:szCs w:val="28"/>
        </w:rPr>
        <w:t>18 с.</w:t>
      </w:r>
    </w:p>
    <w:p w:rsidR="002B22A5" w:rsidRDefault="002B22A5" w:rsidP="008C5BC3">
      <w:pPr>
        <w:pStyle w:val="a4"/>
        <w:numPr>
          <w:ilvl w:val="0"/>
          <w:numId w:val="3"/>
        </w:numPr>
        <w:tabs>
          <w:tab w:val="left" w:pos="372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Гуров В.А. Влияние технологического компонента образовательной среды на процесс психофизиологического развития младших школьников/Монография. </w:t>
      </w:r>
      <w:proofErr w:type="gramStart"/>
      <w:r w:rsidR="005027C5">
        <w:rPr>
          <w:rFonts w:ascii="Times New Roman" w:hAnsi="Times New Roman" w:cs="Times New Roman"/>
          <w:sz w:val="28"/>
          <w:szCs w:val="28"/>
        </w:rPr>
        <w:t>–К</w:t>
      </w:r>
      <w:proofErr w:type="gramEnd"/>
      <w:r w:rsidR="005027C5">
        <w:rPr>
          <w:rFonts w:ascii="Times New Roman" w:hAnsi="Times New Roman" w:cs="Times New Roman"/>
          <w:sz w:val="28"/>
          <w:szCs w:val="28"/>
        </w:rPr>
        <w:t>расноярск: Поликом,</w:t>
      </w:r>
      <w:r>
        <w:rPr>
          <w:rFonts w:ascii="Times New Roman" w:hAnsi="Times New Roman" w:cs="Times New Roman"/>
          <w:sz w:val="28"/>
          <w:szCs w:val="28"/>
        </w:rPr>
        <w:t>2008.</w:t>
      </w:r>
      <w:r w:rsidR="005027C5" w:rsidRPr="005027C5">
        <w:rPr>
          <w:rFonts w:ascii="Times New Roman" w:hAnsi="Times New Roman" w:cs="Times New Roman"/>
          <w:sz w:val="28"/>
          <w:szCs w:val="28"/>
        </w:rPr>
        <w:t xml:space="preserve"> </w:t>
      </w:r>
      <w:r w:rsidR="005027C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258с.</w:t>
      </w:r>
    </w:p>
    <w:p w:rsidR="002B22A5" w:rsidRPr="00776101" w:rsidRDefault="002B22A5" w:rsidP="00776101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Давыдов В. Ю. </w:t>
      </w:r>
      <w:r w:rsidRPr="00776101">
        <w:rPr>
          <w:rFonts w:ascii="Times New Roman" w:hAnsi="Times New Roman" w:cs="Times New Roman"/>
          <w:bCs/>
          <w:sz w:val="28"/>
          <w:szCs w:val="28"/>
        </w:rPr>
        <w:t>Совершенствование дифференцированного подхода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76101">
        <w:rPr>
          <w:rFonts w:ascii="Times New Roman" w:hAnsi="Times New Roman" w:cs="Times New Roman"/>
          <w:bCs/>
          <w:sz w:val="28"/>
          <w:szCs w:val="28"/>
        </w:rPr>
        <w:t xml:space="preserve">к развитию физических качеств спортсменов// </w:t>
      </w:r>
      <w:r w:rsidRPr="00776101">
        <w:rPr>
          <w:rFonts w:ascii="Times New Roman" w:hAnsi="Times New Roman" w:cs="Times New Roman"/>
          <w:sz w:val="28"/>
          <w:szCs w:val="28"/>
        </w:rPr>
        <w:t>В.Ю. Давыдов, А.Ю. Журавский, А.Н. Яковлев//</w:t>
      </w:r>
      <w:hyperlink r:id="rId20" w:history="1">
        <w:r w:rsidRPr="00776101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</w:rPr>
          <w:t>Известия Тульского государственного университета. Физическая культура. Спорт</w:t>
        </w:r>
      </w:hyperlink>
      <w:r w:rsidRPr="0077610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.</w:t>
      </w:r>
      <w:r w:rsidR="005027C5" w:rsidRPr="005027C5">
        <w:rPr>
          <w:rFonts w:ascii="Times New Roman" w:hAnsi="Times New Roman" w:cs="Times New Roman"/>
          <w:sz w:val="28"/>
          <w:szCs w:val="28"/>
        </w:rPr>
        <w:t xml:space="preserve"> </w:t>
      </w:r>
      <w:r w:rsidR="005027C5">
        <w:rPr>
          <w:rFonts w:ascii="Times New Roman" w:hAnsi="Times New Roman" w:cs="Times New Roman"/>
          <w:sz w:val="28"/>
          <w:szCs w:val="28"/>
        </w:rPr>
        <w:t>–</w:t>
      </w:r>
      <w:r w:rsidRPr="0077610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2013.</w:t>
      </w:r>
      <w:r w:rsidR="005027C5" w:rsidRPr="005027C5">
        <w:rPr>
          <w:rFonts w:ascii="Times New Roman" w:hAnsi="Times New Roman" w:cs="Times New Roman"/>
          <w:sz w:val="28"/>
          <w:szCs w:val="28"/>
        </w:rPr>
        <w:t xml:space="preserve"> </w:t>
      </w:r>
      <w:r w:rsidR="005027C5">
        <w:rPr>
          <w:rFonts w:ascii="Times New Roman" w:hAnsi="Times New Roman" w:cs="Times New Roman"/>
          <w:sz w:val="28"/>
          <w:szCs w:val="28"/>
        </w:rPr>
        <w:t>–</w:t>
      </w:r>
      <w:r w:rsidRPr="0077610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№3.</w:t>
      </w:r>
      <w:r w:rsidR="005027C5" w:rsidRPr="005027C5">
        <w:rPr>
          <w:rFonts w:ascii="Times New Roman" w:hAnsi="Times New Roman" w:cs="Times New Roman"/>
          <w:sz w:val="28"/>
          <w:szCs w:val="28"/>
        </w:rPr>
        <w:t xml:space="preserve"> </w:t>
      </w:r>
      <w:r w:rsidR="005027C5">
        <w:rPr>
          <w:rFonts w:ascii="Times New Roman" w:hAnsi="Times New Roman" w:cs="Times New Roman"/>
          <w:sz w:val="28"/>
          <w:szCs w:val="28"/>
        </w:rPr>
        <w:t>–</w:t>
      </w:r>
      <w:r w:rsidRPr="0077610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С. 95</w:t>
      </w:r>
      <w:r w:rsidR="005027C5">
        <w:rPr>
          <w:rFonts w:ascii="Times New Roman" w:hAnsi="Times New Roman" w:cs="Times New Roman"/>
          <w:sz w:val="28"/>
          <w:szCs w:val="28"/>
        </w:rPr>
        <w:t>–</w:t>
      </w:r>
      <w:r w:rsidRPr="0077610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103</w:t>
      </w:r>
    </w:p>
    <w:p w:rsidR="002B22A5" w:rsidRPr="00C76D35" w:rsidRDefault="002B22A5" w:rsidP="008C5BC3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6D35">
        <w:rPr>
          <w:rFonts w:ascii="Times New Roman" w:hAnsi="Times New Roman" w:cs="Times New Roman"/>
          <w:sz w:val="28"/>
          <w:szCs w:val="28"/>
        </w:rPr>
        <w:lastRenderedPageBreak/>
        <w:t xml:space="preserve">Жбанков </w:t>
      </w:r>
      <w:r>
        <w:rPr>
          <w:rFonts w:ascii="Times New Roman" w:hAnsi="Times New Roman" w:cs="Times New Roman"/>
          <w:sz w:val="28"/>
          <w:szCs w:val="28"/>
        </w:rPr>
        <w:t xml:space="preserve">О.В. </w:t>
      </w:r>
      <w:r w:rsidRPr="00C76D35">
        <w:rPr>
          <w:rFonts w:ascii="Times New Roman" w:hAnsi="Times New Roman" w:cs="Times New Roman"/>
          <w:sz w:val="28"/>
          <w:szCs w:val="28"/>
        </w:rPr>
        <w:t>Система контроля психофизического состояния человека как инструмент управления процессом адаптации в спорте и учебном процессе/ О.В. Жбанков, Д. С. Петров, В. А. Головина// Теория и практика физической культуры.</w:t>
      </w:r>
      <w:r w:rsidR="005027C5" w:rsidRPr="005027C5">
        <w:rPr>
          <w:rFonts w:ascii="Times New Roman" w:hAnsi="Times New Roman" w:cs="Times New Roman"/>
          <w:sz w:val="28"/>
          <w:szCs w:val="28"/>
        </w:rPr>
        <w:t xml:space="preserve"> </w:t>
      </w:r>
      <w:r w:rsidR="005027C5">
        <w:rPr>
          <w:rFonts w:ascii="Times New Roman" w:hAnsi="Times New Roman" w:cs="Times New Roman"/>
          <w:sz w:val="28"/>
          <w:szCs w:val="28"/>
        </w:rPr>
        <w:t>–</w:t>
      </w:r>
      <w:r w:rsidRPr="00C76D35">
        <w:rPr>
          <w:rFonts w:ascii="Times New Roman" w:hAnsi="Times New Roman" w:cs="Times New Roman"/>
          <w:sz w:val="28"/>
          <w:szCs w:val="28"/>
        </w:rPr>
        <w:t>2003.</w:t>
      </w:r>
      <w:r w:rsidR="005027C5" w:rsidRPr="005027C5">
        <w:rPr>
          <w:rFonts w:ascii="Times New Roman" w:hAnsi="Times New Roman" w:cs="Times New Roman"/>
          <w:sz w:val="28"/>
          <w:szCs w:val="28"/>
        </w:rPr>
        <w:t xml:space="preserve"> </w:t>
      </w:r>
      <w:r w:rsidR="005027C5">
        <w:rPr>
          <w:rFonts w:ascii="Times New Roman" w:hAnsi="Times New Roman" w:cs="Times New Roman"/>
          <w:sz w:val="28"/>
          <w:szCs w:val="28"/>
        </w:rPr>
        <w:t>–</w:t>
      </w:r>
      <w:r w:rsidRPr="00C76D35">
        <w:rPr>
          <w:rFonts w:ascii="Times New Roman" w:hAnsi="Times New Roman" w:cs="Times New Roman"/>
          <w:sz w:val="28"/>
          <w:szCs w:val="28"/>
        </w:rPr>
        <w:t>№2.</w:t>
      </w:r>
      <w:r w:rsidR="005027C5" w:rsidRPr="005027C5">
        <w:rPr>
          <w:rFonts w:ascii="Times New Roman" w:hAnsi="Times New Roman" w:cs="Times New Roman"/>
          <w:sz w:val="28"/>
          <w:szCs w:val="28"/>
        </w:rPr>
        <w:t xml:space="preserve"> </w:t>
      </w:r>
      <w:r w:rsidR="005027C5">
        <w:rPr>
          <w:rFonts w:ascii="Times New Roman" w:hAnsi="Times New Roman" w:cs="Times New Roman"/>
          <w:sz w:val="28"/>
          <w:szCs w:val="28"/>
        </w:rPr>
        <w:t>–</w:t>
      </w:r>
      <w:r w:rsidRPr="00C76D35">
        <w:rPr>
          <w:rFonts w:ascii="Times New Roman" w:hAnsi="Times New Roman" w:cs="Times New Roman"/>
          <w:sz w:val="28"/>
          <w:szCs w:val="28"/>
        </w:rPr>
        <w:t>С.20</w:t>
      </w:r>
      <w:r w:rsidR="005027C5">
        <w:rPr>
          <w:rFonts w:ascii="Times New Roman" w:hAnsi="Times New Roman" w:cs="Times New Roman"/>
          <w:sz w:val="28"/>
          <w:szCs w:val="28"/>
        </w:rPr>
        <w:t>–</w:t>
      </w:r>
      <w:r w:rsidRPr="00C76D35">
        <w:rPr>
          <w:rFonts w:ascii="Times New Roman" w:hAnsi="Times New Roman" w:cs="Times New Roman"/>
          <w:sz w:val="28"/>
          <w:szCs w:val="28"/>
        </w:rPr>
        <w:t>23.</w:t>
      </w:r>
    </w:p>
    <w:p w:rsidR="002B22A5" w:rsidRPr="00C76D35" w:rsidRDefault="002B22A5" w:rsidP="008C5BC3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6D35">
        <w:rPr>
          <w:rFonts w:ascii="Times New Roman" w:hAnsi="Times New Roman" w:cs="Times New Roman"/>
          <w:sz w:val="28"/>
          <w:szCs w:val="28"/>
        </w:rPr>
        <w:t>Зубков</w:t>
      </w:r>
      <w:r w:rsidRPr="00C76D35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С. А. </w:t>
      </w:r>
      <w:r w:rsidRPr="00C76D35">
        <w:rPr>
          <w:rFonts w:ascii="Times New Roman" w:hAnsi="Times New Roman" w:cs="Times New Roman"/>
          <w:bCs/>
          <w:sz w:val="28"/>
          <w:szCs w:val="28"/>
        </w:rPr>
        <w:t>Особенности тактического мышления, оперативной памяти, внимания и эмоционально-волевого состояния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//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С.А.Зубков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С.А.Леваковская</w:t>
      </w:r>
      <w:proofErr w:type="spellEnd"/>
      <w:r w:rsidR="005027C5">
        <w:rPr>
          <w:rFonts w:ascii="Times New Roman" w:hAnsi="Times New Roman" w:cs="Times New Roman"/>
          <w:sz w:val="28"/>
          <w:szCs w:val="28"/>
        </w:rPr>
        <w:t>.</w:t>
      </w:r>
      <w:r w:rsidR="005027C5" w:rsidRPr="005027C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027C5">
        <w:rPr>
          <w:rFonts w:ascii="Times New Roman" w:hAnsi="Times New Roman" w:cs="Times New Roman"/>
          <w:sz w:val="28"/>
          <w:szCs w:val="28"/>
        </w:rPr>
        <w:t>–М</w:t>
      </w:r>
      <w:proofErr w:type="gramEnd"/>
      <w:r w:rsidR="005027C5">
        <w:rPr>
          <w:rFonts w:ascii="Times New Roman" w:hAnsi="Times New Roman" w:cs="Times New Roman"/>
          <w:sz w:val="28"/>
          <w:szCs w:val="28"/>
        </w:rPr>
        <w:t>., 1980.</w:t>
      </w:r>
      <w:r w:rsidR="005027C5" w:rsidRPr="005027C5">
        <w:rPr>
          <w:rFonts w:ascii="Times New Roman" w:hAnsi="Times New Roman" w:cs="Times New Roman"/>
          <w:sz w:val="28"/>
          <w:szCs w:val="28"/>
        </w:rPr>
        <w:t xml:space="preserve"> </w:t>
      </w:r>
      <w:r w:rsidR="005027C5">
        <w:rPr>
          <w:rFonts w:ascii="Times New Roman" w:hAnsi="Times New Roman" w:cs="Times New Roman"/>
          <w:sz w:val="28"/>
          <w:szCs w:val="28"/>
        </w:rPr>
        <w:t>–14с.</w:t>
      </w:r>
    </w:p>
    <w:p w:rsidR="002B22A5" w:rsidRDefault="002B22A5" w:rsidP="008C5BC3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76D35">
        <w:rPr>
          <w:rFonts w:ascii="Times New Roman" w:hAnsi="Times New Roman" w:cs="Times New Roman"/>
          <w:bCs/>
          <w:iCs/>
          <w:sz w:val="28"/>
          <w:szCs w:val="28"/>
        </w:rPr>
        <w:t xml:space="preserve">Зубков С.А. </w:t>
      </w:r>
      <w:r w:rsidR="005027C5">
        <w:rPr>
          <w:rFonts w:ascii="Times New Roman" w:hAnsi="Times New Roman" w:cs="Times New Roman"/>
          <w:bCs/>
          <w:iCs/>
          <w:sz w:val="28"/>
          <w:szCs w:val="28"/>
        </w:rPr>
        <w:t xml:space="preserve">Диссертация: </w:t>
      </w:r>
      <w:r w:rsidRPr="00C76D35">
        <w:rPr>
          <w:rFonts w:ascii="Times New Roman" w:hAnsi="Times New Roman" w:cs="Times New Roman"/>
          <w:bCs/>
          <w:iCs/>
          <w:sz w:val="28"/>
          <w:szCs w:val="28"/>
        </w:rPr>
        <w:t xml:space="preserve">Пути преодоления трудностей в ориентировании на местности </w:t>
      </w:r>
      <w:r w:rsidR="005027C5">
        <w:rPr>
          <w:rFonts w:ascii="Times New Roman" w:hAnsi="Times New Roman" w:cs="Times New Roman"/>
          <w:bCs/>
          <w:iCs/>
          <w:sz w:val="28"/>
          <w:szCs w:val="28"/>
        </w:rPr>
        <w:t>при подготовке юных спортсменов</w:t>
      </w:r>
      <w:r w:rsidRPr="00C76D35">
        <w:rPr>
          <w:rFonts w:ascii="Times New Roman" w:hAnsi="Times New Roman" w:cs="Times New Roman"/>
          <w:bCs/>
          <w:iCs/>
          <w:sz w:val="28"/>
          <w:szCs w:val="28"/>
        </w:rPr>
        <w:t xml:space="preserve">. – М., 1971. – </w:t>
      </w:r>
      <w:r w:rsidR="002E5827">
        <w:rPr>
          <w:rFonts w:ascii="Times New Roman" w:hAnsi="Times New Roman" w:cs="Times New Roman"/>
          <w:bCs/>
          <w:iCs/>
          <w:sz w:val="28"/>
          <w:szCs w:val="28"/>
        </w:rPr>
        <w:t>2</w:t>
      </w:r>
      <w:r w:rsidRPr="00C76D35">
        <w:rPr>
          <w:rFonts w:ascii="Times New Roman" w:hAnsi="Times New Roman" w:cs="Times New Roman"/>
          <w:bCs/>
          <w:iCs/>
          <w:sz w:val="28"/>
          <w:szCs w:val="28"/>
        </w:rPr>
        <w:t>28 с.</w:t>
      </w:r>
    </w:p>
    <w:p w:rsidR="002B22A5" w:rsidRPr="006E127F" w:rsidRDefault="002B22A5" w:rsidP="006E127F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27F">
        <w:rPr>
          <w:rFonts w:ascii="Times New Roman" w:hAnsi="Times New Roman" w:cs="Times New Roman"/>
          <w:sz w:val="28"/>
          <w:szCs w:val="28"/>
        </w:rPr>
        <w:t>Иванов А. В., Ширнян А. А. Влияние скорости передвижения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127F">
        <w:rPr>
          <w:rFonts w:ascii="Times New Roman" w:hAnsi="Times New Roman" w:cs="Times New Roman"/>
          <w:sz w:val="28"/>
          <w:szCs w:val="28"/>
        </w:rPr>
        <w:t>спортсмена–ориентировщика на способность к переключению внимания. //Теория и практика физической культуры. – 1990. – № 3.– С. 25 – 27.</w:t>
      </w:r>
    </w:p>
    <w:p w:rsidR="002B22A5" w:rsidRPr="006777A0" w:rsidRDefault="002B22A5" w:rsidP="008C5BC3">
      <w:pPr>
        <w:pStyle w:val="a4"/>
        <w:numPr>
          <w:ilvl w:val="0"/>
          <w:numId w:val="3"/>
        </w:numPr>
        <w:tabs>
          <w:tab w:val="left" w:pos="372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77A0">
        <w:rPr>
          <w:rFonts w:ascii="Times New Roman" w:hAnsi="Times New Roman" w:cs="Times New Roman"/>
          <w:sz w:val="28"/>
          <w:szCs w:val="28"/>
        </w:rPr>
        <w:t xml:space="preserve">Ивко И.А. Эффективность дифференцированного подхода в оздоровительной тренировке на коррекцию фигуры женщин </w:t>
      </w:r>
      <w:r>
        <w:rPr>
          <w:rFonts w:ascii="Times New Roman" w:hAnsi="Times New Roman" w:cs="Times New Roman"/>
          <w:sz w:val="28"/>
          <w:szCs w:val="28"/>
        </w:rPr>
        <w:t>21</w:t>
      </w:r>
      <w:r w:rsidR="005027C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35 л</w:t>
      </w:r>
      <w:r w:rsidRPr="006777A0">
        <w:rPr>
          <w:rFonts w:ascii="Times New Roman" w:hAnsi="Times New Roman" w:cs="Times New Roman"/>
          <w:sz w:val="28"/>
          <w:szCs w:val="28"/>
        </w:rPr>
        <w:t xml:space="preserve">ет// </w:t>
      </w:r>
      <w:proofErr w:type="spellStart"/>
      <w:r w:rsidRPr="006777A0">
        <w:rPr>
          <w:rFonts w:ascii="Times New Roman" w:hAnsi="Times New Roman" w:cs="Times New Roman"/>
          <w:sz w:val="28"/>
          <w:szCs w:val="28"/>
        </w:rPr>
        <w:t>Ивко</w:t>
      </w:r>
      <w:proofErr w:type="spellEnd"/>
      <w:r w:rsidRPr="006777A0">
        <w:rPr>
          <w:rFonts w:ascii="Times New Roman" w:hAnsi="Times New Roman" w:cs="Times New Roman"/>
          <w:sz w:val="28"/>
          <w:szCs w:val="28"/>
        </w:rPr>
        <w:t xml:space="preserve"> И.А., Тарасевич Г.А., Колесник Т.А.// Вестник Кемеровского государственного университета. 2015. № 1</w:t>
      </w:r>
      <w:r w:rsidR="005027C5">
        <w:rPr>
          <w:rFonts w:ascii="Times New Roman" w:hAnsi="Times New Roman" w:cs="Times New Roman"/>
          <w:sz w:val="28"/>
          <w:szCs w:val="28"/>
        </w:rPr>
        <w:t>–</w:t>
      </w:r>
      <w:r w:rsidRPr="006777A0">
        <w:rPr>
          <w:rFonts w:ascii="Times New Roman" w:hAnsi="Times New Roman" w:cs="Times New Roman"/>
          <w:sz w:val="28"/>
          <w:szCs w:val="28"/>
        </w:rPr>
        <w:t>2 (61). С. 106</w:t>
      </w:r>
      <w:r w:rsidR="005027C5">
        <w:rPr>
          <w:rFonts w:ascii="Times New Roman" w:hAnsi="Times New Roman" w:cs="Times New Roman"/>
          <w:sz w:val="28"/>
          <w:szCs w:val="28"/>
        </w:rPr>
        <w:t>–</w:t>
      </w:r>
      <w:r w:rsidRPr="006777A0">
        <w:rPr>
          <w:rFonts w:ascii="Times New Roman" w:hAnsi="Times New Roman" w:cs="Times New Roman"/>
          <w:sz w:val="28"/>
          <w:szCs w:val="28"/>
        </w:rPr>
        <w:t>112.</w:t>
      </w:r>
    </w:p>
    <w:p w:rsidR="002B22A5" w:rsidRPr="00C76D35" w:rsidRDefault="002B22A5" w:rsidP="008C5BC3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76D35">
        <w:rPr>
          <w:rFonts w:ascii="Times New Roman" w:hAnsi="Times New Roman" w:cs="Times New Roman"/>
          <w:bCs/>
          <w:iCs/>
          <w:sz w:val="28"/>
          <w:szCs w:val="28"/>
        </w:rPr>
        <w:t xml:space="preserve">Изоп Э. </w:t>
      </w:r>
      <w:r w:rsidR="005027C5">
        <w:rPr>
          <w:rFonts w:ascii="Times New Roman" w:hAnsi="Times New Roman" w:cs="Times New Roman"/>
          <w:bCs/>
          <w:iCs/>
          <w:sz w:val="28"/>
          <w:szCs w:val="28"/>
        </w:rPr>
        <w:t xml:space="preserve">Диссертация: </w:t>
      </w:r>
      <w:r w:rsidRPr="00C76D35">
        <w:rPr>
          <w:rFonts w:ascii="Times New Roman" w:hAnsi="Times New Roman" w:cs="Times New Roman"/>
          <w:bCs/>
          <w:iCs/>
          <w:sz w:val="28"/>
          <w:szCs w:val="28"/>
        </w:rPr>
        <w:t xml:space="preserve">Развитие спортивного ориентирования в СССР и за рубежом (до 1966 </w:t>
      </w:r>
      <w:r w:rsidR="005027C5">
        <w:rPr>
          <w:rFonts w:ascii="Times New Roman" w:hAnsi="Times New Roman" w:cs="Times New Roman"/>
          <w:bCs/>
          <w:iCs/>
          <w:sz w:val="28"/>
          <w:szCs w:val="28"/>
        </w:rPr>
        <w:t>г.)</w:t>
      </w:r>
      <w:r w:rsidRPr="00C76D35">
        <w:rPr>
          <w:rFonts w:ascii="Times New Roman" w:hAnsi="Times New Roman" w:cs="Times New Roman"/>
          <w:bCs/>
          <w:iCs/>
          <w:sz w:val="28"/>
          <w:szCs w:val="28"/>
        </w:rPr>
        <w:t xml:space="preserve">. – Тарту, 1967. – </w:t>
      </w:r>
      <w:r w:rsidR="002E5827">
        <w:rPr>
          <w:rFonts w:ascii="Times New Roman" w:hAnsi="Times New Roman" w:cs="Times New Roman"/>
          <w:bCs/>
          <w:iCs/>
          <w:sz w:val="28"/>
          <w:szCs w:val="28"/>
        </w:rPr>
        <w:t>2</w:t>
      </w:r>
      <w:r w:rsidRPr="00C76D35">
        <w:rPr>
          <w:rFonts w:ascii="Times New Roman" w:hAnsi="Times New Roman" w:cs="Times New Roman"/>
          <w:bCs/>
          <w:iCs/>
          <w:sz w:val="28"/>
          <w:szCs w:val="28"/>
        </w:rPr>
        <w:t>45 с.</w:t>
      </w:r>
    </w:p>
    <w:p w:rsidR="002B22A5" w:rsidRPr="00395691" w:rsidRDefault="002B22A5" w:rsidP="008C5BC3">
      <w:pPr>
        <w:pStyle w:val="a4"/>
        <w:numPr>
          <w:ilvl w:val="0"/>
          <w:numId w:val="3"/>
        </w:numPr>
        <w:tabs>
          <w:tab w:val="left" w:pos="372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Ильин Е. П. Дифференциальная психофизиология.</w:t>
      </w:r>
      <w:r w:rsidR="005027C5" w:rsidRPr="005027C5">
        <w:rPr>
          <w:rFonts w:ascii="Times New Roman" w:hAnsi="Times New Roman" w:cs="Times New Roman"/>
          <w:sz w:val="28"/>
          <w:szCs w:val="28"/>
        </w:rPr>
        <w:t xml:space="preserve"> </w:t>
      </w:r>
      <w:r w:rsidR="005027C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СПб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.: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Питер,2001.</w:t>
      </w:r>
      <w:r w:rsidR="005027C5" w:rsidRPr="005027C5">
        <w:rPr>
          <w:rFonts w:ascii="Times New Roman" w:hAnsi="Times New Roman" w:cs="Times New Roman"/>
          <w:sz w:val="28"/>
          <w:szCs w:val="28"/>
        </w:rPr>
        <w:t xml:space="preserve"> </w:t>
      </w:r>
      <w:r w:rsidR="005027C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464с.: ил.</w:t>
      </w:r>
      <w:r w:rsidR="005027C5" w:rsidRPr="005027C5">
        <w:rPr>
          <w:rFonts w:ascii="Times New Roman" w:hAnsi="Times New Roman" w:cs="Times New Roman"/>
          <w:sz w:val="28"/>
          <w:szCs w:val="28"/>
        </w:rPr>
        <w:t xml:space="preserve"> </w:t>
      </w:r>
      <w:r w:rsidR="005027C5">
        <w:rPr>
          <w:rFonts w:ascii="Times New Roman" w:hAnsi="Times New Roman" w:cs="Times New Roman"/>
          <w:sz w:val="28"/>
          <w:szCs w:val="28"/>
        </w:rPr>
        <w:t>–</w:t>
      </w:r>
      <w:r w:rsidR="005027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 Серия «Учебник нового века»)</w:t>
      </w:r>
    </w:p>
    <w:p w:rsidR="002B22A5" w:rsidRPr="00C76D35" w:rsidRDefault="002B22A5" w:rsidP="008C5BC3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6D35">
        <w:rPr>
          <w:rFonts w:ascii="Times New Roman" w:hAnsi="Times New Roman" w:cs="Times New Roman"/>
          <w:sz w:val="28"/>
          <w:szCs w:val="28"/>
        </w:rPr>
        <w:t>Ильин Е.П. Психофизиология физического воспитания</w:t>
      </w:r>
      <w:proofErr w:type="gramStart"/>
      <w:r w:rsidRPr="00C76D35">
        <w:rPr>
          <w:rFonts w:ascii="Times New Roman" w:hAnsi="Times New Roman" w:cs="Times New Roman"/>
          <w:sz w:val="28"/>
          <w:szCs w:val="28"/>
        </w:rPr>
        <w:t>:(</w:t>
      </w:r>
      <w:proofErr w:type="gramEnd"/>
      <w:r w:rsidRPr="00C76D35">
        <w:rPr>
          <w:rFonts w:ascii="Times New Roman" w:hAnsi="Times New Roman" w:cs="Times New Roman"/>
          <w:sz w:val="28"/>
          <w:szCs w:val="28"/>
        </w:rPr>
        <w:t xml:space="preserve"> факторы, влияющие на эффективность спортивной деятельности):[учебное пособие для студентов]/Е.П.Ильин,1983.</w:t>
      </w:r>
      <w:r w:rsidR="005027C5" w:rsidRPr="005027C5">
        <w:rPr>
          <w:rFonts w:ascii="Times New Roman" w:hAnsi="Times New Roman" w:cs="Times New Roman"/>
          <w:sz w:val="28"/>
          <w:szCs w:val="28"/>
        </w:rPr>
        <w:t xml:space="preserve"> </w:t>
      </w:r>
      <w:r w:rsidR="005027C5">
        <w:rPr>
          <w:rFonts w:ascii="Times New Roman" w:hAnsi="Times New Roman" w:cs="Times New Roman"/>
          <w:sz w:val="28"/>
          <w:szCs w:val="28"/>
        </w:rPr>
        <w:t>–</w:t>
      </w:r>
      <w:r w:rsidRPr="00C76D35">
        <w:rPr>
          <w:rFonts w:ascii="Times New Roman" w:hAnsi="Times New Roman" w:cs="Times New Roman"/>
          <w:sz w:val="28"/>
          <w:szCs w:val="28"/>
        </w:rPr>
        <w:t>219с.</w:t>
      </w:r>
    </w:p>
    <w:p w:rsidR="002B22A5" w:rsidRPr="0058352F" w:rsidRDefault="002B22A5" w:rsidP="00D458F8">
      <w:pPr>
        <w:pStyle w:val="a4"/>
        <w:numPr>
          <w:ilvl w:val="0"/>
          <w:numId w:val="3"/>
        </w:numPr>
        <w:tabs>
          <w:tab w:val="left" w:pos="372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58F8">
        <w:rPr>
          <w:rFonts w:ascii="Times New Roman" w:hAnsi="Times New Roman" w:cs="Times New Roman"/>
          <w:sz w:val="28"/>
          <w:szCs w:val="28"/>
        </w:rPr>
        <w:t>Илькин  А.Н. Моделирование тренировочн</w:t>
      </w:r>
      <w:proofErr w:type="gramStart"/>
      <w:r w:rsidRPr="00D458F8"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58F8">
        <w:rPr>
          <w:rFonts w:ascii="Times New Roman" w:hAnsi="Times New Roman" w:cs="Times New Roman"/>
          <w:sz w:val="28"/>
          <w:szCs w:val="28"/>
        </w:rPr>
        <w:t>соревновательной деятельности лыжников-универсалов массовых разрядов// А. Н. Илькин, Ю.Н. Кузнецова//</w:t>
      </w:r>
      <w:r w:rsidRPr="00D458F8">
        <w:rPr>
          <w:rFonts w:ascii="Times New Roman" w:hAnsi="Times New Roman" w:cs="Times New Roman"/>
          <w:bCs/>
          <w:iCs/>
          <w:sz w:val="28"/>
          <w:szCs w:val="28"/>
        </w:rPr>
        <w:t>Педагогико-психологические и медико-биологические проблемы физической культуры и спорта.</w:t>
      </w:r>
      <w:r w:rsidR="005027C5" w:rsidRPr="005027C5">
        <w:rPr>
          <w:rFonts w:ascii="Times New Roman" w:hAnsi="Times New Roman" w:cs="Times New Roman"/>
          <w:sz w:val="28"/>
          <w:szCs w:val="28"/>
        </w:rPr>
        <w:t xml:space="preserve"> </w:t>
      </w:r>
      <w:r w:rsidR="005027C5">
        <w:rPr>
          <w:rFonts w:ascii="Times New Roman" w:hAnsi="Times New Roman" w:cs="Times New Roman"/>
          <w:sz w:val="28"/>
          <w:szCs w:val="28"/>
        </w:rPr>
        <w:t>–</w:t>
      </w:r>
      <w:r w:rsidRPr="00D458F8">
        <w:rPr>
          <w:rFonts w:ascii="Times New Roman" w:hAnsi="Times New Roman" w:cs="Times New Roman"/>
          <w:bCs/>
          <w:iCs/>
          <w:sz w:val="28"/>
          <w:szCs w:val="28"/>
        </w:rPr>
        <w:t>2014.</w:t>
      </w:r>
      <w:r w:rsidR="005027C5" w:rsidRPr="005027C5">
        <w:rPr>
          <w:rFonts w:ascii="Times New Roman" w:hAnsi="Times New Roman" w:cs="Times New Roman"/>
          <w:sz w:val="28"/>
          <w:szCs w:val="28"/>
        </w:rPr>
        <w:t xml:space="preserve"> </w:t>
      </w:r>
      <w:r w:rsidR="005027C5">
        <w:rPr>
          <w:rFonts w:ascii="Times New Roman" w:hAnsi="Times New Roman" w:cs="Times New Roman"/>
          <w:sz w:val="28"/>
          <w:szCs w:val="28"/>
        </w:rPr>
        <w:t>–</w:t>
      </w:r>
      <w:r w:rsidRPr="00D458F8">
        <w:rPr>
          <w:rFonts w:ascii="Times New Roman" w:hAnsi="Times New Roman" w:cs="Times New Roman"/>
          <w:bCs/>
          <w:iCs/>
          <w:sz w:val="28"/>
          <w:szCs w:val="28"/>
        </w:rPr>
        <w:t>№4.</w:t>
      </w:r>
      <w:r w:rsidR="005027C5" w:rsidRPr="005027C5">
        <w:rPr>
          <w:rFonts w:ascii="Times New Roman" w:hAnsi="Times New Roman" w:cs="Times New Roman"/>
          <w:sz w:val="28"/>
          <w:szCs w:val="28"/>
        </w:rPr>
        <w:t xml:space="preserve"> </w:t>
      </w:r>
      <w:r w:rsidR="005027C5">
        <w:rPr>
          <w:rFonts w:ascii="Times New Roman" w:hAnsi="Times New Roman" w:cs="Times New Roman"/>
          <w:sz w:val="28"/>
          <w:szCs w:val="28"/>
        </w:rPr>
        <w:t>–</w:t>
      </w:r>
      <w:r w:rsidRPr="00D458F8">
        <w:rPr>
          <w:rFonts w:ascii="Times New Roman" w:hAnsi="Times New Roman" w:cs="Times New Roman"/>
          <w:bCs/>
          <w:iCs/>
          <w:sz w:val="28"/>
          <w:szCs w:val="28"/>
        </w:rPr>
        <w:t>С 60</w:t>
      </w:r>
      <w:r w:rsidR="005027C5">
        <w:rPr>
          <w:rFonts w:ascii="Times New Roman" w:hAnsi="Times New Roman" w:cs="Times New Roman"/>
          <w:sz w:val="28"/>
          <w:szCs w:val="28"/>
        </w:rPr>
        <w:t>–</w:t>
      </w:r>
      <w:r w:rsidRPr="00D458F8">
        <w:rPr>
          <w:rFonts w:ascii="Times New Roman" w:hAnsi="Times New Roman" w:cs="Times New Roman"/>
          <w:bCs/>
          <w:iCs/>
          <w:sz w:val="28"/>
          <w:szCs w:val="28"/>
        </w:rPr>
        <w:t>66.</w:t>
      </w:r>
    </w:p>
    <w:p w:rsidR="002B22A5" w:rsidRDefault="002B22A5" w:rsidP="008C5BC3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6D35">
        <w:rPr>
          <w:rFonts w:ascii="Times New Roman" w:hAnsi="Times New Roman" w:cs="Times New Roman"/>
          <w:sz w:val="28"/>
          <w:szCs w:val="28"/>
        </w:rPr>
        <w:t xml:space="preserve">Кадыров </w:t>
      </w:r>
      <w:r>
        <w:rPr>
          <w:rFonts w:ascii="Times New Roman" w:hAnsi="Times New Roman" w:cs="Times New Roman"/>
          <w:sz w:val="28"/>
          <w:szCs w:val="28"/>
        </w:rPr>
        <w:t xml:space="preserve">Р. М. </w:t>
      </w:r>
      <w:r w:rsidRPr="00C76D35">
        <w:rPr>
          <w:rFonts w:ascii="Times New Roman" w:hAnsi="Times New Roman" w:cs="Times New Roman"/>
          <w:sz w:val="28"/>
          <w:szCs w:val="28"/>
        </w:rPr>
        <w:t xml:space="preserve">Аэробная работоспособность у лиц с сильной и слабой нервной системой/Р.М. Кадыров// Психофизиологические аспекты </w:t>
      </w:r>
      <w:r w:rsidRPr="00C76D35">
        <w:rPr>
          <w:rFonts w:ascii="Times New Roman" w:hAnsi="Times New Roman" w:cs="Times New Roman"/>
          <w:sz w:val="28"/>
          <w:szCs w:val="28"/>
        </w:rPr>
        <w:lastRenderedPageBreak/>
        <w:t>спортивной и учебной деятельности: межвузовский сборник научных трудов/ Ленинград гос. пед. ин</w:t>
      </w:r>
      <w:r w:rsidR="005027C5">
        <w:rPr>
          <w:rFonts w:ascii="Times New Roman" w:hAnsi="Times New Roman" w:cs="Times New Roman"/>
          <w:sz w:val="28"/>
          <w:szCs w:val="28"/>
        </w:rPr>
        <w:t>–</w:t>
      </w:r>
      <w:r w:rsidRPr="00C76D35">
        <w:rPr>
          <w:rFonts w:ascii="Times New Roman" w:hAnsi="Times New Roman" w:cs="Times New Roman"/>
          <w:sz w:val="28"/>
          <w:szCs w:val="28"/>
        </w:rPr>
        <w:t>т им. А.И. Герцена,1987.</w:t>
      </w:r>
      <w:r w:rsidR="005027C5" w:rsidRPr="005027C5">
        <w:rPr>
          <w:rFonts w:ascii="Times New Roman" w:hAnsi="Times New Roman" w:cs="Times New Roman"/>
          <w:sz w:val="28"/>
          <w:szCs w:val="28"/>
        </w:rPr>
        <w:t xml:space="preserve"> </w:t>
      </w:r>
      <w:r w:rsidR="005027C5">
        <w:rPr>
          <w:rFonts w:ascii="Times New Roman" w:hAnsi="Times New Roman" w:cs="Times New Roman"/>
          <w:sz w:val="28"/>
          <w:szCs w:val="28"/>
        </w:rPr>
        <w:t>–</w:t>
      </w:r>
      <w:r w:rsidRPr="00C76D35">
        <w:rPr>
          <w:rFonts w:ascii="Times New Roman" w:hAnsi="Times New Roman" w:cs="Times New Roman"/>
          <w:sz w:val="28"/>
          <w:szCs w:val="28"/>
        </w:rPr>
        <w:t>138с.</w:t>
      </w:r>
    </w:p>
    <w:p w:rsidR="002B22A5" w:rsidRPr="005027C5" w:rsidRDefault="002B22A5" w:rsidP="008C5BC3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027C5">
        <w:rPr>
          <w:rFonts w:ascii="Times New Roman" w:hAnsi="Times New Roman" w:cs="Times New Roman"/>
          <w:iCs/>
          <w:sz w:val="28"/>
          <w:szCs w:val="28"/>
        </w:rPr>
        <w:t>Казанцев С.</w:t>
      </w:r>
      <w:r w:rsidRPr="005027C5">
        <w:rPr>
          <w:rFonts w:ascii="Times New Roman" w:hAnsi="Times New Roman" w:cs="Times New Roman"/>
          <w:iCs/>
          <w:sz w:val="28"/>
          <w:szCs w:val="28"/>
          <w:lang w:val="lt-LT"/>
        </w:rPr>
        <w:t xml:space="preserve"> </w:t>
      </w:r>
      <w:r w:rsidRPr="005027C5">
        <w:rPr>
          <w:rFonts w:ascii="Times New Roman" w:hAnsi="Times New Roman" w:cs="Times New Roman"/>
          <w:iCs/>
          <w:sz w:val="28"/>
          <w:szCs w:val="28"/>
        </w:rPr>
        <w:t xml:space="preserve">А. </w:t>
      </w:r>
      <w:r w:rsidRPr="005027C5">
        <w:rPr>
          <w:rFonts w:ascii="Times New Roman" w:hAnsi="Times New Roman" w:cs="Times New Roman"/>
          <w:bCs/>
          <w:sz w:val="28"/>
          <w:szCs w:val="28"/>
        </w:rPr>
        <w:t>Системное психологическое описание деятельности в спортивном ориентировании</w:t>
      </w:r>
      <w:r w:rsidR="00176B06" w:rsidRPr="005027C5">
        <w:rPr>
          <w:rFonts w:ascii="Times New Roman" w:hAnsi="Times New Roman" w:cs="Times New Roman"/>
          <w:bCs/>
          <w:sz w:val="28"/>
          <w:szCs w:val="28"/>
        </w:rPr>
        <w:t>.</w:t>
      </w:r>
      <w:r w:rsidR="00176B06" w:rsidRPr="005027C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76B06" w:rsidRPr="005027C5">
        <w:rPr>
          <w:rFonts w:ascii="Times New Roman" w:hAnsi="Times New Roman" w:cs="Times New Roman"/>
          <w:sz w:val="28"/>
          <w:szCs w:val="28"/>
        </w:rPr>
        <w:t>С-ПБ</w:t>
      </w:r>
      <w:proofErr w:type="gramEnd"/>
      <w:r w:rsidR="00176B06" w:rsidRPr="005027C5">
        <w:rPr>
          <w:rFonts w:ascii="Times New Roman" w:hAnsi="Times New Roman" w:cs="Times New Roman"/>
          <w:sz w:val="28"/>
          <w:szCs w:val="28"/>
        </w:rPr>
        <w:t xml:space="preserve"> ГУФК. 2005. – 96с. </w:t>
      </w:r>
    </w:p>
    <w:p w:rsidR="002B22A5" w:rsidRPr="005027C5" w:rsidRDefault="002B22A5" w:rsidP="008C5BC3">
      <w:pPr>
        <w:pStyle w:val="a4"/>
        <w:numPr>
          <w:ilvl w:val="0"/>
          <w:numId w:val="3"/>
        </w:numPr>
        <w:tabs>
          <w:tab w:val="left" w:pos="372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27C5">
        <w:rPr>
          <w:rFonts w:ascii="Times New Roman" w:hAnsi="Times New Roman" w:cs="Times New Roman"/>
          <w:bCs/>
          <w:sz w:val="28"/>
          <w:szCs w:val="28"/>
        </w:rPr>
        <w:t xml:space="preserve">Казанцев С. </w:t>
      </w:r>
      <w:r w:rsidRPr="005027C5">
        <w:rPr>
          <w:rFonts w:ascii="Times New Roman" w:hAnsi="Times New Roman" w:cs="Times New Roman"/>
          <w:sz w:val="28"/>
          <w:szCs w:val="28"/>
        </w:rPr>
        <w:t xml:space="preserve">Психология спортивного ориентирования. </w:t>
      </w:r>
      <w:proofErr w:type="gramStart"/>
      <w:r w:rsidRPr="005027C5">
        <w:rPr>
          <w:rFonts w:ascii="Times New Roman" w:hAnsi="Times New Roman" w:cs="Times New Roman"/>
          <w:sz w:val="28"/>
          <w:szCs w:val="28"/>
        </w:rPr>
        <w:t>С-ПБ</w:t>
      </w:r>
      <w:proofErr w:type="gramEnd"/>
      <w:r w:rsidRPr="005027C5">
        <w:rPr>
          <w:rFonts w:ascii="Times New Roman" w:hAnsi="Times New Roman" w:cs="Times New Roman"/>
          <w:sz w:val="28"/>
          <w:szCs w:val="28"/>
        </w:rPr>
        <w:t xml:space="preserve"> ГУФК. 2007.</w:t>
      </w:r>
    </w:p>
    <w:p w:rsidR="002B22A5" w:rsidRPr="005027C5" w:rsidRDefault="002B22A5" w:rsidP="008C5BC3">
      <w:pPr>
        <w:pStyle w:val="a4"/>
        <w:numPr>
          <w:ilvl w:val="0"/>
          <w:numId w:val="3"/>
        </w:numPr>
        <w:tabs>
          <w:tab w:val="left" w:pos="372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27C5">
        <w:rPr>
          <w:rFonts w:ascii="Times New Roman" w:hAnsi="Times New Roman" w:cs="Times New Roman"/>
          <w:sz w:val="28"/>
          <w:szCs w:val="28"/>
        </w:rPr>
        <w:t xml:space="preserve">Казанцев С.А. </w:t>
      </w:r>
      <w:r w:rsidR="005027C5" w:rsidRPr="005027C5">
        <w:rPr>
          <w:rFonts w:ascii="Times New Roman" w:hAnsi="Times New Roman" w:cs="Times New Roman"/>
          <w:sz w:val="28"/>
          <w:szCs w:val="28"/>
        </w:rPr>
        <w:t xml:space="preserve">Диссертация: </w:t>
      </w:r>
      <w:r w:rsidRPr="005027C5">
        <w:rPr>
          <w:rFonts w:ascii="Times New Roman" w:hAnsi="Times New Roman" w:cs="Times New Roman"/>
          <w:sz w:val="28"/>
          <w:szCs w:val="28"/>
        </w:rPr>
        <w:t>Интегральная подготов</w:t>
      </w:r>
      <w:r w:rsidR="005027C5" w:rsidRPr="005027C5">
        <w:rPr>
          <w:rFonts w:ascii="Times New Roman" w:hAnsi="Times New Roman" w:cs="Times New Roman"/>
          <w:sz w:val="28"/>
          <w:szCs w:val="28"/>
        </w:rPr>
        <w:t>ка спортсмено</w:t>
      </w:r>
      <w:proofErr w:type="gramStart"/>
      <w:r w:rsidR="005027C5" w:rsidRPr="005027C5">
        <w:rPr>
          <w:rFonts w:ascii="Times New Roman" w:hAnsi="Times New Roman" w:cs="Times New Roman"/>
          <w:sz w:val="28"/>
          <w:szCs w:val="28"/>
        </w:rPr>
        <w:t>в-</w:t>
      </w:r>
      <w:proofErr w:type="gramEnd"/>
      <w:r w:rsidR="005027C5" w:rsidRPr="005027C5">
        <w:rPr>
          <w:rFonts w:ascii="Times New Roman" w:hAnsi="Times New Roman" w:cs="Times New Roman"/>
          <w:sz w:val="28"/>
          <w:szCs w:val="28"/>
        </w:rPr>
        <w:t xml:space="preserve"> ориентировщиков</w:t>
      </w:r>
      <w:r w:rsidRPr="005027C5">
        <w:rPr>
          <w:rFonts w:ascii="Times New Roman" w:hAnsi="Times New Roman" w:cs="Times New Roman"/>
          <w:sz w:val="28"/>
          <w:szCs w:val="28"/>
        </w:rPr>
        <w:t>. – СПб</w:t>
      </w:r>
      <w:proofErr w:type="gramStart"/>
      <w:r w:rsidRPr="005027C5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5027C5">
        <w:rPr>
          <w:rFonts w:ascii="Times New Roman" w:hAnsi="Times New Roman" w:cs="Times New Roman"/>
          <w:sz w:val="28"/>
          <w:szCs w:val="28"/>
        </w:rPr>
        <w:t xml:space="preserve">2005. – </w:t>
      </w:r>
      <w:r w:rsidR="005027C5" w:rsidRPr="005027C5">
        <w:rPr>
          <w:rFonts w:ascii="Times New Roman" w:hAnsi="Times New Roman" w:cs="Times New Roman"/>
          <w:sz w:val="28"/>
          <w:szCs w:val="28"/>
        </w:rPr>
        <w:t>1</w:t>
      </w:r>
      <w:r w:rsidRPr="005027C5">
        <w:rPr>
          <w:rFonts w:ascii="Times New Roman" w:hAnsi="Times New Roman" w:cs="Times New Roman"/>
          <w:sz w:val="28"/>
          <w:szCs w:val="28"/>
        </w:rPr>
        <w:t>23 с.</w:t>
      </w:r>
    </w:p>
    <w:p w:rsidR="002B22A5" w:rsidRPr="005027C5" w:rsidRDefault="002B22A5" w:rsidP="007E34F3">
      <w:pPr>
        <w:pStyle w:val="a4"/>
        <w:numPr>
          <w:ilvl w:val="0"/>
          <w:numId w:val="3"/>
        </w:numPr>
        <w:tabs>
          <w:tab w:val="left" w:pos="372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27C5">
        <w:rPr>
          <w:rFonts w:ascii="Times New Roman" w:hAnsi="Times New Roman" w:cs="Times New Roman"/>
          <w:sz w:val="28"/>
          <w:szCs w:val="28"/>
        </w:rPr>
        <w:t>Казанцев С.А. Теория и методика спортивного ориентирования. СПб ГУФК им. П.Ф. Лесгафта. – СПб, 2007</w:t>
      </w:r>
    </w:p>
    <w:p w:rsidR="002B22A5" w:rsidRDefault="002B22A5" w:rsidP="003B10AA">
      <w:pPr>
        <w:pStyle w:val="a4"/>
        <w:numPr>
          <w:ilvl w:val="0"/>
          <w:numId w:val="3"/>
        </w:numPr>
        <w:tabs>
          <w:tab w:val="left" w:pos="372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27C5">
        <w:rPr>
          <w:rFonts w:ascii="Times New Roman" w:hAnsi="Times New Roman" w:cs="Times New Roman"/>
          <w:bCs/>
          <w:sz w:val="28"/>
          <w:szCs w:val="28"/>
        </w:rPr>
        <w:t xml:space="preserve">Казанцев, С.А </w:t>
      </w:r>
      <w:r w:rsidRPr="005027C5">
        <w:rPr>
          <w:rFonts w:ascii="Times New Roman" w:hAnsi="Times New Roman" w:cs="Times New Roman"/>
          <w:sz w:val="28"/>
          <w:szCs w:val="28"/>
        </w:rPr>
        <w:t>Спортивное ориентирование. Физкультурн</w:t>
      </w:r>
      <w:proofErr w:type="gramStart"/>
      <w:r w:rsidRPr="005027C5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5027C5">
        <w:rPr>
          <w:rFonts w:ascii="Times New Roman" w:hAnsi="Times New Roman" w:cs="Times New Roman"/>
          <w:sz w:val="28"/>
          <w:szCs w:val="28"/>
        </w:rPr>
        <w:t xml:space="preserve"> спортивное совершенствование. Национальный гос. </w:t>
      </w:r>
      <w:proofErr w:type="gramStart"/>
      <w:r w:rsidRPr="005027C5">
        <w:rPr>
          <w:rFonts w:ascii="Times New Roman" w:hAnsi="Times New Roman" w:cs="Times New Roman"/>
          <w:sz w:val="28"/>
          <w:szCs w:val="28"/>
        </w:rPr>
        <w:t>ун – т</w:t>
      </w:r>
      <w:proofErr w:type="gramEnd"/>
      <w:r w:rsidRPr="005027C5">
        <w:rPr>
          <w:rFonts w:ascii="Times New Roman" w:hAnsi="Times New Roman" w:cs="Times New Roman"/>
          <w:sz w:val="28"/>
          <w:szCs w:val="28"/>
        </w:rPr>
        <w:t xml:space="preserve"> физ. Культуры спорта и здоровья им. </w:t>
      </w:r>
      <w:r w:rsidRPr="008C5BC3">
        <w:rPr>
          <w:rFonts w:ascii="Times New Roman" w:hAnsi="Times New Roman" w:cs="Times New Roman"/>
          <w:sz w:val="28"/>
          <w:szCs w:val="28"/>
        </w:rPr>
        <w:t>П.Ф. Лесгафта. – СПб.: [б.и.], 2010. – 60 с.</w:t>
      </w:r>
    </w:p>
    <w:p w:rsidR="002B22A5" w:rsidRDefault="002B22A5" w:rsidP="008C5BC3">
      <w:pPr>
        <w:pStyle w:val="a4"/>
        <w:numPr>
          <w:ilvl w:val="0"/>
          <w:numId w:val="3"/>
        </w:numPr>
        <w:tabs>
          <w:tab w:val="left" w:pos="372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Каширина И. В. Спортивное ориентирование на уроках физической культуры//</w:t>
      </w:r>
      <w:r w:rsidRPr="004E39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Каширина И. В., Канакова Л.П.// Актуальные вопросы безопасности, здоровья при занятиях спортом и физической культурой; материалы 3 международной научно</w:t>
      </w:r>
      <w:r w:rsidR="005027C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практической конференции 2000г.- Томск: ТГПУ, 2000.</w:t>
      </w:r>
      <w:r w:rsidR="005027C5" w:rsidRPr="005027C5">
        <w:rPr>
          <w:rFonts w:ascii="Times New Roman" w:hAnsi="Times New Roman" w:cs="Times New Roman"/>
          <w:sz w:val="28"/>
          <w:szCs w:val="28"/>
        </w:rPr>
        <w:t xml:space="preserve"> </w:t>
      </w:r>
      <w:r w:rsidR="005027C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288с.</w:t>
      </w:r>
    </w:p>
    <w:p w:rsidR="002B22A5" w:rsidRPr="00C76D35" w:rsidRDefault="002B22A5" w:rsidP="008C5BC3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76D35">
        <w:rPr>
          <w:rFonts w:ascii="Times New Roman" w:hAnsi="Times New Roman" w:cs="Times New Roman"/>
          <w:sz w:val="28"/>
          <w:szCs w:val="28"/>
        </w:rPr>
        <w:t>Квашук</w:t>
      </w:r>
      <w:proofErr w:type="spellEnd"/>
      <w:r w:rsidRPr="00C76D35">
        <w:rPr>
          <w:rFonts w:ascii="Times New Roman" w:hAnsi="Times New Roman" w:cs="Times New Roman"/>
          <w:sz w:val="28"/>
          <w:szCs w:val="28"/>
        </w:rPr>
        <w:t xml:space="preserve"> П.В.</w:t>
      </w:r>
      <w:r w:rsidR="005027C5">
        <w:rPr>
          <w:rFonts w:ascii="Times New Roman" w:hAnsi="Times New Roman" w:cs="Times New Roman"/>
          <w:sz w:val="28"/>
          <w:szCs w:val="28"/>
        </w:rPr>
        <w:t xml:space="preserve"> Диссертация:</w:t>
      </w:r>
      <w:r w:rsidRPr="00C76D35">
        <w:rPr>
          <w:rFonts w:ascii="Times New Roman" w:hAnsi="Times New Roman" w:cs="Times New Roman"/>
          <w:sz w:val="28"/>
          <w:szCs w:val="28"/>
        </w:rPr>
        <w:t xml:space="preserve"> Дифференцированный подход к построению тренировочного процесса юных спортсменов на этапах многолетней подготовки</w:t>
      </w:r>
      <w:r w:rsidRPr="005027C5">
        <w:rPr>
          <w:rFonts w:ascii="Times New Roman" w:hAnsi="Times New Roman" w:cs="Times New Roman"/>
          <w:sz w:val="28"/>
          <w:szCs w:val="28"/>
        </w:rPr>
        <w:t xml:space="preserve">. – М., 2003. – </w:t>
      </w:r>
      <w:r w:rsidR="005027C5" w:rsidRPr="005027C5">
        <w:rPr>
          <w:rFonts w:ascii="Times New Roman" w:hAnsi="Times New Roman" w:cs="Times New Roman"/>
          <w:sz w:val="28"/>
          <w:szCs w:val="28"/>
        </w:rPr>
        <w:t>1</w:t>
      </w:r>
      <w:r w:rsidRPr="005027C5">
        <w:rPr>
          <w:rFonts w:ascii="Times New Roman" w:hAnsi="Times New Roman" w:cs="Times New Roman"/>
          <w:sz w:val="28"/>
          <w:szCs w:val="28"/>
        </w:rPr>
        <w:t>49 с.</w:t>
      </w:r>
    </w:p>
    <w:p w:rsidR="002B22A5" w:rsidRPr="008C5BC3" w:rsidRDefault="002B22A5" w:rsidP="008C5BC3">
      <w:pPr>
        <w:pStyle w:val="a4"/>
        <w:numPr>
          <w:ilvl w:val="0"/>
          <w:numId w:val="3"/>
        </w:numPr>
        <w:tabs>
          <w:tab w:val="left" w:pos="372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BC3">
        <w:rPr>
          <w:rFonts w:ascii="Times New Roman" w:hAnsi="Times New Roman" w:cs="Times New Roman"/>
          <w:sz w:val="28"/>
          <w:szCs w:val="28"/>
        </w:rPr>
        <w:t xml:space="preserve">Ключникова Н. Н. </w:t>
      </w:r>
      <w:r w:rsidRPr="008C5BC3">
        <w:rPr>
          <w:rFonts w:ascii="Times New Roman" w:hAnsi="Times New Roman" w:cs="Times New Roman"/>
          <w:bCs/>
          <w:sz w:val="28"/>
          <w:szCs w:val="28"/>
        </w:rPr>
        <w:t xml:space="preserve">Спортивное ориентирование </w:t>
      </w:r>
      <w:r w:rsidRPr="008C5BC3">
        <w:rPr>
          <w:rFonts w:ascii="Times New Roman" w:hAnsi="Times New Roman" w:cs="Times New Roman"/>
          <w:sz w:val="28"/>
          <w:szCs w:val="28"/>
        </w:rPr>
        <w:t>: учебное пособие / сост. Н. Н. Ключникова, Н. А. Чернова. – Ульяновск : УлГТУ, 2009. – 102 с.</w:t>
      </w:r>
    </w:p>
    <w:p w:rsidR="002B22A5" w:rsidRPr="005027C5" w:rsidRDefault="002B22A5" w:rsidP="008C5BC3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27C5">
        <w:rPr>
          <w:rFonts w:ascii="Times New Roman" w:hAnsi="Times New Roman" w:cs="Times New Roman"/>
          <w:sz w:val="28"/>
          <w:szCs w:val="28"/>
        </w:rPr>
        <w:t>Колесникова Л.В. Спортивное ориентирование. Рабочая тетрадь юного ориентировщика.</w:t>
      </w:r>
      <w:r w:rsidR="005027C5" w:rsidRPr="005027C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027C5">
        <w:rPr>
          <w:rFonts w:ascii="Times New Roman" w:hAnsi="Times New Roman" w:cs="Times New Roman"/>
          <w:sz w:val="28"/>
          <w:szCs w:val="28"/>
        </w:rPr>
        <w:t>–</w:t>
      </w:r>
      <w:r w:rsidRPr="005027C5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5027C5">
        <w:rPr>
          <w:rFonts w:ascii="Times New Roman" w:hAnsi="Times New Roman" w:cs="Times New Roman"/>
          <w:sz w:val="28"/>
          <w:szCs w:val="28"/>
        </w:rPr>
        <w:t>.: Советский спорт,2003.</w:t>
      </w:r>
      <w:r w:rsidR="005027C5" w:rsidRPr="005027C5">
        <w:rPr>
          <w:rFonts w:ascii="Times New Roman" w:hAnsi="Times New Roman" w:cs="Times New Roman"/>
          <w:sz w:val="28"/>
          <w:szCs w:val="28"/>
        </w:rPr>
        <w:t xml:space="preserve"> </w:t>
      </w:r>
      <w:r w:rsidR="005027C5">
        <w:rPr>
          <w:rFonts w:ascii="Times New Roman" w:hAnsi="Times New Roman" w:cs="Times New Roman"/>
          <w:sz w:val="28"/>
          <w:szCs w:val="28"/>
        </w:rPr>
        <w:t>–</w:t>
      </w:r>
      <w:r w:rsidRPr="005027C5">
        <w:rPr>
          <w:rFonts w:ascii="Times New Roman" w:hAnsi="Times New Roman" w:cs="Times New Roman"/>
          <w:sz w:val="28"/>
          <w:szCs w:val="28"/>
        </w:rPr>
        <w:t>64с.</w:t>
      </w:r>
    </w:p>
    <w:p w:rsidR="002B22A5" w:rsidRDefault="002B22A5" w:rsidP="008C5BC3">
      <w:pPr>
        <w:pStyle w:val="a4"/>
        <w:numPr>
          <w:ilvl w:val="0"/>
          <w:numId w:val="3"/>
        </w:numPr>
        <w:tabs>
          <w:tab w:val="left" w:pos="372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Колпакова Т.В., Кужугет А.А. Математическая статистика для студентов ИФКСиЗ им. И.С.Ярыгина: учебное пособие/ КГПУ им.В.П. Астафьева.</w:t>
      </w:r>
      <w:r w:rsidR="005027C5" w:rsidRPr="005027C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027C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>расноярск,2015.</w:t>
      </w:r>
      <w:r w:rsidR="005027C5" w:rsidRPr="005027C5">
        <w:rPr>
          <w:rFonts w:ascii="Times New Roman" w:hAnsi="Times New Roman" w:cs="Times New Roman"/>
          <w:sz w:val="28"/>
          <w:szCs w:val="28"/>
        </w:rPr>
        <w:t xml:space="preserve"> </w:t>
      </w:r>
      <w:r w:rsidR="005027C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68с.</w:t>
      </w:r>
    </w:p>
    <w:p w:rsidR="002B22A5" w:rsidRPr="00C76D35" w:rsidRDefault="002B22A5" w:rsidP="008C5BC3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Константинов</w:t>
      </w:r>
      <w:r w:rsidRPr="00C76D35">
        <w:rPr>
          <w:rFonts w:ascii="Times New Roman" w:hAnsi="Times New Roman" w:cs="Times New Roman"/>
          <w:sz w:val="28"/>
          <w:szCs w:val="28"/>
        </w:rPr>
        <w:t xml:space="preserve"> Ю.С.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6D35">
        <w:rPr>
          <w:rFonts w:ascii="Times New Roman" w:hAnsi="Times New Roman" w:cs="Times New Roman"/>
          <w:sz w:val="28"/>
          <w:szCs w:val="28"/>
        </w:rPr>
        <w:t>Спортивное ориентирование. Правила соревнований [Текст].</w:t>
      </w:r>
      <w:r w:rsidR="005027C5" w:rsidRPr="005027C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027C5">
        <w:rPr>
          <w:rFonts w:ascii="Times New Roman" w:hAnsi="Times New Roman" w:cs="Times New Roman"/>
          <w:sz w:val="28"/>
          <w:szCs w:val="28"/>
        </w:rPr>
        <w:t>–</w:t>
      </w:r>
      <w:r w:rsidRPr="00C76D35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C76D35">
        <w:rPr>
          <w:rFonts w:ascii="Times New Roman" w:hAnsi="Times New Roman" w:cs="Times New Roman"/>
          <w:sz w:val="28"/>
          <w:szCs w:val="28"/>
        </w:rPr>
        <w:t>.: Советский спорт,2005.</w:t>
      </w:r>
      <w:r w:rsidR="005027C5" w:rsidRPr="005027C5">
        <w:rPr>
          <w:rFonts w:ascii="Times New Roman" w:hAnsi="Times New Roman" w:cs="Times New Roman"/>
          <w:sz w:val="28"/>
          <w:szCs w:val="28"/>
        </w:rPr>
        <w:t xml:space="preserve"> </w:t>
      </w:r>
      <w:r w:rsidR="005027C5">
        <w:rPr>
          <w:rFonts w:ascii="Times New Roman" w:hAnsi="Times New Roman" w:cs="Times New Roman"/>
          <w:sz w:val="28"/>
          <w:szCs w:val="28"/>
        </w:rPr>
        <w:t>–</w:t>
      </w:r>
      <w:r w:rsidRPr="00C76D35">
        <w:rPr>
          <w:rFonts w:ascii="Times New Roman" w:hAnsi="Times New Roman" w:cs="Times New Roman"/>
          <w:sz w:val="28"/>
          <w:szCs w:val="28"/>
        </w:rPr>
        <w:t>128с.// под ред. Константинова Ю.С.</w:t>
      </w:r>
    </w:p>
    <w:p w:rsidR="002B22A5" w:rsidRPr="00C76D35" w:rsidRDefault="002B22A5" w:rsidP="008C5BC3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Константинов</w:t>
      </w:r>
      <w:r w:rsidRPr="00C76D35">
        <w:rPr>
          <w:rFonts w:ascii="Times New Roman" w:hAnsi="Times New Roman" w:cs="Times New Roman"/>
          <w:sz w:val="28"/>
          <w:szCs w:val="28"/>
        </w:rPr>
        <w:t xml:space="preserve"> Ю.С.Спортивное ориентирование: Программа для детско-юношеских спортивных школ и специальных </w:t>
      </w:r>
      <w:proofErr w:type="spellStart"/>
      <w:r w:rsidRPr="00C76D35">
        <w:rPr>
          <w:rFonts w:ascii="Times New Roman" w:hAnsi="Times New Roman" w:cs="Times New Roman"/>
          <w:sz w:val="28"/>
          <w:szCs w:val="28"/>
        </w:rPr>
        <w:t>детск</w:t>
      </w:r>
      <w:proofErr w:type="gramStart"/>
      <w:r w:rsidRPr="00C76D35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A80472">
        <w:rPr>
          <w:rFonts w:ascii="Times New Roman" w:hAnsi="Times New Roman" w:cs="Times New Roman"/>
          <w:sz w:val="28"/>
          <w:szCs w:val="28"/>
        </w:rPr>
        <w:t>–</w:t>
      </w:r>
      <w:proofErr w:type="gramEnd"/>
      <w:r w:rsidRPr="00C76D35">
        <w:rPr>
          <w:rFonts w:ascii="Times New Roman" w:hAnsi="Times New Roman" w:cs="Times New Roman"/>
          <w:sz w:val="28"/>
          <w:szCs w:val="28"/>
        </w:rPr>
        <w:t xml:space="preserve"> юношеских школ олимпийского резерва и для объединённого дополнительного образования детей [Текст]/ под. ред. д-ра пед. наук Ю.С. Константинова, Федеральный центр детско-юношеского туризма и краеведения; Федерация спортивного ориентирования России.</w:t>
      </w:r>
      <w:r w:rsidR="00A80472" w:rsidRPr="00A80472">
        <w:rPr>
          <w:rFonts w:ascii="Times New Roman" w:hAnsi="Times New Roman" w:cs="Times New Roman"/>
          <w:sz w:val="28"/>
          <w:szCs w:val="28"/>
        </w:rPr>
        <w:t xml:space="preserve"> </w:t>
      </w:r>
      <w:r w:rsidR="00A80472">
        <w:rPr>
          <w:rFonts w:ascii="Times New Roman" w:hAnsi="Times New Roman" w:cs="Times New Roman"/>
          <w:sz w:val="28"/>
          <w:szCs w:val="28"/>
        </w:rPr>
        <w:t>–</w:t>
      </w:r>
      <w:r w:rsidRPr="00C76D35">
        <w:rPr>
          <w:rFonts w:ascii="Times New Roman" w:hAnsi="Times New Roman" w:cs="Times New Roman"/>
          <w:sz w:val="28"/>
          <w:szCs w:val="28"/>
        </w:rPr>
        <w:t>М: Советский спорт,2005.</w:t>
      </w:r>
      <w:r w:rsidR="00A80472" w:rsidRPr="00A80472">
        <w:rPr>
          <w:rFonts w:ascii="Times New Roman" w:hAnsi="Times New Roman" w:cs="Times New Roman"/>
          <w:sz w:val="28"/>
          <w:szCs w:val="28"/>
        </w:rPr>
        <w:t xml:space="preserve"> </w:t>
      </w:r>
      <w:r w:rsidR="00A80472">
        <w:rPr>
          <w:rFonts w:ascii="Times New Roman" w:hAnsi="Times New Roman" w:cs="Times New Roman"/>
          <w:sz w:val="28"/>
          <w:szCs w:val="28"/>
        </w:rPr>
        <w:t>–</w:t>
      </w:r>
      <w:r w:rsidRPr="00C76D35">
        <w:rPr>
          <w:rFonts w:ascii="Times New Roman" w:hAnsi="Times New Roman" w:cs="Times New Roman"/>
          <w:sz w:val="28"/>
          <w:szCs w:val="28"/>
        </w:rPr>
        <w:t>216с.</w:t>
      </w:r>
    </w:p>
    <w:p w:rsidR="002B22A5" w:rsidRPr="00A80472" w:rsidRDefault="002B22A5" w:rsidP="00D458F8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0472">
        <w:rPr>
          <w:rFonts w:ascii="Times New Roman" w:hAnsi="Times New Roman" w:cs="Times New Roman"/>
          <w:sz w:val="28"/>
          <w:szCs w:val="28"/>
        </w:rPr>
        <w:t xml:space="preserve">Костылев В. Философия спортивного ориентирования, или некоторые рекомендации ориентировщику, </w:t>
      </w:r>
      <w:proofErr w:type="gramStart"/>
      <w:r w:rsidRPr="00A80472">
        <w:rPr>
          <w:rFonts w:ascii="Times New Roman" w:hAnsi="Times New Roman" w:cs="Times New Roman"/>
          <w:sz w:val="28"/>
          <w:szCs w:val="28"/>
        </w:rPr>
        <w:t>желающему</w:t>
      </w:r>
      <w:proofErr w:type="gramEnd"/>
      <w:r w:rsidRPr="00A80472">
        <w:rPr>
          <w:rFonts w:ascii="Times New Roman" w:hAnsi="Times New Roman" w:cs="Times New Roman"/>
          <w:sz w:val="28"/>
          <w:szCs w:val="28"/>
        </w:rPr>
        <w:t xml:space="preserve"> стать лидером. — М., 1995. — 112 с.</w:t>
      </w:r>
    </w:p>
    <w:p w:rsidR="002B22A5" w:rsidRPr="00C76D35" w:rsidRDefault="002B22A5" w:rsidP="008C5BC3">
      <w:pPr>
        <w:pStyle w:val="a4"/>
        <w:numPr>
          <w:ilvl w:val="0"/>
          <w:numId w:val="3"/>
        </w:numPr>
        <w:tabs>
          <w:tab w:val="left" w:pos="372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6D35">
        <w:rPr>
          <w:rFonts w:ascii="Times New Roman" w:hAnsi="Times New Roman" w:cs="Times New Roman"/>
          <w:sz w:val="28"/>
          <w:szCs w:val="28"/>
        </w:rPr>
        <w:t xml:space="preserve">Кузнецова В.В. </w:t>
      </w:r>
      <w:r w:rsidR="00A80472">
        <w:rPr>
          <w:rFonts w:ascii="Times New Roman" w:hAnsi="Times New Roman" w:cs="Times New Roman"/>
          <w:sz w:val="28"/>
          <w:szCs w:val="28"/>
        </w:rPr>
        <w:t xml:space="preserve">Диссертация: </w:t>
      </w:r>
      <w:r w:rsidRPr="00C76D35">
        <w:rPr>
          <w:rFonts w:ascii="Times New Roman" w:hAnsi="Times New Roman" w:cs="Times New Roman"/>
          <w:sz w:val="28"/>
          <w:szCs w:val="28"/>
        </w:rPr>
        <w:t>Методика отбора квалифицированных спортсменов 17</w:t>
      </w:r>
      <w:r w:rsidR="00A80472">
        <w:rPr>
          <w:rFonts w:ascii="Times New Roman" w:hAnsi="Times New Roman" w:cs="Times New Roman"/>
          <w:sz w:val="28"/>
          <w:szCs w:val="28"/>
        </w:rPr>
        <w:t>–</w:t>
      </w:r>
      <w:r w:rsidRPr="00C76D35">
        <w:rPr>
          <w:rFonts w:ascii="Times New Roman" w:hAnsi="Times New Roman" w:cs="Times New Roman"/>
          <w:sz w:val="28"/>
          <w:szCs w:val="28"/>
        </w:rPr>
        <w:t>20 лет в беговые виды ориентирования на основе интегральной оценки их психомоторики</w:t>
      </w:r>
      <w:r w:rsidR="00A80472">
        <w:rPr>
          <w:rFonts w:ascii="Times New Roman" w:hAnsi="Times New Roman" w:cs="Times New Roman"/>
          <w:sz w:val="28"/>
          <w:szCs w:val="28"/>
        </w:rPr>
        <w:t>.</w:t>
      </w:r>
      <w:r w:rsidRPr="00C76D35">
        <w:rPr>
          <w:rFonts w:ascii="Times New Roman" w:hAnsi="Times New Roman" w:cs="Times New Roman"/>
          <w:sz w:val="28"/>
          <w:szCs w:val="28"/>
        </w:rPr>
        <w:t xml:space="preserve"> ТГУ, 2009. –</w:t>
      </w:r>
      <w:r w:rsidR="00A80472">
        <w:rPr>
          <w:rFonts w:ascii="Times New Roman" w:hAnsi="Times New Roman" w:cs="Times New Roman"/>
          <w:sz w:val="28"/>
          <w:szCs w:val="28"/>
        </w:rPr>
        <w:t>1</w:t>
      </w:r>
      <w:r w:rsidRPr="00C76D35">
        <w:rPr>
          <w:rFonts w:ascii="Times New Roman" w:hAnsi="Times New Roman" w:cs="Times New Roman"/>
          <w:sz w:val="28"/>
          <w:szCs w:val="28"/>
        </w:rPr>
        <w:t>22 с.</w:t>
      </w:r>
    </w:p>
    <w:p w:rsidR="002B22A5" w:rsidRPr="00265416" w:rsidRDefault="002B22A5" w:rsidP="008C5BC3">
      <w:pPr>
        <w:pStyle w:val="a4"/>
        <w:numPr>
          <w:ilvl w:val="0"/>
          <w:numId w:val="3"/>
        </w:numPr>
        <w:tabs>
          <w:tab w:val="left" w:pos="372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Кураев Г. А., Пожарская Е. Н. Этническая психология</w:t>
      </w:r>
      <w:r w:rsidRPr="00A8047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 Курс лекций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Учебное пособие. Ростов</w:t>
      </w:r>
      <w:r w:rsidR="00A8047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</w:t>
      </w:r>
      <w:r w:rsidR="00A8047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Дону: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Изд</w:t>
      </w:r>
      <w:proofErr w:type="spellEnd"/>
      <w:r w:rsidR="002A2F5E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во ООО «ЦВВР», 2000. </w:t>
      </w:r>
      <w:r w:rsidR="00A8047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233с.</w:t>
      </w:r>
    </w:p>
    <w:p w:rsidR="002B22A5" w:rsidRDefault="002B22A5" w:rsidP="009B66FA">
      <w:pPr>
        <w:pStyle w:val="a4"/>
        <w:numPr>
          <w:ilvl w:val="0"/>
          <w:numId w:val="3"/>
        </w:numPr>
        <w:spacing w:line="360" w:lineRule="auto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9B66FA">
        <w:rPr>
          <w:rStyle w:val="search-hl"/>
          <w:rFonts w:ascii="Times New Roman" w:hAnsi="Times New Roman" w:cs="Times New Roman"/>
          <w:sz w:val="28"/>
          <w:szCs w:val="28"/>
        </w:rPr>
        <w:t xml:space="preserve">Лапшина Н. Ю. </w:t>
      </w:r>
      <w:r w:rsidRPr="009B66FA">
        <w:rPr>
          <w:rFonts w:ascii="Times New Roman" w:hAnsi="Times New Roman" w:cs="Times New Roman"/>
          <w:bCs/>
          <w:sz w:val="28"/>
          <w:szCs w:val="28"/>
        </w:rPr>
        <w:t>Зависимость стиля катания сноубордиста от его психических свойств и физических качеств//</w:t>
      </w:r>
      <w:hyperlink r:id="rId21" w:history="1">
        <w:r w:rsidRPr="009B66FA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</w:rPr>
          <w:t>Казанский педагогический журнал</w:t>
        </w:r>
      </w:hyperlink>
      <w:r w:rsidRPr="009B66FA">
        <w:rPr>
          <w:rStyle w:val="apple-converted-space"/>
          <w:rFonts w:ascii="Times New Roman" w:hAnsi="Times New Roman" w:cs="Times New Roman"/>
          <w:sz w:val="28"/>
          <w:szCs w:val="28"/>
        </w:rPr>
        <w:t>.</w:t>
      </w:r>
      <w:r w:rsidR="00A80472" w:rsidRPr="00A80472">
        <w:rPr>
          <w:rFonts w:ascii="Times New Roman" w:hAnsi="Times New Roman" w:cs="Times New Roman"/>
          <w:sz w:val="28"/>
          <w:szCs w:val="28"/>
        </w:rPr>
        <w:t xml:space="preserve"> </w:t>
      </w:r>
      <w:r w:rsidR="00A80472">
        <w:rPr>
          <w:rFonts w:ascii="Times New Roman" w:hAnsi="Times New Roman" w:cs="Times New Roman"/>
          <w:sz w:val="28"/>
          <w:szCs w:val="28"/>
        </w:rPr>
        <w:t>–</w:t>
      </w:r>
      <w:r w:rsidRPr="009B66FA">
        <w:rPr>
          <w:rStyle w:val="apple-converted-space"/>
          <w:rFonts w:ascii="Times New Roman" w:hAnsi="Times New Roman" w:cs="Times New Roman"/>
          <w:sz w:val="28"/>
          <w:szCs w:val="28"/>
        </w:rPr>
        <w:t>2015</w:t>
      </w:r>
      <w:r w:rsidR="00A80472">
        <w:rPr>
          <w:rStyle w:val="apple-converted-space"/>
          <w:rFonts w:ascii="Times New Roman" w:hAnsi="Times New Roman" w:cs="Times New Roman"/>
          <w:sz w:val="28"/>
          <w:szCs w:val="28"/>
        </w:rPr>
        <w:t>.</w:t>
      </w:r>
      <w:r w:rsidR="00A80472">
        <w:rPr>
          <w:rFonts w:ascii="Times New Roman" w:hAnsi="Times New Roman" w:cs="Times New Roman"/>
          <w:sz w:val="28"/>
          <w:szCs w:val="28"/>
        </w:rPr>
        <w:t>–</w:t>
      </w:r>
      <w:r w:rsidRPr="009B66FA">
        <w:rPr>
          <w:rStyle w:val="apple-converted-space"/>
          <w:rFonts w:ascii="Times New Roman" w:hAnsi="Times New Roman" w:cs="Times New Roman"/>
          <w:sz w:val="28"/>
          <w:szCs w:val="28"/>
        </w:rPr>
        <w:t>№5.</w:t>
      </w:r>
      <w:r w:rsidR="00A80472" w:rsidRPr="00A80472">
        <w:rPr>
          <w:rFonts w:ascii="Times New Roman" w:hAnsi="Times New Roman" w:cs="Times New Roman"/>
          <w:sz w:val="28"/>
          <w:szCs w:val="28"/>
        </w:rPr>
        <w:t xml:space="preserve"> </w:t>
      </w:r>
      <w:r w:rsidR="00A80472">
        <w:rPr>
          <w:rFonts w:ascii="Times New Roman" w:hAnsi="Times New Roman" w:cs="Times New Roman"/>
          <w:sz w:val="28"/>
          <w:szCs w:val="28"/>
        </w:rPr>
        <w:t>–</w:t>
      </w:r>
      <w:r w:rsidRPr="009B66FA">
        <w:rPr>
          <w:rStyle w:val="apple-converted-space"/>
          <w:rFonts w:ascii="Times New Roman" w:hAnsi="Times New Roman" w:cs="Times New Roman"/>
          <w:sz w:val="28"/>
          <w:szCs w:val="28"/>
        </w:rPr>
        <w:t>С.189</w:t>
      </w:r>
      <w:r w:rsidR="00A80472">
        <w:rPr>
          <w:rFonts w:ascii="Times New Roman" w:hAnsi="Times New Roman" w:cs="Times New Roman"/>
          <w:sz w:val="28"/>
          <w:szCs w:val="28"/>
        </w:rPr>
        <w:t>–</w:t>
      </w:r>
      <w:r w:rsidRPr="009B66FA">
        <w:rPr>
          <w:rStyle w:val="apple-converted-space"/>
          <w:rFonts w:ascii="Times New Roman" w:hAnsi="Times New Roman" w:cs="Times New Roman"/>
          <w:sz w:val="28"/>
          <w:szCs w:val="28"/>
        </w:rPr>
        <w:t>194</w:t>
      </w:r>
    </w:p>
    <w:p w:rsidR="002B22A5" w:rsidRPr="002A2F5E" w:rsidRDefault="002B22A5" w:rsidP="008C5BC3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6D35">
        <w:rPr>
          <w:rFonts w:ascii="Times New Roman" w:hAnsi="Times New Roman" w:cs="Times New Roman"/>
          <w:sz w:val="28"/>
          <w:szCs w:val="28"/>
          <w:lang w:val="lt-LT"/>
        </w:rPr>
        <w:t xml:space="preserve">Магомедов А.М. </w:t>
      </w:r>
      <w:r w:rsidR="002A2F5E">
        <w:rPr>
          <w:rFonts w:ascii="Times New Roman" w:hAnsi="Times New Roman" w:cs="Times New Roman"/>
          <w:sz w:val="28"/>
          <w:szCs w:val="28"/>
        </w:rPr>
        <w:t xml:space="preserve">Диссертация: </w:t>
      </w:r>
      <w:r w:rsidRPr="00C76D35">
        <w:rPr>
          <w:rFonts w:ascii="Times New Roman" w:hAnsi="Times New Roman" w:cs="Times New Roman"/>
          <w:sz w:val="28"/>
          <w:szCs w:val="28"/>
          <w:lang w:val="lt-LT"/>
        </w:rPr>
        <w:t>Исследование специфики подготовки школьников 10-15 лет по спортивному ориентированию в начальный период</w:t>
      </w:r>
      <w:r w:rsidR="002A2F5E">
        <w:rPr>
          <w:rFonts w:ascii="Times New Roman" w:hAnsi="Times New Roman" w:cs="Times New Roman"/>
          <w:sz w:val="28"/>
          <w:szCs w:val="28"/>
        </w:rPr>
        <w:t>.</w:t>
      </w:r>
      <w:r w:rsidRPr="00A73063">
        <w:rPr>
          <w:rFonts w:ascii="Times New Roman" w:hAnsi="Times New Roman" w:cs="Times New Roman"/>
          <w:color w:val="FF0000"/>
          <w:sz w:val="28"/>
          <w:szCs w:val="28"/>
          <w:lang w:val="lt-LT"/>
        </w:rPr>
        <w:t xml:space="preserve"> </w:t>
      </w:r>
      <w:r w:rsidRPr="002A2F5E">
        <w:rPr>
          <w:rFonts w:ascii="Times New Roman" w:hAnsi="Times New Roman" w:cs="Times New Roman"/>
          <w:sz w:val="28"/>
          <w:szCs w:val="28"/>
          <w:lang w:val="lt-LT"/>
        </w:rPr>
        <w:t>– М.,</w:t>
      </w:r>
      <w:r w:rsidR="002A2F5E">
        <w:rPr>
          <w:rFonts w:ascii="Times New Roman" w:hAnsi="Times New Roman" w:cs="Times New Roman"/>
          <w:sz w:val="28"/>
          <w:szCs w:val="28"/>
          <w:lang w:val="lt-LT"/>
        </w:rPr>
        <w:t>1978.–</w:t>
      </w:r>
      <w:r w:rsidR="002A2F5E">
        <w:rPr>
          <w:rFonts w:ascii="Times New Roman" w:hAnsi="Times New Roman" w:cs="Times New Roman"/>
          <w:sz w:val="28"/>
          <w:szCs w:val="28"/>
        </w:rPr>
        <w:t>2</w:t>
      </w:r>
      <w:r w:rsidR="002A2F5E">
        <w:rPr>
          <w:rFonts w:ascii="Times New Roman" w:hAnsi="Times New Roman" w:cs="Times New Roman"/>
          <w:sz w:val="28"/>
          <w:szCs w:val="28"/>
          <w:lang w:val="lt-LT"/>
        </w:rPr>
        <w:t>20</w:t>
      </w:r>
      <w:r w:rsidRPr="002A2F5E">
        <w:rPr>
          <w:rFonts w:ascii="Times New Roman" w:hAnsi="Times New Roman" w:cs="Times New Roman"/>
          <w:sz w:val="28"/>
          <w:szCs w:val="28"/>
          <w:lang w:val="lt-LT"/>
        </w:rPr>
        <w:t>с.</w:t>
      </w:r>
    </w:p>
    <w:p w:rsidR="002B22A5" w:rsidRPr="002A2F5E" w:rsidRDefault="002B22A5" w:rsidP="008C5BC3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2F5E">
        <w:rPr>
          <w:rFonts w:ascii="Times New Roman" w:hAnsi="Times New Roman" w:cs="Times New Roman"/>
          <w:sz w:val="28"/>
          <w:szCs w:val="28"/>
        </w:rPr>
        <w:t>Малинина С. В. Психологические компоненты надёжности спортсмена// Малинина С. В., Николаев М. В.</w:t>
      </w:r>
      <w:r w:rsidR="002A2F5E" w:rsidRPr="002A2F5E">
        <w:rPr>
          <w:rFonts w:ascii="Times New Roman" w:hAnsi="Times New Roman" w:cs="Times New Roman"/>
          <w:sz w:val="28"/>
          <w:szCs w:val="28"/>
        </w:rPr>
        <w:t xml:space="preserve"> –</w:t>
      </w:r>
      <w:proofErr w:type="spellStart"/>
      <w:r w:rsidR="002A2F5E" w:rsidRPr="002A2F5E">
        <w:rPr>
          <w:rFonts w:ascii="Times New Roman" w:hAnsi="Times New Roman" w:cs="Times New Roman"/>
          <w:sz w:val="28"/>
          <w:szCs w:val="28"/>
        </w:rPr>
        <w:t>Спб</w:t>
      </w:r>
      <w:proofErr w:type="spellEnd"/>
      <w:r w:rsidR="002A2F5E" w:rsidRPr="002A2F5E">
        <w:rPr>
          <w:rFonts w:ascii="Times New Roman" w:hAnsi="Times New Roman" w:cs="Times New Roman"/>
          <w:sz w:val="28"/>
          <w:szCs w:val="28"/>
        </w:rPr>
        <w:t>.: Лань. 2007. –203с.</w:t>
      </w:r>
    </w:p>
    <w:p w:rsidR="002B22A5" w:rsidRPr="00C76D35" w:rsidRDefault="002B22A5" w:rsidP="008C5BC3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F7E">
        <w:rPr>
          <w:rFonts w:ascii="Times New Roman" w:hAnsi="Times New Roman" w:cs="Times New Roman"/>
          <w:sz w:val="28"/>
          <w:szCs w:val="28"/>
        </w:rPr>
        <w:t>Матвеев, Л.П. Теория и методика физической культуры /Л.П. Матвеев // Введение в предмет: Учебник для высших специальных физкультурных учебных заведений. 3</w:t>
      </w:r>
      <w:r w:rsidR="002A2F5E">
        <w:rPr>
          <w:rFonts w:ascii="Times New Roman" w:hAnsi="Times New Roman" w:cs="Times New Roman"/>
          <w:sz w:val="28"/>
          <w:szCs w:val="28"/>
        </w:rPr>
        <w:t>–</w:t>
      </w:r>
      <w:r w:rsidRPr="00191F7E">
        <w:rPr>
          <w:rFonts w:ascii="Times New Roman" w:hAnsi="Times New Roman" w:cs="Times New Roman"/>
          <w:sz w:val="28"/>
          <w:szCs w:val="28"/>
        </w:rPr>
        <w:t>е изд. СПб</w:t>
      </w:r>
      <w:proofErr w:type="gramStart"/>
      <w:r w:rsidRPr="00191F7E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191F7E">
        <w:rPr>
          <w:rFonts w:ascii="Times New Roman" w:hAnsi="Times New Roman" w:cs="Times New Roman"/>
          <w:sz w:val="28"/>
          <w:szCs w:val="28"/>
        </w:rPr>
        <w:t>Лань, 2003.</w:t>
      </w:r>
      <w:r w:rsidR="002A2F5E" w:rsidRPr="002A2F5E">
        <w:rPr>
          <w:rFonts w:ascii="Times New Roman" w:hAnsi="Times New Roman" w:cs="Times New Roman"/>
          <w:sz w:val="28"/>
          <w:szCs w:val="28"/>
        </w:rPr>
        <w:t xml:space="preserve"> </w:t>
      </w:r>
      <w:r w:rsidR="002A2F5E">
        <w:rPr>
          <w:rFonts w:ascii="Times New Roman" w:hAnsi="Times New Roman" w:cs="Times New Roman"/>
          <w:sz w:val="28"/>
          <w:szCs w:val="28"/>
        </w:rPr>
        <w:t>–</w:t>
      </w:r>
      <w:r w:rsidRPr="00191F7E">
        <w:rPr>
          <w:rFonts w:ascii="Times New Roman" w:hAnsi="Times New Roman" w:cs="Times New Roman"/>
          <w:sz w:val="28"/>
          <w:szCs w:val="28"/>
        </w:rPr>
        <w:t>160 с.</w:t>
      </w:r>
    </w:p>
    <w:p w:rsidR="002B22A5" w:rsidRPr="00776101" w:rsidRDefault="002B22A5" w:rsidP="00776101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101">
        <w:rPr>
          <w:rFonts w:ascii="Times New Roman" w:hAnsi="Times New Roman" w:cs="Times New Roman"/>
          <w:bCs/>
          <w:sz w:val="28"/>
          <w:szCs w:val="28"/>
        </w:rPr>
        <w:t>Мишин Р.Г. Влияние дифференцированного подхода на процесс подготовки юных спортсменов// Р.Г. Мишин, О.С. Терентьева//</w:t>
      </w:r>
      <w:r w:rsidRPr="00776101">
        <w:rPr>
          <w:rFonts w:ascii="Times New Roman" w:hAnsi="Times New Roman" w:cs="Times New Roman"/>
          <w:sz w:val="28"/>
          <w:szCs w:val="28"/>
        </w:rPr>
        <w:t>Вестник ТГУ.</w:t>
      </w:r>
      <w:r w:rsidR="002A2F5E" w:rsidRPr="002A2F5E">
        <w:rPr>
          <w:rFonts w:ascii="Times New Roman" w:hAnsi="Times New Roman" w:cs="Times New Roman"/>
          <w:sz w:val="28"/>
          <w:szCs w:val="28"/>
        </w:rPr>
        <w:t xml:space="preserve"> </w:t>
      </w:r>
      <w:r w:rsidR="002A2F5E">
        <w:rPr>
          <w:rFonts w:ascii="Times New Roman" w:hAnsi="Times New Roman" w:cs="Times New Roman"/>
          <w:sz w:val="28"/>
          <w:szCs w:val="28"/>
        </w:rPr>
        <w:t>–</w:t>
      </w:r>
      <w:r w:rsidRPr="00776101">
        <w:rPr>
          <w:rFonts w:ascii="Times New Roman" w:hAnsi="Times New Roman" w:cs="Times New Roman"/>
          <w:sz w:val="28"/>
          <w:szCs w:val="28"/>
        </w:rPr>
        <w:t>2013.</w:t>
      </w:r>
      <w:r w:rsidR="002A2F5E" w:rsidRPr="002A2F5E">
        <w:rPr>
          <w:rFonts w:ascii="Times New Roman" w:hAnsi="Times New Roman" w:cs="Times New Roman"/>
          <w:sz w:val="28"/>
          <w:szCs w:val="28"/>
        </w:rPr>
        <w:t xml:space="preserve"> </w:t>
      </w:r>
      <w:r w:rsidR="002A2F5E">
        <w:rPr>
          <w:rFonts w:ascii="Times New Roman" w:hAnsi="Times New Roman" w:cs="Times New Roman"/>
          <w:sz w:val="28"/>
          <w:szCs w:val="28"/>
        </w:rPr>
        <w:t>–</w:t>
      </w:r>
      <w:r w:rsidRPr="00776101">
        <w:rPr>
          <w:rFonts w:ascii="Times New Roman" w:hAnsi="Times New Roman" w:cs="Times New Roman"/>
          <w:sz w:val="28"/>
          <w:szCs w:val="28"/>
        </w:rPr>
        <w:t>№6.</w:t>
      </w:r>
      <w:r w:rsidR="002A2F5E" w:rsidRPr="002A2F5E">
        <w:rPr>
          <w:rFonts w:ascii="Times New Roman" w:hAnsi="Times New Roman" w:cs="Times New Roman"/>
          <w:sz w:val="28"/>
          <w:szCs w:val="28"/>
        </w:rPr>
        <w:t xml:space="preserve"> </w:t>
      </w:r>
      <w:r w:rsidR="002A2F5E">
        <w:rPr>
          <w:rFonts w:ascii="Times New Roman" w:hAnsi="Times New Roman" w:cs="Times New Roman"/>
          <w:sz w:val="28"/>
          <w:szCs w:val="28"/>
        </w:rPr>
        <w:t xml:space="preserve">–С. </w:t>
      </w:r>
      <w:r w:rsidRPr="00776101">
        <w:rPr>
          <w:rFonts w:ascii="Times New Roman" w:hAnsi="Times New Roman" w:cs="Times New Roman"/>
          <w:sz w:val="28"/>
          <w:szCs w:val="28"/>
        </w:rPr>
        <w:t>79</w:t>
      </w:r>
      <w:r w:rsidR="002A2F5E">
        <w:rPr>
          <w:rFonts w:ascii="Times New Roman" w:hAnsi="Times New Roman" w:cs="Times New Roman"/>
          <w:sz w:val="28"/>
          <w:szCs w:val="28"/>
        </w:rPr>
        <w:t>–</w:t>
      </w:r>
      <w:r w:rsidRPr="00776101">
        <w:rPr>
          <w:rFonts w:ascii="Times New Roman" w:hAnsi="Times New Roman" w:cs="Times New Roman"/>
          <w:sz w:val="28"/>
          <w:szCs w:val="28"/>
        </w:rPr>
        <w:t>84</w:t>
      </w:r>
    </w:p>
    <w:p w:rsidR="002B22A5" w:rsidRPr="00532A78" w:rsidRDefault="002B22A5" w:rsidP="00532A78">
      <w:pPr>
        <w:numPr>
          <w:ilvl w:val="0"/>
          <w:numId w:val="3"/>
        </w:numPr>
        <w:spacing w:before="69"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2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Монахов В. М. Дифференциация в средней школе /В. М. Монахов B.   А. Орлов, В. В. Фирсов // Советская педагогика.</w:t>
      </w:r>
      <w:r w:rsidR="002A2F5E" w:rsidRPr="002A2F5E">
        <w:rPr>
          <w:rFonts w:ascii="Times New Roman" w:hAnsi="Times New Roman" w:cs="Times New Roman"/>
          <w:sz w:val="28"/>
          <w:szCs w:val="28"/>
        </w:rPr>
        <w:t xml:space="preserve"> </w:t>
      </w:r>
      <w:r w:rsidR="002A2F5E">
        <w:rPr>
          <w:rFonts w:ascii="Times New Roman" w:hAnsi="Times New Roman" w:cs="Times New Roman"/>
          <w:sz w:val="28"/>
          <w:szCs w:val="28"/>
        </w:rPr>
        <w:t>–</w:t>
      </w:r>
      <w:r w:rsidRPr="00532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1990. </w:t>
      </w:r>
      <w:r w:rsidR="002A2F5E">
        <w:rPr>
          <w:rFonts w:ascii="Times New Roman" w:hAnsi="Times New Roman" w:cs="Times New Roman"/>
          <w:sz w:val="28"/>
          <w:szCs w:val="28"/>
        </w:rPr>
        <w:t>–</w:t>
      </w:r>
      <w:r w:rsidRPr="00532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8. </w:t>
      </w:r>
      <w:r w:rsidR="002A2F5E">
        <w:rPr>
          <w:rFonts w:ascii="Times New Roman" w:hAnsi="Times New Roman" w:cs="Times New Roman"/>
          <w:sz w:val="28"/>
          <w:szCs w:val="28"/>
        </w:rPr>
        <w:t>–</w:t>
      </w:r>
      <w:r w:rsidRPr="00532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 42</w:t>
      </w:r>
      <w:r w:rsidR="002A2F5E">
        <w:rPr>
          <w:rFonts w:ascii="Times New Roman" w:hAnsi="Times New Roman" w:cs="Times New Roman"/>
          <w:sz w:val="28"/>
          <w:szCs w:val="28"/>
        </w:rPr>
        <w:t>–</w:t>
      </w:r>
      <w:r w:rsidRPr="00532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47.</w:t>
      </w:r>
    </w:p>
    <w:p w:rsidR="002B22A5" w:rsidRPr="008C5BC3" w:rsidRDefault="002B22A5" w:rsidP="008C5BC3">
      <w:pPr>
        <w:pStyle w:val="a4"/>
        <w:numPr>
          <w:ilvl w:val="0"/>
          <w:numId w:val="3"/>
        </w:numPr>
        <w:tabs>
          <w:tab w:val="left" w:pos="372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BC3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Моргунова Т. </w:t>
      </w:r>
      <w:r w:rsidRPr="008C5BC3">
        <w:rPr>
          <w:rFonts w:ascii="Times New Roman" w:hAnsi="Times New Roman" w:cs="Times New Roman"/>
          <w:sz w:val="28"/>
          <w:szCs w:val="28"/>
        </w:rPr>
        <w:t>Учебно-методическое пособие. Обучающие и контрольные тесты по спортивному ориентированию. Изд. Советский спорт, 2008.</w:t>
      </w:r>
    </w:p>
    <w:p w:rsidR="002B22A5" w:rsidRPr="00C76D35" w:rsidRDefault="002B22A5" w:rsidP="008C5BC3">
      <w:pPr>
        <w:pStyle w:val="a4"/>
        <w:numPr>
          <w:ilvl w:val="0"/>
          <w:numId w:val="3"/>
        </w:numPr>
        <w:tabs>
          <w:tab w:val="left" w:pos="372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6D35">
        <w:rPr>
          <w:rFonts w:ascii="Times New Roman" w:hAnsi="Times New Roman" w:cs="Times New Roman"/>
          <w:sz w:val="28"/>
          <w:szCs w:val="28"/>
        </w:rPr>
        <w:t xml:space="preserve">Москалёв О.А. </w:t>
      </w:r>
      <w:r w:rsidR="002A2F5E">
        <w:rPr>
          <w:rFonts w:ascii="Times New Roman" w:hAnsi="Times New Roman" w:cs="Times New Roman"/>
          <w:sz w:val="28"/>
          <w:szCs w:val="28"/>
        </w:rPr>
        <w:t xml:space="preserve">Диссертация: </w:t>
      </w:r>
      <w:r w:rsidRPr="00C76D35">
        <w:rPr>
          <w:rFonts w:ascii="Times New Roman" w:hAnsi="Times New Roman" w:cs="Times New Roman"/>
          <w:sz w:val="28"/>
          <w:szCs w:val="28"/>
        </w:rPr>
        <w:t>Способы оптимизации тренировочного процесса высококвалифицированных спортсменов-ориентировщиков посредством моделирования основных компонентов и условий соревновательной деятельности</w:t>
      </w:r>
      <w:r w:rsidRPr="002A2F5E">
        <w:rPr>
          <w:rFonts w:ascii="Times New Roman" w:hAnsi="Times New Roman" w:cs="Times New Roman"/>
          <w:sz w:val="28"/>
          <w:szCs w:val="28"/>
        </w:rPr>
        <w:t>. –</w:t>
      </w:r>
      <w:r w:rsidRPr="00C76D35">
        <w:rPr>
          <w:rFonts w:ascii="Times New Roman" w:hAnsi="Times New Roman" w:cs="Times New Roman"/>
          <w:sz w:val="28"/>
          <w:szCs w:val="28"/>
        </w:rPr>
        <w:t xml:space="preserve"> Волгоград, 1999. – </w:t>
      </w:r>
      <w:r w:rsidR="002A2F5E">
        <w:rPr>
          <w:rFonts w:ascii="Times New Roman" w:hAnsi="Times New Roman" w:cs="Times New Roman"/>
          <w:sz w:val="28"/>
          <w:szCs w:val="28"/>
        </w:rPr>
        <w:t>2</w:t>
      </w:r>
      <w:r w:rsidRPr="00C76D35">
        <w:rPr>
          <w:rFonts w:ascii="Times New Roman" w:hAnsi="Times New Roman" w:cs="Times New Roman"/>
          <w:sz w:val="28"/>
          <w:szCs w:val="28"/>
        </w:rPr>
        <w:t>24 с.</w:t>
      </w:r>
    </w:p>
    <w:p w:rsidR="002B22A5" w:rsidRDefault="002B22A5" w:rsidP="008C5BC3">
      <w:pPr>
        <w:pStyle w:val="a4"/>
        <w:numPr>
          <w:ilvl w:val="0"/>
          <w:numId w:val="3"/>
        </w:numPr>
        <w:tabs>
          <w:tab w:val="left" w:pos="372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Московченко О.Н. Диагностика и прогнозирование психофизиологического состояния человека (модифицированный цветовой тест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М.Люшера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>
        <w:rPr>
          <w:rFonts w:ascii="Times New Roman" w:hAnsi="Times New Roman" w:cs="Times New Roman"/>
          <w:sz w:val="28"/>
          <w:szCs w:val="28"/>
        </w:rPr>
        <w:t>–К</w:t>
      </w:r>
      <w:proofErr w:type="gramEnd"/>
      <w:r>
        <w:rPr>
          <w:rFonts w:ascii="Times New Roman" w:hAnsi="Times New Roman" w:cs="Times New Roman"/>
          <w:sz w:val="28"/>
          <w:szCs w:val="28"/>
        </w:rPr>
        <w:t>ГТУ.-Красноярск,1995г.</w:t>
      </w:r>
      <w:r w:rsidR="002A2F5E" w:rsidRPr="002A2F5E">
        <w:rPr>
          <w:rFonts w:ascii="Times New Roman" w:hAnsi="Times New Roman" w:cs="Times New Roman"/>
          <w:sz w:val="28"/>
          <w:szCs w:val="28"/>
        </w:rPr>
        <w:t xml:space="preserve"> </w:t>
      </w:r>
      <w:r w:rsidR="002A2F5E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172с.</w:t>
      </w:r>
    </w:p>
    <w:p w:rsidR="002B22A5" w:rsidRDefault="002B22A5" w:rsidP="00776101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Московченко О.Н. Психофизиологические особенности личности// Подготовка специалистов по физической культуре и спорту в современных условиях: материалы региональной научно- практической конференции. Красноярск, 2007г.// ред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ол.; КГПУ.</w:t>
      </w:r>
      <w:r w:rsidR="002A2F5E" w:rsidRPr="002A2F5E">
        <w:rPr>
          <w:rFonts w:ascii="Times New Roman" w:hAnsi="Times New Roman" w:cs="Times New Roman"/>
          <w:sz w:val="28"/>
          <w:szCs w:val="28"/>
        </w:rPr>
        <w:t xml:space="preserve"> </w:t>
      </w:r>
      <w:r w:rsidR="002A2F5E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Красноярск,2007.</w:t>
      </w:r>
      <w:r w:rsidR="002A2F5E" w:rsidRPr="002A2F5E">
        <w:rPr>
          <w:rFonts w:ascii="Times New Roman" w:hAnsi="Times New Roman" w:cs="Times New Roman"/>
          <w:sz w:val="28"/>
          <w:szCs w:val="28"/>
        </w:rPr>
        <w:t xml:space="preserve"> </w:t>
      </w:r>
      <w:r w:rsidR="002A2F5E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С.196</w:t>
      </w:r>
      <w:r w:rsidR="002A2F5E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200</w:t>
      </w:r>
    </w:p>
    <w:p w:rsidR="002B22A5" w:rsidRDefault="002B22A5" w:rsidP="008C5BC3">
      <w:pPr>
        <w:pStyle w:val="a4"/>
        <w:numPr>
          <w:ilvl w:val="0"/>
          <w:numId w:val="3"/>
        </w:numPr>
        <w:tabs>
          <w:tab w:val="left" w:pos="372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Московченко О.Н. Рабочая тетрадь для магистров по дисциплине «Мониторинг физического состояния в процессе занятий физической культурой и спортом»; КГПУ им. В.П. Астафьева.</w:t>
      </w:r>
      <w:r w:rsidR="002A2F5E" w:rsidRPr="002A2F5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A2F5E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>расноярск,2015.</w:t>
      </w:r>
      <w:r w:rsidR="002A2F5E" w:rsidRPr="002A2F5E">
        <w:rPr>
          <w:rFonts w:ascii="Times New Roman" w:hAnsi="Times New Roman" w:cs="Times New Roman"/>
          <w:sz w:val="28"/>
          <w:szCs w:val="28"/>
        </w:rPr>
        <w:t xml:space="preserve"> </w:t>
      </w:r>
      <w:r w:rsidR="002A2F5E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106с.</w:t>
      </w:r>
    </w:p>
    <w:p w:rsidR="002B22A5" w:rsidRDefault="002B22A5" w:rsidP="008C5BC3">
      <w:pPr>
        <w:pStyle w:val="a4"/>
        <w:numPr>
          <w:ilvl w:val="0"/>
          <w:numId w:val="3"/>
        </w:numPr>
        <w:tabs>
          <w:tab w:val="left" w:pos="372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3C5">
        <w:rPr>
          <w:rFonts w:ascii="Times New Roman" w:hAnsi="Times New Roman" w:cs="Times New Roman"/>
          <w:sz w:val="28"/>
          <w:szCs w:val="28"/>
        </w:rPr>
        <w:t xml:space="preserve">Московченко, О.Н. Оптимизация физических и тренировочных нагрузок на основе индивидуального адаптивного состояния человека: Монография/О.Н. Московченко. – Москва, </w:t>
      </w:r>
      <w:proofErr w:type="spellStart"/>
      <w:r w:rsidRPr="002623C5">
        <w:rPr>
          <w:rFonts w:ascii="Times New Roman" w:hAnsi="Times New Roman" w:cs="Times New Roman"/>
          <w:sz w:val="28"/>
          <w:szCs w:val="28"/>
        </w:rPr>
        <w:t>изд-тво</w:t>
      </w:r>
      <w:proofErr w:type="spellEnd"/>
      <w:r w:rsidRPr="002623C5">
        <w:rPr>
          <w:rFonts w:ascii="Times New Roman" w:hAnsi="Times New Roman" w:cs="Times New Roman"/>
          <w:sz w:val="28"/>
          <w:szCs w:val="28"/>
        </w:rPr>
        <w:t xml:space="preserve"> «Флинта», </w:t>
      </w:r>
      <w:proofErr w:type="spellStart"/>
      <w:r w:rsidRPr="002623C5">
        <w:rPr>
          <w:rFonts w:ascii="Times New Roman" w:hAnsi="Times New Roman" w:cs="Times New Roman"/>
          <w:sz w:val="28"/>
          <w:szCs w:val="28"/>
        </w:rPr>
        <w:t>изд</w:t>
      </w:r>
      <w:proofErr w:type="spellEnd"/>
      <w:r w:rsidR="002A2F5E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2623C5">
        <w:rPr>
          <w:rFonts w:ascii="Times New Roman" w:hAnsi="Times New Roman" w:cs="Times New Roman"/>
          <w:sz w:val="28"/>
          <w:szCs w:val="28"/>
        </w:rPr>
        <w:t>тво</w:t>
      </w:r>
      <w:proofErr w:type="spellEnd"/>
      <w:r w:rsidRPr="002623C5">
        <w:rPr>
          <w:rFonts w:ascii="Times New Roman" w:hAnsi="Times New Roman" w:cs="Times New Roman"/>
          <w:sz w:val="28"/>
          <w:szCs w:val="28"/>
        </w:rPr>
        <w:t xml:space="preserve"> «Наука», 2012. – 312 с.</w:t>
      </w:r>
    </w:p>
    <w:p w:rsidR="002B22A5" w:rsidRPr="00D458F8" w:rsidRDefault="002B22A5" w:rsidP="00D458F8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58F8">
        <w:rPr>
          <w:rFonts w:ascii="Times New Roman" w:hAnsi="Times New Roman" w:cs="Times New Roman"/>
          <w:bCs/>
          <w:sz w:val="28"/>
          <w:szCs w:val="28"/>
        </w:rPr>
        <w:t>Немытов Д. Н. Организация и направленность тренировочного процесса квалифицированных спринтеров в спортивном ориентировании//</w:t>
      </w:r>
      <w:r w:rsidRPr="00D458F8">
        <w:rPr>
          <w:rFonts w:ascii="Times New Roman" w:hAnsi="Times New Roman" w:cs="Times New Roman"/>
          <w:bCs/>
          <w:iCs/>
          <w:sz w:val="28"/>
          <w:szCs w:val="28"/>
        </w:rPr>
        <w:t>Педагогико-психологические и медико-биологические проблемы физической культуры и спорта.</w:t>
      </w:r>
      <w:r w:rsidR="002A2F5E" w:rsidRPr="002A2F5E">
        <w:rPr>
          <w:rFonts w:ascii="Times New Roman" w:hAnsi="Times New Roman" w:cs="Times New Roman"/>
          <w:sz w:val="28"/>
          <w:szCs w:val="28"/>
        </w:rPr>
        <w:t xml:space="preserve"> </w:t>
      </w:r>
      <w:r w:rsidR="002A2F5E">
        <w:rPr>
          <w:rFonts w:ascii="Times New Roman" w:hAnsi="Times New Roman" w:cs="Times New Roman"/>
          <w:sz w:val="28"/>
          <w:szCs w:val="28"/>
        </w:rPr>
        <w:t>–</w:t>
      </w:r>
      <w:r w:rsidRPr="00D458F8">
        <w:rPr>
          <w:rFonts w:ascii="Times New Roman" w:hAnsi="Times New Roman" w:cs="Times New Roman"/>
          <w:bCs/>
          <w:iCs/>
          <w:sz w:val="28"/>
          <w:szCs w:val="28"/>
        </w:rPr>
        <w:t>2014.</w:t>
      </w:r>
      <w:r w:rsidR="002A2F5E" w:rsidRPr="002A2F5E">
        <w:rPr>
          <w:rFonts w:ascii="Times New Roman" w:hAnsi="Times New Roman" w:cs="Times New Roman"/>
          <w:sz w:val="28"/>
          <w:szCs w:val="28"/>
        </w:rPr>
        <w:t xml:space="preserve"> </w:t>
      </w:r>
      <w:r w:rsidR="002A2F5E">
        <w:rPr>
          <w:rFonts w:ascii="Times New Roman" w:hAnsi="Times New Roman" w:cs="Times New Roman"/>
          <w:sz w:val="28"/>
          <w:szCs w:val="28"/>
        </w:rPr>
        <w:t>–</w:t>
      </w:r>
      <w:r w:rsidRPr="00D458F8">
        <w:rPr>
          <w:rFonts w:ascii="Times New Roman" w:hAnsi="Times New Roman" w:cs="Times New Roman"/>
          <w:bCs/>
          <w:iCs/>
          <w:sz w:val="28"/>
          <w:szCs w:val="28"/>
        </w:rPr>
        <w:t>№1.</w:t>
      </w:r>
      <w:r w:rsidR="002A2F5E" w:rsidRPr="002A2F5E">
        <w:rPr>
          <w:rFonts w:ascii="Times New Roman" w:hAnsi="Times New Roman" w:cs="Times New Roman"/>
          <w:sz w:val="28"/>
          <w:szCs w:val="28"/>
        </w:rPr>
        <w:t xml:space="preserve"> </w:t>
      </w:r>
      <w:r w:rsidR="002A2F5E">
        <w:rPr>
          <w:rFonts w:ascii="Times New Roman" w:hAnsi="Times New Roman" w:cs="Times New Roman"/>
          <w:sz w:val="28"/>
          <w:szCs w:val="28"/>
        </w:rPr>
        <w:t>–</w:t>
      </w:r>
      <w:r w:rsidRPr="00D458F8">
        <w:rPr>
          <w:rFonts w:ascii="Times New Roman" w:hAnsi="Times New Roman" w:cs="Times New Roman"/>
          <w:bCs/>
          <w:iCs/>
          <w:sz w:val="28"/>
          <w:szCs w:val="28"/>
        </w:rPr>
        <w:t>С.92-100.</w:t>
      </w:r>
    </w:p>
    <w:p w:rsidR="002B22A5" w:rsidRPr="006777A0" w:rsidRDefault="002B22A5" w:rsidP="008C5BC3">
      <w:pPr>
        <w:pStyle w:val="a4"/>
        <w:numPr>
          <w:ilvl w:val="0"/>
          <w:numId w:val="3"/>
        </w:numPr>
        <w:tabs>
          <w:tab w:val="left" w:pos="372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26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Немытов Д. Н. </w:t>
      </w:r>
      <w:r w:rsidR="002A2F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Диссертация: </w:t>
      </w:r>
      <w:r w:rsidRPr="004026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Спортивная подготовка квалифицированных ориентировщиков-спринтеров на основе исполь</w:t>
      </w:r>
      <w:r w:rsidR="002A2F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зования компьютерных технологий</w:t>
      </w:r>
      <w:r w:rsidRPr="004026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2A2F5E" w:rsidRPr="002A2F5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A2F5E">
        <w:rPr>
          <w:rFonts w:ascii="Times New Roman" w:hAnsi="Times New Roman" w:cs="Times New Roman"/>
          <w:sz w:val="28"/>
          <w:szCs w:val="28"/>
        </w:rPr>
        <w:t>–</w:t>
      </w:r>
      <w:r w:rsidRPr="004026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proofErr w:type="gramEnd"/>
      <w:r w:rsidRPr="004026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абережные, 2014.</w:t>
      </w:r>
      <w:r w:rsidR="002A2F5E" w:rsidRPr="002A2F5E">
        <w:rPr>
          <w:rFonts w:ascii="Times New Roman" w:hAnsi="Times New Roman" w:cs="Times New Roman"/>
          <w:sz w:val="28"/>
          <w:szCs w:val="28"/>
        </w:rPr>
        <w:t xml:space="preserve"> </w:t>
      </w:r>
      <w:r w:rsidR="002A2F5E">
        <w:rPr>
          <w:rFonts w:ascii="Times New Roman" w:hAnsi="Times New Roman" w:cs="Times New Roman"/>
          <w:sz w:val="28"/>
          <w:szCs w:val="28"/>
        </w:rPr>
        <w:t>–</w:t>
      </w:r>
      <w:r w:rsidRPr="004026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162 с.</w:t>
      </w:r>
    </w:p>
    <w:p w:rsidR="002B22A5" w:rsidRPr="0058352F" w:rsidRDefault="002B22A5" w:rsidP="0058352F">
      <w:pPr>
        <w:pStyle w:val="a4"/>
        <w:numPr>
          <w:ilvl w:val="0"/>
          <w:numId w:val="3"/>
        </w:numPr>
        <w:tabs>
          <w:tab w:val="left" w:pos="372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52F">
        <w:rPr>
          <w:rFonts w:ascii="Times New Roman" w:hAnsi="Times New Roman" w:cs="Times New Roman"/>
          <w:sz w:val="28"/>
          <w:szCs w:val="28"/>
        </w:rPr>
        <w:lastRenderedPageBreak/>
        <w:t>Ниязова Н. С., Сулейманов И. И. Содержание и технология дифференцированного физкультурного образования учащих</w:t>
      </w:r>
      <w:r w:rsidR="002A2F5E">
        <w:rPr>
          <w:rFonts w:ascii="Times New Roman" w:hAnsi="Times New Roman" w:cs="Times New Roman"/>
          <w:sz w:val="28"/>
          <w:szCs w:val="28"/>
        </w:rPr>
        <w:t>ся общеобразовательной школы//</w:t>
      </w:r>
      <w:r w:rsidRPr="0058352F">
        <w:rPr>
          <w:rFonts w:ascii="Times New Roman" w:hAnsi="Times New Roman" w:cs="Times New Roman"/>
          <w:sz w:val="28"/>
          <w:szCs w:val="28"/>
        </w:rPr>
        <w:t>Актуализация принципов и технологии обучения в системе физкультурного образования: сб. науч. тр. Омск,</w:t>
      </w:r>
      <w:r w:rsidR="002A2F5E" w:rsidRPr="002A2F5E">
        <w:rPr>
          <w:rFonts w:ascii="Times New Roman" w:hAnsi="Times New Roman" w:cs="Times New Roman"/>
          <w:sz w:val="28"/>
          <w:szCs w:val="28"/>
        </w:rPr>
        <w:t xml:space="preserve"> </w:t>
      </w:r>
      <w:r w:rsidR="002A2F5E">
        <w:rPr>
          <w:rFonts w:ascii="Times New Roman" w:hAnsi="Times New Roman" w:cs="Times New Roman"/>
          <w:sz w:val="28"/>
          <w:szCs w:val="28"/>
        </w:rPr>
        <w:t>–</w:t>
      </w:r>
      <w:r w:rsidRPr="0058352F">
        <w:rPr>
          <w:rFonts w:ascii="Times New Roman" w:hAnsi="Times New Roman" w:cs="Times New Roman"/>
          <w:sz w:val="28"/>
          <w:szCs w:val="28"/>
        </w:rPr>
        <w:t xml:space="preserve"> 1996</w:t>
      </w:r>
      <w:r w:rsidR="002A2F5E">
        <w:rPr>
          <w:rFonts w:ascii="Times New Roman" w:hAnsi="Times New Roman" w:cs="Times New Roman"/>
          <w:sz w:val="28"/>
          <w:szCs w:val="28"/>
        </w:rPr>
        <w:t>г</w:t>
      </w:r>
      <w:r w:rsidRPr="0058352F">
        <w:rPr>
          <w:rFonts w:ascii="Times New Roman" w:hAnsi="Times New Roman" w:cs="Times New Roman"/>
          <w:sz w:val="28"/>
          <w:szCs w:val="28"/>
        </w:rPr>
        <w:t>.</w:t>
      </w:r>
    </w:p>
    <w:p w:rsidR="002B22A5" w:rsidRPr="00B62248" w:rsidRDefault="002B22A5" w:rsidP="00B62248">
      <w:pPr>
        <w:pStyle w:val="a4"/>
        <w:numPr>
          <w:ilvl w:val="0"/>
          <w:numId w:val="3"/>
        </w:numPr>
        <w:tabs>
          <w:tab w:val="left" w:pos="372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66FA">
        <w:rPr>
          <w:rFonts w:ascii="Times New Roman" w:hAnsi="Times New Roman" w:cs="Times New Roman" w:hint="cs"/>
          <w:bCs/>
          <w:iCs/>
          <w:sz w:val="28"/>
          <w:szCs w:val="28"/>
        </w:rPr>
        <w:t>Огородников</w:t>
      </w:r>
      <w:r w:rsidRPr="009B66FA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9B66FA">
        <w:rPr>
          <w:rFonts w:ascii="Times New Roman" w:hAnsi="Times New Roman" w:cs="Times New Roman" w:hint="cs"/>
          <w:bCs/>
          <w:iCs/>
          <w:sz w:val="28"/>
          <w:szCs w:val="28"/>
        </w:rPr>
        <w:t>Б</w:t>
      </w:r>
      <w:r w:rsidRPr="009B66FA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Pr="009B66FA">
        <w:rPr>
          <w:rFonts w:ascii="Times New Roman" w:hAnsi="Times New Roman" w:cs="Times New Roman" w:hint="cs"/>
          <w:bCs/>
          <w:iCs/>
          <w:sz w:val="28"/>
          <w:szCs w:val="28"/>
        </w:rPr>
        <w:t>И</w:t>
      </w:r>
      <w:r w:rsidRPr="009B66FA">
        <w:rPr>
          <w:rFonts w:ascii="Times New Roman" w:hAnsi="Times New Roman" w:cs="Times New Roman"/>
          <w:bCs/>
          <w:iCs/>
          <w:sz w:val="28"/>
          <w:szCs w:val="28"/>
        </w:rPr>
        <w:t xml:space="preserve">., </w:t>
      </w:r>
      <w:r w:rsidRPr="009B66FA">
        <w:rPr>
          <w:rFonts w:ascii="Times New Roman" w:hAnsi="Times New Roman" w:cs="Times New Roman" w:hint="cs"/>
          <w:bCs/>
          <w:iCs/>
          <w:sz w:val="28"/>
          <w:szCs w:val="28"/>
        </w:rPr>
        <w:t>Мрисеенков</w:t>
      </w:r>
      <w:r w:rsidRPr="009B66FA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9B66FA">
        <w:rPr>
          <w:rFonts w:ascii="Times New Roman" w:hAnsi="Times New Roman" w:cs="Times New Roman" w:hint="cs"/>
          <w:bCs/>
          <w:iCs/>
          <w:sz w:val="28"/>
          <w:szCs w:val="28"/>
        </w:rPr>
        <w:t>А</w:t>
      </w:r>
      <w:r w:rsidRPr="009B66FA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Pr="009B66FA">
        <w:rPr>
          <w:rFonts w:ascii="Times New Roman" w:hAnsi="Times New Roman" w:cs="Times New Roman" w:hint="cs"/>
          <w:bCs/>
          <w:iCs/>
          <w:sz w:val="28"/>
          <w:szCs w:val="28"/>
        </w:rPr>
        <w:t>П</w:t>
      </w:r>
      <w:r w:rsidRPr="009B66FA">
        <w:rPr>
          <w:rFonts w:ascii="Times New Roman" w:hAnsi="Times New Roman" w:cs="Times New Roman"/>
          <w:bCs/>
          <w:iCs/>
          <w:sz w:val="28"/>
          <w:szCs w:val="28"/>
        </w:rPr>
        <w:t xml:space="preserve">., </w:t>
      </w:r>
      <w:r w:rsidRPr="009B66FA">
        <w:rPr>
          <w:rFonts w:ascii="Times New Roman" w:hAnsi="Times New Roman" w:cs="Times New Roman" w:hint="cs"/>
          <w:bCs/>
          <w:iCs/>
          <w:sz w:val="28"/>
          <w:szCs w:val="28"/>
        </w:rPr>
        <w:t>Приймак</w:t>
      </w:r>
      <w:r w:rsidRPr="009B66FA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9B66FA">
        <w:rPr>
          <w:rFonts w:ascii="Times New Roman" w:hAnsi="Times New Roman" w:cs="Times New Roman" w:hint="cs"/>
          <w:bCs/>
          <w:iCs/>
          <w:sz w:val="28"/>
          <w:szCs w:val="28"/>
        </w:rPr>
        <w:t>Е</w:t>
      </w:r>
      <w:r w:rsidRPr="009B66FA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Pr="009B66FA">
        <w:rPr>
          <w:rFonts w:ascii="Times New Roman" w:hAnsi="Times New Roman" w:cs="Times New Roman" w:hint="cs"/>
          <w:bCs/>
          <w:iCs/>
          <w:sz w:val="28"/>
          <w:szCs w:val="28"/>
        </w:rPr>
        <w:t>С</w:t>
      </w:r>
      <w:r w:rsidRPr="009B66FA">
        <w:rPr>
          <w:rFonts w:ascii="Times New Roman" w:hAnsi="Times New Roman" w:cs="Times New Roman"/>
          <w:bCs/>
          <w:iCs/>
          <w:sz w:val="28"/>
          <w:szCs w:val="28"/>
        </w:rPr>
        <w:t xml:space="preserve">. </w:t>
      </w:r>
      <w:r w:rsidRPr="009B66FA">
        <w:rPr>
          <w:rFonts w:ascii="Times New Roman" w:hAnsi="Times New Roman" w:cs="Times New Roman" w:hint="cs"/>
          <w:bCs/>
          <w:iCs/>
          <w:sz w:val="28"/>
          <w:szCs w:val="28"/>
        </w:rPr>
        <w:t>Сборник</w:t>
      </w:r>
      <w:r w:rsidRPr="009B66FA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9B66FA">
        <w:rPr>
          <w:rFonts w:ascii="Times New Roman" w:hAnsi="Times New Roman" w:cs="Times New Roman" w:hint="cs"/>
          <w:bCs/>
          <w:iCs/>
          <w:sz w:val="28"/>
          <w:szCs w:val="28"/>
        </w:rPr>
        <w:t>задач</w:t>
      </w:r>
      <w:r w:rsidRPr="009B66FA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9B66FA">
        <w:rPr>
          <w:rFonts w:ascii="Times New Roman" w:hAnsi="Times New Roman" w:cs="Times New Roman" w:hint="cs"/>
          <w:bCs/>
          <w:iCs/>
          <w:sz w:val="28"/>
          <w:szCs w:val="28"/>
        </w:rPr>
        <w:t>и</w:t>
      </w:r>
      <w:r w:rsidRPr="009B66FA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9B66FA">
        <w:rPr>
          <w:rFonts w:ascii="Times New Roman" w:hAnsi="Times New Roman" w:cs="Times New Roman" w:hint="cs"/>
          <w:bCs/>
          <w:iCs/>
          <w:sz w:val="28"/>
          <w:szCs w:val="28"/>
        </w:rPr>
        <w:t>упражнений</w:t>
      </w:r>
      <w:r w:rsidRPr="009B66FA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9B66FA">
        <w:rPr>
          <w:rFonts w:ascii="Times New Roman" w:hAnsi="Times New Roman" w:cs="Times New Roman" w:hint="cs"/>
          <w:bCs/>
          <w:iCs/>
          <w:sz w:val="28"/>
          <w:szCs w:val="28"/>
        </w:rPr>
        <w:t>по</w:t>
      </w:r>
      <w:r w:rsidRPr="009B66FA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9B66FA">
        <w:rPr>
          <w:rFonts w:ascii="Times New Roman" w:hAnsi="Times New Roman" w:cs="Times New Roman" w:hint="cs"/>
          <w:bCs/>
          <w:iCs/>
          <w:sz w:val="28"/>
          <w:szCs w:val="28"/>
        </w:rPr>
        <w:t>спортивному</w:t>
      </w:r>
      <w:r w:rsidRPr="009B66FA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9B66FA">
        <w:rPr>
          <w:rFonts w:ascii="Times New Roman" w:hAnsi="Times New Roman" w:cs="Times New Roman" w:hint="cs"/>
          <w:bCs/>
          <w:iCs/>
          <w:sz w:val="28"/>
          <w:szCs w:val="28"/>
        </w:rPr>
        <w:t>ориентированию</w:t>
      </w:r>
      <w:r w:rsidR="00B62248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="00B62248" w:rsidRPr="00B62248">
        <w:rPr>
          <w:rFonts w:ascii="Times New Roman" w:hAnsi="Times New Roman" w:cs="Times New Roman"/>
          <w:sz w:val="28"/>
          <w:szCs w:val="28"/>
        </w:rPr>
        <w:t>–</w:t>
      </w:r>
      <w:r w:rsidR="00B62248" w:rsidRPr="00C76D35">
        <w:rPr>
          <w:rFonts w:ascii="Times New Roman" w:hAnsi="Times New Roman" w:cs="Times New Roman"/>
          <w:sz w:val="28"/>
          <w:szCs w:val="28"/>
        </w:rPr>
        <w:t xml:space="preserve"> М., 2004. – 24 с.</w:t>
      </w:r>
    </w:p>
    <w:p w:rsidR="002B22A5" w:rsidRPr="004E4546" w:rsidRDefault="002B22A5" w:rsidP="004E4546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4546">
        <w:rPr>
          <w:rFonts w:ascii="Times New Roman" w:hAnsi="Times New Roman" w:cs="Times New Roman"/>
          <w:sz w:val="28"/>
          <w:szCs w:val="28"/>
        </w:rPr>
        <w:t>Осмоловская, И.М. Организация дифференцированного обучения в современной общеобразовательной школе / И.М. Осмоловская. — М.: Издательство «Институт практической психологии»; Воронеж: Издательство НПО «МОДЭК», 1998. — 160 с.</w:t>
      </w:r>
    </w:p>
    <w:p w:rsidR="002B22A5" w:rsidRPr="00B62248" w:rsidRDefault="002B22A5" w:rsidP="00B62248">
      <w:pPr>
        <w:pStyle w:val="a4"/>
        <w:numPr>
          <w:ilvl w:val="0"/>
          <w:numId w:val="3"/>
        </w:numPr>
        <w:tabs>
          <w:tab w:val="left" w:pos="372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6D35">
        <w:rPr>
          <w:rFonts w:ascii="Times New Roman" w:hAnsi="Times New Roman" w:cs="Times New Roman"/>
          <w:iCs/>
          <w:sz w:val="28"/>
          <w:szCs w:val="28"/>
        </w:rPr>
        <w:t>Оттосон Торгни</w:t>
      </w:r>
      <w:r w:rsidRPr="00C76D35">
        <w:rPr>
          <w:rFonts w:ascii="Times New Roman" w:hAnsi="Times New Roman" w:cs="Times New Roman"/>
          <w:bCs/>
          <w:sz w:val="28"/>
          <w:szCs w:val="28"/>
        </w:rPr>
        <w:t xml:space="preserve">  Когнитивные процессы в ориентировании: наброски теоретической концепции и предварительные результаты</w:t>
      </w:r>
      <w:proofErr w:type="gramStart"/>
      <w:r w:rsidRPr="00C76D35">
        <w:rPr>
          <w:rFonts w:ascii="Times New Roman" w:hAnsi="Times New Roman" w:cs="Times New Roman"/>
          <w:bCs/>
          <w:sz w:val="28"/>
          <w:szCs w:val="28"/>
        </w:rPr>
        <w:t>.</w:t>
      </w:r>
      <w:r w:rsidR="002A2F5E">
        <w:rPr>
          <w:rFonts w:ascii="Times New Roman" w:hAnsi="Times New Roman" w:cs="Times New Roman"/>
          <w:sz w:val="28"/>
          <w:szCs w:val="28"/>
        </w:rPr>
        <w:t>–</w:t>
      </w:r>
      <w:proofErr w:type="spellStart"/>
      <w:proofErr w:type="gramEnd"/>
      <w:r w:rsidRPr="00C76D35">
        <w:rPr>
          <w:rFonts w:ascii="Times New Roman" w:hAnsi="Times New Roman" w:cs="Times New Roman"/>
          <w:iCs/>
          <w:sz w:val="28"/>
          <w:szCs w:val="28"/>
        </w:rPr>
        <w:t>Гетеборгский</w:t>
      </w:r>
      <w:proofErr w:type="spellEnd"/>
      <w:r w:rsidRPr="00C76D35">
        <w:rPr>
          <w:rFonts w:ascii="Times New Roman" w:hAnsi="Times New Roman" w:cs="Times New Roman"/>
          <w:iCs/>
          <w:sz w:val="28"/>
          <w:szCs w:val="28"/>
        </w:rPr>
        <w:t xml:space="preserve"> университет, Швеция.</w:t>
      </w:r>
      <w:r w:rsidR="00B62248" w:rsidRPr="00B6224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62248" w:rsidRPr="00B62248">
        <w:rPr>
          <w:rFonts w:ascii="Times New Roman" w:hAnsi="Times New Roman" w:cs="Times New Roman"/>
          <w:sz w:val="28"/>
          <w:szCs w:val="28"/>
        </w:rPr>
        <w:t>–</w:t>
      </w:r>
      <w:r w:rsidR="00B62248">
        <w:rPr>
          <w:rFonts w:ascii="Times New Roman" w:hAnsi="Times New Roman" w:cs="Times New Roman"/>
          <w:sz w:val="28"/>
          <w:szCs w:val="28"/>
        </w:rPr>
        <w:t xml:space="preserve"> 2011г.</w:t>
      </w:r>
      <w:r w:rsidRPr="00B62248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2B22A5" w:rsidRPr="00C76D35" w:rsidRDefault="002B22A5" w:rsidP="008C5BC3">
      <w:pPr>
        <w:pStyle w:val="a4"/>
        <w:numPr>
          <w:ilvl w:val="0"/>
          <w:numId w:val="3"/>
        </w:numPr>
        <w:tabs>
          <w:tab w:val="left" w:pos="372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6D35">
        <w:rPr>
          <w:rFonts w:ascii="Times New Roman" w:hAnsi="Times New Roman" w:cs="Times New Roman"/>
          <w:sz w:val="28"/>
          <w:szCs w:val="28"/>
        </w:rPr>
        <w:t xml:space="preserve">Павлов П.В. </w:t>
      </w:r>
      <w:r w:rsidR="00B62248">
        <w:rPr>
          <w:rFonts w:ascii="Times New Roman" w:hAnsi="Times New Roman" w:cs="Times New Roman"/>
          <w:sz w:val="28"/>
          <w:szCs w:val="28"/>
        </w:rPr>
        <w:t xml:space="preserve">Диссертация: </w:t>
      </w:r>
      <w:r w:rsidRPr="00C76D35">
        <w:rPr>
          <w:rFonts w:ascii="Times New Roman" w:hAnsi="Times New Roman" w:cs="Times New Roman"/>
          <w:sz w:val="28"/>
          <w:szCs w:val="28"/>
        </w:rPr>
        <w:t>Программное совершенствование техники бега на основе параметров бегового шага</w:t>
      </w:r>
      <w:r w:rsidRPr="00B62248">
        <w:rPr>
          <w:rFonts w:ascii="Times New Roman" w:hAnsi="Times New Roman" w:cs="Times New Roman"/>
          <w:sz w:val="28"/>
          <w:szCs w:val="28"/>
        </w:rPr>
        <w:t>. – М</w:t>
      </w:r>
      <w:r w:rsidRPr="00C76D35">
        <w:rPr>
          <w:rFonts w:ascii="Times New Roman" w:hAnsi="Times New Roman" w:cs="Times New Roman"/>
          <w:sz w:val="28"/>
          <w:szCs w:val="28"/>
        </w:rPr>
        <w:t xml:space="preserve">., 1997. – </w:t>
      </w:r>
      <w:r w:rsidR="00B62248">
        <w:rPr>
          <w:rFonts w:ascii="Times New Roman" w:hAnsi="Times New Roman" w:cs="Times New Roman"/>
          <w:sz w:val="28"/>
          <w:szCs w:val="28"/>
        </w:rPr>
        <w:t>2</w:t>
      </w:r>
      <w:r w:rsidRPr="00C76D35">
        <w:rPr>
          <w:rFonts w:ascii="Times New Roman" w:hAnsi="Times New Roman" w:cs="Times New Roman"/>
          <w:sz w:val="28"/>
          <w:szCs w:val="28"/>
        </w:rPr>
        <w:t>23 с.</w:t>
      </w:r>
    </w:p>
    <w:p w:rsidR="002B22A5" w:rsidRDefault="002B22A5" w:rsidP="008C5BC3">
      <w:pPr>
        <w:pStyle w:val="a4"/>
        <w:numPr>
          <w:ilvl w:val="0"/>
          <w:numId w:val="3"/>
        </w:numPr>
        <w:tabs>
          <w:tab w:val="left" w:pos="372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76D35">
        <w:rPr>
          <w:rFonts w:ascii="Times New Roman" w:hAnsi="Times New Roman" w:cs="Times New Roman"/>
          <w:sz w:val="28"/>
          <w:szCs w:val="28"/>
        </w:rPr>
        <w:t>Редреев</w:t>
      </w:r>
      <w:proofErr w:type="spellEnd"/>
      <w:r w:rsidRPr="00C76D35">
        <w:rPr>
          <w:rFonts w:ascii="Times New Roman" w:hAnsi="Times New Roman" w:cs="Times New Roman"/>
          <w:sz w:val="28"/>
          <w:szCs w:val="28"/>
        </w:rPr>
        <w:t xml:space="preserve"> В.А. </w:t>
      </w:r>
      <w:r w:rsidR="00B62248">
        <w:rPr>
          <w:rFonts w:ascii="Times New Roman" w:hAnsi="Times New Roman" w:cs="Times New Roman"/>
          <w:sz w:val="28"/>
          <w:szCs w:val="28"/>
        </w:rPr>
        <w:t xml:space="preserve">Диссертация: </w:t>
      </w:r>
      <w:r w:rsidRPr="00C76D35">
        <w:rPr>
          <w:rFonts w:ascii="Times New Roman" w:hAnsi="Times New Roman" w:cs="Times New Roman"/>
          <w:sz w:val="28"/>
          <w:szCs w:val="28"/>
        </w:rPr>
        <w:t>Педагогическая технология обучения высококвалифицированных спортсменов принятию решений в спортивном ориентировании</w:t>
      </w:r>
      <w:r w:rsidR="00B62248" w:rsidRPr="00B62248">
        <w:rPr>
          <w:rFonts w:ascii="Times New Roman" w:hAnsi="Times New Roman" w:cs="Times New Roman"/>
          <w:sz w:val="28"/>
          <w:szCs w:val="28"/>
        </w:rPr>
        <w:t>.</w:t>
      </w:r>
      <w:r w:rsidRPr="00C76D35">
        <w:rPr>
          <w:rFonts w:ascii="Times New Roman" w:hAnsi="Times New Roman" w:cs="Times New Roman"/>
          <w:sz w:val="28"/>
          <w:szCs w:val="28"/>
        </w:rPr>
        <w:t xml:space="preserve">– Челябинск, 1999. – </w:t>
      </w:r>
      <w:r w:rsidR="00B62248">
        <w:rPr>
          <w:rFonts w:ascii="Times New Roman" w:hAnsi="Times New Roman" w:cs="Times New Roman"/>
          <w:sz w:val="28"/>
          <w:szCs w:val="28"/>
        </w:rPr>
        <w:t>2</w:t>
      </w:r>
      <w:r w:rsidRPr="00C76D35">
        <w:rPr>
          <w:rFonts w:ascii="Times New Roman" w:hAnsi="Times New Roman" w:cs="Times New Roman"/>
          <w:sz w:val="28"/>
          <w:szCs w:val="28"/>
        </w:rPr>
        <w:t>21 с.</w:t>
      </w:r>
    </w:p>
    <w:p w:rsidR="002B22A5" w:rsidRPr="00C76D35" w:rsidRDefault="002B22A5" w:rsidP="008C5BC3">
      <w:pPr>
        <w:pStyle w:val="a4"/>
        <w:numPr>
          <w:ilvl w:val="0"/>
          <w:numId w:val="3"/>
        </w:numPr>
        <w:tabs>
          <w:tab w:val="left" w:pos="372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248">
        <w:rPr>
          <w:rFonts w:ascii="Times New Roman" w:hAnsi="Times New Roman" w:cs="Times New Roman"/>
          <w:sz w:val="28"/>
          <w:szCs w:val="28"/>
        </w:rPr>
        <w:t>Руберштейн</w:t>
      </w:r>
      <w:r>
        <w:rPr>
          <w:rFonts w:ascii="Times New Roman" w:hAnsi="Times New Roman" w:cs="Times New Roman"/>
          <w:sz w:val="28"/>
          <w:szCs w:val="28"/>
        </w:rPr>
        <w:t xml:space="preserve"> С. Л. Основы общей психологии.-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Учпедгиз</w:t>
      </w:r>
      <w:proofErr w:type="spellEnd"/>
      <w:r>
        <w:rPr>
          <w:rFonts w:ascii="Times New Roman" w:hAnsi="Times New Roman" w:cs="Times New Roman"/>
          <w:sz w:val="28"/>
          <w:szCs w:val="28"/>
        </w:rPr>
        <w:t>, 1946.</w:t>
      </w:r>
      <w:r w:rsidR="00B62248" w:rsidRPr="00B62248">
        <w:rPr>
          <w:rFonts w:ascii="Times New Roman" w:hAnsi="Times New Roman" w:cs="Times New Roman"/>
          <w:sz w:val="28"/>
          <w:szCs w:val="28"/>
        </w:rPr>
        <w:t xml:space="preserve"> –</w:t>
      </w:r>
      <w:r w:rsidR="00B62248">
        <w:rPr>
          <w:rFonts w:ascii="Times New Roman" w:hAnsi="Times New Roman" w:cs="Times New Roman"/>
          <w:sz w:val="28"/>
          <w:szCs w:val="28"/>
        </w:rPr>
        <w:t>300с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B22A5" w:rsidRPr="00C76D35" w:rsidRDefault="002B22A5" w:rsidP="008C5BC3">
      <w:pPr>
        <w:pStyle w:val="a4"/>
        <w:numPr>
          <w:ilvl w:val="0"/>
          <w:numId w:val="3"/>
        </w:numPr>
        <w:tabs>
          <w:tab w:val="left" w:pos="372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76D35">
        <w:rPr>
          <w:rFonts w:ascii="Times New Roman" w:hAnsi="Times New Roman" w:cs="Times New Roman"/>
          <w:sz w:val="28"/>
          <w:szCs w:val="28"/>
        </w:rPr>
        <w:t>Рыженкова</w:t>
      </w:r>
      <w:proofErr w:type="spellEnd"/>
      <w:r w:rsidRPr="00C76D35">
        <w:rPr>
          <w:rFonts w:ascii="Times New Roman" w:hAnsi="Times New Roman" w:cs="Times New Roman"/>
          <w:sz w:val="28"/>
          <w:szCs w:val="28"/>
        </w:rPr>
        <w:t xml:space="preserve"> Н.В. </w:t>
      </w:r>
      <w:r w:rsidR="00B62248">
        <w:rPr>
          <w:rFonts w:ascii="Times New Roman" w:hAnsi="Times New Roman" w:cs="Times New Roman"/>
          <w:sz w:val="28"/>
          <w:szCs w:val="28"/>
        </w:rPr>
        <w:t xml:space="preserve">Диссертация: </w:t>
      </w:r>
      <w:r w:rsidRPr="00C76D35">
        <w:rPr>
          <w:rFonts w:ascii="Times New Roman" w:hAnsi="Times New Roman" w:cs="Times New Roman"/>
          <w:sz w:val="28"/>
          <w:szCs w:val="28"/>
        </w:rPr>
        <w:t xml:space="preserve">Инновационная методика этапного контроля физической и интеллектуальной подготовленности спортсменов-ориентировщиков различной квалификации в годичном цикле тренировки. – Смоленск: СГАФКСТ, 2007. – </w:t>
      </w:r>
      <w:r w:rsidR="00B62248">
        <w:rPr>
          <w:rFonts w:ascii="Times New Roman" w:hAnsi="Times New Roman" w:cs="Times New Roman"/>
          <w:sz w:val="28"/>
          <w:szCs w:val="28"/>
        </w:rPr>
        <w:t>2</w:t>
      </w:r>
      <w:r w:rsidRPr="00C76D35">
        <w:rPr>
          <w:rFonts w:ascii="Times New Roman" w:hAnsi="Times New Roman" w:cs="Times New Roman"/>
          <w:sz w:val="28"/>
          <w:szCs w:val="28"/>
        </w:rPr>
        <w:t>22 с.</w:t>
      </w:r>
    </w:p>
    <w:p w:rsidR="002B22A5" w:rsidRPr="00B62248" w:rsidRDefault="002B22A5" w:rsidP="008C5BC3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248">
        <w:rPr>
          <w:rFonts w:ascii="Times New Roman" w:hAnsi="Times New Roman" w:cs="Times New Roman"/>
          <w:sz w:val="28"/>
          <w:szCs w:val="28"/>
        </w:rPr>
        <w:t>Сафонов В.К. Психофизиологические проявления тренированности и спортивной формы у легкоатлетов группы выносливости/В.К. Сафонов Г.Б. Суворов// Психофизиологические аспекты спортивной и учебной деятельности: межвузовский сборник научных трудов/ Ленинград гос. пед. ин-т им. А.И. Герцена,1987.</w:t>
      </w:r>
      <w:r w:rsidR="00B62248" w:rsidRPr="00B62248">
        <w:rPr>
          <w:rFonts w:ascii="Times New Roman" w:hAnsi="Times New Roman" w:cs="Times New Roman"/>
          <w:sz w:val="28"/>
          <w:szCs w:val="28"/>
        </w:rPr>
        <w:t xml:space="preserve"> –</w:t>
      </w:r>
      <w:r w:rsidRPr="00B62248">
        <w:rPr>
          <w:rFonts w:ascii="Times New Roman" w:hAnsi="Times New Roman" w:cs="Times New Roman"/>
          <w:sz w:val="28"/>
          <w:szCs w:val="28"/>
        </w:rPr>
        <w:t>138с.</w:t>
      </w:r>
    </w:p>
    <w:p w:rsidR="002B22A5" w:rsidRDefault="002B22A5" w:rsidP="005200D7">
      <w:pPr>
        <w:pStyle w:val="a4"/>
        <w:numPr>
          <w:ilvl w:val="0"/>
          <w:numId w:val="3"/>
        </w:numPr>
        <w:tabs>
          <w:tab w:val="left" w:pos="372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2A78">
        <w:rPr>
          <w:rFonts w:ascii="Times New Roman" w:hAnsi="Times New Roman" w:cs="Times New Roman"/>
          <w:sz w:val="28"/>
          <w:szCs w:val="28"/>
        </w:rPr>
        <w:lastRenderedPageBreak/>
        <w:t>Симонов С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532A78">
        <w:rPr>
          <w:rFonts w:ascii="Times New Roman" w:hAnsi="Times New Roman" w:cs="Times New Roman"/>
          <w:sz w:val="28"/>
          <w:szCs w:val="28"/>
        </w:rPr>
        <w:t>Дифференцированный подход в физкультурном образовании.</w:t>
      </w:r>
      <w:r w:rsidR="000568D3">
        <w:rPr>
          <w:rFonts w:ascii="Times New Roman" w:hAnsi="Times New Roman" w:cs="Times New Roman"/>
          <w:sz w:val="28"/>
          <w:szCs w:val="28"/>
        </w:rPr>
        <w:t>//</w:t>
      </w:r>
      <w:r w:rsidRPr="00532A78">
        <w:rPr>
          <w:rFonts w:ascii="Times New Roman" w:hAnsi="Times New Roman" w:cs="Times New Roman"/>
          <w:sz w:val="28"/>
          <w:szCs w:val="28"/>
        </w:rPr>
        <w:t xml:space="preserve"> Симонов С., Степанян А.</w:t>
      </w:r>
      <w:r w:rsidR="00B62248" w:rsidRPr="00B62248">
        <w:rPr>
          <w:rFonts w:ascii="Times New Roman" w:hAnsi="Times New Roman" w:cs="Times New Roman"/>
          <w:sz w:val="28"/>
          <w:szCs w:val="28"/>
        </w:rPr>
        <w:t xml:space="preserve"> –</w:t>
      </w:r>
      <w:r w:rsidRPr="00532A78">
        <w:rPr>
          <w:rFonts w:ascii="Times New Roman" w:hAnsi="Times New Roman" w:cs="Times New Roman"/>
          <w:sz w:val="28"/>
          <w:szCs w:val="28"/>
        </w:rPr>
        <w:t xml:space="preserve"> М. Физкультура и спорт.</w:t>
      </w:r>
      <w:r w:rsidR="00B62248" w:rsidRPr="00B62248">
        <w:rPr>
          <w:rFonts w:ascii="Times New Roman" w:hAnsi="Times New Roman" w:cs="Times New Roman"/>
          <w:sz w:val="28"/>
          <w:szCs w:val="28"/>
        </w:rPr>
        <w:t xml:space="preserve"> –</w:t>
      </w:r>
      <w:r w:rsidRPr="00532A78">
        <w:rPr>
          <w:rFonts w:ascii="Times New Roman" w:hAnsi="Times New Roman" w:cs="Times New Roman"/>
          <w:sz w:val="28"/>
          <w:szCs w:val="28"/>
        </w:rPr>
        <w:t>1985.</w:t>
      </w:r>
    </w:p>
    <w:p w:rsidR="000568D3" w:rsidRPr="00B62248" w:rsidRDefault="000568D3" w:rsidP="000568D3">
      <w:pPr>
        <w:pStyle w:val="a4"/>
        <w:numPr>
          <w:ilvl w:val="0"/>
          <w:numId w:val="3"/>
        </w:numPr>
        <w:tabs>
          <w:tab w:val="left" w:pos="372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248">
        <w:rPr>
          <w:rFonts w:ascii="Times New Roman" w:hAnsi="Times New Roman" w:cs="Times New Roman"/>
          <w:sz w:val="28"/>
          <w:szCs w:val="28"/>
        </w:rPr>
        <w:t>Сираковская Я.В. Технико-тактическая подготовка спортсменов-ориентировщиков на начальном этапе подготовки с учетом их психофизиологических особенностей// Вестник спортивной науки.</w:t>
      </w:r>
      <w:r w:rsidR="00B62248" w:rsidRPr="00B62248">
        <w:rPr>
          <w:rFonts w:ascii="Times New Roman" w:hAnsi="Times New Roman" w:cs="Times New Roman"/>
          <w:sz w:val="28"/>
          <w:szCs w:val="28"/>
        </w:rPr>
        <w:t xml:space="preserve"> –</w:t>
      </w:r>
      <w:r w:rsidRPr="00B62248">
        <w:rPr>
          <w:rFonts w:ascii="Times New Roman" w:hAnsi="Times New Roman" w:cs="Times New Roman"/>
          <w:sz w:val="28"/>
          <w:szCs w:val="28"/>
        </w:rPr>
        <w:t xml:space="preserve"> №1.</w:t>
      </w:r>
      <w:r w:rsidR="00B62248" w:rsidRPr="00B62248">
        <w:rPr>
          <w:rFonts w:ascii="Times New Roman" w:hAnsi="Times New Roman" w:cs="Times New Roman"/>
          <w:sz w:val="28"/>
          <w:szCs w:val="28"/>
        </w:rPr>
        <w:t xml:space="preserve"> –</w:t>
      </w:r>
      <w:r w:rsidRPr="00B62248">
        <w:rPr>
          <w:rFonts w:ascii="Times New Roman" w:hAnsi="Times New Roman" w:cs="Times New Roman"/>
          <w:sz w:val="28"/>
          <w:szCs w:val="28"/>
        </w:rPr>
        <w:t xml:space="preserve"> 2013</w:t>
      </w:r>
      <w:r w:rsidR="00B62248" w:rsidRPr="00B62248">
        <w:rPr>
          <w:rFonts w:ascii="Times New Roman" w:hAnsi="Times New Roman" w:cs="Times New Roman"/>
          <w:sz w:val="28"/>
          <w:szCs w:val="28"/>
        </w:rPr>
        <w:t>г</w:t>
      </w:r>
      <w:r w:rsidRPr="00B62248">
        <w:rPr>
          <w:rFonts w:ascii="Times New Roman" w:hAnsi="Times New Roman" w:cs="Times New Roman"/>
          <w:sz w:val="28"/>
          <w:szCs w:val="28"/>
        </w:rPr>
        <w:t>.</w:t>
      </w:r>
    </w:p>
    <w:p w:rsidR="002B22A5" w:rsidRPr="000568D3" w:rsidRDefault="002B22A5" w:rsidP="000568D3">
      <w:pPr>
        <w:pStyle w:val="a4"/>
        <w:numPr>
          <w:ilvl w:val="0"/>
          <w:numId w:val="3"/>
        </w:numPr>
        <w:tabs>
          <w:tab w:val="left" w:pos="372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8D3">
        <w:rPr>
          <w:rFonts w:ascii="Times New Roman" w:hAnsi="Times New Roman" w:cs="Times New Roman"/>
          <w:sz w:val="28"/>
          <w:szCs w:val="28"/>
        </w:rPr>
        <w:t xml:space="preserve">Соколова Т.М. </w:t>
      </w:r>
      <w:r w:rsidR="00B62248">
        <w:rPr>
          <w:rFonts w:ascii="Times New Roman" w:hAnsi="Times New Roman" w:cs="Times New Roman"/>
          <w:sz w:val="28"/>
          <w:szCs w:val="28"/>
        </w:rPr>
        <w:t xml:space="preserve">Диссертация: </w:t>
      </w:r>
      <w:r w:rsidRPr="000568D3">
        <w:rPr>
          <w:rFonts w:ascii="Times New Roman" w:hAnsi="Times New Roman" w:cs="Times New Roman"/>
          <w:sz w:val="28"/>
          <w:szCs w:val="28"/>
        </w:rPr>
        <w:t xml:space="preserve">Аудиторная методика ментальной тренировки для развития способности оперирования со спортивной картой в процессе подготовки </w:t>
      </w:r>
      <w:r w:rsidRPr="00B62248">
        <w:rPr>
          <w:rFonts w:ascii="Times New Roman" w:hAnsi="Times New Roman" w:cs="Times New Roman"/>
          <w:sz w:val="28"/>
          <w:szCs w:val="28"/>
        </w:rPr>
        <w:t>ориентировщиков. –</w:t>
      </w:r>
      <w:r w:rsidRPr="000568D3">
        <w:rPr>
          <w:rFonts w:ascii="Times New Roman" w:hAnsi="Times New Roman" w:cs="Times New Roman"/>
          <w:sz w:val="28"/>
          <w:szCs w:val="28"/>
        </w:rPr>
        <w:t xml:space="preserve"> Смоленск: СГИФК, 2004. – </w:t>
      </w:r>
      <w:r w:rsidR="00B62248">
        <w:rPr>
          <w:rFonts w:ascii="Times New Roman" w:hAnsi="Times New Roman" w:cs="Times New Roman"/>
          <w:sz w:val="28"/>
          <w:szCs w:val="28"/>
        </w:rPr>
        <w:t>2</w:t>
      </w:r>
      <w:r w:rsidRPr="000568D3">
        <w:rPr>
          <w:rFonts w:ascii="Times New Roman" w:hAnsi="Times New Roman" w:cs="Times New Roman"/>
          <w:sz w:val="28"/>
          <w:szCs w:val="28"/>
        </w:rPr>
        <w:t>19 с.</w:t>
      </w:r>
    </w:p>
    <w:p w:rsidR="002B22A5" w:rsidRPr="00B62248" w:rsidRDefault="002B22A5" w:rsidP="008C5BC3">
      <w:pPr>
        <w:pStyle w:val="a4"/>
        <w:numPr>
          <w:ilvl w:val="0"/>
          <w:numId w:val="3"/>
        </w:numPr>
        <w:tabs>
          <w:tab w:val="left" w:pos="372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248">
        <w:rPr>
          <w:rFonts w:ascii="Times New Roman" w:hAnsi="Times New Roman" w:cs="Times New Roman"/>
          <w:sz w:val="28"/>
          <w:szCs w:val="28"/>
        </w:rPr>
        <w:t xml:space="preserve">Столов И.И. </w:t>
      </w:r>
      <w:r w:rsidR="00B62248">
        <w:rPr>
          <w:rFonts w:ascii="Times New Roman" w:hAnsi="Times New Roman" w:cs="Times New Roman"/>
          <w:sz w:val="28"/>
          <w:szCs w:val="28"/>
        </w:rPr>
        <w:t>Д</w:t>
      </w:r>
      <w:r w:rsidR="008017C2">
        <w:rPr>
          <w:rFonts w:ascii="Times New Roman" w:hAnsi="Times New Roman" w:cs="Times New Roman"/>
          <w:sz w:val="28"/>
          <w:szCs w:val="28"/>
        </w:rPr>
        <w:t xml:space="preserve">иссертация: </w:t>
      </w:r>
      <w:r w:rsidRPr="00B62248">
        <w:rPr>
          <w:rFonts w:ascii="Times New Roman" w:hAnsi="Times New Roman" w:cs="Times New Roman"/>
          <w:sz w:val="28"/>
          <w:szCs w:val="28"/>
        </w:rPr>
        <w:t xml:space="preserve">Структура тренировочного процесса </w:t>
      </w:r>
      <w:proofErr w:type="gramStart"/>
      <w:r w:rsidRPr="00B62248">
        <w:rPr>
          <w:rFonts w:ascii="Times New Roman" w:hAnsi="Times New Roman" w:cs="Times New Roman"/>
          <w:sz w:val="28"/>
          <w:szCs w:val="28"/>
        </w:rPr>
        <w:t>высококвалифицированных</w:t>
      </w:r>
      <w:proofErr w:type="gramEnd"/>
      <w:r w:rsidRPr="00B62248">
        <w:rPr>
          <w:rFonts w:ascii="Times New Roman" w:hAnsi="Times New Roman" w:cs="Times New Roman"/>
          <w:sz w:val="28"/>
          <w:szCs w:val="28"/>
        </w:rPr>
        <w:t xml:space="preserve"> спортсменов</w:t>
      </w:r>
      <w:r w:rsidR="00B62248" w:rsidRPr="00B62248">
        <w:rPr>
          <w:rFonts w:ascii="Times New Roman" w:hAnsi="Times New Roman" w:cs="Times New Roman"/>
          <w:sz w:val="28"/>
          <w:szCs w:val="28"/>
        </w:rPr>
        <w:t>–</w:t>
      </w:r>
      <w:r w:rsidRPr="00B62248">
        <w:rPr>
          <w:rFonts w:ascii="Times New Roman" w:hAnsi="Times New Roman" w:cs="Times New Roman"/>
          <w:sz w:val="28"/>
          <w:szCs w:val="28"/>
        </w:rPr>
        <w:t xml:space="preserve">ориентировщиков. – М., 2000. – </w:t>
      </w:r>
      <w:r w:rsidR="00B62248" w:rsidRPr="00B62248">
        <w:rPr>
          <w:rFonts w:ascii="Times New Roman" w:hAnsi="Times New Roman" w:cs="Times New Roman"/>
          <w:sz w:val="28"/>
          <w:szCs w:val="28"/>
        </w:rPr>
        <w:t>1</w:t>
      </w:r>
      <w:r w:rsidRPr="00B62248">
        <w:rPr>
          <w:rFonts w:ascii="Times New Roman" w:hAnsi="Times New Roman" w:cs="Times New Roman"/>
          <w:sz w:val="28"/>
          <w:szCs w:val="28"/>
        </w:rPr>
        <w:t>22 с.</w:t>
      </w:r>
    </w:p>
    <w:p w:rsidR="002B22A5" w:rsidRPr="00C76D35" w:rsidRDefault="002B22A5" w:rsidP="008C5BC3">
      <w:pPr>
        <w:pStyle w:val="a4"/>
        <w:numPr>
          <w:ilvl w:val="0"/>
          <w:numId w:val="3"/>
        </w:numPr>
        <w:tabs>
          <w:tab w:val="left" w:pos="372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76D35">
        <w:rPr>
          <w:rFonts w:ascii="Times New Roman" w:hAnsi="Times New Roman" w:cs="Times New Roman"/>
          <w:sz w:val="28"/>
          <w:szCs w:val="28"/>
        </w:rPr>
        <w:t>Столярова</w:t>
      </w:r>
      <w:proofErr w:type="spellEnd"/>
      <w:r w:rsidRPr="00C76D35">
        <w:rPr>
          <w:rFonts w:ascii="Times New Roman" w:hAnsi="Times New Roman" w:cs="Times New Roman"/>
          <w:sz w:val="28"/>
          <w:szCs w:val="28"/>
        </w:rPr>
        <w:t xml:space="preserve"> Н.В. </w:t>
      </w:r>
      <w:r w:rsidR="008017C2">
        <w:rPr>
          <w:rFonts w:ascii="Times New Roman" w:hAnsi="Times New Roman" w:cs="Times New Roman"/>
          <w:sz w:val="28"/>
          <w:szCs w:val="28"/>
        </w:rPr>
        <w:t xml:space="preserve">Диссертация: </w:t>
      </w:r>
      <w:r w:rsidRPr="00C76D35">
        <w:rPr>
          <w:rFonts w:ascii="Times New Roman" w:hAnsi="Times New Roman" w:cs="Times New Roman"/>
          <w:sz w:val="28"/>
          <w:szCs w:val="28"/>
        </w:rPr>
        <w:t>Физиологическая реактивность и совершенствование устойчивости функциональных систем организма спортсменов</w:t>
      </w:r>
      <w:r w:rsidR="008017C2" w:rsidRPr="00B62248">
        <w:rPr>
          <w:rFonts w:ascii="Times New Roman" w:hAnsi="Times New Roman" w:cs="Times New Roman"/>
          <w:sz w:val="28"/>
          <w:szCs w:val="28"/>
        </w:rPr>
        <w:t>–</w:t>
      </w:r>
      <w:r w:rsidRPr="00C76D35">
        <w:rPr>
          <w:rFonts w:ascii="Times New Roman" w:hAnsi="Times New Roman" w:cs="Times New Roman"/>
          <w:sz w:val="28"/>
          <w:szCs w:val="28"/>
        </w:rPr>
        <w:t xml:space="preserve">ориентировщиков высокой квалификации. – Тюмень, 2002. – </w:t>
      </w:r>
      <w:r w:rsidR="008017C2">
        <w:rPr>
          <w:rFonts w:ascii="Times New Roman" w:hAnsi="Times New Roman" w:cs="Times New Roman"/>
          <w:sz w:val="28"/>
          <w:szCs w:val="28"/>
        </w:rPr>
        <w:t>1</w:t>
      </w:r>
      <w:r w:rsidRPr="00C76D35">
        <w:rPr>
          <w:rFonts w:ascii="Times New Roman" w:hAnsi="Times New Roman" w:cs="Times New Roman"/>
          <w:sz w:val="28"/>
          <w:szCs w:val="28"/>
        </w:rPr>
        <w:t>21 с.</w:t>
      </w:r>
    </w:p>
    <w:p w:rsidR="002B22A5" w:rsidRPr="00265416" w:rsidRDefault="002B22A5" w:rsidP="008C5BC3">
      <w:pPr>
        <w:pStyle w:val="a4"/>
        <w:numPr>
          <w:ilvl w:val="0"/>
          <w:numId w:val="3"/>
        </w:numPr>
        <w:tabs>
          <w:tab w:val="left" w:pos="372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54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Суслов Ф. П. Теория и методика спорта: учебное пособие для училищ олимпийского резерва </w:t>
      </w:r>
      <w:proofErr w:type="gramStart"/>
      <w:r w:rsidR="008017C2" w:rsidRPr="00B62248">
        <w:rPr>
          <w:rFonts w:ascii="Times New Roman" w:hAnsi="Times New Roman" w:cs="Times New Roman"/>
          <w:sz w:val="28"/>
          <w:szCs w:val="28"/>
        </w:rPr>
        <w:t>–</w:t>
      </w:r>
      <w:r w:rsidRPr="002654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</w:t>
      </w:r>
      <w:proofErr w:type="gramEnd"/>
      <w:r w:rsidRPr="002654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., 1997 </w:t>
      </w:r>
      <w:r w:rsidR="008017C2" w:rsidRPr="00B62248">
        <w:rPr>
          <w:rFonts w:ascii="Times New Roman" w:hAnsi="Times New Roman" w:cs="Times New Roman"/>
          <w:sz w:val="28"/>
          <w:szCs w:val="28"/>
        </w:rPr>
        <w:t>–</w:t>
      </w:r>
      <w:r w:rsidRPr="002654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416 с.</w:t>
      </w:r>
      <w:r w:rsidR="008017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2654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 общей редакцией д. п. н., профессора Ф.П. Суслова, д. п. н., профессора Ж.К. Холодова.</w:t>
      </w:r>
    </w:p>
    <w:p w:rsidR="002B22A5" w:rsidRPr="00C76D35" w:rsidRDefault="002B22A5" w:rsidP="008C5BC3">
      <w:pPr>
        <w:pStyle w:val="a4"/>
        <w:numPr>
          <w:ilvl w:val="0"/>
          <w:numId w:val="3"/>
        </w:numPr>
        <w:tabs>
          <w:tab w:val="left" w:pos="372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6D35">
        <w:rPr>
          <w:rFonts w:ascii="Times New Roman" w:hAnsi="Times New Roman" w:cs="Times New Roman"/>
          <w:sz w:val="28"/>
          <w:szCs w:val="28"/>
        </w:rPr>
        <w:t xml:space="preserve">Суханова М.Г. </w:t>
      </w:r>
      <w:r w:rsidR="008017C2">
        <w:rPr>
          <w:rFonts w:ascii="Times New Roman" w:hAnsi="Times New Roman" w:cs="Times New Roman"/>
          <w:sz w:val="28"/>
          <w:szCs w:val="28"/>
        </w:rPr>
        <w:t xml:space="preserve">Диссертация: </w:t>
      </w:r>
      <w:r w:rsidRPr="00C76D35">
        <w:rPr>
          <w:rFonts w:ascii="Times New Roman" w:hAnsi="Times New Roman" w:cs="Times New Roman"/>
          <w:sz w:val="28"/>
          <w:szCs w:val="28"/>
        </w:rPr>
        <w:t>Спортивное ориентирование как одно из средств воспитания физических и интеллектуальных способностей студентов</w:t>
      </w:r>
      <w:r w:rsidR="008017C2" w:rsidRPr="008017C2">
        <w:rPr>
          <w:rFonts w:ascii="Times New Roman" w:hAnsi="Times New Roman" w:cs="Times New Roman"/>
          <w:sz w:val="28"/>
          <w:szCs w:val="28"/>
        </w:rPr>
        <w:t>.</w:t>
      </w:r>
      <w:r w:rsidRPr="008017C2">
        <w:rPr>
          <w:rFonts w:ascii="Times New Roman" w:hAnsi="Times New Roman" w:cs="Times New Roman"/>
          <w:sz w:val="28"/>
          <w:szCs w:val="28"/>
        </w:rPr>
        <w:t xml:space="preserve">– </w:t>
      </w:r>
      <w:r w:rsidRPr="00C76D35">
        <w:rPr>
          <w:rFonts w:ascii="Times New Roman" w:hAnsi="Times New Roman" w:cs="Times New Roman"/>
          <w:sz w:val="28"/>
          <w:szCs w:val="28"/>
        </w:rPr>
        <w:t xml:space="preserve">М., 2004. – </w:t>
      </w:r>
      <w:r w:rsidR="008017C2">
        <w:rPr>
          <w:rFonts w:ascii="Times New Roman" w:hAnsi="Times New Roman" w:cs="Times New Roman"/>
          <w:sz w:val="28"/>
          <w:szCs w:val="28"/>
        </w:rPr>
        <w:t>1</w:t>
      </w:r>
      <w:r w:rsidRPr="00C76D35">
        <w:rPr>
          <w:rFonts w:ascii="Times New Roman" w:hAnsi="Times New Roman" w:cs="Times New Roman"/>
          <w:sz w:val="28"/>
          <w:szCs w:val="28"/>
        </w:rPr>
        <w:t>24 с.</w:t>
      </w:r>
    </w:p>
    <w:p w:rsidR="002B22A5" w:rsidRPr="006E30C1" w:rsidRDefault="002B22A5" w:rsidP="006E30C1">
      <w:pPr>
        <w:pStyle w:val="a4"/>
        <w:numPr>
          <w:ilvl w:val="0"/>
          <w:numId w:val="3"/>
        </w:numPr>
        <w:tabs>
          <w:tab w:val="left" w:pos="372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Теплов Б.М. </w:t>
      </w:r>
      <w:r w:rsidR="008017C2">
        <w:rPr>
          <w:rFonts w:ascii="Times New Roman" w:hAnsi="Times New Roman" w:cs="Times New Roman"/>
          <w:sz w:val="28"/>
          <w:szCs w:val="28"/>
        </w:rPr>
        <w:t xml:space="preserve">Диссертация: </w:t>
      </w:r>
      <w:r>
        <w:rPr>
          <w:rFonts w:ascii="Times New Roman" w:hAnsi="Times New Roman" w:cs="Times New Roman"/>
          <w:sz w:val="28"/>
          <w:szCs w:val="28"/>
        </w:rPr>
        <w:t>Типологические свойства нервной системы и их значение для психологии//Философские вопросы физиологии высшей нервной деятельности и психологии.</w:t>
      </w:r>
      <w:r w:rsidR="008017C2" w:rsidRPr="008017C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017C2" w:rsidRPr="00B6224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.: Наука, </w:t>
      </w:r>
      <w:r w:rsidR="008017C2" w:rsidRPr="008017C2">
        <w:rPr>
          <w:rFonts w:ascii="Times New Roman" w:hAnsi="Times New Roman" w:cs="Times New Roman"/>
          <w:sz w:val="28"/>
          <w:szCs w:val="28"/>
        </w:rPr>
        <w:t>1963г</w:t>
      </w:r>
      <w:r w:rsidRPr="008017C2">
        <w:rPr>
          <w:rFonts w:ascii="Times New Roman" w:hAnsi="Times New Roman" w:cs="Times New Roman"/>
          <w:sz w:val="28"/>
          <w:szCs w:val="28"/>
        </w:rPr>
        <w:t>.</w:t>
      </w:r>
      <w:r w:rsidR="008017C2" w:rsidRPr="008017C2">
        <w:rPr>
          <w:rFonts w:ascii="Times New Roman" w:hAnsi="Times New Roman" w:cs="Times New Roman"/>
          <w:sz w:val="28"/>
          <w:szCs w:val="28"/>
        </w:rPr>
        <w:t xml:space="preserve"> </w:t>
      </w:r>
      <w:r w:rsidR="008017C2" w:rsidRPr="00B6224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С.475</w:t>
      </w:r>
      <w:r w:rsidR="008017C2" w:rsidRPr="00B6224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498.</w:t>
      </w:r>
    </w:p>
    <w:p w:rsidR="002B22A5" w:rsidRPr="008017C2" w:rsidRDefault="002B22A5" w:rsidP="008C5BC3">
      <w:pPr>
        <w:pStyle w:val="a4"/>
        <w:numPr>
          <w:ilvl w:val="0"/>
          <w:numId w:val="3"/>
        </w:numPr>
        <w:tabs>
          <w:tab w:val="left" w:pos="372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17C2">
        <w:rPr>
          <w:rFonts w:ascii="Times New Roman" w:hAnsi="Times New Roman" w:cs="Times New Roman"/>
          <w:sz w:val="28"/>
          <w:szCs w:val="28"/>
        </w:rPr>
        <w:t>Тиунова О.В. Реализация тренером психолого-педагогических умений/ Методические рекомендации</w:t>
      </w:r>
      <w:r w:rsidR="008017C2" w:rsidRPr="008017C2">
        <w:rPr>
          <w:rFonts w:ascii="Times New Roman" w:hAnsi="Times New Roman" w:cs="Times New Roman"/>
          <w:sz w:val="28"/>
          <w:szCs w:val="28"/>
        </w:rPr>
        <w:t>–</w:t>
      </w:r>
      <w:r w:rsidRPr="008017C2">
        <w:rPr>
          <w:rFonts w:ascii="Times New Roman" w:hAnsi="Times New Roman" w:cs="Times New Roman"/>
          <w:sz w:val="28"/>
          <w:szCs w:val="28"/>
        </w:rPr>
        <w:t>М., ФГОУ, М.,</w:t>
      </w:r>
      <w:proofErr w:type="spellStart"/>
      <w:r w:rsidRPr="008017C2">
        <w:rPr>
          <w:rFonts w:ascii="Times New Roman" w:hAnsi="Times New Roman" w:cs="Times New Roman"/>
          <w:sz w:val="28"/>
          <w:szCs w:val="28"/>
        </w:rPr>
        <w:t>РКонсульт</w:t>
      </w:r>
      <w:proofErr w:type="spellEnd"/>
      <w:r w:rsidRPr="008017C2">
        <w:rPr>
          <w:rFonts w:ascii="Times New Roman" w:hAnsi="Times New Roman" w:cs="Times New Roman"/>
          <w:sz w:val="28"/>
          <w:szCs w:val="28"/>
        </w:rPr>
        <w:t>,</w:t>
      </w:r>
      <w:r w:rsidR="008017C2" w:rsidRPr="008017C2">
        <w:rPr>
          <w:rFonts w:ascii="Times New Roman" w:hAnsi="Times New Roman" w:cs="Times New Roman"/>
          <w:sz w:val="28"/>
          <w:szCs w:val="28"/>
        </w:rPr>
        <w:t xml:space="preserve"> </w:t>
      </w:r>
      <w:r w:rsidRPr="008017C2">
        <w:rPr>
          <w:rFonts w:ascii="Times New Roman" w:hAnsi="Times New Roman" w:cs="Times New Roman"/>
          <w:sz w:val="28"/>
          <w:szCs w:val="28"/>
        </w:rPr>
        <w:t>2006г.</w:t>
      </w:r>
      <w:r w:rsidR="008017C2" w:rsidRPr="008017C2">
        <w:rPr>
          <w:rFonts w:ascii="Times New Roman" w:hAnsi="Times New Roman" w:cs="Times New Roman"/>
          <w:sz w:val="28"/>
          <w:szCs w:val="28"/>
        </w:rPr>
        <w:t xml:space="preserve"> –</w:t>
      </w:r>
      <w:r w:rsidRPr="008017C2">
        <w:rPr>
          <w:rFonts w:ascii="Times New Roman" w:hAnsi="Times New Roman" w:cs="Times New Roman"/>
          <w:sz w:val="28"/>
          <w:szCs w:val="28"/>
        </w:rPr>
        <w:t>32с.</w:t>
      </w:r>
    </w:p>
    <w:p w:rsidR="002B22A5" w:rsidRPr="008017C2" w:rsidRDefault="002B22A5" w:rsidP="00191F7E">
      <w:pPr>
        <w:pStyle w:val="a4"/>
        <w:numPr>
          <w:ilvl w:val="0"/>
          <w:numId w:val="3"/>
        </w:numPr>
        <w:tabs>
          <w:tab w:val="left" w:pos="3720"/>
        </w:tabs>
        <w:spacing w:after="0" w:line="360" w:lineRule="auto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8017C2">
        <w:rPr>
          <w:rStyle w:val="search-hl"/>
          <w:rFonts w:ascii="Times New Roman" w:hAnsi="Times New Roman" w:cs="Times New Roman"/>
          <w:sz w:val="28"/>
          <w:szCs w:val="28"/>
        </w:rPr>
        <w:lastRenderedPageBreak/>
        <w:t>Удалова А. А.</w:t>
      </w:r>
      <w:r w:rsidRPr="008017C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017C2">
        <w:rPr>
          <w:rFonts w:ascii="Times New Roman" w:hAnsi="Times New Roman" w:cs="Times New Roman"/>
          <w:bCs/>
          <w:sz w:val="28"/>
          <w:szCs w:val="28"/>
        </w:rPr>
        <w:t>Дифференцированный подход в развитии равновесия у стрелков-пулевиков</w:t>
      </w:r>
      <w:r w:rsidRPr="008017C2">
        <w:rPr>
          <w:rFonts w:ascii="Times New Roman" w:hAnsi="Times New Roman" w:cs="Times New Roman"/>
          <w:b/>
          <w:bCs/>
          <w:sz w:val="28"/>
          <w:szCs w:val="28"/>
        </w:rPr>
        <w:t xml:space="preserve">// </w:t>
      </w:r>
      <w:hyperlink r:id="rId22" w:history="1">
        <w:r w:rsidRPr="008017C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Ученые записки университета им. П.Ф. Лесгафта</w:t>
        </w:r>
      </w:hyperlink>
      <w:r w:rsidRPr="008017C2">
        <w:rPr>
          <w:rStyle w:val="apple-converted-space"/>
          <w:rFonts w:ascii="Times New Roman" w:hAnsi="Times New Roman" w:cs="Times New Roman"/>
          <w:sz w:val="28"/>
          <w:szCs w:val="28"/>
        </w:rPr>
        <w:t>.-2015.-№1</w:t>
      </w:r>
    </w:p>
    <w:p w:rsidR="002B22A5" w:rsidRPr="008017C2" w:rsidRDefault="002B22A5" w:rsidP="00191F7E">
      <w:pPr>
        <w:pStyle w:val="a4"/>
        <w:numPr>
          <w:ilvl w:val="0"/>
          <w:numId w:val="3"/>
        </w:numPr>
        <w:tabs>
          <w:tab w:val="left" w:pos="3720"/>
        </w:tabs>
        <w:spacing w:after="0" w:line="360" w:lineRule="auto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8017C2">
        <w:rPr>
          <w:rFonts w:ascii="Times New Roman" w:hAnsi="Times New Roman" w:cs="Times New Roman"/>
          <w:sz w:val="28"/>
          <w:szCs w:val="28"/>
        </w:rPr>
        <w:t xml:space="preserve">Унт И. Э. Индивидуализация и дифференциация обучения. </w:t>
      </w:r>
      <w:proofErr w:type="gramStart"/>
      <w:r w:rsidR="008017C2" w:rsidRPr="008017C2">
        <w:rPr>
          <w:rFonts w:ascii="Times New Roman" w:hAnsi="Times New Roman" w:cs="Times New Roman"/>
          <w:sz w:val="28"/>
          <w:szCs w:val="28"/>
        </w:rPr>
        <w:t>–</w:t>
      </w:r>
      <w:r w:rsidRPr="008017C2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8017C2">
        <w:rPr>
          <w:rFonts w:ascii="Times New Roman" w:hAnsi="Times New Roman" w:cs="Times New Roman"/>
          <w:sz w:val="28"/>
          <w:szCs w:val="28"/>
        </w:rPr>
        <w:t>., 1990</w:t>
      </w:r>
      <w:r w:rsidR="008017C2" w:rsidRPr="008017C2">
        <w:rPr>
          <w:rFonts w:ascii="Times New Roman" w:hAnsi="Times New Roman" w:cs="Times New Roman"/>
          <w:sz w:val="28"/>
          <w:szCs w:val="28"/>
        </w:rPr>
        <w:t>г</w:t>
      </w:r>
      <w:r w:rsidRPr="008017C2">
        <w:rPr>
          <w:rFonts w:ascii="Times New Roman" w:hAnsi="Times New Roman" w:cs="Times New Roman"/>
          <w:sz w:val="28"/>
          <w:szCs w:val="28"/>
        </w:rPr>
        <w:t>.</w:t>
      </w:r>
    </w:p>
    <w:p w:rsidR="002B22A5" w:rsidRPr="008017C2" w:rsidRDefault="002B22A5" w:rsidP="008C5BC3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017C2">
        <w:rPr>
          <w:rFonts w:ascii="Times New Roman" w:hAnsi="Times New Roman" w:cs="Times New Roman"/>
          <w:bCs/>
          <w:iCs/>
          <w:sz w:val="28"/>
          <w:szCs w:val="28"/>
        </w:rPr>
        <w:t>Уолш Сьюзен  Факторы, влияющие на выступление</w:t>
      </w:r>
      <w:r w:rsidR="008017C2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="008017C2" w:rsidRPr="008017C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017C2" w:rsidRPr="00B62248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="008017C2">
        <w:rPr>
          <w:rFonts w:ascii="Times New Roman" w:hAnsi="Times New Roman" w:cs="Times New Roman"/>
          <w:sz w:val="28"/>
          <w:szCs w:val="28"/>
        </w:rPr>
        <w:t>Щ</w:t>
      </w:r>
      <w:proofErr w:type="gramEnd"/>
      <w:r w:rsidR="008017C2">
        <w:rPr>
          <w:rFonts w:ascii="Times New Roman" w:hAnsi="Times New Roman" w:cs="Times New Roman"/>
          <w:sz w:val="28"/>
          <w:szCs w:val="28"/>
        </w:rPr>
        <w:t>веция</w:t>
      </w:r>
      <w:proofErr w:type="spellEnd"/>
      <w:r w:rsidR="008017C2">
        <w:rPr>
          <w:rFonts w:ascii="Times New Roman" w:hAnsi="Times New Roman" w:cs="Times New Roman"/>
          <w:sz w:val="28"/>
          <w:szCs w:val="28"/>
        </w:rPr>
        <w:t>.</w:t>
      </w:r>
      <w:r w:rsidR="008017C2" w:rsidRPr="008017C2">
        <w:rPr>
          <w:rFonts w:ascii="Times New Roman" w:hAnsi="Times New Roman" w:cs="Times New Roman"/>
          <w:sz w:val="28"/>
          <w:szCs w:val="28"/>
        </w:rPr>
        <w:t xml:space="preserve"> </w:t>
      </w:r>
      <w:r w:rsidR="008017C2" w:rsidRPr="00B62248">
        <w:rPr>
          <w:rFonts w:ascii="Times New Roman" w:hAnsi="Times New Roman" w:cs="Times New Roman"/>
          <w:sz w:val="28"/>
          <w:szCs w:val="28"/>
        </w:rPr>
        <w:t>–</w:t>
      </w:r>
      <w:r w:rsidR="008017C2">
        <w:rPr>
          <w:rFonts w:ascii="Times New Roman" w:hAnsi="Times New Roman" w:cs="Times New Roman"/>
          <w:sz w:val="28"/>
          <w:szCs w:val="28"/>
        </w:rPr>
        <w:t>2013г.</w:t>
      </w:r>
    </w:p>
    <w:p w:rsidR="002B22A5" w:rsidRPr="008017C2" w:rsidRDefault="002B22A5" w:rsidP="008C5BC3">
      <w:pPr>
        <w:pStyle w:val="a4"/>
        <w:numPr>
          <w:ilvl w:val="0"/>
          <w:numId w:val="3"/>
        </w:numPr>
        <w:tabs>
          <w:tab w:val="left" w:pos="372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17C2">
        <w:rPr>
          <w:rFonts w:ascii="Times New Roman" w:hAnsi="Times New Roman" w:cs="Times New Roman"/>
          <w:sz w:val="28"/>
          <w:szCs w:val="28"/>
        </w:rPr>
        <w:t xml:space="preserve">Фадина О.О. </w:t>
      </w:r>
      <w:r w:rsidR="008017C2" w:rsidRPr="008017C2">
        <w:rPr>
          <w:rFonts w:ascii="Times New Roman" w:hAnsi="Times New Roman" w:cs="Times New Roman"/>
          <w:sz w:val="28"/>
          <w:szCs w:val="28"/>
        </w:rPr>
        <w:t xml:space="preserve">Диссертация: </w:t>
      </w:r>
      <w:r w:rsidRPr="008017C2">
        <w:rPr>
          <w:rFonts w:ascii="Times New Roman" w:hAnsi="Times New Roman" w:cs="Times New Roman"/>
          <w:sz w:val="28"/>
          <w:szCs w:val="28"/>
        </w:rPr>
        <w:t xml:space="preserve">Оздоровительное ориентирование как средство физической культуры мужчин 35-45 лет, занятых в химическом производстве. – М., 2011. – </w:t>
      </w:r>
      <w:r w:rsidR="008017C2" w:rsidRPr="008017C2">
        <w:rPr>
          <w:rFonts w:ascii="Times New Roman" w:hAnsi="Times New Roman" w:cs="Times New Roman"/>
          <w:sz w:val="28"/>
          <w:szCs w:val="28"/>
        </w:rPr>
        <w:t>1</w:t>
      </w:r>
      <w:r w:rsidRPr="008017C2">
        <w:rPr>
          <w:rFonts w:ascii="Times New Roman" w:hAnsi="Times New Roman" w:cs="Times New Roman"/>
          <w:sz w:val="28"/>
          <w:szCs w:val="28"/>
        </w:rPr>
        <w:t>24 с.</w:t>
      </w:r>
    </w:p>
    <w:p w:rsidR="002B22A5" w:rsidRPr="00C76D35" w:rsidRDefault="002B22A5" w:rsidP="008C5BC3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9CA">
        <w:rPr>
          <w:rFonts w:ascii="Times New Roman" w:hAnsi="Times New Roman" w:cs="Times New Roman"/>
          <w:sz w:val="28"/>
          <w:szCs w:val="28"/>
        </w:rPr>
        <w:t>Холодов,  Ж.К. Теория и методика физического воспитания и спорта / Ж.К. Холодов, В.С. Кузнецов. – М., 2000. -  480с.</w:t>
      </w:r>
    </w:p>
    <w:p w:rsidR="002B22A5" w:rsidRPr="00C76D35" w:rsidRDefault="002B22A5" w:rsidP="008C5BC3">
      <w:pPr>
        <w:pStyle w:val="a4"/>
        <w:numPr>
          <w:ilvl w:val="0"/>
          <w:numId w:val="3"/>
        </w:numPr>
        <w:tabs>
          <w:tab w:val="left" w:pos="372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6D35">
        <w:rPr>
          <w:rFonts w:ascii="Times New Roman" w:hAnsi="Times New Roman" w:cs="Times New Roman"/>
          <w:sz w:val="28"/>
          <w:szCs w:val="28"/>
        </w:rPr>
        <w:t xml:space="preserve">Худякова Л.А. </w:t>
      </w:r>
      <w:r w:rsidR="005F3996">
        <w:rPr>
          <w:rFonts w:ascii="Times New Roman" w:hAnsi="Times New Roman" w:cs="Times New Roman"/>
          <w:sz w:val="28"/>
          <w:szCs w:val="28"/>
        </w:rPr>
        <w:t xml:space="preserve">Диссертация: </w:t>
      </w:r>
      <w:r w:rsidRPr="00C76D35">
        <w:rPr>
          <w:rFonts w:ascii="Times New Roman" w:hAnsi="Times New Roman" w:cs="Times New Roman"/>
          <w:sz w:val="28"/>
          <w:szCs w:val="28"/>
        </w:rPr>
        <w:t>Методика обучения ориентированию на местности учащихся учебно-тренировочных групп ДЮСШ</w:t>
      </w:r>
      <w:r w:rsidR="005F3996">
        <w:rPr>
          <w:rFonts w:ascii="Times New Roman" w:hAnsi="Times New Roman" w:cs="Times New Roman"/>
          <w:sz w:val="28"/>
          <w:szCs w:val="28"/>
        </w:rPr>
        <w:t>.</w:t>
      </w:r>
      <w:r w:rsidR="005F3996" w:rsidRPr="005F399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F3996" w:rsidRPr="00B62248">
        <w:rPr>
          <w:rFonts w:ascii="Times New Roman" w:hAnsi="Times New Roman" w:cs="Times New Roman"/>
          <w:sz w:val="28"/>
          <w:szCs w:val="28"/>
        </w:rPr>
        <w:t>–</w:t>
      </w:r>
      <w:r w:rsidRPr="00C76D35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C76D35">
        <w:rPr>
          <w:rFonts w:ascii="Times New Roman" w:hAnsi="Times New Roman" w:cs="Times New Roman"/>
          <w:sz w:val="28"/>
          <w:szCs w:val="28"/>
        </w:rPr>
        <w:t xml:space="preserve">., 1990. – </w:t>
      </w:r>
      <w:r w:rsidR="008017C2">
        <w:rPr>
          <w:rFonts w:ascii="Times New Roman" w:hAnsi="Times New Roman" w:cs="Times New Roman"/>
          <w:sz w:val="28"/>
          <w:szCs w:val="28"/>
        </w:rPr>
        <w:t>2</w:t>
      </w:r>
      <w:r w:rsidRPr="00C76D35">
        <w:rPr>
          <w:rFonts w:ascii="Times New Roman" w:hAnsi="Times New Roman" w:cs="Times New Roman"/>
          <w:sz w:val="28"/>
          <w:szCs w:val="28"/>
        </w:rPr>
        <w:t>20 с.</w:t>
      </w:r>
    </w:p>
    <w:p w:rsidR="002B22A5" w:rsidRPr="00C76D35" w:rsidRDefault="002B22A5" w:rsidP="008C5BC3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6D35">
        <w:rPr>
          <w:rFonts w:ascii="Times New Roman" w:hAnsi="Times New Roman" w:cs="Times New Roman"/>
          <w:sz w:val="28"/>
          <w:szCs w:val="28"/>
        </w:rPr>
        <w:t>Чешихина В. В. Современная система подготовки в спортивном ориентировании [Текст]: монография.- М.: Советский спорт,2006.</w:t>
      </w:r>
      <w:r w:rsidR="005F3996" w:rsidRPr="005F3996">
        <w:rPr>
          <w:rFonts w:ascii="Times New Roman" w:hAnsi="Times New Roman" w:cs="Times New Roman"/>
          <w:sz w:val="28"/>
          <w:szCs w:val="28"/>
        </w:rPr>
        <w:t xml:space="preserve"> </w:t>
      </w:r>
      <w:r w:rsidR="005F3996" w:rsidRPr="00B62248">
        <w:rPr>
          <w:rFonts w:ascii="Times New Roman" w:hAnsi="Times New Roman" w:cs="Times New Roman"/>
          <w:sz w:val="28"/>
          <w:szCs w:val="28"/>
        </w:rPr>
        <w:t>–</w:t>
      </w:r>
      <w:r w:rsidRPr="00C76D35">
        <w:rPr>
          <w:rFonts w:ascii="Times New Roman" w:hAnsi="Times New Roman" w:cs="Times New Roman"/>
          <w:sz w:val="28"/>
          <w:szCs w:val="28"/>
        </w:rPr>
        <w:t>232с.</w:t>
      </w:r>
    </w:p>
    <w:p w:rsidR="002B22A5" w:rsidRPr="00C76D35" w:rsidRDefault="002B22A5" w:rsidP="008C5BC3">
      <w:pPr>
        <w:pStyle w:val="a4"/>
        <w:numPr>
          <w:ilvl w:val="0"/>
          <w:numId w:val="3"/>
        </w:numPr>
        <w:tabs>
          <w:tab w:val="left" w:pos="372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6D35">
        <w:rPr>
          <w:rFonts w:ascii="Times New Roman" w:hAnsi="Times New Roman" w:cs="Times New Roman"/>
          <w:sz w:val="28"/>
          <w:szCs w:val="28"/>
        </w:rPr>
        <w:t xml:space="preserve">Чешихина В.В. </w:t>
      </w:r>
      <w:r w:rsidR="005F3996">
        <w:rPr>
          <w:rFonts w:ascii="Times New Roman" w:hAnsi="Times New Roman" w:cs="Times New Roman"/>
          <w:sz w:val="28"/>
          <w:szCs w:val="28"/>
        </w:rPr>
        <w:t xml:space="preserve">Диссертация: </w:t>
      </w:r>
      <w:r w:rsidRPr="00C76D35">
        <w:rPr>
          <w:rFonts w:ascii="Times New Roman" w:hAnsi="Times New Roman" w:cs="Times New Roman"/>
          <w:sz w:val="28"/>
          <w:szCs w:val="28"/>
        </w:rPr>
        <w:t>Режимы беговых соревновательных и тренировочных нагрузок в спортивном ориентировании для квалифицированных спортсменов</w:t>
      </w:r>
      <w:r w:rsidR="005F3996" w:rsidRPr="005F3996">
        <w:rPr>
          <w:rFonts w:ascii="Times New Roman" w:hAnsi="Times New Roman" w:cs="Times New Roman"/>
          <w:sz w:val="28"/>
          <w:szCs w:val="28"/>
        </w:rPr>
        <w:t>.</w:t>
      </w:r>
      <w:r w:rsidRPr="005F3996">
        <w:rPr>
          <w:rFonts w:ascii="Times New Roman" w:hAnsi="Times New Roman" w:cs="Times New Roman"/>
          <w:sz w:val="28"/>
          <w:szCs w:val="28"/>
        </w:rPr>
        <w:t>–</w:t>
      </w:r>
      <w:r w:rsidRPr="00C76D35">
        <w:rPr>
          <w:rFonts w:ascii="Times New Roman" w:hAnsi="Times New Roman" w:cs="Times New Roman"/>
          <w:sz w:val="28"/>
          <w:szCs w:val="28"/>
        </w:rPr>
        <w:t xml:space="preserve"> М., 1990. – </w:t>
      </w:r>
      <w:r w:rsidR="005F3996">
        <w:rPr>
          <w:rFonts w:ascii="Times New Roman" w:hAnsi="Times New Roman" w:cs="Times New Roman"/>
          <w:sz w:val="28"/>
          <w:szCs w:val="28"/>
        </w:rPr>
        <w:t>2</w:t>
      </w:r>
      <w:r w:rsidRPr="00C76D35">
        <w:rPr>
          <w:rFonts w:ascii="Times New Roman" w:hAnsi="Times New Roman" w:cs="Times New Roman"/>
          <w:sz w:val="28"/>
          <w:szCs w:val="28"/>
        </w:rPr>
        <w:t>25 с.</w:t>
      </w:r>
    </w:p>
    <w:p w:rsidR="002B22A5" w:rsidRDefault="002B22A5" w:rsidP="008C5BC3">
      <w:pPr>
        <w:pStyle w:val="a4"/>
        <w:numPr>
          <w:ilvl w:val="0"/>
          <w:numId w:val="3"/>
        </w:numPr>
        <w:tabs>
          <w:tab w:val="left" w:pos="372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6D35">
        <w:rPr>
          <w:rFonts w:ascii="Times New Roman" w:hAnsi="Times New Roman" w:cs="Times New Roman"/>
          <w:sz w:val="28"/>
          <w:szCs w:val="28"/>
        </w:rPr>
        <w:t xml:space="preserve">Чешихина В.В. </w:t>
      </w:r>
      <w:r w:rsidR="005F3996">
        <w:rPr>
          <w:rFonts w:ascii="Times New Roman" w:hAnsi="Times New Roman" w:cs="Times New Roman"/>
          <w:sz w:val="28"/>
          <w:szCs w:val="28"/>
        </w:rPr>
        <w:t xml:space="preserve">Диссертация: </w:t>
      </w:r>
      <w:r w:rsidRPr="00C76D35">
        <w:rPr>
          <w:rFonts w:ascii="Times New Roman" w:hAnsi="Times New Roman" w:cs="Times New Roman"/>
          <w:sz w:val="28"/>
          <w:szCs w:val="28"/>
        </w:rPr>
        <w:t>Теоретико-методические основы взаимосвязи физической и специализированной интеллектуальной подготовки в процессе спортивной тренировки (на материале спортивного ориентирования)</w:t>
      </w:r>
      <w:proofErr w:type="gramStart"/>
      <w:r w:rsidR="005F3996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="005F3996" w:rsidRPr="00B62248">
        <w:rPr>
          <w:rFonts w:ascii="Times New Roman" w:hAnsi="Times New Roman" w:cs="Times New Roman"/>
          <w:sz w:val="28"/>
          <w:szCs w:val="28"/>
        </w:rPr>
        <w:t>–</w:t>
      </w:r>
      <w:proofErr w:type="gramEnd"/>
      <w:r w:rsidRPr="00C76D35">
        <w:rPr>
          <w:rFonts w:ascii="Times New Roman" w:hAnsi="Times New Roman" w:cs="Times New Roman"/>
          <w:sz w:val="28"/>
          <w:szCs w:val="28"/>
        </w:rPr>
        <w:t xml:space="preserve">М., 1997. – </w:t>
      </w:r>
      <w:r w:rsidR="005F3996">
        <w:rPr>
          <w:rFonts w:ascii="Times New Roman" w:hAnsi="Times New Roman" w:cs="Times New Roman"/>
          <w:sz w:val="28"/>
          <w:szCs w:val="28"/>
        </w:rPr>
        <w:t>1</w:t>
      </w:r>
      <w:r w:rsidRPr="00C76D35">
        <w:rPr>
          <w:rFonts w:ascii="Times New Roman" w:hAnsi="Times New Roman" w:cs="Times New Roman"/>
          <w:sz w:val="28"/>
          <w:szCs w:val="28"/>
        </w:rPr>
        <w:t>47 с.</w:t>
      </w:r>
    </w:p>
    <w:p w:rsidR="002B22A5" w:rsidRPr="00C76D35" w:rsidRDefault="002B22A5" w:rsidP="008C5BC3">
      <w:pPr>
        <w:pStyle w:val="a4"/>
        <w:numPr>
          <w:ilvl w:val="0"/>
          <w:numId w:val="3"/>
        </w:numPr>
        <w:tabs>
          <w:tab w:val="left" w:pos="372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Шевченко Д. Ю. Оценка психомоторных способностей учащихся старших классов: методические рекомендации/ Д.Ю. Шевченко, Л. Г. Харитонова.</w:t>
      </w:r>
      <w:r w:rsidR="005F3996" w:rsidRPr="005F3996">
        <w:rPr>
          <w:rFonts w:ascii="Times New Roman" w:hAnsi="Times New Roman" w:cs="Times New Roman"/>
          <w:sz w:val="28"/>
          <w:szCs w:val="28"/>
        </w:rPr>
        <w:t xml:space="preserve"> </w:t>
      </w:r>
      <w:r w:rsidR="005F3996" w:rsidRPr="00B6224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Омск: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СибГУФК</w:t>
      </w:r>
      <w:proofErr w:type="spellEnd"/>
      <w:r>
        <w:rPr>
          <w:rFonts w:ascii="Times New Roman" w:hAnsi="Times New Roman" w:cs="Times New Roman"/>
          <w:sz w:val="28"/>
          <w:szCs w:val="28"/>
        </w:rPr>
        <w:t>, 2008</w:t>
      </w:r>
      <w:r w:rsidR="005F3996">
        <w:rPr>
          <w:rFonts w:ascii="Times New Roman" w:hAnsi="Times New Roman" w:cs="Times New Roman"/>
          <w:sz w:val="28"/>
          <w:szCs w:val="28"/>
        </w:rPr>
        <w:t>.</w:t>
      </w:r>
      <w:r w:rsidR="005F3996" w:rsidRPr="005F3996">
        <w:rPr>
          <w:rFonts w:ascii="Times New Roman" w:hAnsi="Times New Roman" w:cs="Times New Roman"/>
          <w:sz w:val="28"/>
          <w:szCs w:val="28"/>
        </w:rPr>
        <w:t xml:space="preserve"> </w:t>
      </w:r>
      <w:r w:rsidR="005F3996" w:rsidRPr="00B62248">
        <w:rPr>
          <w:rFonts w:ascii="Times New Roman" w:hAnsi="Times New Roman" w:cs="Times New Roman"/>
          <w:sz w:val="28"/>
          <w:szCs w:val="28"/>
        </w:rPr>
        <w:t>–</w:t>
      </w:r>
      <w:r w:rsidR="005F3996">
        <w:rPr>
          <w:rFonts w:ascii="Times New Roman" w:hAnsi="Times New Roman" w:cs="Times New Roman"/>
          <w:sz w:val="28"/>
          <w:szCs w:val="28"/>
        </w:rPr>
        <w:t>8</w:t>
      </w:r>
      <w:r w:rsidRPr="005F3996">
        <w:rPr>
          <w:rFonts w:ascii="Times New Roman" w:hAnsi="Times New Roman" w:cs="Times New Roman"/>
          <w:sz w:val="28"/>
          <w:szCs w:val="28"/>
        </w:rPr>
        <w:t>0с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B22A5" w:rsidRPr="00E80AA0" w:rsidRDefault="002B22A5" w:rsidP="00055B39">
      <w:pPr>
        <w:pStyle w:val="a4"/>
        <w:numPr>
          <w:ilvl w:val="0"/>
          <w:numId w:val="3"/>
        </w:numPr>
        <w:tabs>
          <w:tab w:val="left" w:pos="372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01C5">
        <w:rPr>
          <w:rFonts w:ascii="Times New Roman" w:hAnsi="Times New Roman" w:cs="Times New Roman"/>
          <w:color w:val="000000"/>
          <w:sz w:val="28"/>
          <w:szCs w:val="28"/>
        </w:rPr>
        <w:t>Шевченко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A01C5">
        <w:rPr>
          <w:rFonts w:ascii="Times New Roman" w:hAnsi="Times New Roman" w:cs="Times New Roman"/>
          <w:color w:val="000000"/>
          <w:sz w:val="28"/>
          <w:szCs w:val="28"/>
        </w:rPr>
        <w:t>Т.А.</w:t>
      </w:r>
      <w:r w:rsidRPr="00CA01C5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CA01C5">
        <w:rPr>
          <w:rStyle w:val="bigtext"/>
          <w:rFonts w:ascii="Times New Roman" w:hAnsi="Times New Roman" w:cs="Times New Roman"/>
          <w:bCs/>
          <w:color w:val="000000"/>
          <w:sz w:val="28"/>
          <w:szCs w:val="28"/>
        </w:rPr>
        <w:t xml:space="preserve">Обоснование использования гендерно </w:t>
      </w:r>
      <w:proofErr w:type="gramStart"/>
      <w:r w:rsidR="005F3996" w:rsidRPr="00B62248">
        <w:rPr>
          <w:rFonts w:ascii="Times New Roman" w:hAnsi="Times New Roman" w:cs="Times New Roman"/>
          <w:sz w:val="28"/>
          <w:szCs w:val="28"/>
        </w:rPr>
        <w:t>–</w:t>
      </w:r>
      <w:r w:rsidRPr="00CA01C5">
        <w:rPr>
          <w:rStyle w:val="bigtext"/>
          <w:rFonts w:ascii="Times New Roman" w:hAnsi="Times New Roman" w:cs="Times New Roman"/>
          <w:bCs/>
          <w:color w:val="000000"/>
          <w:sz w:val="28"/>
          <w:szCs w:val="28"/>
        </w:rPr>
        <w:t>д</w:t>
      </w:r>
      <w:proofErr w:type="gramEnd"/>
      <w:r w:rsidRPr="00CA01C5">
        <w:rPr>
          <w:rStyle w:val="bigtext"/>
          <w:rFonts w:ascii="Times New Roman" w:hAnsi="Times New Roman" w:cs="Times New Roman"/>
          <w:bCs/>
          <w:color w:val="000000"/>
          <w:sz w:val="28"/>
          <w:szCs w:val="28"/>
        </w:rPr>
        <w:t>ифференцированного подхода в спортивной деятельности</w:t>
      </w:r>
      <w:r>
        <w:rPr>
          <w:rStyle w:val="bigtext"/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CA01C5">
        <w:rPr>
          <w:rStyle w:val="bigtext"/>
          <w:rFonts w:ascii="Times New Roman" w:hAnsi="Times New Roman" w:cs="Times New Roman"/>
          <w:bCs/>
          <w:color w:val="000000"/>
          <w:sz w:val="28"/>
          <w:szCs w:val="28"/>
        </w:rPr>
        <w:t>//</w:t>
      </w:r>
      <w:r w:rsidRPr="00CA01C5">
        <w:rPr>
          <w:rFonts w:ascii="Times New Roman" w:hAnsi="Times New Roman" w:cs="Times New Roman"/>
          <w:color w:val="000000"/>
          <w:sz w:val="28"/>
          <w:szCs w:val="28"/>
        </w:rPr>
        <w:t xml:space="preserve"> Ученые записки университета им. п.ф. Лесгафта.</w:t>
      </w:r>
      <w:r w:rsidR="005F3996" w:rsidRPr="005F3996">
        <w:rPr>
          <w:rFonts w:ascii="Times New Roman" w:hAnsi="Times New Roman" w:cs="Times New Roman"/>
          <w:sz w:val="28"/>
          <w:szCs w:val="28"/>
        </w:rPr>
        <w:t xml:space="preserve"> </w:t>
      </w:r>
      <w:r w:rsidR="005F3996" w:rsidRPr="00B62248">
        <w:rPr>
          <w:rFonts w:ascii="Times New Roman" w:hAnsi="Times New Roman" w:cs="Times New Roman"/>
          <w:sz w:val="28"/>
          <w:szCs w:val="28"/>
        </w:rPr>
        <w:t>–</w:t>
      </w:r>
      <w:r w:rsidRPr="00CA01C5">
        <w:rPr>
          <w:rFonts w:ascii="Times New Roman" w:hAnsi="Times New Roman" w:cs="Times New Roman"/>
          <w:color w:val="000000"/>
          <w:sz w:val="28"/>
          <w:szCs w:val="28"/>
        </w:rPr>
        <w:t>2014.</w:t>
      </w:r>
      <w:r w:rsidR="005F3996" w:rsidRPr="005F3996">
        <w:rPr>
          <w:rFonts w:ascii="Times New Roman" w:hAnsi="Times New Roman" w:cs="Times New Roman"/>
          <w:sz w:val="28"/>
          <w:szCs w:val="28"/>
        </w:rPr>
        <w:t xml:space="preserve"> </w:t>
      </w:r>
      <w:r w:rsidR="005F3996" w:rsidRPr="00B62248">
        <w:rPr>
          <w:rFonts w:ascii="Times New Roman" w:hAnsi="Times New Roman" w:cs="Times New Roman"/>
          <w:sz w:val="28"/>
          <w:szCs w:val="28"/>
        </w:rPr>
        <w:t>–</w:t>
      </w:r>
      <w:r w:rsidRPr="00CA01C5">
        <w:rPr>
          <w:rFonts w:ascii="Times New Roman" w:hAnsi="Times New Roman" w:cs="Times New Roman"/>
          <w:color w:val="000000"/>
          <w:sz w:val="28"/>
          <w:szCs w:val="28"/>
        </w:rPr>
        <w:t>С. 189</w:t>
      </w:r>
      <w:r w:rsidR="005F3996" w:rsidRPr="00B62248">
        <w:rPr>
          <w:rFonts w:ascii="Times New Roman" w:hAnsi="Times New Roman" w:cs="Times New Roman"/>
          <w:sz w:val="28"/>
          <w:szCs w:val="28"/>
        </w:rPr>
        <w:t>–</w:t>
      </w:r>
      <w:r w:rsidRPr="00CA01C5">
        <w:rPr>
          <w:rFonts w:ascii="Times New Roman" w:hAnsi="Times New Roman" w:cs="Times New Roman"/>
          <w:color w:val="000000"/>
          <w:sz w:val="28"/>
          <w:szCs w:val="28"/>
        </w:rPr>
        <w:t>192</w:t>
      </w:r>
    </w:p>
    <w:p w:rsidR="00E80AA0" w:rsidRPr="00055B39" w:rsidRDefault="00E80AA0" w:rsidP="00055B39">
      <w:pPr>
        <w:pStyle w:val="a4"/>
        <w:numPr>
          <w:ilvl w:val="0"/>
          <w:numId w:val="3"/>
        </w:numPr>
        <w:tabs>
          <w:tab w:val="left" w:pos="372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79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Шелков О. М., Дроздовский А. К., Громова И. А., Гладышев А. И., Голуб Я. В. Опыт психологической подготовки паралимпийцев к Ванкуверу. Адаптивная физическая культура, № 1 (45), 2011. с. 41</w:t>
      </w:r>
      <w:r w:rsidR="005F3996" w:rsidRPr="00B62248">
        <w:rPr>
          <w:rFonts w:ascii="Times New Roman" w:hAnsi="Times New Roman" w:cs="Times New Roman"/>
          <w:sz w:val="28"/>
          <w:szCs w:val="28"/>
        </w:rPr>
        <w:t>–</w:t>
      </w:r>
      <w:r w:rsidRPr="009979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43</w:t>
      </w:r>
    </w:p>
    <w:p w:rsidR="002B22A5" w:rsidRPr="00C76D35" w:rsidRDefault="002B22A5" w:rsidP="0034356C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0731D7">
        <w:rPr>
          <w:rFonts w:ascii="Times New Roman" w:hAnsi="Times New Roman" w:cs="Times New Roman"/>
          <w:bCs/>
          <w:iCs/>
          <w:sz w:val="28"/>
          <w:szCs w:val="28"/>
        </w:rPr>
        <w:t>Ши</w:t>
      </w:r>
      <w:r w:rsidRPr="00C76D35">
        <w:rPr>
          <w:rFonts w:ascii="Times New Roman" w:hAnsi="Times New Roman" w:cs="Times New Roman"/>
          <w:bCs/>
          <w:iCs/>
          <w:sz w:val="28"/>
          <w:szCs w:val="28"/>
        </w:rPr>
        <w:t>ринян А. А., Иванов А. В</w:t>
      </w:r>
      <w:proofErr w:type="gramStart"/>
      <w:r w:rsidRPr="00C76D35">
        <w:rPr>
          <w:rFonts w:ascii="Times New Roman" w:hAnsi="Times New Roman" w:cs="Times New Roman"/>
          <w:bCs/>
          <w:iCs/>
          <w:sz w:val="28"/>
          <w:szCs w:val="28"/>
        </w:rPr>
        <w:t xml:space="preserve"> .</w:t>
      </w:r>
      <w:proofErr w:type="gramEnd"/>
      <w:r w:rsidRPr="00C76D35">
        <w:rPr>
          <w:rFonts w:ascii="Times New Roman" w:hAnsi="Times New Roman" w:cs="Times New Roman"/>
          <w:iCs/>
          <w:sz w:val="28"/>
          <w:szCs w:val="28"/>
        </w:rPr>
        <w:t>Современная подготовка спортсмена-ориентировщика [Текст] : учебно-методическое пособие /А. А. Ширинян, А.В. Иванов. 2</w:t>
      </w:r>
      <w:r w:rsidR="005F3996" w:rsidRPr="00B62248">
        <w:rPr>
          <w:rFonts w:ascii="Times New Roman" w:hAnsi="Times New Roman" w:cs="Times New Roman"/>
          <w:sz w:val="28"/>
          <w:szCs w:val="28"/>
        </w:rPr>
        <w:t>–</w:t>
      </w:r>
      <w:r w:rsidRPr="00C76D35">
        <w:rPr>
          <w:rFonts w:ascii="Times New Roman" w:hAnsi="Times New Roman" w:cs="Times New Roman"/>
          <w:iCs/>
          <w:sz w:val="28"/>
          <w:szCs w:val="28"/>
        </w:rPr>
        <w:t>е изд., испр. – М. : Советский спорт, 2010. – 112 с.</w:t>
      </w:r>
    </w:p>
    <w:p w:rsidR="002B22A5" w:rsidRPr="007C0C4E" w:rsidRDefault="002B22A5" w:rsidP="008C5BC3">
      <w:pPr>
        <w:pStyle w:val="Default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Ш</w:t>
      </w:r>
      <w:r w:rsidRPr="007C0C4E">
        <w:rPr>
          <w:bCs/>
          <w:sz w:val="28"/>
          <w:szCs w:val="28"/>
        </w:rPr>
        <w:t xml:space="preserve">иринян </w:t>
      </w:r>
      <w:r>
        <w:rPr>
          <w:bCs/>
          <w:sz w:val="28"/>
          <w:szCs w:val="28"/>
        </w:rPr>
        <w:t xml:space="preserve">А. </w:t>
      </w:r>
      <w:r w:rsidRPr="007C0C4E">
        <w:rPr>
          <w:bCs/>
          <w:sz w:val="28"/>
          <w:szCs w:val="28"/>
        </w:rPr>
        <w:t xml:space="preserve">Анализ прохождения </w:t>
      </w:r>
      <w:r>
        <w:rPr>
          <w:sz w:val="28"/>
          <w:szCs w:val="28"/>
        </w:rPr>
        <w:t>д</w:t>
      </w:r>
      <w:r w:rsidRPr="007C0C4E">
        <w:rPr>
          <w:bCs/>
          <w:sz w:val="28"/>
          <w:szCs w:val="28"/>
        </w:rPr>
        <w:t xml:space="preserve">истанции в беге </w:t>
      </w:r>
      <w:r>
        <w:rPr>
          <w:bCs/>
          <w:sz w:val="28"/>
          <w:szCs w:val="28"/>
        </w:rPr>
        <w:t>с</w:t>
      </w:r>
      <w:r w:rsidRPr="007C0C4E">
        <w:rPr>
          <w:bCs/>
          <w:sz w:val="28"/>
          <w:szCs w:val="28"/>
        </w:rPr>
        <w:t xml:space="preserve"> ориентировани</w:t>
      </w:r>
      <w:r>
        <w:rPr>
          <w:bCs/>
          <w:sz w:val="28"/>
          <w:szCs w:val="28"/>
        </w:rPr>
        <w:t>ем</w:t>
      </w:r>
      <w:r>
        <w:rPr>
          <w:sz w:val="28"/>
          <w:szCs w:val="28"/>
        </w:rPr>
        <w:t>.-</w:t>
      </w:r>
      <w:r w:rsidRPr="007C0C4E">
        <w:rPr>
          <w:bCs/>
          <w:sz w:val="28"/>
          <w:szCs w:val="28"/>
        </w:rPr>
        <w:t xml:space="preserve">Санкт-петербург, 2003 г. </w:t>
      </w:r>
    </w:p>
    <w:p w:rsidR="002B22A5" w:rsidRDefault="002B22A5" w:rsidP="008C5BC3">
      <w:pPr>
        <w:pStyle w:val="a4"/>
        <w:numPr>
          <w:ilvl w:val="0"/>
          <w:numId w:val="3"/>
        </w:numPr>
        <w:tabs>
          <w:tab w:val="left" w:pos="372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654">
        <w:rPr>
          <w:rFonts w:ascii="Times New Roman" w:hAnsi="Times New Roman" w:cs="Times New Roman"/>
          <w:sz w:val="28"/>
          <w:szCs w:val="28"/>
        </w:rPr>
        <w:t>Ширинян А.А., Иванов А.В. Современная подготовка спортсмена-ориентировщика. – М.,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6654">
        <w:rPr>
          <w:rFonts w:ascii="Times New Roman" w:hAnsi="Times New Roman" w:cs="Times New Roman"/>
          <w:sz w:val="28"/>
          <w:szCs w:val="28"/>
        </w:rPr>
        <w:t>Академ</w:t>
      </w:r>
      <w:proofErr w:type="spellEnd"/>
      <w:r w:rsidRPr="006466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6654">
        <w:rPr>
          <w:rFonts w:ascii="Times New Roman" w:hAnsi="Times New Roman" w:cs="Times New Roman"/>
          <w:sz w:val="28"/>
          <w:szCs w:val="28"/>
        </w:rPr>
        <w:t>принт</w:t>
      </w:r>
      <w:proofErr w:type="spellEnd"/>
      <w:r w:rsidRPr="00646654">
        <w:rPr>
          <w:rFonts w:ascii="Times New Roman" w:hAnsi="Times New Roman" w:cs="Times New Roman"/>
          <w:sz w:val="28"/>
          <w:szCs w:val="28"/>
        </w:rPr>
        <w:t>, 2012.</w:t>
      </w:r>
      <w:r w:rsidR="005F3996" w:rsidRPr="005F3996">
        <w:rPr>
          <w:rFonts w:ascii="Times New Roman" w:hAnsi="Times New Roman" w:cs="Times New Roman"/>
          <w:sz w:val="28"/>
          <w:szCs w:val="28"/>
        </w:rPr>
        <w:t xml:space="preserve"> </w:t>
      </w:r>
      <w:r w:rsidR="005F3996" w:rsidRPr="00B62248">
        <w:rPr>
          <w:rFonts w:ascii="Times New Roman" w:hAnsi="Times New Roman" w:cs="Times New Roman"/>
          <w:sz w:val="28"/>
          <w:szCs w:val="28"/>
        </w:rPr>
        <w:t>–</w:t>
      </w:r>
      <w:r w:rsidRPr="00646654">
        <w:rPr>
          <w:rFonts w:ascii="Times New Roman" w:hAnsi="Times New Roman" w:cs="Times New Roman"/>
          <w:sz w:val="28"/>
          <w:szCs w:val="28"/>
        </w:rPr>
        <w:t xml:space="preserve"> 112 с.</w:t>
      </w:r>
    </w:p>
    <w:p w:rsidR="002B22A5" w:rsidRDefault="002B22A5" w:rsidP="008C5BC3">
      <w:pPr>
        <w:pStyle w:val="a4"/>
        <w:numPr>
          <w:ilvl w:val="0"/>
          <w:numId w:val="3"/>
        </w:numPr>
        <w:tabs>
          <w:tab w:val="left" w:pos="372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BC3">
        <w:rPr>
          <w:rFonts w:ascii="Times New Roman" w:hAnsi="Times New Roman" w:cs="Times New Roman"/>
          <w:bCs/>
          <w:sz w:val="28"/>
          <w:szCs w:val="28"/>
        </w:rPr>
        <w:t xml:space="preserve">Ширинян А.Х. </w:t>
      </w:r>
      <w:r w:rsidRPr="008C5BC3">
        <w:rPr>
          <w:rFonts w:ascii="Times New Roman" w:hAnsi="Times New Roman" w:cs="Times New Roman"/>
          <w:sz w:val="28"/>
          <w:szCs w:val="28"/>
        </w:rPr>
        <w:t>Спортивное ориентирование в финской концепции ориентирования. Самиздат. 1989</w:t>
      </w:r>
      <w:r w:rsidR="005F3996">
        <w:rPr>
          <w:rFonts w:ascii="Times New Roman" w:hAnsi="Times New Roman" w:cs="Times New Roman"/>
          <w:sz w:val="28"/>
          <w:szCs w:val="28"/>
        </w:rPr>
        <w:t>г.</w:t>
      </w:r>
    </w:p>
    <w:p w:rsidR="002B22A5" w:rsidRDefault="002B22A5" w:rsidP="009B66FA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6D35">
        <w:rPr>
          <w:rFonts w:ascii="Times New Roman" w:hAnsi="Times New Roman" w:cs="Times New Roman"/>
          <w:sz w:val="28"/>
          <w:szCs w:val="28"/>
        </w:rPr>
        <w:t>Эрлих</w:t>
      </w:r>
      <w:r>
        <w:rPr>
          <w:rFonts w:ascii="Times New Roman" w:hAnsi="Times New Roman" w:cs="Times New Roman"/>
          <w:sz w:val="28"/>
          <w:szCs w:val="28"/>
        </w:rPr>
        <w:t xml:space="preserve"> В.В. </w:t>
      </w:r>
      <w:r w:rsidRPr="00C76D35">
        <w:rPr>
          <w:rFonts w:ascii="Times New Roman" w:hAnsi="Times New Roman" w:cs="Times New Roman"/>
          <w:sz w:val="28"/>
          <w:szCs w:val="28"/>
        </w:rPr>
        <w:t>Научно-методическое обеспечение и сопровождение системы физического воспитания спортивной подготовки в комплексе внедрения ГТО: материалы международной научно-практической конференции(20</w:t>
      </w:r>
      <w:r w:rsidR="0034356C" w:rsidRPr="00B62248">
        <w:rPr>
          <w:rFonts w:ascii="Times New Roman" w:hAnsi="Times New Roman" w:cs="Times New Roman"/>
          <w:sz w:val="28"/>
          <w:szCs w:val="28"/>
        </w:rPr>
        <w:t>–</w:t>
      </w:r>
      <w:r w:rsidRPr="00C76D35">
        <w:rPr>
          <w:rFonts w:ascii="Times New Roman" w:hAnsi="Times New Roman" w:cs="Times New Roman"/>
          <w:sz w:val="28"/>
          <w:szCs w:val="28"/>
        </w:rPr>
        <w:t>27 ноября 2015)/ под ред. В.В. Эрлиха.</w:t>
      </w:r>
      <w:r w:rsidR="0034356C" w:rsidRPr="0034356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4356C" w:rsidRPr="00B62248">
        <w:rPr>
          <w:rFonts w:ascii="Times New Roman" w:hAnsi="Times New Roman" w:cs="Times New Roman"/>
          <w:sz w:val="28"/>
          <w:szCs w:val="28"/>
        </w:rPr>
        <w:t>–</w:t>
      </w:r>
      <w:r w:rsidRPr="00C76D35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C76D35">
        <w:rPr>
          <w:rFonts w:ascii="Times New Roman" w:hAnsi="Times New Roman" w:cs="Times New Roman"/>
          <w:sz w:val="28"/>
          <w:szCs w:val="28"/>
        </w:rPr>
        <w:t>елябинск: Издательский центр ЮУрГУ,2015.</w:t>
      </w:r>
      <w:r w:rsidR="0034356C" w:rsidRPr="0034356C">
        <w:rPr>
          <w:rFonts w:ascii="Times New Roman" w:hAnsi="Times New Roman" w:cs="Times New Roman"/>
          <w:sz w:val="28"/>
          <w:szCs w:val="28"/>
        </w:rPr>
        <w:t xml:space="preserve"> </w:t>
      </w:r>
      <w:r w:rsidR="0034356C" w:rsidRPr="00B62248">
        <w:rPr>
          <w:rFonts w:ascii="Times New Roman" w:hAnsi="Times New Roman" w:cs="Times New Roman"/>
          <w:sz w:val="28"/>
          <w:szCs w:val="28"/>
        </w:rPr>
        <w:t>–</w:t>
      </w:r>
      <w:r w:rsidRPr="00C76D35">
        <w:rPr>
          <w:rFonts w:ascii="Times New Roman" w:hAnsi="Times New Roman" w:cs="Times New Roman"/>
          <w:sz w:val="28"/>
          <w:szCs w:val="28"/>
        </w:rPr>
        <w:t>579с.</w:t>
      </w:r>
    </w:p>
    <w:p w:rsidR="0028345A" w:rsidRDefault="0028345A" w:rsidP="00685E8D">
      <w:pPr>
        <w:pStyle w:val="a4"/>
        <w:numPr>
          <w:ilvl w:val="0"/>
          <w:numId w:val="3"/>
        </w:num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3C5">
        <w:rPr>
          <w:rFonts w:ascii="Times New Roman" w:hAnsi="Times New Roman" w:cs="Times New Roman"/>
          <w:sz w:val="28"/>
          <w:szCs w:val="28"/>
          <w:lang w:val="en-US"/>
        </w:rPr>
        <w:t>O.N. Moskovchenko. Sports Selection-Based Optimisation of Physical Exercise load for Finswimmers // O. Moskovchenko, V. Ivanitsky –Journal of Siberian Federal University. Humanities &amp; Social Sciences, 8 (2012, 5) – P. 1092</w:t>
      </w:r>
      <w:r w:rsidR="0034356C" w:rsidRPr="00B62248">
        <w:rPr>
          <w:rFonts w:ascii="Times New Roman" w:hAnsi="Times New Roman" w:cs="Times New Roman"/>
          <w:sz w:val="28"/>
          <w:szCs w:val="28"/>
        </w:rPr>
        <w:t>–</w:t>
      </w:r>
      <w:r w:rsidRPr="002623C5">
        <w:rPr>
          <w:rFonts w:ascii="Times New Roman" w:hAnsi="Times New Roman" w:cs="Times New Roman"/>
          <w:sz w:val="28"/>
          <w:szCs w:val="28"/>
          <w:lang w:val="en-US"/>
        </w:rPr>
        <w:t xml:space="preserve">1102. </w:t>
      </w:r>
      <w:r w:rsidRPr="002623C5">
        <w:rPr>
          <w:rFonts w:ascii="Times New Roman" w:hAnsi="Times New Roman" w:cs="Times New Roman"/>
          <w:sz w:val="28"/>
          <w:szCs w:val="28"/>
        </w:rPr>
        <w:t>Реестр ВАК.</w:t>
      </w:r>
    </w:p>
    <w:p w:rsidR="0028345A" w:rsidRPr="00532A78" w:rsidRDefault="0028345A" w:rsidP="00533CF0">
      <w:pPr>
        <w:pStyle w:val="a4"/>
        <w:numPr>
          <w:ilvl w:val="0"/>
          <w:numId w:val="3"/>
        </w:num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67646">
        <w:rPr>
          <w:rFonts w:ascii="Times New Roman" w:hAnsi="Times New Roman" w:cs="Times New Roman"/>
          <w:sz w:val="28"/>
          <w:szCs w:val="28"/>
          <w:lang w:val="en-US"/>
        </w:rPr>
        <w:t>Phillips Neil, Phillips Rod. Rogaining: cross-country navigation. — 3rd edition. — Melbourne, Australia: Outdoor Recreation in Australia, 2000.</w:t>
      </w:r>
    </w:p>
    <w:p w:rsidR="0028345A" w:rsidRPr="00265416" w:rsidRDefault="00A25C95" w:rsidP="00533CF0">
      <w:pPr>
        <w:pStyle w:val="a4"/>
        <w:numPr>
          <w:ilvl w:val="0"/>
          <w:numId w:val="3"/>
        </w:numPr>
        <w:tabs>
          <w:tab w:val="left" w:pos="567"/>
        </w:tabs>
        <w:spacing w:line="360" w:lineRule="auto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hyperlink r:id="rId23" w:history="1">
        <w:r w:rsidR="0028345A" w:rsidRPr="00E34848">
          <w:rPr>
            <w:rStyle w:val="a3"/>
            <w:rFonts w:ascii="Times New Roman" w:hAnsi="Times New Roman" w:cs="Times New Roman"/>
            <w:sz w:val="28"/>
            <w:szCs w:val="28"/>
          </w:rPr>
          <w:t>http://orienteering.org/</w:t>
        </w:r>
      </w:hyperlink>
    </w:p>
    <w:p w:rsidR="0028345A" w:rsidRDefault="00D40363" w:rsidP="00D40363">
      <w:pPr>
        <w:pStyle w:val="a4"/>
        <w:numPr>
          <w:ilvl w:val="0"/>
          <w:numId w:val="3"/>
        </w:numPr>
        <w:tabs>
          <w:tab w:val="left" w:pos="372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hyperlink r:id="rId24" w:history="1">
        <w:r w:rsidR="0028345A" w:rsidRPr="00E34848">
          <w:rPr>
            <w:rStyle w:val="a3"/>
            <w:rFonts w:ascii="Times New Roman" w:hAnsi="Times New Roman" w:cs="Times New Roman"/>
            <w:sz w:val="28"/>
            <w:szCs w:val="28"/>
          </w:rPr>
          <w:t>http://rufso.ru/</w:t>
        </w:r>
      </w:hyperlink>
    </w:p>
    <w:p w:rsidR="006267FF" w:rsidRPr="006267FF" w:rsidRDefault="00A25C95" w:rsidP="004D29CA">
      <w:pPr>
        <w:pStyle w:val="a4"/>
        <w:numPr>
          <w:ilvl w:val="0"/>
          <w:numId w:val="3"/>
        </w:numPr>
        <w:tabs>
          <w:tab w:val="left" w:pos="567"/>
        </w:tabs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hyperlink r:id="rId25" w:history="1">
        <w:r w:rsidR="006267FF" w:rsidRPr="006267FF">
          <w:rPr>
            <w:rStyle w:val="a3"/>
            <w:rFonts w:ascii="Times New Roman" w:hAnsi="Times New Roman" w:cs="Times New Roman"/>
            <w:sz w:val="28"/>
            <w:szCs w:val="28"/>
          </w:rPr>
          <w:t>http://www.kfso.ru/</w:t>
        </w:r>
      </w:hyperlink>
      <w:r w:rsidR="006267FF" w:rsidRPr="006267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345A" w:rsidRPr="006E127F" w:rsidRDefault="00A25C95" w:rsidP="004D29CA">
      <w:pPr>
        <w:pStyle w:val="a4"/>
        <w:numPr>
          <w:ilvl w:val="0"/>
          <w:numId w:val="3"/>
        </w:numPr>
        <w:tabs>
          <w:tab w:val="left" w:pos="567"/>
        </w:tabs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hyperlink r:id="rId26" w:history="1">
        <w:r w:rsidR="0028345A" w:rsidRPr="003B0A4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http://www.rogaining.ru/</w:t>
        </w:r>
      </w:hyperlink>
    </w:p>
    <w:p w:rsidR="00F26CF0" w:rsidRDefault="00F26CF0" w:rsidP="00181E91">
      <w:pPr>
        <w:tabs>
          <w:tab w:val="left" w:pos="3720"/>
        </w:tabs>
        <w:rPr>
          <w:rFonts w:ascii="Times New Roman" w:hAnsi="Times New Roman" w:cs="Times New Roman"/>
          <w:sz w:val="28"/>
          <w:szCs w:val="28"/>
        </w:rPr>
      </w:pPr>
    </w:p>
    <w:p w:rsidR="00901351" w:rsidRDefault="00901351" w:rsidP="00181E91">
      <w:pPr>
        <w:tabs>
          <w:tab w:val="left" w:pos="3720"/>
        </w:tabs>
        <w:rPr>
          <w:rFonts w:ascii="Times New Roman" w:hAnsi="Times New Roman" w:cs="Times New Roman"/>
          <w:sz w:val="28"/>
          <w:szCs w:val="28"/>
        </w:rPr>
      </w:pPr>
    </w:p>
    <w:p w:rsidR="00440CB5" w:rsidRDefault="00440CB5" w:rsidP="00440CB5">
      <w:pPr>
        <w:tabs>
          <w:tab w:val="left" w:pos="37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0CB5">
        <w:rPr>
          <w:rFonts w:ascii="Times New Roman" w:hAnsi="Times New Roman" w:cs="Times New Roman"/>
          <w:b/>
          <w:sz w:val="28"/>
          <w:szCs w:val="28"/>
        </w:rPr>
        <w:lastRenderedPageBreak/>
        <w:t>ПРИЛОЖЕНИЕ А</w:t>
      </w:r>
    </w:p>
    <w:p w:rsidR="00440CB5" w:rsidRPr="00440CB5" w:rsidRDefault="00440CB5" w:rsidP="00440CB5">
      <w:pPr>
        <w:tabs>
          <w:tab w:val="left" w:pos="37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5919470"/>
            <wp:effectExtent l="19050" t="0" r="3175" b="0"/>
            <wp:docPr id="1" name="Рисунок 0" descr="kru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rug.gif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919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0CB5" w:rsidRDefault="00440CB5" w:rsidP="00440CB5">
      <w:pPr>
        <w:tabs>
          <w:tab w:val="left" w:pos="37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4E16" w:rsidRDefault="00304E16" w:rsidP="00440CB5">
      <w:pPr>
        <w:tabs>
          <w:tab w:val="left" w:pos="37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4E16" w:rsidRDefault="00304E16" w:rsidP="00440CB5">
      <w:pPr>
        <w:tabs>
          <w:tab w:val="left" w:pos="37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6CF0" w:rsidRDefault="00F26CF0" w:rsidP="00440CB5">
      <w:pPr>
        <w:tabs>
          <w:tab w:val="left" w:pos="37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6CF0" w:rsidRDefault="00F26CF0" w:rsidP="00440CB5">
      <w:pPr>
        <w:tabs>
          <w:tab w:val="left" w:pos="37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4E16" w:rsidRDefault="00304E16" w:rsidP="00440CB5">
      <w:pPr>
        <w:tabs>
          <w:tab w:val="left" w:pos="37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4E16" w:rsidRDefault="00304E16" w:rsidP="00440CB5">
      <w:pPr>
        <w:tabs>
          <w:tab w:val="left" w:pos="37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1351" w:rsidRDefault="00901351" w:rsidP="00440CB5">
      <w:pPr>
        <w:tabs>
          <w:tab w:val="left" w:pos="37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4E16" w:rsidRDefault="00304E16" w:rsidP="00440CB5">
      <w:pPr>
        <w:tabs>
          <w:tab w:val="left" w:pos="37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ПРИЛОЖЕНИЕ Б</w:t>
      </w:r>
    </w:p>
    <w:p w:rsidR="00304E16" w:rsidRDefault="00304E16" w:rsidP="00440CB5">
      <w:pPr>
        <w:tabs>
          <w:tab w:val="left" w:pos="37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4E16" w:rsidRDefault="00304E16" w:rsidP="00440CB5">
      <w:pPr>
        <w:tabs>
          <w:tab w:val="left" w:pos="37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33342" cy="4886281"/>
            <wp:effectExtent l="19050" t="0" r="0" b="0"/>
            <wp:docPr id="2" name="Рисунок 1" descr="SAM_18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M_1801.JP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8228" cy="4890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4E16" w:rsidRPr="00304E16" w:rsidRDefault="00304E16" w:rsidP="00304E16">
      <w:pPr>
        <w:rPr>
          <w:rFonts w:ascii="Times New Roman" w:hAnsi="Times New Roman" w:cs="Times New Roman"/>
          <w:sz w:val="28"/>
          <w:szCs w:val="28"/>
        </w:rPr>
      </w:pPr>
    </w:p>
    <w:p w:rsidR="00304E16" w:rsidRPr="00304E16" w:rsidRDefault="00304E16" w:rsidP="00304E16">
      <w:pPr>
        <w:rPr>
          <w:rFonts w:ascii="Times New Roman" w:hAnsi="Times New Roman" w:cs="Times New Roman"/>
          <w:sz w:val="28"/>
          <w:szCs w:val="28"/>
        </w:rPr>
      </w:pPr>
    </w:p>
    <w:p w:rsidR="00304E16" w:rsidRPr="00304E16" w:rsidRDefault="00304E16" w:rsidP="00304E16">
      <w:pPr>
        <w:rPr>
          <w:rFonts w:ascii="Times New Roman" w:hAnsi="Times New Roman" w:cs="Times New Roman"/>
          <w:sz w:val="28"/>
          <w:szCs w:val="28"/>
        </w:rPr>
      </w:pPr>
    </w:p>
    <w:p w:rsidR="00304E16" w:rsidRDefault="00304E16" w:rsidP="00304E16">
      <w:pPr>
        <w:rPr>
          <w:rFonts w:ascii="Times New Roman" w:hAnsi="Times New Roman" w:cs="Times New Roman"/>
          <w:sz w:val="28"/>
          <w:szCs w:val="28"/>
        </w:rPr>
      </w:pPr>
    </w:p>
    <w:p w:rsidR="00304E16" w:rsidRDefault="00304E16" w:rsidP="00304E16">
      <w:pPr>
        <w:tabs>
          <w:tab w:val="left" w:pos="58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304E16" w:rsidRDefault="00304E16" w:rsidP="00304E16">
      <w:pPr>
        <w:tabs>
          <w:tab w:val="left" w:pos="5885"/>
        </w:tabs>
        <w:rPr>
          <w:rFonts w:ascii="Times New Roman" w:hAnsi="Times New Roman" w:cs="Times New Roman"/>
          <w:sz w:val="28"/>
          <w:szCs w:val="28"/>
        </w:rPr>
      </w:pPr>
    </w:p>
    <w:p w:rsidR="00AE61B2" w:rsidRDefault="00AE61B2" w:rsidP="00304E16">
      <w:pPr>
        <w:tabs>
          <w:tab w:val="left" w:pos="5885"/>
        </w:tabs>
        <w:rPr>
          <w:rFonts w:ascii="Times New Roman" w:hAnsi="Times New Roman" w:cs="Times New Roman"/>
          <w:sz w:val="28"/>
          <w:szCs w:val="28"/>
        </w:rPr>
      </w:pPr>
    </w:p>
    <w:p w:rsidR="00AE61B2" w:rsidRDefault="00AE61B2" w:rsidP="00304E16">
      <w:pPr>
        <w:tabs>
          <w:tab w:val="left" w:pos="5885"/>
        </w:tabs>
        <w:rPr>
          <w:rFonts w:ascii="Times New Roman" w:hAnsi="Times New Roman" w:cs="Times New Roman"/>
          <w:sz w:val="28"/>
          <w:szCs w:val="28"/>
        </w:rPr>
      </w:pPr>
    </w:p>
    <w:p w:rsidR="00304E16" w:rsidRDefault="00304E16" w:rsidP="00304E16">
      <w:pPr>
        <w:tabs>
          <w:tab w:val="left" w:pos="5885"/>
        </w:tabs>
        <w:rPr>
          <w:rFonts w:ascii="Times New Roman" w:hAnsi="Times New Roman" w:cs="Times New Roman"/>
          <w:sz w:val="28"/>
          <w:szCs w:val="28"/>
        </w:rPr>
      </w:pPr>
    </w:p>
    <w:p w:rsidR="00304E16" w:rsidRDefault="00304E16" w:rsidP="00304E16">
      <w:pPr>
        <w:tabs>
          <w:tab w:val="left" w:pos="588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ПРИЛ</w:t>
      </w:r>
      <w:r w:rsidR="00901351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ЖЕНИЕ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</w:p>
    <w:p w:rsidR="00304E16" w:rsidRDefault="00304E16" w:rsidP="00304E16">
      <w:pPr>
        <w:tabs>
          <w:tab w:val="left" w:pos="588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4E16" w:rsidRDefault="00304E16" w:rsidP="00304E16">
      <w:pPr>
        <w:tabs>
          <w:tab w:val="left" w:pos="5885"/>
        </w:tabs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Тремофлексометр</w:t>
      </w:r>
    </w:p>
    <w:p w:rsidR="002B22A5" w:rsidRDefault="00304E16" w:rsidP="00304E16">
      <w:pPr>
        <w:tabs>
          <w:tab w:val="left" w:pos="58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20448" cy="4396154"/>
            <wp:effectExtent l="19050" t="0" r="4102" b="0"/>
            <wp:docPr id="3" name="Рисунок 2" descr="SAM_18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M_1803.JP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8090" cy="4401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22A5" w:rsidRPr="002B22A5" w:rsidRDefault="002B22A5" w:rsidP="002B22A5">
      <w:pPr>
        <w:rPr>
          <w:rFonts w:ascii="Times New Roman" w:hAnsi="Times New Roman" w:cs="Times New Roman"/>
          <w:sz w:val="28"/>
          <w:szCs w:val="28"/>
        </w:rPr>
      </w:pPr>
    </w:p>
    <w:p w:rsidR="002B22A5" w:rsidRPr="002B22A5" w:rsidRDefault="002B22A5" w:rsidP="002B22A5">
      <w:pPr>
        <w:rPr>
          <w:rFonts w:ascii="Times New Roman" w:hAnsi="Times New Roman" w:cs="Times New Roman"/>
          <w:sz w:val="28"/>
          <w:szCs w:val="28"/>
        </w:rPr>
      </w:pPr>
    </w:p>
    <w:p w:rsidR="002B22A5" w:rsidRPr="002B22A5" w:rsidRDefault="002B22A5" w:rsidP="002B22A5">
      <w:pPr>
        <w:rPr>
          <w:rFonts w:ascii="Times New Roman" w:hAnsi="Times New Roman" w:cs="Times New Roman"/>
          <w:sz w:val="28"/>
          <w:szCs w:val="28"/>
        </w:rPr>
      </w:pPr>
    </w:p>
    <w:p w:rsidR="002B22A5" w:rsidRPr="002B22A5" w:rsidRDefault="002B22A5" w:rsidP="002B22A5">
      <w:pPr>
        <w:rPr>
          <w:rFonts w:ascii="Times New Roman" w:hAnsi="Times New Roman" w:cs="Times New Roman"/>
          <w:sz w:val="28"/>
          <w:szCs w:val="28"/>
        </w:rPr>
      </w:pPr>
    </w:p>
    <w:p w:rsidR="002B22A5" w:rsidRPr="002B22A5" w:rsidRDefault="002B22A5" w:rsidP="002B22A5">
      <w:pPr>
        <w:rPr>
          <w:rFonts w:ascii="Times New Roman" w:hAnsi="Times New Roman" w:cs="Times New Roman"/>
          <w:sz w:val="28"/>
          <w:szCs w:val="28"/>
        </w:rPr>
      </w:pPr>
    </w:p>
    <w:p w:rsidR="002B22A5" w:rsidRDefault="002B22A5" w:rsidP="002B22A5">
      <w:pPr>
        <w:rPr>
          <w:rFonts w:ascii="Times New Roman" w:hAnsi="Times New Roman" w:cs="Times New Roman"/>
          <w:sz w:val="28"/>
          <w:szCs w:val="28"/>
        </w:rPr>
      </w:pPr>
    </w:p>
    <w:p w:rsidR="004E1E2C" w:rsidRDefault="004E1E2C" w:rsidP="002B22A5">
      <w:pPr>
        <w:rPr>
          <w:rFonts w:ascii="Times New Roman" w:hAnsi="Times New Roman" w:cs="Times New Roman"/>
          <w:sz w:val="28"/>
          <w:szCs w:val="28"/>
        </w:rPr>
      </w:pPr>
    </w:p>
    <w:p w:rsidR="004E1E2C" w:rsidRDefault="004E1E2C" w:rsidP="002B22A5">
      <w:pPr>
        <w:rPr>
          <w:rFonts w:ascii="Times New Roman" w:hAnsi="Times New Roman" w:cs="Times New Roman"/>
          <w:sz w:val="28"/>
          <w:szCs w:val="28"/>
        </w:rPr>
      </w:pPr>
    </w:p>
    <w:p w:rsidR="00901351" w:rsidRPr="002B22A5" w:rsidRDefault="00901351" w:rsidP="002B22A5">
      <w:pPr>
        <w:rPr>
          <w:rFonts w:ascii="Times New Roman" w:hAnsi="Times New Roman" w:cs="Times New Roman"/>
          <w:sz w:val="28"/>
          <w:szCs w:val="28"/>
        </w:rPr>
      </w:pPr>
    </w:p>
    <w:p w:rsidR="002B22A5" w:rsidRDefault="002B22A5" w:rsidP="002B22A5">
      <w:pPr>
        <w:rPr>
          <w:rFonts w:ascii="Times New Roman" w:hAnsi="Times New Roman" w:cs="Times New Roman"/>
          <w:sz w:val="28"/>
          <w:szCs w:val="28"/>
        </w:rPr>
      </w:pPr>
    </w:p>
    <w:p w:rsidR="00F07E05" w:rsidRPr="004E1E2C" w:rsidRDefault="004E1E2C" w:rsidP="004E1E2C">
      <w:pPr>
        <w:tabs>
          <w:tab w:val="left" w:pos="573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22A5">
        <w:rPr>
          <w:rFonts w:ascii="Times New Roman" w:hAnsi="Times New Roman" w:cs="Times New Roman"/>
          <w:b/>
          <w:sz w:val="28"/>
          <w:szCs w:val="28"/>
        </w:rPr>
        <w:lastRenderedPageBreak/>
        <w:t>ПРИЛОЖЕНИЕ Г</w:t>
      </w:r>
    </w:p>
    <w:p w:rsidR="004E1E2C" w:rsidRDefault="004E1E2C" w:rsidP="004E1E2C">
      <w:pPr>
        <w:pStyle w:val="1"/>
        <w:spacing w:line="360" w:lineRule="auto"/>
        <w:ind w:firstLine="720"/>
        <w:jc w:val="center"/>
        <w:rPr>
          <w:b w:val="0"/>
          <w:sz w:val="28"/>
          <w:szCs w:val="28"/>
        </w:rPr>
      </w:pPr>
      <w:r w:rsidRPr="0029621A">
        <w:rPr>
          <w:b w:val="0"/>
          <w:sz w:val="28"/>
          <w:szCs w:val="28"/>
        </w:rPr>
        <w:t>Критерии оценки психо</w:t>
      </w:r>
      <w:r>
        <w:rPr>
          <w:b w:val="0"/>
          <w:sz w:val="28"/>
          <w:szCs w:val="28"/>
        </w:rPr>
        <w:t>моторно</w:t>
      </w:r>
      <w:r w:rsidRPr="0029621A">
        <w:rPr>
          <w:b w:val="0"/>
          <w:sz w:val="28"/>
          <w:szCs w:val="28"/>
        </w:rPr>
        <w:t>го потенциала</w:t>
      </w:r>
    </w:p>
    <w:tbl>
      <w:tblPr>
        <w:tblW w:w="97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88"/>
        <w:gridCol w:w="1440"/>
        <w:gridCol w:w="720"/>
        <w:gridCol w:w="1440"/>
        <w:gridCol w:w="720"/>
        <w:gridCol w:w="1260"/>
        <w:gridCol w:w="701"/>
        <w:gridCol w:w="19"/>
        <w:gridCol w:w="1440"/>
        <w:gridCol w:w="720"/>
      </w:tblGrid>
      <w:tr w:rsidR="004E1E2C" w:rsidRPr="00901351" w:rsidTr="002A2F5E">
        <w:trPr>
          <w:cantSplit/>
        </w:trPr>
        <w:tc>
          <w:tcPr>
            <w:tcW w:w="9748" w:type="dxa"/>
            <w:gridSpan w:val="10"/>
            <w:tcBorders>
              <w:right w:val="single" w:sz="6" w:space="0" w:color="auto"/>
            </w:tcBorders>
          </w:tcPr>
          <w:p w:rsidR="004E1E2C" w:rsidRPr="00901351" w:rsidRDefault="004E1E2C" w:rsidP="002A2F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1351">
              <w:rPr>
                <w:rFonts w:ascii="Times New Roman" w:hAnsi="Times New Roman" w:cs="Times New Roman"/>
                <w:b/>
              </w:rPr>
              <w:t>Для спортсменов и  спасателей МЧС</w:t>
            </w:r>
          </w:p>
        </w:tc>
      </w:tr>
      <w:tr w:rsidR="004E1E2C" w:rsidRPr="00901351" w:rsidTr="002A2F5E">
        <w:tc>
          <w:tcPr>
            <w:tcW w:w="1288" w:type="dxa"/>
          </w:tcPr>
          <w:p w:rsidR="004E1E2C" w:rsidRPr="00901351" w:rsidRDefault="004E1E2C" w:rsidP="002A2F5E">
            <w:pPr>
              <w:rPr>
                <w:rFonts w:ascii="Times New Roman" w:hAnsi="Times New Roman" w:cs="Times New Roman"/>
              </w:rPr>
            </w:pPr>
            <w:r w:rsidRPr="00901351">
              <w:rPr>
                <w:rFonts w:ascii="Times New Roman" w:hAnsi="Times New Roman" w:cs="Times New Roman"/>
              </w:rPr>
              <w:t>КЧСМ, Гц</w:t>
            </w:r>
          </w:p>
        </w:tc>
        <w:tc>
          <w:tcPr>
            <w:tcW w:w="1440" w:type="dxa"/>
          </w:tcPr>
          <w:p w:rsidR="004E1E2C" w:rsidRPr="00901351" w:rsidRDefault="004E1E2C" w:rsidP="002A2F5E">
            <w:pPr>
              <w:jc w:val="center"/>
              <w:rPr>
                <w:rFonts w:ascii="Times New Roman" w:hAnsi="Times New Roman" w:cs="Times New Roman"/>
              </w:rPr>
            </w:pPr>
            <w:r w:rsidRPr="00901351">
              <w:rPr>
                <w:rFonts w:ascii="Times New Roman" w:hAnsi="Times New Roman" w:cs="Times New Roman"/>
              </w:rPr>
              <w:t>55 и больше</w:t>
            </w:r>
          </w:p>
        </w:tc>
        <w:tc>
          <w:tcPr>
            <w:tcW w:w="720" w:type="dxa"/>
          </w:tcPr>
          <w:p w:rsidR="004E1E2C" w:rsidRPr="00901351" w:rsidRDefault="004E1E2C" w:rsidP="002A2F5E">
            <w:pPr>
              <w:jc w:val="center"/>
              <w:rPr>
                <w:rFonts w:ascii="Times New Roman" w:hAnsi="Times New Roman" w:cs="Times New Roman"/>
              </w:rPr>
            </w:pPr>
            <w:r w:rsidRPr="0090135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40" w:type="dxa"/>
          </w:tcPr>
          <w:p w:rsidR="004E1E2C" w:rsidRPr="00901351" w:rsidRDefault="004E1E2C" w:rsidP="002A2F5E">
            <w:pPr>
              <w:jc w:val="center"/>
              <w:rPr>
                <w:rFonts w:ascii="Times New Roman" w:hAnsi="Times New Roman" w:cs="Times New Roman"/>
              </w:rPr>
            </w:pPr>
            <w:r w:rsidRPr="00901351">
              <w:rPr>
                <w:rFonts w:ascii="Times New Roman" w:hAnsi="Times New Roman" w:cs="Times New Roman"/>
              </w:rPr>
              <w:t>45-54</w:t>
            </w:r>
          </w:p>
        </w:tc>
        <w:tc>
          <w:tcPr>
            <w:tcW w:w="720" w:type="dxa"/>
          </w:tcPr>
          <w:p w:rsidR="004E1E2C" w:rsidRPr="00901351" w:rsidRDefault="004E1E2C" w:rsidP="002A2F5E">
            <w:pPr>
              <w:jc w:val="center"/>
              <w:rPr>
                <w:rFonts w:ascii="Times New Roman" w:hAnsi="Times New Roman" w:cs="Times New Roman"/>
              </w:rPr>
            </w:pPr>
            <w:r w:rsidRPr="0090135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60" w:type="dxa"/>
          </w:tcPr>
          <w:p w:rsidR="004E1E2C" w:rsidRPr="00901351" w:rsidRDefault="004E1E2C" w:rsidP="002A2F5E">
            <w:pPr>
              <w:jc w:val="center"/>
              <w:rPr>
                <w:rFonts w:ascii="Times New Roman" w:hAnsi="Times New Roman" w:cs="Times New Roman"/>
              </w:rPr>
            </w:pPr>
            <w:r w:rsidRPr="00901351">
              <w:rPr>
                <w:rFonts w:ascii="Times New Roman" w:hAnsi="Times New Roman" w:cs="Times New Roman"/>
              </w:rPr>
              <w:t>41-44</w:t>
            </w:r>
          </w:p>
        </w:tc>
        <w:tc>
          <w:tcPr>
            <w:tcW w:w="701" w:type="dxa"/>
          </w:tcPr>
          <w:p w:rsidR="004E1E2C" w:rsidRPr="00901351" w:rsidRDefault="004E1E2C" w:rsidP="002A2F5E">
            <w:pPr>
              <w:jc w:val="center"/>
              <w:rPr>
                <w:rFonts w:ascii="Times New Roman" w:hAnsi="Times New Roman" w:cs="Times New Roman"/>
              </w:rPr>
            </w:pPr>
            <w:r w:rsidRPr="0090135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59" w:type="dxa"/>
            <w:gridSpan w:val="2"/>
          </w:tcPr>
          <w:p w:rsidR="004E1E2C" w:rsidRPr="00901351" w:rsidRDefault="004E1E2C" w:rsidP="002A2F5E">
            <w:pPr>
              <w:jc w:val="center"/>
              <w:rPr>
                <w:rFonts w:ascii="Times New Roman" w:hAnsi="Times New Roman" w:cs="Times New Roman"/>
              </w:rPr>
            </w:pPr>
            <w:r w:rsidRPr="00901351">
              <w:rPr>
                <w:rFonts w:ascii="Times New Roman" w:hAnsi="Times New Roman" w:cs="Times New Roman"/>
              </w:rPr>
              <w:t>40 и меньше</w:t>
            </w:r>
          </w:p>
        </w:tc>
        <w:tc>
          <w:tcPr>
            <w:tcW w:w="720" w:type="dxa"/>
          </w:tcPr>
          <w:p w:rsidR="004E1E2C" w:rsidRPr="00901351" w:rsidRDefault="004E1E2C" w:rsidP="002A2F5E">
            <w:pPr>
              <w:jc w:val="center"/>
              <w:rPr>
                <w:rFonts w:ascii="Times New Roman" w:hAnsi="Times New Roman" w:cs="Times New Roman"/>
              </w:rPr>
            </w:pPr>
            <w:r w:rsidRPr="00901351">
              <w:rPr>
                <w:rFonts w:ascii="Times New Roman" w:hAnsi="Times New Roman" w:cs="Times New Roman"/>
              </w:rPr>
              <w:t>2</w:t>
            </w:r>
          </w:p>
        </w:tc>
      </w:tr>
      <w:tr w:rsidR="004E1E2C" w:rsidRPr="00901351" w:rsidTr="002A2F5E">
        <w:tc>
          <w:tcPr>
            <w:tcW w:w="1288" w:type="dxa"/>
          </w:tcPr>
          <w:p w:rsidR="004E1E2C" w:rsidRPr="00901351" w:rsidRDefault="004E1E2C" w:rsidP="002A2F5E">
            <w:pPr>
              <w:rPr>
                <w:rFonts w:ascii="Times New Roman" w:hAnsi="Times New Roman" w:cs="Times New Roman"/>
              </w:rPr>
            </w:pPr>
            <w:r w:rsidRPr="00901351">
              <w:rPr>
                <w:rFonts w:ascii="Times New Roman" w:hAnsi="Times New Roman" w:cs="Times New Roman"/>
              </w:rPr>
              <w:t xml:space="preserve">БЭП, </w:t>
            </w:r>
            <w:proofErr w:type="spellStart"/>
            <w:r w:rsidRPr="00901351">
              <w:rPr>
                <w:rFonts w:ascii="Times New Roman" w:hAnsi="Times New Roman" w:cs="Times New Roman"/>
              </w:rPr>
              <w:t>отн</w:t>
            </w:r>
            <w:proofErr w:type="gramStart"/>
            <w:r w:rsidRPr="00901351">
              <w:rPr>
                <w:rFonts w:ascii="Times New Roman" w:hAnsi="Times New Roman" w:cs="Times New Roman"/>
              </w:rPr>
              <w:t>.е</w:t>
            </w:r>
            <w:proofErr w:type="gramEnd"/>
            <w:r w:rsidRPr="00901351">
              <w:rPr>
                <w:rFonts w:ascii="Times New Roman" w:hAnsi="Times New Roman" w:cs="Times New Roman"/>
              </w:rPr>
              <w:t>д</w:t>
            </w:r>
            <w:proofErr w:type="spellEnd"/>
          </w:p>
        </w:tc>
        <w:tc>
          <w:tcPr>
            <w:tcW w:w="1440" w:type="dxa"/>
          </w:tcPr>
          <w:p w:rsidR="004E1E2C" w:rsidRPr="00901351" w:rsidRDefault="004E1E2C" w:rsidP="002A2F5E">
            <w:pPr>
              <w:jc w:val="center"/>
              <w:rPr>
                <w:rFonts w:ascii="Times New Roman" w:hAnsi="Times New Roman" w:cs="Times New Roman"/>
              </w:rPr>
            </w:pPr>
            <w:r w:rsidRPr="00901351">
              <w:rPr>
                <w:rFonts w:ascii="Times New Roman" w:hAnsi="Times New Roman" w:cs="Times New Roman"/>
              </w:rPr>
              <w:t>1,1 и больше</w:t>
            </w:r>
          </w:p>
        </w:tc>
        <w:tc>
          <w:tcPr>
            <w:tcW w:w="720" w:type="dxa"/>
          </w:tcPr>
          <w:p w:rsidR="004E1E2C" w:rsidRPr="00901351" w:rsidRDefault="004E1E2C" w:rsidP="002A2F5E">
            <w:pPr>
              <w:jc w:val="center"/>
              <w:rPr>
                <w:rFonts w:ascii="Times New Roman" w:hAnsi="Times New Roman" w:cs="Times New Roman"/>
              </w:rPr>
            </w:pPr>
            <w:r w:rsidRPr="0090135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40" w:type="dxa"/>
          </w:tcPr>
          <w:p w:rsidR="004E1E2C" w:rsidRPr="00901351" w:rsidRDefault="004E1E2C" w:rsidP="002A2F5E">
            <w:pPr>
              <w:jc w:val="center"/>
              <w:rPr>
                <w:rFonts w:ascii="Times New Roman" w:hAnsi="Times New Roman" w:cs="Times New Roman"/>
              </w:rPr>
            </w:pPr>
            <w:r w:rsidRPr="00901351">
              <w:rPr>
                <w:rFonts w:ascii="Times New Roman" w:hAnsi="Times New Roman" w:cs="Times New Roman"/>
              </w:rPr>
              <w:t>1,0-0,85</w:t>
            </w:r>
          </w:p>
        </w:tc>
        <w:tc>
          <w:tcPr>
            <w:tcW w:w="720" w:type="dxa"/>
          </w:tcPr>
          <w:p w:rsidR="004E1E2C" w:rsidRPr="00901351" w:rsidRDefault="004E1E2C" w:rsidP="002A2F5E">
            <w:pPr>
              <w:jc w:val="center"/>
              <w:rPr>
                <w:rFonts w:ascii="Times New Roman" w:hAnsi="Times New Roman" w:cs="Times New Roman"/>
              </w:rPr>
            </w:pPr>
            <w:r w:rsidRPr="0090135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60" w:type="dxa"/>
          </w:tcPr>
          <w:p w:rsidR="004E1E2C" w:rsidRPr="00901351" w:rsidRDefault="004E1E2C" w:rsidP="002A2F5E">
            <w:pPr>
              <w:jc w:val="center"/>
              <w:rPr>
                <w:rFonts w:ascii="Times New Roman" w:hAnsi="Times New Roman" w:cs="Times New Roman"/>
              </w:rPr>
            </w:pPr>
            <w:r w:rsidRPr="00901351">
              <w:rPr>
                <w:rFonts w:ascii="Times New Roman" w:hAnsi="Times New Roman" w:cs="Times New Roman"/>
              </w:rPr>
              <w:t>0,84-0,70</w:t>
            </w:r>
          </w:p>
        </w:tc>
        <w:tc>
          <w:tcPr>
            <w:tcW w:w="701" w:type="dxa"/>
          </w:tcPr>
          <w:p w:rsidR="004E1E2C" w:rsidRPr="00901351" w:rsidRDefault="004E1E2C" w:rsidP="002A2F5E">
            <w:pPr>
              <w:jc w:val="center"/>
              <w:rPr>
                <w:rFonts w:ascii="Times New Roman" w:hAnsi="Times New Roman" w:cs="Times New Roman"/>
              </w:rPr>
            </w:pPr>
            <w:r w:rsidRPr="0090135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59" w:type="dxa"/>
            <w:gridSpan w:val="2"/>
          </w:tcPr>
          <w:p w:rsidR="004E1E2C" w:rsidRPr="00901351" w:rsidRDefault="004E1E2C" w:rsidP="002A2F5E">
            <w:pPr>
              <w:jc w:val="center"/>
              <w:rPr>
                <w:rFonts w:ascii="Times New Roman" w:hAnsi="Times New Roman" w:cs="Times New Roman"/>
              </w:rPr>
            </w:pPr>
            <w:r w:rsidRPr="00901351">
              <w:rPr>
                <w:rFonts w:ascii="Times New Roman" w:hAnsi="Times New Roman" w:cs="Times New Roman"/>
              </w:rPr>
              <w:t>0,69 и меньше</w:t>
            </w:r>
          </w:p>
        </w:tc>
        <w:tc>
          <w:tcPr>
            <w:tcW w:w="720" w:type="dxa"/>
          </w:tcPr>
          <w:p w:rsidR="004E1E2C" w:rsidRPr="00901351" w:rsidRDefault="004E1E2C" w:rsidP="002A2F5E">
            <w:pPr>
              <w:jc w:val="center"/>
              <w:rPr>
                <w:rFonts w:ascii="Times New Roman" w:hAnsi="Times New Roman" w:cs="Times New Roman"/>
              </w:rPr>
            </w:pPr>
            <w:r w:rsidRPr="00901351">
              <w:rPr>
                <w:rFonts w:ascii="Times New Roman" w:hAnsi="Times New Roman" w:cs="Times New Roman"/>
              </w:rPr>
              <w:t>2</w:t>
            </w:r>
          </w:p>
        </w:tc>
      </w:tr>
      <w:tr w:rsidR="004E1E2C" w:rsidRPr="00901351" w:rsidTr="002A2F5E">
        <w:tc>
          <w:tcPr>
            <w:tcW w:w="1288" w:type="dxa"/>
          </w:tcPr>
          <w:p w:rsidR="004E1E2C" w:rsidRPr="00901351" w:rsidRDefault="004E1E2C" w:rsidP="002A2F5E">
            <w:pPr>
              <w:ind w:right="-28"/>
              <w:rPr>
                <w:rFonts w:ascii="Times New Roman" w:hAnsi="Times New Roman" w:cs="Times New Roman"/>
              </w:rPr>
            </w:pPr>
            <w:r w:rsidRPr="00901351">
              <w:rPr>
                <w:rFonts w:ascii="Times New Roman" w:hAnsi="Times New Roman" w:cs="Times New Roman"/>
              </w:rPr>
              <w:t xml:space="preserve">МЧД, уд/10 </w:t>
            </w:r>
            <w:proofErr w:type="gramStart"/>
            <w:r w:rsidRPr="00901351">
              <w:rPr>
                <w:rFonts w:ascii="Times New Roman" w:hAnsi="Times New Roman" w:cs="Times New Roman"/>
              </w:rPr>
              <w:t>с</w:t>
            </w:r>
            <w:proofErr w:type="gramEnd"/>
          </w:p>
        </w:tc>
        <w:tc>
          <w:tcPr>
            <w:tcW w:w="1440" w:type="dxa"/>
          </w:tcPr>
          <w:p w:rsidR="004E1E2C" w:rsidRPr="00901351" w:rsidRDefault="004E1E2C" w:rsidP="002A2F5E">
            <w:pPr>
              <w:jc w:val="center"/>
              <w:rPr>
                <w:rFonts w:ascii="Times New Roman" w:hAnsi="Times New Roman" w:cs="Times New Roman"/>
              </w:rPr>
            </w:pPr>
            <w:r w:rsidRPr="00901351">
              <w:rPr>
                <w:rFonts w:ascii="Times New Roman" w:hAnsi="Times New Roman" w:cs="Times New Roman"/>
              </w:rPr>
              <w:t>79 и больше</w:t>
            </w:r>
          </w:p>
        </w:tc>
        <w:tc>
          <w:tcPr>
            <w:tcW w:w="720" w:type="dxa"/>
          </w:tcPr>
          <w:p w:rsidR="004E1E2C" w:rsidRPr="00901351" w:rsidRDefault="004E1E2C" w:rsidP="002A2F5E">
            <w:pPr>
              <w:jc w:val="center"/>
              <w:rPr>
                <w:rFonts w:ascii="Times New Roman" w:hAnsi="Times New Roman" w:cs="Times New Roman"/>
              </w:rPr>
            </w:pPr>
            <w:r w:rsidRPr="0090135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40" w:type="dxa"/>
          </w:tcPr>
          <w:p w:rsidR="004E1E2C" w:rsidRPr="00901351" w:rsidRDefault="004E1E2C" w:rsidP="002A2F5E">
            <w:pPr>
              <w:jc w:val="center"/>
              <w:rPr>
                <w:rFonts w:ascii="Times New Roman" w:hAnsi="Times New Roman" w:cs="Times New Roman"/>
              </w:rPr>
            </w:pPr>
            <w:r w:rsidRPr="00901351">
              <w:rPr>
                <w:rFonts w:ascii="Times New Roman" w:hAnsi="Times New Roman" w:cs="Times New Roman"/>
              </w:rPr>
              <w:t>78-66</w:t>
            </w:r>
          </w:p>
        </w:tc>
        <w:tc>
          <w:tcPr>
            <w:tcW w:w="720" w:type="dxa"/>
          </w:tcPr>
          <w:p w:rsidR="004E1E2C" w:rsidRPr="00901351" w:rsidRDefault="004E1E2C" w:rsidP="002A2F5E">
            <w:pPr>
              <w:jc w:val="center"/>
              <w:rPr>
                <w:rFonts w:ascii="Times New Roman" w:hAnsi="Times New Roman" w:cs="Times New Roman"/>
              </w:rPr>
            </w:pPr>
            <w:r w:rsidRPr="0090135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60" w:type="dxa"/>
          </w:tcPr>
          <w:p w:rsidR="004E1E2C" w:rsidRPr="00901351" w:rsidRDefault="004E1E2C" w:rsidP="002A2F5E">
            <w:pPr>
              <w:jc w:val="center"/>
              <w:rPr>
                <w:rFonts w:ascii="Times New Roman" w:hAnsi="Times New Roman" w:cs="Times New Roman"/>
              </w:rPr>
            </w:pPr>
            <w:r w:rsidRPr="00901351">
              <w:rPr>
                <w:rFonts w:ascii="Times New Roman" w:hAnsi="Times New Roman" w:cs="Times New Roman"/>
              </w:rPr>
              <w:t>65-56</w:t>
            </w:r>
          </w:p>
        </w:tc>
        <w:tc>
          <w:tcPr>
            <w:tcW w:w="701" w:type="dxa"/>
          </w:tcPr>
          <w:p w:rsidR="004E1E2C" w:rsidRPr="00901351" w:rsidRDefault="004E1E2C" w:rsidP="002A2F5E">
            <w:pPr>
              <w:jc w:val="center"/>
              <w:rPr>
                <w:rFonts w:ascii="Times New Roman" w:hAnsi="Times New Roman" w:cs="Times New Roman"/>
              </w:rPr>
            </w:pPr>
            <w:r w:rsidRPr="0090135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59" w:type="dxa"/>
            <w:gridSpan w:val="2"/>
          </w:tcPr>
          <w:p w:rsidR="004E1E2C" w:rsidRPr="00901351" w:rsidRDefault="004E1E2C" w:rsidP="002A2F5E">
            <w:pPr>
              <w:jc w:val="center"/>
              <w:rPr>
                <w:rFonts w:ascii="Times New Roman" w:hAnsi="Times New Roman" w:cs="Times New Roman"/>
              </w:rPr>
            </w:pPr>
            <w:r w:rsidRPr="00901351">
              <w:rPr>
                <w:rFonts w:ascii="Times New Roman" w:hAnsi="Times New Roman" w:cs="Times New Roman"/>
              </w:rPr>
              <w:t>55 и меньше</w:t>
            </w:r>
          </w:p>
        </w:tc>
        <w:tc>
          <w:tcPr>
            <w:tcW w:w="720" w:type="dxa"/>
          </w:tcPr>
          <w:p w:rsidR="004E1E2C" w:rsidRPr="00901351" w:rsidRDefault="004E1E2C" w:rsidP="002A2F5E">
            <w:pPr>
              <w:jc w:val="center"/>
              <w:rPr>
                <w:rFonts w:ascii="Times New Roman" w:hAnsi="Times New Roman" w:cs="Times New Roman"/>
              </w:rPr>
            </w:pPr>
            <w:r w:rsidRPr="00901351">
              <w:rPr>
                <w:rFonts w:ascii="Times New Roman" w:hAnsi="Times New Roman" w:cs="Times New Roman"/>
              </w:rPr>
              <w:t>2</w:t>
            </w:r>
          </w:p>
        </w:tc>
      </w:tr>
      <w:tr w:rsidR="004E1E2C" w:rsidRPr="00901351" w:rsidTr="002A2F5E">
        <w:tc>
          <w:tcPr>
            <w:tcW w:w="1288" w:type="dxa"/>
          </w:tcPr>
          <w:p w:rsidR="004E1E2C" w:rsidRPr="00901351" w:rsidRDefault="004E1E2C" w:rsidP="002A2F5E">
            <w:pPr>
              <w:rPr>
                <w:rFonts w:ascii="Times New Roman" w:hAnsi="Times New Roman" w:cs="Times New Roman"/>
              </w:rPr>
            </w:pPr>
            <w:r w:rsidRPr="00901351">
              <w:rPr>
                <w:rFonts w:ascii="Times New Roman" w:hAnsi="Times New Roman" w:cs="Times New Roman"/>
              </w:rPr>
              <w:t xml:space="preserve">ПЗМР, </w:t>
            </w:r>
            <w:proofErr w:type="spellStart"/>
            <w:r w:rsidRPr="00901351">
              <w:rPr>
                <w:rFonts w:ascii="Times New Roman" w:hAnsi="Times New Roman" w:cs="Times New Roman"/>
              </w:rPr>
              <w:t>мсек</w:t>
            </w:r>
            <w:proofErr w:type="spellEnd"/>
          </w:p>
        </w:tc>
        <w:tc>
          <w:tcPr>
            <w:tcW w:w="1440" w:type="dxa"/>
          </w:tcPr>
          <w:p w:rsidR="004E1E2C" w:rsidRPr="00901351" w:rsidRDefault="004E1E2C" w:rsidP="002A2F5E">
            <w:pPr>
              <w:jc w:val="center"/>
              <w:rPr>
                <w:rFonts w:ascii="Times New Roman" w:hAnsi="Times New Roman" w:cs="Times New Roman"/>
              </w:rPr>
            </w:pPr>
            <w:r w:rsidRPr="00901351">
              <w:rPr>
                <w:rFonts w:ascii="Times New Roman" w:hAnsi="Times New Roman" w:cs="Times New Roman"/>
              </w:rPr>
              <w:t>180 и меньше</w:t>
            </w:r>
          </w:p>
        </w:tc>
        <w:tc>
          <w:tcPr>
            <w:tcW w:w="720" w:type="dxa"/>
          </w:tcPr>
          <w:p w:rsidR="004E1E2C" w:rsidRPr="00901351" w:rsidRDefault="004E1E2C" w:rsidP="002A2F5E">
            <w:pPr>
              <w:jc w:val="center"/>
              <w:rPr>
                <w:rFonts w:ascii="Times New Roman" w:hAnsi="Times New Roman" w:cs="Times New Roman"/>
              </w:rPr>
            </w:pPr>
            <w:r w:rsidRPr="0090135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40" w:type="dxa"/>
          </w:tcPr>
          <w:p w:rsidR="004E1E2C" w:rsidRPr="00901351" w:rsidRDefault="004E1E2C" w:rsidP="002A2F5E">
            <w:pPr>
              <w:jc w:val="center"/>
              <w:rPr>
                <w:rFonts w:ascii="Times New Roman" w:hAnsi="Times New Roman" w:cs="Times New Roman"/>
              </w:rPr>
            </w:pPr>
            <w:r w:rsidRPr="00901351">
              <w:rPr>
                <w:rFonts w:ascii="Times New Roman" w:hAnsi="Times New Roman" w:cs="Times New Roman"/>
              </w:rPr>
              <w:t>185-220</w:t>
            </w:r>
          </w:p>
        </w:tc>
        <w:tc>
          <w:tcPr>
            <w:tcW w:w="720" w:type="dxa"/>
          </w:tcPr>
          <w:p w:rsidR="004E1E2C" w:rsidRPr="00901351" w:rsidRDefault="004E1E2C" w:rsidP="002A2F5E">
            <w:pPr>
              <w:jc w:val="center"/>
              <w:rPr>
                <w:rFonts w:ascii="Times New Roman" w:hAnsi="Times New Roman" w:cs="Times New Roman"/>
              </w:rPr>
            </w:pPr>
            <w:r w:rsidRPr="0090135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60" w:type="dxa"/>
          </w:tcPr>
          <w:p w:rsidR="004E1E2C" w:rsidRPr="00901351" w:rsidRDefault="004E1E2C" w:rsidP="002A2F5E">
            <w:pPr>
              <w:jc w:val="center"/>
              <w:rPr>
                <w:rFonts w:ascii="Times New Roman" w:hAnsi="Times New Roman" w:cs="Times New Roman"/>
              </w:rPr>
            </w:pPr>
            <w:r w:rsidRPr="00901351">
              <w:rPr>
                <w:rFonts w:ascii="Times New Roman" w:hAnsi="Times New Roman" w:cs="Times New Roman"/>
              </w:rPr>
              <w:t>221-260</w:t>
            </w:r>
          </w:p>
        </w:tc>
        <w:tc>
          <w:tcPr>
            <w:tcW w:w="720" w:type="dxa"/>
            <w:gridSpan w:val="2"/>
          </w:tcPr>
          <w:p w:rsidR="004E1E2C" w:rsidRPr="00901351" w:rsidRDefault="004E1E2C" w:rsidP="002A2F5E">
            <w:pPr>
              <w:jc w:val="center"/>
              <w:rPr>
                <w:rFonts w:ascii="Times New Roman" w:hAnsi="Times New Roman" w:cs="Times New Roman"/>
              </w:rPr>
            </w:pPr>
            <w:r w:rsidRPr="0090135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40" w:type="dxa"/>
          </w:tcPr>
          <w:p w:rsidR="004E1E2C" w:rsidRPr="00901351" w:rsidRDefault="004E1E2C" w:rsidP="002A2F5E">
            <w:pPr>
              <w:jc w:val="center"/>
              <w:rPr>
                <w:rFonts w:ascii="Times New Roman" w:hAnsi="Times New Roman" w:cs="Times New Roman"/>
              </w:rPr>
            </w:pPr>
            <w:r w:rsidRPr="00901351">
              <w:rPr>
                <w:rFonts w:ascii="Times New Roman" w:hAnsi="Times New Roman" w:cs="Times New Roman"/>
              </w:rPr>
              <w:t>261 и больше</w:t>
            </w:r>
          </w:p>
        </w:tc>
        <w:tc>
          <w:tcPr>
            <w:tcW w:w="720" w:type="dxa"/>
          </w:tcPr>
          <w:p w:rsidR="004E1E2C" w:rsidRPr="00901351" w:rsidRDefault="004E1E2C" w:rsidP="002A2F5E">
            <w:pPr>
              <w:jc w:val="center"/>
              <w:rPr>
                <w:rFonts w:ascii="Times New Roman" w:hAnsi="Times New Roman" w:cs="Times New Roman"/>
              </w:rPr>
            </w:pPr>
            <w:r w:rsidRPr="00901351">
              <w:rPr>
                <w:rFonts w:ascii="Times New Roman" w:hAnsi="Times New Roman" w:cs="Times New Roman"/>
              </w:rPr>
              <w:t>2</w:t>
            </w:r>
          </w:p>
        </w:tc>
      </w:tr>
      <w:tr w:rsidR="004E1E2C" w:rsidRPr="00901351" w:rsidTr="002A2F5E">
        <w:tc>
          <w:tcPr>
            <w:tcW w:w="1288" w:type="dxa"/>
          </w:tcPr>
          <w:p w:rsidR="004E1E2C" w:rsidRPr="00901351" w:rsidRDefault="004E1E2C" w:rsidP="002A2F5E">
            <w:pPr>
              <w:rPr>
                <w:rFonts w:ascii="Times New Roman" w:hAnsi="Times New Roman" w:cs="Times New Roman"/>
              </w:rPr>
            </w:pPr>
            <w:r w:rsidRPr="00901351">
              <w:rPr>
                <w:rFonts w:ascii="Times New Roman" w:hAnsi="Times New Roman" w:cs="Times New Roman"/>
              </w:rPr>
              <w:t>ИН</w:t>
            </w:r>
          </w:p>
          <w:p w:rsidR="004E1E2C" w:rsidRPr="00901351" w:rsidRDefault="004E1E2C" w:rsidP="002A2F5E">
            <w:pPr>
              <w:rPr>
                <w:rFonts w:ascii="Times New Roman" w:hAnsi="Times New Roman" w:cs="Times New Roman"/>
              </w:rPr>
            </w:pPr>
            <w:r w:rsidRPr="00901351">
              <w:rPr>
                <w:rFonts w:ascii="Times New Roman" w:hAnsi="Times New Roman" w:cs="Times New Roman"/>
              </w:rPr>
              <w:t xml:space="preserve">(по </w:t>
            </w:r>
            <w:proofErr w:type="spellStart"/>
            <w:r w:rsidRPr="00901351">
              <w:rPr>
                <w:rFonts w:ascii="Times New Roman" w:hAnsi="Times New Roman" w:cs="Times New Roman"/>
              </w:rPr>
              <w:t>Баевскому</w:t>
            </w:r>
            <w:proofErr w:type="spellEnd"/>
            <w:r w:rsidRPr="0090135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40" w:type="dxa"/>
          </w:tcPr>
          <w:p w:rsidR="004E1E2C" w:rsidRPr="00901351" w:rsidRDefault="004E1E2C" w:rsidP="002A2F5E">
            <w:pPr>
              <w:jc w:val="center"/>
              <w:rPr>
                <w:rFonts w:ascii="Times New Roman" w:hAnsi="Times New Roman" w:cs="Times New Roman"/>
              </w:rPr>
            </w:pPr>
            <w:r w:rsidRPr="00901351">
              <w:rPr>
                <w:rFonts w:ascii="Times New Roman" w:hAnsi="Times New Roman" w:cs="Times New Roman"/>
              </w:rPr>
              <w:t>30-60</w:t>
            </w:r>
          </w:p>
        </w:tc>
        <w:tc>
          <w:tcPr>
            <w:tcW w:w="720" w:type="dxa"/>
          </w:tcPr>
          <w:p w:rsidR="004E1E2C" w:rsidRPr="00901351" w:rsidRDefault="004E1E2C" w:rsidP="002A2F5E">
            <w:pPr>
              <w:jc w:val="center"/>
              <w:rPr>
                <w:rFonts w:ascii="Times New Roman" w:hAnsi="Times New Roman" w:cs="Times New Roman"/>
              </w:rPr>
            </w:pPr>
            <w:r w:rsidRPr="0090135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40" w:type="dxa"/>
          </w:tcPr>
          <w:p w:rsidR="004E1E2C" w:rsidRPr="00901351" w:rsidRDefault="004E1E2C" w:rsidP="002A2F5E">
            <w:pPr>
              <w:jc w:val="center"/>
              <w:rPr>
                <w:rFonts w:ascii="Times New Roman" w:hAnsi="Times New Roman" w:cs="Times New Roman"/>
              </w:rPr>
            </w:pPr>
            <w:r w:rsidRPr="00901351">
              <w:rPr>
                <w:rFonts w:ascii="Times New Roman" w:hAnsi="Times New Roman" w:cs="Times New Roman"/>
              </w:rPr>
              <w:t>61-80</w:t>
            </w:r>
          </w:p>
        </w:tc>
        <w:tc>
          <w:tcPr>
            <w:tcW w:w="720" w:type="dxa"/>
          </w:tcPr>
          <w:p w:rsidR="004E1E2C" w:rsidRPr="00901351" w:rsidRDefault="004E1E2C" w:rsidP="002A2F5E">
            <w:pPr>
              <w:jc w:val="center"/>
              <w:rPr>
                <w:rFonts w:ascii="Times New Roman" w:hAnsi="Times New Roman" w:cs="Times New Roman"/>
              </w:rPr>
            </w:pPr>
            <w:r w:rsidRPr="0090135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60" w:type="dxa"/>
          </w:tcPr>
          <w:p w:rsidR="004E1E2C" w:rsidRPr="00901351" w:rsidRDefault="004E1E2C" w:rsidP="002A2F5E">
            <w:pPr>
              <w:jc w:val="center"/>
              <w:rPr>
                <w:rFonts w:ascii="Times New Roman" w:hAnsi="Times New Roman" w:cs="Times New Roman"/>
              </w:rPr>
            </w:pPr>
            <w:r w:rsidRPr="00901351">
              <w:rPr>
                <w:rFonts w:ascii="Times New Roman" w:hAnsi="Times New Roman" w:cs="Times New Roman"/>
              </w:rPr>
              <w:t>81-100</w:t>
            </w:r>
          </w:p>
        </w:tc>
        <w:tc>
          <w:tcPr>
            <w:tcW w:w="720" w:type="dxa"/>
            <w:gridSpan w:val="2"/>
          </w:tcPr>
          <w:p w:rsidR="004E1E2C" w:rsidRPr="00901351" w:rsidRDefault="004E1E2C" w:rsidP="002A2F5E">
            <w:pPr>
              <w:jc w:val="center"/>
              <w:rPr>
                <w:rFonts w:ascii="Times New Roman" w:hAnsi="Times New Roman" w:cs="Times New Roman"/>
              </w:rPr>
            </w:pPr>
            <w:r w:rsidRPr="0090135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40" w:type="dxa"/>
          </w:tcPr>
          <w:p w:rsidR="004E1E2C" w:rsidRPr="00901351" w:rsidRDefault="004E1E2C" w:rsidP="002A2F5E">
            <w:pPr>
              <w:jc w:val="center"/>
              <w:rPr>
                <w:rFonts w:ascii="Times New Roman" w:hAnsi="Times New Roman" w:cs="Times New Roman"/>
              </w:rPr>
            </w:pPr>
            <w:r w:rsidRPr="00901351">
              <w:rPr>
                <w:rFonts w:ascii="Times New Roman" w:hAnsi="Times New Roman" w:cs="Times New Roman"/>
              </w:rPr>
              <w:t>Выше 100</w:t>
            </w:r>
          </w:p>
        </w:tc>
        <w:tc>
          <w:tcPr>
            <w:tcW w:w="720" w:type="dxa"/>
          </w:tcPr>
          <w:p w:rsidR="004E1E2C" w:rsidRPr="00901351" w:rsidRDefault="004E1E2C" w:rsidP="002A2F5E">
            <w:pPr>
              <w:jc w:val="center"/>
              <w:rPr>
                <w:rFonts w:ascii="Times New Roman" w:hAnsi="Times New Roman" w:cs="Times New Roman"/>
              </w:rPr>
            </w:pPr>
            <w:r w:rsidRPr="00901351">
              <w:rPr>
                <w:rFonts w:ascii="Times New Roman" w:hAnsi="Times New Roman" w:cs="Times New Roman"/>
              </w:rPr>
              <w:t>2</w:t>
            </w:r>
          </w:p>
        </w:tc>
      </w:tr>
      <w:tr w:rsidR="004E1E2C" w:rsidRPr="00901351" w:rsidTr="002A2F5E">
        <w:tc>
          <w:tcPr>
            <w:tcW w:w="1288" w:type="dxa"/>
          </w:tcPr>
          <w:p w:rsidR="004E1E2C" w:rsidRPr="00901351" w:rsidRDefault="004E1E2C" w:rsidP="002A2F5E">
            <w:pPr>
              <w:rPr>
                <w:rFonts w:ascii="Times New Roman" w:hAnsi="Times New Roman" w:cs="Times New Roman"/>
              </w:rPr>
            </w:pPr>
            <w:r w:rsidRPr="00901351">
              <w:rPr>
                <w:rFonts w:ascii="Times New Roman" w:hAnsi="Times New Roman" w:cs="Times New Roman"/>
              </w:rPr>
              <w:t xml:space="preserve">ПВР (по </w:t>
            </w:r>
            <w:proofErr w:type="spellStart"/>
            <w:r w:rsidRPr="00901351">
              <w:rPr>
                <w:rFonts w:ascii="Times New Roman" w:hAnsi="Times New Roman" w:cs="Times New Roman"/>
              </w:rPr>
              <w:t>Баевскому</w:t>
            </w:r>
            <w:proofErr w:type="spellEnd"/>
            <w:r w:rsidRPr="0090135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40" w:type="dxa"/>
          </w:tcPr>
          <w:p w:rsidR="004E1E2C" w:rsidRPr="00901351" w:rsidRDefault="004E1E2C" w:rsidP="002A2F5E">
            <w:pPr>
              <w:jc w:val="center"/>
              <w:rPr>
                <w:rFonts w:ascii="Times New Roman" w:hAnsi="Times New Roman" w:cs="Times New Roman"/>
              </w:rPr>
            </w:pPr>
            <w:r w:rsidRPr="00901351">
              <w:rPr>
                <w:rFonts w:ascii="Times New Roman" w:hAnsi="Times New Roman" w:cs="Times New Roman"/>
              </w:rPr>
              <w:t>0,99-1,9</w:t>
            </w:r>
          </w:p>
        </w:tc>
        <w:tc>
          <w:tcPr>
            <w:tcW w:w="720" w:type="dxa"/>
          </w:tcPr>
          <w:p w:rsidR="004E1E2C" w:rsidRPr="00901351" w:rsidRDefault="004E1E2C" w:rsidP="002A2F5E">
            <w:pPr>
              <w:jc w:val="center"/>
              <w:rPr>
                <w:rFonts w:ascii="Times New Roman" w:hAnsi="Times New Roman" w:cs="Times New Roman"/>
              </w:rPr>
            </w:pPr>
            <w:r w:rsidRPr="0090135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40" w:type="dxa"/>
          </w:tcPr>
          <w:p w:rsidR="004E1E2C" w:rsidRPr="00901351" w:rsidRDefault="004E1E2C" w:rsidP="002A2F5E">
            <w:pPr>
              <w:jc w:val="center"/>
              <w:rPr>
                <w:rFonts w:ascii="Times New Roman" w:hAnsi="Times New Roman" w:cs="Times New Roman"/>
              </w:rPr>
            </w:pPr>
            <w:r w:rsidRPr="00901351">
              <w:rPr>
                <w:rFonts w:ascii="Times New Roman" w:hAnsi="Times New Roman" w:cs="Times New Roman"/>
              </w:rPr>
              <w:t>2,0-3,0</w:t>
            </w:r>
          </w:p>
        </w:tc>
        <w:tc>
          <w:tcPr>
            <w:tcW w:w="720" w:type="dxa"/>
          </w:tcPr>
          <w:p w:rsidR="004E1E2C" w:rsidRPr="00901351" w:rsidRDefault="004E1E2C" w:rsidP="002A2F5E">
            <w:pPr>
              <w:jc w:val="center"/>
              <w:rPr>
                <w:rFonts w:ascii="Times New Roman" w:hAnsi="Times New Roman" w:cs="Times New Roman"/>
              </w:rPr>
            </w:pPr>
            <w:r w:rsidRPr="0090135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60" w:type="dxa"/>
          </w:tcPr>
          <w:p w:rsidR="004E1E2C" w:rsidRPr="00901351" w:rsidRDefault="004E1E2C" w:rsidP="002A2F5E">
            <w:pPr>
              <w:jc w:val="center"/>
              <w:rPr>
                <w:rFonts w:ascii="Times New Roman" w:hAnsi="Times New Roman" w:cs="Times New Roman"/>
              </w:rPr>
            </w:pPr>
            <w:r w:rsidRPr="00901351">
              <w:rPr>
                <w:rFonts w:ascii="Times New Roman" w:hAnsi="Times New Roman" w:cs="Times New Roman"/>
              </w:rPr>
              <w:t>0,90-0,98</w:t>
            </w:r>
          </w:p>
          <w:p w:rsidR="004E1E2C" w:rsidRPr="00901351" w:rsidRDefault="004E1E2C" w:rsidP="002A2F5E">
            <w:pPr>
              <w:jc w:val="center"/>
              <w:rPr>
                <w:rFonts w:ascii="Times New Roman" w:hAnsi="Times New Roman" w:cs="Times New Roman"/>
              </w:rPr>
            </w:pPr>
            <w:r w:rsidRPr="00901351">
              <w:rPr>
                <w:rFonts w:ascii="Times New Roman" w:hAnsi="Times New Roman" w:cs="Times New Roman"/>
              </w:rPr>
              <w:t>3,1-6,0</w:t>
            </w:r>
          </w:p>
        </w:tc>
        <w:tc>
          <w:tcPr>
            <w:tcW w:w="720" w:type="dxa"/>
            <w:gridSpan w:val="2"/>
          </w:tcPr>
          <w:p w:rsidR="004E1E2C" w:rsidRPr="00901351" w:rsidRDefault="004E1E2C" w:rsidP="002A2F5E">
            <w:pPr>
              <w:jc w:val="center"/>
              <w:rPr>
                <w:rFonts w:ascii="Times New Roman" w:hAnsi="Times New Roman" w:cs="Times New Roman"/>
              </w:rPr>
            </w:pPr>
            <w:r w:rsidRPr="0090135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40" w:type="dxa"/>
          </w:tcPr>
          <w:p w:rsidR="004E1E2C" w:rsidRPr="00901351" w:rsidRDefault="004E1E2C" w:rsidP="002A2F5E">
            <w:pPr>
              <w:jc w:val="center"/>
              <w:rPr>
                <w:rFonts w:ascii="Times New Roman" w:hAnsi="Times New Roman" w:cs="Times New Roman"/>
              </w:rPr>
            </w:pPr>
            <w:r w:rsidRPr="00901351">
              <w:rPr>
                <w:rFonts w:ascii="Times New Roman" w:hAnsi="Times New Roman" w:cs="Times New Roman"/>
              </w:rPr>
              <w:t>Менее 0,90 и более 6,0</w:t>
            </w:r>
          </w:p>
        </w:tc>
        <w:tc>
          <w:tcPr>
            <w:tcW w:w="720" w:type="dxa"/>
          </w:tcPr>
          <w:p w:rsidR="004E1E2C" w:rsidRPr="00901351" w:rsidRDefault="004E1E2C" w:rsidP="002A2F5E">
            <w:pPr>
              <w:jc w:val="center"/>
              <w:rPr>
                <w:rFonts w:ascii="Times New Roman" w:hAnsi="Times New Roman" w:cs="Times New Roman"/>
              </w:rPr>
            </w:pPr>
            <w:r w:rsidRPr="00901351">
              <w:rPr>
                <w:rFonts w:ascii="Times New Roman" w:hAnsi="Times New Roman" w:cs="Times New Roman"/>
              </w:rPr>
              <w:t>2</w:t>
            </w:r>
          </w:p>
        </w:tc>
      </w:tr>
      <w:tr w:rsidR="004E1E2C" w:rsidRPr="00901351" w:rsidTr="002A2F5E">
        <w:tc>
          <w:tcPr>
            <w:tcW w:w="1288" w:type="dxa"/>
          </w:tcPr>
          <w:p w:rsidR="004E1E2C" w:rsidRPr="00901351" w:rsidRDefault="004E1E2C" w:rsidP="002A2F5E">
            <w:pPr>
              <w:rPr>
                <w:rFonts w:ascii="Times New Roman" w:hAnsi="Times New Roman" w:cs="Times New Roman"/>
              </w:rPr>
            </w:pPr>
            <w:r w:rsidRPr="00901351">
              <w:rPr>
                <w:rFonts w:ascii="Times New Roman" w:hAnsi="Times New Roman" w:cs="Times New Roman"/>
              </w:rPr>
              <w:t xml:space="preserve">ЦТЛ, ВК, </w:t>
            </w:r>
            <w:proofErr w:type="spellStart"/>
            <w:proofErr w:type="gramStart"/>
            <w:r w:rsidRPr="00901351">
              <w:rPr>
                <w:rFonts w:ascii="Times New Roman" w:hAnsi="Times New Roman" w:cs="Times New Roman"/>
              </w:rPr>
              <w:t>ед</w:t>
            </w:r>
            <w:proofErr w:type="spellEnd"/>
            <w:proofErr w:type="gramEnd"/>
          </w:p>
        </w:tc>
        <w:tc>
          <w:tcPr>
            <w:tcW w:w="1440" w:type="dxa"/>
          </w:tcPr>
          <w:p w:rsidR="004E1E2C" w:rsidRPr="00901351" w:rsidRDefault="004E1E2C" w:rsidP="002A2F5E">
            <w:pPr>
              <w:jc w:val="center"/>
              <w:rPr>
                <w:rFonts w:ascii="Times New Roman" w:hAnsi="Times New Roman" w:cs="Times New Roman"/>
              </w:rPr>
            </w:pPr>
            <w:r w:rsidRPr="00901351">
              <w:rPr>
                <w:rFonts w:ascii="Times New Roman" w:hAnsi="Times New Roman" w:cs="Times New Roman"/>
              </w:rPr>
              <w:t>1,0-1,6</w:t>
            </w:r>
          </w:p>
        </w:tc>
        <w:tc>
          <w:tcPr>
            <w:tcW w:w="720" w:type="dxa"/>
            <w:tcBorders>
              <w:bottom w:val="nil"/>
            </w:tcBorders>
          </w:tcPr>
          <w:p w:rsidR="004E1E2C" w:rsidRPr="00901351" w:rsidRDefault="004E1E2C" w:rsidP="002A2F5E">
            <w:pPr>
              <w:jc w:val="center"/>
              <w:rPr>
                <w:rFonts w:ascii="Times New Roman" w:hAnsi="Times New Roman" w:cs="Times New Roman"/>
              </w:rPr>
            </w:pPr>
            <w:r w:rsidRPr="0090135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40" w:type="dxa"/>
            <w:tcBorders>
              <w:bottom w:val="nil"/>
            </w:tcBorders>
          </w:tcPr>
          <w:p w:rsidR="004E1E2C" w:rsidRPr="00901351" w:rsidRDefault="004E1E2C" w:rsidP="002A2F5E">
            <w:pPr>
              <w:jc w:val="center"/>
              <w:rPr>
                <w:rFonts w:ascii="Times New Roman" w:hAnsi="Times New Roman" w:cs="Times New Roman"/>
              </w:rPr>
            </w:pPr>
            <w:r w:rsidRPr="00901351">
              <w:rPr>
                <w:rFonts w:ascii="Times New Roman" w:hAnsi="Times New Roman" w:cs="Times New Roman"/>
              </w:rPr>
              <w:t>1,7-2,0</w:t>
            </w:r>
          </w:p>
          <w:p w:rsidR="004E1E2C" w:rsidRPr="00901351" w:rsidRDefault="004E1E2C" w:rsidP="002A2F5E">
            <w:pPr>
              <w:jc w:val="center"/>
              <w:rPr>
                <w:rFonts w:ascii="Times New Roman" w:hAnsi="Times New Roman" w:cs="Times New Roman"/>
              </w:rPr>
            </w:pPr>
            <w:r w:rsidRPr="00901351">
              <w:rPr>
                <w:rFonts w:ascii="Times New Roman" w:hAnsi="Times New Roman" w:cs="Times New Roman"/>
              </w:rPr>
              <w:t>0,8-0,99</w:t>
            </w:r>
          </w:p>
        </w:tc>
        <w:tc>
          <w:tcPr>
            <w:tcW w:w="720" w:type="dxa"/>
          </w:tcPr>
          <w:p w:rsidR="004E1E2C" w:rsidRPr="00901351" w:rsidRDefault="004E1E2C" w:rsidP="002A2F5E">
            <w:pPr>
              <w:jc w:val="center"/>
              <w:rPr>
                <w:rFonts w:ascii="Times New Roman" w:hAnsi="Times New Roman" w:cs="Times New Roman"/>
              </w:rPr>
            </w:pPr>
            <w:r w:rsidRPr="0090135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60" w:type="dxa"/>
            <w:tcBorders>
              <w:bottom w:val="nil"/>
            </w:tcBorders>
          </w:tcPr>
          <w:p w:rsidR="004E1E2C" w:rsidRPr="00901351" w:rsidRDefault="004E1E2C" w:rsidP="002A2F5E">
            <w:pPr>
              <w:jc w:val="center"/>
              <w:rPr>
                <w:rFonts w:ascii="Times New Roman" w:hAnsi="Times New Roman" w:cs="Times New Roman"/>
              </w:rPr>
            </w:pPr>
            <w:r w:rsidRPr="00901351">
              <w:rPr>
                <w:rFonts w:ascii="Times New Roman" w:hAnsi="Times New Roman" w:cs="Times New Roman"/>
              </w:rPr>
              <w:t>2,1-3,0</w:t>
            </w:r>
          </w:p>
          <w:p w:rsidR="004E1E2C" w:rsidRPr="00901351" w:rsidRDefault="004E1E2C" w:rsidP="002A2F5E">
            <w:pPr>
              <w:jc w:val="center"/>
              <w:rPr>
                <w:rFonts w:ascii="Times New Roman" w:hAnsi="Times New Roman" w:cs="Times New Roman"/>
              </w:rPr>
            </w:pPr>
            <w:r w:rsidRPr="00901351">
              <w:rPr>
                <w:rFonts w:ascii="Times New Roman" w:hAnsi="Times New Roman" w:cs="Times New Roman"/>
              </w:rPr>
              <w:t>0,70-0,80</w:t>
            </w:r>
          </w:p>
        </w:tc>
        <w:tc>
          <w:tcPr>
            <w:tcW w:w="720" w:type="dxa"/>
            <w:gridSpan w:val="2"/>
          </w:tcPr>
          <w:p w:rsidR="004E1E2C" w:rsidRPr="00901351" w:rsidRDefault="004E1E2C" w:rsidP="002A2F5E">
            <w:pPr>
              <w:jc w:val="center"/>
              <w:rPr>
                <w:rFonts w:ascii="Times New Roman" w:hAnsi="Times New Roman" w:cs="Times New Roman"/>
              </w:rPr>
            </w:pPr>
            <w:r w:rsidRPr="0090135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40" w:type="dxa"/>
            <w:tcBorders>
              <w:bottom w:val="nil"/>
            </w:tcBorders>
          </w:tcPr>
          <w:p w:rsidR="004E1E2C" w:rsidRPr="00901351" w:rsidRDefault="004E1E2C" w:rsidP="002A2F5E">
            <w:pPr>
              <w:jc w:val="center"/>
              <w:rPr>
                <w:rFonts w:ascii="Times New Roman" w:hAnsi="Times New Roman" w:cs="Times New Roman"/>
              </w:rPr>
            </w:pPr>
            <w:r w:rsidRPr="00901351">
              <w:rPr>
                <w:rFonts w:ascii="Times New Roman" w:hAnsi="Times New Roman" w:cs="Times New Roman"/>
              </w:rPr>
              <w:t>0,69-0,50</w:t>
            </w:r>
          </w:p>
          <w:p w:rsidR="004E1E2C" w:rsidRPr="00901351" w:rsidRDefault="004E1E2C" w:rsidP="002A2F5E">
            <w:pPr>
              <w:jc w:val="center"/>
              <w:rPr>
                <w:rFonts w:ascii="Times New Roman" w:hAnsi="Times New Roman" w:cs="Times New Roman"/>
              </w:rPr>
            </w:pPr>
            <w:r w:rsidRPr="00901351">
              <w:rPr>
                <w:rFonts w:ascii="Times New Roman" w:hAnsi="Times New Roman" w:cs="Times New Roman"/>
              </w:rPr>
              <w:t xml:space="preserve">выше 3,0 </w:t>
            </w:r>
          </w:p>
        </w:tc>
        <w:tc>
          <w:tcPr>
            <w:tcW w:w="720" w:type="dxa"/>
          </w:tcPr>
          <w:p w:rsidR="004E1E2C" w:rsidRPr="00901351" w:rsidRDefault="004E1E2C" w:rsidP="002A2F5E">
            <w:pPr>
              <w:jc w:val="center"/>
              <w:rPr>
                <w:rFonts w:ascii="Times New Roman" w:hAnsi="Times New Roman" w:cs="Times New Roman"/>
              </w:rPr>
            </w:pPr>
            <w:r w:rsidRPr="00901351">
              <w:rPr>
                <w:rFonts w:ascii="Times New Roman" w:hAnsi="Times New Roman" w:cs="Times New Roman"/>
              </w:rPr>
              <w:t>2</w:t>
            </w:r>
          </w:p>
        </w:tc>
      </w:tr>
      <w:tr w:rsidR="004E1E2C" w:rsidRPr="00901351" w:rsidTr="002A2F5E">
        <w:tc>
          <w:tcPr>
            <w:tcW w:w="1288" w:type="dxa"/>
          </w:tcPr>
          <w:p w:rsidR="004E1E2C" w:rsidRPr="00901351" w:rsidRDefault="004E1E2C" w:rsidP="002A2F5E">
            <w:pPr>
              <w:rPr>
                <w:rFonts w:ascii="Times New Roman" w:hAnsi="Times New Roman" w:cs="Times New Roman"/>
              </w:rPr>
            </w:pPr>
            <w:r w:rsidRPr="00901351">
              <w:rPr>
                <w:rFonts w:ascii="Times New Roman" w:hAnsi="Times New Roman" w:cs="Times New Roman"/>
              </w:rPr>
              <w:t>Итого баллов</w:t>
            </w:r>
          </w:p>
        </w:tc>
        <w:tc>
          <w:tcPr>
            <w:tcW w:w="2160" w:type="dxa"/>
            <w:gridSpan w:val="2"/>
            <w:tcBorders>
              <w:right w:val="nil"/>
            </w:tcBorders>
          </w:tcPr>
          <w:p w:rsidR="004E1E2C" w:rsidRPr="00901351" w:rsidRDefault="004E1E2C" w:rsidP="002A2F5E">
            <w:pPr>
              <w:jc w:val="right"/>
              <w:rPr>
                <w:rFonts w:ascii="Times New Roman" w:hAnsi="Times New Roman" w:cs="Times New Roman"/>
              </w:rPr>
            </w:pPr>
            <w:r w:rsidRPr="00901351">
              <w:rPr>
                <w:rFonts w:ascii="Times New Roman" w:hAnsi="Times New Roman" w:cs="Times New Roman"/>
              </w:rPr>
              <w:t>35-33</w:t>
            </w:r>
          </w:p>
        </w:tc>
        <w:tc>
          <w:tcPr>
            <w:tcW w:w="2160" w:type="dxa"/>
            <w:gridSpan w:val="2"/>
            <w:tcBorders>
              <w:right w:val="nil"/>
            </w:tcBorders>
          </w:tcPr>
          <w:p w:rsidR="004E1E2C" w:rsidRPr="00901351" w:rsidRDefault="004E1E2C" w:rsidP="002A2F5E">
            <w:pPr>
              <w:jc w:val="right"/>
              <w:rPr>
                <w:rFonts w:ascii="Times New Roman" w:hAnsi="Times New Roman" w:cs="Times New Roman"/>
              </w:rPr>
            </w:pPr>
            <w:r w:rsidRPr="00901351">
              <w:rPr>
                <w:rFonts w:ascii="Times New Roman" w:hAnsi="Times New Roman" w:cs="Times New Roman"/>
              </w:rPr>
              <w:t>32-26</w:t>
            </w:r>
          </w:p>
        </w:tc>
        <w:tc>
          <w:tcPr>
            <w:tcW w:w="1980" w:type="dxa"/>
            <w:gridSpan w:val="3"/>
            <w:tcBorders>
              <w:right w:val="nil"/>
            </w:tcBorders>
          </w:tcPr>
          <w:p w:rsidR="004E1E2C" w:rsidRPr="00901351" w:rsidRDefault="004E1E2C" w:rsidP="002A2F5E">
            <w:pPr>
              <w:jc w:val="right"/>
              <w:rPr>
                <w:rFonts w:ascii="Times New Roman" w:hAnsi="Times New Roman" w:cs="Times New Roman"/>
              </w:rPr>
            </w:pPr>
            <w:r w:rsidRPr="00901351">
              <w:rPr>
                <w:rFonts w:ascii="Times New Roman" w:hAnsi="Times New Roman" w:cs="Times New Roman"/>
              </w:rPr>
              <w:t>25-20</w:t>
            </w:r>
          </w:p>
        </w:tc>
        <w:tc>
          <w:tcPr>
            <w:tcW w:w="2160" w:type="dxa"/>
            <w:gridSpan w:val="2"/>
            <w:tcBorders>
              <w:right w:val="single" w:sz="6" w:space="0" w:color="auto"/>
            </w:tcBorders>
          </w:tcPr>
          <w:p w:rsidR="004E1E2C" w:rsidRPr="00901351" w:rsidRDefault="004E1E2C" w:rsidP="002A2F5E">
            <w:pPr>
              <w:jc w:val="right"/>
              <w:rPr>
                <w:rFonts w:ascii="Times New Roman" w:hAnsi="Times New Roman" w:cs="Times New Roman"/>
              </w:rPr>
            </w:pPr>
            <w:r w:rsidRPr="00901351">
              <w:rPr>
                <w:rFonts w:ascii="Times New Roman" w:hAnsi="Times New Roman" w:cs="Times New Roman"/>
              </w:rPr>
              <w:t>19-14</w:t>
            </w:r>
          </w:p>
        </w:tc>
      </w:tr>
    </w:tbl>
    <w:p w:rsidR="004E1E2C" w:rsidRPr="00901351" w:rsidRDefault="004E1E2C" w:rsidP="004E1E2C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04E16" w:rsidRDefault="002B22A5" w:rsidP="002B22A5">
      <w:pPr>
        <w:tabs>
          <w:tab w:val="left" w:pos="573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901351" w:rsidRDefault="00901351" w:rsidP="002B22A5">
      <w:pPr>
        <w:tabs>
          <w:tab w:val="left" w:pos="573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1351" w:rsidRPr="00901351" w:rsidRDefault="00901351" w:rsidP="00901351">
      <w:pPr>
        <w:rPr>
          <w:rFonts w:ascii="Times New Roman" w:hAnsi="Times New Roman" w:cs="Times New Roman"/>
          <w:sz w:val="28"/>
          <w:szCs w:val="28"/>
        </w:rPr>
      </w:pPr>
    </w:p>
    <w:p w:rsidR="00901351" w:rsidRPr="00901351" w:rsidRDefault="00901351" w:rsidP="00901351">
      <w:pPr>
        <w:rPr>
          <w:rFonts w:ascii="Times New Roman" w:hAnsi="Times New Roman" w:cs="Times New Roman"/>
          <w:sz w:val="28"/>
          <w:szCs w:val="28"/>
        </w:rPr>
      </w:pPr>
    </w:p>
    <w:p w:rsidR="00901351" w:rsidRPr="00901351" w:rsidRDefault="00901351" w:rsidP="00901351">
      <w:pPr>
        <w:rPr>
          <w:rFonts w:ascii="Times New Roman" w:hAnsi="Times New Roman" w:cs="Times New Roman"/>
          <w:sz w:val="28"/>
          <w:szCs w:val="28"/>
        </w:rPr>
      </w:pPr>
    </w:p>
    <w:p w:rsidR="00901351" w:rsidRPr="00901351" w:rsidRDefault="00901351" w:rsidP="00901351">
      <w:pPr>
        <w:rPr>
          <w:rFonts w:ascii="Times New Roman" w:hAnsi="Times New Roman" w:cs="Times New Roman"/>
          <w:sz w:val="28"/>
          <w:szCs w:val="28"/>
        </w:rPr>
      </w:pPr>
    </w:p>
    <w:p w:rsidR="00901351" w:rsidRPr="00901351" w:rsidRDefault="00901351" w:rsidP="00901351">
      <w:pPr>
        <w:rPr>
          <w:rFonts w:ascii="Times New Roman" w:hAnsi="Times New Roman" w:cs="Times New Roman"/>
          <w:sz w:val="28"/>
          <w:szCs w:val="28"/>
        </w:rPr>
      </w:pPr>
    </w:p>
    <w:p w:rsidR="00901351" w:rsidRPr="00901351" w:rsidRDefault="00901351" w:rsidP="00901351">
      <w:pPr>
        <w:rPr>
          <w:rFonts w:ascii="Times New Roman" w:hAnsi="Times New Roman" w:cs="Times New Roman"/>
          <w:sz w:val="28"/>
          <w:szCs w:val="28"/>
        </w:rPr>
      </w:pPr>
    </w:p>
    <w:p w:rsidR="00901351" w:rsidRDefault="00901351" w:rsidP="00901351">
      <w:pPr>
        <w:rPr>
          <w:rFonts w:ascii="Times New Roman" w:hAnsi="Times New Roman" w:cs="Times New Roman"/>
          <w:sz w:val="28"/>
          <w:szCs w:val="28"/>
        </w:rPr>
      </w:pPr>
    </w:p>
    <w:p w:rsidR="00901351" w:rsidRDefault="00901351" w:rsidP="00901351">
      <w:pPr>
        <w:tabs>
          <w:tab w:val="left" w:pos="68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901351" w:rsidRDefault="00901351" w:rsidP="00901351">
      <w:pPr>
        <w:tabs>
          <w:tab w:val="left" w:pos="573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ПРИЛОЖЕНИЕ Д</w:t>
      </w:r>
    </w:p>
    <w:p w:rsidR="00901351" w:rsidRPr="00901351" w:rsidRDefault="00901351" w:rsidP="00901351">
      <w:pPr>
        <w:shd w:val="clear" w:color="auto" w:fill="FFFFFF"/>
        <w:spacing w:line="360" w:lineRule="auto"/>
        <w:ind w:firstLine="7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01351">
        <w:rPr>
          <w:rFonts w:ascii="Times New Roman" w:hAnsi="Times New Roman" w:cs="Times New Roman"/>
          <w:color w:val="000000"/>
          <w:sz w:val="28"/>
          <w:szCs w:val="28"/>
        </w:rPr>
        <w:t>Психомоторные и вегетативные функции, характеризующие</w:t>
      </w:r>
    </w:p>
    <w:p w:rsidR="00901351" w:rsidRPr="00901351" w:rsidRDefault="00901351" w:rsidP="00901351">
      <w:pPr>
        <w:shd w:val="clear" w:color="auto" w:fill="FFFFFF"/>
        <w:spacing w:line="360" w:lineRule="auto"/>
        <w:ind w:firstLine="7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01351">
        <w:rPr>
          <w:rFonts w:ascii="Times New Roman" w:hAnsi="Times New Roman" w:cs="Times New Roman"/>
          <w:color w:val="000000"/>
          <w:sz w:val="28"/>
          <w:szCs w:val="28"/>
        </w:rPr>
        <w:t>нейродинамический профиль у спортсменов</w:t>
      </w:r>
    </w:p>
    <w:tbl>
      <w:tblPr>
        <w:tblStyle w:val="a6"/>
        <w:tblW w:w="10090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1980"/>
        <w:gridCol w:w="1394"/>
        <w:gridCol w:w="966"/>
        <w:gridCol w:w="1150"/>
        <w:gridCol w:w="1150"/>
        <w:gridCol w:w="1150"/>
        <w:gridCol w:w="1150"/>
        <w:gridCol w:w="1150"/>
      </w:tblGrid>
      <w:tr w:rsidR="00901351" w:rsidRPr="003F0F9C" w:rsidTr="00F8202C"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351" w:rsidRPr="00901351" w:rsidRDefault="00901351" w:rsidP="00F8202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01351">
              <w:rPr>
                <w:rFonts w:ascii="Times New Roman" w:hAnsi="Times New Roman" w:cs="Times New Roman"/>
                <w:color w:val="000000"/>
              </w:rPr>
              <w:t>Нейродинамический профиль психофизиологической адаптации</w:t>
            </w:r>
          </w:p>
        </w:tc>
        <w:tc>
          <w:tcPr>
            <w:tcW w:w="5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351" w:rsidRPr="00901351" w:rsidRDefault="00901351" w:rsidP="00F82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1351">
              <w:rPr>
                <w:rFonts w:ascii="Times New Roman" w:hAnsi="Times New Roman" w:cs="Times New Roman"/>
                <w:color w:val="000000"/>
              </w:rPr>
              <w:t xml:space="preserve">Психомоторные функции </w:t>
            </w:r>
            <w:r w:rsidRPr="00901351">
              <w:rPr>
                <w:rFonts w:ascii="Times New Roman" w:hAnsi="Times New Roman" w:cs="Times New Roman"/>
              </w:rPr>
              <w:t>(</w:t>
            </w:r>
            <w:r w:rsidRPr="00901351">
              <w:rPr>
                <w:rFonts w:ascii="Times New Roman" w:hAnsi="Times New Roman" w:cs="Times New Roman"/>
                <w:lang w:val="en-US"/>
              </w:rPr>
              <w:t>M</w:t>
            </w:r>
            <w:r w:rsidRPr="00901351">
              <w:rPr>
                <w:rFonts w:ascii="Times New Roman" w:hAnsi="Times New Roman" w:cs="Times New Roman"/>
              </w:rPr>
              <w:t xml:space="preserve"> </w:t>
            </w:r>
            <w:r w:rsidRPr="00901351">
              <w:rPr>
                <w:rFonts w:ascii="Times New Roman" w:hAnsi="Times New Roman" w:cs="Times New Roman"/>
              </w:rPr>
              <w:sym w:font="Symbol" w:char="00B1"/>
            </w:r>
            <w:r w:rsidRPr="00901351">
              <w:rPr>
                <w:rFonts w:ascii="Times New Roman" w:hAnsi="Times New Roman" w:cs="Times New Roman"/>
              </w:rPr>
              <w:t xml:space="preserve"> </w:t>
            </w:r>
            <w:r w:rsidRPr="00901351">
              <w:rPr>
                <w:rFonts w:ascii="Times New Roman" w:hAnsi="Times New Roman" w:cs="Times New Roman"/>
                <w:lang w:val="en-US"/>
              </w:rPr>
              <w:t>m</w:t>
            </w:r>
            <w:r w:rsidRPr="0090135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351" w:rsidRPr="00901351" w:rsidRDefault="00901351" w:rsidP="00F82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1351">
              <w:rPr>
                <w:rFonts w:ascii="Times New Roman" w:hAnsi="Times New Roman" w:cs="Times New Roman"/>
                <w:color w:val="000000"/>
              </w:rPr>
              <w:t>Вегетативные функции</w:t>
            </w:r>
          </w:p>
        </w:tc>
      </w:tr>
      <w:tr w:rsidR="00901351" w:rsidRPr="003F0F9C" w:rsidTr="00F8202C"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351" w:rsidRPr="00901351" w:rsidRDefault="00901351" w:rsidP="00F8202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351" w:rsidRPr="00901351" w:rsidRDefault="00901351" w:rsidP="00F82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01351">
              <w:rPr>
                <w:rFonts w:ascii="Times New Roman" w:hAnsi="Times New Roman" w:cs="Times New Roman"/>
                <w:color w:val="000000"/>
              </w:rPr>
              <w:t>ПЗМР</w:t>
            </w:r>
            <w:proofErr w:type="gramStart"/>
            <w:r w:rsidRPr="00901351">
              <w:rPr>
                <w:rFonts w:ascii="Times New Roman" w:hAnsi="Times New Roman" w:cs="Times New Roman"/>
                <w:color w:val="000000"/>
              </w:rPr>
              <w:t>,м</w:t>
            </w:r>
            <w:proofErr w:type="gramEnd"/>
            <w:r w:rsidRPr="00901351">
              <w:rPr>
                <w:rFonts w:ascii="Times New Roman" w:hAnsi="Times New Roman" w:cs="Times New Roman"/>
                <w:color w:val="000000"/>
              </w:rPr>
              <w:t>м</w:t>
            </w:r>
            <w:proofErr w:type="spellEnd"/>
            <w:r w:rsidRPr="00901351">
              <w:rPr>
                <w:rFonts w:ascii="Times New Roman" w:hAnsi="Times New Roman" w:cs="Times New Roman"/>
                <w:color w:val="000000"/>
              </w:rPr>
              <w:t>/</w:t>
            </w:r>
            <w:r w:rsidRPr="00901351">
              <w:rPr>
                <w:rFonts w:ascii="Times New Roman" w:hAnsi="Times New Roman" w:cs="Times New Roman"/>
                <w:color w:val="000000"/>
                <w:lang w:val="en-US"/>
              </w:rPr>
              <w:t>c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351" w:rsidRPr="00901351" w:rsidRDefault="00901351" w:rsidP="00F82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1351">
              <w:rPr>
                <w:rFonts w:ascii="Times New Roman" w:hAnsi="Times New Roman" w:cs="Times New Roman"/>
                <w:color w:val="000000"/>
              </w:rPr>
              <w:t>МЧД, уд/10с.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351" w:rsidRPr="00901351" w:rsidRDefault="00901351" w:rsidP="00F82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1351">
              <w:rPr>
                <w:rFonts w:ascii="Times New Roman" w:hAnsi="Times New Roman" w:cs="Times New Roman"/>
                <w:color w:val="000000"/>
              </w:rPr>
              <w:t>КЧСМ, Гц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351" w:rsidRPr="00901351" w:rsidRDefault="00901351" w:rsidP="00F82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1351">
              <w:rPr>
                <w:rFonts w:ascii="Times New Roman" w:hAnsi="Times New Roman" w:cs="Times New Roman"/>
                <w:color w:val="000000"/>
              </w:rPr>
              <w:t xml:space="preserve">БЭП, </w:t>
            </w:r>
            <w:proofErr w:type="spellStart"/>
            <w:r w:rsidRPr="00901351">
              <w:rPr>
                <w:rFonts w:ascii="Times New Roman" w:hAnsi="Times New Roman" w:cs="Times New Roman"/>
                <w:color w:val="000000"/>
              </w:rPr>
              <w:t>отн.ед</w:t>
            </w:r>
            <w:proofErr w:type="spellEnd"/>
            <w:r w:rsidRPr="00901351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351" w:rsidRPr="00901351" w:rsidRDefault="00901351" w:rsidP="00F82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1351">
              <w:rPr>
                <w:rFonts w:ascii="Times New Roman" w:hAnsi="Times New Roman" w:cs="Times New Roman"/>
                <w:color w:val="000000"/>
              </w:rPr>
              <w:t xml:space="preserve">ВК по </w:t>
            </w:r>
            <w:proofErr w:type="spellStart"/>
            <w:r w:rsidRPr="00901351">
              <w:rPr>
                <w:rFonts w:ascii="Times New Roman" w:hAnsi="Times New Roman" w:cs="Times New Roman"/>
                <w:color w:val="000000"/>
              </w:rPr>
              <w:t>Люшеру</w:t>
            </w:r>
            <w:proofErr w:type="spellEnd"/>
            <w:r w:rsidRPr="00901351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901351">
              <w:rPr>
                <w:rFonts w:ascii="Times New Roman" w:hAnsi="Times New Roman" w:cs="Times New Roman"/>
                <w:color w:val="000000"/>
              </w:rPr>
              <w:t>отн.ед</w:t>
            </w:r>
            <w:proofErr w:type="spellEnd"/>
            <w:r w:rsidRPr="00901351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351" w:rsidRPr="00901351" w:rsidRDefault="00901351" w:rsidP="00F82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1351">
              <w:rPr>
                <w:rFonts w:ascii="Times New Roman" w:hAnsi="Times New Roman" w:cs="Times New Roman"/>
                <w:color w:val="000000"/>
              </w:rPr>
              <w:t>ИН, ед.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351" w:rsidRPr="00901351" w:rsidRDefault="00901351" w:rsidP="00F82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1351">
              <w:rPr>
                <w:rFonts w:ascii="Times New Roman" w:hAnsi="Times New Roman" w:cs="Times New Roman"/>
                <w:color w:val="000000"/>
              </w:rPr>
              <w:t>ПВР, ед.</w:t>
            </w:r>
          </w:p>
        </w:tc>
      </w:tr>
      <w:tr w:rsidR="00901351" w:rsidRPr="003F0F9C" w:rsidTr="00F8202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351" w:rsidRPr="00901351" w:rsidRDefault="00901351" w:rsidP="00F8202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01351">
              <w:rPr>
                <w:rFonts w:ascii="Times New Roman" w:hAnsi="Times New Roman" w:cs="Times New Roman"/>
                <w:color w:val="000000"/>
              </w:rPr>
              <w:t>Гипоустойчивый</w:t>
            </w:r>
            <w:proofErr w:type="spellEnd"/>
            <w:r w:rsidRPr="0090135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901351" w:rsidRPr="00901351" w:rsidRDefault="00901351" w:rsidP="00F8202C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351" w:rsidRPr="00901351" w:rsidRDefault="00901351" w:rsidP="00F82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1351">
              <w:rPr>
                <w:rFonts w:ascii="Times New Roman" w:hAnsi="Times New Roman" w:cs="Times New Roman"/>
                <w:color w:val="000000"/>
              </w:rPr>
              <w:t>175-200</w:t>
            </w:r>
          </w:p>
          <w:p w:rsidR="00901351" w:rsidRPr="00901351" w:rsidRDefault="00901351" w:rsidP="00F82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1351">
              <w:rPr>
                <w:rFonts w:ascii="Times New Roman" w:hAnsi="Times New Roman" w:cs="Times New Roman"/>
              </w:rPr>
              <w:sym w:font="Symbol" w:char="00B1"/>
            </w:r>
            <w:r w:rsidRPr="00901351">
              <w:rPr>
                <w:rFonts w:ascii="Times New Roman" w:hAnsi="Times New Roman" w:cs="Times New Roman"/>
              </w:rPr>
              <w:t>10</w:t>
            </w:r>
            <w:r w:rsidRPr="00901351">
              <w:rPr>
                <w:rFonts w:ascii="Times New Roman" w:hAnsi="Times New Roman" w:cs="Times New Roman"/>
                <w:lang w:val="en-US"/>
              </w:rPr>
              <w:t>,4–2,0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351" w:rsidRPr="00901351" w:rsidRDefault="00901351" w:rsidP="00F82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1351">
              <w:rPr>
                <w:rFonts w:ascii="Times New Roman" w:hAnsi="Times New Roman" w:cs="Times New Roman"/>
                <w:color w:val="000000"/>
              </w:rPr>
              <w:t>65-75</w:t>
            </w:r>
          </w:p>
          <w:p w:rsidR="00901351" w:rsidRPr="00901351" w:rsidRDefault="00901351" w:rsidP="00F82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1351">
              <w:rPr>
                <w:rFonts w:ascii="Times New Roman" w:hAnsi="Times New Roman" w:cs="Times New Roman"/>
              </w:rPr>
              <w:sym w:font="Symbol" w:char="00B1"/>
            </w:r>
            <w:r w:rsidRPr="00901351">
              <w:rPr>
                <w:rFonts w:ascii="Times New Roman" w:hAnsi="Times New Roman" w:cs="Times New Roman"/>
                <w:lang w:val="en-US"/>
              </w:rPr>
              <w:t xml:space="preserve"> 5,8–6,7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351" w:rsidRPr="00901351" w:rsidRDefault="00901351" w:rsidP="00F8202C">
            <w:pPr>
              <w:rPr>
                <w:rFonts w:ascii="Times New Roman" w:hAnsi="Times New Roman" w:cs="Times New Roman"/>
                <w:color w:val="000000"/>
              </w:rPr>
            </w:pPr>
            <w:r w:rsidRPr="00901351">
              <w:rPr>
                <w:rFonts w:ascii="Times New Roman" w:hAnsi="Times New Roman" w:cs="Times New Roman"/>
                <w:color w:val="000000"/>
              </w:rPr>
              <w:t>36-40</w:t>
            </w:r>
          </w:p>
          <w:p w:rsidR="00901351" w:rsidRPr="00901351" w:rsidRDefault="00901351" w:rsidP="00F82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1351">
              <w:rPr>
                <w:rFonts w:ascii="Times New Roman" w:hAnsi="Times New Roman" w:cs="Times New Roman"/>
              </w:rPr>
              <w:sym w:font="Symbol" w:char="00B1"/>
            </w:r>
            <w:r w:rsidRPr="00901351">
              <w:rPr>
                <w:rFonts w:ascii="Times New Roman" w:hAnsi="Times New Roman" w:cs="Times New Roman"/>
                <w:lang w:val="en-US"/>
              </w:rPr>
              <w:t xml:space="preserve"> 3,9–4,1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351" w:rsidRPr="00901351" w:rsidRDefault="00901351" w:rsidP="00F82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1351">
              <w:rPr>
                <w:rFonts w:ascii="Times New Roman" w:hAnsi="Times New Roman" w:cs="Times New Roman"/>
                <w:color w:val="000000"/>
              </w:rPr>
              <w:t>0,60-0,80</w:t>
            </w:r>
          </w:p>
          <w:p w:rsidR="00901351" w:rsidRPr="00901351" w:rsidRDefault="00901351" w:rsidP="00F82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1351">
              <w:rPr>
                <w:rFonts w:ascii="Times New Roman" w:hAnsi="Times New Roman" w:cs="Times New Roman"/>
              </w:rPr>
              <w:sym w:font="Symbol" w:char="00B1"/>
            </w:r>
            <w:r w:rsidRPr="00901351">
              <w:rPr>
                <w:rFonts w:ascii="Times New Roman" w:hAnsi="Times New Roman" w:cs="Times New Roman"/>
                <w:lang w:val="en-US"/>
              </w:rPr>
              <w:t xml:space="preserve"> 1,2 – 2,0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351" w:rsidRPr="00901351" w:rsidRDefault="00901351" w:rsidP="00F82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1351">
              <w:rPr>
                <w:rFonts w:ascii="Times New Roman" w:hAnsi="Times New Roman" w:cs="Times New Roman"/>
                <w:color w:val="000000"/>
              </w:rPr>
              <w:t>0,60-1,2</w:t>
            </w:r>
          </w:p>
          <w:p w:rsidR="00901351" w:rsidRPr="00901351" w:rsidRDefault="00901351" w:rsidP="00F82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1351">
              <w:rPr>
                <w:rFonts w:ascii="Times New Roman" w:hAnsi="Times New Roman" w:cs="Times New Roman"/>
              </w:rPr>
              <w:sym w:font="Symbol" w:char="00B1"/>
            </w:r>
            <w:r w:rsidRPr="00901351">
              <w:rPr>
                <w:rFonts w:ascii="Times New Roman" w:hAnsi="Times New Roman" w:cs="Times New Roman"/>
                <w:lang w:val="en-US"/>
              </w:rPr>
              <w:t xml:space="preserve"> 0,4 – 1,0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351" w:rsidRPr="00901351" w:rsidRDefault="00901351" w:rsidP="00F82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1351">
              <w:rPr>
                <w:rFonts w:ascii="Times New Roman" w:hAnsi="Times New Roman" w:cs="Times New Roman"/>
                <w:color w:val="000000"/>
              </w:rPr>
              <w:t>95-100</w:t>
            </w:r>
          </w:p>
          <w:p w:rsidR="00901351" w:rsidRPr="00901351" w:rsidRDefault="00901351" w:rsidP="00F82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1351">
              <w:rPr>
                <w:rFonts w:ascii="Times New Roman" w:hAnsi="Times New Roman" w:cs="Times New Roman"/>
              </w:rPr>
              <w:sym w:font="Symbol" w:char="00B1"/>
            </w:r>
            <w:r w:rsidRPr="00901351">
              <w:rPr>
                <w:rFonts w:ascii="Times New Roman" w:hAnsi="Times New Roman" w:cs="Times New Roman"/>
                <w:lang w:val="en-US"/>
              </w:rPr>
              <w:t xml:space="preserve"> 1</w:t>
            </w:r>
            <w:r w:rsidRPr="00901351">
              <w:rPr>
                <w:rFonts w:ascii="Times New Roman" w:hAnsi="Times New Roman" w:cs="Times New Roman"/>
              </w:rPr>
              <w:t>0</w:t>
            </w:r>
            <w:r w:rsidRPr="00901351">
              <w:rPr>
                <w:rFonts w:ascii="Times New Roman" w:hAnsi="Times New Roman" w:cs="Times New Roman"/>
                <w:lang w:val="en-US"/>
              </w:rPr>
              <w:t>,1 – 1</w:t>
            </w:r>
            <w:r w:rsidRPr="00901351">
              <w:rPr>
                <w:rFonts w:ascii="Times New Roman" w:hAnsi="Times New Roman" w:cs="Times New Roman"/>
              </w:rPr>
              <w:t>1</w:t>
            </w:r>
            <w:r w:rsidRPr="00901351">
              <w:rPr>
                <w:rFonts w:ascii="Times New Roman" w:hAnsi="Times New Roman" w:cs="Times New Roman"/>
                <w:lang w:val="en-US"/>
              </w:rPr>
              <w:t>,8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351" w:rsidRPr="00901351" w:rsidRDefault="00901351" w:rsidP="00F82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1351">
              <w:rPr>
                <w:rFonts w:ascii="Times New Roman" w:hAnsi="Times New Roman" w:cs="Times New Roman"/>
                <w:color w:val="000000"/>
              </w:rPr>
              <w:t>0,85-0,90</w:t>
            </w:r>
          </w:p>
          <w:p w:rsidR="00901351" w:rsidRPr="00901351" w:rsidRDefault="00901351" w:rsidP="00F82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1351">
              <w:rPr>
                <w:rFonts w:ascii="Times New Roman" w:hAnsi="Times New Roman" w:cs="Times New Roman"/>
              </w:rPr>
              <w:sym w:font="Symbol" w:char="00B1"/>
            </w:r>
            <w:r w:rsidRPr="00901351">
              <w:rPr>
                <w:rFonts w:ascii="Times New Roman" w:hAnsi="Times New Roman" w:cs="Times New Roman"/>
                <w:lang w:val="en-US"/>
              </w:rPr>
              <w:t xml:space="preserve"> 0,1 – 0,01</w:t>
            </w:r>
          </w:p>
        </w:tc>
      </w:tr>
      <w:tr w:rsidR="00901351" w:rsidRPr="003F0F9C" w:rsidTr="00F8202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351" w:rsidRPr="00901351" w:rsidRDefault="00901351" w:rsidP="00F8202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01351">
              <w:rPr>
                <w:rFonts w:ascii="Times New Roman" w:hAnsi="Times New Roman" w:cs="Times New Roman"/>
                <w:color w:val="000000"/>
              </w:rPr>
              <w:t>Устойчивый</w:t>
            </w:r>
          </w:p>
          <w:p w:rsidR="00901351" w:rsidRPr="00901351" w:rsidRDefault="00901351" w:rsidP="00F8202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351" w:rsidRPr="00901351" w:rsidRDefault="00901351" w:rsidP="00F82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1351">
              <w:rPr>
                <w:rFonts w:ascii="Times New Roman" w:hAnsi="Times New Roman" w:cs="Times New Roman"/>
                <w:color w:val="000000"/>
              </w:rPr>
              <w:t>135-180</w:t>
            </w:r>
          </w:p>
          <w:p w:rsidR="00901351" w:rsidRPr="00901351" w:rsidRDefault="00901351" w:rsidP="00F82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1351">
              <w:rPr>
                <w:rFonts w:ascii="Times New Roman" w:hAnsi="Times New Roman" w:cs="Times New Roman"/>
              </w:rPr>
              <w:sym w:font="Symbol" w:char="00B1"/>
            </w:r>
            <w:r w:rsidRPr="00901351">
              <w:rPr>
                <w:rFonts w:ascii="Times New Roman" w:hAnsi="Times New Roman" w:cs="Times New Roman"/>
                <w:lang w:val="en-US"/>
              </w:rPr>
              <w:t xml:space="preserve"> 4,2–4,9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351" w:rsidRPr="00901351" w:rsidRDefault="00901351" w:rsidP="00F82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1351">
              <w:rPr>
                <w:rFonts w:ascii="Times New Roman" w:hAnsi="Times New Roman" w:cs="Times New Roman"/>
                <w:color w:val="000000"/>
              </w:rPr>
              <w:t>78-95</w:t>
            </w:r>
          </w:p>
          <w:p w:rsidR="00901351" w:rsidRPr="00901351" w:rsidRDefault="00901351" w:rsidP="00F82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1351">
              <w:rPr>
                <w:rFonts w:ascii="Times New Roman" w:hAnsi="Times New Roman" w:cs="Times New Roman"/>
              </w:rPr>
              <w:sym w:font="Symbol" w:char="00B1"/>
            </w:r>
            <w:r w:rsidRPr="00901351">
              <w:rPr>
                <w:rFonts w:ascii="Times New Roman" w:hAnsi="Times New Roman" w:cs="Times New Roman"/>
                <w:lang w:val="en-US"/>
              </w:rPr>
              <w:t xml:space="preserve"> 3,1–3,6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351" w:rsidRPr="00901351" w:rsidRDefault="00901351" w:rsidP="00F8202C">
            <w:pPr>
              <w:rPr>
                <w:rFonts w:ascii="Times New Roman" w:hAnsi="Times New Roman" w:cs="Times New Roman"/>
                <w:color w:val="000000"/>
              </w:rPr>
            </w:pPr>
            <w:r w:rsidRPr="00901351">
              <w:rPr>
                <w:rFonts w:ascii="Times New Roman" w:hAnsi="Times New Roman" w:cs="Times New Roman"/>
                <w:color w:val="000000"/>
              </w:rPr>
              <w:t xml:space="preserve">  45-55</w:t>
            </w:r>
          </w:p>
          <w:p w:rsidR="00901351" w:rsidRPr="00901351" w:rsidRDefault="00901351" w:rsidP="00F82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1351">
              <w:rPr>
                <w:rFonts w:ascii="Times New Roman" w:hAnsi="Times New Roman" w:cs="Times New Roman"/>
              </w:rPr>
              <w:sym w:font="Symbol" w:char="00B1"/>
            </w:r>
            <w:r w:rsidRPr="00901351">
              <w:rPr>
                <w:rFonts w:ascii="Times New Roman" w:hAnsi="Times New Roman" w:cs="Times New Roman"/>
                <w:lang w:val="en-US"/>
              </w:rPr>
              <w:t xml:space="preserve"> 2,9–3,0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351" w:rsidRPr="00901351" w:rsidRDefault="00901351" w:rsidP="00F82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1351">
              <w:rPr>
                <w:rFonts w:ascii="Times New Roman" w:hAnsi="Times New Roman" w:cs="Times New Roman"/>
                <w:color w:val="000000"/>
              </w:rPr>
              <w:t>0,85-1,2</w:t>
            </w:r>
          </w:p>
          <w:p w:rsidR="00901351" w:rsidRPr="00901351" w:rsidRDefault="00901351" w:rsidP="00F82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1351">
              <w:rPr>
                <w:rFonts w:ascii="Times New Roman" w:hAnsi="Times New Roman" w:cs="Times New Roman"/>
              </w:rPr>
              <w:sym w:font="Symbol" w:char="00B1"/>
            </w:r>
            <w:r w:rsidRPr="00901351">
              <w:rPr>
                <w:rFonts w:ascii="Times New Roman" w:hAnsi="Times New Roman" w:cs="Times New Roman"/>
                <w:lang w:val="en-US"/>
              </w:rPr>
              <w:t xml:space="preserve"> 0,4–0,02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351" w:rsidRPr="00901351" w:rsidRDefault="00901351" w:rsidP="00F82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1351">
              <w:rPr>
                <w:rFonts w:ascii="Times New Roman" w:hAnsi="Times New Roman" w:cs="Times New Roman"/>
                <w:color w:val="000000"/>
              </w:rPr>
              <w:t>0,95-1,9</w:t>
            </w:r>
            <w:r w:rsidRPr="00901351">
              <w:rPr>
                <w:rFonts w:ascii="Times New Roman" w:hAnsi="Times New Roman" w:cs="Times New Roman"/>
              </w:rPr>
              <w:sym w:font="Symbol" w:char="00B1"/>
            </w:r>
            <w:r w:rsidRPr="00901351">
              <w:rPr>
                <w:rFonts w:ascii="Times New Roman" w:hAnsi="Times New Roman" w:cs="Times New Roman"/>
                <w:lang w:val="en-US"/>
              </w:rPr>
              <w:t xml:space="preserve"> 0,34–0,2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351" w:rsidRPr="00901351" w:rsidRDefault="00901351" w:rsidP="00F82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1351">
              <w:rPr>
                <w:rFonts w:ascii="Times New Roman" w:hAnsi="Times New Roman" w:cs="Times New Roman"/>
                <w:color w:val="000000"/>
              </w:rPr>
              <w:t>60-90</w:t>
            </w:r>
          </w:p>
          <w:p w:rsidR="00901351" w:rsidRPr="00901351" w:rsidRDefault="00901351" w:rsidP="00F82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1351">
              <w:rPr>
                <w:rFonts w:ascii="Times New Roman" w:hAnsi="Times New Roman" w:cs="Times New Roman"/>
              </w:rPr>
              <w:sym w:font="Symbol" w:char="00B1"/>
            </w:r>
            <w:r w:rsidRPr="00901351">
              <w:rPr>
                <w:rFonts w:ascii="Times New Roman" w:hAnsi="Times New Roman" w:cs="Times New Roman"/>
                <w:lang w:val="en-US"/>
              </w:rPr>
              <w:t xml:space="preserve"> 5,6–6,0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351" w:rsidRPr="00901351" w:rsidRDefault="00901351" w:rsidP="00F8202C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901351">
              <w:rPr>
                <w:rFonts w:ascii="Times New Roman" w:hAnsi="Times New Roman" w:cs="Times New Roman"/>
                <w:color w:val="000000"/>
              </w:rPr>
              <w:t>0,98-2,0</w:t>
            </w:r>
          </w:p>
          <w:p w:rsidR="00901351" w:rsidRPr="00901351" w:rsidRDefault="00901351" w:rsidP="00F82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1351">
              <w:rPr>
                <w:rFonts w:ascii="Times New Roman" w:hAnsi="Times New Roman" w:cs="Times New Roman"/>
              </w:rPr>
              <w:sym w:font="Symbol" w:char="00B1"/>
            </w:r>
            <w:r w:rsidRPr="00901351">
              <w:rPr>
                <w:rFonts w:ascii="Times New Roman" w:hAnsi="Times New Roman" w:cs="Times New Roman"/>
                <w:lang w:val="en-US"/>
              </w:rPr>
              <w:t xml:space="preserve"> 0,4–0,02</w:t>
            </w:r>
          </w:p>
        </w:tc>
      </w:tr>
      <w:tr w:rsidR="00901351" w:rsidRPr="003F0F9C" w:rsidTr="00F8202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351" w:rsidRPr="00901351" w:rsidRDefault="00901351" w:rsidP="00F8202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01351">
              <w:rPr>
                <w:rFonts w:ascii="Times New Roman" w:hAnsi="Times New Roman" w:cs="Times New Roman"/>
                <w:color w:val="000000"/>
              </w:rPr>
              <w:t>Гиперустойчивый</w:t>
            </w:r>
            <w:proofErr w:type="spellEnd"/>
            <w:r w:rsidRPr="00901351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</w:p>
          <w:p w:rsidR="00901351" w:rsidRPr="00901351" w:rsidRDefault="00901351" w:rsidP="00F8202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351" w:rsidRPr="00901351" w:rsidRDefault="00901351" w:rsidP="00F82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1351">
              <w:rPr>
                <w:rFonts w:ascii="Times New Roman" w:hAnsi="Times New Roman" w:cs="Times New Roman"/>
                <w:color w:val="000000"/>
              </w:rPr>
              <w:t>190-210</w:t>
            </w:r>
          </w:p>
          <w:p w:rsidR="00901351" w:rsidRPr="00901351" w:rsidRDefault="00901351" w:rsidP="00F82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1351">
              <w:rPr>
                <w:rFonts w:ascii="Times New Roman" w:hAnsi="Times New Roman" w:cs="Times New Roman"/>
              </w:rPr>
              <w:sym w:font="Symbol" w:char="00B1"/>
            </w:r>
            <w:r w:rsidRPr="00901351">
              <w:rPr>
                <w:rFonts w:ascii="Times New Roman" w:hAnsi="Times New Roman" w:cs="Times New Roman"/>
                <w:lang w:val="en-US"/>
              </w:rPr>
              <w:t xml:space="preserve"> 9,4–10,0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351" w:rsidRPr="00901351" w:rsidRDefault="00901351" w:rsidP="00F82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1351">
              <w:rPr>
                <w:rFonts w:ascii="Times New Roman" w:hAnsi="Times New Roman" w:cs="Times New Roman"/>
                <w:color w:val="000000"/>
              </w:rPr>
              <w:t>75-80</w:t>
            </w:r>
          </w:p>
          <w:p w:rsidR="00901351" w:rsidRPr="00901351" w:rsidRDefault="00901351" w:rsidP="00F82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1351">
              <w:rPr>
                <w:rFonts w:ascii="Times New Roman" w:hAnsi="Times New Roman" w:cs="Times New Roman"/>
              </w:rPr>
              <w:sym w:font="Symbol" w:char="00B1"/>
            </w:r>
            <w:r w:rsidRPr="00901351">
              <w:rPr>
                <w:rFonts w:ascii="Times New Roman" w:hAnsi="Times New Roman" w:cs="Times New Roman"/>
                <w:lang w:val="en-US"/>
              </w:rPr>
              <w:t xml:space="preserve"> 4,4–4,8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351" w:rsidRPr="00901351" w:rsidRDefault="00901351" w:rsidP="00F82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1351">
              <w:rPr>
                <w:rFonts w:ascii="Times New Roman" w:hAnsi="Times New Roman" w:cs="Times New Roman"/>
                <w:color w:val="000000"/>
              </w:rPr>
              <w:t>39-45</w:t>
            </w:r>
          </w:p>
          <w:p w:rsidR="00901351" w:rsidRPr="00901351" w:rsidRDefault="00901351" w:rsidP="00F82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1351">
              <w:rPr>
                <w:rFonts w:ascii="Times New Roman" w:hAnsi="Times New Roman" w:cs="Times New Roman"/>
              </w:rPr>
              <w:sym w:font="Symbol" w:char="00B1"/>
            </w:r>
            <w:r w:rsidRPr="00901351">
              <w:rPr>
                <w:rFonts w:ascii="Times New Roman" w:hAnsi="Times New Roman" w:cs="Times New Roman"/>
                <w:lang w:val="en-US"/>
              </w:rPr>
              <w:t xml:space="preserve"> 2,9–</w:t>
            </w:r>
            <w:r w:rsidRPr="00901351">
              <w:rPr>
                <w:rFonts w:ascii="Times New Roman" w:hAnsi="Times New Roman" w:cs="Times New Roman"/>
              </w:rPr>
              <w:t>2</w:t>
            </w:r>
            <w:r w:rsidRPr="00901351">
              <w:rPr>
                <w:rFonts w:ascii="Times New Roman" w:hAnsi="Times New Roman" w:cs="Times New Roman"/>
                <w:lang w:val="en-US"/>
              </w:rPr>
              <w:t>,</w:t>
            </w:r>
            <w:r w:rsidRPr="0090135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351" w:rsidRPr="00901351" w:rsidRDefault="00901351" w:rsidP="00F82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1351">
              <w:rPr>
                <w:rFonts w:ascii="Times New Roman" w:hAnsi="Times New Roman" w:cs="Times New Roman"/>
                <w:color w:val="000000"/>
              </w:rPr>
              <w:t>1,0-1,8</w:t>
            </w:r>
          </w:p>
          <w:p w:rsidR="00901351" w:rsidRPr="00901351" w:rsidRDefault="00901351" w:rsidP="00F82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1351">
              <w:rPr>
                <w:rFonts w:ascii="Times New Roman" w:hAnsi="Times New Roman" w:cs="Times New Roman"/>
              </w:rPr>
              <w:sym w:font="Symbol" w:char="00B1"/>
            </w:r>
            <w:r w:rsidRPr="0090135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01351">
              <w:rPr>
                <w:rFonts w:ascii="Times New Roman" w:hAnsi="Times New Roman" w:cs="Times New Roman"/>
              </w:rPr>
              <w:t>0</w:t>
            </w:r>
            <w:r w:rsidRPr="00901351">
              <w:rPr>
                <w:rFonts w:ascii="Times New Roman" w:hAnsi="Times New Roman" w:cs="Times New Roman"/>
                <w:lang w:val="en-US"/>
              </w:rPr>
              <w:t>,</w:t>
            </w:r>
            <w:r w:rsidRPr="00901351">
              <w:rPr>
                <w:rFonts w:ascii="Times New Roman" w:hAnsi="Times New Roman" w:cs="Times New Roman"/>
              </w:rPr>
              <w:t>22</w:t>
            </w:r>
            <w:r w:rsidRPr="00901351">
              <w:rPr>
                <w:rFonts w:ascii="Times New Roman" w:hAnsi="Times New Roman" w:cs="Times New Roman"/>
                <w:lang w:val="en-US"/>
              </w:rPr>
              <w:t>–</w:t>
            </w:r>
            <w:r w:rsidRPr="00901351">
              <w:rPr>
                <w:rFonts w:ascii="Times New Roman" w:hAnsi="Times New Roman" w:cs="Times New Roman"/>
              </w:rPr>
              <w:t>0</w:t>
            </w:r>
            <w:r w:rsidRPr="00901351">
              <w:rPr>
                <w:rFonts w:ascii="Times New Roman" w:hAnsi="Times New Roman" w:cs="Times New Roman"/>
                <w:lang w:val="en-US"/>
              </w:rPr>
              <w:t>,</w:t>
            </w:r>
            <w:r w:rsidRPr="00901351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351" w:rsidRPr="00901351" w:rsidRDefault="00901351" w:rsidP="00F82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1351">
              <w:rPr>
                <w:rFonts w:ascii="Times New Roman" w:hAnsi="Times New Roman" w:cs="Times New Roman"/>
                <w:color w:val="000000"/>
              </w:rPr>
              <w:t>2,0-3,5</w:t>
            </w:r>
          </w:p>
          <w:p w:rsidR="00901351" w:rsidRPr="00901351" w:rsidRDefault="00901351" w:rsidP="00F82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1351">
              <w:rPr>
                <w:rFonts w:ascii="Times New Roman" w:hAnsi="Times New Roman" w:cs="Times New Roman"/>
              </w:rPr>
              <w:sym w:font="Symbol" w:char="00B1"/>
            </w:r>
            <w:r w:rsidRPr="0090135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01351">
              <w:rPr>
                <w:rFonts w:ascii="Times New Roman" w:hAnsi="Times New Roman" w:cs="Times New Roman"/>
              </w:rPr>
              <w:t>0</w:t>
            </w:r>
            <w:r w:rsidRPr="00901351">
              <w:rPr>
                <w:rFonts w:ascii="Times New Roman" w:hAnsi="Times New Roman" w:cs="Times New Roman"/>
                <w:lang w:val="en-US"/>
              </w:rPr>
              <w:t>,</w:t>
            </w:r>
            <w:r w:rsidRPr="00901351">
              <w:rPr>
                <w:rFonts w:ascii="Times New Roman" w:hAnsi="Times New Roman" w:cs="Times New Roman"/>
              </w:rPr>
              <w:t>17</w:t>
            </w:r>
            <w:r w:rsidRPr="00901351">
              <w:rPr>
                <w:rFonts w:ascii="Times New Roman" w:hAnsi="Times New Roman" w:cs="Times New Roman"/>
                <w:lang w:val="en-US"/>
              </w:rPr>
              <w:t>–</w:t>
            </w:r>
            <w:r w:rsidRPr="00901351">
              <w:rPr>
                <w:rFonts w:ascii="Times New Roman" w:hAnsi="Times New Roman" w:cs="Times New Roman"/>
              </w:rPr>
              <w:t>0</w:t>
            </w:r>
            <w:r w:rsidRPr="00901351">
              <w:rPr>
                <w:rFonts w:ascii="Times New Roman" w:hAnsi="Times New Roman" w:cs="Times New Roman"/>
                <w:lang w:val="en-US"/>
              </w:rPr>
              <w:t>,</w:t>
            </w:r>
            <w:r w:rsidRPr="00901351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351" w:rsidRPr="00901351" w:rsidRDefault="00901351" w:rsidP="00F82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1351">
              <w:rPr>
                <w:rFonts w:ascii="Times New Roman" w:hAnsi="Times New Roman" w:cs="Times New Roman"/>
                <w:color w:val="000000"/>
              </w:rPr>
              <w:t>115-135</w:t>
            </w:r>
          </w:p>
          <w:p w:rsidR="00901351" w:rsidRPr="00901351" w:rsidRDefault="00901351" w:rsidP="00F82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1351">
              <w:rPr>
                <w:rFonts w:ascii="Times New Roman" w:hAnsi="Times New Roman" w:cs="Times New Roman"/>
              </w:rPr>
              <w:sym w:font="Symbol" w:char="00B1"/>
            </w:r>
            <w:r w:rsidRPr="0090135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01351">
              <w:rPr>
                <w:rFonts w:ascii="Times New Roman" w:hAnsi="Times New Roman" w:cs="Times New Roman"/>
              </w:rPr>
              <w:t>5</w:t>
            </w:r>
            <w:r w:rsidRPr="00901351">
              <w:rPr>
                <w:rFonts w:ascii="Times New Roman" w:hAnsi="Times New Roman" w:cs="Times New Roman"/>
                <w:lang w:val="en-US"/>
              </w:rPr>
              <w:t>,4–</w:t>
            </w:r>
            <w:r w:rsidRPr="00901351">
              <w:rPr>
                <w:rFonts w:ascii="Times New Roman" w:hAnsi="Times New Roman" w:cs="Times New Roman"/>
              </w:rPr>
              <w:t>7</w:t>
            </w:r>
            <w:r w:rsidRPr="00901351">
              <w:rPr>
                <w:rFonts w:ascii="Times New Roman" w:hAnsi="Times New Roman" w:cs="Times New Roman"/>
                <w:lang w:val="en-US"/>
              </w:rPr>
              <w:t>,</w:t>
            </w:r>
            <w:r w:rsidRPr="0090135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351" w:rsidRPr="00901351" w:rsidRDefault="00901351" w:rsidP="00F82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1351">
              <w:rPr>
                <w:rFonts w:ascii="Times New Roman" w:hAnsi="Times New Roman" w:cs="Times New Roman"/>
                <w:color w:val="000000"/>
              </w:rPr>
              <w:t>2,5-6,0</w:t>
            </w:r>
          </w:p>
          <w:p w:rsidR="00901351" w:rsidRPr="00901351" w:rsidRDefault="00901351" w:rsidP="00F82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1351">
              <w:rPr>
                <w:rFonts w:ascii="Times New Roman" w:hAnsi="Times New Roman" w:cs="Times New Roman"/>
              </w:rPr>
              <w:sym w:font="Symbol" w:char="00B1"/>
            </w:r>
            <w:r w:rsidRPr="0090135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01351">
              <w:rPr>
                <w:rFonts w:ascii="Times New Roman" w:hAnsi="Times New Roman" w:cs="Times New Roman"/>
              </w:rPr>
              <w:t>0</w:t>
            </w:r>
            <w:r w:rsidRPr="00901351">
              <w:rPr>
                <w:rFonts w:ascii="Times New Roman" w:hAnsi="Times New Roman" w:cs="Times New Roman"/>
                <w:lang w:val="en-US"/>
              </w:rPr>
              <w:t>,</w:t>
            </w:r>
            <w:r w:rsidRPr="00901351">
              <w:rPr>
                <w:rFonts w:ascii="Times New Roman" w:hAnsi="Times New Roman" w:cs="Times New Roman"/>
              </w:rPr>
              <w:t>32</w:t>
            </w:r>
            <w:r w:rsidRPr="00901351">
              <w:rPr>
                <w:rFonts w:ascii="Times New Roman" w:hAnsi="Times New Roman" w:cs="Times New Roman"/>
                <w:lang w:val="en-US"/>
              </w:rPr>
              <w:t>–</w:t>
            </w:r>
            <w:r w:rsidRPr="00901351">
              <w:rPr>
                <w:rFonts w:ascii="Times New Roman" w:hAnsi="Times New Roman" w:cs="Times New Roman"/>
              </w:rPr>
              <w:t>0</w:t>
            </w:r>
            <w:r w:rsidRPr="00901351">
              <w:rPr>
                <w:rFonts w:ascii="Times New Roman" w:hAnsi="Times New Roman" w:cs="Times New Roman"/>
                <w:lang w:val="en-US"/>
              </w:rPr>
              <w:t>,</w:t>
            </w:r>
            <w:r w:rsidRPr="00901351">
              <w:rPr>
                <w:rFonts w:ascii="Times New Roman" w:hAnsi="Times New Roman" w:cs="Times New Roman"/>
              </w:rPr>
              <w:t>35</w:t>
            </w:r>
          </w:p>
        </w:tc>
      </w:tr>
      <w:tr w:rsidR="00901351" w:rsidRPr="003F0F9C" w:rsidTr="00F8202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351" w:rsidRPr="00901351" w:rsidRDefault="00901351" w:rsidP="00F8202C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901351">
              <w:rPr>
                <w:rFonts w:ascii="Times New Roman" w:hAnsi="Times New Roman" w:cs="Times New Roman"/>
                <w:color w:val="000000"/>
              </w:rPr>
              <w:t>Неустойчивый</w:t>
            </w:r>
            <w:r w:rsidRPr="00901351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</w:p>
          <w:p w:rsidR="00901351" w:rsidRPr="00901351" w:rsidRDefault="00901351" w:rsidP="00F8202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351" w:rsidRPr="00901351" w:rsidRDefault="00901351" w:rsidP="00F82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1351">
              <w:rPr>
                <w:rFonts w:ascii="Times New Roman" w:hAnsi="Times New Roman" w:cs="Times New Roman"/>
                <w:color w:val="000000"/>
              </w:rPr>
              <w:t>220-235</w:t>
            </w:r>
          </w:p>
          <w:p w:rsidR="00901351" w:rsidRPr="00901351" w:rsidRDefault="00901351" w:rsidP="00F82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1351">
              <w:rPr>
                <w:rFonts w:ascii="Times New Roman" w:hAnsi="Times New Roman" w:cs="Times New Roman"/>
              </w:rPr>
              <w:sym w:font="Symbol" w:char="00B1"/>
            </w:r>
            <w:r w:rsidRPr="0090135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01351">
              <w:rPr>
                <w:rFonts w:ascii="Times New Roman" w:hAnsi="Times New Roman" w:cs="Times New Roman"/>
              </w:rPr>
              <w:t>8</w:t>
            </w:r>
            <w:r w:rsidRPr="00901351">
              <w:rPr>
                <w:rFonts w:ascii="Times New Roman" w:hAnsi="Times New Roman" w:cs="Times New Roman"/>
                <w:lang w:val="en-US"/>
              </w:rPr>
              <w:t>,</w:t>
            </w:r>
            <w:r w:rsidRPr="00901351">
              <w:rPr>
                <w:rFonts w:ascii="Times New Roman" w:hAnsi="Times New Roman" w:cs="Times New Roman"/>
              </w:rPr>
              <w:t>5</w:t>
            </w:r>
            <w:r w:rsidRPr="00901351">
              <w:rPr>
                <w:rFonts w:ascii="Times New Roman" w:hAnsi="Times New Roman" w:cs="Times New Roman"/>
                <w:lang w:val="en-US"/>
              </w:rPr>
              <w:t>–</w:t>
            </w:r>
            <w:r w:rsidRPr="00901351">
              <w:rPr>
                <w:rFonts w:ascii="Times New Roman" w:hAnsi="Times New Roman" w:cs="Times New Roman"/>
              </w:rPr>
              <w:t>9</w:t>
            </w:r>
            <w:r w:rsidRPr="00901351">
              <w:rPr>
                <w:rFonts w:ascii="Times New Roman" w:hAnsi="Times New Roman" w:cs="Times New Roman"/>
                <w:lang w:val="en-US"/>
              </w:rPr>
              <w:t>,</w:t>
            </w:r>
            <w:r w:rsidRPr="0090135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351" w:rsidRPr="00901351" w:rsidRDefault="00901351" w:rsidP="00F82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1351">
              <w:rPr>
                <w:rFonts w:ascii="Times New Roman" w:hAnsi="Times New Roman" w:cs="Times New Roman"/>
                <w:color w:val="000000"/>
              </w:rPr>
              <w:t>60-70</w:t>
            </w:r>
          </w:p>
          <w:p w:rsidR="00901351" w:rsidRPr="00901351" w:rsidRDefault="00901351" w:rsidP="00F82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1351">
              <w:rPr>
                <w:rFonts w:ascii="Times New Roman" w:hAnsi="Times New Roman" w:cs="Times New Roman"/>
              </w:rPr>
              <w:sym w:font="Symbol" w:char="00B1"/>
            </w:r>
            <w:r w:rsidRPr="0090135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01351">
              <w:rPr>
                <w:rFonts w:ascii="Times New Roman" w:hAnsi="Times New Roman" w:cs="Times New Roman"/>
              </w:rPr>
              <w:t>2</w:t>
            </w:r>
            <w:r w:rsidRPr="00901351">
              <w:rPr>
                <w:rFonts w:ascii="Times New Roman" w:hAnsi="Times New Roman" w:cs="Times New Roman"/>
                <w:lang w:val="en-US"/>
              </w:rPr>
              <w:t>,</w:t>
            </w:r>
            <w:r w:rsidRPr="00901351">
              <w:rPr>
                <w:rFonts w:ascii="Times New Roman" w:hAnsi="Times New Roman" w:cs="Times New Roman"/>
              </w:rPr>
              <w:t>5</w:t>
            </w:r>
            <w:r w:rsidRPr="00901351">
              <w:rPr>
                <w:rFonts w:ascii="Times New Roman" w:hAnsi="Times New Roman" w:cs="Times New Roman"/>
                <w:lang w:val="en-US"/>
              </w:rPr>
              <w:t>–</w:t>
            </w:r>
            <w:r w:rsidRPr="00901351">
              <w:rPr>
                <w:rFonts w:ascii="Times New Roman" w:hAnsi="Times New Roman" w:cs="Times New Roman"/>
              </w:rPr>
              <w:t>3</w:t>
            </w:r>
            <w:r w:rsidRPr="00901351">
              <w:rPr>
                <w:rFonts w:ascii="Times New Roman" w:hAnsi="Times New Roman" w:cs="Times New Roman"/>
                <w:lang w:val="en-US"/>
              </w:rPr>
              <w:t>,0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351" w:rsidRPr="00901351" w:rsidRDefault="00901351" w:rsidP="00F82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1351">
              <w:rPr>
                <w:rFonts w:ascii="Times New Roman" w:hAnsi="Times New Roman" w:cs="Times New Roman"/>
                <w:color w:val="000000"/>
              </w:rPr>
              <w:t>34-38</w:t>
            </w:r>
          </w:p>
          <w:p w:rsidR="00901351" w:rsidRPr="00901351" w:rsidRDefault="00901351" w:rsidP="00F82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1351">
              <w:rPr>
                <w:rFonts w:ascii="Times New Roman" w:hAnsi="Times New Roman" w:cs="Times New Roman"/>
              </w:rPr>
              <w:sym w:font="Symbol" w:char="00B1"/>
            </w:r>
            <w:r w:rsidRPr="00901351">
              <w:rPr>
                <w:rFonts w:ascii="Times New Roman" w:hAnsi="Times New Roman" w:cs="Times New Roman"/>
                <w:lang w:val="en-US"/>
              </w:rPr>
              <w:t xml:space="preserve"> 3,</w:t>
            </w:r>
            <w:r w:rsidRPr="00901351">
              <w:rPr>
                <w:rFonts w:ascii="Times New Roman" w:hAnsi="Times New Roman" w:cs="Times New Roman"/>
              </w:rPr>
              <w:t>1</w:t>
            </w:r>
            <w:r w:rsidRPr="00901351">
              <w:rPr>
                <w:rFonts w:ascii="Times New Roman" w:hAnsi="Times New Roman" w:cs="Times New Roman"/>
                <w:lang w:val="en-US"/>
              </w:rPr>
              <w:t>–</w:t>
            </w:r>
            <w:r w:rsidRPr="00901351">
              <w:rPr>
                <w:rFonts w:ascii="Times New Roman" w:hAnsi="Times New Roman" w:cs="Times New Roman"/>
              </w:rPr>
              <w:t>3</w:t>
            </w:r>
            <w:r w:rsidRPr="00901351">
              <w:rPr>
                <w:rFonts w:ascii="Times New Roman" w:hAnsi="Times New Roman" w:cs="Times New Roman"/>
                <w:lang w:val="en-US"/>
              </w:rPr>
              <w:t>,</w:t>
            </w:r>
            <w:r w:rsidRPr="0090135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351" w:rsidRPr="00901351" w:rsidRDefault="00901351" w:rsidP="00F82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1351">
              <w:rPr>
                <w:rFonts w:ascii="Times New Roman" w:hAnsi="Times New Roman" w:cs="Times New Roman"/>
                <w:color w:val="000000"/>
              </w:rPr>
              <w:t>0,65-0,75</w:t>
            </w:r>
          </w:p>
          <w:p w:rsidR="00901351" w:rsidRPr="00901351" w:rsidRDefault="00901351" w:rsidP="00F82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1351">
              <w:rPr>
                <w:rFonts w:ascii="Times New Roman" w:hAnsi="Times New Roman" w:cs="Times New Roman"/>
              </w:rPr>
              <w:sym w:font="Symbol" w:char="00B1"/>
            </w:r>
            <w:r w:rsidRPr="0090135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01351">
              <w:rPr>
                <w:rFonts w:ascii="Times New Roman" w:hAnsi="Times New Roman" w:cs="Times New Roman"/>
              </w:rPr>
              <w:t>0</w:t>
            </w:r>
            <w:r w:rsidRPr="00901351">
              <w:rPr>
                <w:rFonts w:ascii="Times New Roman" w:hAnsi="Times New Roman" w:cs="Times New Roman"/>
                <w:lang w:val="en-US"/>
              </w:rPr>
              <w:t>,</w:t>
            </w:r>
            <w:r w:rsidRPr="00901351">
              <w:rPr>
                <w:rFonts w:ascii="Times New Roman" w:hAnsi="Times New Roman" w:cs="Times New Roman"/>
              </w:rPr>
              <w:t>32</w:t>
            </w:r>
            <w:r w:rsidRPr="00901351">
              <w:rPr>
                <w:rFonts w:ascii="Times New Roman" w:hAnsi="Times New Roman" w:cs="Times New Roman"/>
                <w:lang w:val="en-US"/>
              </w:rPr>
              <w:t>–</w:t>
            </w:r>
            <w:r w:rsidRPr="00901351">
              <w:rPr>
                <w:rFonts w:ascii="Times New Roman" w:hAnsi="Times New Roman" w:cs="Times New Roman"/>
              </w:rPr>
              <w:t>0</w:t>
            </w:r>
            <w:r w:rsidRPr="00901351">
              <w:rPr>
                <w:rFonts w:ascii="Times New Roman" w:hAnsi="Times New Roman" w:cs="Times New Roman"/>
                <w:lang w:val="en-US"/>
              </w:rPr>
              <w:t>,</w:t>
            </w:r>
            <w:r w:rsidRPr="00901351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351" w:rsidRPr="00901351" w:rsidRDefault="00901351" w:rsidP="00F82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1351">
              <w:rPr>
                <w:rFonts w:ascii="Times New Roman" w:hAnsi="Times New Roman" w:cs="Times New Roman"/>
                <w:color w:val="000000"/>
              </w:rPr>
              <w:t>2,0-5,0</w:t>
            </w:r>
          </w:p>
          <w:p w:rsidR="00901351" w:rsidRPr="00901351" w:rsidRDefault="00901351" w:rsidP="00F82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1351">
              <w:rPr>
                <w:rFonts w:ascii="Times New Roman" w:hAnsi="Times New Roman" w:cs="Times New Roman"/>
              </w:rPr>
              <w:sym w:font="Symbol" w:char="00B1"/>
            </w:r>
            <w:r w:rsidRPr="0090135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01351">
              <w:rPr>
                <w:rFonts w:ascii="Times New Roman" w:hAnsi="Times New Roman" w:cs="Times New Roman"/>
              </w:rPr>
              <w:t>1</w:t>
            </w:r>
            <w:r w:rsidRPr="00901351">
              <w:rPr>
                <w:rFonts w:ascii="Times New Roman" w:hAnsi="Times New Roman" w:cs="Times New Roman"/>
                <w:lang w:val="en-US"/>
              </w:rPr>
              <w:t>,</w:t>
            </w:r>
            <w:r w:rsidRPr="00901351">
              <w:rPr>
                <w:rFonts w:ascii="Times New Roman" w:hAnsi="Times New Roman" w:cs="Times New Roman"/>
              </w:rPr>
              <w:t>25</w:t>
            </w:r>
            <w:r w:rsidRPr="00901351">
              <w:rPr>
                <w:rFonts w:ascii="Times New Roman" w:hAnsi="Times New Roman" w:cs="Times New Roman"/>
                <w:lang w:val="en-US"/>
              </w:rPr>
              <w:t>–</w:t>
            </w:r>
            <w:r w:rsidRPr="00901351">
              <w:rPr>
                <w:rFonts w:ascii="Times New Roman" w:hAnsi="Times New Roman" w:cs="Times New Roman"/>
              </w:rPr>
              <w:t>1</w:t>
            </w:r>
            <w:r w:rsidRPr="00901351">
              <w:rPr>
                <w:rFonts w:ascii="Times New Roman" w:hAnsi="Times New Roman" w:cs="Times New Roman"/>
                <w:lang w:val="en-US"/>
              </w:rPr>
              <w:t>,</w:t>
            </w:r>
            <w:r w:rsidRPr="00901351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351" w:rsidRPr="00901351" w:rsidRDefault="00901351" w:rsidP="00F82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1351">
              <w:rPr>
                <w:rFonts w:ascii="Times New Roman" w:hAnsi="Times New Roman" w:cs="Times New Roman"/>
                <w:color w:val="000000"/>
              </w:rPr>
              <w:t>0,65-0,80</w:t>
            </w:r>
          </w:p>
          <w:p w:rsidR="00901351" w:rsidRPr="00901351" w:rsidRDefault="00901351" w:rsidP="00F82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1351">
              <w:rPr>
                <w:rFonts w:ascii="Times New Roman" w:hAnsi="Times New Roman" w:cs="Times New Roman"/>
              </w:rPr>
              <w:sym w:font="Symbol" w:char="00B1"/>
            </w:r>
            <w:r w:rsidRPr="0090135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01351">
              <w:rPr>
                <w:rFonts w:ascii="Times New Roman" w:hAnsi="Times New Roman" w:cs="Times New Roman"/>
              </w:rPr>
              <w:t>6</w:t>
            </w:r>
            <w:r w:rsidRPr="00901351">
              <w:rPr>
                <w:rFonts w:ascii="Times New Roman" w:hAnsi="Times New Roman" w:cs="Times New Roman"/>
                <w:lang w:val="en-US"/>
              </w:rPr>
              <w:t>,</w:t>
            </w:r>
            <w:r w:rsidRPr="00901351">
              <w:rPr>
                <w:rFonts w:ascii="Times New Roman" w:hAnsi="Times New Roman" w:cs="Times New Roman"/>
              </w:rPr>
              <w:t>2</w:t>
            </w:r>
            <w:r w:rsidRPr="00901351">
              <w:rPr>
                <w:rFonts w:ascii="Times New Roman" w:hAnsi="Times New Roman" w:cs="Times New Roman"/>
                <w:lang w:val="en-US"/>
              </w:rPr>
              <w:t>–</w:t>
            </w:r>
            <w:r w:rsidRPr="00901351">
              <w:rPr>
                <w:rFonts w:ascii="Times New Roman" w:hAnsi="Times New Roman" w:cs="Times New Roman"/>
              </w:rPr>
              <w:t>7</w:t>
            </w:r>
            <w:r w:rsidRPr="00901351">
              <w:rPr>
                <w:rFonts w:ascii="Times New Roman" w:hAnsi="Times New Roman" w:cs="Times New Roman"/>
                <w:lang w:val="en-US"/>
              </w:rPr>
              <w:t>,</w:t>
            </w:r>
            <w:r w:rsidRPr="0090135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351" w:rsidRPr="00901351" w:rsidRDefault="00901351" w:rsidP="00F82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1351">
              <w:rPr>
                <w:rFonts w:ascii="Times New Roman" w:hAnsi="Times New Roman" w:cs="Times New Roman"/>
                <w:color w:val="000000"/>
              </w:rPr>
              <w:t>7-9</w:t>
            </w:r>
          </w:p>
          <w:p w:rsidR="00901351" w:rsidRPr="00901351" w:rsidRDefault="00901351" w:rsidP="00F82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1351">
              <w:rPr>
                <w:rFonts w:ascii="Times New Roman" w:hAnsi="Times New Roman" w:cs="Times New Roman"/>
              </w:rPr>
              <w:sym w:font="Symbol" w:char="00B1"/>
            </w:r>
            <w:r w:rsidRPr="0090135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01351">
              <w:rPr>
                <w:rFonts w:ascii="Times New Roman" w:hAnsi="Times New Roman" w:cs="Times New Roman"/>
              </w:rPr>
              <w:t>0</w:t>
            </w:r>
            <w:r w:rsidRPr="00901351">
              <w:rPr>
                <w:rFonts w:ascii="Times New Roman" w:hAnsi="Times New Roman" w:cs="Times New Roman"/>
                <w:lang w:val="en-US"/>
              </w:rPr>
              <w:t>,4</w:t>
            </w:r>
            <w:r w:rsidRPr="00901351">
              <w:rPr>
                <w:rFonts w:ascii="Times New Roman" w:hAnsi="Times New Roman" w:cs="Times New Roman"/>
              </w:rPr>
              <w:t>2</w:t>
            </w:r>
            <w:r w:rsidRPr="00901351">
              <w:rPr>
                <w:rFonts w:ascii="Times New Roman" w:hAnsi="Times New Roman" w:cs="Times New Roman"/>
                <w:lang w:val="en-US"/>
              </w:rPr>
              <w:t>–</w:t>
            </w:r>
            <w:r w:rsidRPr="00901351">
              <w:rPr>
                <w:rFonts w:ascii="Times New Roman" w:hAnsi="Times New Roman" w:cs="Times New Roman"/>
              </w:rPr>
              <w:t>0</w:t>
            </w:r>
            <w:r w:rsidRPr="00901351">
              <w:rPr>
                <w:rFonts w:ascii="Times New Roman" w:hAnsi="Times New Roman" w:cs="Times New Roman"/>
                <w:lang w:val="en-US"/>
              </w:rPr>
              <w:t>,</w:t>
            </w:r>
            <w:r w:rsidRPr="00901351">
              <w:rPr>
                <w:rFonts w:ascii="Times New Roman" w:hAnsi="Times New Roman" w:cs="Times New Roman"/>
              </w:rPr>
              <w:t>89</w:t>
            </w:r>
          </w:p>
        </w:tc>
      </w:tr>
    </w:tbl>
    <w:p w:rsidR="007F4F18" w:rsidRPr="00901351" w:rsidRDefault="007F4F18" w:rsidP="00901351">
      <w:pPr>
        <w:rPr>
          <w:rFonts w:ascii="Times New Roman" w:hAnsi="Times New Roman" w:cs="Times New Roman"/>
          <w:sz w:val="28"/>
          <w:szCs w:val="28"/>
        </w:rPr>
        <w:sectPr w:rsidR="007F4F18" w:rsidRPr="00901351" w:rsidSect="0044139D">
          <w:footerReference w:type="default" r:id="rId30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901351" w:rsidRDefault="00901351" w:rsidP="00901351">
      <w:pPr>
        <w:tabs>
          <w:tab w:val="left" w:pos="5732"/>
        </w:tabs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1351" w:rsidRDefault="00901351" w:rsidP="00901351">
      <w:pPr>
        <w:tabs>
          <w:tab w:val="left" w:pos="5732"/>
        </w:tabs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Е</w:t>
      </w:r>
    </w:p>
    <w:p w:rsidR="00901351" w:rsidRDefault="00901351" w:rsidP="00901351">
      <w:pPr>
        <w:tabs>
          <w:tab w:val="left" w:pos="5732"/>
        </w:tabs>
        <w:ind w:firstLine="851"/>
        <w:rPr>
          <w:rFonts w:ascii="Times New Roman" w:hAnsi="Times New Roman" w:cs="Times New Roman"/>
          <w:sz w:val="28"/>
          <w:szCs w:val="28"/>
        </w:rPr>
      </w:pPr>
      <w:r w:rsidRPr="007F4F18">
        <w:rPr>
          <w:rFonts w:ascii="Times New Roman" w:hAnsi="Times New Roman" w:cs="Times New Roman"/>
          <w:sz w:val="28"/>
          <w:szCs w:val="28"/>
        </w:rPr>
        <w:t xml:space="preserve">Показатели </w:t>
      </w:r>
      <w:r>
        <w:rPr>
          <w:rFonts w:ascii="Times New Roman" w:hAnsi="Times New Roman" w:cs="Times New Roman"/>
          <w:sz w:val="28"/>
          <w:szCs w:val="28"/>
        </w:rPr>
        <w:t xml:space="preserve">психофизиологического состояния спортсменов </w:t>
      </w:r>
      <w:r w:rsidRPr="007F4F18">
        <w:rPr>
          <w:rFonts w:ascii="Times New Roman" w:hAnsi="Times New Roman" w:cs="Times New Roman"/>
          <w:sz w:val="28"/>
          <w:szCs w:val="28"/>
        </w:rPr>
        <w:t>по гендерному признаку (женщины)</w:t>
      </w:r>
    </w:p>
    <w:tbl>
      <w:tblPr>
        <w:tblStyle w:val="a6"/>
        <w:tblpPr w:leftFromText="180" w:rightFromText="180" w:vertAnchor="text" w:horzAnchor="margin" w:tblpXSpec="center" w:tblpY="455"/>
        <w:tblW w:w="11588" w:type="dxa"/>
        <w:tblLayout w:type="fixed"/>
        <w:tblLook w:val="04A0" w:firstRow="1" w:lastRow="0" w:firstColumn="1" w:lastColumn="0" w:noHBand="0" w:noVBand="1"/>
      </w:tblPr>
      <w:tblGrid>
        <w:gridCol w:w="847"/>
        <w:gridCol w:w="1439"/>
        <w:gridCol w:w="757"/>
        <w:gridCol w:w="757"/>
        <w:gridCol w:w="757"/>
        <w:gridCol w:w="601"/>
        <w:gridCol w:w="804"/>
        <w:gridCol w:w="791"/>
        <w:gridCol w:w="848"/>
        <w:gridCol w:w="621"/>
        <w:gridCol w:w="705"/>
        <w:gridCol w:w="986"/>
        <w:gridCol w:w="697"/>
        <w:gridCol w:w="978"/>
      </w:tblGrid>
      <w:tr w:rsidR="00901351" w:rsidTr="00F8202C">
        <w:tc>
          <w:tcPr>
            <w:tcW w:w="847" w:type="dxa"/>
          </w:tcPr>
          <w:p w:rsidR="00901351" w:rsidRPr="00537C78" w:rsidRDefault="00901351" w:rsidP="00F8202C">
            <w:pPr>
              <w:rPr>
                <w:rFonts w:ascii="Times New Roman" w:hAnsi="Times New Roman" w:cs="Times New Roman"/>
                <w:szCs w:val="28"/>
              </w:rPr>
            </w:pPr>
            <w:r w:rsidRPr="00537C78">
              <w:rPr>
                <w:rFonts w:ascii="Times New Roman" w:hAnsi="Times New Roman" w:cs="Times New Roman"/>
                <w:szCs w:val="28"/>
              </w:rPr>
              <w:t>Разряд</w:t>
            </w:r>
          </w:p>
        </w:tc>
        <w:tc>
          <w:tcPr>
            <w:tcW w:w="1439" w:type="dxa"/>
          </w:tcPr>
          <w:p w:rsidR="00901351" w:rsidRPr="00537C78" w:rsidRDefault="00901351" w:rsidP="00F8202C">
            <w:pPr>
              <w:rPr>
                <w:rFonts w:ascii="Times New Roman" w:hAnsi="Times New Roman" w:cs="Times New Roman"/>
                <w:szCs w:val="28"/>
              </w:rPr>
            </w:pPr>
            <w:r w:rsidRPr="00537C78">
              <w:rPr>
                <w:rFonts w:ascii="Times New Roman" w:hAnsi="Times New Roman" w:cs="Times New Roman"/>
                <w:szCs w:val="28"/>
              </w:rPr>
              <w:t>11.06.2010</w:t>
            </w:r>
          </w:p>
        </w:tc>
        <w:tc>
          <w:tcPr>
            <w:tcW w:w="757" w:type="dxa"/>
          </w:tcPr>
          <w:p w:rsidR="00901351" w:rsidRPr="00537C78" w:rsidRDefault="00901351" w:rsidP="00F8202C">
            <w:pPr>
              <w:rPr>
                <w:rFonts w:ascii="Times New Roman" w:hAnsi="Times New Roman" w:cs="Times New Roman"/>
                <w:szCs w:val="28"/>
              </w:rPr>
            </w:pPr>
            <w:r w:rsidRPr="00537C78">
              <w:rPr>
                <w:rFonts w:ascii="Times New Roman" w:hAnsi="Times New Roman" w:cs="Times New Roman"/>
                <w:szCs w:val="28"/>
              </w:rPr>
              <w:t>БЭП</w:t>
            </w:r>
            <w:proofErr w:type="gramStart"/>
            <w:r w:rsidRPr="00537C78">
              <w:rPr>
                <w:rFonts w:ascii="Times New Roman" w:hAnsi="Times New Roman" w:cs="Times New Roman"/>
                <w:szCs w:val="28"/>
              </w:rPr>
              <w:t>1</w:t>
            </w:r>
            <w:proofErr w:type="gramEnd"/>
          </w:p>
        </w:tc>
        <w:tc>
          <w:tcPr>
            <w:tcW w:w="757" w:type="dxa"/>
          </w:tcPr>
          <w:p w:rsidR="00901351" w:rsidRPr="00537C78" w:rsidRDefault="00901351" w:rsidP="00F8202C">
            <w:pPr>
              <w:rPr>
                <w:rFonts w:ascii="Times New Roman" w:hAnsi="Times New Roman" w:cs="Times New Roman"/>
                <w:szCs w:val="28"/>
              </w:rPr>
            </w:pPr>
            <w:r w:rsidRPr="00537C78">
              <w:rPr>
                <w:rFonts w:ascii="Times New Roman" w:hAnsi="Times New Roman" w:cs="Times New Roman"/>
                <w:szCs w:val="28"/>
              </w:rPr>
              <w:t>БЭП</w:t>
            </w:r>
            <w:proofErr w:type="gramStart"/>
            <w:r w:rsidRPr="00537C78">
              <w:rPr>
                <w:rFonts w:ascii="Times New Roman" w:hAnsi="Times New Roman" w:cs="Times New Roman"/>
                <w:szCs w:val="28"/>
              </w:rPr>
              <w:t>2</w:t>
            </w:r>
            <w:proofErr w:type="gramEnd"/>
          </w:p>
        </w:tc>
        <w:tc>
          <w:tcPr>
            <w:tcW w:w="757" w:type="dxa"/>
          </w:tcPr>
          <w:p w:rsidR="00901351" w:rsidRPr="00537C78" w:rsidRDefault="00901351" w:rsidP="00F8202C">
            <w:pPr>
              <w:rPr>
                <w:rFonts w:ascii="Times New Roman" w:hAnsi="Times New Roman" w:cs="Times New Roman"/>
                <w:szCs w:val="28"/>
              </w:rPr>
            </w:pPr>
            <w:r w:rsidRPr="00537C78">
              <w:rPr>
                <w:rFonts w:ascii="Times New Roman" w:hAnsi="Times New Roman" w:cs="Times New Roman"/>
                <w:szCs w:val="28"/>
              </w:rPr>
              <w:t>БЭП3</w:t>
            </w:r>
          </w:p>
        </w:tc>
        <w:tc>
          <w:tcPr>
            <w:tcW w:w="601" w:type="dxa"/>
          </w:tcPr>
          <w:p w:rsidR="00901351" w:rsidRPr="00537C78" w:rsidRDefault="00901351" w:rsidP="00F8202C">
            <w:pPr>
              <w:rPr>
                <w:rFonts w:ascii="Times New Roman" w:hAnsi="Times New Roman" w:cs="Times New Roman"/>
                <w:szCs w:val="28"/>
              </w:rPr>
            </w:pPr>
            <w:r w:rsidRPr="00537C78">
              <w:rPr>
                <w:rFonts w:ascii="Times New Roman" w:hAnsi="Times New Roman" w:cs="Times New Roman"/>
                <w:szCs w:val="28"/>
              </w:rPr>
              <w:t>ВК</w:t>
            </w:r>
          </w:p>
        </w:tc>
        <w:tc>
          <w:tcPr>
            <w:tcW w:w="804" w:type="dxa"/>
          </w:tcPr>
          <w:p w:rsidR="00901351" w:rsidRPr="00537C78" w:rsidRDefault="00901351" w:rsidP="00F8202C">
            <w:pPr>
              <w:rPr>
                <w:rFonts w:ascii="Times New Roman" w:hAnsi="Times New Roman" w:cs="Times New Roman"/>
                <w:szCs w:val="28"/>
              </w:rPr>
            </w:pPr>
            <w:r w:rsidRPr="00537C78">
              <w:rPr>
                <w:rFonts w:ascii="Times New Roman" w:hAnsi="Times New Roman" w:cs="Times New Roman"/>
                <w:szCs w:val="28"/>
              </w:rPr>
              <w:t>ПЗМР</w:t>
            </w:r>
          </w:p>
        </w:tc>
        <w:tc>
          <w:tcPr>
            <w:tcW w:w="791" w:type="dxa"/>
          </w:tcPr>
          <w:p w:rsidR="00901351" w:rsidRPr="00537C78" w:rsidRDefault="00901351" w:rsidP="00F8202C">
            <w:pPr>
              <w:rPr>
                <w:rFonts w:ascii="Times New Roman" w:hAnsi="Times New Roman" w:cs="Times New Roman"/>
                <w:szCs w:val="28"/>
              </w:rPr>
            </w:pPr>
            <w:r w:rsidRPr="00537C78">
              <w:rPr>
                <w:rFonts w:ascii="Times New Roman" w:hAnsi="Times New Roman" w:cs="Times New Roman"/>
                <w:szCs w:val="28"/>
              </w:rPr>
              <w:t>СЗМР</w:t>
            </w:r>
          </w:p>
        </w:tc>
        <w:tc>
          <w:tcPr>
            <w:tcW w:w="848" w:type="dxa"/>
          </w:tcPr>
          <w:p w:rsidR="00901351" w:rsidRPr="00537C78" w:rsidRDefault="00901351" w:rsidP="00F8202C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537C78">
              <w:rPr>
                <w:rFonts w:ascii="Times New Roman" w:hAnsi="Times New Roman" w:cs="Times New Roman"/>
                <w:szCs w:val="28"/>
              </w:rPr>
              <w:t>ДТрем</w:t>
            </w:r>
            <w:proofErr w:type="spellEnd"/>
          </w:p>
        </w:tc>
        <w:tc>
          <w:tcPr>
            <w:tcW w:w="621" w:type="dxa"/>
          </w:tcPr>
          <w:p w:rsidR="00901351" w:rsidRPr="00537C78" w:rsidRDefault="00901351" w:rsidP="00F8202C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537C78">
              <w:rPr>
                <w:rFonts w:ascii="Times New Roman" w:hAnsi="Times New Roman" w:cs="Times New Roman"/>
                <w:szCs w:val="28"/>
              </w:rPr>
              <w:t>СТрем</w:t>
            </w:r>
            <w:proofErr w:type="spellEnd"/>
          </w:p>
        </w:tc>
        <w:tc>
          <w:tcPr>
            <w:tcW w:w="705" w:type="dxa"/>
          </w:tcPr>
          <w:p w:rsidR="00901351" w:rsidRPr="00537C78" w:rsidRDefault="00901351" w:rsidP="00F8202C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МЧД</w:t>
            </w:r>
          </w:p>
        </w:tc>
        <w:tc>
          <w:tcPr>
            <w:tcW w:w="986" w:type="dxa"/>
          </w:tcPr>
          <w:p w:rsidR="00901351" w:rsidRPr="00537C78" w:rsidRDefault="00901351" w:rsidP="00F8202C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МЧД</w:t>
            </w:r>
            <w:proofErr w:type="gramStart"/>
            <w:r>
              <w:rPr>
                <w:rFonts w:ascii="Times New Roman" w:hAnsi="Times New Roman" w:cs="Times New Roman"/>
                <w:szCs w:val="28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Cs w:val="28"/>
              </w:rPr>
              <w:t>/2</w:t>
            </w:r>
          </w:p>
        </w:tc>
        <w:tc>
          <w:tcPr>
            <w:tcW w:w="697" w:type="dxa"/>
          </w:tcPr>
          <w:p w:rsidR="00901351" w:rsidRDefault="00901351" w:rsidP="00F8202C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МДТ</w:t>
            </w:r>
          </w:p>
        </w:tc>
        <w:tc>
          <w:tcPr>
            <w:tcW w:w="978" w:type="dxa"/>
          </w:tcPr>
          <w:p w:rsidR="00901351" w:rsidRDefault="00901351" w:rsidP="00F8202C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МДТ</w:t>
            </w:r>
            <w:proofErr w:type="gramStart"/>
            <w:r>
              <w:rPr>
                <w:rFonts w:ascii="Times New Roman" w:hAnsi="Times New Roman" w:cs="Times New Roman"/>
                <w:szCs w:val="28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Cs w:val="28"/>
              </w:rPr>
              <w:t>/2</w:t>
            </w:r>
          </w:p>
        </w:tc>
      </w:tr>
      <w:tr w:rsidR="00901351" w:rsidTr="00F8202C">
        <w:tc>
          <w:tcPr>
            <w:tcW w:w="847" w:type="dxa"/>
          </w:tcPr>
          <w:p w:rsidR="00901351" w:rsidRPr="00537C78" w:rsidRDefault="00901351" w:rsidP="00F8202C">
            <w:pPr>
              <w:ind w:left="-108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  </w:t>
            </w:r>
            <w:r w:rsidRPr="00537C78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1439" w:type="dxa"/>
          </w:tcPr>
          <w:p w:rsidR="00901351" w:rsidRPr="00537C78" w:rsidRDefault="00901351" w:rsidP="00F8202C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757" w:type="dxa"/>
          </w:tcPr>
          <w:p w:rsidR="00901351" w:rsidRPr="00537C78" w:rsidRDefault="00901351" w:rsidP="00F8202C">
            <w:pPr>
              <w:rPr>
                <w:rFonts w:ascii="Times New Roman" w:hAnsi="Times New Roman" w:cs="Times New Roman"/>
                <w:szCs w:val="28"/>
              </w:rPr>
            </w:pPr>
            <w:r w:rsidRPr="00537C78">
              <w:rPr>
                <w:rFonts w:ascii="Times New Roman" w:hAnsi="Times New Roman" w:cs="Times New Roman"/>
                <w:szCs w:val="28"/>
              </w:rPr>
              <w:t>20,00</w:t>
            </w:r>
          </w:p>
        </w:tc>
        <w:tc>
          <w:tcPr>
            <w:tcW w:w="757" w:type="dxa"/>
          </w:tcPr>
          <w:p w:rsidR="00901351" w:rsidRPr="00537C78" w:rsidRDefault="00901351" w:rsidP="00F8202C">
            <w:pPr>
              <w:rPr>
                <w:rFonts w:ascii="Times New Roman" w:hAnsi="Times New Roman" w:cs="Times New Roman"/>
                <w:szCs w:val="28"/>
              </w:rPr>
            </w:pPr>
            <w:r w:rsidRPr="00537C78">
              <w:rPr>
                <w:rFonts w:ascii="Times New Roman" w:hAnsi="Times New Roman" w:cs="Times New Roman"/>
                <w:szCs w:val="28"/>
              </w:rPr>
              <w:t>10,00</w:t>
            </w:r>
          </w:p>
        </w:tc>
        <w:tc>
          <w:tcPr>
            <w:tcW w:w="757" w:type="dxa"/>
          </w:tcPr>
          <w:p w:rsidR="00901351" w:rsidRPr="00537C78" w:rsidRDefault="00901351" w:rsidP="00F8202C">
            <w:pPr>
              <w:rPr>
                <w:rFonts w:ascii="Times New Roman" w:hAnsi="Times New Roman" w:cs="Times New Roman"/>
                <w:szCs w:val="28"/>
              </w:rPr>
            </w:pPr>
            <w:r w:rsidRPr="00537C78">
              <w:rPr>
                <w:rFonts w:ascii="Times New Roman" w:hAnsi="Times New Roman" w:cs="Times New Roman"/>
                <w:szCs w:val="28"/>
              </w:rPr>
              <w:t>0,50</w:t>
            </w:r>
          </w:p>
        </w:tc>
        <w:tc>
          <w:tcPr>
            <w:tcW w:w="601" w:type="dxa"/>
          </w:tcPr>
          <w:p w:rsidR="00901351" w:rsidRPr="00537C78" w:rsidRDefault="00901351" w:rsidP="00F8202C">
            <w:pPr>
              <w:rPr>
                <w:rFonts w:ascii="Times New Roman" w:hAnsi="Times New Roman" w:cs="Times New Roman"/>
                <w:szCs w:val="28"/>
              </w:rPr>
            </w:pPr>
            <w:r w:rsidRPr="00537C78">
              <w:rPr>
                <w:rFonts w:ascii="Times New Roman" w:hAnsi="Times New Roman" w:cs="Times New Roman"/>
                <w:szCs w:val="28"/>
              </w:rPr>
              <w:t>0,69</w:t>
            </w:r>
          </w:p>
        </w:tc>
        <w:tc>
          <w:tcPr>
            <w:tcW w:w="804" w:type="dxa"/>
          </w:tcPr>
          <w:p w:rsidR="00901351" w:rsidRPr="00537C78" w:rsidRDefault="00901351" w:rsidP="00F8202C">
            <w:pPr>
              <w:rPr>
                <w:rFonts w:ascii="Times New Roman" w:hAnsi="Times New Roman" w:cs="Times New Roman"/>
                <w:szCs w:val="28"/>
              </w:rPr>
            </w:pPr>
            <w:r w:rsidRPr="00537C78">
              <w:rPr>
                <w:rFonts w:ascii="Times New Roman" w:hAnsi="Times New Roman" w:cs="Times New Roman"/>
                <w:szCs w:val="28"/>
              </w:rPr>
              <w:t>406</w:t>
            </w:r>
          </w:p>
        </w:tc>
        <w:tc>
          <w:tcPr>
            <w:tcW w:w="791" w:type="dxa"/>
          </w:tcPr>
          <w:p w:rsidR="00901351" w:rsidRPr="00537C78" w:rsidRDefault="00901351" w:rsidP="00F8202C">
            <w:pPr>
              <w:rPr>
                <w:rFonts w:ascii="Times New Roman" w:hAnsi="Times New Roman" w:cs="Times New Roman"/>
                <w:szCs w:val="28"/>
              </w:rPr>
            </w:pPr>
            <w:r w:rsidRPr="00537C78">
              <w:rPr>
                <w:rFonts w:ascii="Times New Roman" w:hAnsi="Times New Roman" w:cs="Times New Roman"/>
                <w:szCs w:val="28"/>
              </w:rPr>
              <w:t>600</w:t>
            </w:r>
          </w:p>
        </w:tc>
        <w:tc>
          <w:tcPr>
            <w:tcW w:w="848" w:type="dxa"/>
          </w:tcPr>
          <w:p w:rsidR="00901351" w:rsidRPr="00537C78" w:rsidRDefault="00901351" w:rsidP="00F8202C">
            <w:pPr>
              <w:rPr>
                <w:rFonts w:ascii="Times New Roman" w:hAnsi="Times New Roman" w:cs="Times New Roman"/>
                <w:szCs w:val="28"/>
              </w:rPr>
            </w:pPr>
            <w:r w:rsidRPr="00537C78"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621" w:type="dxa"/>
          </w:tcPr>
          <w:p w:rsidR="00901351" w:rsidRPr="00537C78" w:rsidRDefault="00901351" w:rsidP="00F8202C">
            <w:pPr>
              <w:rPr>
                <w:rFonts w:ascii="Times New Roman" w:hAnsi="Times New Roman" w:cs="Times New Roman"/>
                <w:szCs w:val="28"/>
              </w:rPr>
            </w:pPr>
            <w:r w:rsidRPr="00537C78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705" w:type="dxa"/>
          </w:tcPr>
          <w:p w:rsidR="00901351" w:rsidRPr="00537C78" w:rsidRDefault="00901351" w:rsidP="00F8202C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56</w:t>
            </w:r>
          </w:p>
        </w:tc>
        <w:tc>
          <w:tcPr>
            <w:tcW w:w="986" w:type="dxa"/>
          </w:tcPr>
          <w:p w:rsidR="00901351" w:rsidRPr="00537C78" w:rsidRDefault="00901351" w:rsidP="00F8202C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50</w:t>
            </w:r>
          </w:p>
        </w:tc>
        <w:tc>
          <w:tcPr>
            <w:tcW w:w="697" w:type="dxa"/>
          </w:tcPr>
          <w:p w:rsidR="00901351" w:rsidRDefault="00901351" w:rsidP="00F8202C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52</w:t>
            </w:r>
          </w:p>
        </w:tc>
        <w:tc>
          <w:tcPr>
            <w:tcW w:w="978" w:type="dxa"/>
          </w:tcPr>
          <w:p w:rsidR="00901351" w:rsidRDefault="00901351" w:rsidP="00F8202C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32</w:t>
            </w:r>
          </w:p>
        </w:tc>
      </w:tr>
      <w:tr w:rsidR="00901351" w:rsidTr="00F8202C">
        <w:tc>
          <w:tcPr>
            <w:tcW w:w="847" w:type="dxa"/>
          </w:tcPr>
          <w:p w:rsidR="00901351" w:rsidRPr="00537C78" w:rsidRDefault="00901351" w:rsidP="00F8202C">
            <w:pPr>
              <w:rPr>
                <w:rFonts w:ascii="Times New Roman" w:hAnsi="Times New Roman" w:cs="Times New Roman"/>
                <w:szCs w:val="28"/>
              </w:rPr>
            </w:pPr>
            <w:r w:rsidRPr="00537C78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1439" w:type="dxa"/>
          </w:tcPr>
          <w:p w:rsidR="00901351" w:rsidRPr="00537C78" w:rsidRDefault="00901351" w:rsidP="00F8202C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7</w:t>
            </w:r>
          </w:p>
        </w:tc>
        <w:tc>
          <w:tcPr>
            <w:tcW w:w="757" w:type="dxa"/>
          </w:tcPr>
          <w:p w:rsidR="00901351" w:rsidRPr="00537C78" w:rsidRDefault="00901351" w:rsidP="00F8202C">
            <w:pPr>
              <w:rPr>
                <w:rFonts w:ascii="Times New Roman" w:hAnsi="Times New Roman" w:cs="Times New Roman"/>
                <w:szCs w:val="28"/>
              </w:rPr>
            </w:pPr>
            <w:r w:rsidRPr="00537C78">
              <w:rPr>
                <w:rFonts w:ascii="Times New Roman" w:hAnsi="Times New Roman" w:cs="Times New Roman"/>
                <w:szCs w:val="28"/>
              </w:rPr>
              <w:t>18,00</w:t>
            </w:r>
          </w:p>
        </w:tc>
        <w:tc>
          <w:tcPr>
            <w:tcW w:w="757" w:type="dxa"/>
          </w:tcPr>
          <w:p w:rsidR="00901351" w:rsidRPr="00537C78" w:rsidRDefault="00901351" w:rsidP="00F8202C">
            <w:pPr>
              <w:rPr>
                <w:rFonts w:ascii="Times New Roman" w:hAnsi="Times New Roman" w:cs="Times New Roman"/>
                <w:szCs w:val="28"/>
              </w:rPr>
            </w:pPr>
            <w:r w:rsidRPr="00537C78">
              <w:rPr>
                <w:rFonts w:ascii="Times New Roman" w:hAnsi="Times New Roman" w:cs="Times New Roman"/>
                <w:szCs w:val="28"/>
              </w:rPr>
              <w:t>11,00</w:t>
            </w:r>
          </w:p>
        </w:tc>
        <w:tc>
          <w:tcPr>
            <w:tcW w:w="757" w:type="dxa"/>
          </w:tcPr>
          <w:p w:rsidR="00901351" w:rsidRPr="00537C78" w:rsidRDefault="00901351" w:rsidP="00F8202C">
            <w:pPr>
              <w:rPr>
                <w:rFonts w:ascii="Times New Roman" w:hAnsi="Times New Roman" w:cs="Times New Roman"/>
                <w:szCs w:val="28"/>
              </w:rPr>
            </w:pPr>
            <w:r w:rsidRPr="00537C78">
              <w:rPr>
                <w:rFonts w:ascii="Times New Roman" w:hAnsi="Times New Roman" w:cs="Times New Roman"/>
                <w:szCs w:val="28"/>
              </w:rPr>
              <w:t>0,61</w:t>
            </w:r>
          </w:p>
        </w:tc>
        <w:tc>
          <w:tcPr>
            <w:tcW w:w="601" w:type="dxa"/>
          </w:tcPr>
          <w:p w:rsidR="00901351" w:rsidRPr="00537C78" w:rsidRDefault="00901351" w:rsidP="00F8202C">
            <w:pPr>
              <w:rPr>
                <w:rFonts w:ascii="Times New Roman" w:hAnsi="Times New Roman" w:cs="Times New Roman"/>
                <w:szCs w:val="28"/>
              </w:rPr>
            </w:pPr>
            <w:r w:rsidRPr="00537C78">
              <w:rPr>
                <w:rFonts w:ascii="Times New Roman" w:hAnsi="Times New Roman" w:cs="Times New Roman"/>
                <w:szCs w:val="28"/>
              </w:rPr>
              <w:t>1,00</w:t>
            </w:r>
          </w:p>
        </w:tc>
        <w:tc>
          <w:tcPr>
            <w:tcW w:w="804" w:type="dxa"/>
          </w:tcPr>
          <w:p w:rsidR="00901351" w:rsidRPr="00537C78" w:rsidRDefault="00901351" w:rsidP="00F8202C">
            <w:pPr>
              <w:rPr>
                <w:rFonts w:ascii="Times New Roman" w:hAnsi="Times New Roman" w:cs="Times New Roman"/>
                <w:szCs w:val="28"/>
              </w:rPr>
            </w:pPr>
            <w:r w:rsidRPr="00537C78">
              <w:rPr>
                <w:rFonts w:ascii="Times New Roman" w:hAnsi="Times New Roman" w:cs="Times New Roman"/>
                <w:szCs w:val="28"/>
              </w:rPr>
              <w:t>210</w:t>
            </w:r>
          </w:p>
        </w:tc>
        <w:tc>
          <w:tcPr>
            <w:tcW w:w="791" w:type="dxa"/>
          </w:tcPr>
          <w:p w:rsidR="00901351" w:rsidRPr="00537C78" w:rsidRDefault="00901351" w:rsidP="00F8202C">
            <w:pPr>
              <w:rPr>
                <w:rFonts w:ascii="Times New Roman" w:hAnsi="Times New Roman" w:cs="Times New Roman"/>
                <w:szCs w:val="28"/>
              </w:rPr>
            </w:pPr>
            <w:r w:rsidRPr="00537C78">
              <w:rPr>
                <w:rFonts w:ascii="Times New Roman" w:hAnsi="Times New Roman" w:cs="Times New Roman"/>
                <w:szCs w:val="28"/>
              </w:rPr>
              <w:t>666</w:t>
            </w:r>
          </w:p>
        </w:tc>
        <w:tc>
          <w:tcPr>
            <w:tcW w:w="848" w:type="dxa"/>
          </w:tcPr>
          <w:p w:rsidR="00901351" w:rsidRPr="00537C78" w:rsidRDefault="00901351" w:rsidP="00F8202C">
            <w:pPr>
              <w:rPr>
                <w:rFonts w:ascii="Times New Roman" w:hAnsi="Times New Roman" w:cs="Times New Roman"/>
                <w:szCs w:val="28"/>
              </w:rPr>
            </w:pPr>
            <w:r w:rsidRPr="00537C78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621" w:type="dxa"/>
          </w:tcPr>
          <w:p w:rsidR="00901351" w:rsidRPr="00537C78" w:rsidRDefault="00901351" w:rsidP="00F8202C">
            <w:pPr>
              <w:rPr>
                <w:rFonts w:ascii="Times New Roman" w:hAnsi="Times New Roman" w:cs="Times New Roman"/>
                <w:szCs w:val="28"/>
              </w:rPr>
            </w:pPr>
            <w:r w:rsidRPr="00537C78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705" w:type="dxa"/>
          </w:tcPr>
          <w:p w:rsidR="00901351" w:rsidRPr="00537C78" w:rsidRDefault="00901351" w:rsidP="00F8202C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68</w:t>
            </w:r>
          </w:p>
        </w:tc>
        <w:tc>
          <w:tcPr>
            <w:tcW w:w="986" w:type="dxa"/>
          </w:tcPr>
          <w:p w:rsidR="00901351" w:rsidRPr="00537C78" w:rsidRDefault="00901351" w:rsidP="00F8202C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44</w:t>
            </w:r>
          </w:p>
        </w:tc>
        <w:tc>
          <w:tcPr>
            <w:tcW w:w="697" w:type="dxa"/>
          </w:tcPr>
          <w:p w:rsidR="00901351" w:rsidRDefault="00901351" w:rsidP="00F8202C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46</w:t>
            </w:r>
          </w:p>
        </w:tc>
        <w:tc>
          <w:tcPr>
            <w:tcW w:w="978" w:type="dxa"/>
          </w:tcPr>
          <w:p w:rsidR="00901351" w:rsidRDefault="00901351" w:rsidP="00F8202C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38</w:t>
            </w:r>
          </w:p>
        </w:tc>
      </w:tr>
      <w:tr w:rsidR="00901351" w:rsidTr="00F8202C">
        <w:tc>
          <w:tcPr>
            <w:tcW w:w="847" w:type="dxa"/>
          </w:tcPr>
          <w:p w:rsidR="00901351" w:rsidRPr="00537C78" w:rsidRDefault="00901351" w:rsidP="00F8202C">
            <w:pPr>
              <w:rPr>
                <w:rFonts w:ascii="Times New Roman" w:hAnsi="Times New Roman" w:cs="Times New Roman"/>
                <w:szCs w:val="28"/>
              </w:rPr>
            </w:pPr>
            <w:r w:rsidRPr="00537C78">
              <w:rPr>
                <w:rFonts w:ascii="Times New Roman" w:hAnsi="Times New Roman" w:cs="Times New Roman"/>
                <w:szCs w:val="28"/>
              </w:rPr>
              <w:t>МС</w:t>
            </w:r>
          </w:p>
        </w:tc>
        <w:tc>
          <w:tcPr>
            <w:tcW w:w="1439" w:type="dxa"/>
          </w:tcPr>
          <w:p w:rsidR="00901351" w:rsidRPr="00537C78" w:rsidRDefault="00901351" w:rsidP="00F8202C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8</w:t>
            </w:r>
          </w:p>
        </w:tc>
        <w:tc>
          <w:tcPr>
            <w:tcW w:w="757" w:type="dxa"/>
          </w:tcPr>
          <w:p w:rsidR="00901351" w:rsidRPr="00537C78" w:rsidRDefault="00901351" w:rsidP="00F8202C">
            <w:pPr>
              <w:rPr>
                <w:rFonts w:ascii="Times New Roman" w:hAnsi="Times New Roman" w:cs="Times New Roman"/>
                <w:szCs w:val="28"/>
              </w:rPr>
            </w:pPr>
            <w:r w:rsidRPr="00537C78">
              <w:rPr>
                <w:rFonts w:ascii="Times New Roman" w:hAnsi="Times New Roman" w:cs="Times New Roman"/>
                <w:szCs w:val="28"/>
              </w:rPr>
              <w:t>56,00</w:t>
            </w:r>
          </w:p>
        </w:tc>
        <w:tc>
          <w:tcPr>
            <w:tcW w:w="757" w:type="dxa"/>
          </w:tcPr>
          <w:p w:rsidR="00901351" w:rsidRPr="00537C78" w:rsidRDefault="00901351" w:rsidP="00F8202C">
            <w:pPr>
              <w:rPr>
                <w:rFonts w:ascii="Times New Roman" w:hAnsi="Times New Roman" w:cs="Times New Roman"/>
                <w:szCs w:val="28"/>
              </w:rPr>
            </w:pPr>
            <w:r w:rsidRPr="00537C78">
              <w:rPr>
                <w:rFonts w:ascii="Times New Roman" w:hAnsi="Times New Roman" w:cs="Times New Roman"/>
                <w:szCs w:val="28"/>
              </w:rPr>
              <w:t>44,00</w:t>
            </w:r>
          </w:p>
        </w:tc>
        <w:tc>
          <w:tcPr>
            <w:tcW w:w="757" w:type="dxa"/>
          </w:tcPr>
          <w:p w:rsidR="00901351" w:rsidRPr="00537C78" w:rsidRDefault="00901351" w:rsidP="00F8202C">
            <w:pPr>
              <w:rPr>
                <w:rFonts w:ascii="Times New Roman" w:hAnsi="Times New Roman" w:cs="Times New Roman"/>
                <w:szCs w:val="28"/>
              </w:rPr>
            </w:pPr>
            <w:r w:rsidRPr="00537C78">
              <w:rPr>
                <w:rFonts w:ascii="Times New Roman" w:hAnsi="Times New Roman" w:cs="Times New Roman"/>
                <w:szCs w:val="28"/>
              </w:rPr>
              <w:t>0,79</w:t>
            </w:r>
          </w:p>
        </w:tc>
        <w:tc>
          <w:tcPr>
            <w:tcW w:w="601" w:type="dxa"/>
          </w:tcPr>
          <w:p w:rsidR="00901351" w:rsidRPr="00537C78" w:rsidRDefault="00901351" w:rsidP="00F8202C">
            <w:pPr>
              <w:rPr>
                <w:rFonts w:ascii="Times New Roman" w:hAnsi="Times New Roman" w:cs="Times New Roman"/>
                <w:szCs w:val="28"/>
              </w:rPr>
            </w:pPr>
            <w:r w:rsidRPr="00537C78">
              <w:rPr>
                <w:rFonts w:ascii="Times New Roman" w:hAnsi="Times New Roman" w:cs="Times New Roman"/>
                <w:szCs w:val="28"/>
              </w:rPr>
              <w:t>0,77</w:t>
            </w:r>
          </w:p>
        </w:tc>
        <w:tc>
          <w:tcPr>
            <w:tcW w:w="804" w:type="dxa"/>
          </w:tcPr>
          <w:p w:rsidR="00901351" w:rsidRPr="00537C78" w:rsidRDefault="00901351" w:rsidP="00F8202C">
            <w:pPr>
              <w:rPr>
                <w:rFonts w:ascii="Times New Roman" w:hAnsi="Times New Roman" w:cs="Times New Roman"/>
                <w:szCs w:val="28"/>
              </w:rPr>
            </w:pPr>
            <w:r w:rsidRPr="00537C78">
              <w:rPr>
                <w:rFonts w:ascii="Times New Roman" w:hAnsi="Times New Roman" w:cs="Times New Roman"/>
                <w:szCs w:val="28"/>
              </w:rPr>
              <w:t>350</w:t>
            </w:r>
          </w:p>
        </w:tc>
        <w:tc>
          <w:tcPr>
            <w:tcW w:w="791" w:type="dxa"/>
          </w:tcPr>
          <w:p w:rsidR="00901351" w:rsidRPr="00537C78" w:rsidRDefault="00901351" w:rsidP="00F8202C">
            <w:pPr>
              <w:rPr>
                <w:rFonts w:ascii="Times New Roman" w:hAnsi="Times New Roman" w:cs="Times New Roman"/>
                <w:szCs w:val="28"/>
              </w:rPr>
            </w:pPr>
            <w:r w:rsidRPr="00537C78">
              <w:rPr>
                <w:rFonts w:ascii="Times New Roman" w:hAnsi="Times New Roman" w:cs="Times New Roman"/>
                <w:szCs w:val="28"/>
              </w:rPr>
              <w:t>543</w:t>
            </w:r>
          </w:p>
        </w:tc>
        <w:tc>
          <w:tcPr>
            <w:tcW w:w="848" w:type="dxa"/>
          </w:tcPr>
          <w:p w:rsidR="00901351" w:rsidRPr="00537C78" w:rsidRDefault="00901351" w:rsidP="00F8202C">
            <w:pPr>
              <w:rPr>
                <w:rFonts w:ascii="Times New Roman" w:hAnsi="Times New Roman" w:cs="Times New Roman"/>
                <w:szCs w:val="28"/>
              </w:rPr>
            </w:pPr>
            <w:r w:rsidRPr="00537C78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621" w:type="dxa"/>
          </w:tcPr>
          <w:p w:rsidR="00901351" w:rsidRPr="00537C78" w:rsidRDefault="00901351" w:rsidP="00F8202C">
            <w:pPr>
              <w:rPr>
                <w:rFonts w:ascii="Times New Roman" w:hAnsi="Times New Roman" w:cs="Times New Roman"/>
                <w:szCs w:val="28"/>
              </w:rPr>
            </w:pPr>
            <w:r w:rsidRPr="00537C78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705" w:type="dxa"/>
          </w:tcPr>
          <w:p w:rsidR="00901351" w:rsidRPr="00537C78" w:rsidRDefault="00901351" w:rsidP="00F8202C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70</w:t>
            </w:r>
          </w:p>
        </w:tc>
        <w:tc>
          <w:tcPr>
            <w:tcW w:w="986" w:type="dxa"/>
          </w:tcPr>
          <w:p w:rsidR="00901351" w:rsidRPr="00537C78" w:rsidRDefault="00901351" w:rsidP="00F8202C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38</w:t>
            </w:r>
          </w:p>
        </w:tc>
        <w:tc>
          <w:tcPr>
            <w:tcW w:w="697" w:type="dxa"/>
          </w:tcPr>
          <w:p w:rsidR="00901351" w:rsidRDefault="00901351" w:rsidP="00F8202C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54</w:t>
            </w:r>
          </w:p>
        </w:tc>
        <w:tc>
          <w:tcPr>
            <w:tcW w:w="978" w:type="dxa"/>
          </w:tcPr>
          <w:p w:rsidR="00901351" w:rsidRDefault="00901351" w:rsidP="00F8202C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40</w:t>
            </w:r>
          </w:p>
        </w:tc>
      </w:tr>
      <w:tr w:rsidR="00901351" w:rsidTr="00F8202C">
        <w:tc>
          <w:tcPr>
            <w:tcW w:w="847" w:type="dxa"/>
          </w:tcPr>
          <w:p w:rsidR="00901351" w:rsidRPr="00537C78" w:rsidRDefault="00901351" w:rsidP="00F8202C">
            <w:pPr>
              <w:rPr>
                <w:rFonts w:ascii="Times New Roman" w:hAnsi="Times New Roman" w:cs="Times New Roman"/>
                <w:szCs w:val="28"/>
              </w:rPr>
            </w:pPr>
            <w:r w:rsidRPr="00537C78">
              <w:rPr>
                <w:rFonts w:ascii="Times New Roman" w:hAnsi="Times New Roman" w:cs="Times New Roman"/>
                <w:szCs w:val="28"/>
              </w:rPr>
              <w:t>КМС</w:t>
            </w:r>
          </w:p>
        </w:tc>
        <w:tc>
          <w:tcPr>
            <w:tcW w:w="1439" w:type="dxa"/>
          </w:tcPr>
          <w:p w:rsidR="00901351" w:rsidRPr="00537C78" w:rsidRDefault="00901351" w:rsidP="00F8202C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10</w:t>
            </w:r>
          </w:p>
        </w:tc>
        <w:tc>
          <w:tcPr>
            <w:tcW w:w="757" w:type="dxa"/>
          </w:tcPr>
          <w:p w:rsidR="00901351" w:rsidRPr="00537C78" w:rsidRDefault="00901351" w:rsidP="00F8202C">
            <w:pPr>
              <w:rPr>
                <w:rFonts w:ascii="Times New Roman" w:hAnsi="Times New Roman" w:cs="Times New Roman"/>
                <w:szCs w:val="28"/>
              </w:rPr>
            </w:pPr>
            <w:r w:rsidRPr="00537C78">
              <w:rPr>
                <w:rFonts w:ascii="Times New Roman" w:hAnsi="Times New Roman" w:cs="Times New Roman"/>
                <w:szCs w:val="28"/>
              </w:rPr>
              <w:t>16,00</w:t>
            </w:r>
          </w:p>
        </w:tc>
        <w:tc>
          <w:tcPr>
            <w:tcW w:w="757" w:type="dxa"/>
          </w:tcPr>
          <w:p w:rsidR="00901351" w:rsidRPr="00537C78" w:rsidRDefault="00901351" w:rsidP="00F8202C">
            <w:pPr>
              <w:rPr>
                <w:rFonts w:ascii="Times New Roman" w:hAnsi="Times New Roman" w:cs="Times New Roman"/>
                <w:szCs w:val="28"/>
              </w:rPr>
            </w:pPr>
            <w:r w:rsidRPr="00537C78">
              <w:rPr>
                <w:rFonts w:ascii="Times New Roman" w:hAnsi="Times New Roman" w:cs="Times New Roman"/>
                <w:szCs w:val="28"/>
              </w:rPr>
              <w:t>16,00</w:t>
            </w:r>
          </w:p>
        </w:tc>
        <w:tc>
          <w:tcPr>
            <w:tcW w:w="757" w:type="dxa"/>
          </w:tcPr>
          <w:p w:rsidR="00901351" w:rsidRPr="00537C78" w:rsidRDefault="00901351" w:rsidP="00F8202C">
            <w:pPr>
              <w:rPr>
                <w:rFonts w:ascii="Times New Roman" w:hAnsi="Times New Roman" w:cs="Times New Roman"/>
                <w:szCs w:val="28"/>
              </w:rPr>
            </w:pPr>
            <w:r w:rsidRPr="00537C78">
              <w:rPr>
                <w:rFonts w:ascii="Times New Roman" w:hAnsi="Times New Roman" w:cs="Times New Roman"/>
                <w:szCs w:val="28"/>
              </w:rPr>
              <w:t>1,00</w:t>
            </w:r>
          </w:p>
        </w:tc>
        <w:tc>
          <w:tcPr>
            <w:tcW w:w="601" w:type="dxa"/>
          </w:tcPr>
          <w:p w:rsidR="00901351" w:rsidRPr="00537C78" w:rsidRDefault="00901351" w:rsidP="00F8202C">
            <w:pPr>
              <w:rPr>
                <w:rFonts w:ascii="Times New Roman" w:hAnsi="Times New Roman" w:cs="Times New Roman"/>
                <w:szCs w:val="28"/>
              </w:rPr>
            </w:pPr>
            <w:r w:rsidRPr="00537C78">
              <w:rPr>
                <w:rFonts w:ascii="Times New Roman" w:hAnsi="Times New Roman" w:cs="Times New Roman"/>
                <w:szCs w:val="28"/>
              </w:rPr>
              <w:t>1,08</w:t>
            </w:r>
          </w:p>
        </w:tc>
        <w:tc>
          <w:tcPr>
            <w:tcW w:w="804" w:type="dxa"/>
          </w:tcPr>
          <w:p w:rsidR="00901351" w:rsidRPr="00537C78" w:rsidRDefault="00901351" w:rsidP="00F8202C">
            <w:pPr>
              <w:rPr>
                <w:rFonts w:ascii="Times New Roman" w:hAnsi="Times New Roman" w:cs="Times New Roman"/>
                <w:szCs w:val="28"/>
              </w:rPr>
            </w:pPr>
            <w:r w:rsidRPr="00537C78">
              <w:rPr>
                <w:rFonts w:ascii="Times New Roman" w:hAnsi="Times New Roman" w:cs="Times New Roman"/>
                <w:szCs w:val="28"/>
              </w:rPr>
              <w:t>283</w:t>
            </w:r>
          </w:p>
        </w:tc>
        <w:tc>
          <w:tcPr>
            <w:tcW w:w="791" w:type="dxa"/>
          </w:tcPr>
          <w:p w:rsidR="00901351" w:rsidRPr="00537C78" w:rsidRDefault="00901351" w:rsidP="00F8202C">
            <w:pPr>
              <w:rPr>
                <w:rFonts w:ascii="Times New Roman" w:hAnsi="Times New Roman" w:cs="Times New Roman"/>
                <w:szCs w:val="28"/>
              </w:rPr>
            </w:pPr>
            <w:r w:rsidRPr="00537C78">
              <w:rPr>
                <w:rFonts w:ascii="Times New Roman" w:hAnsi="Times New Roman" w:cs="Times New Roman"/>
                <w:szCs w:val="28"/>
              </w:rPr>
              <w:t>493</w:t>
            </w:r>
          </w:p>
        </w:tc>
        <w:tc>
          <w:tcPr>
            <w:tcW w:w="848" w:type="dxa"/>
          </w:tcPr>
          <w:p w:rsidR="00901351" w:rsidRPr="00537C78" w:rsidRDefault="00901351" w:rsidP="00F8202C">
            <w:pPr>
              <w:rPr>
                <w:rFonts w:ascii="Times New Roman" w:hAnsi="Times New Roman" w:cs="Times New Roman"/>
                <w:szCs w:val="28"/>
              </w:rPr>
            </w:pPr>
            <w:r w:rsidRPr="00537C78">
              <w:rPr>
                <w:rFonts w:ascii="Times New Roman" w:hAnsi="Times New Roman" w:cs="Times New Roman"/>
                <w:szCs w:val="28"/>
              </w:rPr>
              <w:t>5</w:t>
            </w:r>
          </w:p>
        </w:tc>
        <w:tc>
          <w:tcPr>
            <w:tcW w:w="621" w:type="dxa"/>
          </w:tcPr>
          <w:p w:rsidR="00901351" w:rsidRPr="00537C78" w:rsidRDefault="00901351" w:rsidP="00F8202C">
            <w:pPr>
              <w:rPr>
                <w:rFonts w:ascii="Times New Roman" w:hAnsi="Times New Roman" w:cs="Times New Roman"/>
                <w:szCs w:val="28"/>
              </w:rPr>
            </w:pPr>
            <w:r w:rsidRPr="00537C78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705" w:type="dxa"/>
          </w:tcPr>
          <w:p w:rsidR="00901351" w:rsidRPr="00537C78" w:rsidRDefault="00901351" w:rsidP="00F8202C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68</w:t>
            </w:r>
          </w:p>
        </w:tc>
        <w:tc>
          <w:tcPr>
            <w:tcW w:w="986" w:type="dxa"/>
          </w:tcPr>
          <w:p w:rsidR="00901351" w:rsidRPr="00537C78" w:rsidRDefault="00901351" w:rsidP="00F8202C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</w:t>
            </w:r>
          </w:p>
        </w:tc>
        <w:tc>
          <w:tcPr>
            <w:tcW w:w="697" w:type="dxa"/>
          </w:tcPr>
          <w:p w:rsidR="00901351" w:rsidRDefault="00901351" w:rsidP="00F8202C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54</w:t>
            </w:r>
          </w:p>
        </w:tc>
        <w:tc>
          <w:tcPr>
            <w:tcW w:w="978" w:type="dxa"/>
          </w:tcPr>
          <w:p w:rsidR="00901351" w:rsidRDefault="00901351" w:rsidP="00F8202C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26</w:t>
            </w:r>
          </w:p>
        </w:tc>
      </w:tr>
      <w:tr w:rsidR="00901351" w:rsidTr="00F8202C">
        <w:tc>
          <w:tcPr>
            <w:tcW w:w="847" w:type="dxa"/>
          </w:tcPr>
          <w:p w:rsidR="00901351" w:rsidRPr="00537C78" w:rsidRDefault="00901351" w:rsidP="00F8202C">
            <w:pPr>
              <w:rPr>
                <w:rFonts w:ascii="Times New Roman" w:hAnsi="Times New Roman" w:cs="Times New Roman"/>
                <w:szCs w:val="28"/>
              </w:rPr>
            </w:pPr>
            <w:r w:rsidRPr="00537C78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1439" w:type="dxa"/>
          </w:tcPr>
          <w:p w:rsidR="00901351" w:rsidRPr="00537C78" w:rsidRDefault="00901351" w:rsidP="00F8202C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18</w:t>
            </w:r>
          </w:p>
        </w:tc>
        <w:tc>
          <w:tcPr>
            <w:tcW w:w="757" w:type="dxa"/>
          </w:tcPr>
          <w:p w:rsidR="00901351" w:rsidRPr="00537C78" w:rsidRDefault="00901351" w:rsidP="00F8202C">
            <w:pPr>
              <w:rPr>
                <w:rFonts w:ascii="Times New Roman" w:hAnsi="Times New Roman" w:cs="Times New Roman"/>
                <w:szCs w:val="28"/>
              </w:rPr>
            </w:pPr>
            <w:r w:rsidRPr="00537C78">
              <w:rPr>
                <w:rFonts w:ascii="Times New Roman" w:hAnsi="Times New Roman" w:cs="Times New Roman"/>
                <w:szCs w:val="28"/>
              </w:rPr>
              <w:t>30,00</w:t>
            </w:r>
          </w:p>
        </w:tc>
        <w:tc>
          <w:tcPr>
            <w:tcW w:w="757" w:type="dxa"/>
          </w:tcPr>
          <w:p w:rsidR="00901351" w:rsidRPr="00537C78" w:rsidRDefault="00901351" w:rsidP="00F8202C">
            <w:pPr>
              <w:rPr>
                <w:rFonts w:ascii="Times New Roman" w:hAnsi="Times New Roman" w:cs="Times New Roman"/>
                <w:szCs w:val="28"/>
              </w:rPr>
            </w:pPr>
            <w:r w:rsidRPr="00537C78">
              <w:rPr>
                <w:rFonts w:ascii="Times New Roman" w:hAnsi="Times New Roman" w:cs="Times New Roman"/>
                <w:szCs w:val="28"/>
              </w:rPr>
              <w:t>50,00</w:t>
            </w:r>
          </w:p>
        </w:tc>
        <w:tc>
          <w:tcPr>
            <w:tcW w:w="757" w:type="dxa"/>
          </w:tcPr>
          <w:p w:rsidR="00901351" w:rsidRPr="00537C78" w:rsidRDefault="00901351" w:rsidP="00F8202C">
            <w:pPr>
              <w:rPr>
                <w:rFonts w:ascii="Times New Roman" w:hAnsi="Times New Roman" w:cs="Times New Roman"/>
                <w:szCs w:val="28"/>
              </w:rPr>
            </w:pPr>
            <w:r w:rsidRPr="00537C78">
              <w:rPr>
                <w:rFonts w:ascii="Times New Roman" w:hAnsi="Times New Roman" w:cs="Times New Roman"/>
                <w:szCs w:val="28"/>
              </w:rPr>
              <w:t>1,66</w:t>
            </w:r>
          </w:p>
        </w:tc>
        <w:tc>
          <w:tcPr>
            <w:tcW w:w="601" w:type="dxa"/>
          </w:tcPr>
          <w:p w:rsidR="00901351" w:rsidRPr="00537C78" w:rsidRDefault="00901351" w:rsidP="00F8202C">
            <w:pPr>
              <w:rPr>
                <w:rFonts w:ascii="Times New Roman" w:hAnsi="Times New Roman" w:cs="Times New Roman"/>
                <w:szCs w:val="28"/>
              </w:rPr>
            </w:pPr>
            <w:r w:rsidRPr="00537C78">
              <w:rPr>
                <w:rFonts w:ascii="Times New Roman" w:hAnsi="Times New Roman" w:cs="Times New Roman"/>
                <w:szCs w:val="28"/>
              </w:rPr>
              <w:t>1,67</w:t>
            </w:r>
          </w:p>
        </w:tc>
        <w:tc>
          <w:tcPr>
            <w:tcW w:w="804" w:type="dxa"/>
          </w:tcPr>
          <w:p w:rsidR="00901351" w:rsidRPr="00537C78" w:rsidRDefault="00901351" w:rsidP="00F8202C">
            <w:pPr>
              <w:rPr>
                <w:rFonts w:ascii="Times New Roman" w:hAnsi="Times New Roman" w:cs="Times New Roman"/>
                <w:szCs w:val="28"/>
              </w:rPr>
            </w:pPr>
            <w:r w:rsidRPr="00537C78">
              <w:rPr>
                <w:rFonts w:ascii="Times New Roman" w:hAnsi="Times New Roman" w:cs="Times New Roman"/>
                <w:szCs w:val="28"/>
              </w:rPr>
              <w:t>694</w:t>
            </w:r>
          </w:p>
        </w:tc>
        <w:tc>
          <w:tcPr>
            <w:tcW w:w="791" w:type="dxa"/>
          </w:tcPr>
          <w:p w:rsidR="00901351" w:rsidRPr="00537C78" w:rsidRDefault="00901351" w:rsidP="00F8202C">
            <w:pPr>
              <w:rPr>
                <w:rFonts w:ascii="Times New Roman" w:hAnsi="Times New Roman" w:cs="Times New Roman"/>
                <w:szCs w:val="28"/>
              </w:rPr>
            </w:pPr>
            <w:r w:rsidRPr="00537C78">
              <w:rPr>
                <w:rFonts w:ascii="Times New Roman" w:hAnsi="Times New Roman" w:cs="Times New Roman"/>
                <w:szCs w:val="28"/>
              </w:rPr>
              <w:t>400</w:t>
            </w:r>
          </w:p>
        </w:tc>
        <w:tc>
          <w:tcPr>
            <w:tcW w:w="848" w:type="dxa"/>
          </w:tcPr>
          <w:p w:rsidR="00901351" w:rsidRPr="00537C78" w:rsidRDefault="00901351" w:rsidP="00F8202C">
            <w:pPr>
              <w:rPr>
                <w:rFonts w:ascii="Times New Roman" w:hAnsi="Times New Roman" w:cs="Times New Roman"/>
                <w:szCs w:val="28"/>
              </w:rPr>
            </w:pPr>
            <w:r w:rsidRPr="00537C78"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621" w:type="dxa"/>
          </w:tcPr>
          <w:p w:rsidR="00901351" w:rsidRPr="00537C78" w:rsidRDefault="00901351" w:rsidP="00F8202C">
            <w:pPr>
              <w:rPr>
                <w:rFonts w:ascii="Times New Roman" w:hAnsi="Times New Roman" w:cs="Times New Roman"/>
                <w:szCs w:val="28"/>
              </w:rPr>
            </w:pPr>
            <w:r w:rsidRPr="00537C78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705" w:type="dxa"/>
          </w:tcPr>
          <w:p w:rsidR="00901351" w:rsidRPr="00537C78" w:rsidRDefault="00901351" w:rsidP="00F8202C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64</w:t>
            </w:r>
          </w:p>
        </w:tc>
        <w:tc>
          <w:tcPr>
            <w:tcW w:w="986" w:type="dxa"/>
          </w:tcPr>
          <w:p w:rsidR="00901351" w:rsidRPr="00537C78" w:rsidRDefault="00901351" w:rsidP="00F8202C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44</w:t>
            </w:r>
          </w:p>
        </w:tc>
        <w:tc>
          <w:tcPr>
            <w:tcW w:w="697" w:type="dxa"/>
          </w:tcPr>
          <w:p w:rsidR="00901351" w:rsidRDefault="00901351" w:rsidP="00F8202C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52</w:t>
            </w:r>
          </w:p>
        </w:tc>
        <w:tc>
          <w:tcPr>
            <w:tcW w:w="978" w:type="dxa"/>
          </w:tcPr>
          <w:p w:rsidR="00901351" w:rsidRDefault="00901351" w:rsidP="00F8202C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38</w:t>
            </w:r>
          </w:p>
        </w:tc>
      </w:tr>
      <w:tr w:rsidR="00901351" w:rsidTr="00F8202C">
        <w:tc>
          <w:tcPr>
            <w:tcW w:w="847" w:type="dxa"/>
          </w:tcPr>
          <w:p w:rsidR="00901351" w:rsidRPr="00537C78" w:rsidRDefault="00901351" w:rsidP="00F8202C">
            <w:pPr>
              <w:rPr>
                <w:rFonts w:ascii="Times New Roman" w:hAnsi="Times New Roman" w:cs="Times New Roman"/>
                <w:szCs w:val="28"/>
              </w:rPr>
            </w:pPr>
            <w:r w:rsidRPr="00537C78">
              <w:rPr>
                <w:rFonts w:ascii="Times New Roman" w:hAnsi="Times New Roman" w:cs="Times New Roman"/>
                <w:szCs w:val="28"/>
              </w:rPr>
              <w:t>КМС</w:t>
            </w:r>
          </w:p>
        </w:tc>
        <w:tc>
          <w:tcPr>
            <w:tcW w:w="1439" w:type="dxa"/>
          </w:tcPr>
          <w:p w:rsidR="00901351" w:rsidRPr="00537C78" w:rsidRDefault="00901351" w:rsidP="00F8202C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19</w:t>
            </w:r>
          </w:p>
        </w:tc>
        <w:tc>
          <w:tcPr>
            <w:tcW w:w="757" w:type="dxa"/>
          </w:tcPr>
          <w:p w:rsidR="00901351" w:rsidRPr="00537C78" w:rsidRDefault="00901351" w:rsidP="00F8202C">
            <w:pPr>
              <w:rPr>
                <w:rFonts w:ascii="Times New Roman" w:hAnsi="Times New Roman" w:cs="Times New Roman"/>
                <w:szCs w:val="28"/>
              </w:rPr>
            </w:pPr>
            <w:r w:rsidRPr="00537C78">
              <w:rPr>
                <w:rFonts w:ascii="Times New Roman" w:hAnsi="Times New Roman" w:cs="Times New Roman"/>
                <w:szCs w:val="28"/>
              </w:rPr>
              <w:t>35,00</w:t>
            </w:r>
          </w:p>
        </w:tc>
        <w:tc>
          <w:tcPr>
            <w:tcW w:w="757" w:type="dxa"/>
          </w:tcPr>
          <w:p w:rsidR="00901351" w:rsidRPr="00537C78" w:rsidRDefault="00901351" w:rsidP="00F8202C">
            <w:pPr>
              <w:rPr>
                <w:rFonts w:ascii="Times New Roman" w:hAnsi="Times New Roman" w:cs="Times New Roman"/>
                <w:szCs w:val="28"/>
              </w:rPr>
            </w:pPr>
            <w:r w:rsidRPr="00537C78">
              <w:rPr>
                <w:rFonts w:ascii="Times New Roman" w:hAnsi="Times New Roman" w:cs="Times New Roman"/>
                <w:szCs w:val="28"/>
              </w:rPr>
              <w:t>30,00</w:t>
            </w:r>
          </w:p>
        </w:tc>
        <w:tc>
          <w:tcPr>
            <w:tcW w:w="757" w:type="dxa"/>
          </w:tcPr>
          <w:p w:rsidR="00901351" w:rsidRPr="00537C78" w:rsidRDefault="00901351" w:rsidP="00F8202C">
            <w:pPr>
              <w:rPr>
                <w:rFonts w:ascii="Times New Roman" w:hAnsi="Times New Roman" w:cs="Times New Roman"/>
                <w:szCs w:val="28"/>
              </w:rPr>
            </w:pPr>
            <w:r w:rsidRPr="00537C78">
              <w:rPr>
                <w:rFonts w:ascii="Times New Roman" w:hAnsi="Times New Roman" w:cs="Times New Roman"/>
                <w:szCs w:val="28"/>
              </w:rPr>
              <w:t>0,85</w:t>
            </w:r>
          </w:p>
        </w:tc>
        <w:tc>
          <w:tcPr>
            <w:tcW w:w="601" w:type="dxa"/>
          </w:tcPr>
          <w:p w:rsidR="00901351" w:rsidRPr="00537C78" w:rsidRDefault="00901351" w:rsidP="00F8202C">
            <w:pPr>
              <w:rPr>
                <w:rFonts w:ascii="Times New Roman" w:hAnsi="Times New Roman" w:cs="Times New Roman"/>
                <w:szCs w:val="28"/>
              </w:rPr>
            </w:pPr>
            <w:r w:rsidRPr="00537C78">
              <w:rPr>
                <w:rFonts w:ascii="Times New Roman" w:hAnsi="Times New Roman" w:cs="Times New Roman"/>
                <w:szCs w:val="28"/>
              </w:rPr>
              <w:t>1,71</w:t>
            </w:r>
          </w:p>
        </w:tc>
        <w:tc>
          <w:tcPr>
            <w:tcW w:w="804" w:type="dxa"/>
          </w:tcPr>
          <w:p w:rsidR="00901351" w:rsidRPr="00537C78" w:rsidRDefault="00901351" w:rsidP="00F8202C">
            <w:pPr>
              <w:rPr>
                <w:rFonts w:ascii="Times New Roman" w:hAnsi="Times New Roman" w:cs="Times New Roman"/>
                <w:szCs w:val="28"/>
              </w:rPr>
            </w:pPr>
            <w:r w:rsidRPr="00537C78">
              <w:rPr>
                <w:rFonts w:ascii="Times New Roman" w:hAnsi="Times New Roman" w:cs="Times New Roman"/>
                <w:szCs w:val="28"/>
              </w:rPr>
              <w:t>420</w:t>
            </w:r>
          </w:p>
        </w:tc>
        <w:tc>
          <w:tcPr>
            <w:tcW w:w="791" w:type="dxa"/>
          </w:tcPr>
          <w:p w:rsidR="00901351" w:rsidRPr="00537C78" w:rsidRDefault="00901351" w:rsidP="00F8202C">
            <w:pPr>
              <w:rPr>
                <w:rFonts w:ascii="Times New Roman" w:hAnsi="Times New Roman" w:cs="Times New Roman"/>
                <w:szCs w:val="28"/>
              </w:rPr>
            </w:pPr>
            <w:r w:rsidRPr="00537C78">
              <w:rPr>
                <w:rFonts w:ascii="Times New Roman" w:hAnsi="Times New Roman" w:cs="Times New Roman"/>
                <w:szCs w:val="28"/>
              </w:rPr>
              <w:t>360</w:t>
            </w:r>
          </w:p>
        </w:tc>
        <w:tc>
          <w:tcPr>
            <w:tcW w:w="848" w:type="dxa"/>
          </w:tcPr>
          <w:p w:rsidR="00901351" w:rsidRPr="00537C78" w:rsidRDefault="00901351" w:rsidP="00F8202C">
            <w:pPr>
              <w:rPr>
                <w:rFonts w:ascii="Times New Roman" w:hAnsi="Times New Roman" w:cs="Times New Roman"/>
                <w:szCs w:val="28"/>
              </w:rPr>
            </w:pPr>
            <w:r w:rsidRPr="00537C78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621" w:type="dxa"/>
          </w:tcPr>
          <w:p w:rsidR="00901351" w:rsidRPr="00537C78" w:rsidRDefault="00901351" w:rsidP="00F8202C">
            <w:pPr>
              <w:rPr>
                <w:rFonts w:ascii="Times New Roman" w:hAnsi="Times New Roman" w:cs="Times New Roman"/>
                <w:szCs w:val="28"/>
              </w:rPr>
            </w:pPr>
            <w:r w:rsidRPr="00537C78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705" w:type="dxa"/>
          </w:tcPr>
          <w:p w:rsidR="00901351" w:rsidRPr="00537C78" w:rsidRDefault="00901351" w:rsidP="00F8202C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63</w:t>
            </w:r>
          </w:p>
        </w:tc>
        <w:tc>
          <w:tcPr>
            <w:tcW w:w="986" w:type="dxa"/>
          </w:tcPr>
          <w:p w:rsidR="00901351" w:rsidRPr="00537C78" w:rsidRDefault="00901351" w:rsidP="00F8202C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38</w:t>
            </w:r>
          </w:p>
        </w:tc>
        <w:tc>
          <w:tcPr>
            <w:tcW w:w="697" w:type="dxa"/>
          </w:tcPr>
          <w:p w:rsidR="00901351" w:rsidRDefault="00901351" w:rsidP="00F8202C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54</w:t>
            </w:r>
          </w:p>
        </w:tc>
        <w:tc>
          <w:tcPr>
            <w:tcW w:w="978" w:type="dxa"/>
          </w:tcPr>
          <w:p w:rsidR="00901351" w:rsidRDefault="00901351" w:rsidP="00F8202C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27</w:t>
            </w:r>
          </w:p>
        </w:tc>
      </w:tr>
      <w:tr w:rsidR="00901351" w:rsidTr="00F8202C">
        <w:tc>
          <w:tcPr>
            <w:tcW w:w="847" w:type="dxa"/>
          </w:tcPr>
          <w:p w:rsidR="00901351" w:rsidRPr="00537C78" w:rsidRDefault="00901351" w:rsidP="00F8202C">
            <w:pPr>
              <w:rPr>
                <w:rFonts w:ascii="Times New Roman" w:hAnsi="Times New Roman" w:cs="Times New Roman"/>
                <w:szCs w:val="28"/>
              </w:rPr>
            </w:pPr>
            <w:r w:rsidRPr="00537C78">
              <w:rPr>
                <w:rFonts w:ascii="Times New Roman" w:hAnsi="Times New Roman" w:cs="Times New Roman"/>
                <w:szCs w:val="28"/>
              </w:rPr>
              <w:t>КМС</w:t>
            </w:r>
          </w:p>
        </w:tc>
        <w:tc>
          <w:tcPr>
            <w:tcW w:w="1439" w:type="dxa"/>
          </w:tcPr>
          <w:p w:rsidR="00901351" w:rsidRPr="00537C78" w:rsidRDefault="00901351" w:rsidP="00F8202C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</w:t>
            </w:r>
          </w:p>
        </w:tc>
        <w:tc>
          <w:tcPr>
            <w:tcW w:w="757" w:type="dxa"/>
          </w:tcPr>
          <w:p w:rsidR="00901351" w:rsidRPr="00537C78" w:rsidRDefault="00901351" w:rsidP="00F8202C">
            <w:pPr>
              <w:rPr>
                <w:rFonts w:ascii="Times New Roman" w:hAnsi="Times New Roman" w:cs="Times New Roman"/>
                <w:szCs w:val="28"/>
              </w:rPr>
            </w:pPr>
            <w:r w:rsidRPr="00537C78">
              <w:rPr>
                <w:rFonts w:ascii="Times New Roman" w:hAnsi="Times New Roman" w:cs="Times New Roman"/>
                <w:szCs w:val="28"/>
              </w:rPr>
              <w:t>80,00</w:t>
            </w:r>
          </w:p>
        </w:tc>
        <w:tc>
          <w:tcPr>
            <w:tcW w:w="757" w:type="dxa"/>
          </w:tcPr>
          <w:p w:rsidR="00901351" w:rsidRPr="00537C78" w:rsidRDefault="00901351" w:rsidP="00F8202C">
            <w:pPr>
              <w:rPr>
                <w:rFonts w:ascii="Times New Roman" w:hAnsi="Times New Roman" w:cs="Times New Roman"/>
                <w:szCs w:val="28"/>
              </w:rPr>
            </w:pPr>
            <w:r w:rsidRPr="00537C78">
              <w:rPr>
                <w:rFonts w:ascii="Times New Roman" w:hAnsi="Times New Roman" w:cs="Times New Roman"/>
                <w:szCs w:val="28"/>
              </w:rPr>
              <w:t>82,00</w:t>
            </w:r>
          </w:p>
        </w:tc>
        <w:tc>
          <w:tcPr>
            <w:tcW w:w="757" w:type="dxa"/>
          </w:tcPr>
          <w:p w:rsidR="00901351" w:rsidRPr="00537C78" w:rsidRDefault="00901351" w:rsidP="00F8202C">
            <w:pPr>
              <w:rPr>
                <w:rFonts w:ascii="Times New Roman" w:hAnsi="Times New Roman" w:cs="Times New Roman"/>
                <w:szCs w:val="28"/>
              </w:rPr>
            </w:pPr>
            <w:r w:rsidRPr="00537C78">
              <w:rPr>
                <w:rFonts w:ascii="Times New Roman" w:hAnsi="Times New Roman" w:cs="Times New Roman"/>
                <w:szCs w:val="28"/>
              </w:rPr>
              <w:t>1,02</w:t>
            </w:r>
          </w:p>
        </w:tc>
        <w:tc>
          <w:tcPr>
            <w:tcW w:w="601" w:type="dxa"/>
          </w:tcPr>
          <w:p w:rsidR="00901351" w:rsidRPr="00537C78" w:rsidRDefault="00901351" w:rsidP="00F8202C">
            <w:pPr>
              <w:rPr>
                <w:rFonts w:ascii="Times New Roman" w:hAnsi="Times New Roman" w:cs="Times New Roman"/>
                <w:szCs w:val="28"/>
              </w:rPr>
            </w:pPr>
            <w:r w:rsidRPr="00537C78">
              <w:rPr>
                <w:rFonts w:ascii="Times New Roman" w:hAnsi="Times New Roman" w:cs="Times New Roman"/>
                <w:szCs w:val="28"/>
              </w:rPr>
              <w:t>0,90</w:t>
            </w:r>
          </w:p>
        </w:tc>
        <w:tc>
          <w:tcPr>
            <w:tcW w:w="804" w:type="dxa"/>
          </w:tcPr>
          <w:p w:rsidR="00901351" w:rsidRPr="00537C78" w:rsidRDefault="00901351" w:rsidP="00F8202C">
            <w:pPr>
              <w:rPr>
                <w:rFonts w:ascii="Times New Roman" w:hAnsi="Times New Roman" w:cs="Times New Roman"/>
                <w:szCs w:val="28"/>
              </w:rPr>
            </w:pPr>
            <w:r w:rsidRPr="00537C78">
              <w:rPr>
                <w:rFonts w:ascii="Times New Roman" w:hAnsi="Times New Roman" w:cs="Times New Roman"/>
                <w:szCs w:val="28"/>
              </w:rPr>
              <w:t>480</w:t>
            </w:r>
          </w:p>
        </w:tc>
        <w:tc>
          <w:tcPr>
            <w:tcW w:w="791" w:type="dxa"/>
          </w:tcPr>
          <w:p w:rsidR="00901351" w:rsidRPr="00537C78" w:rsidRDefault="00901351" w:rsidP="00F8202C">
            <w:pPr>
              <w:rPr>
                <w:rFonts w:ascii="Times New Roman" w:hAnsi="Times New Roman" w:cs="Times New Roman"/>
                <w:szCs w:val="28"/>
              </w:rPr>
            </w:pPr>
            <w:r w:rsidRPr="00537C78">
              <w:rPr>
                <w:rFonts w:ascii="Times New Roman" w:hAnsi="Times New Roman" w:cs="Times New Roman"/>
                <w:szCs w:val="28"/>
              </w:rPr>
              <w:t>310</w:t>
            </w:r>
          </w:p>
        </w:tc>
        <w:tc>
          <w:tcPr>
            <w:tcW w:w="848" w:type="dxa"/>
          </w:tcPr>
          <w:p w:rsidR="00901351" w:rsidRPr="00537C78" w:rsidRDefault="00901351" w:rsidP="00F8202C">
            <w:pPr>
              <w:rPr>
                <w:rFonts w:ascii="Times New Roman" w:hAnsi="Times New Roman" w:cs="Times New Roman"/>
                <w:szCs w:val="28"/>
              </w:rPr>
            </w:pPr>
            <w:r w:rsidRPr="00537C78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621" w:type="dxa"/>
          </w:tcPr>
          <w:p w:rsidR="00901351" w:rsidRPr="00537C78" w:rsidRDefault="00901351" w:rsidP="00F8202C">
            <w:pPr>
              <w:rPr>
                <w:rFonts w:ascii="Times New Roman" w:hAnsi="Times New Roman" w:cs="Times New Roman"/>
                <w:szCs w:val="28"/>
              </w:rPr>
            </w:pPr>
            <w:r w:rsidRPr="00537C78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705" w:type="dxa"/>
          </w:tcPr>
          <w:p w:rsidR="00901351" w:rsidRPr="00537C78" w:rsidRDefault="00901351" w:rsidP="00F8202C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64</w:t>
            </w:r>
          </w:p>
        </w:tc>
        <w:tc>
          <w:tcPr>
            <w:tcW w:w="986" w:type="dxa"/>
          </w:tcPr>
          <w:p w:rsidR="00901351" w:rsidRPr="00537C78" w:rsidRDefault="00901351" w:rsidP="00F8202C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36</w:t>
            </w:r>
          </w:p>
        </w:tc>
        <w:tc>
          <w:tcPr>
            <w:tcW w:w="697" w:type="dxa"/>
          </w:tcPr>
          <w:p w:rsidR="00901351" w:rsidRDefault="00901351" w:rsidP="00F8202C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50</w:t>
            </w:r>
          </w:p>
        </w:tc>
        <w:tc>
          <w:tcPr>
            <w:tcW w:w="978" w:type="dxa"/>
          </w:tcPr>
          <w:p w:rsidR="00901351" w:rsidRDefault="00901351" w:rsidP="00F8202C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35</w:t>
            </w:r>
          </w:p>
        </w:tc>
      </w:tr>
      <w:tr w:rsidR="00901351" w:rsidTr="00F8202C">
        <w:tc>
          <w:tcPr>
            <w:tcW w:w="847" w:type="dxa"/>
          </w:tcPr>
          <w:p w:rsidR="00901351" w:rsidRPr="00537C78" w:rsidRDefault="00901351" w:rsidP="00F8202C">
            <w:pPr>
              <w:rPr>
                <w:rFonts w:ascii="Times New Roman" w:hAnsi="Times New Roman" w:cs="Times New Roman"/>
                <w:szCs w:val="28"/>
              </w:rPr>
            </w:pPr>
            <w:r w:rsidRPr="00537C78">
              <w:rPr>
                <w:rFonts w:ascii="Times New Roman" w:hAnsi="Times New Roman" w:cs="Times New Roman"/>
                <w:szCs w:val="28"/>
              </w:rPr>
              <w:t>КМС</w:t>
            </w:r>
          </w:p>
        </w:tc>
        <w:tc>
          <w:tcPr>
            <w:tcW w:w="1439" w:type="dxa"/>
          </w:tcPr>
          <w:p w:rsidR="00901351" w:rsidRPr="00537C78" w:rsidRDefault="00901351" w:rsidP="00F8202C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21</w:t>
            </w:r>
          </w:p>
        </w:tc>
        <w:tc>
          <w:tcPr>
            <w:tcW w:w="757" w:type="dxa"/>
          </w:tcPr>
          <w:p w:rsidR="00901351" w:rsidRPr="00537C78" w:rsidRDefault="00901351" w:rsidP="00F8202C">
            <w:pPr>
              <w:rPr>
                <w:rFonts w:ascii="Times New Roman" w:hAnsi="Times New Roman" w:cs="Times New Roman"/>
                <w:szCs w:val="28"/>
              </w:rPr>
            </w:pPr>
            <w:r w:rsidRPr="00537C78">
              <w:rPr>
                <w:rFonts w:ascii="Times New Roman" w:hAnsi="Times New Roman" w:cs="Times New Roman"/>
                <w:szCs w:val="28"/>
              </w:rPr>
              <w:t>25,00</w:t>
            </w:r>
          </w:p>
        </w:tc>
        <w:tc>
          <w:tcPr>
            <w:tcW w:w="757" w:type="dxa"/>
          </w:tcPr>
          <w:p w:rsidR="00901351" w:rsidRPr="00537C78" w:rsidRDefault="00901351" w:rsidP="00F8202C">
            <w:pPr>
              <w:rPr>
                <w:rFonts w:ascii="Times New Roman" w:hAnsi="Times New Roman" w:cs="Times New Roman"/>
                <w:szCs w:val="28"/>
              </w:rPr>
            </w:pPr>
            <w:r w:rsidRPr="00537C78">
              <w:rPr>
                <w:rFonts w:ascii="Times New Roman" w:hAnsi="Times New Roman" w:cs="Times New Roman"/>
                <w:szCs w:val="28"/>
              </w:rPr>
              <w:t>20,00</w:t>
            </w:r>
          </w:p>
        </w:tc>
        <w:tc>
          <w:tcPr>
            <w:tcW w:w="757" w:type="dxa"/>
          </w:tcPr>
          <w:p w:rsidR="00901351" w:rsidRPr="00537C78" w:rsidRDefault="00901351" w:rsidP="00F8202C">
            <w:pPr>
              <w:rPr>
                <w:rFonts w:ascii="Times New Roman" w:hAnsi="Times New Roman" w:cs="Times New Roman"/>
                <w:szCs w:val="28"/>
              </w:rPr>
            </w:pPr>
            <w:r w:rsidRPr="00537C78">
              <w:rPr>
                <w:rFonts w:ascii="Times New Roman" w:hAnsi="Times New Roman" w:cs="Times New Roman"/>
                <w:szCs w:val="28"/>
              </w:rPr>
              <w:t>0,8</w:t>
            </w:r>
          </w:p>
        </w:tc>
        <w:tc>
          <w:tcPr>
            <w:tcW w:w="601" w:type="dxa"/>
          </w:tcPr>
          <w:p w:rsidR="00901351" w:rsidRPr="00537C78" w:rsidRDefault="00901351" w:rsidP="00F8202C">
            <w:pPr>
              <w:rPr>
                <w:rFonts w:ascii="Times New Roman" w:hAnsi="Times New Roman" w:cs="Times New Roman"/>
                <w:szCs w:val="28"/>
              </w:rPr>
            </w:pPr>
            <w:r w:rsidRPr="00537C78">
              <w:rPr>
                <w:rFonts w:ascii="Times New Roman" w:hAnsi="Times New Roman" w:cs="Times New Roman"/>
                <w:szCs w:val="28"/>
              </w:rPr>
              <w:t>1,17</w:t>
            </w:r>
          </w:p>
        </w:tc>
        <w:tc>
          <w:tcPr>
            <w:tcW w:w="804" w:type="dxa"/>
          </w:tcPr>
          <w:p w:rsidR="00901351" w:rsidRPr="00537C78" w:rsidRDefault="00901351" w:rsidP="00F8202C">
            <w:pPr>
              <w:rPr>
                <w:rFonts w:ascii="Times New Roman" w:hAnsi="Times New Roman" w:cs="Times New Roman"/>
                <w:szCs w:val="28"/>
              </w:rPr>
            </w:pPr>
            <w:r w:rsidRPr="00537C78">
              <w:rPr>
                <w:rFonts w:ascii="Times New Roman" w:hAnsi="Times New Roman" w:cs="Times New Roman"/>
                <w:szCs w:val="28"/>
              </w:rPr>
              <w:t>470</w:t>
            </w:r>
          </w:p>
        </w:tc>
        <w:tc>
          <w:tcPr>
            <w:tcW w:w="791" w:type="dxa"/>
          </w:tcPr>
          <w:p w:rsidR="00901351" w:rsidRPr="00537C78" w:rsidRDefault="00901351" w:rsidP="00F8202C">
            <w:pPr>
              <w:rPr>
                <w:rFonts w:ascii="Times New Roman" w:hAnsi="Times New Roman" w:cs="Times New Roman"/>
                <w:szCs w:val="28"/>
              </w:rPr>
            </w:pPr>
            <w:r w:rsidRPr="00537C78">
              <w:rPr>
                <w:rFonts w:ascii="Times New Roman" w:hAnsi="Times New Roman" w:cs="Times New Roman"/>
                <w:szCs w:val="28"/>
              </w:rPr>
              <w:t>280</w:t>
            </w:r>
          </w:p>
        </w:tc>
        <w:tc>
          <w:tcPr>
            <w:tcW w:w="848" w:type="dxa"/>
          </w:tcPr>
          <w:p w:rsidR="00901351" w:rsidRPr="00537C78" w:rsidRDefault="00901351" w:rsidP="00F8202C">
            <w:pPr>
              <w:rPr>
                <w:rFonts w:ascii="Times New Roman" w:hAnsi="Times New Roman" w:cs="Times New Roman"/>
                <w:szCs w:val="28"/>
              </w:rPr>
            </w:pPr>
            <w:r w:rsidRPr="00537C78"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621" w:type="dxa"/>
          </w:tcPr>
          <w:p w:rsidR="00901351" w:rsidRPr="00537C78" w:rsidRDefault="00901351" w:rsidP="00F8202C">
            <w:pPr>
              <w:rPr>
                <w:rFonts w:ascii="Times New Roman" w:hAnsi="Times New Roman" w:cs="Times New Roman"/>
                <w:szCs w:val="28"/>
              </w:rPr>
            </w:pPr>
            <w:r w:rsidRPr="00537C78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705" w:type="dxa"/>
          </w:tcPr>
          <w:p w:rsidR="00901351" w:rsidRPr="00537C78" w:rsidRDefault="00901351" w:rsidP="00F8202C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70</w:t>
            </w:r>
          </w:p>
        </w:tc>
        <w:tc>
          <w:tcPr>
            <w:tcW w:w="986" w:type="dxa"/>
          </w:tcPr>
          <w:p w:rsidR="00901351" w:rsidRPr="00537C78" w:rsidRDefault="00901351" w:rsidP="00F8202C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42</w:t>
            </w:r>
          </w:p>
        </w:tc>
        <w:tc>
          <w:tcPr>
            <w:tcW w:w="697" w:type="dxa"/>
          </w:tcPr>
          <w:p w:rsidR="00901351" w:rsidRDefault="00901351" w:rsidP="00F8202C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56</w:t>
            </w:r>
          </w:p>
        </w:tc>
        <w:tc>
          <w:tcPr>
            <w:tcW w:w="978" w:type="dxa"/>
          </w:tcPr>
          <w:p w:rsidR="00901351" w:rsidRDefault="00901351" w:rsidP="00F8202C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33</w:t>
            </w:r>
          </w:p>
        </w:tc>
      </w:tr>
      <w:tr w:rsidR="00901351" w:rsidTr="00F8202C">
        <w:tc>
          <w:tcPr>
            <w:tcW w:w="847" w:type="dxa"/>
          </w:tcPr>
          <w:p w:rsidR="00901351" w:rsidRPr="00537C78" w:rsidRDefault="00901351" w:rsidP="00F8202C">
            <w:pPr>
              <w:rPr>
                <w:rFonts w:ascii="Times New Roman" w:hAnsi="Times New Roman" w:cs="Times New Roman"/>
                <w:szCs w:val="28"/>
              </w:rPr>
            </w:pPr>
            <w:r w:rsidRPr="00537C78">
              <w:rPr>
                <w:rFonts w:ascii="Times New Roman" w:hAnsi="Times New Roman" w:cs="Times New Roman"/>
                <w:szCs w:val="28"/>
              </w:rPr>
              <w:t>МС</w:t>
            </w:r>
          </w:p>
        </w:tc>
        <w:tc>
          <w:tcPr>
            <w:tcW w:w="1439" w:type="dxa"/>
          </w:tcPr>
          <w:p w:rsidR="00901351" w:rsidRPr="00537C78" w:rsidRDefault="00901351" w:rsidP="00F8202C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22</w:t>
            </w:r>
          </w:p>
        </w:tc>
        <w:tc>
          <w:tcPr>
            <w:tcW w:w="757" w:type="dxa"/>
          </w:tcPr>
          <w:p w:rsidR="00901351" w:rsidRPr="00537C78" w:rsidRDefault="00901351" w:rsidP="00F8202C">
            <w:pPr>
              <w:rPr>
                <w:rFonts w:ascii="Times New Roman" w:hAnsi="Times New Roman" w:cs="Times New Roman"/>
                <w:szCs w:val="28"/>
              </w:rPr>
            </w:pPr>
            <w:r w:rsidRPr="00537C78">
              <w:rPr>
                <w:rFonts w:ascii="Times New Roman" w:hAnsi="Times New Roman" w:cs="Times New Roman"/>
                <w:szCs w:val="28"/>
              </w:rPr>
              <w:t>35,00</w:t>
            </w:r>
          </w:p>
        </w:tc>
        <w:tc>
          <w:tcPr>
            <w:tcW w:w="757" w:type="dxa"/>
          </w:tcPr>
          <w:p w:rsidR="00901351" w:rsidRPr="00537C78" w:rsidRDefault="00901351" w:rsidP="00F8202C">
            <w:pPr>
              <w:rPr>
                <w:rFonts w:ascii="Times New Roman" w:hAnsi="Times New Roman" w:cs="Times New Roman"/>
                <w:szCs w:val="28"/>
              </w:rPr>
            </w:pPr>
            <w:r w:rsidRPr="00537C78">
              <w:rPr>
                <w:rFonts w:ascii="Times New Roman" w:hAnsi="Times New Roman" w:cs="Times New Roman"/>
                <w:szCs w:val="28"/>
              </w:rPr>
              <w:t>10,00</w:t>
            </w:r>
          </w:p>
        </w:tc>
        <w:tc>
          <w:tcPr>
            <w:tcW w:w="757" w:type="dxa"/>
          </w:tcPr>
          <w:p w:rsidR="00901351" w:rsidRPr="00537C78" w:rsidRDefault="00901351" w:rsidP="00F8202C">
            <w:pPr>
              <w:rPr>
                <w:rFonts w:ascii="Times New Roman" w:hAnsi="Times New Roman" w:cs="Times New Roman"/>
                <w:szCs w:val="28"/>
              </w:rPr>
            </w:pPr>
            <w:r w:rsidRPr="00537C78">
              <w:rPr>
                <w:rFonts w:ascii="Times New Roman" w:hAnsi="Times New Roman" w:cs="Times New Roman"/>
                <w:szCs w:val="28"/>
              </w:rPr>
              <w:t>0</w:t>
            </w:r>
            <w:r>
              <w:rPr>
                <w:rFonts w:ascii="Times New Roman" w:hAnsi="Times New Roman" w:cs="Times New Roman"/>
                <w:szCs w:val="28"/>
              </w:rPr>
              <w:t>,</w:t>
            </w:r>
            <w:r w:rsidRPr="00537C78">
              <w:rPr>
                <w:rFonts w:ascii="Times New Roman" w:hAnsi="Times New Roman" w:cs="Times New Roman"/>
                <w:szCs w:val="28"/>
              </w:rPr>
              <w:t>28</w:t>
            </w:r>
          </w:p>
        </w:tc>
        <w:tc>
          <w:tcPr>
            <w:tcW w:w="601" w:type="dxa"/>
          </w:tcPr>
          <w:p w:rsidR="00901351" w:rsidRPr="00537C78" w:rsidRDefault="00901351" w:rsidP="00F8202C">
            <w:pPr>
              <w:rPr>
                <w:rFonts w:ascii="Times New Roman" w:hAnsi="Times New Roman" w:cs="Times New Roman"/>
                <w:szCs w:val="28"/>
              </w:rPr>
            </w:pPr>
            <w:r w:rsidRPr="00537C78">
              <w:rPr>
                <w:rFonts w:ascii="Times New Roman" w:hAnsi="Times New Roman" w:cs="Times New Roman"/>
                <w:szCs w:val="28"/>
              </w:rPr>
              <w:t>1,00</w:t>
            </w:r>
          </w:p>
        </w:tc>
        <w:tc>
          <w:tcPr>
            <w:tcW w:w="804" w:type="dxa"/>
          </w:tcPr>
          <w:p w:rsidR="00901351" w:rsidRPr="00537C78" w:rsidRDefault="00901351" w:rsidP="00F8202C">
            <w:pPr>
              <w:rPr>
                <w:rFonts w:ascii="Times New Roman" w:hAnsi="Times New Roman" w:cs="Times New Roman"/>
                <w:szCs w:val="28"/>
              </w:rPr>
            </w:pPr>
            <w:r w:rsidRPr="00537C78">
              <w:rPr>
                <w:rFonts w:ascii="Times New Roman" w:hAnsi="Times New Roman" w:cs="Times New Roman"/>
                <w:szCs w:val="28"/>
              </w:rPr>
              <w:t>700</w:t>
            </w:r>
          </w:p>
        </w:tc>
        <w:tc>
          <w:tcPr>
            <w:tcW w:w="791" w:type="dxa"/>
          </w:tcPr>
          <w:p w:rsidR="00901351" w:rsidRPr="00537C78" w:rsidRDefault="00901351" w:rsidP="00F8202C">
            <w:pPr>
              <w:rPr>
                <w:rFonts w:ascii="Times New Roman" w:hAnsi="Times New Roman" w:cs="Times New Roman"/>
                <w:szCs w:val="28"/>
              </w:rPr>
            </w:pPr>
            <w:r w:rsidRPr="00537C78">
              <w:rPr>
                <w:rFonts w:ascii="Times New Roman" w:hAnsi="Times New Roman" w:cs="Times New Roman"/>
                <w:szCs w:val="28"/>
              </w:rPr>
              <w:t>190</w:t>
            </w:r>
          </w:p>
        </w:tc>
        <w:tc>
          <w:tcPr>
            <w:tcW w:w="848" w:type="dxa"/>
          </w:tcPr>
          <w:p w:rsidR="00901351" w:rsidRPr="00537C78" w:rsidRDefault="00901351" w:rsidP="00F8202C">
            <w:pPr>
              <w:rPr>
                <w:rFonts w:ascii="Times New Roman" w:hAnsi="Times New Roman" w:cs="Times New Roman"/>
                <w:szCs w:val="28"/>
              </w:rPr>
            </w:pPr>
            <w:r w:rsidRPr="00537C78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621" w:type="dxa"/>
          </w:tcPr>
          <w:p w:rsidR="00901351" w:rsidRPr="00537C78" w:rsidRDefault="00901351" w:rsidP="00F8202C">
            <w:pPr>
              <w:rPr>
                <w:rFonts w:ascii="Times New Roman" w:hAnsi="Times New Roman" w:cs="Times New Roman"/>
                <w:szCs w:val="28"/>
              </w:rPr>
            </w:pPr>
            <w:r w:rsidRPr="00537C78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705" w:type="dxa"/>
          </w:tcPr>
          <w:p w:rsidR="00901351" w:rsidRPr="00537C78" w:rsidRDefault="00901351" w:rsidP="00F8202C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68</w:t>
            </w:r>
          </w:p>
        </w:tc>
        <w:tc>
          <w:tcPr>
            <w:tcW w:w="986" w:type="dxa"/>
          </w:tcPr>
          <w:p w:rsidR="00901351" w:rsidRPr="00537C78" w:rsidRDefault="00901351" w:rsidP="00F8202C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38</w:t>
            </w:r>
          </w:p>
        </w:tc>
        <w:tc>
          <w:tcPr>
            <w:tcW w:w="697" w:type="dxa"/>
          </w:tcPr>
          <w:p w:rsidR="00901351" w:rsidRDefault="00901351" w:rsidP="00F8202C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50</w:t>
            </w:r>
          </w:p>
        </w:tc>
        <w:tc>
          <w:tcPr>
            <w:tcW w:w="978" w:type="dxa"/>
          </w:tcPr>
          <w:p w:rsidR="00901351" w:rsidRDefault="00901351" w:rsidP="00F8202C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32</w:t>
            </w:r>
          </w:p>
        </w:tc>
      </w:tr>
      <w:tr w:rsidR="00901351" w:rsidRPr="00537C78" w:rsidTr="00F8202C">
        <w:tc>
          <w:tcPr>
            <w:tcW w:w="847" w:type="dxa"/>
          </w:tcPr>
          <w:p w:rsidR="00901351" w:rsidRPr="00537C78" w:rsidRDefault="00901351" w:rsidP="00F8202C">
            <w:pPr>
              <w:rPr>
                <w:rFonts w:ascii="Times New Roman" w:hAnsi="Times New Roman" w:cs="Times New Roman"/>
                <w:szCs w:val="28"/>
              </w:rPr>
            </w:pPr>
            <w:r w:rsidRPr="00537C78">
              <w:rPr>
                <w:rFonts w:ascii="Times New Roman" w:hAnsi="Times New Roman" w:cs="Times New Roman"/>
                <w:szCs w:val="28"/>
              </w:rPr>
              <w:t>КМС</w:t>
            </w:r>
          </w:p>
        </w:tc>
        <w:tc>
          <w:tcPr>
            <w:tcW w:w="1439" w:type="dxa"/>
          </w:tcPr>
          <w:p w:rsidR="00901351" w:rsidRPr="00537C78" w:rsidRDefault="00901351" w:rsidP="00F8202C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23</w:t>
            </w:r>
          </w:p>
        </w:tc>
        <w:tc>
          <w:tcPr>
            <w:tcW w:w="757" w:type="dxa"/>
          </w:tcPr>
          <w:p w:rsidR="00901351" w:rsidRPr="00537C78" w:rsidRDefault="00901351" w:rsidP="00F8202C">
            <w:pPr>
              <w:rPr>
                <w:rFonts w:ascii="Times New Roman" w:hAnsi="Times New Roman" w:cs="Times New Roman"/>
                <w:szCs w:val="28"/>
              </w:rPr>
            </w:pPr>
            <w:r w:rsidRPr="00537C78">
              <w:rPr>
                <w:rFonts w:ascii="Times New Roman" w:hAnsi="Times New Roman" w:cs="Times New Roman"/>
                <w:szCs w:val="28"/>
              </w:rPr>
              <w:t>30,00</w:t>
            </w:r>
          </w:p>
        </w:tc>
        <w:tc>
          <w:tcPr>
            <w:tcW w:w="757" w:type="dxa"/>
          </w:tcPr>
          <w:p w:rsidR="00901351" w:rsidRPr="00537C78" w:rsidRDefault="00901351" w:rsidP="00F8202C">
            <w:pPr>
              <w:rPr>
                <w:rFonts w:ascii="Times New Roman" w:hAnsi="Times New Roman" w:cs="Times New Roman"/>
                <w:szCs w:val="28"/>
              </w:rPr>
            </w:pPr>
            <w:r w:rsidRPr="00537C78">
              <w:rPr>
                <w:rFonts w:ascii="Times New Roman" w:hAnsi="Times New Roman" w:cs="Times New Roman"/>
                <w:szCs w:val="28"/>
              </w:rPr>
              <w:t>32,00</w:t>
            </w:r>
          </w:p>
        </w:tc>
        <w:tc>
          <w:tcPr>
            <w:tcW w:w="757" w:type="dxa"/>
          </w:tcPr>
          <w:p w:rsidR="00901351" w:rsidRPr="00537C78" w:rsidRDefault="00901351" w:rsidP="00F8202C">
            <w:pPr>
              <w:rPr>
                <w:rFonts w:ascii="Times New Roman" w:hAnsi="Times New Roman" w:cs="Times New Roman"/>
                <w:szCs w:val="28"/>
              </w:rPr>
            </w:pPr>
            <w:r w:rsidRPr="00537C78">
              <w:rPr>
                <w:rFonts w:ascii="Times New Roman" w:hAnsi="Times New Roman" w:cs="Times New Roman"/>
                <w:szCs w:val="28"/>
              </w:rPr>
              <w:t>1,06</w:t>
            </w:r>
          </w:p>
        </w:tc>
        <w:tc>
          <w:tcPr>
            <w:tcW w:w="601" w:type="dxa"/>
          </w:tcPr>
          <w:p w:rsidR="00901351" w:rsidRPr="00537C78" w:rsidRDefault="00901351" w:rsidP="00F8202C">
            <w:pPr>
              <w:rPr>
                <w:rFonts w:ascii="Times New Roman" w:hAnsi="Times New Roman" w:cs="Times New Roman"/>
                <w:szCs w:val="28"/>
              </w:rPr>
            </w:pPr>
            <w:r w:rsidRPr="00537C78">
              <w:rPr>
                <w:rFonts w:ascii="Times New Roman" w:hAnsi="Times New Roman" w:cs="Times New Roman"/>
                <w:szCs w:val="28"/>
              </w:rPr>
              <w:t>1,44</w:t>
            </w:r>
          </w:p>
        </w:tc>
        <w:tc>
          <w:tcPr>
            <w:tcW w:w="804" w:type="dxa"/>
          </w:tcPr>
          <w:p w:rsidR="00901351" w:rsidRPr="00537C78" w:rsidRDefault="00901351" w:rsidP="00F8202C">
            <w:pPr>
              <w:rPr>
                <w:rFonts w:ascii="Times New Roman" w:hAnsi="Times New Roman" w:cs="Times New Roman"/>
                <w:szCs w:val="28"/>
              </w:rPr>
            </w:pPr>
            <w:r w:rsidRPr="00537C78">
              <w:rPr>
                <w:rFonts w:ascii="Times New Roman" w:hAnsi="Times New Roman" w:cs="Times New Roman"/>
                <w:szCs w:val="28"/>
              </w:rPr>
              <w:t>420</w:t>
            </w:r>
          </w:p>
        </w:tc>
        <w:tc>
          <w:tcPr>
            <w:tcW w:w="791" w:type="dxa"/>
          </w:tcPr>
          <w:p w:rsidR="00901351" w:rsidRPr="00537C78" w:rsidRDefault="00901351" w:rsidP="00F8202C">
            <w:pPr>
              <w:rPr>
                <w:rFonts w:ascii="Times New Roman" w:hAnsi="Times New Roman" w:cs="Times New Roman"/>
                <w:szCs w:val="28"/>
              </w:rPr>
            </w:pPr>
            <w:r w:rsidRPr="00537C78">
              <w:rPr>
                <w:rFonts w:ascii="Times New Roman" w:hAnsi="Times New Roman" w:cs="Times New Roman"/>
                <w:szCs w:val="28"/>
              </w:rPr>
              <w:t>330</w:t>
            </w:r>
          </w:p>
        </w:tc>
        <w:tc>
          <w:tcPr>
            <w:tcW w:w="848" w:type="dxa"/>
          </w:tcPr>
          <w:p w:rsidR="00901351" w:rsidRPr="00537C78" w:rsidRDefault="00901351" w:rsidP="00F8202C">
            <w:pPr>
              <w:rPr>
                <w:rFonts w:ascii="Times New Roman" w:hAnsi="Times New Roman" w:cs="Times New Roman"/>
                <w:szCs w:val="28"/>
              </w:rPr>
            </w:pPr>
            <w:r w:rsidRPr="00537C78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621" w:type="dxa"/>
          </w:tcPr>
          <w:p w:rsidR="00901351" w:rsidRPr="00537C78" w:rsidRDefault="00901351" w:rsidP="00F8202C">
            <w:pPr>
              <w:rPr>
                <w:rFonts w:ascii="Times New Roman" w:hAnsi="Times New Roman" w:cs="Times New Roman"/>
                <w:szCs w:val="28"/>
              </w:rPr>
            </w:pPr>
            <w:r w:rsidRPr="00537C78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705" w:type="dxa"/>
          </w:tcPr>
          <w:p w:rsidR="00901351" w:rsidRPr="00537C78" w:rsidRDefault="00901351" w:rsidP="00F8202C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70</w:t>
            </w:r>
          </w:p>
        </w:tc>
        <w:tc>
          <w:tcPr>
            <w:tcW w:w="986" w:type="dxa"/>
          </w:tcPr>
          <w:p w:rsidR="00901351" w:rsidRPr="00537C78" w:rsidRDefault="00901351" w:rsidP="00F8202C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37</w:t>
            </w:r>
          </w:p>
        </w:tc>
        <w:tc>
          <w:tcPr>
            <w:tcW w:w="697" w:type="dxa"/>
          </w:tcPr>
          <w:p w:rsidR="00901351" w:rsidRPr="00537C78" w:rsidRDefault="00901351" w:rsidP="00F8202C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47</w:t>
            </w:r>
          </w:p>
        </w:tc>
        <w:tc>
          <w:tcPr>
            <w:tcW w:w="978" w:type="dxa"/>
          </w:tcPr>
          <w:p w:rsidR="00901351" w:rsidRPr="00537C78" w:rsidRDefault="00901351" w:rsidP="00F8202C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34</w:t>
            </w:r>
          </w:p>
        </w:tc>
      </w:tr>
    </w:tbl>
    <w:p w:rsidR="00901351" w:rsidRPr="007F4F18" w:rsidRDefault="00901351" w:rsidP="00901351">
      <w:pPr>
        <w:tabs>
          <w:tab w:val="left" w:pos="5732"/>
        </w:tabs>
        <w:ind w:firstLine="851"/>
        <w:rPr>
          <w:rFonts w:ascii="Times New Roman" w:hAnsi="Times New Roman" w:cs="Times New Roman"/>
          <w:sz w:val="28"/>
          <w:szCs w:val="28"/>
        </w:rPr>
      </w:pPr>
    </w:p>
    <w:p w:rsidR="00901351" w:rsidRDefault="00901351" w:rsidP="00901351">
      <w:pPr>
        <w:tabs>
          <w:tab w:val="left" w:pos="5732"/>
        </w:tabs>
        <w:ind w:firstLine="851"/>
        <w:rPr>
          <w:rFonts w:ascii="Times New Roman" w:hAnsi="Times New Roman" w:cs="Times New Roman"/>
          <w:sz w:val="28"/>
          <w:szCs w:val="28"/>
        </w:rPr>
      </w:pPr>
    </w:p>
    <w:p w:rsidR="00901351" w:rsidRDefault="00901351" w:rsidP="00901351">
      <w:pPr>
        <w:tabs>
          <w:tab w:val="left" w:pos="5732"/>
        </w:tabs>
        <w:ind w:firstLine="851"/>
        <w:rPr>
          <w:rFonts w:ascii="Times New Roman" w:hAnsi="Times New Roman" w:cs="Times New Roman"/>
          <w:sz w:val="28"/>
          <w:szCs w:val="28"/>
        </w:rPr>
      </w:pPr>
    </w:p>
    <w:p w:rsidR="00901351" w:rsidRDefault="00901351" w:rsidP="00901351">
      <w:pPr>
        <w:tabs>
          <w:tab w:val="left" w:pos="5732"/>
        </w:tabs>
        <w:ind w:firstLine="851"/>
        <w:rPr>
          <w:rFonts w:ascii="Times New Roman" w:hAnsi="Times New Roman" w:cs="Times New Roman"/>
          <w:sz w:val="28"/>
          <w:szCs w:val="28"/>
        </w:rPr>
      </w:pPr>
    </w:p>
    <w:p w:rsidR="00901351" w:rsidRDefault="00901351" w:rsidP="00901351">
      <w:pPr>
        <w:rPr>
          <w:rFonts w:ascii="Times New Roman" w:hAnsi="Times New Roman" w:cs="Times New Roman"/>
          <w:sz w:val="28"/>
          <w:szCs w:val="28"/>
        </w:rPr>
      </w:pPr>
    </w:p>
    <w:p w:rsidR="00901351" w:rsidRPr="00901351" w:rsidRDefault="00901351" w:rsidP="00901351">
      <w:pPr>
        <w:rPr>
          <w:rFonts w:ascii="Times New Roman" w:hAnsi="Times New Roman" w:cs="Times New Roman"/>
          <w:sz w:val="28"/>
          <w:szCs w:val="28"/>
        </w:rPr>
      </w:pPr>
    </w:p>
    <w:p w:rsidR="00901351" w:rsidRPr="00901351" w:rsidRDefault="00901351" w:rsidP="00901351">
      <w:pPr>
        <w:rPr>
          <w:rFonts w:ascii="Times New Roman" w:hAnsi="Times New Roman" w:cs="Times New Roman"/>
          <w:sz w:val="28"/>
          <w:szCs w:val="28"/>
        </w:rPr>
      </w:pPr>
    </w:p>
    <w:p w:rsidR="00901351" w:rsidRPr="00901351" w:rsidRDefault="00901351" w:rsidP="00901351">
      <w:pPr>
        <w:rPr>
          <w:rFonts w:ascii="Times New Roman" w:hAnsi="Times New Roman" w:cs="Times New Roman"/>
          <w:sz w:val="28"/>
          <w:szCs w:val="28"/>
        </w:rPr>
      </w:pPr>
    </w:p>
    <w:p w:rsidR="00901351" w:rsidRPr="00901351" w:rsidRDefault="00901351" w:rsidP="00901351">
      <w:pPr>
        <w:rPr>
          <w:rFonts w:ascii="Times New Roman" w:hAnsi="Times New Roman" w:cs="Times New Roman"/>
          <w:sz w:val="28"/>
          <w:szCs w:val="28"/>
        </w:rPr>
      </w:pPr>
    </w:p>
    <w:p w:rsidR="00901351" w:rsidRPr="00901351" w:rsidRDefault="00901351" w:rsidP="00901351">
      <w:pPr>
        <w:rPr>
          <w:rFonts w:ascii="Times New Roman" w:hAnsi="Times New Roman" w:cs="Times New Roman"/>
          <w:sz w:val="28"/>
          <w:szCs w:val="28"/>
        </w:rPr>
      </w:pPr>
    </w:p>
    <w:p w:rsidR="00901351" w:rsidRDefault="00901351" w:rsidP="00901351">
      <w:pPr>
        <w:tabs>
          <w:tab w:val="left" w:pos="11460"/>
        </w:tabs>
        <w:rPr>
          <w:rFonts w:ascii="Times New Roman" w:hAnsi="Times New Roman" w:cs="Times New Roman"/>
          <w:sz w:val="28"/>
          <w:szCs w:val="28"/>
        </w:rPr>
      </w:pPr>
    </w:p>
    <w:p w:rsidR="007F4F18" w:rsidRDefault="007F4F18" w:rsidP="00901351">
      <w:pPr>
        <w:rPr>
          <w:rFonts w:ascii="Times New Roman" w:hAnsi="Times New Roman" w:cs="Times New Roman"/>
          <w:sz w:val="28"/>
          <w:szCs w:val="28"/>
        </w:rPr>
      </w:pPr>
    </w:p>
    <w:p w:rsidR="00901351" w:rsidRDefault="00901351" w:rsidP="00901351">
      <w:pPr>
        <w:rPr>
          <w:rFonts w:ascii="Times New Roman" w:hAnsi="Times New Roman" w:cs="Times New Roman"/>
          <w:sz w:val="28"/>
          <w:szCs w:val="28"/>
        </w:rPr>
      </w:pPr>
    </w:p>
    <w:p w:rsidR="00901351" w:rsidRPr="00901351" w:rsidRDefault="00901351" w:rsidP="00901351">
      <w:pPr>
        <w:rPr>
          <w:rFonts w:ascii="Times New Roman" w:hAnsi="Times New Roman" w:cs="Times New Roman"/>
          <w:sz w:val="28"/>
          <w:szCs w:val="28"/>
        </w:rPr>
        <w:sectPr w:rsidR="00901351" w:rsidRPr="00901351" w:rsidSect="007F4F18">
          <w:pgSz w:w="16838" w:h="11906" w:orient="landscape"/>
          <w:pgMar w:top="851" w:right="1134" w:bottom="1701" w:left="1134" w:header="709" w:footer="709" w:gutter="0"/>
          <w:cols w:space="708"/>
          <w:titlePg/>
          <w:docGrid w:linePitch="360"/>
        </w:sectPr>
      </w:pPr>
    </w:p>
    <w:p w:rsidR="007F4F18" w:rsidRDefault="00901351" w:rsidP="00901351">
      <w:pPr>
        <w:tabs>
          <w:tab w:val="left" w:pos="573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ПРИЛОЖЕНИЕ Ж</w:t>
      </w:r>
    </w:p>
    <w:p w:rsidR="007F4F18" w:rsidRPr="007F4F18" w:rsidRDefault="007F4F18" w:rsidP="007F4F18">
      <w:pPr>
        <w:tabs>
          <w:tab w:val="left" w:pos="5732"/>
        </w:tabs>
        <w:ind w:firstLine="851"/>
        <w:rPr>
          <w:rFonts w:ascii="Times New Roman" w:hAnsi="Times New Roman" w:cs="Times New Roman"/>
          <w:sz w:val="28"/>
          <w:szCs w:val="28"/>
        </w:rPr>
      </w:pPr>
      <w:r w:rsidRPr="007F4F18">
        <w:rPr>
          <w:rFonts w:ascii="Times New Roman" w:hAnsi="Times New Roman" w:cs="Times New Roman"/>
          <w:sz w:val="28"/>
          <w:szCs w:val="28"/>
        </w:rPr>
        <w:t>Показатели</w:t>
      </w:r>
      <w:r w:rsidR="003B7C6B">
        <w:rPr>
          <w:rFonts w:ascii="Times New Roman" w:hAnsi="Times New Roman" w:cs="Times New Roman"/>
          <w:sz w:val="28"/>
          <w:szCs w:val="28"/>
        </w:rPr>
        <w:t xml:space="preserve"> психофизиологического состояния спортсменов </w:t>
      </w:r>
      <w:r w:rsidRPr="007F4F18">
        <w:rPr>
          <w:rFonts w:ascii="Times New Roman" w:hAnsi="Times New Roman" w:cs="Times New Roman"/>
          <w:sz w:val="28"/>
          <w:szCs w:val="28"/>
        </w:rPr>
        <w:t>по гендерному признаку (</w:t>
      </w:r>
      <w:r>
        <w:rPr>
          <w:rFonts w:ascii="Times New Roman" w:hAnsi="Times New Roman" w:cs="Times New Roman"/>
          <w:sz w:val="28"/>
          <w:szCs w:val="28"/>
        </w:rPr>
        <w:t>мужч</w:t>
      </w:r>
      <w:r w:rsidRPr="007F4F18">
        <w:rPr>
          <w:rFonts w:ascii="Times New Roman" w:hAnsi="Times New Roman" w:cs="Times New Roman"/>
          <w:sz w:val="28"/>
          <w:szCs w:val="28"/>
        </w:rPr>
        <w:t>ины)</w:t>
      </w:r>
    </w:p>
    <w:tbl>
      <w:tblPr>
        <w:tblStyle w:val="a6"/>
        <w:tblpPr w:leftFromText="180" w:rightFromText="180" w:vertAnchor="text" w:horzAnchor="margin" w:tblpXSpec="center" w:tblpY="386"/>
        <w:tblW w:w="11588" w:type="dxa"/>
        <w:tblLayout w:type="fixed"/>
        <w:tblLook w:val="04A0" w:firstRow="1" w:lastRow="0" w:firstColumn="1" w:lastColumn="0" w:noHBand="0" w:noVBand="1"/>
      </w:tblPr>
      <w:tblGrid>
        <w:gridCol w:w="847"/>
        <w:gridCol w:w="1439"/>
        <w:gridCol w:w="757"/>
        <w:gridCol w:w="757"/>
        <w:gridCol w:w="757"/>
        <w:gridCol w:w="601"/>
        <w:gridCol w:w="804"/>
        <w:gridCol w:w="791"/>
        <w:gridCol w:w="848"/>
        <w:gridCol w:w="621"/>
        <w:gridCol w:w="705"/>
        <w:gridCol w:w="986"/>
        <w:gridCol w:w="697"/>
        <w:gridCol w:w="978"/>
      </w:tblGrid>
      <w:tr w:rsidR="003B3898" w:rsidTr="003B3898">
        <w:tc>
          <w:tcPr>
            <w:tcW w:w="847" w:type="dxa"/>
          </w:tcPr>
          <w:p w:rsidR="003B3898" w:rsidRPr="00537C78" w:rsidRDefault="003B3898" w:rsidP="003B3898">
            <w:pPr>
              <w:rPr>
                <w:rFonts w:ascii="Times New Roman" w:hAnsi="Times New Roman" w:cs="Times New Roman"/>
                <w:szCs w:val="28"/>
              </w:rPr>
            </w:pPr>
            <w:r w:rsidRPr="00537C78">
              <w:rPr>
                <w:rFonts w:ascii="Times New Roman" w:hAnsi="Times New Roman" w:cs="Times New Roman"/>
                <w:szCs w:val="28"/>
              </w:rPr>
              <w:t>Разряд</w:t>
            </w:r>
          </w:p>
        </w:tc>
        <w:tc>
          <w:tcPr>
            <w:tcW w:w="1439" w:type="dxa"/>
          </w:tcPr>
          <w:p w:rsidR="003B3898" w:rsidRPr="00537C78" w:rsidRDefault="003B3898" w:rsidP="003B3898">
            <w:pPr>
              <w:rPr>
                <w:rFonts w:ascii="Times New Roman" w:hAnsi="Times New Roman" w:cs="Times New Roman"/>
                <w:szCs w:val="28"/>
              </w:rPr>
            </w:pPr>
            <w:r w:rsidRPr="00537C78">
              <w:rPr>
                <w:rFonts w:ascii="Times New Roman" w:hAnsi="Times New Roman" w:cs="Times New Roman"/>
                <w:szCs w:val="28"/>
              </w:rPr>
              <w:t>11.06.2010</w:t>
            </w:r>
          </w:p>
        </w:tc>
        <w:tc>
          <w:tcPr>
            <w:tcW w:w="757" w:type="dxa"/>
          </w:tcPr>
          <w:p w:rsidR="003B3898" w:rsidRPr="00537C78" w:rsidRDefault="003B3898" w:rsidP="003B3898">
            <w:pPr>
              <w:rPr>
                <w:rFonts w:ascii="Times New Roman" w:hAnsi="Times New Roman" w:cs="Times New Roman"/>
                <w:szCs w:val="28"/>
              </w:rPr>
            </w:pPr>
            <w:r w:rsidRPr="00537C78">
              <w:rPr>
                <w:rFonts w:ascii="Times New Roman" w:hAnsi="Times New Roman" w:cs="Times New Roman"/>
                <w:szCs w:val="28"/>
              </w:rPr>
              <w:t>БЭП1</w:t>
            </w:r>
          </w:p>
        </w:tc>
        <w:tc>
          <w:tcPr>
            <w:tcW w:w="757" w:type="dxa"/>
          </w:tcPr>
          <w:p w:rsidR="003B3898" w:rsidRPr="00537C78" w:rsidRDefault="003B3898" w:rsidP="003B3898">
            <w:pPr>
              <w:rPr>
                <w:rFonts w:ascii="Times New Roman" w:hAnsi="Times New Roman" w:cs="Times New Roman"/>
                <w:szCs w:val="28"/>
              </w:rPr>
            </w:pPr>
            <w:r w:rsidRPr="00537C78">
              <w:rPr>
                <w:rFonts w:ascii="Times New Roman" w:hAnsi="Times New Roman" w:cs="Times New Roman"/>
                <w:szCs w:val="28"/>
              </w:rPr>
              <w:t>БЭП2</w:t>
            </w:r>
          </w:p>
        </w:tc>
        <w:tc>
          <w:tcPr>
            <w:tcW w:w="757" w:type="dxa"/>
          </w:tcPr>
          <w:p w:rsidR="003B3898" w:rsidRPr="00537C78" w:rsidRDefault="003B3898" w:rsidP="003B3898">
            <w:pPr>
              <w:rPr>
                <w:rFonts w:ascii="Times New Roman" w:hAnsi="Times New Roman" w:cs="Times New Roman"/>
                <w:szCs w:val="28"/>
              </w:rPr>
            </w:pPr>
            <w:r w:rsidRPr="00537C78">
              <w:rPr>
                <w:rFonts w:ascii="Times New Roman" w:hAnsi="Times New Roman" w:cs="Times New Roman"/>
                <w:szCs w:val="28"/>
              </w:rPr>
              <w:t>БЭП3</w:t>
            </w:r>
          </w:p>
        </w:tc>
        <w:tc>
          <w:tcPr>
            <w:tcW w:w="601" w:type="dxa"/>
          </w:tcPr>
          <w:p w:rsidR="003B3898" w:rsidRPr="00537C78" w:rsidRDefault="003B3898" w:rsidP="003B3898">
            <w:pPr>
              <w:rPr>
                <w:rFonts w:ascii="Times New Roman" w:hAnsi="Times New Roman" w:cs="Times New Roman"/>
                <w:szCs w:val="28"/>
              </w:rPr>
            </w:pPr>
            <w:r w:rsidRPr="00537C78">
              <w:rPr>
                <w:rFonts w:ascii="Times New Roman" w:hAnsi="Times New Roman" w:cs="Times New Roman"/>
                <w:szCs w:val="28"/>
              </w:rPr>
              <w:t>ВК</w:t>
            </w:r>
          </w:p>
        </w:tc>
        <w:tc>
          <w:tcPr>
            <w:tcW w:w="804" w:type="dxa"/>
          </w:tcPr>
          <w:p w:rsidR="003B3898" w:rsidRPr="00537C78" w:rsidRDefault="003B3898" w:rsidP="003B3898">
            <w:pPr>
              <w:rPr>
                <w:rFonts w:ascii="Times New Roman" w:hAnsi="Times New Roman" w:cs="Times New Roman"/>
                <w:szCs w:val="28"/>
              </w:rPr>
            </w:pPr>
            <w:r w:rsidRPr="00537C78">
              <w:rPr>
                <w:rFonts w:ascii="Times New Roman" w:hAnsi="Times New Roman" w:cs="Times New Roman"/>
                <w:szCs w:val="28"/>
              </w:rPr>
              <w:t>ПЗМР</w:t>
            </w:r>
          </w:p>
        </w:tc>
        <w:tc>
          <w:tcPr>
            <w:tcW w:w="791" w:type="dxa"/>
          </w:tcPr>
          <w:p w:rsidR="003B3898" w:rsidRPr="00537C78" w:rsidRDefault="003B3898" w:rsidP="003B3898">
            <w:pPr>
              <w:rPr>
                <w:rFonts w:ascii="Times New Roman" w:hAnsi="Times New Roman" w:cs="Times New Roman"/>
                <w:szCs w:val="28"/>
              </w:rPr>
            </w:pPr>
            <w:r w:rsidRPr="00537C78">
              <w:rPr>
                <w:rFonts w:ascii="Times New Roman" w:hAnsi="Times New Roman" w:cs="Times New Roman"/>
                <w:szCs w:val="28"/>
              </w:rPr>
              <w:t>СЗМР</w:t>
            </w:r>
          </w:p>
        </w:tc>
        <w:tc>
          <w:tcPr>
            <w:tcW w:w="848" w:type="dxa"/>
          </w:tcPr>
          <w:p w:rsidR="003B3898" w:rsidRPr="00537C78" w:rsidRDefault="003B3898" w:rsidP="003B3898">
            <w:pPr>
              <w:rPr>
                <w:rFonts w:ascii="Times New Roman" w:hAnsi="Times New Roman" w:cs="Times New Roman"/>
                <w:szCs w:val="28"/>
              </w:rPr>
            </w:pPr>
            <w:r w:rsidRPr="00537C78">
              <w:rPr>
                <w:rFonts w:ascii="Times New Roman" w:hAnsi="Times New Roman" w:cs="Times New Roman"/>
                <w:szCs w:val="28"/>
              </w:rPr>
              <w:t>ДТрем</w:t>
            </w:r>
          </w:p>
        </w:tc>
        <w:tc>
          <w:tcPr>
            <w:tcW w:w="621" w:type="dxa"/>
          </w:tcPr>
          <w:p w:rsidR="003B3898" w:rsidRPr="00537C78" w:rsidRDefault="003B3898" w:rsidP="003B3898">
            <w:pPr>
              <w:rPr>
                <w:rFonts w:ascii="Times New Roman" w:hAnsi="Times New Roman" w:cs="Times New Roman"/>
                <w:szCs w:val="28"/>
              </w:rPr>
            </w:pPr>
            <w:r w:rsidRPr="00537C78">
              <w:rPr>
                <w:rFonts w:ascii="Times New Roman" w:hAnsi="Times New Roman" w:cs="Times New Roman"/>
                <w:szCs w:val="28"/>
              </w:rPr>
              <w:t>СТрем</w:t>
            </w:r>
          </w:p>
        </w:tc>
        <w:tc>
          <w:tcPr>
            <w:tcW w:w="705" w:type="dxa"/>
          </w:tcPr>
          <w:p w:rsidR="003B3898" w:rsidRPr="00537C78" w:rsidRDefault="003B3898" w:rsidP="003B3898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МЧД</w:t>
            </w:r>
          </w:p>
        </w:tc>
        <w:tc>
          <w:tcPr>
            <w:tcW w:w="986" w:type="dxa"/>
          </w:tcPr>
          <w:p w:rsidR="003B3898" w:rsidRPr="00537C78" w:rsidRDefault="003B3898" w:rsidP="003B3898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МЧД1/2</w:t>
            </w:r>
          </w:p>
        </w:tc>
        <w:tc>
          <w:tcPr>
            <w:tcW w:w="697" w:type="dxa"/>
          </w:tcPr>
          <w:p w:rsidR="003B3898" w:rsidRDefault="003B3898" w:rsidP="003B3898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МДТ</w:t>
            </w:r>
          </w:p>
        </w:tc>
        <w:tc>
          <w:tcPr>
            <w:tcW w:w="978" w:type="dxa"/>
          </w:tcPr>
          <w:p w:rsidR="003B3898" w:rsidRDefault="003B3898" w:rsidP="003B3898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МДТ1/2</w:t>
            </w:r>
          </w:p>
        </w:tc>
      </w:tr>
      <w:tr w:rsidR="003B3898" w:rsidTr="003B3898">
        <w:tc>
          <w:tcPr>
            <w:tcW w:w="847" w:type="dxa"/>
          </w:tcPr>
          <w:p w:rsidR="003B3898" w:rsidRPr="00537C78" w:rsidRDefault="003B3898" w:rsidP="003B3898">
            <w:pPr>
              <w:rPr>
                <w:rFonts w:ascii="Times New Roman" w:hAnsi="Times New Roman" w:cs="Times New Roman"/>
                <w:szCs w:val="28"/>
              </w:rPr>
            </w:pPr>
            <w:r w:rsidRPr="00537C78">
              <w:rPr>
                <w:rFonts w:ascii="Times New Roman" w:hAnsi="Times New Roman" w:cs="Times New Roman"/>
                <w:szCs w:val="28"/>
              </w:rPr>
              <w:t>МС</w:t>
            </w:r>
          </w:p>
        </w:tc>
        <w:tc>
          <w:tcPr>
            <w:tcW w:w="1439" w:type="dxa"/>
          </w:tcPr>
          <w:p w:rsidR="003B3898" w:rsidRPr="00537C78" w:rsidRDefault="00F26CF0" w:rsidP="00F26CF0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757" w:type="dxa"/>
          </w:tcPr>
          <w:p w:rsidR="003B3898" w:rsidRPr="00537C78" w:rsidRDefault="003B3898" w:rsidP="003B3898">
            <w:pPr>
              <w:rPr>
                <w:rFonts w:ascii="Times New Roman" w:hAnsi="Times New Roman" w:cs="Times New Roman"/>
                <w:szCs w:val="28"/>
              </w:rPr>
            </w:pPr>
            <w:r w:rsidRPr="00537C78">
              <w:rPr>
                <w:rFonts w:ascii="Times New Roman" w:hAnsi="Times New Roman" w:cs="Times New Roman"/>
                <w:szCs w:val="28"/>
              </w:rPr>
              <w:t>36,00</w:t>
            </w:r>
          </w:p>
        </w:tc>
        <w:tc>
          <w:tcPr>
            <w:tcW w:w="757" w:type="dxa"/>
          </w:tcPr>
          <w:p w:rsidR="003B3898" w:rsidRPr="00537C78" w:rsidRDefault="003B3898" w:rsidP="003B3898">
            <w:pPr>
              <w:rPr>
                <w:rFonts w:ascii="Times New Roman" w:hAnsi="Times New Roman" w:cs="Times New Roman"/>
                <w:szCs w:val="28"/>
              </w:rPr>
            </w:pPr>
            <w:r w:rsidRPr="00537C78">
              <w:rPr>
                <w:rFonts w:ascii="Times New Roman" w:hAnsi="Times New Roman" w:cs="Times New Roman"/>
                <w:szCs w:val="28"/>
              </w:rPr>
              <w:t>14,00</w:t>
            </w:r>
          </w:p>
        </w:tc>
        <w:tc>
          <w:tcPr>
            <w:tcW w:w="757" w:type="dxa"/>
          </w:tcPr>
          <w:p w:rsidR="003B3898" w:rsidRPr="00537C78" w:rsidRDefault="003B3898" w:rsidP="003B3898">
            <w:pPr>
              <w:rPr>
                <w:rFonts w:ascii="Times New Roman" w:hAnsi="Times New Roman" w:cs="Times New Roman"/>
                <w:szCs w:val="28"/>
              </w:rPr>
            </w:pPr>
            <w:r w:rsidRPr="00537C78">
              <w:rPr>
                <w:rFonts w:ascii="Times New Roman" w:hAnsi="Times New Roman" w:cs="Times New Roman"/>
                <w:szCs w:val="28"/>
              </w:rPr>
              <w:t>0,39</w:t>
            </w:r>
          </w:p>
        </w:tc>
        <w:tc>
          <w:tcPr>
            <w:tcW w:w="601" w:type="dxa"/>
          </w:tcPr>
          <w:p w:rsidR="003B3898" w:rsidRPr="00537C78" w:rsidRDefault="003B3898" w:rsidP="003B3898">
            <w:pPr>
              <w:rPr>
                <w:rFonts w:ascii="Times New Roman" w:hAnsi="Times New Roman" w:cs="Times New Roman"/>
                <w:szCs w:val="28"/>
              </w:rPr>
            </w:pPr>
            <w:r w:rsidRPr="00537C78">
              <w:rPr>
                <w:rFonts w:ascii="Times New Roman" w:hAnsi="Times New Roman" w:cs="Times New Roman"/>
                <w:szCs w:val="28"/>
              </w:rPr>
              <w:t>1,44</w:t>
            </w:r>
          </w:p>
        </w:tc>
        <w:tc>
          <w:tcPr>
            <w:tcW w:w="804" w:type="dxa"/>
          </w:tcPr>
          <w:p w:rsidR="003B3898" w:rsidRPr="00537C78" w:rsidRDefault="003B3898" w:rsidP="003B3898">
            <w:pPr>
              <w:rPr>
                <w:rFonts w:ascii="Times New Roman" w:hAnsi="Times New Roman" w:cs="Times New Roman"/>
                <w:szCs w:val="28"/>
              </w:rPr>
            </w:pPr>
            <w:r w:rsidRPr="00537C78">
              <w:rPr>
                <w:rFonts w:ascii="Times New Roman" w:hAnsi="Times New Roman" w:cs="Times New Roman"/>
                <w:szCs w:val="28"/>
              </w:rPr>
              <w:t>200</w:t>
            </w:r>
          </w:p>
        </w:tc>
        <w:tc>
          <w:tcPr>
            <w:tcW w:w="791" w:type="dxa"/>
          </w:tcPr>
          <w:p w:rsidR="003B3898" w:rsidRPr="00537C78" w:rsidRDefault="003B3898" w:rsidP="003B3898">
            <w:pPr>
              <w:rPr>
                <w:rFonts w:ascii="Times New Roman" w:hAnsi="Times New Roman" w:cs="Times New Roman"/>
                <w:szCs w:val="28"/>
              </w:rPr>
            </w:pPr>
            <w:r w:rsidRPr="00537C78">
              <w:rPr>
                <w:rFonts w:ascii="Times New Roman" w:hAnsi="Times New Roman" w:cs="Times New Roman"/>
                <w:szCs w:val="28"/>
              </w:rPr>
              <w:t>483</w:t>
            </w:r>
          </w:p>
        </w:tc>
        <w:tc>
          <w:tcPr>
            <w:tcW w:w="848" w:type="dxa"/>
          </w:tcPr>
          <w:p w:rsidR="003B3898" w:rsidRPr="00537C78" w:rsidRDefault="003B3898" w:rsidP="003B3898">
            <w:pPr>
              <w:rPr>
                <w:rFonts w:ascii="Times New Roman" w:hAnsi="Times New Roman" w:cs="Times New Roman"/>
                <w:szCs w:val="28"/>
              </w:rPr>
            </w:pPr>
            <w:r w:rsidRPr="00537C78">
              <w:rPr>
                <w:rFonts w:ascii="Times New Roman" w:hAnsi="Times New Roman" w:cs="Times New Roman"/>
                <w:szCs w:val="28"/>
              </w:rPr>
              <w:t>8</w:t>
            </w:r>
          </w:p>
        </w:tc>
        <w:tc>
          <w:tcPr>
            <w:tcW w:w="621" w:type="dxa"/>
          </w:tcPr>
          <w:p w:rsidR="003B3898" w:rsidRPr="00537C78" w:rsidRDefault="003B3898" w:rsidP="003B3898">
            <w:pPr>
              <w:rPr>
                <w:rFonts w:ascii="Times New Roman" w:hAnsi="Times New Roman" w:cs="Times New Roman"/>
                <w:szCs w:val="28"/>
              </w:rPr>
            </w:pPr>
            <w:r w:rsidRPr="00537C78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705" w:type="dxa"/>
          </w:tcPr>
          <w:p w:rsidR="003B3898" w:rsidRPr="00537C78" w:rsidRDefault="003B3898" w:rsidP="003B3898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64</w:t>
            </w:r>
          </w:p>
        </w:tc>
        <w:tc>
          <w:tcPr>
            <w:tcW w:w="986" w:type="dxa"/>
          </w:tcPr>
          <w:p w:rsidR="003B3898" w:rsidRPr="00537C78" w:rsidRDefault="003B3898" w:rsidP="003B3898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32</w:t>
            </w:r>
          </w:p>
        </w:tc>
        <w:tc>
          <w:tcPr>
            <w:tcW w:w="697" w:type="dxa"/>
          </w:tcPr>
          <w:p w:rsidR="003B3898" w:rsidRDefault="003B3898" w:rsidP="003B3898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54</w:t>
            </w:r>
          </w:p>
        </w:tc>
        <w:tc>
          <w:tcPr>
            <w:tcW w:w="978" w:type="dxa"/>
          </w:tcPr>
          <w:p w:rsidR="003B3898" w:rsidRDefault="003B3898" w:rsidP="003B3898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32</w:t>
            </w:r>
          </w:p>
        </w:tc>
      </w:tr>
      <w:tr w:rsidR="003B3898" w:rsidTr="003B3898">
        <w:tc>
          <w:tcPr>
            <w:tcW w:w="847" w:type="dxa"/>
          </w:tcPr>
          <w:p w:rsidR="003B3898" w:rsidRPr="00537C78" w:rsidRDefault="003B3898" w:rsidP="003B3898">
            <w:pPr>
              <w:rPr>
                <w:rFonts w:ascii="Times New Roman" w:hAnsi="Times New Roman" w:cs="Times New Roman"/>
                <w:szCs w:val="28"/>
              </w:rPr>
            </w:pPr>
            <w:r w:rsidRPr="00537C78">
              <w:rPr>
                <w:rFonts w:ascii="Times New Roman" w:hAnsi="Times New Roman" w:cs="Times New Roman"/>
                <w:szCs w:val="28"/>
              </w:rPr>
              <w:t>КМС</w:t>
            </w:r>
          </w:p>
        </w:tc>
        <w:tc>
          <w:tcPr>
            <w:tcW w:w="1439" w:type="dxa"/>
          </w:tcPr>
          <w:p w:rsidR="003B3898" w:rsidRPr="00537C78" w:rsidRDefault="00F26CF0" w:rsidP="00F26CF0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757" w:type="dxa"/>
          </w:tcPr>
          <w:p w:rsidR="003B3898" w:rsidRPr="00537C78" w:rsidRDefault="003B3898" w:rsidP="003B3898">
            <w:pPr>
              <w:rPr>
                <w:rFonts w:ascii="Times New Roman" w:hAnsi="Times New Roman" w:cs="Times New Roman"/>
                <w:szCs w:val="28"/>
              </w:rPr>
            </w:pPr>
            <w:r w:rsidRPr="00537C78">
              <w:rPr>
                <w:rFonts w:ascii="Times New Roman" w:hAnsi="Times New Roman" w:cs="Times New Roman"/>
                <w:szCs w:val="28"/>
              </w:rPr>
              <w:t>22,00</w:t>
            </w:r>
          </w:p>
        </w:tc>
        <w:tc>
          <w:tcPr>
            <w:tcW w:w="757" w:type="dxa"/>
          </w:tcPr>
          <w:p w:rsidR="003B3898" w:rsidRPr="00537C78" w:rsidRDefault="003B3898" w:rsidP="003B3898">
            <w:pPr>
              <w:rPr>
                <w:rFonts w:ascii="Times New Roman" w:hAnsi="Times New Roman" w:cs="Times New Roman"/>
                <w:szCs w:val="28"/>
              </w:rPr>
            </w:pPr>
            <w:r w:rsidRPr="00537C78">
              <w:rPr>
                <w:rFonts w:ascii="Times New Roman" w:hAnsi="Times New Roman" w:cs="Times New Roman"/>
                <w:szCs w:val="28"/>
              </w:rPr>
              <w:t>5,00</w:t>
            </w:r>
          </w:p>
        </w:tc>
        <w:tc>
          <w:tcPr>
            <w:tcW w:w="757" w:type="dxa"/>
          </w:tcPr>
          <w:p w:rsidR="003B3898" w:rsidRPr="00537C78" w:rsidRDefault="003B3898" w:rsidP="003B3898">
            <w:pPr>
              <w:rPr>
                <w:rFonts w:ascii="Times New Roman" w:hAnsi="Times New Roman" w:cs="Times New Roman"/>
                <w:szCs w:val="28"/>
              </w:rPr>
            </w:pPr>
            <w:r w:rsidRPr="00537C78">
              <w:rPr>
                <w:rFonts w:ascii="Times New Roman" w:hAnsi="Times New Roman" w:cs="Times New Roman"/>
                <w:szCs w:val="28"/>
              </w:rPr>
              <w:t>0,23</w:t>
            </w:r>
          </w:p>
        </w:tc>
        <w:tc>
          <w:tcPr>
            <w:tcW w:w="601" w:type="dxa"/>
          </w:tcPr>
          <w:p w:rsidR="003B3898" w:rsidRPr="00537C78" w:rsidRDefault="003B3898" w:rsidP="003B3898">
            <w:pPr>
              <w:rPr>
                <w:rFonts w:ascii="Times New Roman" w:hAnsi="Times New Roman" w:cs="Times New Roman"/>
                <w:szCs w:val="28"/>
              </w:rPr>
            </w:pPr>
            <w:r w:rsidRPr="00537C78">
              <w:rPr>
                <w:rFonts w:ascii="Times New Roman" w:hAnsi="Times New Roman" w:cs="Times New Roman"/>
                <w:szCs w:val="28"/>
              </w:rPr>
              <w:t>0,36</w:t>
            </w:r>
          </w:p>
        </w:tc>
        <w:tc>
          <w:tcPr>
            <w:tcW w:w="804" w:type="dxa"/>
          </w:tcPr>
          <w:p w:rsidR="003B3898" w:rsidRPr="00537C78" w:rsidRDefault="003B3898" w:rsidP="003B3898">
            <w:pPr>
              <w:rPr>
                <w:rFonts w:ascii="Times New Roman" w:hAnsi="Times New Roman" w:cs="Times New Roman"/>
                <w:szCs w:val="28"/>
              </w:rPr>
            </w:pPr>
            <w:r w:rsidRPr="00537C78">
              <w:rPr>
                <w:rFonts w:ascii="Times New Roman" w:hAnsi="Times New Roman" w:cs="Times New Roman"/>
                <w:szCs w:val="28"/>
              </w:rPr>
              <w:t>450</w:t>
            </w:r>
          </w:p>
        </w:tc>
        <w:tc>
          <w:tcPr>
            <w:tcW w:w="791" w:type="dxa"/>
          </w:tcPr>
          <w:p w:rsidR="003B3898" w:rsidRPr="00537C78" w:rsidRDefault="003B3898" w:rsidP="003B3898">
            <w:pPr>
              <w:rPr>
                <w:rFonts w:ascii="Times New Roman" w:hAnsi="Times New Roman" w:cs="Times New Roman"/>
                <w:szCs w:val="28"/>
              </w:rPr>
            </w:pPr>
            <w:r w:rsidRPr="00537C78">
              <w:rPr>
                <w:rFonts w:ascii="Times New Roman" w:hAnsi="Times New Roman" w:cs="Times New Roman"/>
                <w:szCs w:val="28"/>
              </w:rPr>
              <w:t>633</w:t>
            </w:r>
          </w:p>
        </w:tc>
        <w:tc>
          <w:tcPr>
            <w:tcW w:w="848" w:type="dxa"/>
          </w:tcPr>
          <w:p w:rsidR="003B3898" w:rsidRPr="00537C78" w:rsidRDefault="003B3898" w:rsidP="003B3898">
            <w:pPr>
              <w:rPr>
                <w:rFonts w:ascii="Times New Roman" w:hAnsi="Times New Roman" w:cs="Times New Roman"/>
                <w:szCs w:val="28"/>
              </w:rPr>
            </w:pPr>
            <w:r w:rsidRPr="00537C78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621" w:type="dxa"/>
          </w:tcPr>
          <w:p w:rsidR="003B3898" w:rsidRPr="00537C78" w:rsidRDefault="003B3898" w:rsidP="003B3898">
            <w:pPr>
              <w:rPr>
                <w:rFonts w:ascii="Times New Roman" w:hAnsi="Times New Roman" w:cs="Times New Roman"/>
                <w:szCs w:val="28"/>
              </w:rPr>
            </w:pPr>
            <w:r w:rsidRPr="00537C78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705" w:type="dxa"/>
          </w:tcPr>
          <w:p w:rsidR="003B3898" w:rsidRPr="00537C78" w:rsidRDefault="003B3898" w:rsidP="003B3898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74</w:t>
            </w:r>
          </w:p>
        </w:tc>
        <w:tc>
          <w:tcPr>
            <w:tcW w:w="986" w:type="dxa"/>
          </w:tcPr>
          <w:p w:rsidR="003B3898" w:rsidRPr="00537C78" w:rsidRDefault="003B3898" w:rsidP="003B3898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52</w:t>
            </w:r>
          </w:p>
        </w:tc>
        <w:tc>
          <w:tcPr>
            <w:tcW w:w="697" w:type="dxa"/>
          </w:tcPr>
          <w:p w:rsidR="003B3898" w:rsidRDefault="003B3898" w:rsidP="003B3898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47</w:t>
            </w:r>
          </w:p>
        </w:tc>
        <w:tc>
          <w:tcPr>
            <w:tcW w:w="978" w:type="dxa"/>
          </w:tcPr>
          <w:p w:rsidR="003B3898" w:rsidRDefault="003B3898" w:rsidP="003B3898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30</w:t>
            </w:r>
          </w:p>
        </w:tc>
      </w:tr>
      <w:tr w:rsidR="003B3898" w:rsidTr="003B3898">
        <w:tc>
          <w:tcPr>
            <w:tcW w:w="847" w:type="dxa"/>
          </w:tcPr>
          <w:p w:rsidR="003B3898" w:rsidRPr="00537C78" w:rsidRDefault="003B3898" w:rsidP="003B3898">
            <w:pPr>
              <w:rPr>
                <w:rFonts w:ascii="Times New Roman" w:hAnsi="Times New Roman" w:cs="Times New Roman"/>
                <w:szCs w:val="28"/>
              </w:rPr>
            </w:pPr>
            <w:r w:rsidRPr="00537C78">
              <w:rPr>
                <w:rFonts w:ascii="Times New Roman" w:hAnsi="Times New Roman" w:cs="Times New Roman"/>
                <w:szCs w:val="28"/>
              </w:rPr>
              <w:t>КМС</w:t>
            </w:r>
          </w:p>
        </w:tc>
        <w:tc>
          <w:tcPr>
            <w:tcW w:w="1439" w:type="dxa"/>
          </w:tcPr>
          <w:p w:rsidR="003B3898" w:rsidRPr="00537C78" w:rsidRDefault="00F26CF0" w:rsidP="00F26CF0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757" w:type="dxa"/>
          </w:tcPr>
          <w:p w:rsidR="003B3898" w:rsidRPr="00537C78" w:rsidRDefault="003B3898" w:rsidP="003B3898">
            <w:pPr>
              <w:rPr>
                <w:rFonts w:ascii="Times New Roman" w:hAnsi="Times New Roman" w:cs="Times New Roman"/>
                <w:szCs w:val="28"/>
              </w:rPr>
            </w:pPr>
            <w:r w:rsidRPr="00537C78">
              <w:rPr>
                <w:rFonts w:ascii="Times New Roman" w:hAnsi="Times New Roman" w:cs="Times New Roman"/>
                <w:szCs w:val="28"/>
              </w:rPr>
              <w:t>50,00</w:t>
            </w:r>
          </w:p>
        </w:tc>
        <w:tc>
          <w:tcPr>
            <w:tcW w:w="757" w:type="dxa"/>
          </w:tcPr>
          <w:p w:rsidR="003B3898" w:rsidRPr="00537C78" w:rsidRDefault="003B3898" w:rsidP="003B3898">
            <w:pPr>
              <w:rPr>
                <w:rFonts w:ascii="Times New Roman" w:hAnsi="Times New Roman" w:cs="Times New Roman"/>
                <w:szCs w:val="28"/>
              </w:rPr>
            </w:pPr>
            <w:r w:rsidRPr="00537C78">
              <w:rPr>
                <w:rFonts w:ascii="Times New Roman" w:hAnsi="Times New Roman" w:cs="Times New Roman"/>
                <w:szCs w:val="28"/>
              </w:rPr>
              <w:t>26,00</w:t>
            </w:r>
          </w:p>
        </w:tc>
        <w:tc>
          <w:tcPr>
            <w:tcW w:w="757" w:type="dxa"/>
          </w:tcPr>
          <w:p w:rsidR="003B3898" w:rsidRPr="00537C78" w:rsidRDefault="003B3898" w:rsidP="003B3898">
            <w:pPr>
              <w:rPr>
                <w:rFonts w:ascii="Times New Roman" w:hAnsi="Times New Roman" w:cs="Times New Roman"/>
                <w:szCs w:val="28"/>
              </w:rPr>
            </w:pPr>
            <w:r w:rsidRPr="00537C78">
              <w:rPr>
                <w:rFonts w:ascii="Times New Roman" w:hAnsi="Times New Roman" w:cs="Times New Roman"/>
                <w:szCs w:val="28"/>
              </w:rPr>
              <w:t>0,52</w:t>
            </w:r>
          </w:p>
        </w:tc>
        <w:tc>
          <w:tcPr>
            <w:tcW w:w="601" w:type="dxa"/>
          </w:tcPr>
          <w:p w:rsidR="003B3898" w:rsidRPr="00537C78" w:rsidRDefault="003B3898" w:rsidP="003B3898">
            <w:pPr>
              <w:rPr>
                <w:rFonts w:ascii="Times New Roman" w:hAnsi="Times New Roman" w:cs="Times New Roman"/>
                <w:szCs w:val="28"/>
              </w:rPr>
            </w:pPr>
            <w:r w:rsidRPr="00537C78">
              <w:rPr>
                <w:rFonts w:ascii="Times New Roman" w:hAnsi="Times New Roman" w:cs="Times New Roman"/>
                <w:szCs w:val="28"/>
              </w:rPr>
              <w:t>1,11</w:t>
            </w:r>
          </w:p>
        </w:tc>
        <w:tc>
          <w:tcPr>
            <w:tcW w:w="804" w:type="dxa"/>
          </w:tcPr>
          <w:p w:rsidR="003B3898" w:rsidRPr="00537C78" w:rsidRDefault="003B3898" w:rsidP="003B3898">
            <w:pPr>
              <w:rPr>
                <w:rFonts w:ascii="Times New Roman" w:hAnsi="Times New Roman" w:cs="Times New Roman"/>
                <w:szCs w:val="28"/>
              </w:rPr>
            </w:pPr>
            <w:r w:rsidRPr="00537C78">
              <w:rPr>
                <w:rFonts w:ascii="Times New Roman" w:hAnsi="Times New Roman" w:cs="Times New Roman"/>
                <w:szCs w:val="28"/>
              </w:rPr>
              <w:t>576</w:t>
            </w:r>
          </w:p>
        </w:tc>
        <w:tc>
          <w:tcPr>
            <w:tcW w:w="791" w:type="dxa"/>
          </w:tcPr>
          <w:p w:rsidR="003B3898" w:rsidRPr="00537C78" w:rsidRDefault="003B3898" w:rsidP="003B3898">
            <w:pPr>
              <w:rPr>
                <w:rFonts w:ascii="Times New Roman" w:hAnsi="Times New Roman" w:cs="Times New Roman"/>
                <w:szCs w:val="28"/>
              </w:rPr>
            </w:pPr>
            <w:r w:rsidRPr="00537C78">
              <w:rPr>
                <w:rFonts w:ascii="Times New Roman" w:hAnsi="Times New Roman" w:cs="Times New Roman"/>
                <w:szCs w:val="28"/>
              </w:rPr>
              <w:t>546</w:t>
            </w:r>
          </w:p>
        </w:tc>
        <w:tc>
          <w:tcPr>
            <w:tcW w:w="848" w:type="dxa"/>
          </w:tcPr>
          <w:p w:rsidR="003B3898" w:rsidRPr="00537C78" w:rsidRDefault="003B3898" w:rsidP="003B3898">
            <w:pPr>
              <w:rPr>
                <w:rFonts w:ascii="Times New Roman" w:hAnsi="Times New Roman" w:cs="Times New Roman"/>
                <w:szCs w:val="28"/>
              </w:rPr>
            </w:pPr>
            <w:r w:rsidRPr="00537C78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621" w:type="dxa"/>
          </w:tcPr>
          <w:p w:rsidR="003B3898" w:rsidRPr="00537C78" w:rsidRDefault="003B3898" w:rsidP="003B3898">
            <w:pPr>
              <w:rPr>
                <w:rFonts w:ascii="Times New Roman" w:hAnsi="Times New Roman" w:cs="Times New Roman"/>
                <w:szCs w:val="28"/>
              </w:rPr>
            </w:pPr>
            <w:r w:rsidRPr="00537C78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705" w:type="dxa"/>
          </w:tcPr>
          <w:p w:rsidR="003B3898" w:rsidRPr="00537C78" w:rsidRDefault="003B3898" w:rsidP="003B3898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75</w:t>
            </w:r>
          </w:p>
        </w:tc>
        <w:tc>
          <w:tcPr>
            <w:tcW w:w="986" w:type="dxa"/>
          </w:tcPr>
          <w:p w:rsidR="003B3898" w:rsidRPr="00537C78" w:rsidRDefault="003B3898" w:rsidP="003B3898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48</w:t>
            </w:r>
          </w:p>
        </w:tc>
        <w:tc>
          <w:tcPr>
            <w:tcW w:w="697" w:type="dxa"/>
          </w:tcPr>
          <w:p w:rsidR="003B3898" w:rsidRDefault="003B3898" w:rsidP="003B3898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52</w:t>
            </w:r>
          </w:p>
        </w:tc>
        <w:tc>
          <w:tcPr>
            <w:tcW w:w="978" w:type="dxa"/>
          </w:tcPr>
          <w:p w:rsidR="003B3898" w:rsidRDefault="003B3898" w:rsidP="003B3898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40</w:t>
            </w:r>
          </w:p>
        </w:tc>
      </w:tr>
      <w:tr w:rsidR="003B3898" w:rsidTr="003B3898">
        <w:tc>
          <w:tcPr>
            <w:tcW w:w="847" w:type="dxa"/>
          </w:tcPr>
          <w:p w:rsidR="003B3898" w:rsidRPr="00537C78" w:rsidRDefault="003B3898" w:rsidP="003B3898">
            <w:pPr>
              <w:rPr>
                <w:rFonts w:ascii="Times New Roman" w:hAnsi="Times New Roman" w:cs="Times New Roman"/>
                <w:szCs w:val="28"/>
              </w:rPr>
            </w:pPr>
            <w:r w:rsidRPr="00537C78">
              <w:rPr>
                <w:rFonts w:ascii="Times New Roman" w:hAnsi="Times New Roman" w:cs="Times New Roman"/>
                <w:szCs w:val="28"/>
              </w:rPr>
              <w:t>КМС</w:t>
            </w:r>
          </w:p>
        </w:tc>
        <w:tc>
          <w:tcPr>
            <w:tcW w:w="1439" w:type="dxa"/>
          </w:tcPr>
          <w:p w:rsidR="003B3898" w:rsidRPr="00537C78" w:rsidRDefault="00F26CF0" w:rsidP="00F26CF0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5</w:t>
            </w:r>
          </w:p>
        </w:tc>
        <w:tc>
          <w:tcPr>
            <w:tcW w:w="757" w:type="dxa"/>
          </w:tcPr>
          <w:p w:rsidR="003B3898" w:rsidRPr="00537C78" w:rsidRDefault="003B3898" w:rsidP="003B3898">
            <w:pPr>
              <w:rPr>
                <w:rFonts w:ascii="Times New Roman" w:hAnsi="Times New Roman" w:cs="Times New Roman"/>
                <w:szCs w:val="28"/>
              </w:rPr>
            </w:pPr>
            <w:r w:rsidRPr="00537C78">
              <w:rPr>
                <w:rFonts w:ascii="Times New Roman" w:hAnsi="Times New Roman" w:cs="Times New Roman"/>
                <w:szCs w:val="28"/>
              </w:rPr>
              <w:t>22,00</w:t>
            </w:r>
          </w:p>
        </w:tc>
        <w:tc>
          <w:tcPr>
            <w:tcW w:w="757" w:type="dxa"/>
          </w:tcPr>
          <w:p w:rsidR="003B3898" w:rsidRPr="00537C78" w:rsidRDefault="003B3898" w:rsidP="003B3898">
            <w:pPr>
              <w:rPr>
                <w:rFonts w:ascii="Times New Roman" w:hAnsi="Times New Roman" w:cs="Times New Roman"/>
                <w:szCs w:val="28"/>
              </w:rPr>
            </w:pPr>
            <w:r w:rsidRPr="00537C78">
              <w:rPr>
                <w:rFonts w:ascii="Times New Roman" w:hAnsi="Times New Roman" w:cs="Times New Roman"/>
                <w:szCs w:val="28"/>
              </w:rPr>
              <w:t>18,00</w:t>
            </w:r>
          </w:p>
        </w:tc>
        <w:tc>
          <w:tcPr>
            <w:tcW w:w="757" w:type="dxa"/>
          </w:tcPr>
          <w:p w:rsidR="003B3898" w:rsidRPr="00537C78" w:rsidRDefault="003B3898" w:rsidP="003B3898">
            <w:pPr>
              <w:rPr>
                <w:rFonts w:ascii="Times New Roman" w:hAnsi="Times New Roman" w:cs="Times New Roman"/>
                <w:szCs w:val="28"/>
              </w:rPr>
            </w:pPr>
            <w:r w:rsidRPr="00537C78">
              <w:rPr>
                <w:rFonts w:ascii="Times New Roman" w:hAnsi="Times New Roman" w:cs="Times New Roman"/>
                <w:szCs w:val="28"/>
              </w:rPr>
              <w:t>0,82</w:t>
            </w:r>
          </w:p>
        </w:tc>
        <w:tc>
          <w:tcPr>
            <w:tcW w:w="601" w:type="dxa"/>
          </w:tcPr>
          <w:p w:rsidR="003B3898" w:rsidRPr="00537C78" w:rsidRDefault="003B3898" w:rsidP="003B3898">
            <w:pPr>
              <w:rPr>
                <w:rFonts w:ascii="Times New Roman" w:hAnsi="Times New Roman" w:cs="Times New Roman"/>
                <w:szCs w:val="28"/>
              </w:rPr>
            </w:pPr>
            <w:r w:rsidRPr="00537C78">
              <w:rPr>
                <w:rFonts w:ascii="Times New Roman" w:hAnsi="Times New Roman" w:cs="Times New Roman"/>
                <w:szCs w:val="28"/>
              </w:rPr>
              <w:t>1,20</w:t>
            </w:r>
          </w:p>
        </w:tc>
        <w:tc>
          <w:tcPr>
            <w:tcW w:w="804" w:type="dxa"/>
          </w:tcPr>
          <w:p w:rsidR="003B3898" w:rsidRPr="00537C78" w:rsidRDefault="003B3898" w:rsidP="003B3898">
            <w:pPr>
              <w:rPr>
                <w:rFonts w:ascii="Times New Roman" w:hAnsi="Times New Roman" w:cs="Times New Roman"/>
                <w:szCs w:val="28"/>
              </w:rPr>
            </w:pPr>
            <w:r w:rsidRPr="00537C78">
              <w:rPr>
                <w:rFonts w:ascii="Times New Roman" w:hAnsi="Times New Roman" w:cs="Times New Roman"/>
                <w:szCs w:val="28"/>
              </w:rPr>
              <w:t>293</w:t>
            </w:r>
          </w:p>
        </w:tc>
        <w:tc>
          <w:tcPr>
            <w:tcW w:w="791" w:type="dxa"/>
          </w:tcPr>
          <w:p w:rsidR="003B3898" w:rsidRPr="00537C78" w:rsidRDefault="003B3898" w:rsidP="003B3898">
            <w:pPr>
              <w:rPr>
                <w:rFonts w:ascii="Times New Roman" w:hAnsi="Times New Roman" w:cs="Times New Roman"/>
                <w:szCs w:val="28"/>
              </w:rPr>
            </w:pPr>
            <w:r w:rsidRPr="00537C78">
              <w:rPr>
                <w:rFonts w:ascii="Times New Roman" w:hAnsi="Times New Roman" w:cs="Times New Roman"/>
                <w:szCs w:val="28"/>
              </w:rPr>
              <w:t>333</w:t>
            </w:r>
          </w:p>
        </w:tc>
        <w:tc>
          <w:tcPr>
            <w:tcW w:w="848" w:type="dxa"/>
          </w:tcPr>
          <w:p w:rsidR="003B3898" w:rsidRPr="00537C78" w:rsidRDefault="003B3898" w:rsidP="003B3898">
            <w:pPr>
              <w:rPr>
                <w:rFonts w:ascii="Times New Roman" w:hAnsi="Times New Roman" w:cs="Times New Roman"/>
                <w:szCs w:val="28"/>
              </w:rPr>
            </w:pPr>
            <w:r w:rsidRPr="00537C78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621" w:type="dxa"/>
          </w:tcPr>
          <w:p w:rsidR="003B3898" w:rsidRPr="00537C78" w:rsidRDefault="003B3898" w:rsidP="003B3898">
            <w:pPr>
              <w:rPr>
                <w:rFonts w:ascii="Times New Roman" w:hAnsi="Times New Roman" w:cs="Times New Roman"/>
                <w:szCs w:val="28"/>
              </w:rPr>
            </w:pPr>
            <w:r w:rsidRPr="00537C78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705" w:type="dxa"/>
          </w:tcPr>
          <w:p w:rsidR="003B3898" w:rsidRPr="00537C78" w:rsidRDefault="003B3898" w:rsidP="003B3898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68</w:t>
            </w:r>
          </w:p>
        </w:tc>
        <w:tc>
          <w:tcPr>
            <w:tcW w:w="986" w:type="dxa"/>
          </w:tcPr>
          <w:p w:rsidR="003B3898" w:rsidRPr="00537C78" w:rsidRDefault="003B3898" w:rsidP="003B3898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55</w:t>
            </w:r>
          </w:p>
        </w:tc>
        <w:tc>
          <w:tcPr>
            <w:tcW w:w="697" w:type="dxa"/>
          </w:tcPr>
          <w:p w:rsidR="003B3898" w:rsidRDefault="003B3898" w:rsidP="003B3898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50</w:t>
            </w:r>
          </w:p>
        </w:tc>
        <w:tc>
          <w:tcPr>
            <w:tcW w:w="978" w:type="dxa"/>
          </w:tcPr>
          <w:p w:rsidR="003B3898" w:rsidRDefault="003B3898" w:rsidP="003B3898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40</w:t>
            </w:r>
          </w:p>
        </w:tc>
      </w:tr>
      <w:tr w:rsidR="003B3898" w:rsidTr="003B3898">
        <w:tc>
          <w:tcPr>
            <w:tcW w:w="847" w:type="dxa"/>
          </w:tcPr>
          <w:p w:rsidR="003B3898" w:rsidRPr="00537C78" w:rsidRDefault="003B3898" w:rsidP="003B3898">
            <w:pPr>
              <w:rPr>
                <w:rFonts w:ascii="Times New Roman" w:hAnsi="Times New Roman" w:cs="Times New Roman"/>
                <w:szCs w:val="28"/>
              </w:rPr>
            </w:pPr>
            <w:r w:rsidRPr="00537C78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1439" w:type="dxa"/>
          </w:tcPr>
          <w:p w:rsidR="003B3898" w:rsidRPr="00537C78" w:rsidRDefault="00F26CF0" w:rsidP="00F26CF0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6</w:t>
            </w:r>
          </w:p>
        </w:tc>
        <w:tc>
          <w:tcPr>
            <w:tcW w:w="757" w:type="dxa"/>
          </w:tcPr>
          <w:p w:rsidR="003B3898" w:rsidRPr="00537C78" w:rsidRDefault="003B3898" w:rsidP="003B3898">
            <w:pPr>
              <w:rPr>
                <w:rFonts w:ascii="Times New Roman" w:hAnsi="Times New Roman" w:cs="Times New Roman"/>
                <w:szCs w:val="28"/>
              </w:rPr>
            </w:pPr>
            <w:r w:rsidRPr="00537C78">
              <w:rPr>
                <w:rFonts w:ascii="Times New Roman" w:hAnsi="Times New Roman" w:cs="Times New Roman"/>
                <w:szCs w:val="28"/>
              </w:rPr>
              <w:t>46,00</w:t>
            </w:r>
          </w:p>
        </w:tc>
        <w:tc>
          <w:tcPr>
            <w:tcW w:w="757" w:type="dxa"/>
          </w:tcPr>
          <w:p w:rsidR="003B3898" w:rsidRPr="00537C78" w:rsidRDefault="003B3898" w:rsidP="003B3898">
            <w:pPr>
              <w:rPr>
                <w:rFonts w:ascii="Times New Roman" w:hAnsi="Times New Roman" w:cs="Times New Roman"/>
                <w:szCs w:val="28"/>
              </w:rPr>
            </w:pPr>
            <w:r w:rsidRPr="00537C78">
              <w:rPr>
                <w:rFonts w:ascii="Times New Roman" w:hAnsi="Times New Roman" w:cs="Times New Roman"/>
                <w:szCs w:val="28"/>
              </w:rPr>
              <w:t>40,00</w:t>
            </w:r>
          </w:p>
        </w:tc>
        <w:tc>
          <w:tcPr>
            <w:tcW w:w="757" w:type="dxa"/>
          </w:tcPr>
          <w:p w:rsidR="003B3898" w:rsidRPr="00537C78" w:rsidRDefault="003B3898" w:rsidP="003B3898">
            <w:pPr>
              <w:rPr>
                <w:rFonts w:ascii="Times New Roman" w:hAnsi="Times New Roman" w:cs="Times New Roman"/>
                <w:szCs w:val="28"/>
              </w:rPr>
            </w:pPr>
            <w:r w:rsidRPr="00537C78">
              <w:rPr>
                <w:rFonts w:ascii="Times New Roman" w:hAnsi="Times New Roman" w:cs="Times New Roman"/>
                <w:szCs w:val="28"/>
              </w:rPr>
              <w:t>0,87</w:t>
            </w:r>
          </w:p>
        </w:tc>
        <w:tc>
          <w:tcPr>
            <w:tcW w:w="601" w:type="dxa"/>
          </w:tcPr>
          <w:p w:rsidR="003B3898" w:rsidRPr="00537C78" w:rsidRDefault="003B3898" w:rsidP="003B3898">
            <w:pPr>
              <w:rPr>
                <w:rFonts w:ascii="Times New Roman" w:hAnsi="Times New Roman" w:cs="Times New Roman"/>
                <w:szCs w:val="28"/>
              </w:rPr>
            </w:pPr>
            <w:r w:rsidRPr="00537C78">
              <w:rPr>
                <w:rFonts w:ascii="Times New Roman" w:hAnsi="Times New Roman" w:cs="Times New Roman"/>
                <w:szCs w:val="28"/>
              </w:rPr>
              <w:t>0,69</w:t>
            </w:r>
          </w:p>
        </w:tc>
        <w:tc>
          <w:tcPr>
            <w:tcW w:w="804" w:type="dxa"/>
          </w:tcPr>
          <w:p w:rsidR="003B3898" w:rsidRPr="00537C78" w:rsidRDefault="003B3898" w:rsidP="003B3898">
            <w:pPr>
              <w:rPr>
                <w:rFonts w:ascii="Times New Roman" w:hAnsi="Times New Roman" w:cs="Times New Roman"/>
                <w:szCs w:val="28"/>
              </w:rPr>
            </w:pPr>
            <w:r w:rsidRPr="00537C78">
              <w:rPr>
                <w:rFonts w:ascii="Times New Roman" w:hAnsi="Times New Roman" w:cs="Times New Roman"/>
                <w:szCs w:val="28"/>
              </w:rPr>
              <w:t>266</w:t>
            </w:r>
          </w:p>
        </w:tc>
        <w:tc>
          <w:tcPr>
            <w:tcW w:w="791" w:type="dxa"/>
          </w:tcPr>
          <w:p w:rsidR="003B3898" w:rsidRPr="00537C78" w:rsidRDefault="003B3898" w:rsidP="003B3898">
            <w:pPr>
              <w:rPr>
                <w:rFonts w:ascii="Times New Roman" w:hAnsi="Times New Roman" w:cs="Times New Roman"/>
                <w:szCs w:val="28"/>
              </w:rPr>
            </w:pPr>
            <w:r w:rsidRPr="00537C78">
              <w:rPr>
                <w:rFonts w:ascii="Times New Roman" w:hAnsi="Times New Roman" w:cs="Times New Roman"/>
                <w:szCs w:val="28"/>
              </w:rPr>
              <w:t>516</w:t>
            </w:r>
          </w:p>
        </w:tc>
        <w:tc>
          <w:tcPr>
            <w:tcW w:w="848" w:type="dxa"/>
          </w:tcPr>
          <w:p w:rsidR="003B3898" w:rsidRPr="00537C78" w:rsidRDefault="003B3898" w:rsidP="003B3898">
            <w:pPr>
              <w:rPr>
                <w:rFonts w:ascii="Times New Roman" w:hAnsi="Times New Roman" w:cs="Times New Roman"/>
                <w:szCs w:val="28"/>
              </w:rPr>
            </w:pPr>
            <w:r w:rsidRPr="00537C78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621" w:type="dxa"/>
          </w:tcPr>
          <w:p w:rsidR="003B3898" w:rsidRPr="00537C78" w:rsidRDefault="003B3898" w:rsidP="003B3898">
            <w:pPr>
              <w:rPr>
                <w:rFonts w:ascii="Times New Roman" w:hAnsi="Times New Roman" w:cs="Times New Roman"/>
                <w:szCs w:val="28"/>
              </w:rPr>
            </w:pPr>
            <w:r w:rsidRPr="00537C78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705" w:type="dxa"/>
          </w:tcPr>
          <w:p w:rsidR="003B3898" w:rsidRPr="00537C78" w:rsidRDefault="003B3898" w:rsidP="003B3898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68</w:t>
            </w:r>
          </w:p>
        </w:tc>
        <w:tc>
          <w:tcPr>
            <w:tcW w:w="986" w:type="dxa"/>
          </w:tcPr>
          <w:p w:rsidR="003B3898" w:rsidRPr="00537C78" w:rsidRDefault="003B3898" w:rsidP="003B3898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34</w:t>
            </w:r>
          </w:p>
        </w:tc>
        <w:tc>
          <w:tcPr>
            <w:tcW w:w="697" w:type="dxa"/>
          </w:tcPr>
          <w:p w:rsidR="003B3898" w:rsidRDefault="003B3898" w:rsidP="003B3898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60</w:t>
            </w:r>
          </w:p>
        </w:tc>
        <w:tc>
          <w:tcPr>
            <w:tcW w:w="978" w:type="dxa"/>
          </w:tcPr>
          <w:p w:rsidR="003B3898" w:rsidRDefault="003B3898" w:rsidP="003B3898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34</w:t>
            </w:r>
          </w:p>
        </w:tc>
      </w:tr>
      <w:tr w:rsidR="003B3898" w:rsidTr="003B3898">
        <w:tc>
          <w:tcPr>
            <w:tcW w:w="847" w:type="dxa"/>
          </w:tcPr>
          <w:p w:rsidR="003B3898" w:rsidRPr="00537C78" w:rsidRDefault="003B3898" w:rsidP="003B3898">
            <w:pPr>
              <w:rPr>
                <w:rFonts w:ascii="Times New Roman" w:hAnsi="Times New Roman" w:cs="Times New Roman"/>
                <w:szCs w:val="28"/>
              </w:rPr>
            </w:pPr>
            <w:r w:rsidRPr="00537C78">
              <w:rPr>
                <w:rFonts w:ascii="Times New Roman" w:hAnsi="Times New Roman" w:cs="Times New Roman"/>
                <w:szCs w:val="28"/>
              </w:rPr>
              <w:t>КМС</w:t>
            </w:r>
          </w:p>
        </w:tc>
        <w:tc>
          <w:tcPr>
            <w:tcW w:w="1439" w:type="dxa"/>
          </w:tcPr>
          <w:p w:rsidR="003B3898" w:rsidRPr="00537C78" w:rsidRDefault="00F26CF0" w:rsidP="00F26CF0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11</w:t>
            </w:r>
          </w:p>
        </w:tc>
        <w:tc>
          <w:tcPr>
            <w:tcW w:w="757" w:type="dxa"/>
          </w:tcPr>
          <w:p w:rsidR="003B3898" w:rsidRPr="00537C78" w:rsidRDefault="003B3898" w:rsidP="003B3898">
            <w:pPr>
              <w:rPr>
                <w:rFonts w:ascii="Times New Roman" w:hAnsi="Times New Roman" w:cs="Times New Roman"/>
                <w:szCs w:val="28"/>
              </w:rPr>
            </w:pPr>
            <w:r w:rsidRPr="00537C78">
              <w:rPr>
                <w:rFonts w:ascii="Times New Roman" w:hAnsi="Times New Roman" w:cs="Times New Roman"/>
                <w:szCs w:val="28"/>
              </w:rPr>
              <w:t>10,00</w:t>
            </w:r>
          </w:p>
        </w:tc>
        <w:tc>
          <w:tcPr>
            <w:tcW w:w="757" w:type="dxa"/>
          </w:tcPr>
          <w:p w:rsidR="003B3898" w:rsidRPr="00537C78" w:rsidRDefault="003B3898" w:rsidP="003B3898">
            <w:pPr>
              <w:rPr>
                <w:rFonts w:ascii="Times New Roman" w:hAnsi="Times New Roman" w:cs="Times New Roman"/>
                <w:szCs w:val="28"/>
              </w:rPr>
            </w:pPr>
            <w:r w:rsidRPr="00537C78">
              <w:rPr>
                <w:rFonts w:ascii="Times New Roman" w:hAnsi="Times New Roman" w:cs="Times New Roman"/>
                <w:szCs w:val="28"/>
              </w:rPr>
              <w:t>22,00</w:t>
            </w:r>
          </w:p>
        </w:tc>
        <w:tc>
          <w:tcPr>
            <w:tcW w:w="757" w:type="dxa"/>
          </w:tcPr>
          <w:p w:rsidR="003B3898" w:rsidRPr="00537C78" w:rsidRDefault="003B3898" w:rsidP="003B3898">
            <w:pPr>
              <w:rPr>
                <w:rFonts w:ascii="Times New Roman" w:hAnsi="Times New Roman" w:cs="Times New Roman"/>
                <w:szCs w:val="28"/>
              </w:rPr>
            </w:pPr>
            <w:r w:rsidRPr="00537C78">
              <w:rPr>
                <w:rFonts w:ascii="Times New Roman" w:hAnsi="Times New Roman" w:cs="Times New Roman"/>
                <w:szCs w:val="28"/>
              </w:rPr>
              <w:t>2,20</w:t>
            </w:r>
          </w:p>
        </w:tc>
        <w:tc>
          <w:tcPr>
            <w:tcW w:w="601" w:type="dxa"/>
          </w:tcPr>
          <w:p w:rsidR="003B3898" w:rsidRPr="00537C78" w:rsidRDefault="003B3898" w:rsidP="003B3898">
            <w:pPr>
              <w:rPr>
                <w:rFonts w:ascii="Times New Roman" w:hAnsi="Times New Roman" w:cs="Times New Roman"/>
                <w:szCs w:val="28"/>
              </w:rPr>
            </w:pPr>
            <w:r w:rsidRPr="00537C78">
              <w:rPr>
                <w:rFonts w:ascii="Times New Roman" w:hAnsi="Times New Roman" w:cs="Times New Roman"/>
                <w:szCs w:val="28"/>
              </w:rPr>
              <w:t>0,86</w:t>
            </w:r>
          </w:p>
        </w:tc>
        <w:tc>
          <w:tcPr>
            <w:tcW w:w="804" w:type="dxa"/>
          </w:tcPr>
          <w:p w:rsidR="003B3898" w:rsidRPr="00537C78" w:rsidRDefault="003B3898" w:rsidP="003B3898">
            <w:pPr>
              <w:rPr>
                <w:rFonts w:ascii="Times New Roman" w:hAnsi="Times New Roman" w:cs="Times New Roman"/>
                <w:szCs w:val="28"/>
              </w:rPr>
            </w:pPr>
            <w:r w:rsidRPr="00537C78">
              <w:rPr>
                <w:rFonts w:ascii="Times New Roman" w:hAnsi="Times New Roman" w:cs="Times New Roman"/>
                <w:szCs w:val="28"/>
              </w:rPr>
              <w:t>193</w:t>
            </w:r>
          </w:p>
        </w:tc>
        <w:tc>
          <w:tcPr>
            <w:tcW w:w="791" w:type="dxa"/>
          </w:tcPr>
          <w:p w:rsidR="003B3898" w:rsidRPr="00537C78" w:rsidRDefault="003B3898" w:rsidP="003B3898">
            <w:pPr>
              <w:rPr>
                <w:rFonts w:ascii="Times New Roman" w:hAnsi="Times New Roman" w:cs="Times New Roman"/>
                <w:szCs w:val="28"/>
              </w:rPr>
            </w:pPr>
            <w:r w:rsidRPr="00537C78">
              <w:rPr>
                <w:rFonts w:ascii="Times New Roman" w:hAnsi="Times New Roman" w:cs="Times New Roman"/>
                <w:szCs w:val="28"/>
              </w:rPr>
              <w:t>433</w:t>
            </w:r>
          </w:p>
        </w:tc>
        <w:tc>
          <w:tcPr>
            <w:tcW w:w="848" w:type="dxa"/>
          </w:tcPr>
          <w:p w:rsidR="003B3898" w:rsidRPr="00537C78" w:rsidRDefault="003B3898" w:rsidP="003B3898">
            <w:pPr>
              <w:rPr>
                <w:rFonts w:ascii="Times New Roman" w:hAnsi="Times New Roman" w:cs="Times New Roman"/>
                <w:szCs w:val="28"/>
              </w:rPr>
            </w:pPr>
            <w:r w:rsidRPr="00537C78"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621" w:type="dxa"/>
          </w:tcPr>
          <w:p w:rsidR="003B3898" w:rsidRPr="00537C78" w:rsidRDefault="003B3898" w:rsidP="003B3898">
            <w:pPr>
              <w:rPr>
                <w:rFonts w:ascii="Times New Roman" w:hAnsi="Times New Roman" w:cs="Times New Roman"/>
                <w:szCs w:val="28"/>
              </w:rPr>
            </w:pPr>
            <w:r w:rsidRPr="00537C78"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705" w:type="dxa"/>
          </w:tcPr>
          <w:p w:rsidR="003B3898" w:rsidRPr="00537C78" w:rsidRDefault="003B3898" w:rsidP="003B3898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70</w:t>
            </w:r>
          </w:p>
        </w:tc>
        <w:tc>
          <w:tcPr>
            <w:tcW w:w="986" w:type="dxa"/>
          </w:tcPr>
          <w:p w:rsidR="003B3898" w:rsidRPr="00537C78" w:rsidRDefault="003B3898" w:rsidP="003B3898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44</w:t>
            </w:r>
          </w:p>
        </w:tc>
        <w:tc>
          <w:tcPr>
            <w:tcW w:w="697" w:type="dxa"/>
          </w:tcPr>
          <w:p w:rsidR="003B3898" w:rsidRDefault="003B3898" w:rsidP="003B3898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44</w:t>
            </w:r>
          </w:p>
        </w:tc>
        <w:tc>
          <w:tcPr>
            <w:tcW w:w="978" w:type="dxa"/>
          </w:tcPr>
          <w:p w:rsidR="003B3898" w:rsidRDefault="003B3898" w:rsidP="003B3898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32</w:t>
            </w:r>
          </w:p>
        </w:tc>
      </w:tr>
      <w:tr w:rsidR="003B3898" w:rsidTr="003B3898">
        <w:tc>
          <w:tcPr>
            <w:tcW w:w="847" w:type="dxa"/>
          </w:tcPr>
          <w:p w:rsidR="003B3898" w:rsidRPr="00537C78" w:rsidRDefault="003B3898" w:rsidP="003B3898">
            <w:pPr>
              <w:rPr>
                <w:rFonts w:ascii="Times New Roman" w:hAnsi="Times New Roman" w:cs="Times New Roman"/>
                <w:szCs w:val="28"/>
              </w:rPr>
            </w:pPr>
            <w:r w:rsidRPr="00537C78">
              <w:rPr>
                <w:rFonts w:ascii="Times New Roman" w:hAnsi="Times New Roman" w:cs="Times New Roman"/>
                <w:szCs w:val="28"/>
              </w:rPr>
              <w:t>МС</w:t>
            </w:r>
          </w:p>
        </w:tc>
        <w:tc>
          <w:tcPr>
            <w:tcW w:w="1439" w:type="dxa"/>
          </w:tcPr>
          <w:p w:rsidR="003B3898" w:rsidRPr="00537C78" w:rsidRDefault="00F26CF0" w:rsidP="00F26CF0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9</w:t>
            </w:r>
          </w:p>
        </w:tc>
        <w:tc>
          <w:tcPr>
            <w:tcW w:w="757" w:type="dxa"/>
          </w:tcPr>
          <w:p w:rsidR="003B3898" w:rsidRPr="00537C78" w:rsidRDefault="003B3898" w:rsidP="003B3898">
            <w:pPr>
              <w:rPr>
                <w:rFonts w:ascii="Times New Roman" w:hAnsi="Times New Roman" w:cs="Times New Roman"/>
                <w:szCs w:val="28"/>
              </w:rPr>
            </w:pPr>
            <w:r w:rsidRPr="00537C78">
              <w:rPr>
                <w:rFonts w:ascii="Times New Roman" w:hAnsi="Times New Roman" w:cs="Times New Roman"/>
                <w:szCs w:val="28"/>
              </w:rPr>
              <w:t>18,00</w:t>
            </w:r>
          </w:p>
        </w:tc>
        <w:tc>
          <w:tcPr>
            <w:tcW w:w="757" w:type="dxa"/>
          </w:tcPr>
          <w:p w:rsidR="003B3898" w:rsidRPr="00537C78" w:rsidRDefault="003B3898" w:rsidP="003B3898">
            <w:pPr>
              <w:rPr>
                <w:rFonts w:ascii="Times New Roman" w:hAnsi="Times New Roman" w:cs="Times New Roman"/>
                <w:szCs w:val="28"/>
              </w:rPr>
            </w:pPr>
            <w:r w:rsidRPr="00537C78">
              <w:rPr>
                <w:rFonts w:ascii="Times New Roman" w:hAnsi="Times New Roman" w:cs="Times New Roman"/>
                <w:szCs w:val="28"/>
              </w:rPr>
              <w:t>18,00</w:t>
            </w:r>
          </w:p>
        </w:tc>
        <w:tc>
          <w:tcPr>
            <w:tcW w:w="757" w:type="dxa"/>
          </w:tcPr>
          <w:p w:rsidR="003B3898" w:rsidRPr="00537C78" w:rsidRDefault="003B3898" w:rsidP="003B3898">
            <w:pPr>
              <w:rPr>
                <w:rFonts w:ascii="Times New Roman" w:hAnsi="Times New Roman" w:cs="Times New Roman"/>
                <w:szCs w:val="28"/>
              </w:rPr>
            </w:pPr>
            <w:r w:rsidRPr="00537C78">
              <w:rPr>
                <w:rFonts w:ascii="Times New Roman" w:hAnsi="Times New Roman" w:cs="Times New Roman"/>
                <w:szCs w:val="28"/>
              </w:rPr>
              <w:t>1,00</w:t>
            </w:r>
          </w:p>
        </w:tc>
        <w:tc>
          <w:tcPr>
            <w:tcW w:w="601" w:type="dxa"/>
          </w:tcPr>
          <w:p w:rsidR="003B3898" w:rsidRPr="00537C78" w:rsidRDefault="003B3898" w:rsidP="003B3898">
            <w:pPr>
              <w:rPr>
                <w:rFonts w:ascii="Times New Roman" w:hAnsi="Times New Roman" w:cs="Times New Roman"/>
                <w:szCs w:val="28"/>
              </w:rPr>
            </w:pPr>
            <w:r w:rsidRPr="00537C78">
              <w:rPr>
                <w:rFonts w:ascii="Times New Roman" w:hAnsi="Times New Roman" w:cs="Times New Roman"/>
                <w:szCs w:val="28"/>
              </w:rPr>
              <w:t>1,00</w:t>
            </w:r>
          </w:p>
        </w:tc>
        <w:tc>
          <w:tcPr>
            <w:tcW w:w="804" w:type="dxa"/>
          </w:tcPr>
          <w:p w:rsidR="003B3898" w:rsidRPr="00537C78" w:rsidRDefault="003B3898" w:rsidP="003B3898">
            <w:pPr>
              <w:rPr>
                <w:rFonts w:ascii="Times New Roman" w:hAnsi="Times New Roman" w:cs="Times New Roman"/>
                <w:szCs w:val="28"/>
              </w:rPr>
            </w:pPr>
            <w:r w:rsidRPr="00537C78">
              <w:rPr>
                <w:rFonts w:ascii="Times New Roman" w:hAnsi="Times New Roman" w:cs="Times New Roman"/>
                <w:szCs w:val="28"/>
              </w:rPr>
              <w:t>626</w:t>
            </w:r>
          </w:p>
        </w:tc>
        <w:tc>
          <w:tcPr>
            <w:tcW w:w="791" w:type="dxa"/>
          </w:tcPr>
          <w:p w:rsidR="003B3898" w:rsidRPr="00537C78" w:rsidRDefault="003B3898" w:rsidP="003B3898">
            <w:pPr>
              <w:rPr>
                <w:rFonts w:ascii="Times New Roman" w:hAnsi="Times New Roman" w:cs="Times New Roman"/>
                <w:szCs w:val="28"/>
              </w:rPr>
            </w:pPr>
            <w:r w:rsidRPr="00537C78">
              <w:rPr>
                <w:rFonts w:ascii="Times New Roman" w:hAnsi="Times New Roman" w:cs="Times New Roman"/>
                <w:szCs w:val="28"/>
              </w:rPr>
              <w:t>716</w:t>
            </w:r>
          </w:p>
        </w:tc>
        <w:tc>
          <w:tcPr>
            <w:tcW w:w="848" w:type="dxa"/>
          </w:tcPr>
          <w:p w:rsidR="003B3898" w:rsidRPr="00537C78" w:rsidRDefault="003B3898" w:rsidP="003B3898">
            <w:pPr>
              <w:rPr>
                <w:rFonts w:ascii="Times New Roman" w:hAnsi="Times New Roman" w:cs="Times New Roman"/>
                <w:szCs w:val="28"/>
              </w:rPr>
            </w:pPr>
            <w:r w:rsidRPr="00537C78">
              <w:rPr>
                <w:rFonts w:ascii="Times New Roman" w:hAnsi="Times New Roman" w:cs="Times New Roman"/>
                <w:szCs w:val="28"/>
              </w:rPr>
              <w:t>5</w:t>
            </w:r>
          </w:p>
        </w:tc>
        <w:tc>
          <w:tcPr>
            <w:tcW w:w="621" w:type="dxa"/>
          </w:tcPr>
          <w:p w:rsidR="003B3898" w:rsidRPr="00537C78" w:rsidRDefault="003B3898" w:rsidP="003B3898">
            <w:pPr>
              <w:rPr>
                <w:rFonts w:ascii="Times New Roman" w:hAnsi="Times New Roman" w:cs="Times New Roman"/>
                <w:szCs w:val="28"/>
              </w:rPr>
            </w:pPr>
            <w:r w:rsidRPr="00537C78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705" w:type="dxa"/>
          </w:tcPr>
          <w:p w:rsidR="003B3898" w:rsidRPr="00537C78" w:rsidRDefault="003B3898" w:rsidP="003B3898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74</w:t>
            </w:r>
          </w:p>
        </w:tc>
        <w:tc>
          <w:tcPr>
            <w:tcW w:w="986" w:type="dxa"/>
          </w:tcPr>
          <w:p w:rsidR="003B3898" w:rsidRPr="00537C78" w:rsidRDefault="003B3898" w:rsidP="003B3898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56</w:t>
            </w:r>
          </w:p>
        </w:tc>
        <w:tc>
          <w:tcPr>
            <w:tcW w:w="697" w:type="dxa"/>
          </w:tcPr>
          <w:p w:rsidR="003B3898" w:rsidRDefault="003B3898" w:rsidP="003B3898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50</w:t>
            </w:r>
          </w:p>
        </w:tc>
        <w:tc>
          <w:tcPr>
            <w:tcW w:w="978" w:type="dxa"/>
          </w:tcPr>
          <w:p w:rsidR="003B3898" w:rsidRDefault="003B3898" w:rsidP="003B3898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35</w:t>
            </w:r>
          </w:p>
        </w:tc>
      </w:tr>
      <w:tr w:rsidR="003B3898" w:rsidTr="003B3898">
        <w:tc>
          <w:tcPr>
            <w:tcW w:w="847" w:type="dxa"/>
          </w:tcPr>
          <w:p w:rsidR="003B3898" w:rsidRPr="00537C78" w:rsidRDefault="003B3898" w:rsidP="003B3898">
            <w:pPr>
              <w:rPr>
                <w:rFonts w:ascii="Times New Roman" w:hAnsi="Times New Roman" w:cs="Times New Roman"/>
                <w:szCs w:val="28"/>
              </w:rPr>
            </w:pPr>
            <w:r w:rsidRPr="00537C78">
              <w:rPr>
                <w:rFonts w:ascii="Times New Roman" w:hAnsi="Times New Roman" w:cs="Times New Roman"/>
                <w:szCs w:val="28"/>
              </w:rPr>
              <w:t>КМС</w:t>
            </w:r>
          </w:p>
        </w:tc>
        <w:tc>
          <w:tcPr>
            <w:tcW w:w="1439" w:type="dxa"/>
          </w:tcPr>
          <w:p w:rsidR="003B3898" w:rsidRPr="00537C78" w:rsidRDefault="00F26CF0" w:rsidP="00F26CF0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12</w:t>
            </w:r>
          </w:p>
        </w:tc>
        <w:tc>
          <w:tcPr>
            <w:tcW w:w="757" w:type="dxa"/>
          </w:tcPr>
          <w:p w:rsidR="003B3898" w:rsidRPr="00537C78" w:rsidRDefault="003B3898" w:rsidP="003B3898">
            <w:pPr>
              <w:rPr>
                <w:rFonts w:ascii="Times New Roman" w:hAnsi="Times New Roman" w:cs="Times New Roman"/>
                <w:szCs w:val="28"/>
              </w:rPr>
            </w:pPr>
            <w:r w:rsidRPr="00537C78">
              <w:rPr>
                <w:rFonts w:ascii="Times New Roman" w:hAnsi="Times New Roman" w:cs="Times New Roman"/>
                <w:szCs w:val="28"/>
              </w:rPr>
              <w:t>32,00</w:t>
            </w:r>
          </w:p>
        </w:tc>
        <w:tc>
          <w:tcPr>
            <w:tcW w:w="757" w:type="dxa"/>
          </w:tcPr>
          <w:p w:rsidR="003B3898" w:rsidRPr="00537C78" w:rsidRDefault="003B3898" w:rsidP="003B3898">
            <w:pPr>
              <w:rPr>
                <w:rFonts w:ascii="Times New Roman" w:hAnsi="Times New Roman" w:cs="Times New Roman"/>
                <w:szCs w:val="28"/>
              </w:rPr>
            </w:pPr>
            <w:r w:rsidRPr="00537C78">
              <w:rPr>
                <w:rFonts w:ascii="Times New Roman" w:hAnsi="Times New Roman" w:cs="Times New Roman"/>
                <w:szCs w:val="28"/>
              </w:rPr>
              <w:t>30,00</w:t>
            </w:r>
          </w:p>
        </w:tc>
        <w:tc>
          <w:tcPr>
            <w:tcW w:w="757" w:type="dxa"/>
          </w:tcPr>
          <w:p w:rsidR="003B3898" w:rsidRPr="00537C78" w:rsidRDefault="003B3898" w:rsidP="003B3898">
            <w:pPr>
              <w:rPr>
                <w:rFonts w:ascii="Times New Roman" w:hAnsi="Times New Roman" w:cs="Times New Roman"/>
                <w:szCs w:val="28"/>
              </w:rPr>
            </w:pPr>
            <w:r w:rsidRPr="00537C78">
              <w:rPr>
                <w:rFonts w:ascii="Times New Roman" w:hAnsi="Times New Roman" w:cs="Times New Roman"/>
                <w:szCs w:val="28"/>
              </w:rPr>
              <w:t>0,93</w:t>
            </w:r>
          </w:p>
        </w:tc>
        <w:tc>
          <w:tcPr>
            <w:tcW w:w="601" w:type="dxa"/>
          </w:tcPr>
          <w:p w:rsidR="003B3898" w:rsidRPr="00537C78" w:rsidRDefault="003B3898" w:rsidP="003B3898">
            <w:pPr>
              <w:rPr>
                <w:rFonts w:ascii="Times New Roman" w:hAnsi="Times New Roman" w:cs="Times New Roman"/>
                <w:szCs w:val="28"/>
              </w:rPr>
            </w:pPr>
            <w:r w:rsidRPr="00537C78">
              <w:rPr>
                <w:rFonts w:ascii="Times New Roman" w:hAnsi="Times New Roman" w:cs="Times New Roman"/>
                <w:szCs w:val="28"/>
              </w:rPr>
              <w:t>2,33</w:t>
            </w:r>
          </w:p>
        </w:tc>
        <w:tc>
          <w:tcPr>
            <w:tcW w:w="804" w:type="dxa"/>
          </w:tcPr>
          <w:p w:rsidR="003B3898" w:rsidRPr="00537C78" w:rsidRDefault="003B3898" w:rsidP="003B3898">
            <w:pPr>
              <w:rPr>
                <w:rFonts w:ascii="Times New Roman" w:hAnsi="Times New Roman" w:cs="Times New Roman"/>
                <w:szCs w:val="28"/>
              </w:rPr>
            </w:pPr>
            <w:r w:rsidRPr="00537C78">
              <w:rPr>
                <w:rFonts w:ascii="Times New Roman" w:hAnsi="Times New Roman" w:cs="Times New Roman"/>
                <w:szCs w:val="28"/>
              </w:rPr>
              <w:t>300</w:t>
            </w:r>
          </w:p>
        </w:tc>
        <w:tc>
          <w:tcPr>
            <w:tcW w:w="791" w:type="dxa"/>
          </w:tcPr>
          <w:p w:rsidR="003B3898" w:rsidRPr="00537C78" w:rsidRDefault="003B3898" w:rsidP="003B3898">
            <w:pPr>
              <w:rPr>
                <w:rFonts w:ascii="Times New Roman" w:hAnsi="Times New Roman" w:cs="Times New Roman"/>
                <w:szCs w:val="28"/>
              </w:rPr>
            </w:pPr>
            <w:r w:rsidRPr="00537C78">
              <w:rPr>
                <w:rFonts w:ascii="Times New Roman" w:hAnsi="Times New Roman" w:cs="Times New Roman"/>
                <w:szCs w:val="28"/>
              </w:rPr>
              <w:t>350</w:t>
            </w:r>
          </w:p>
        </w:tc>
        <w:tc>
          <w:tcPr>
            <w:tcW w:w="848" w:type="dxa"/>
          </w:tcPr>
          <w:p w:rsidR="003B3898" w:rsidRPr="00537C78" w:rsidRDefault="003B3898" w:rsidP="003B3898">
            <w:pPr>
              <w:rPr>
                <w:rFonts w:ascii="Times New Roman" w:hAnsi="Times New Roman" w:cs="Times New Roman"/>
                <w:szCs w:val="28"/>
              </w:rPr>
            </w:pPr>
            <w:r w:rsidRPr="00537C78"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621" w:type="dxa"/>
          </w:tcPr>
          <w:p w:rsidR="003B3898" w:rsidRPr="00537C78" w:rsidRDefault="003B3898" w:rsidP="003B3898">
            <w:pPr>
              <w:rPr>
                <w:rFonts w:ascii="Times New Roman" w:hAnsi="Times New Roman" w:cs="Times New Roman"/>
                <w:szCs w:val="28"/>
              </w:rPr>
            </w:pPr>
            <w:r w:rsidRPr="00537C78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705" w:type="dxa"/>
          </w:tcPr>
          <w:p w:rsidR="003B3898" w:rsidRPr="00537C78" w:rsidRDefault="003B3898" w:rsidP="003B3898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68</w:t>
            </w:r>
          </w:p>
        </w:tc>
        <w:tc>
          <w:tcPr>
            <w:tcW w:w="986" w:type="dxa"/>
          </w:tcPr>
          <w:p w:rsidR="003B3898" w:rsidRPr="00537C78" w:rsidRDefault="003B3898" w:rsidP="003B3898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50</w:t>
            </w:r>
          </w:p>
        </w:tc>
        <w:tc>
          <w:tcPr>
            <w:tcW w:w="697" w:type="dxa"/>
          </w:tcPr>
          <w:p w:rsidR="003B3898" w:rsidRDefault="003B3898" w:rsidP="003B3898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53</w:t>
            </w:r>
          </w:p>
        </w:tc>
        <w:tc>
          <w:tcPr>
            <w:tcW w:w="978" w:type="dxa"/>
          </w:tcPr>
          <w:p w:rsidR="003B3898" w:rsidRDefault="003B3898" w:rsidP="003B3898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31</w:t>
            </w:r>
          </w:p>
        </w:tc>
      </w:tr>
      <w:tr w:rsidR="003B3898" w:rsidTr="003B3898">
        <w:tc>
          <w:tcPr>
            <w:tcW w:w="847" w:type="dxa"/>
          </w:tcPr>
          <w:p w:rsidR="003B3898" w:rsidRPr="00537C78" w:rsidRDefault="003B3898" w:rsidP="003B3898">
            <w:pPr>
              <w:rPr>
                <w:rFonts w:ascii="Times New Roman" w:hAnsi="Times New Roman" w:cs="Times New Roman"/>
                <w:szCs w:val="28"/>
              </w:rPr>
            </w:pPr>
            <w:r w:rsidRPr="00537C78">
              <w:rPr>
                <w:rFonts w:ascii="Times New Roman" w:hAnsi="Times New Roman" w:cs="Times New Roman"/>
                <w:szCs w:val="28"/>
              </w:rPr>
              <w:t>КМС</w:t>
            </w:r>
          </w:p>
        </w:tc>
        <w:tc>
          <w:tcPr>
            <w:tcW w:w="1439" w:type="dxa"/>
          </w:tcPr>
          <w:p w:rsidR="003B3898" w:rsidRPr="00537C78" w:rsidRDefault="00F26CF0" w:rsidP="00F26CF0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13</w:t>
            </w:r>
          </w:p>
        </w:tc>
        <w:tc>
          <w:tcPr>
            <w:tcW w:w="757" w:type="dxa"/>
          </w:tcPr>
          <w:p w:rsidR="003B3898" w:rsidRPr="00537C78" w:rsidRDefault="003B3898" w:rsidP="003B3898">
            <w:pPr>
              <w:rPr>
                <w:rFonts w:ascii="Times New Roman" w:hAnsi="Times New Roman" w:cs="Times New Roman"/>
                <w:szCs w:val="28"/>
              </w:rPr>
            </w:pPr>
            <w:r w:rsidRPr="00537C78">
              <w:rPr>
                <w:rFonts w:ascii="Times New Roman" w:hAnsi="Times New Roman" w:cs="Times New Roman"/>
                <w:szCs w:val="28"/>
              </w:rPr>
              <w:t>8,00</w:t>
            </w:r>
          </w:p>
        </w:tc>
        <w:tc>
          <w:tcPr>
            <w:tcW w:w="757" w:type="dxa"/>
          </w:tcPr>
          <w:p w:rsidR="003B3898" w:rsidRPr="00537C78" w:rsidRDefault="003B3898" w:rsidP="003B3898">
            <w:pPr>
              <w:rPr>
                <w:rFonts w:ascii="Times New Roman" w:hAnsi="Times New Roman" w:cs="Times New Roman"/>
                <w:szCs w:val="28"/>
              </w:rPr>
            </w:pPr>
            <w:r w:rsidRPr="00537C78">
              <w:rPr>
                <w:rFonts w:ascii="Times New Roman" w:hAnsi="Times New Roman" w:cs="Times New Roman"/>
                <w:szCs w:val="28"/>
              </w:rPr>
              <w:t>15,00</w:t>
            </w:r>
          </w:p>
        </w:tc>
        <w:tc>
          <w:tcPr>
            <w:tcW w:w="757" w:type="dxa"/>
          </w:tcPr>
          <w:p w:rsidR="003B3898" w:rsidRPr="00537C78" w:rsidRDefault="003B3898" w:rsidP="003B3898">
            <w:pPr>
              <w:rPr>
                <w:rFonts w:ascii="Times New Roman" w:hAnsi="Times New Roman" w:cs="Times New Roman"/>
                <w:szCs w:val="28"/>
              </w:rPr>
            </w:pPr>
            <w:r w:rsidRPr="00537C78">
              <w:rPr>
                <w:rFonts w:ascii="Times New Roman" w:hAnsi="Times New Roman" w:cs="Times New Roman"/>
                <w:szCs w:val="28"/>
              </w:rPr>
              <w:t>1,87</w:t>
            </w:r>
          </w:p>
        </w:tc>
        <w:tc>
          <w:tcPr>
            <w:tcW w:w="601" w:type="dxa"/>
          </w:tcPr>
          <w:p w:rsidR="003B3898" w:rsidRPr="00537C78" w:rsidRDefault="003B3898" w:rsidP="003B3898">
            <w:pPr>
              <w:rPr>
                <w:rFonts w:ascii="Times New Roman" w:hAnsi="Times New Roman" w:cs="Times New Roman"/>
                <w:szCs w:val="28"/>
              </w:rPr>
            </w:pPr>
            <w:r w:rsidRPr="00537C78">
              <w:rPr>
                <w:rFonts w:ascii="Times New Roman" w:hAnsi="Times New Roman" w:cs="Times New Roman"/>
                <w:szCs w:val="28"/>
              </w:rPr>
              <w:t>1,00</w:t>
            </w:r>
          </w:p>
        </w:tc>
        <w:tc>
          <w:tcPr>
            <w:tcW w:w="804" w:type="dxa"/>
          </w:tcPr>
          <w:p w:rsidR="003B3898" w:rsidRPr="00537C78" w:rsidRDefault="003B3898" w:rsidP="003B3898">
            <w:pPr>
              <w:rPr>
                <w:rFonts w:ascii="Times New Roman" w:hAnsi="Times New Roman" w:cs="Times New Roman"/>
                <w:szCs w:val="28"/>
              </w:rPr>
            </w:pPr>
            <w:r w:rsidRPr="00537C78">
              <w:rPr>
                <w:rFonts w:ascii="Times New Roman" w:hAnsi="Times New Roman" w:cs="Times New Roman"/>
                <w:szCs w:val="28"/>
              </w:rPr>
              <w:t>310</w:t>
            </w:r>
          </w:p>
        </w:tc>
        <w:tc>
          <w:tcPr>
            <w:tcW w:w="791" w:type="dxa"/>
          </w:tcPr>
          <w:p w:rsidR="003B3898" w:rsidRPr="00537C78" w:rsidRDefault="003B3898" w:rsidP="003B3898">
            <w:pPr>
              <w:rPr>
                <w:rFonts w:ascii="Times New Roman" w:hAnsi="Times New Roman" w:cs="Times New Roman"/>
                <w:szCs w:val="28"/>
              </w:rPr>
            </w:pPr>
            <w:r w:rsidRPr="00537C78">
              <w:rPr>
                <w:rFonts w:ascii="Times New Roman" w:hAnsi="Times New Roman" w:cs="Times New Roman"/>
                <w:szCs w:val="28"/>
              </w:rPr>
              <w:t>620</w:t>
            </w:r>
          </w:p>
        </w:tc>
        <w:tc>
          <w:tcPr>
            <w:tcW w:w="848" w:type="dxa"/>
          </w:tcPr>
          <w:p w:rsidR="003B3898" w:rsidRPr="00537C78" w:rsidRDefault="003B3898" w:rsidP="003B3898">
            <w:pPr>
              <w:rPr>
                <w:rFonts w:ascii="Times New Roman" w:hAnsi="Times New Roman" w:cs="Times New Roman"/>
                <w:szCs w:val="28"/>
              </w:rPr>
            </w:pPr>
            <w:r w:rsidRPr="00537C78"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621" w:type="dxa"/>
          </w:tcPr>
          <w:p w:rsidR="003B3898" w:rsidRPr="00537C78" w:rsidRDefault="003B3898" w:rsidP="003B3898">
            <w:pPr>
              <w:rPr>
                <w:rFonts w:ascii="Times New Roman" w:hAnsi="Times New Roman" w:cs="Times New Roman"/>
                <w:szCs w:val="28"/>
              </w:rPr>
            </w:pPr>
            <w:r w:rsidRPr="00537C78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705" w:type="dxa"/>
          </w:tcPr>
          <w:p w:rsidR="003B3898" w:rsidRPr="00537C78" w:rsidRDefault="003B3898" w:rsidP="003B3898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74</w:t>
            </w:r>
          </w:p>
        </w:tc>
        <w:tc>
          <w:tcPr>
            <w:tcW w:w="986" w:type="dxa"/>
          </w:tcPr>
          <w:p w:rsidR="003B3898" w:rsidRPr="00537C78" w:rsidRDefault="003B3898" w:rsidP="003B3898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43</w:t>
            </w:r>
          </w:p>
        </w:tc>
        <w:tc>
          <w:tcPr>
            <w:tcW w:w="697" w:type="dxa"/>
          </w:tcPr>
          <w:p w:rsidR="003B3898" w:rsidRDefault="003B3898" w:rsidP="003B3898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60</w:t>
            </w:r>
          </w:p>
        </w:tc>
        <w:tc>
          <w:tcPr>
            <w:tcW w:w="978" w:type="dxa"/>
          </w:tcPr>
          <w:p w:rsidR="003B3898" w:rsidRDefault="003B3898" w:rsidP="003B3898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36</w:t>
            </w:r>
          </w:p>
        </w:tc>
      </w:tr>
      <w:tr w:rsidR="003B3898" w:rsidTr="003B3898">
        <w:tc>
          <w:tcPr>
            <w:tcW w:w="847" w:type="dxa"/>
          </w:tcPr>
          <w:p w:rsidR="003B3898" w:rsidRPr="00537C78" w:rsidRDefault="003B3898" w:rsidP="003B3898">
            <w:pPr>
              <w:rPr>
                <w:rFonts w:ascii="Times New Roman" w:hAnsi="Times New Roman" w:cs="Times New Roman"/>
                <w:szCs w:val="28"/>
              </w:rPr>
            </w:pPr>
            <w:r w:rsidRPr="00537C78">
              <w:rPr>
                <w:rFonts w:ascii="Times New Roman" w:hAnsi="Times New Roman" w:cs="Times New Roman"/>
                <w:szCs w:val="28"/>
              </w:rPr>
              <w:t>КМС</w:t>
            </w:r>
          </w:p>
        </w:tc>
        <w:tc>
          <w:tcPr>
            <w:tcW w:w="1439" w:type="dxa"/>
          </w:tcPr>
          <w:p w:rsidR="003B3898" w:rsidRPr="00537C78" w:rsidRDefault="00F26CF0" w:rsidP="00F26CF0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14</w:t>
            </w:r>
          </w:p>
        </w:tc>
        <w:tc>
          <w:tcPr>
            <w:tcW w:w="757" w:type="dxa"/>
          </w:tcPr>
          <w:p w:rsidR="003B3898" w:rsidRPr="00537C78" w:rsidRDefault="003B3898" w:rsidP="003B3898">
            <w:pPr>
              <w:rPr>
                <w:rFonts w:ascii="Times New Roman" w:hAnsi="Times New Roman" w:cs="Times New Roman"/>
                <w:szCs w:val="28"/>
              </w:rPr>
            </w:pPr>
            <w:r w:rsidRPr="00537C78">
              <w:rPr>
                <w:rFonts w:ascii="Times New Roman" w:hAnsi="Times New Roman" w:cs="Times New Roman"/>
                <w:szCs w:val="28"/>
              </w:rPr>
              <w:t>23,00</w:t>
            </w:r>
          </w:p>
        </w:tc>
        <w:tc>
          <w:tcPr>
            <w:tcW w:w="757" w:type="dxa"/>
          </w:tcPr>
          <w:p w:rsidR="003B3898" w:rsidRPr="00537C78" w:rsidRDefault="003B3898" w:rsidP="003B3898">
            <w:pPr>
              <w:rPr>
                <w:rFonts w:ascii="Times New Roman" w:hAnsi="Times New Roman" w:cs="Times New Roman"/>
                <w:szCs w:val="28"/>
              </w:rPr>
            </w:pPr>
            <w:r w:rsidRPr="00537C78">
              <w:rPr>
                <w:rFonts w:ascii="Times New Roman" w:hAnsi="Times New Roman" w:cs="Times New Roman"/>
                <w:szCs w:val="28"/>
              </w:rPr>
              <w:t>20,00</w:t>
            </w:r>
          </w:p>
        </w:tc>
        <w:tc>
          <w:tcPr>
            <w:tcW w:w="757" w:type="dxa"/>
          </w:tcPr>
          <w:p w:rsidR="003B3898" w:rsidRPr="00537C78" w:rsidRDefault="003B3898" w:rsidP="003B3898">
            <w:pPr>
              <w:rPr>
                <w:rFonts w:ascii="Times New Roman" w:hAnsi="Times New Roman" w:cs="Times New Roman"/>
                <w:szCs w:val="28"/>
              </w:rPr>
            </w:pPr>
            <w:r w:rsidRPr="00537C78">
              <w:rPr>
                <w:rFonts w:ascii="Times New Roman" w:hAnsi="Times New Roman" w:cs="Times New Roman"/>
                <w:szCs w:val="28"/>
              </w:rPr>
              <w:t>0,86</w:t>
            </w:r>
          </w:p>
        </w:tc>
        <w:tc>
          <w:tcPr>
            <w:tcW w:w="601" w:type="dxa"/>
          </w:tcPr>
          <w:p w:rsidR="003B3898" w:rsidRPr="00537C78" w:rsidRDefault="003B3898" w:rsidP="003B3898">
            <w:pPr>
              <w:rPr>
                <w:rFonts w:ascii="Times New Roman" w:hAnsi="Times New Roman" w:cs="Times New Roman"/>
                <w:szCs w:val="28"/>
              </w:rPr>
            </w:pPr>
            <w:r w:rsidRPr="00537C78">
              <w:rPr>
                <w:rFonts w:ascii="Times New Roman" w:hAnsi="Times New Roman" w:cs="Times New Roman"/>
                <w:szCs w:val="28"/>
              </w:rPr>
              <w:t>0,92</w:t>
            </w:r>
          </w:p>
        </w:tc>
        <w:tc>
          <w:tcPr>
            <w:tcW w:w="804" w:type="dxa"/>
          </w:tcPr>
          <w:p w:rsidR="003B3898" w:rsidRPr="00537C78" w:rsidRDefault="003B3898" w:rsidP="003B3898">
            <w:pPr>
              <w:rPr>
                <w:rFonts w:ascii="Times New Roman" w:hAnsi="Times New Roman" w:cs="Times New Roman"/>
                <w:szCs w:val="28"/>
              </w:rPr>
            </w:pPr>
            <w:r w:rsidRPr="00537C78">
              <w:rPr>
                <w:rFonts w:ascii="Times New Roman" w:hAnsi="Times New Roman" w:cs="Times New Roman"/>
                <w:szCs w:val="28"/>
              </w:rPr>
              <w:t>433</w:t>
            </w:r>
          </w:p>
        </w:tc>
        <w:tc>
          <w:tcPr>
            <w:tcW w:w="791" w:type="dxa"/>
          </w:tcPr>
          <w:p w:rsidR="003B3898" w:rsidRPr="00537C78" w:rsidRDefault="003B3898" w:rsidP="003B3898">
            <w:pPr>
              <w:rPr>
                <w:rFonts w:ascii="Times New Roman" w:hAnsi="Times New Roman" w:cs="Times New Roman"/>
                <w:szCs w:val="28"/>
              </w:rPr>
            </w:pPr>
            <w:r w:rsidRPr="00537C78">
              <w:rPr>
                <w:rFonts w:ascii="Times New Roman" w:hAnsi="Times New Roman" w:cs="Times New Roman"/>
                <w:szCs w:val="28"/>
              </w:rPr>
              <w:t>505</w:t>
            </w:r>
          </w:p>
        </w:tc>
        <w:tc>
          <w:tcPr>
            <w:tcW w:w="848" w:type="dxa"/>
          </w:tcPr>
          <w:p w:rsidR="003B3898" w:rsidRPr="00537C78" w:rsidRDefault="003B3898" w:rsidP="003B3898">
            <w:pPr>
              <w:rPr>
                <w:rFonts w:ascii="Times New Roman" w:hAnsi="Times New Roman" w:cs="Times New Roman"/>
                <w:szCs w:val="28"/>
              </w:rPr>
            </w:pPr>
            <w:r w:rsidRPr="00537C78">
              <w:rPr>
                <w:rFonts w:ascii="Times New Roman" w:hAnsi="Times New Roman" w:cs="Times New Roman"/>
                <w:szCs w:val="28"/>
              </w:rPr>
              <w:t>8</w:t>
            </w:r>
          </w:p>
        </w:tc>
        <w:tc>
          <w:tcPr>
            <w:tcW w:w="621" w:type="dxa"/>
          </w:tcPr>
          <w:p w:rsidR="003B3898" w:rsidRPr="00537C78" w:rsidRDefault="003B3898" w:rsidP="003B3898">
            <w:pPr>
              <w:rPr>
                <w:rFonts w:ascii="Times New Roman" w:hAnsi="Times New Roman" w:cs="Times New Roman"/>
                <w:szCs w:val="28"/>
              </w:rPr>
            </w:pPr>
            <w:r w:rsidRPr="00537C78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705" w:type="dxa"/>
          </w:tcPr>
          <w:p w:rsidR="003B3898" w:rsidRPr="00537C78" w:rsidRDefault="003B3898" w:rsidP="003B3898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64</w:t>
            </w:r>
          </w:p>
        </w:tc>
        <w:tc>
          <w:tcPr>
            <w:tcW w:w="986" w:type="dxa"/>
          </w:tcPr>
          <w:p w:rsidR="003B3898" w:rsidRPr="00537C78" w:rsidRDefault="003B3898" w:rsidP="003B3898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40</w:t>
            </w:r>
          </w:p>
        </w:tc>
        <w:tc>
          <w:tcPr>
            <w:tcW w:w="697" w:type="dxa"/>
          </w:tcPr>
          <w:p w:rsidR="003B3898" w:rsidRDefault="003B3898" w:rsidP="003B3898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40</w:t>
            </w:r>
          </w:p>
        </w:tc>
        <w:tc>
          <w:tcPr>
            <w:tcW w:w="978" w:type="dxa"/>
          </w:tcPr>
          <w:p w:rsidR="003B3898" w:rsidRDefault="003B3898" w:rsidP="003B3898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32</w:t>
            </w:r>
          </w:p>
        </w:tc>
      </w:tr>
      <w:tr w:rsidR="003B3898" w:rsidTr="003B3898">
        <w:tc>
          <w:tcPr>
            <w:tcW w:w="847" w:type="dxa"/>
          </w:tcPr>
          <w:p w:rsidR="003B3898" w:rsidRPr="00537C78" w:rsidRDefault="003B3898" w:rsidP="003B3898">
            <w:pPr>
              <w:rPr>
                <w:rFonts w:ascii="Times New Roman" w:hAnsi="Times New Roman" w:cs="Times New Roman"/>
                <w:szCs w:val="28"/>
              </w:rPr>
            </w:pPr>
            <w:r w:rsidRPr="00537C78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1439" w:type="dxa"/>
          </w:tcPr>
          <w:p w:rsidR="003B3898" w:rsidRPr="00537C78" w:rsidRDefault="00F26CF0" w:rsidP="00F26CF0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15</w:t>
            </w:r>
          </w:p>
        </w:tc>
        <w:tc>
          <w:tcPr>
            <w:tcW w:w="757" w:type="dxa"/>
          </w:tcPr>
          <w:p w:rsidR="003B3898" w:rsidRPr="00537C78" w:rsidRDefault="003B3898" w:rsidP="003B3898">
            <w:pPr>
              <w:rPr>
                <w:rFonts w:ascii="Times New Roman" w:hAnsi="Times New Roman" w:cs="Times New Roman"/>
                <w:szCs w:val="28"/>
              </w:rPr>
            </w:pPr>
            <w:r w:rsidRPr="00537C78">
              <w:rPr>
                <w:rFonts w:ascii="Times New Roman" w:hAnsi="Times New Roman" w:cs="Times New Roman"/>
                <w:szCs w:val="28"/>
              </w:rPr>
              <w:t>15,00</w:t>
            </w:r>
          </w:p>
        </w:tc>
        <w:tc>
          <w:tcPr>
            <w:tcW w:w="757" w:type="dxa"/>
          </w:tcPr>
          <w:p w:rsidR="003B3898" w:rsidRPr="00537C78" w:rsidRDefault="003B3898" w:rsidP="003B3898">
            <w:pPr>
              <w:rPr>
                <w:rFonts w:ascii="Times New Roman" w:hAnsi="Times New Roman" w:cs="Times New Roman"/>
                <w:szCs w:val="28"/>
              </w:rPr>
            </w:pPr>
            <w:r w:rsidRPr="00537C78">
              <w:rPr>
                <w:rFonts w:ascii="Times New Roman" w:hAnsi="Times New Roman" w:cs="Times New Roman"/>
                <w:szCs w:val="28"/>
              </w:rPr>
              <w:t>20,00</w:t>
            </w:r>
          </w:p>
        </w:tc>
        <w:tc>
          <w:tcPr>
            <w:tcW w:w="757" w:type="dxa"/>
          </w:tcPr>
          <w:p w:rsidR="003B3898" w:rsidRPr="00537C78" w:rsidRDefault="003B3898" w:rsidP="003B3898">
            <w:pPr>
              <w:rPr>
                <w:rFonts w:ascii="Times New Roman" w:hAnsi="Times New Roman" w:cs="Times New Roman"/>
                <w:szCs w:val="28"/>
              </w:rPr>
            </w:pPr>
            <w:r w:rsidRPr="00537C78">
              <w:rPr>
                <w:rFonts w:ascii="Times New Roman" w:hAnsi="Times New Roman" w:cs="Times New Roman"/>
                <w:szCs w:val="28"/>
              </w:rPr>
              <w:t>1,33</w:t>
            </w:r>
          </w:p>
        </w:tc>
        <w:tc>
          <w:tcPr>
            <w:tcW w:w="601" w:type="dxa"/>
          </w:tcPr>
          <w:p w:rsidR="003B3898" w:rsidRPr="00537C78" w:rsidRDefault="003B3898" w:rsidP="003B3898">
            <w:pPr>
              <w:rPr>
                <w:rFonts w:ascii="Times New Roman" w:hAnsi="Times New Roman" w:cs="Times New Roman"/>
                <w:szCs w:val="28"/>
              </w:rPr>
            </w:pPr>
            <w:r w:rsidRPr="00537C78">
              <w:rPr>
                <w:rFonts w:ascii="Times New Roman" w:hAnsi="Times New Roman" w:cs="Times New Roman"/>
                <w:szCs w:val="28"/>
              </w:rPr>
              <w:t>1,00</w:t>
            </w:r>
          </w:p>
        </w:tc>
        <w:tc>
          <w:tcPr>
            <w:tcW w:w="804" w:type="dxa"/>
          </w:tcPr>
          <w:p w:rsidR="003B3898" w:rsidRPr="00537C78" w:rsidRDefault="003B3898" w:rsidP="003B3898">
            <w:pPr>
              <w:rPr>
                <w:rFonts w:ascii="Times New Roman" w:hAnsi="Times New Roman" w:cs="Times New Roman"/>
                <w:szCs w:val="28"/>
              </w:rPr>
            </w:pPr>
            <w:r w:rsidRPr="00537C78">
              <w:rPr>
                <w:rFonts w:ascii="Times New Roman" w:hAnsi="Times New Roman" w:cs="Times New Roman"/>
                <w:szCs w:val="28"/>
              </w:rPr>
              <w:t>510</w:t>
            </w:r>
          </w:p>
        </w:tc>
        <w:tc>
          <w:tcPr>
            <w:tcW w:w="791" w:type="dxa"/>
          </w:tcPr>
          <w:p w:rsidR="003B3898" w:rsidRPr="00537C78" w:rsidRDefault="003B3898" w:rsidP="003B3898">
            <w:pPr>
              <w:rPr>
                <w:rFonts w:ascii="Times New Roman" w:hAnsi="Times New Roman" w:cs="Times New Roman"/>
                <w:szCs w:val="28"/>
              </w:rPr>
            </w:pPr>
            <w:r w:rsidRPr="00537C78">
              <w:rPr>
                <w:rFonts w:ascii="Times New Roman" w:hAnsi="Times New Roman" w:cs="Times New Roman"/>
                <w:szCs w:val="28"/>
              </w:rPr>
              <w:t>420</w:t>
            </w:r>
          </w:p>
        </w:tc>
        <w:tc>
          <w:tcPr>
            <w:tcW w:w="848" w:type="dxa"/>
          </w:tcPr>
          <w:p w:rsidR="003B3898" w:rsidRPr="00537C78" w:rsidRDefault="003B3898" w:rsidP="003B3898">
            <w:pPr>
              <w:rPr>
                <w:rFonts w:ascii="Times New Roman" w:hAnsi="Times New Roman" w:cs="Times New Roman"/>
                <w:szCs w:val="28"/>
              </w:rPr>
            </w:pPr>
            <w:r w:rsidRPr="00537C78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621" w:type="dxa"/>
          </w:tcPr>
          <w:p w:rsidR="003B3898" w:rsidRPr="00537C78" w:rsidRDefault="003B3898" w:rsidP="003B3898">
            <w:pPr>
              <w:rPr>
                <w:rFonts w:ascii="Times New Roman" w:hAnsi="Times New Roman" w:cs="Times New Roman"/>
                <w:szCs w:val="28"/>
              </w:rPr>
            </w:pPr>
            <w:r w:rsidRPr="00537C78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705" w:type="dxa"/>
          </w:tcPr>
          <w:p w:rsidR="003B3898" w:rsidRPr="00537C78" w:rsidRDefault="003B3898" w:rsidP="003B3898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65</w:t>
            </w:r>
          </w:p>
        </w:tc>
        <w:tc>
          <w:tcPr>
            <w:tcW w:w="986" w:type="dxa"/>
          </w:tcPr>
          <w:p w:rsidR="003B3898" w:rsidRPr="00537C78" w:rsidRDefault="003B3898" w:rsidP="003B3898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40</w:t>
            </w:r>
          </w:p>
        </w:tc>
        <w:tc>
          <w:tcPr>
            <w:tcW w:w="697" w:type="dxa"/>
          </w:tcPr>
          <w:p w:rsidR="003B3898" w:rsidRDefault="003B3898" w:rsidP="003B3898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52</w:t>
            </w:r>
          </w:p>
        </w:tc>
        <w:tc>
          <w:tcPr>
            <w:tcW w:w="978" w:type="dxa"/>
          </w:tcPr>
          <w:p w:rsidR="003B3898" w:rsidRDefault="003B3898" w:rsidP="003B3898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37</w:t>
            </w:r>
          </w:p>
        </w:tc>
      </w:tr>
      <w:tr w:rsidR="003B3898" w:rsidTr="003B3898">
        <w:tc>
          <w:tcPr>
            <w:tcW w:w="847" w:type="dxa"/>
          </w:tcPr>
          <w:p w:rsidR="003B3898" w:rsidRPr="00537C78" w:rsidRDefault="003B3898" w:rsidP="003B3898">
            <w:pPr>
              <w:rPr>
                <w:rFonts w:ascii="Times New Roman" w:hAnsi="Times New Roman" w:cs="Times New Roman"/>
                <w:szCs w:val="28"/>
              </w:rPr>
            </w:pPr>
            <w:r w:rsidRPr="00537C78">
              <w:rPr>
                <w:rFonts w:ascii="Times New Roman" w:hAnsi="Times New Roman" w:cs="Times New Roman"/>
                <w:szCs w:val="28"/>
              </w:rPr>
              <w:t>МС</w:t>
            </w:r>
          </w:p>
        </w:tc>
        <w:tc>
          <w:tcPr>
            <w:tcW w:w="1439" w:type="dxa"/>
          </w:tcPr>
          <w:p w:rsidR="003B3898" w:rsidRPr="00537C78" w:rsidRDefault="00F26CF0" w:rsidP="00F26CF0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16</w:t>
            </w:r>
          </w:p>
        </w:tc>
        <w:tc>
          <w:tcPr>
            <w:tcW w:w="757" w:type="dxa"/>
          </w:tcPr>
          <w:p w:rsidR="003B3898" w:rsidRPr="00537C78" w:rsidRDefault="003B3898" w:rsidP="003B3898">
            <w:pPr>
              <w:rPr>
                <w:rFonts w:ascii="Times New Roman" w:hAnsi="Times New Roman" w:cs="Times New Roman"/>
                <w:szCs w:val="28"/>
              </w:rPr>
            </w:pPr>
            <w:r w:rsidRPr="00537C78">
              <w:rPr>
                <w:rFonts w:ascii="Times New Roman" w:hAnsi="Times New Roman" w:cs="Times New Roman"/>
                <w:szCs w:val="28"/>
              </w:rPr>
              <w:t>27,00</w:t>
            </w:r>
          </w:p>
        </w:tc>
        <w:tc>
          <w:tcPr>
            <w:tcW w:w="757" w:type="dxa"/>
          </w:tcPr>
          <w:p w:rsidR="003B3898" w:rsidRPr="00537C78" w:rsidRDefault="003B3898" w:rsidP="003B3898">
            <w:pPr>
              <w:rPr>
                <w:rFonts w:ascii="Times New Roman" w:hAnsi="Times New Roman" w:cs="Times New Roman"/>
                <w:szCs w:val="28"/>
              </w:rPr>
            </w:pPr>
            <w:r w:rsidRPr="00537C78">
              <w:rPr>
                <w:rFonts w:ascii="Times New Roman" w:hAnsi="Times New Roman" w:cs="Times New Roman"/>
                <w:szCs w:val="28"/>
              </w:rPr>
              <w:t>23,00</w:t>
            </w:r>
          </w:p>
        </w:tc>
        <w:tc>
          <w:tcPr>
            <w:tcW w:w="757" w:type="dxa"/>
          </w:tcPr>
          <w:p w:rsidR="003B3898" w:rsidRPr="00537C78" w:rsidRDefault="003B3898" w:rsidP="003B3898">
            <w:pPr>
              <w:rPr>
                <w:rFonts w:ascii="Times New Roman" w:hAnsi="Times New Roman" w:cs="Times New Roman"/>
                <w:szCs w:val="28"/>
              </w:rPr>
            </w:pPr>
            <w:r w:rsidRPr="00537C78">
              <w:rPr>
                <w:rFonts w:ascii="Times New Roman" w:hAnsi="Times New Roman" w:cs="Times New Roman"/>
                <w:szCs w:val="28"/>
              </w:rPr>
              <w:t>0,85</w:t>
            </w:r>
          </w:p>
        </w:tc>
        <w:tc>
          <w:tcPr>
            <w:tcW w:w="601" w:type="dxa"/>
          </w:tcPr>
          <w:p w:rsidR="003B3898" w:rsidRPr="00537C78" w:rsidRDefault="003B3898" w:rsidP="003B3898">
            <w:pPr>
              <w:rPr>
                <w:rFonts w:ascii="Times New Roman" w:hAnsi="Times New Roman" w:cs="Times New Roman"/>
                <w:szCs w:val="28"/>
              </w:rPr>
            </w:pPr>
            <w:r w:rsidRPr="00537C78">
              <w:rPr>
                <w:rFonts w:ascii="Times New Roman" w:hAnsi="Times New Roman" w:cs="Times New Roman"/>
                <w:szCs w:val="28"/>
              </w:rPr>
              <w:t>1,36</w:t>
            </w:r>
          </w:p>
        </w:tc>
        <w:tc>
          <w:tcPr>
            <w:tcW w:w="804" w:type="dxa"/>
          </w:tcPr>
          <w:p w:rsidR="003B3898" w:rsidRPr="00537C78" w:rsidRDefault="003B3898" w:rsidP="003B3898">
            <w:pPr>
              <w:rPr>
                <w:rFonts w:ascii="Times New Roman" w:hAnsi="Times New Roman" w:cs="Times New Roman"/>
                <w:szCs w:val="28"/>
              </w:rPr>
            </w:pPr>
            <w:r w:rsidRPr="00537C78">
              <w:rPr>
                <w:rFonts w:ascii="Times New Roman" w:hAnsi="Times New Roman" w:cs="Times New Roman"/>
                <w:szCs w:val="28"/>
              </w:rPr>
              <w:t>321</w:t>
            </w:r>
          </w:p>
        </w:tc>
        <w:tc>
          <w:tcPr>
            <w:tcW w:w="791" w:type="dxa"/>
          </w:tcPr>
          <w:p w:rsidR="003B3898" w:rsidRPr="00537C78" w:rsidRDefault="003B3898" w:rsidP="003B3898">
            <w:pPr>
              <w:rPr>
                <w:rFonts w:ascii="Times New Roman" w:hAnsi="Times New Roman" w:cs="Times New Roman"/>
                <w:szCs w:val="28"/>
              </w:rPr>
            </w:pPr>
            <w:r w:rsidRPr="00537C78">
              <w:rPr>
                <w:rFonts w:ascii="Times New Roman" w:hAnsi="Times New Roman" w:cs="Times New Roman"/>
                <w:szCs w:val="28"/>
              </w:rPr>
              <w:t>372</w:t>
            </w:r>
          </w:p>
        </w:tc>
        <w:tc>
          <w:tcPr>
            <w:tcW w:w="848" w:type="dxa"/>
          </w:tcPr>
          <w:p w:rsidR="003B3898" w:rsidRPr="00537C78" w:rsidRDefault="003B3898" w:rsidP="003B3898">
            <w:pPr>
              <w:rPr>
                <w:rFonts w:ascii="Times New Roman" w:hAnsi="Times New Roman" w:cs="Times New Roman"/>
                <w:szCs w:val="28"/>
              </w:rPr>
            </w:pPr>
            <w:r w:rsidRPr="00537C78">
              <w:rPr>
                <w:rFonts w:ascii="Times New Roman" w:hAnsi="Times New Roman" w:cs="Times New Roman"/>
                <w:szCs w:val="28"/>
              </w:rPr>
              <w:t>5</w:t>
            </w:r>
          </w:p>
        </w:tc>
        <w:tc>
          <w:tcPr>
            <w:tcW w:w="621" w:type="dxa"/>
          </w:tcPr>
          <w:p w:rsidR="003B3898" w:rsidRPr="00537C78" w:rsidRDefault="003B3898" w:rsidP="003B3898">
            <w:pPr>
              <w:rPr>
                <w:rFonts w:ascii="Times New Roman" w:hAnsi="Times New Roman" w:cs="Times New Roman"/>
                <w:szCs w:val="28"/>
              </w:rPr>
            </w:pPr>
            <w:r w:rsidRPr="00537C78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705" w:type="dxa"/>
          </w:tcPr>
          <w:p w:rsidR="003B3898" w:rsidRPr="00537C78" w:rsidRDefault="003B3898" w:rsidP="003B3898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86</w:t>
            </w:r>
          </w:p>
        </w:tc>
        <w:tc>
          <w:tcPr>
            <w:tcW w:w="986" w:type="dxa"/>
          </w:tcPr>
          <w:p w:rsidR="003B3898" w:rsidRPr="00537C78" w:rsidRDefault="003B3898" w:rsidP="003B3898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48</w:t>
            </w:r>
          </w:p>
        </w:tc>
        <w:tc>
          <w:tcPr>
            <w:tcW w:w="697" w:type="dxa"/>
          </w:tcPr>
          <w:p w:rsidR="003B3898" w:rsidRDefault="003B3898" w:rsidP="003B3898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60</w:t>
            </w:r>
          </w:p>
        </w:tc>
        <w:tc>
          <w:tcPr>
            <w:tcW w:w="978" w:type="dxa"/>
          </w:tcPr>
          <w:p w:rsidR="003B3898" w:rsidRDefault="003B3898" w:rsidP="003B3898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40</w:t>
            </w:r>
          </w:p>
        </w:tc>
      </w:tr>
      <w:tr w:rsidR="003B3898" w:rsidTr="003B3898">
        <w:tc>
          <w:tcPr>
            <w:tcW w:w="847" w:type="dxa"/>
          </w:tcPr>
          <w:p w:rsidR="003B3898" w:rsidRPr="00537C78" w:rsidRDefault="003B3898" w:rsidP="003B3898">
            <w:pPr>
              <w:rPr>
                <w:rFonts w:ascii="Times New Roman" w:hAnsi="Times New Roman" w:cs="Times New Roman"/>
                <w:szCs w:val="28"/>
              </w:rPr>
            </w:pPr>
            <w:r w:rsidRPr="00537C78">
              <w:rPr>
                <w:rFonts w:ascii="Times New Roman" w:hAnsi="Times New Roman" w:cs="Times New Roman"/>
                <w:szCs w:val="28"/>
              </w:rPr>
              <w:t>МС</w:t>
            </w:r>
          </w:p>
        </w:tc>
        <w:tc>
          <w:tcPr>
            <w:tcW w:w="1439" w:type="dxa"/>
          </w:tcPr>
          <w:p w:rsidR="003B3898" w:rsidRPr="00537C78" w:rsidRDefault="00F26CF0" w:rsidP="00F26CF0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17</w:t>
            </w:r>
          </w:p>
        </w:tc>
        <w:tc>
          <w:tcPr>
            <w:tcW w:w="757" w:type="dxa"/>
          </w:tcPr>
          <w:p w:rsidR="003B3898" w:rsidRPr="00537C78" w:rsidRDefault="003B3898" w:rsidP="003B3898">
            <w:pPr>
              <w:rPr>
                <w:rFonts w:ascii="Times New Roman" w:hAnsi="Times New Roman" w:cs="Times New Roman"/>
                <w:szCs w:val="28"/>
              </w:rPr>
            </w:pPr>
            <w:r w:rsidRPr="00537C78">
              <w:rPr>
                <w:rFonts w:ascii="Times New Roman" w:hAnsi="Times New Roman" w:cs="Times New Roman"/>
                <w:szCs w:val="28"/>
              </w:rPr>
              <w:t>35,00</w:t>
            </w:r>
          </w:p>
        </w:tc>
        <w:tc>
          <w:tcPr>
            <w:tcW w:w="757" w:type="dxa"/>
          </w:tcPr>
          <w:p w:rsidR="003B3898" w:rsidRPr="00537C78" w:rsidRDefault="003B3898" w:rsidP="003B3898">
            <w:pPr>
              <w:rPr>
                <w:rFonts w:ascii="Times New Roman" w:hAnsi="Times New Roman" w:cs="Times New Roman"/>
                <w:szCs w:val="28"/>
              </w:rPr>
            </w:pPr>
            <w:r w:rsidRPr="00537C78">
              <w:rPr>
                <w:rFonts w:ascii="Times New Roman" w:hAnsi="Times New Roman" w:cs="Times New Roman"/>
                <w:szCs w:val="28"/>
              </w:rPr>
              <w:t>65,00</w:t>
            </w:r>
          </w:p>
        </w:tc>
        <w:tc>
          <w:tcPr>
            <w:tcW w:w="757" w:type="dxa"/>
          </w:tcPr>
          <w:p w:rsidR="003B3898" w:rsidRPr="00537C78" w:rsidRDefault="003B3898" w:rsidP="003B3898">
            <w:pPr>
              <w:rPr>
                <w:rFonts w:ascii="Times New Roman" w:hAnsi="Times New Roman" w:cs="Times New Roman"/>
                <w:szCs w:val="28"/>
              </w:rPr>
            </w:pPr>
            <w:r w:rsidRPr="00537C78">
              <w:rPr>
                <w:rFonts w:ascii="Times New Roman" w:hAnsi="Times New Roman" w:cs="Times New Roman"/>
                <w:szCs w:val="28"/>
              </w:rPr>
              <w:t>1,85</w:t>
            </w:r>
          </w:p>
        </w:tc>
        <w:tc>
          <w:tcPr>
            <w:tcW w:w="601" w:type="dxa"/>
          </w:tcPr>
          <w:p w:rsidR="003B3898" w:rsidRPr="00537C78" w:rsidRDefault="003B3898" w:rsidP="003B3898">
            <w:pPr>
              <w:rPr>
                <w:rFonts w:ascii="Times New Roman" w:hAnsi="Times New Roman" w:cs="Times New Roman"/>
                <w:szCs w:val="28"/>
              </w:rPr>
            </w:pPr>
            <w:r w:rsidRPr="00537C78">
              <w:rPr>
                <w:rFonts w:ascii="Times New Roman" w:hAnsi="Times New Roman" w:cs="Times New Roman"/>
                <w:szCs w:val="28"/>
              </w:rPr>
              <w:t>0,85</w:t>
            </w:r>
          </w:p>
        </w:tc>
        <w:tc>
          <w:tcPr>
            <w:tcW w:w="804" w:type="dxa"/>
          </w:tcPr>
          <w:p w:rsidR="003B3898" w:rsidRPr="00537C78" w:rsidRDefault="003B3898" w:rsidP="003B3898">
            <w:pPr>
              <w:rPr>
                <w:rFonts w:ascii="Times New Roman" w:hAnsi="Times New Roman" w:cs="Times New Roman"/>
                <w:szCs w:val="28"/>
              </w:rPr>
            </w:pPr>
            <w:r w:rsidRPr="00537C78">
              <w:rPr>
                <w:rFonts w:ascii="Times New Roman" w:hAnsi="Times New Roman" w:cs="Times New Roman"/>
                <w:szCs w:val="28"/>
              </w:rPr>
              <w:t>350</w:t>
            </w:r>
          </w:p>
        </w:tc>
        <w:tc>
          <w:tcPr>
            <w:tcW w:w="791" w:type="dxa"/>
          </w:tcPr>
          <w:p w:rsidR="003B3898" w:rsidRPr="00537C78" w:rsidRDefault="003B3898" w:rsidP="003B3898">
            <w:pPr>
              <w:rPr>
                <w:rFonts w:ascii="Times New Roman" w:hAnsi="Times New Roman" w:cs="Times New Roman"/>
                <w:szCs w:val="28"/>
              </w:rPr>
            </w:pPr>
            <w:r w:rsidRPr="00537C78">
              <w:rPr>
                <w:rFonts w:ascii="Times New Roman" w:hAnsi="Times New Roman" w:cs="Times New Roman"/>
                <w:szCs w:val="28"/>
              </w:rPr>
              <w:t>270</w:t>
            </w:r>
          </w:p>
        </w:tc>
        <w:tc>
          <w:tcPr>
            <w:tcW w:w="848" w:type="dxa"/>
          </w:tcPr>
          <w:p w:rsidR="003B3898" w:rsidRPr="00537C78" w:rsidRDefault="003B3898" w:rsidP="003B3898">
            <w:pPr>
              <w:rPr>
                <w:rFonts w:ascii="Times New Roman" w:hAnsi="Times New Roman" w:cs="Times New Roman"/>
                <w:szCs w:val="28"/>
              </w:rPr>
            </w:pPr>
            <w:r w:rsidRPr="00537C78"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621" w:type="dxa"/>
          </w:tcPr>
          <w:p w:rsidR="003B3898" w:rsidRPr="00537C78" w:rsidRDefault="003B3898" w:rsidP="003B3898">
            <w:pPr>
              <w:rPr>
                <w:rFonts w:ascii="Times New Roman" w:hAnsi="Times New Roman" w:cs="Times New Roman"/>
                <w:szCs w:val="28"/>
              </w:rPr>
            </w:pPr>
            <w:r w:rsidRPr="00537C78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705" w:type="dxa"/>
          </w:tcPr>
          <w:p w:rsidR="003B3898" w:rsidRPr="00537C78" w:rsidRDefault="003B3898" w:rsidP="003B3898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75</w:t>
            </w:r>
          </w:p>
        </w:tc>
        <w:tc>
          <w:tcPr>
            <w:tcW w:w="986" w:type="dxa"/>
          </w:tcPr>
          <w:p w:rsidR="003B3898" w:rsidRPr="00537C78" w:rsidRDefault="003B3898" w:rsidP="003B3898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56</w:t>
            </w:r>
          </w:p>
        </w:tc>
        <w:tc>
          <w:tcPr>
            <w:tcW w:w="697" w:type="dxa"/>
          </w:tcPr>
          <w:p w:rsidR="003B3898" w:rsidRDefault="003B3898" w:rsidP="003B3898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54</w:t>
            </w:r>
          </w:p>
        </w:tc>
        <w:tc>
          <w:tcPr>
            <w:tcW w:w="978" w:type="dxa"/>
          </w:tcPr>
          <w:p w:rsidR="003B3898" w:rsidRDefault="003B3898" w:rsidP="003B3898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34</w:t>
            </w:r>
          </w:p>
        </w:tc>
      </w:tr>
    </w:tbl>
    <w:p w:rsidR="007F4F18" w:rsidRPr="007F4F18" w:rsidRDefault="007F4F18" w:rsidP="007F4F18">
      <w:pPr>
        <w:tabs>
          <w:tab w:val="left" w:pos="5732"/>
        </w:tabs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20C2" w:rsidRDefault="005820C2" w:rsidP="002B22A5">
      <w:pPr>
        <w:tabs>
          <w:tab w:val="left" w:pos="5732"/>
        </w:tabs>
        <w:ind w:firstLine="851"/>
        <w:rPr>
          <w:rFonts w:ascii="Times New Roman" w:hAnsi="Times New Roman" w:cs="Times New Roman"/>
          <w:sz w:val="28"/>
          <w:szCs w:val="28"/>
        </w:rPr>
      </w:pPr>
    </w:p>
    <w:p w:rsidR="007F4F18" w:rsidRDefault="007F4F18" w:rsidP="002B22A5">
      <w:pPr>
        <w:tabs>
          <w:tab w:val="left" w:pos="5732"/>
        </w:tabs>
        <w:ind w:firstLine="851"/>
        <w:rPr>
          <w:rFonts w:ascii="Times New Roman" w:hAnsi="Times New Roman" w:cs="Times New Roman"/>
          <w:sz w:val="28"/>
          <w:szCs w:val="28"/>
        </w:rPr>
      </w:pPr>
    </w:p>
    <w:p w:rsidR="007F4F18" w:rsidRDefault="007F4F18" w:rsidP="002B22A5">
      <w:pPr>
        <w:tabs>
          <w:tab w:val="left" w:pos="5732"/>
        </w:tabs>
        <w:ind w:firstLine="851"/>
        <w:rPr>
          <w:rFonts w:ascii="Times New Roman" w:hAnsi="Times New Roman" w:cs="Times New Roman"/>
          <w:sz w:val="28"/>
          <w:szCs w:val="28"/>
        </w:rPr>
      </w:pPr>
    </w:p>
    <w:p w:rsidR="007F4F18" w:rsidRDefault="007F4F18" w:rsidP="002B22A5">
      <w:pPr>
        <w:tabs>
          <w:tab w:val="left" w:pos="5732"/>
        </w:tabs>
        <w:ind w:firstLine="851"/>
        <w:rPr>
          <w:rFonts w:ascii="Times New Roman" w:hAnsi="Times New Roman" w:cs="Times New Roman"/>
          <w:sz w:val="28"/>
          <w:szCs w:val="28"/>
        </w:rPr>
      </w:pPr>
    </w:p>
    <w:p w:rsidR="007F4F18" w:rsidRDefault="007F4F18" w:rsidP="002B22A5">
      <w:pPr>
        <w:tabs>
          <w:tab w:val="left" w:pos="5732"/>
        </w:tabs>
        <w:ind w:firstLine="851"/>
        <w:rPr>
          <w:rFonts w:ascii="Times New Roman" w:hAnsi="Times New Roman" w:cs="Times New Roman"/>
          <w:sz w:val="28"/>
          <w:szCs w:val="28"/>
        </w:rPr>
      </w:pPr>
    </w:p>
    <w:p w:rsidR="007F4F18" w:rsidRDefault="007F4F18" w:rsidP="002B22A5">
      <w:pPr>
        <w:tabs>
          <w:tab w:val="left" w:pos="5732"/>
        </w:tabs>
        <w:ind w:firstLine="851"/>
        <w:rPr>
          <w:rFonts w:ascii="Times New Roman" w:hAnsi="Times New Roman" w:cs="Times New Roman"/>
          <w:sz w:val="28"/>
          <w:szCs w:val="28"/>
        </w:rPr>
      </w:pPr>
    </w:p>
    <w:p w:rsidR="007F4F18" w:rsidRDefault="007F4F18" w:rsidP="002B22A5">
      <w:pPr>
        <w:tabs>
          <w:tab w:val="left" w:pos="5732"/>
        </w:tabs>
        <w:ind w:firstLine="851"/>
        <w:rPr>
          <w:rFonts w:ascii="Times New Roman" w:hAnsi="Times New Roman" w:cs="Times New Roman"/>
          <w:sz w:val="28"/>
          <w:szCs w:val="28"/>
        </w:rPr>
      </w:pPr>
    </w:p>
    <w:p w:rsidR="007F4F18" w:rsidRDefault="007F4F18" w:rsidP="002B22A5">
      <w:pPr>
        <w:tabs>
          <w:tab w:val="left" w:pos="5732"/>
        </w:tabs>
        <w:ind w:firstLine="851"/>
        <w:rPr>
          <w:rFonts w:ascii="Times New Roman" w:hAnsi="Times New Roman" w:cs="Times New Roman"/>
          <w:sz w:val="28"/>
          <w:szCs w:val="28"/>
        </w:rPr>
      </w:pPr>
    </w:p>
    <w:p w:rsidR="007F4F18" w:rsidRDefault="007F4F18" w:rsidP="002B22A5">
      <w:pPr>
        <w:tabs>
          <w:tab w:val="left" w:pos="5732"/>
        </w:tabs>
        <w:ind w:firstLine="851"/>
        <w:rPr>
          <w:rFonts w:ascii="Times New Roman" w:hAnsi="Times New Roman" w:cs="Times New Roman"/>
          <w:sz w:val="28"/>
          <w:szCs w:val="28"/>
        </w:rPr>
      </w:pPr>
    </w:p>
    <w:p w:rsidR="007F4F18" w:rsidRDefault="007F4F18" w:rsidP="002B22A5">
      <w:pPr>
        <w:tabs>
          <w:tab w:val="left" w:pos="5732"/>
        </w:tabs>
        <w:ind w:firstLine="851"/>
        <w:rPr>
          <w:rFonts w:ascii="Times New Roman" w:hAnsi="Times New Roman" w:cs="Times New Roman"/>
          <w:sz w:val="28"/>
          <w:szCs w:val="28"/>
        </w:rPr>
      </w:pPr>
    </w:p>
    <w:p w:rsidR="007F4F18" w:rsidRDefault="007F4F18" w:rsidP="002B22A5">
      <w:pPr>
        <w:tabs>
          <w:tab w:val="left" w:pos="5732"/>
        </w:tabs>
        <w:ind w:firstLine="851"/>
        <w:rPr>
          <w:rFonts w:ascii="Times New Roman" w:hAnsi="Times New Roman" w:cs="Times New Roman"/>
          <w:sz w:val="28"/>
          <w:szCs w:val="28"/>
        </w:rPr>
      </w:pPr>
    </w:p>
    <w:p w:rsidR="007F4F18" w:rsidRDefault="007F4F18" w:rsidP="003B3898">
      <w:pPr>
        <w:tabs>
          <w:tab w:val="left" w:pos="5732"/>
        </w:tabs>
        <w:rPr>
          <w:rFonts w:ascii="Times New Roman" w:hAnsi="Times New Roman" w:cs="Times New Roman"/>
          <w:sz w:val="28"/>
          <w:szCs w:val="28"/>
        </w:rPr>
      </w:pPr>
    </w:p>
    <w:p w:rsidR="003B3898" w:rsidRDefault="003B3898" w:rsidP="003B3898">
      <w:pPr>
        <w:tabs>
          <w:tab w:val="left" w:pos="5732"/>
        </w:tabs>
        <w:rPr>
          <w:rFonts w:ascii="Times New Roman" w:hAnsi="Times New Roman" w:cs="Times New Roman"/>
          <w:sz w:val="28"/>
          <w:szCs w:val="28"/>
        </w:rPr>
      </w:pPr>
    </w:p>
    <w:p w:rsidR="007F4F18" w:rsidRPr="007F4F18" w:rsidRDefault="00901351" w:rsidP="007F4F18">
      <w:pPr>
        <w:tabs>
          <w:tab w:val="left" w:pos="5732"/>
        </w:tabs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ПРИЛОЖЕНИЕ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З</w:t>
      </w:r>
      <w:proofErr w:type="gramEnd"/>
    </w:p>
    <w:p w:rsidR="007F4F18" w:rsidRDefault="007F4F18" w:rsidP="002B22A5">
      <w:pPr>
        <w:tabs>
          <w:tab w:val="left" w:pos="5732"/>
        </w:tabs>
        <w:ind w:firstLine="851"/>
        <w:rPr>
          <w:rFonts w:ascii="Times New Roman" w:hAnsi="Times New Roman" w:cs="Times New Roman"/>
          <w:sz w:val="28"/>
          <w:szCs w:val="28"/>
        </w:rPr>
      </w:pPr>
    </w:p>
    <w:tbl>
      <w:tblPr>
        <w:tblW w:w="17464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672"/>
        <w:gridCol w:w="87"/>
        <w:gridCol w:w="672"/>
        <w:gridCol w:w="850"/>
        <w:gridCol w:w="284"/>
        <w:gridCol w:w="1276"/>
        <w:gridCol w:w="567"/>
        <w:gridCol w:w="1275"/>
        <w:gridCol w:w="1223"/>
        <w:gridCol w:w="1471"/>
        <w:gridCol w:w="559"/>
        <w:gridCol w:w="1142"/>
        <w:gridCol w:w="1126"/>
        <w:gridCol w:w="858"/>
        <w:gridCol w:w="1843"/>
        <w:gridCol w:w="214"/>
        <w:gridCol w:w="1487"/>
        <w:gridCol w:w="205"/>
        <w:gridCol w:w="236"/>
        <w:gridCol w:w="318"/>
        <w:gridCol w:w="1099"/>
      </w:tblGrid>
      <w:tr w:rsidR="005820C2" w:rsidRPr="00BA28FB" w:rsidTr="00FE5E93">
        <w:trPr>
          <w:gridAfter w:val="1"/>
          <w:wAfter w:w="1099" w:type="dxa"/>
          <w:trHeight w:val="555"/>
        </w:trPr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20C2" w:rsidRPr="00BA28FB" w:rsidRDefault="005820C2" w:rsidP="00FE5E9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1560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20C2" w:rsidRPr="00BA28FB" w:rsidRDefault="005820C2" w:rsidP="00FE5E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</w:pPr>
            <w:r w:rsidRPr="00BA28FB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  <w:t>ПСИХОФИЗИОЛОГИЧЕСКИЙ ПОРТРЕТ СПОРТСМЕНА ОРИЕНТИРОВЩИКА</w:t>
            </w:r>
          </w:p>
        </w:tc>
      </w:tr>
      <w:tr w:rsidR="005820C2" w:rsidRPr="00BA28FB" w:rsidTr="00FE5E93">
        <w:trPr>
          <w:trHeight w:val="300"/>
        </w:trPr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20C2" w:rsidRPr="00BA28FB" w:rsidRDefault="005820C2" w:rsidP="00FE5E9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20C2" w:rsidRPr="00BA28FB" w:rsidRDefault="005820C2" w:rsidP="00FE5E9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20C2" w:rsidRPr="00BA28FB" w:rsidRDefault="005820C2" w:rsidP="00FE5E9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20C2" w:rsidRPr="00BA28FB" w:rsidRDefault="005820C2" w:rsidP="00FE5E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3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20C2" w:rsidRPr="00BA28FB" w:rsidRDefault="005820C2" w:rsidP="00FE5E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20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20C2" w:rsidRPr="00BA28FB" w:rsidRDefault="005820C2" w:rsidP="00FE5E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20C2" w:rsidRPr="00BA28FB" w:rsidRDefault="005820C2" w:rsidP="00FE5E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29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20C2" w:rsidRPr="00BA28FB" w:rsidRDefault="005820C2" w:rsidP="00FE5E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1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20C2" w:rsidRPr="00BA28FB" w:rsidRDefault="005820C2" w:rsidP="00FE5E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20C2" w:rsidRPr="00BA28FB" w:rsidRDefault="005820C2" w:rsidP="00FE5E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20C2" w:rsidRPr="00BA28FB" w:rsidRDefault="005820C2" w:rsidP="00FE5E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</w:tc>
      </w:tr>
      <w:tr w:rsidR="005820C2" w:rsidRPr="00BA28FB" w:rsidTr="00FE5E93">
        <w:trPr>
          <w:gridAfter w:val="4"/>
          <w:wAfter w:w="1858" w:type="dxa"/>
          <w:trHeight w:val="2265"/>
        </w:trPr>
        <w:tc>
          <w:tcPr>
            <w:tcW w:w="672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820C2" w:rsidRPr="00BA28FB" w:rsidRDefault="00F26CF0" w:rsidP="00FE5E9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  <w:t>№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820C2" w:rsidRPr="00BA28FB" w:rsidRDefault="005820C2" w:rsidP="00FE5E9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</w:pPr>
            <w:r w:rsidRPr="00BA28FB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  <w:t>г.р.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820C2" w:rsidRPr="00BA28FB" w:rsidRDefault="005820C2" w:rsidP="00FE5E9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</w:pPr>
            <w:r w:rsidRPr="00BA28FB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  <w:t>Разряд (достижение)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820C2" w:rsidRPr="00BA28FB" w:rsidRDefault="005820C2" w:rsidP="00FE5E9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</w:pPr>
            <w:r w:rsidRPr="00BA28FB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  <w:t>Межполушарная организация психических процессов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820C2" w:rsidRPr="00BA28FB" w:rsidRDefault="005820C2" w:rsidP="00FE5E9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</w:pPr>
            <w:r w:rsidRPr="00BA28FB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  <w:t>Профиль психофизиоло-гической адаптации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820C2" w:rsidRPr="00BA28FB" w:rsidRDefault="005820C2" w:rsidP="00FE5E9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</w:pPr>
            <w:r w:rsidRPr="00BA28FB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  <w:t>Эмоциальный уровень нервогуморальной регуляции вегетативных функций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820C2" w:rsidRPr="00BA28FB" w:rsidRDefault="005820C2" w:rsidP="00FE5E9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</w:pPr>
            <w:r w:rsidRPr="00BA28FB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  <w:t>Сила нервной системы, ее подвижность и лабильность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820C2" w:rsidRPr="00BA28FB" w:rsidRDefault="005820C2" w:rsidP="00FE5E9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</w:pPr>
            <w:r w:rsidRPr="00BA28FB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  <w:t>Психомоторные процессы (ответные реакции на раздражение сенсорных систем, связанных с восприятием)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820C2" w:rsidRPr="00BA28FB" w:rsidRDefault="005820C2" w:rsidP="00FE5E9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</w:pPr>
            <w:r w:rsidRPr="00BA28FB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  <w:t>Мышечно-двигательная чувствительность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820C2" w:rsidRPr="00BA28FB" w:rsidRDefault="005820C2" w:rsidP="00FE5E9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</w:pPr>
            <w:r w:rsidRPr="00BA28FB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  <w:t>Сенсомоторная координация движений</w:t>
            </w:r>
          </w:p>
        </w:tc>
      </w:tr>
      <w:tr w:rsidR="005820C2" w:rsidRPr="00BA28FB" w:rsidTr="00FE5E93">
        <w:trPr>
          <w:gridAfter w:val="4"/>
          <w:wAfter w:w="1858" w:type="dxa"/>
          <w:trHeight w:val="1005"/>
        </w:trPr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0C2" w:rsidRPr="00BA28FB" w:rsidRDefault="00F26CF0" w:rsidP="00FE5E9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1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0C2" w:rsidRPr="00BA28FB" w:rsidRDefault="005820C2" w:rsidP="00FE5E9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BA28FB">
              <w:rPr>
                <w:rFonts w:ascii="Times New Roman" w:eastAsia="Times New Roman" w:hAnsi="Times New Roman" w:cs="Times New Roman"/>
                <w:color w:val="000000"/>
                <w:szCs w:val="20"/>
              </w:rPr>
              <w:t>1979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0C2" w:rsidRPr="00BA28FB" w:rsidRDefault="005820C2" w:rsidP="00FE5E9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BA28FB">
              <w:rPr>
                <w:rFonts w:ascii="Times New Roman" w:eastAsia="Times New Roman" w:hAnsi="Times New Roman" w:cs="Times New Roman"/>
                <w:color w:val="000000"/>
                <w:szCs w:val="20"/>
              </w:rPr>
              <w:t>МС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0C2" w:rsidRPr="00BA28FB" w:rsidRDefault="005820C2" w:rsidP="00FE5E9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BA28FB">
              <w:rPr>
                <w:rFonts w:ascii="Times New Roman" w:eastAsia="Times New Roman" w:hAnsi="Times New Roman" w:cs="Times New Roman"/>
                <w:color w:val="000000"/>
                <w:szCs w:val="20"/>
              </w:rPr>
              <w:t>смешанный тип регуляции деятельности головного мозга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0C2" w:rsidRPr="00BA28FB" w:rsidRDefault="005820C2" w:rsidP="00FE5E9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BA28FB">
              <w:rPr>
                <w:rFonts w:ascii="Times New Roman" w:eastAsia="Times New Roman" w:hAnsi="Times New Roman" w:cs="Times New Roman"/>
                <w:color w:val="000000"/>
                <w:szCs w:val="20"/>
              </w:rPr>
              <w:t>устойчивый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0C2" w:rsidRPr="00BA28FB" w:rsidRDefault="005820C2" w:rsidP="00FE5E9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BA28FB">
              <w:rPr>
                <w:rFonts w:ascii="Times New Roman" w:eastAsia="Times New Roman" w:hAnsi="Times New Roman" w:cs="Times New Roman"/>
                <w:color w:val="000000"/>
                <w:szCs w:val="20"/>
              </w:rPr>
              <w:t>устойчивый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0C2" w:rsidRPr="00BA28FB" w:rsidRDefault="005820C2" w:rsidP="00FE5E9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BA28FB">
              <w:rPr>
                <w:rFonts w:ascii="Times New Roman" w:eastAsia="Times New Roman" w:hAnsi="Times New Roman" w:cs="Times New Roman"/>
                <w:color w:val="000000"/>
                <w:szCs w:val="20"/>
              </w:rPr>
              <w:t>очень низкий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0C2" w:rsidRPr="00BA28FB" w:rsidRDefault="005820C2" w:rsidP="00FE5E9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BA28FB">
              <w:rPr>
                <w:rFonts w:ascii="Times New Roman" w:eastAsia="Times New Roman" w:hAnsi="Times New Roman" w:cs="Times New Roman"/>
                <w:color w:val="000000"/>
                <w:szCs w:val="20"/>
              </w:rPr>
              <w:t>ниже средней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0C2" w:rsidRPr="00BA28FB" w:rsidRDefault="005820C2" w:rsidP="00FE5E9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BA28FB">
              <w:rPr>
                <w:rFonts w:ascii="Times New Roman" w:eastAsia="Times New Roman" w:hAnsi="Times New Roman" w:cs="Times New Roman"/>
                <w:color w:val="000000"/>
                <w:szCs w:val="20"/>
              </w:rPr>
              <w:t>хорошая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0C2" w:rsidRPr="00BA28FB" w:rsidRDefault="005820C2" w:rsidP="00FE5E9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BA28FB">
              <w:rPr>
                <w:rFonts w:ascii="Times New Roman" w:eastAsia="Times New Roman" w:hAnsi="Times New Roman" w:cs="Times New Roman"/>
                <w:color w:val="000000"/>
                <w:szCs w:val="20"/>
              </w:rPr>
              <w:t>хорошая</w:t>
            </w:r>
          </w:p>
        </w:tc>
      </w:tr>
      <w:tr w:rsidR="005820C2" w:rsidRPr="00BA28FB" w:rsidTr="00FE5E93">
        <w:trPr>
          <w:gridAfter w:val="4"/>
          <w:wAfter w:w="1858" w:type="dxa"/>
          <w:trHeight w:val="1260"/>
        </w:trPr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0C2" w:rsidRPr="00BA28FB" w:rsidRDefault="00F26CF0" w:rsidP="00FE5E9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2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0C2" w:rsidRPr="00BA28FB" w:rsidRDefault="005820C2" w:rsidP="00FE5E9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BA28FB">
              <w:rPr>
                <w:rFonts w:ascii="Times New Roman" w:eastAsia="Times New Roman" w:hAnsi="Times New Roman" w:cs="Times New Roman"/>
                <w:color w:val="000000"/>
                <w:szCs w:val="20"/>
              </w:rPr>
              <w:t>1979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0C2" w:rsidRPr="00BA28FB" w:rsidRDefault="005820C2" w:rsidP="00FE5E9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BA28FB">
              <w:rPr>
                <w:rFonts w:ascii="Times New Roman" w:eastAsia="Times New Roman" w:hAnsi="Times New Roman" w:cs="Times New Roman"/>
                <w:color w:val="000000"/>
                <w:szCs w:val="20"/>
              </w:rPr>
              <w:t>КМС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0C2" w:rsidRPr="00BA28FB" w:rsidRDefault="005820C2" w:rsidP="00FE5E9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BA28FB">
              <w:rPr>
                <w:rFonts w:ascii="Times New Roman" w:eastAsia="Times New Roman" w:hAnsi="Times New Roman" w:cs="Times New Roman"/>
                <w:color w:val="000000"/>
                <w:szCs w:val="20"/>
              </w:rPr>
              <w:t>левополушарная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0C2" w:rsidRPr="00BA28FB" w:rsidRDefault="005820C2" w:rsidP="00FE5E9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BA28FB">
              <w:rPr>
                <w:rFonts w:ascii="Times New Roman" w:eastAsia="Times New Roman" w:hAnsi="Times New Roman" w:cs="Times New Roman"/>
                <w:color w:val="000000"/>
                <w:szCs w:val="20"/>
              </w:rPr>
              <w:t>устойчивый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0C2" w:rsidRPr="00BA28FB" w:rsidRDefault="005820C2" w:rsidP="00FE5E9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BA28FB">
              <w:rPr>
                <w:rFonts w:ascii="Times New Roman" w:eastAsia="Times New Roman" w:hAnsi="Times New Roman" w:cs="Times New Roman"/>
                <w:color w:val="000000"/>
                <w:szCs w:val="20"/>
              </w:rPr>
              <w:t>неустоцчивый- из-за слабости процессов торможения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0C2" w:rsidRPr="00BA28FB" w:rsidRDefault="005820C2" w:rsidP="00FE5E9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BA28FB">
              <w:rPr>
                <w:rFonts w:ascii="Times New Roman" w:eastAsia="Times New Roman" w:hAnsi="Times New Roman" w:cs="Times New Roman"/>
                <w:color w:val="000000"/>
                <w:szCs w:val="20"/>
              </w:rPr>
              <w:t>очень низкий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0C2" w:rsidRPr="00BA28FB" w:rsidRDefault="005820C2" w:rsidP="00FE5E9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BA28FB">
              <w:rPr>
                <w:rFonts w:ascii="Times New Roman" w:eastAsia="Times New Roman" w:hAnsi="Times New Roman" w:cs="Times New Roman"/>
                <w:color w:val="000000"/>
                <w:szCs w:val="20"/>
              </w:rPr>
              <w:t>низкая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0C2" w:rsidRPr="00BA28FB" w:rsidRDefault="005820C2" w:rsidP="00FE5E9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BA28FB">
              <w:rPr>
                <w:rFonts w:ascii="Times New Roman" w:eastAsia="Times New Roman" w:hAnsi="Times New Roman" w:cs="Times New Roman"/>
                <w:color w:val="000000"/>
                <w:szCs w:val="20"/>
              </w:rPr>
              <w:t>средняя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0C2" w:rsidRPr="00BA28FB" w:rsidRDefault="005820C2" w:rsidP="00FE5E9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BA28FB">
              <w:rPr>
                <w:rFonts w:ascii="Times New Roman" w:eastAsia="Times New Roman" w:hAnsi="Times New Roman" w:cs="Times New Roman"/>
                <w:color w:val="000000"/>
                <w:szCs w:val="20"/>
              </w:rPr>
              <w:t>очень высокая</w:t>
            </w:r>
          </w:p>
        </w:tc>
      </w:tr>
      <w:tr w:rsidR="005820C2" w:rsidRPr="00BA28FB" w:rsidTr="00FE5E93">
        <w:trPr>
          <w:gridAfter w:val="4"/>
          <w:wAfter w:w="1858" w:type="dxa"/>
          <w:trHeight w:val="1260"/>
        </w:trPr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0C2" w:rsidRPr="00BA28FB" w:rsidRDefault="00F26CF0" w:rsidP="00FE5E9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3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0C2" w:rsidRPr="00BA28FB" w:rsidRDefault="005820C2" w:rsidP="00FE5E9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BA28FB">
              <w:rPr>
                <w:rFonts w:ascii="Times New Roman" w:eastAsia="Times New Roman" w:hAnsi="Times New Roman" w:cs="Times New Roman"/>
                <w:color w:val="000000"/>
                <w:szCs w:val="20"/>
              </w:rPr>
              <w:t>1988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0C2" w:rsidRPr="00BA28FB" w:rsidRDefault="005820C2" w:rsidP="00FE5E9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BA28FB">
              <w:rPr>
                <w:rFonts w:ascii="Times New Roman" w:eastAsia="Times New Roman" w:hAnsi="Times New Roman" w:cs="Times New Roman"/>
                <w:color w:val="000000"/>
                <w:szCs w:val="20"/>
              </w:rPr>
              <w:t>I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0C2" w:rsidRPr="00BA28FB" w:rsidRDefault="005820C2" w:rsidP="00FE5E9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BA28FB">
              <w:rPr>
                <w:rFonts w:ascii="Times New Roman" w:eastAsia="Times New Roman" w:hAnsi="Times New Roman" w:cs="Times New Roman"/>
                <w:color w:val="000000"/>
                <w:szCs w:val="20"/>
              </w:rPr>
              <w:t>смешанный тип регуляции деятельности головного мозга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0C2" w:rsidRPr="00BA28FB" w:rsidRDefault="005820C2" w:rsidP="00FE5E9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BA28FB">
              <w:rPr>
                <w:rFonts w:ascii="Times New Roman" w:eastAsia="Times New Roman" w:hAnsi="Times New Roman" w:cs="Times New Roman"/>
                <w:color w:val="000000"/>
                <w:szCs w:val="20"/>
              </w:rPr>
              <w:t>устойчивый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0C2" w:rsidRPr="00BA28FB" w:rsidRDefault="005820C2" w:rsidP="00FE5E9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BA28FB">
              <w:rPr>
                <w:rFonts w:ascii="Times New Roman" w:eastAsia="Times New Roman" w:hAnsi="Times New Roman" w:cs="Times New Roman"/>
                <w:color w:val="000000"/>
                <w:szCs w:val="20"/>
              </w:rPr>
              <w:t>неустоцчивый- преобладают процессы торможения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0C2" w:rsidRPr="00BA28FB" w:rsidRDefault="005820C2" w:rsidP="00FE5E9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BA28FB">
              <w:rPr>
                <w:rFonts w:ascii="Times New Roman" w:eastAsia="Times New Roman" w:hAnsi="Times New Roman" w:cs="Times New Roman"/>
                <w:color w:val="000000"/>
                <w:szCs w:val="20"/>
              </w:rPr>
              <w:t>очень низкий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0C2" w:rsidRPr="00BA28FB" w:rsidRDefault="005820C2" w:rsidP="00FE5E9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BA28FB">
              <w:rPr>
                <w:rFonts w:ascii="Times New Roman" w:eastAsia="Times New Roman" w:hAnsi="Times New Roman" w:cs="Times New Roman"/>
                <w:color w:val="000000"/>
                <w:szCs w:val="20"/>
              </w:rPr>
              <w:t>низкая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0C2" w:rsidRPr="00BA28FB" w:rsidRDefault="005820C2" w:rsidP="00FE5E9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BA28FB">
              <w:rPr>
                <w:rFonts w:ascii="Times New Roman" w:eastAsia="Times New Roman" w:hAnsi="Times New Roman" w:cs="Times New Roman"/>
                <w:color w:val="000000"/>
                <w:szCs w:val="20"/>
              </w:rPr>
              <w:t>недостаточная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0C2" w:rsidRPr="00BA28FB" w:rsidRDefault="005820C2" w:rsidP="00FE5E9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BA28FB">
              <w:rPr>
                <w:rFonts w:ascii="Times New Roman" w:eastAsia="Times New Roman" w:hAnsi="Times New Roman" w:cs="Times New Roman"/>
                <w:color w:val="000000"/>
                <w:szCs w:val="20"/>
              </w:rPr>
              <w:t>высокая</w:t>
            </w:r>
          </w:p>
        </w:tc>
      </w:tr>
      <w:tr w:rsidR="005820C2" w:rsidRPr="00BA28FB" w:rsidTr="00FE5E93">
        <w:trPr>
          <w:gridAfter w:val="4"/>
          <w:wAfter w:w="1858" w:type="dxa"/>
          <w:trHeight w:val="315"/>
        </w:trPr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0C2" w:rsidRPr="00BA28FB" w:rsidRDefault="00F26CF0" w:rsidP="00FE5E9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4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0C2" w:rsidRPr="00BA28FB" w:rsidRDefault="005820C2" w:rsidP="00FE5E9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BA28FB">
              <w:rPr>
                <w:rFonts w:ascii="Times New Roman" w:eastAsia="Times New Roman" w:hAnsi="Times New Roman" w:cs="Times New Roman"/>
                <w:color w:val="000000"/>
                <w:szCs w:val="20"/>
              </w:rPr>
              <w:t>1990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0C2" w:rsidRPr="00BA28FB" w:rsidRDefault="005820C2" w:rsidP="00FE5E9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BA28FB">
              <w:rPr>
                <w:rFonts w:ascii="Times New Roman" w:eastAsia="Times New Roman" w:hAnsi="Times New Roman" w:cs="Times New Roman"/>
                <w:color w:val="000000"/>
                <w:szCs w:val="20"/>
              </w:rPr>
              <w:t>КМС(</w:t>
            </w:r>
            <w:r w:rsidRPr="00BA28FB">
              <w:rPr>
                <w:rFonts w:ascii="Times New Roman" w:eastAsia="Times New Roman" w:hAnsi="Times New Roman" w:cs="Times New Roman"/>
                <w:color w:val="000000"/>
                <w:szCs w:val="20"/>
              </w:rPr>
              <w:lastRenderedPageBreak/>
              <w:t>МС)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0C2" w:rsidRPr="00BA28FB" w:rsidRDefault="005820C2" w:rsidP="00FE5E9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BA28FB">
              <w:rPr>
                <w:rFonts w:ascii="Times New Roman" w:eastAsia="Times New Roman" w:hAnsi="Times New Roman" w:cs="Times New Roman"/>
                <w:color w:val="000000"/>
                <w:szCs w:val="20"/>
              </w:rPr>
              <w:lastRenderedPageBreak/>
              <w:t>левополушарная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0C2" w:rsidRPr="00BA28FB" w:rsidRDefault="005820C2" w:rsidP="00FE5E9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BA28FB">
              <w:rPr>
                <w:rFonts w:ascii="Times New Roman" w:eastAsia="Times New Roman" w:hAnsi="Times New Roman" w:cs="Times New Roman"/>
                <w:color w:val="000000"/>
                <w:szCs w:val="20"/>
              </w:rPr>
              <w:t>устойчивы</w:t>
            </w:r>
            <w:r w:rsidRPr="00BA28FB">
              <w:rPr>
                <w:rFonts w:ascii="Times New Roman" w:eastAsia="Times New Roman" w:hAnsi="Times New Roman" w:cs="Times New Roman"/>
                <w:color w:val="000000"/>
                <w:szCs w:val="20"/>
              </w:rPr>
              <w:lastRenderedPageBreak/>
              <w:t>й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0C2" w:rsidRPr="00BA28FB" w:rsidRDefault="005820C2" w:rsidP="00FE5E9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BA28FB">
              <w:rPr>
                <w:rFonts w:ascii="Times New Roman" w:eastAsia="Times New Roman" w:hAnsi="Times New Roman" w:cs="Times New Roman"/>
                <w:color w:val="000000"/>
                <w:szCs w:val="20"/>
              </w:rPr>
              <w:lastRenderedPageBreak/>
              <w:t>устойчивый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0C2" w:rsidRPr="00BA28FB" w:rsidRDefault="005820C2" w:rsidP="00FE5E9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BA28FB">
              <w:rPr>
                <w:rFonts w:ascii="Times New Roman" w:eastAsia="Times New Roman" w:hAnsi="Times New Roman" w:cs="Times New Roman"/>
                <w:color w:val="000000"/>
                <w:szCs w:val="20"/>
              </w:rPr>
              <w:t>очень низкий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0C2" w:rsidRPr="00BA28FB" w:rsidRDefault="005820C2" w:rsidP="00FE5E9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BA28FB">
              <w:rPr>
                <w:rFonts w:ascii="Times New Roman" w:eastAsia="Times New Roman" w:hAnsi="Times New Roman" w:cs="Times New Roman"/>
                <w:color w:val="000000"/>
                <w:szCs w:val="20"/>
              </w:rPr>
              <w:t>низкая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0C2" w:rsidRPr="00BA28FB" w:rsidRDefault="005820C2" w:rsidP="00FE5E9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BA28FB">
              <w:rPr>
                <w:rFonts w:ascii="Times New Roman" w:eastAsia="Times New Roman" w:hAnsi="Times New Roman" w:cs="Times New Roman"/>
                <w:color w:val="000000"/>
                <w:szCs w:val="20"/>
              </w:rPr>
              <w:t>недостаточная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0C2" w:rsidRPr="00BA28FB" w:rsidRDefault="005820C2" w:rsidP="00FE5E9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BA28FB">
              <w:rPr>
                <w:rFonts w:ascii="Times New Roman" w:eastAsia="Times New Roman" w:hAnsi="Times New Roman" w:cs="Times New Roman"/>
                <w:color w:val="000000"/>
                <w:szCs w:val="20"/>
              </w:rPr>
              <w:t>очень высокая</w:t>
            </w:r>
          </w:p>
        </w:tc>
      </w:tr>
      <w:tr w:rsidR="005820C2" w:rsidRPr="00BA28FB" w:rsidTr="00FE5E93">
        <w:trPr>
          <w:gridAfter w:val="4"/>
          <w:wAfter w:w="1858" w:type="dxa"/>
          <w:trHeight w:val="1260"/>
        </w:trPr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0C2" w:rsidRPr="00BA28FB" w:rsidRDefault="00F26CF0" w:rsidP="00FE5E9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lastRenderedPageBreak/>
              <w:t>5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0C2" w:rsidRPr="00BA28FB" w:rsidRDefault="005820C2" w:rsidP="00FE5E9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BA28FB">
              <w:rPr>
                <w:rFonts w:ascii="Times New Roman" w:eastAsia="Times New Roman" w:hAnsi="Times New Roman" w:cs="Times New Roman"/>
                <w:color w:val="000000"/>
                <w:szCs w:val="20"/>
              </w:rPr>
              <w:t>1990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0C2" w:rsidRPr="00BA28FB" w:rsidRDefault="005820C2" w:rsidP="00FE5E9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BA28FB">
              <w:rPr>
                <w:rFonts w:ascii="Times New Roman" w:eastAsia="Times New Roman" w:hAnsi="Times New Roman" w:cs="Times New Roman"/>
                <w:color w:val="000000"/>
                <w:szCs w:val="20"/>
              </w:rPr>
              <w:t>КМС(МС)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0C2" w:rsidRPr="00BA28FB" w:rsidRDefault="005820C2" w:rsidP="00FE5E9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BA28FB">
              <w:rPr>
                <w:rFonts w:ascii="Times New Roman" w:eastAsia="Times New Roman" w:hAnsi="Times New Roman" w:cs="Times New Roman"/>
                <w:color w:val="000000"/>
                <w:szCs w:val="20"/>
              </w:rPr>
              <w:t>смешанный тип регуляции деятельности головного мозга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0C2" w:rsidRPr="00BA28FB" w:rsidRDefault="005820C2" w:rsidP="00FE5E9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BA28FB">
              <w:rPr>
                <w:rFonts w:ascii="Times New Roman" w:eastAsia="Times New Roman" w:hAnsi="Times New Roman" w:cs="Times New Roman"/>
                <w:color w:val="000000"/>
                <w:szCs w:val="20"/>
              </w:rPr>
              <w:t>устойчивый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0C2" w:rsidRPr="00BA28FB" w:rsidRDefault="005820C2" w:rsidP="00FE5E9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BA28FB">
              <w:rPr>
                <w:rFonts w:ascii="Times New Roman" w:eastAsia="Times New Roman" w:hAnsi="Times New Roman" w:cs="Times New Roman"/>
                <w:color w:val="000000"/>
                <w:szCs w:val="20"/>
              </w:rPr>
              <w:t>устойчивый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0C2" w:rsidRPr="00BA28FB" w:rsidRDefault="005820C2" w:rsidP="00FE5E9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BA28FB">
              <w:rPr>
                <w:rFonts w:ascii="Times New Roman" w:eastAsia="Times New Roman" w:hAnsi="Times New Roman" w:cs="Times New Roman"/>
                <w:color w:val="000000"/>
                <w:szCs w:val="20"/>
              </w:rPr>
              <w:t>снижен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0C2" w:rsidRPr="00BA28FB" w:rsidRDefault="005820C2" w:rsidP="00FE5E9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BA28FB">
              <w:rPr>
                <w:rFonts w:ascii="Times New Roman" w:eastAsia="Times New Roman" w:hAnsi="Times New Roman" w:cs="Times New Roman"/>
                <w:color w:val="000000"/>
                <w:szCs w:val="20"/>
              </w:rPr>
              <w:t>низкая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0C2" w:rsidRPr="00BA28FB" w:rsidRDefault="005820C2" w:rsidP="00FE5E9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BA28FB">
              <w:rPr>
                <w:rFonts w:ascii="Times New Roman" w:eastAsia="Times New Roman" w:hAnsi="Times New Roman" w:cs="Times New Roman"/>
                <w:color w:val="000000"/>
                <w:szCs w:val="20"/>
              </w:rPr>
              <w:t>низкая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0C2" w:rsidRPr="00BA28FB" w:rsidRDefault="005820C2" w:rsidP="00FE5E9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BA28FB">
              <w:rPr>
                <w:rFonts w:ascii="Times New Roman" w:eastAsia="Times New Roman" w:hAnsi="Times New Roman" w:cs="Times New Roman"/>
                <w:color w:val="000000"/>
                <w:szCs w:val="20"/>
              </w:rPr>
              <w:t>очень высокая</w:t>
            </w:r>
          </w:p>
        </w:tc>
      </w:tr>
      <w:tr w:rsidR="005820C2" w:rsidRPr="00BA28FB" w:rsidTr="00FE5E93">
        <w:trPr>
          <w:gridAfter w:val="4"/>
          <w:wAfter w:w="1858" w:type="dxa"/>
          <w:trHeight w:val="1260"/>
        </w:trPr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0C2" w:rsidRPr="00BA28FB" w:rsidRDefault="00F26CF0" w:rsidP="00FE5E9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6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0C2" w:rsidRPr="00BA28FB" w:rsidRDefault="005820C2" w:rsidP="00FE5E9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BA28FB">
              <w:rPr>
                <w:rFonts w:ascii="Times New Roman" w:eastAsia="Times New Roman" w:hAnsi="Times New Roman" w:cs="Times New Roman"/>
                <w:color w:val="000000"/>
                <w:szCs w:val="20"/>
              </w:rPr>
              <w:t>1989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0C2" w:rsidRPr="00BA28FB" w:rsidRDefault="005820C2" w:rsidP="00FE5E9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BA28FB">
              <w:rPr>
                <w:rFonts w:ascii="Times New Roman" w:eastAsia="Times New Roman" w:hAnsi="Times New Roman" w:cs="Times New Roman"/>
                <w:color w:val="000000"/>
                <w:szCs w:val="20"/>
              </w:rPr>
              <w:t>II(I)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0C2" w:rsidRPr="00BA28FB" w:rsidRDefault="005820C2" w:rsidP="00FE5E9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BA28FB">
              <w:rPr>
                <w:rFonts w:ascii="Times New Roman" w:eastAsia="Times New Roman" w:hAnsi="Times New Roman" w:cs="Times New Roman"/>
                <w:color w:val="000000"/>
                <w:szCs w:val="20"/>
              </w:rPr>
              <w:t>левополушарная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0C2" w:rsidRPr="00BA28FB" w:rsidRDefault="005820C2" w:rsidP="00FE5E9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BA28FB">
              <w:rPr>
                <w:rFonts w:ascii="Times New Roman" w:eastAsia="Times New Roman" w:hAnsi="Times New Roman" w:cs="Times New Roman"/>
                <w:color w:val="000000"/>
                <w:szCs w:val="20"/>
              </w:rPr>
              <w:t>неустойчивый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0C2" w:rsidRPr="00BA28FB" w:rsidRDefault="005820C2" w:rsidP="00FE5E9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BA28FB">
              <w:rPr>
                <w:rFonts w:ascii="Times New Roman" w:eastAsia="Times New Roman" w:hAnsi="Times New Roman" w:cs="Times New Roman"/>
                <w:color w:val="000000"/>
                <w:szCs w:val="20"/>
              </w:rPr>
              <w:t>неустоцчивый- преобладают процессы торможения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0C2" w:rsidRPr="00BA28FB" w:rsidRDefault="005820C2" w:rsidP="00FE5E9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BA28FB">
              <w:rPr>
                <w:rFonts w:ascii="Times New Roman" w:eastAsia="Times New Roman" w:hAnsi="Times New Roman" w:cs="Times New Roman"/>
                <w:color w:val="000000"/>
                <w:szCs w:val="20"/>
              </w:rPr>
              <w:t>достаточный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0C2" w:rsidRPr="00BA28FB" w:rsidRDefault="005820C2" w:rsidP="00FE5E9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BA28FB">
              <w:rPr>
                <w:rFonts w:ascii="Times New Roman" w:eastAsia="Times New Roman" w:hAnsi="Times New Roman" w:cs="Times New Roman"/>
                <w:color w:val="000000"/>
                <w:szCs w:val="20"/>
              </w:rPr>
              <w:t>низкая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0C2" w:rsidRPr="00BA28FB" w:rsidRDefault="005820C2" w:rsidP="00FE5E9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BA28FB">
              <w:rPr>
                <w:rFonts w:ascii="Times New Roman" w:eastAsia="Times New Roman" w:hAnsi="Times New Roman" w:cs="Times New Roman"/>
                <w:color w:val="000000"/>
                <w:szCs w:val="20"/>
              </w:rPr>
              <w:t>высокая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0C2" w:rsidRPr="00BA28FB" w:rsidRDefault="005820C2" w:rsidP="00FE5E9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BA28FB">
              <w:rPr>
                <w:rFonts w:ascii="Times New Roman" w:eastAsia="Times New Roman" w:hAnsi="Times New Roman" w:cs="Times New Roman"/>
                <w:color w:val="000000"/>
                <w:szCs w:val="20"/>
              </w:rPr>
              <w:t>очень высокая</w:t>
            </w:r>
          </w:p>
        </w:tc>
      </w:tr>
      <w:tr w:rsidR="005820C2" w:rsidRPr="00BA28FB" w:rsidTr="00FE5E93">
        <w:trPr>
          <w:gridAfter w:val="4"/>
          <w:wAfter w:w="1858" w:type="dxa"/>
          <w:trHeight w:val="1260"/>
        </w:trPr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0C2" w:rsidRPr="00BA28FB" w:rsidRDefault="00F26CF0" w:rsidP="00FE5E9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7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0C2" w:rsidRPr="00BA28FB" w:rsidRDefault="005820C2" w:rsidP="00FE5E9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BA28FB">
              <w:rPr>
                <w:rFonts w:ascii="Times New Roman" w:eastAsia="Times New Roman" w:hAnsi="Times New Roman" w:cs="Times New Roman"/>
                <w:color w:val="000000"/>
                <w:szCs w:val="20"/>
              </w:rPr>
              <w:t>1991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0C2" w:rsidRPr="00BA28FB" w:rsidRDefault="005820C2" w:rsidP="00FE5E9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BA28FB">
              <w:rPr>
                <w:rFonts w:ascii="Times New Roman" w:eastAsia="Times New Roman" w:hAnsi="Times New Roman" w:cs="Times New Roman"/>
                <w:color w:val="000000"/>
                <w:szCs w:val="20"/>
              </w:rPr>
              <w:t>III(I)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0C2" w:rsidRPr="00BA28FB" w:rsidRDefault="005820C2" w:rsidP="00FE5E9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BA28FB">
              <w:rPr>
                <w:rFonts w:ascii="Times New Roman" w:eastAsia="Times New Roman" w:hAnsi="Times New Roman" w:cs="Times New Roman"/>
                <w:color w:val="000000"/>
                <w:szCs w:val="20"/>
              </w:rPr>
              <w:t>смешанный тип регуляции деятельности головного мозга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0C2" w:rsidRPr="00BA28FB" w:rsidRDefault="005820C2" w:rsidP="00FE5E9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BA28FB">
              <w:rPr>
                <w:rFonts w:ascii="Times New Roman" w:eastAsia="Times New Roman" w:hAnsi="Times New Roman" w:cs="Times New Roman"/>
                <w:color w:val="000000"/>
                <w:szCs w:val="20"/>
              </w:rPr>
              <w:t>неустойчивый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0C2" w:rsidRPr="00BA28FB" w:rsidRDefault="005820C2" w:rsidP="00FE5E9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BA28FB">
              <w:rPr>
                <w:rFonts w:ascii="Times New Roman" w:eastAsia="Times New Roman" w:hAnsi="Times New Roman" w:cs="Times New Roman"/>
                <w:color w:val="000000"/>
                <w:szCs w:val="20"/>
              </w:rPr>
              <w:t>устойчивый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0C2" w:rsidRPr="00BA28FB" w:rsidRDefault="005820C2" w:rsidP="00FE5E9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BA28FB">
              <w:rPr>
                <w:rFonts w:ascii="Times New Roman" w:eastAsia="Times New Roman" w:hAnsi="Times New Roman" w:cs="Times New Roman"/>
                <w:color w:val="000000"/>
                <w:szCs w:val="20"/>
              </w:rPr>
              <w:t>очень низкий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0C2" w:rsidRPr="00BA28FB" w:rsidRDefault="005820C2" w:rsidP="00FE5E9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BA28FB">
              <w:rPr>
                <w:rFonts w:ascii="Times New Roman" w:eastAsia="Times New Roman" w:hAnsi="Times New Roman" w:cs="Times New Roman"/>
                <w:color w:val="000000"/>
                <w:szCs w:val="20"/>
              </w:rPr>
              <w:t>низкая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0C2" w:rsidRPr="00BA28FB" w:rsidRDefault="005820C2" w:rsidP="00FE5E9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BA28FB">
              <w:rPr>
                <w:rFonts w:ascii="Times New Roman" w:eastAsia="Times New Roman" w:hAnsi="Times New Roman" w:cs="Times New Roman"/>
                <w:color w:val="000000"/>
                <w:szCs w:val="20"/>
              </w:rPr>
              <w:t>средняя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0C2" w:rsidRPr="00BA28FB" w:rsidRDefault="005820C2" w:rsidP="00FE5E9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BA28FB">
              <w:rPr>
                <w:rFonts w:ascii="Times New Roman" w:eastAsia="Times New Roman" w:hAnsi="Times New Roman" w:cs="Times New Roman"/>
                <w:color w:val="000000"/>
                <w:szCs w:val="20"/>
              </w:rPr>
              <w:t>очень высокая</w:t>
            </w:r>
          </w:p>
        </w:tc>
      </w:tr>
      <w:tr w:rsidR="005820C2" w:rsidRPr="00BA28FB" w:rsidTr="00FE5E93">
        <w:trPr>
          <w:gridAfter w:val="4"/>
          <w:wAfter w:w="1858" w:type="dxa"/>
          <w:trHeight w:val="1260"/>
        </w:trPr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0C2" w:rsidRPr="00BA28FB" w:rsidRDefault="00F26CF0" w:rsidP="00FE5E9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8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0C2" w:rsidRPr="00BA28FB" w:rsidRDefault="005820C2" w:rsidP="00FE5E9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BA28FB">
              <w:rPr>
                <w:rFonts w:ascii="Times New Roman" w:eastAsia="Times New Roman" w:hAnsi="Times New Roman" w:cs="Times New Roman"/>
                <w:color w:val="000000"/>
                <w:szCs w:val="20"/>
              </w:rPr>
              <w:t>1988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0C2" w:rsidRPr="00BA28FB" w:rsidRDefault="005820C2" w:rsidP="00FE5E9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BA28FB">
              <w:rPr>
                <w:rFonts w:ascii="Times New Roman" w:eastAsia="Times New Roman" w:hAnsi="Times New Roman" w:cs="Times New Roman"/>
                <w:color w:val="000000"/>
                <w:szCs w:val="20"/>
              </w:rPr>
              <w:t>МС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0C2" w:rsidRPr="00BA28FB" w:rsidRDefault="005820C2" w:rsidP="00FE5E9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BA28FB">
              <w:rPr>
                <w:rFonts w:ascii="Times New Roman" w:eastAsia="Times New Roman" w:hAnsi="Times New Roman" w:cs="Times New Roman"/>
                <w:color w:val="000000"/>
                <w:szCs w:val="20"/>
              </w:rPr>
              <w:t>смешанный тип регуляции деятельности головного мозга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0C2" w:rsidRPr="00BA28FB" w:rsidRDefault="005820C2" w:rsidP="00FE5E9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BA28FB">
              <w:rPr>
                <w:rFonts w:ascii="Times New Roman" w:eastAsia="Times New Roman" w:hAnsi="Times New Roman" w:cs="Times New Roman"/>
                <w:color w:val="000000"/>
                <w:szCs w:val="20"/>
              </w:rPr>
              <w:t>гиперустойчивый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0C2" w:rsidRPr="00BA28FB" w:rsidRDefault="005820C2" w:rsidP="00FE5E9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BA28FB">
              <w:rPr>
                <w:rFonts w:ascii="Times New Roman" w:eastAsia="Times New Roman" w:hAnsi="Times New Roman" w:cs="Times New Roman"/>
                <w:color w:val="000000"/>
                <w:szCs w:val="20"/>
              </w:rPr>
              <w:t>неустоцчивый- преобладают процессы торможения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0C2" w:rsidRPr="00BA28FB" w:rsidRDefault="005820C2" w:rsidP="00FE5E9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BA28FB">
              <w:rPr>
                <w:rFonts w:ascii="Times New Roman" w:eastAsia="Times New Roman" w:hAnsi="Times New Roman" w:cs="Times New Roman"/>
                <w:color w:val="000000"/>
                <w:szCs w:val="20"/>
              </w:rPr>
              <w:t>снижен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0C2" w:rsidRPr="00BA28FB" w:rsidRDefault="005820C2" w:rsidP="00FE5E9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BA28FB">
              <w:rPr>
                <w:rFonts w:ascii="Times New Roman" w:eastAsia="Times New Roman" w:hAnsi="Times New Roman" w:cs="Times New Roman"/>
                <w:color w:val="000000"/>
                <w:szCs w:val="20"/>
              </w:rPr>
              <w:t>низкая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0C2" w:rsidRPr="00BA28FB" w:rsidRDefault="005820C2" w:rsidP="00FE5E9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BA28FB">
              <w:rPr>
                <w:rFonts w:ascii="Times New Roman" w:eastAsia="Times New Roman" w:hAnsi="Times New Roman" w:cs="Times New Roman"/>
                <w:color w:val="000000"/>
                <w:szCs w:val="20"/>
              </w:rPr>
              <w:t>средняя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0C2" w:rsidRPr="00BA28FB" w:rsidRDefault="005820C2" w:rsidP="00FE5E9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BA28FB">
              <w:rPr>
                <w:rFonts w:ascii="Times New Roman" w:eastAsia="Times New Roman" w:hAnsi="Times New Roman" w:cs="Times New Roman"/>
                <w:color w:val="000000"/>
                <w:szCs w:val="20"/>
              </w:rPr>
              <w:t>очень высокая</w:t>
            </w:r>
          </w:p>
        </w:tc>
      </w:tr>
      <w:tr w:rsidR="005820C2" w:rsidRPr="00BA28FB" w:rsidTr="00FE5E93">
        <w:trPr>
          <w:gridAfter w:val="4"/>
          <w:wAfter w:w="1858" w:type="dxa"/>
          <w:trHeight w:val="1260"/>
        </w:trPr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0C2" w:rsidRPr="00BA28FB" w:rsidRDefault="00F26CF0" w:rsidP="00FE5E9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9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0C2" w:rsidRPr="00BA28FB" w:rsidRDefault="005820C2" w:rsidP="00FE5E9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BA28FB">
              <w:rPr>
                <w:rFonts w:ascii="Times New Roman" w:eastAsia="Times New Roman" w:hAnsi="Times New Roman" w:cs="Times New Roman"/>
                <w:color w:val="000000"/>
                <w:szCs w:val="20"/>
              </w:rPr>
              <w:t>1985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0C2" w:rsidRPr="00BA28FB" w:rsidRDefault="005820C2" w:rsidP="00FE5E9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BA28FB">
              <w:rPr>
                <w:rFonts w:ascii="Times New Roman" w:eastAsia="Times New Roman" w:hAnsi="Times New Roman" w:cs="Times New Roman"/>
                <w:color w:val="000000"/>
                <w:szCs w:val="20"/>
              </w:rPr>
              <w:t>МС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0C2" w:rsidRPr="00BA28FB" w:rsidRDefault="005820C2" w:rsidP="00FE5E9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BA28FB">
              <w:rPr>
                <w:rFonts w:ascii="Times New Roman" w:eastAsia="Times New Roman" w:hAnsi="Times New Roman" w:cs="Times New Roman"/>
                <w:color w:val="000000"/>
                <w:szCs w:val="20"/>
              </w:rPr>
              <w:t>смешанный тип регуляции деятельности головного мозга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0C2" w:rsidRPr="00BA28FB" w:rsidRDefault="005820C2" w:rsidP="00FE5E9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BA28FB">
              <w:rPr>
                <w:rFonts w:ascii="Times New Roman" w:eastAsia="Times New Roman" w:hAnsi="Times New Roman" w:cs="Times New Roman"/>
                <w:color w:val="000000"/>
                <w:szCs w:val="20"/>
              </w:rPr>
              <w:t>устойчивый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0C2" w:rsidRPr="00BA28FB" w:rsidRDefault="005820C2" w:rsidP="00FE5E9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BA28FB">
              <w:rPr>
                <w:rFonts w:ascii="Times New Roman" w:eastAsia="Times New Roman" w:hAnsi="Times New Roman" w:cs="Times New Roman"/>
                <w:color w:val="000000"/>
                <w:szCs w:val="20"/>
              </w:rPr>
              <w:t>устойчивый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0C2" w:rsidRPr="00BA28FB" w:rsidRDefault="005820C2" w:rsidP="00FE5E9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BA28FB">
              <w:rPr>
                <w:rFonts w:ascii="Times New Roman" w:eastAsia="Times New Roman" w:hAnsi="Times New Roman" w:cs="Times New Roman"/>
                <w:color w:val="000000"/>
                <w:szCs w:val="20"/>
              </w:rPr>
              <w:t>высокий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0C2" w:rsidRPr="00BA28FB" w:rsidRDefault="005820C2" w:rsidP="00FE5E9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BA28FB">
              <w:rPr>
                <w:rFonts w:ascii="Times New Roman" w:eastAsia="Times New Roman" w:hAnsi="Times New Roman" w:cs="Times New Roman"/>
                <w:color w:val="000000"/>
                <w:szCs w:val="20"/>
              </w:rPr>
              <w:t>низкая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0C2" w:rsidRPr="00BA28FB" w:rsidRDefault="005820C2" w:rsidP="00FE5E9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BA28FB">
              <w:rPr>
                <w:rFonts w:ascii="Times New Roman" w:eastAsia="Times New Roman" w:hAnsi="Times New Roman" w:cs="Times New Roman"/>
                <w:color w:val="000000"/>
                <w:szCs w:val="20"/>
              </w:rPr>
              <w:t>низкая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0C2" w:rsidRPr="00BA28FB" w:rsidRDefault="005820C2" w:rsidP="00FE5E9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BA28FB">
              <w:rPr>
                <w:rFonts w:ascii="Times New Roman" w:eastAsia="Times New Roman" w:hAnsi="Times New Roman" w:cs="Times New Roman"/>
                <w:color w:val="000000"/>
                <w:szCs w:val="20"/>
              </w:rPr>
              <w:t>высокая</w:t>
            </w:r>
          </w:p>
        </w:tc>
      </w:tr>
      <w:tr w:rsidR="005820C2" w:rsidRPr="00BA28FB" w:rsidTr="00FE5E93">
        <w:trPr>
          <w:gridAfter w:val="4"/>
          <w:wAfter w:w="1858" w:type="dxa"/>
          <w:trHeight w:val="615"/>
        </w:trPr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0C2" w:rsidRPr="00BA28FB" w:rsidRDefault="00F26CF0" w:rsidP="00FE5E9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10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0C2" w:rsidRPr="00BA28FB" w:rsidRDefault="005820C2" w:rsidP="00FE5E9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BA28FB">
              <w:rPr>
                <w:rFonts w:ascii="Times New Roman" w:eastAsia="Times New Roman" w:hAnsi="Times New Roman" w:cs="Times New Roman"/>
                <w:color w:val="000000"/>
                <w:szCs w:val="20"/>
              </w:rPr>
              <w:t>1985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0C2" w:rsidRPr="00BA28FB" w:rsidRDefault="005820C2" w:rsidP="00FE5E9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BA28FB">
              <w:rPr>
                <w:rFonts w:ascii="Times New Roman" w:eastAsia="Times New Roman" w:hAnsi="Times New Roman" w:cs="Times New Roman"/>
                <w:color w:val="000000"/>
                <w:szCs w:val="20"/>
              </w:rPr>
              <w:t>КМС(МС)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0C2" w:rsidRPr="00BA28FB" w:rsidRDefault="005820C2" w:rsidP="00FE5E9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BA28FB">
              <w:rPr>
                <w:rFonts w:ascii="Times New Roman" w:eastAsia="Times New Roman" w:hAnsi="Times New Roman" w:cs="Times New Roman"/>
                <w:color w:val="000000"/>
                <w:szCs w:val="20"/>
              </w:rPr>
              <w:t>левополушарная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0C2" w:rsidRPr="00BA28FB" w:rsidRDefault="005820C2" w:rsidP="00FE5E9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BA28FB">
              <w:rPr>
                <w:rFonts w:ascii="Times New Roman" w:eastAsia="Times New Roman" w:hAnsi="Times New Roman" w:cs="Times New Roman"/>
                <w:color w:val="000000"/>
                <w:szCs w:val="20"/>
              </w:rPr>
              <w:t>устойчивый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0C2" w:rsidRPr="00BA28FB" w:rsidRDefault="005820C2" w:rsidP="00FE5E9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BA28FB">
              <w:rPr>
                <w:rFonts w:ascii="Times New Roman" w:eastAsia="Times New Roman" w:hAnsi="Times New Roman" w:cs="Times New Roman"/>
                <w:color w:val="000000"/>
                <w:szCs w:val="20"/>
              </w:rPr>
              <w:t>устойчивый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0C2" w:rsidRPr="00BA28FB" w:rsidRDefault="005820C2" w:rsidP="00FE5E9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BA28FB">
              <w:rPr>
                <w:rFonts w:ascii="Times New Roman" w:eastAsia="Times New Roman" w:hAnsi="Times New Roman" w:cs="Times New Roman"/>
                <w:color w:val="000000"/>
                <w:szCs w:val="20"/>
              </w:rPr>
              <w:t>низкий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0C2" w:rsidRPr="00BA28FB" w:rsidRDefault="005820C2" w:rsidP="00FE5E9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BA28FB">
              <w:rPr>
                <w:rFonts w:ascii="Times New Roman" w:eastAsia="Times New Roman" w:hAnsi="Times New Roman" w:cs="Times New Roman"/>
                <w:color w:val="000000"/>
                <w:szCs w:val="20"/>
              </w:rPr>
              <w:t>низкая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0C2" w:rsidRPr="00BA28FB" w:rsidRDefault="005820C2" w:rsidP="00FE5E9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BA28FB">
              <w:rPr>
                <w:rFonts w:ascii="Times New Roman" w:eastAsia="Times New Roman" w:hAnsi="Times New Roman" w:cs="Times New Roman"/>
                <w:color w:val="000000"/>
                <w:szCs w:val="20"/>
              </w:rPr>
              <w:t>недостаточная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0C2" w:rsidRPr="00BA28FB" w:rsidRDefault="005820C2" w:rsidP="00FE5E9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BA28FB">
              <w:rPr>
                <w:rFonts w:ascii="Times New Roman" w:eastAsia="Times New Roman" w:hAnsi="Times New Roman" w:cs="Times New Roman"/>
                <w:color w:val="000000"/>
                <w:szCs w:val="20"/>
              </w:rPr>
              <w:t>высокая</w:t>
            </w:r>
          </w:p>
        </w:tc>
      </w:tr>
      <w:tr w:rsidR="005820C2" w:rsidRPr="00BA28FB" w:rsidTr="00FE5E93">
        <w:trPr>
          <w:gridAfter w:val="4"/>
          <w:wAfter w:w="1858" w:type="dxa"/>
          <w:trHeight w:val="600"/>
        </w:trPr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0C2" w:rsidRPr="00BA28FB" w:rsidRDefault="00F26CF0" w:rsidP="00FE5E9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11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0C2" w:rsidRPr="00BA28FB" w:rsidRDefault="005820C2" w:rsidP="00FE5E9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BA28FB">
              <w:rPr>
                <w:rFonts w:ascii="Times New Roman" w:eastAsia="Times New Roman" w:hAnsi="Times New Roman" w:cs="Times New Roman"/>
                <w:color w:val="000000"/>
                <w:szCs w:val="20"/>
              </w:rPr>
              <w:t>1988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0C2" w:rsidRPr="00BA28FB" w:rsidRDefault="005820C2" w:rsidP="00FE5E9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BA28FB">
              <w:rPr>
                <w:rFonts w:ascii="Times New Roman" w:eastAsia="Times New Roman" w:hAnsi="Times New Roman" w:cs="Times New Roman"/>
                <w:color w:val="000000"/>
                <w:szCs w:val="20"/>
              </w:rPr>
              <w:t>КМС(МС)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0C2" w:rsidRPr="00BA28FB" w:rsidRDefault="005820C2" w:rsidP="00FE5E9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BA28FB">
              <w:rPr>
                <w:rFonts w:ascii="Times New Roman" w:eastAsia="Times New Roman" w:hAnsi="Times New Roman" w:cs="Times New Roman"/>
                <w:color w:val="000000"/>
                <w:szCs w:val="20"/>
              </w:rPr>
              <w:t>левополушарная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0C2" w:rsidRPr="00BA28FB" w:rsidRDefault="005820C2" w:rsidP="00FE5E9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BA28FB">
              <w:rPr>
                <w:rFonts w:ascii="Times New Roman" w:eastAsia="Times New Roman" w:hAnsi="Times New Roman" w:cs="Times New Roman"/>
                <w:color w:val="000000"/>
                <w:szCs w:val="20"/>
              </w:rPr>
              <w:t>устойчивый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0C2" w:rsidRPr="00BA28FB" w:rsidRDefault="005820C2" w:rsidP="00FE5E9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BA28FB">
              <w:rPr>
                <w:rFonts w:ascii="Times New Roman" w:eastAsia="Times New Roman" w:hAnsi="Times New Roman" w:cs="Times New Roman"/>
                <w:color w:val="000000"/>
                <w:szCs w:val="20"/>
              </w:rPr>
              <w:t>устойчивый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0C2" w:rsidRPr="00BA28FB" w:rsidRDefault="005820C2" w:rsidP="00FE5E9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BA28FB">
              <w:rPr>
                <w:rFonts w:ascii="Times New Roman" w:eastAsia="Times New Roman" w:hAnsi="Times New Roman" w:cs="Times New Roman"/>
                <w:color w:val="000000"/>
                <w:szCs w:val="20"/>
              </w:rPr>
              <w:t>высокий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0C2" w:rsidRPr="00BA28FB" w:rsidRDefault="005820C2" w:rsidP="00FE5E9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BA28FB">
              <w:rPr>
                <w:rFonts w:ascii="Times New Roman" w:eastAsia="Times New Roman" w:hAnsi="Times New Roman" w:cs="Times New Roman"/>
                <w:color w:val="000000"/>
                <w:szCs w:val="20"/>
              </w:rPr>
              <w:t>низкая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0C2" w:rsidRPr="00BA28FB" w:rsidRDefault="005820C2" w:rsidP="00FE5E9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BA28FB">
              <w:rPr>
                <w:rFonts w:ascii="Times New Roman" w:eastAsia="Times New Roman" w:hAnsi="Times New Roman" w:cs="Times New Roman"/>
                <w:color w:val="000000"/>
                <w:szCs w:val="20"/>
              </w:rPr>
              <w:t>средняя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20C2" w:rsidRPr="00BA28FB" w:rsidRDefault="005820C2" w:rsidP="00FE5E9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BA28FB">
              <w:rPr>
                <w:rFonts w:ascii="Times New Roman" w:eastAsia="Times New Roman" w:hAnsi="Times New Roman" w:cs="Times New Roman"/>
                <w:color w:val="000000"/>
                <w:szCs w:val="20"/>
              </w:rPr>
              <w:t>высокая</w:t>
            </w:r>
          </w:p>
        </w:tc>
      </w:tr>
      <w:tr w:rsidR="005820C2" w:rsidRPr="00BA28FB" w:rsidTr="00FE5E93">
        <w:trPr>
          <w:trHeight w:val="300"/>
        </w:trPr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20C2" w:rsidRPr="00BA28FB" w:rsidRDefault="005820C2" w:rsidP="00FE5E9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20C2" w:rsidRPr="00BA28FB" w:rsidRDefault="005820C2" w:rsidP="00FE5E9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20C2" w:rsidRPr="00BA28FB" w:rsidRDefault="005820C2" w:rsidP="00FE5E9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20C2" w:rsidRPr="00BA28FB" w:rsidRDefault="005820C2" w:rsidP="00FE5E9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3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20C2" w:rsidRPr="00BA28FB" w:rsidRDefault="005820C2" w:rsidP="00FE5E9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20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20C2" w:rsidRPr="00BA28FB" w:rsidRDefault="005820C2" w:rsidP="00FE5E9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20C2" w:rsidRPr="00BA28FB" w:rsidRDefault="005820C2" w:rsidP="00FE5E9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29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20C2" w:rsidRPr="00BA28FB" w:rsidRDefault="005820C2" w:rsidP="00FE5E9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1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20C2" w:rsidRPr="00BA28FB" w:rsidRDefault="005820C2" w:rsidP="00FE5E9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20C2" w:rsidRPr="00BA28FB" w:rsidRDefault="005820C2" w:rsidP="00FE5E9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20C2" w:rsidRPr="00BA28FB" w:rsidRDefault="005820C2" w:rsidP="00FE5E9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</w:tc>
      </w:tr>
      <w:tr w:rsidR="005820C2" w:rsidRPr="00BA28FB" w:rsidTr="00FE5E93">
        <w:trPr>
          <w:trHeight w:val="300"/>
        </w:trPr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20C2" w:rsidRPr="00BA28FB" w:rsidRDefault="005820C2" w:rsidP="00FE5E9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20C2" w:rsidRPr="00BA28FB" w:rsidRDefault="005820C2" w:rsidP="00FE5E9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20C2" w:rsidRPr="00BA28FB" w:rsidRDefault="005820C2" w:rsidP="00FE5E9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20C2" w:rsidRPr="00BA28FB" w:rsidRDefault="005820C2" w:rsidP="00FE5E9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3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20C2" w:rsidRPr="00BA28FB" w:rsidRDefault="005820C2" w:rsidP="00FE5E9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20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20C2" w:rsidRPr="00BA28FB" w:rsidRDefault="005820C2" w:rsidP="00FE5E9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3898" w:rsidRPr="00BA28FB" w:rsidRDefault="003B3898" w:rsidP="00FE5E9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29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20C2" w:rsidRPr="00BA28FB" w:rsidRDefault="005820C2" w:rsidP="00FE5E9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1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20C2" w:rsidRPr="00BA28FB" w:rsidRDefault="005820C2" w:rsidP="00FE5E9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20C2" w:rsidRPr="00BA28FB" w:rsidRDefault="005820C2" w:rsidP="00FE5E9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20C2" w:rsidRPr="00BA28FB" w:rsidRDefault="005820C2" w:rsidP="00FE5E9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</w:tc>
      </w:tr>
    </w:tbl>
    <w:p w:rsidR="005820C2" w:rsidRPr="00901351" w:rsidRDefault="005820C2" w:rsidP="00901351">
      <w:pPr>
        <w:tabs>
          <w:tab w:val="left" w:pos="8025"/>
        </w:tabs>
        <w:rPr>
          <w:rFonts w:ascii="Times New Roman" w:hAnsi="Times New Roman" w:cs="Times New Roman"/>
          <w:sz w:val="28"/>
          <w:szCs w:val="28"/>
        </w:rPr>
      </w:pPr>
    </w:p>
    <w:sectPr w:rsidR="005820C2" w:rsidRPr="00901351" w:rsidSect="007F4F18"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380A" w:rsidRDefault="0066380A" w:rsidP="0044139D">
      <w:pPr>
        <w:spacing w:after="0" w:line="240" w:lineRule="auto"/>
      </w:pPr>
      <w:r>
        <w:separator/>
      </w:r>
    </w:p>
  </w:endnote>
  <w:endnote w:type="continuationSeparator" w:id="0">
    <w:p w:rsidR="0066380A" w:rsidRDefault="0066380A" w:rsidP="00441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CC"/>
    <w:family w:val="swiss"/>
    <w:pitch w:val="variable"/>
    <w:sig w:usb0="E7000EFF" w:usb1="5200F5FF" w:usb2="0A242021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85968"/>
      <w:docPartObj>
        <w:docPartGallery w:val="Page Numbers (Bottom of Page)"/>
        <w:docPartUnique/>
      </w:docPartObj>
    </w:sdtPr>
    <w:sdtContent>
      <w:p w:rsidR="00A25C95" w:rsidRDefault="00A25C95">
        <w:pPr>
          <w:pStyle w:val="ad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642A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A25C95" w:rsidRDefault="00A25C95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380A" w:rsidRDefault="0066380A" w:rsidP="0044139D">
      <w:pPr>
        <w:spacing w:after="0" w:line="240" w:lineRule="auto"/>
      </w:pPr>
      <w:r>
        <w:separator/>
      </w:r>
    </w:p>
  </w:footnote>
  <w:footnote w:type="continuationSeparator" w:id="0">
    <w:p w:rsidR="0066380A" w:rsidRDefault="0066380A" w:rsidP="004413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20AA2"/>
    <w:multiLevelType w:val="multilevel"/>
    <w:tmpl w:val="3EBC33C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04F85F4A"/>
    <w:multiLevelType w:val="hybridMultilevel"/>
    <w:tmpl w:val="1D6E84B8"/>
    <w:lvl w:ilvl="0" w:tplc="F4B435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6DB362C"/>
    <w:multiLevelType w:val="multilevel"/>
    <w:tmpl w:val="DEC6FB0C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0A662F2E"/>
    <w:multiLevelType w:val="multilevel"/>
    <w:tmpl w:val="5F64E318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A78475E"/>
    <w:multiLevelType w:val="multilevel"/>
    <w:tmpl w:val="6AF22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E84B2D"/>
    <w:multiLevelType w:val="multilevel"/>
    <w:tmpl w:val="9C3C4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CED2253"/>
    <w:multiLevelType w:val="multilevel"/>
    <w:tmpl w:val="0B3A3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D1873BF"/>
    <w:multiLevelType w:val="hybridMultilevel"/>
    <w:tmpl w:val="B4A0DE02"/>
    <w:lvl w:ilvl="0" w:tplc="F4B435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0E946E2A"/>
    <w:multiLevelType w:val="multilevel"/>
    <w:tmpl w:val="DD6AD656"/>
    <w:lvl w:ilvl="0">
      <w:start w:val="1"/>
      <w:numFmt w:val="decimal"/>
      <w:lvlText w:val="%1."/>
      <w:lvlJc w:val="left"/>
      <w:pPr>
        <w:ind w:left="1429" w:hanging="360"/>
      </w:pPr>
      <w:rPr>
        <w:rFonts w:ascii="Times New Roman" w:eastAsia="DejaVu Sans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0FB669AC"/>
    <w:multiLevelType w:val="hybridMultilevel"/>
    <w:tmpl w:val="A0DA68DE"/>
    <w:lvl w:ilvl="0" w:tplc="658AE34C">
      <w:start w:val="1"/>
      <w:numFmt w:val="decimal"/>
      <w:lvlText w:val="%1."/>
      <w:lvlJc w:val="left"/>
      <w:pPr>
        <w:ind w:left="1967" w:hanging="14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114232FA"/>
    <w:multiLevelType w:val="multilevel"/>
    <w:tmpl w:val="CBFC08FA"/>
    <w:lvl w:ilvl="0">
      <w:start w:val="1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2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56" w:hanging="1440"/>
      </w:pPr>
      <w:rPr>
        <w:rFonts w:hint="default"/>
      </w:rPr>
    </w:lvl>
  </w:abstractNum>
  <w:abstractNum w:abstractNumId="11">
    <w:nsid w:val="17834500"/>
    <w:multiLevelType w:val="hybridMultilevel"/>
    <w:tmpl w:val="B478E792"/>
    <w:lvl w:ilvl="0" w:tplc="4E0CB8B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2">
    <w:nsid w:val="186B7DB3"/>
    <w:multiLevelType w:val="hybridMultilevel"/>
    <w:tmpl w:val="B6A8C4DC"/>
    <w:lvl w:ilvl="0" w:tplc="CC2EBF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1B28791A"/>
    <w:multiLevelType w:val="multilevel"/>
    <w:tmpl w:val="6C7EB648"/>
    <w:lvl w:ilvl="0">
      <w:start w:val="1"/>
      <w:numFmt w:val="decimal"/>
      <w:lvlText w:val="%1"/>
      <w:lvlJc w:val="left"/>
      <w:pPr>
        <w:ind w:left="420" w:hanging="420"/>
      </w:pPr>
      <w:rPr>
        <w:rFonts w:cstheme="minorBidi" w:hint="default"/>
      </w:rPr>
    </w:lvl>
    <w:lvl w:ilvl="1">
      <w:start w:val="1"/>
      <w:numFmt w:val="decimal"/>
      <w:lvlText w:val="%1.%2"/>
      <w:lvlJc w:val="left"/>
      <w:pPr>
        <w:ind w:left="555" w:hanging="420"/>
      </w:pPr>
      <w:rPr>
        <w:rFonts w:cstheme="minorBidi" w:hint="default"/>
      </w:rPr>
    </w:lvl>
    <w:lvl w:ilvl="2">
      <w:start w:val="1"/>
      <w:numFmt w:val="decimalZero"/>
      <w:lvlText w:val="%1.%2.%3"/>
      <w:lvlJc w:val="left"/>
      <w:pPr>
        <w:ind w:left="990" w:hanging="720"/>
      </w:pPr>
      <w:rPr>
        <w:rFonts w:cstheme="minorBidi" w:hint="default"/>
      </w:rPr>
    </w:lvl>
    <w:lvl w:ilvl="3">
      <w:start w:val="1"/>
      <w:numFmt w:val="decimal"/>
      <w:lvlText w:val="%1.%2.%3.%4"/>
      <w:lvlJc w:val="left"/>
      <w:pPr>
        <w:ind w:left="1125" w:hanging="720"/>
      </w:pPr>
      <w:rPr>
        <w:rFonts w:cstheme="minorBidi" w:hint="default"/>
      </w:rPr>
    </w:lvl>
    <w:lvl w:ilvl="4">
      <w:start w:val="1"/>
      <w:numFmt w:val="decimal"/>
      <w:lvlText w:val="%1.%2.%3.%4.%5"/>
      <w:lvlJc w:val="left"/>
      <w:pPr>
        <w:ind w:left="1620" w:hanging="1080"/>
      </w:pPr>
      <w:rPr>
        <w:rFonts w:cstheme="minorBidi" w:hint="default"/>
      </w:rPr>
    </w:lvl>
    <w:lvl w:ilvl="5">
      <w:start w:val="1"/>
      <w:numFmt w:val="decimal"/>
      <w:lvlText w:val="%1.%2.%3.%4.%5.%6"/>
      <w:lvlJc w:val="left"/>
      <w:pPr>
        <w:ind w:left="1755" w:hanging="1080"/>
      </w:pPr>
      <w:rPr>
        <w:rFonts w:cstheme="minorBidi" w:hint="default"/>
      </w:rPr>
    </w:lvl>
    <w:lvl w:ilvl="6">
      <w:start w:val="1"/>
      <w:numFmt w:val="decimal"/>
      <w:lvlText w:val="%1.%2.%3.%4.%5.%6.%7"/>
      <w:lvlJc w:val="left"/>
      <w:pPr>
        <w:ind w:left="2250" w:hanging="1440"/>
      </w:pPr>
      <w:rPr>
        <w:rFonts w:cstheme="minorBidi" w:hint="default"/>
      </w:rPr>
    </w:lvl>
    <w:lvl w:ilvl="7">
      <w:start w:val="1"/>
      <w:numFmt w:val="decimal"/>
      <w:lvlText w:val="%1.%2.%3.%4.%5.%6.%7.%8"/>
      <w:lvlJc w:val="left"/>
      <w:pPr>
        <w:ind w:left="2385" w:hanging="1440"/>
      </w:pPr>
      <w:rPr>
        <w:rFonts w:cstheme="minorBidi" w:hint="default"/>
      </w:rPr>
    </w:lvl>
    <w:lvl w:ilvl="8">
      <w:start w:val="1"/>
      <w:numFmt w:val="decimal"/>
      <w:lvlText w:val="%1.%2.%3.%4.%5.%6.%7.%8.%9"/>
      <w:lvlJc w:val="left"/>
      <w:pPr>
        <w:ind w:left="2520" w:hanging="1440"/>
      </w:pPr>
      <w:rPr>
        <w:rFonts w:cstheme="minorBidi" w:hint="default"/>
      </w:rPr>
    </w:lvl>
  </w:abstractNum>
  <w:abstractNum w:abstractNumId="14">
    <w:nsid w:val="224D232F"/>
    <w:multiLevelType w:val="hybridMultilevel"/>
    <w:tmpl w:val="0B36601E"/>
    <w:lvl w:ilvl="0" w:tplc="4E0CB8B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6FB1217"/>
    <w:multiLevelType w:val="multilevel"/>
    <w:tmpl w:val="6C7EB648"/>
    <w:lvl w:ilvl="0">
      <w:start w:val="1"/>
      <w:numFmt w:val="decimal"/>
      <w:lvlText w:val="%1"/>
      <w:lvlJc w:val="left"/>
      <w:pPr>
        <w:ind w:left="420" w:hanging="420"/>
      </w:pPr>
      <w:rPr>
        <w:rFonts w:cstheme="minorBidi" w:hint="default"/>
      </w:rPr>
    </w:lvl>
    <w:lvl w:ilvl="1">
      <w:start w:val="1"/>
      <w:numFmt w:val="decimal"/>
      <w:lvlText w:val="%1.%2"/>
      <w:lvlJc w:val="left"/>
      <w:pPr>
        <w:ind w:left="555" w:hanging="420"/>
      </w:pPr>
      <w:rPr>
        <w:rFonts w:cstheme="minorBidi" w:hint="default"/>
      </w:rPr>
    </w:lvl>
    <w:lvl w:ilvl="2">
      <w:start w:val="1"/>
      <w:numFmt w:val="decimalZero"/>
      <w:lvlText w:val="%1.%2.%3"/>
      <w:lvlJc w:val="left"/>
      <w:pPr>
        <w:ind w:left="990" w:hanging="720"/>
      </w:pPr>
      <w:rPr>
        <w:rFonts w:cstheme="minorBidi" w:hint="default"/>
      </w:rPr>
    </w:lvl>
    <w:lvl w:ilvl="3">
      <w:start w:val="1"/>
      <w:numFmt w:val="decimal"/>
      <w:lvlText w:val="%1.%2.%3.%4"/>
      <w:lvlJc w:val="left"/>
      <w:pPr>
        <w:ind w:left="1125" w:hanging="720"/>
      </w:pPr>
      <w:rPr>
        <w:rFonts w:cstheme="minorBidi" w:hint="default"/>
      </w:rPr>
    </w:lvl>
    <w:lvl w:ilvl="4">
      <w:start w:val="1"/>
      <w:numFmt w:val="decimal"/>
      <w:lvlText w:val="%1.%2.%3.%4.%5"/>
      <w:lvlJc w:val="left"/>
      <w:pPr>
        <w:ind w:left="1620" w:hanging="1080"/>
      </w:pPr>
      <w:rPr>
        <w:rFonts w:cstheme="minorBidi" w:hint="default"/>
      </w:rPr>
    </w:lvl>
    <w:lvl w:ilvl="5">
      <w:start w:val="1"/>
      <w:numFmt w:val="decimal"/>
      <w:lvlText w:val="%1.%2.%3.%4.%5.%6"/>
      <w:lvlJc w:val="left"/>
      <w:pPr>
        <w:ind w:left="1755" w:hanging="1080"/>
      </w:pPr>
      <w:rPr>
        <w:rFonts w:cstheme="minorBidi" w:hint="default"/>
      </w:rPr>
    </w:lvl>
    <w:lvl w:ilvl="6">
      <w:start w:val="1"/>
      <w:numFmt w:val="decimal"/>
      <w:lvlText w:val="%1.%2.%3.%4.%5.%6.%7"/>
      <w:lvlJc w:val="left"/>
      <w:pPr>
        <w:ind w:left="2250" w:hanging="1440"/>
      </w:pPr>
      <w:rPr>
        <w:rFonts w:cstheme="minorBidi" w:hint="default"/>
      </w:rPr>
    </w:lvl>
    <w:lvl w:ilvl="7">
      <w:start w:val="1"/>
      <w:numFmt w:val="decimal"/>
      <w:lvlText w:val="%1.%2.%3.%4.%5.%6.%7.%8"/>
      <w:lvlJc w:val="left"/>
      <w:pPr>
        <w:ind w:left="2385" w:hanging="1440"/>
      </w:pPr>
      <w:rPr>
        <w:rFonts w:cstheme="minorBidi" w:hint="default"/>
      </w:rPr>
    </w:lvl>
    <w:lvl w:ilvl="8">
      <w:start w:val="1"/>
      <w:numFmt w:val="decimal"/>
      <w:lvlText w:val="%1.%2.%3.%4.%5.%6.%7.%8.%9"/>
      <w:lvlJc w:val="left"/>
      <w:pPr>
        <w:ind w:left="2520" w:hanging="1440"/>
      </w:pPr>
      <w:rPr>
        <w:rFonts w:cstheme="minorBidi" w:hint="default"/>
      </w:rPr>
    </w:lvl>
  </w:abstractNum>
  <w:abstractNum w:abstractNumId="16">
    <w:nsid w:val="27726E6C"/>
    <w:multiLevelType w:val="multilevel"/>
    <w:tmpl w:val="C5F0F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9C94F59"/>
    <w:multiLevelType w:val="multilevel"/>
    <w:tmpl w:val="BA4C9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2C433820"/>
    <w:multiLevelType w:val="multilevel"/>
    <w:tmpl w:val="D1369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390662E"/>
    <w:multiLevelType w:val="hybridMultilevel"/>
    <w:tmpl w:val="7EDC5194"/>
    <w:lvl w:ilvl="0" w:tplc="4E0CB8B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5012467"/>
    <w:multiLevelType w:val="multilevel"/>
    <w:tmpl w:val="6C7EB648"/>
    <w:lvl w:ilvl="0">
      <w:start w:val="1"/>
      <w:numFmt w:val="decimal"/>
      <w:lvlText w:val="%1"/>
      <w:lvlJc w:val="left"/>
      <w:pPr>
        <w:ind w:left="420" w:hanging="420"/>
      </w:pPr>
      <w:rPr>
        <w:rFonts w:cstheme="minorBidi" w:hint="default"/>
      </w:rPr>
    </w:lvl>
    <w:lvl w:ilvl="1">
      <w:start w:val="1"/>
      <w:numFmt w:val="decimal"/>
      <w:lvlText w:val="%1.%2"/>
      <w:lvlJc w:val="left"/>
      <w:pPr>
        <w:ind w:left="555" w:hanging="420"/>
      </w:pPr>
      <w:rPr>
        <w:rFonts w:cstheme="minorBidi" w:hint="default"/>
      </w:rPr>
    </w:lvl>
    <w:lvl w:ilvl="2">
      <w:start w:val="1"/>
      <w:numFmt w:val="decimalZero"/>
      <w:lvlText w:val="%1.%2.%3"/>
      <w:lvlJc w:val="left"/>
      <w:pPr>
        <w:ind w:left="990" w:hanging="720"/>
      </w:pPr>
      <w:rPr>
        <w:rFonts w:cstheme="minorBidi" w:hint="default"/>
      </w:rPr>
    </w:lvl>
    <w:lvl w:ilvl="3">
      <w:start w:val="1"/>
      <w:numFmt w:val="decimal"/>
      <w:lvlText w:val="%1.%2.%3.%4"/>
      <w:lvlJc w:val="left"/>
      <w:pPr>
        <w:ind w:left="1125" w:hanging="720"/>
      </w:pPr>
      <w:rPr>
        <w:rFonts w:cstheme="minorBidi" w:hint="default"/>
      </w:rPr>
    </w:lvl>
    <w:lvl w:ilvl="4">
      <w:start w:val="1"/>
      <w:numFmt w:val="decimal"/>
      <w:lvlText w:val="%1.%2.%3.%4.%5"/>
      <w:lvlJc w:val="left"/>
      <w:pPr>
        <w:ind w:left="1620" w:hanging="1080"/>
      </w:pPr>
      <w:rPr>
        <w:rFonts w:cstheme="minorBidi" w:hint="default"/>
      </w:rPr>
    </w:lvl>
    <w:lvl w:ilvl="5">
      <w:start w:val="1"/>
      <w:numFmt w:val="decimal"/>
      <w:lvlText w:val="%1.%2.%3.%4.%5.%6"/>
      <w:lvlJc w:val="left"/>
      <w:pPr>
        <w:ind w:left="1755" w:hanging="1080"/>
      </w:pPr>
      <w:rPr>
        <w:rFonts w:cstheme="minorBidi" w:hint="default"/>
      </w:rPr>
    </w:lvl>
    <w:lvl w:ilvl="6">
      <w:start w:val="1"/>
      <w:numFmt w:val="decimal"/>
      <w:lvlText w:val="%1.%2.%3.%4.%5.%6.%7"/>
      <w:lvlJc w:val="left"/>
      <w:pPr>
        <w:ind w:left="2250" w:hanging="1440"/>
      </w:pPr>
      <w:rPr>
        <w:rFonts w:cstheme="minorBidi" w:hint="default"/>
      </w:rPr>
    </w:lvl>
    <w:lvl w:ilvl="7">
      <w:start w:val="1"/>
      <w:numFmt w:val="decimal"/>
      <w:lvlText w:val="%1.%2.%3.%4.%5.%6.%7.%8"/>
      <w:lvlJc w:val="left"/>
      <w:pPr>
        <w:ind w:left="2385" w:hanging="1440"/>
      </w:pPr>
      <w:rPr>
        <w:rFonts w:cstheme="minorBidi" w:hint="default"/>
      </w:rPr>
    </w:lvl>
    <w:lvl w:ilvl="8">
      <w:start w:val="1"/>
      <w:numFmt w:val="decimal"/>
      <w:lvlText w:val="%1.%2.%3.%4.%5.%6.%7.%8.%9"/>
      <w:lvlJc w:val="left"/>
      <w:pPr>
        <w:ind w:left="2520" w:hanging="1440"/>
      </w:pPr>
      <w:rPr>
        <w:rFonts w:cstheme="minorBidi" w:hint="default"/>
      </w:rPr>
    </w:lvl>
  </w:abstractNum>
  <w:abstractNum w:abstractNumId="21">
    <w:nsid w:val="3D661FF4"/>
    <w:multiLevelType w:val="hybridMultilevel"/>
    <w:tmpl w:val="F8DCAB1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2">
    <w:nsid w:val="3F015161"/>
    <w:multiLevelType w:val="hybridMultilevel"/>
    <w:tmpl w:val="8692295C"/>
    <w:lvl w:ilvl="0" w:tplc="4E0CB8BA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3">
    <w:nsid w:val="402B7801"/>
    <w:multiLevelType w:val="hybridMultilevel"/>
    <w:tmpl w:val="C30C1E9A"/>
    <w:lvl w:ilvl="0" w:tplc="2AE2A4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4052403E"/>
    <w:multiLevelType w:val="multilevel"/>
    <w:tmpl w:val="21225AD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5">
    <w:nsid w:val="47C22B66"/>
    <w:multiLevelType w:val="multilevel"/>
    <w:tmpl w:val="28025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9365F4A"/>
    <w:multiLevelType w:val="hybridMultilevel"/>
    <w:tmpl w:val="9D00B992"/>
    <w:lvl w:ilvl="0" w:tplc="772E8D28">
      <w:start w:val="1"/>
      <w:numFmt w:val="decimal"/>
      <w:lvlText w:val="%1."/>
      <w:lvlJc w:val="left"/>
      <w:pPr>
        <w:ind w:left="1879" w:hanging="117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49F451D5"/>
    <w:multiLevelType w:val="multilevel"/>
    <w:tmpl w:val="42CC14B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>
    <w:nsid w:val="4A270D7C"/>
    <w:multiLevelType w:val="hybridMultilevel"/>
    <w:tmpl w:val="DE749C4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9">
    <w:nsid w:val="55863250"/>
    <w:multiLevelType w:val="multilevel"/>
    <w:tmpl w:val="A29CE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7F402E6"/>
    <w:multiLevelType w:val="hybridMultilevel"/>
    <w:tmpl w:val="BFAE1DFA"/>
    <w:lvl w:ilvl="0" w:tplc="F00246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82850DB"/>
    <w:multiLevelType w:val="multilevel"/>
    <w:tmpl w:val="30C8AD64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32">
    <w:nsid w:val="5C92148F"/>
    <w:multiLevelType w:val="hybridMultilevel"/>
    <w:tmpl w:val="7FB6CBFE"/>
    <w:lvl w:ilvl="0" w:tplc="A6BC211C">
      <w:start w:val="1"/>
      <w:numFmt w:val="decimal"/>
      <w:lvlText w:val="%1)"/>
      <w:lvlJc w:val="left"/>
      <w:pPr>
        <w:ind w:left="750" w:hanging="39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DEF5740"/>
    <w:multiLevelType w:val="hybridMultilevel"/>
    <w:tmpl w:val="188274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EA1E43"/>
    <w:multiLevelType w:val="hybridMultilevel"/>
    <w:tmpl w:val="683ADD28"/>
    <w:lvl w:ilvl="0" w:tplc="4E0CB8BA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5">
    <w:nsid w:val="621A3A57"/>
    <w:multiLevelType w:val="multilevel"/>
    <w:tmpl w:val="D3AC2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70B6124"/>
    <w:multiLevelType w:val="hybridMultilevel"/>
    <w:tmpl w:val="C28872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82D46C2"/>
    <w:multiLevelType w:val="hybridMultilevel"/>
    <w:tmpl w:val="B0E26594"/>
    <w:lvl w:ilvl="0" w:tplc="6758F6DA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9D15774"/>
    <w:multiLevelType w:val="multilevel"/>
    <w:tmpl w:val="7FEAC20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9">
    <w:nsid w:val="6A2E465C"/>
    <w:multiLevelType w:val="hybridMultilevel"/>
    <w:tmpl w:val="EC4816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AB03026"/>
    <w:multiLevelType w:val="hybridMultilevel"/>
    <w:tmpl w:val="8ABA651A"/>
    <w:lvl w:ilvl="0" w:tplc="021C4A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>
    <w:nsid w:val="724A55CA"/>
    <w:multiLevelType w:val="hybridMultilevel"/>
    <w:tmpl w:val="D8A4A89A"/>
    <w:lvl w:ilvl="0" w:tplc="4E0CB8BA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2">
    <w:nsid w:val="72C25656"/>
    <w:multiLevelType w:val="multilevel"/>
    <w:tmpl w:val="DD6AD656"/>
    <w:lvl w:ilvl="0">
      <w:start w:val="1"/>
      <w:numFmt w:val="decimal"/>
      <w:lvlText w:val="%1."/>
      <w:lvlJc w:val="left"/>
      <w:pPr>
        <w:ind w:left="1429" w:hanging="360"/>
      </w:pPr>
      <w:rPr>
        <w:rFonts w:ascii="Times New Roman" w:eastAsia="DejaVu Sans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43">
    <w:nsid w:val="763058A7"/>
    <w:multiLevelType w:val="hybridMultilevel"/>
    <w:tmpl w:val="7004B450"/>
    <w:lvl w:ilvl="0" w:tplc="4E0CB8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7E604BE"/>
    <w:multiLevelType w:val="hybridMultilevel"/>
    <w:tmpl w:val="1958BC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AF977DC"/>
    <w:multiLevelType w:val="multilevel"/>
    <w:tmpl w:val="FAAC4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7"/>
  </w:num>
  <w:num w:numId="2">
    <w:abstractNumId w:val="0"/>
  </w:num>
  <w:num w:numId="3">
    <w:abstractNumId w:val="24"/>
  </w:num>
  <w:num w:numId="4">
    <w:abstractNumId w:val="38"/>
  </w:num>
  <w:num w:numId="5">
    <w:abstractNumId w:val="21"/>
  </w:num>
  <w:num w:numId="6">
    <w:abstractNumId w:val="17"/>
  </w:num>
  <w:num w:numId="7">
    <w:abstractNumId w:val="37"/>
  </w:num>
  <w:num w:numId="8">
    <w:abstractNumId w:val="32"/>
  </w:num>
  <w:num w:numId="9">
    <w:abstractNumId w:val="31"/>
  </w:num>
  <w:num w:numId="10">
    <w:abstractNumId w:val="20"/>
  </w:num>
  <w:num w:numId="11">
    <w:abstractNumId w:val="30"/>
  </w:num>
  <w:num w:numId="12">
    <w:abstractNumId w:val="3"/>
  </w:num>
  <w:num w:numId="13">
    <w:abstractNumId w:val="8"/>
  </w:num>
  <w:num w:numId="14">
    <w:abstractNumId w:val="7"/>
  </w:num>
  <w:num w:numId="15">
    <w:abstractNumId w:val="41"/>
  </w:num>
  <w:num w:numId="1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29"/>
  </w:num>
  <w:num w:numId="19">
    <w:abstractNumId w:val="45"/>
  </w:num>
  <w:num w:numId="20">
    <w:abstractNumId w:val="25"/>
  </w:num>
  <w:num w:numId="21">
    <w:abstractNumId w:val="5"/>
  </w:num>
  <w:num w:numId="22">
    <w:abstractNumId w:val="35"/>
  </w:num>
  <w:num w:numId="23">
    <w:abstractNumId w:val="4"/>
  </w:num>
  <w:num w:numId="24">
    <w:abstractNumId w:val="16"/>
  </w:num>
  <w:num w:numId="25">
    <w:abstractNumId w:val="34"/>
  </w:num>
  <w:num w:numId="26">
    <w:abstractNumId w:val="43"/>
  </w:num>
  <w:num w:numId="27">
    <w:abstractNumId w:val="22"/>
  </w:num>
  <w:num w:numId="28">
    <w:abstractNumId w:val="11"/>
  </w:num>
  <w:num w:numId="29">
    <w:abstractNumId w:val="33"/>
  </w:num>
  <w:num w:numId="30">
    <w:abstractNumId w:val="44"/>
  </w:num>
  <w:num w:numId="31">
    <w:abstractNumId w:val="2"/>
  </w:num>
  <w:num w:numId="32">
    <w:abstractNumId w:val="13"/>
  </w:num>
  <w:num w:numId="33">
    <w:abstractNumId w:val="15"/>
  </w:num>
  <w:num w:numId="34">
    <w:abstractNumId w:val="10"/>
  </w:num>
  <w:num w:numId="35">
    <w:abstractNumId w:val="19"/>
  </w:num>
  <w:num w:numId="36">
    <w:abstractNumId w:val="14"/>
  </w:num>
  <w:num w:numId="37">
    <w:abstractNumId w:val="1"/>
  </w:num>
  <w:num w:numId="38">
    <w:abstractNumId w:val="6"/>
  </w:num>
  <w:num w:numId="39">
    <w:abstractNumId w:val="28"/>
  </w:num>
  <w:num w:numId="40">
    <w:abstractNumId w:val="42"/>
  </w:num>
  <w:num w:numId="41">
    <w:abstractNumId w:val="26"/>
  </w:num>
  <w:num w:numId="42">
    <w:abstractNumId w:val="39"/>
  </w:num>
  <w:num w:numId="43">
    <w:abstractNumId w:val="12"/>
  </w:num>
  <w:num w:numId="44">
    <w:abstractNumId w:val="23"/>
  </w:num>
  <w:num w:numId="45">
    <w:abstractNumId w:val="40"/>
  </w:num>
  <w:num w:numId="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2F00"/>
    <w:rsid w:val="00000749"/>
    <w:rsid w:val="00003829"/>
    <w:rsid w:val="000066B9"/>
    <w:rsid w:val="000128C8"/>
    <w:rsid w:val="00013699"/>
    <w:rsid w:val="00015497"/>
    <w:rsid w:val="00016323"/>
    <w:rsid w:val="00016649"/>
    <w:rsid w:val="00017EE7"/>
    <w:rsid w:val="000221F5"/>
    <w:rsid w:val="00026E79"/>
    <w:rsid w:val="00026FDA"/>
    <w:rsid w:val="0003345C"/>
    <w:rsid w:val="00034168"/>
    <w:rsid w:val="00034D11"/>
    <w:rsid w:val="00034DA1"/>
    <w:rsid w:val="00035404"/>
    <w:rsid w:val="00040DDE"/>
    <w:rsid w:val="00041E07"/>
    <w:rsid w:val="000438DC"/>
    <w:rsid w:val="0004458D"/>
    <w:rsid w:val="000457C8"/>
    <w:rsid w:val="00046F9D"/>
    <w:rsid w:val="00052268"/>
    <w:rsid w:val="00053C2F"/>
    <w:rsid w:val="00055867"/>
    <w:rsid w:val="00055B39"/>
    <w:rsid w:val="000568D3"/>
    <w:rsid w:val="00056F70"/>
    <w:rsid w:val="00060669"/>
    <w:rsid w:val="000631DA"/>
    <w:rsid w:val="00064AF5"/>
    <w:rsid w:val="00064F23"/>
    <w:rsid w:val="00066D06"/>
    <w:rsid w:val="000731D7"/>
    <w:rsid w:val="00074556"/>
    <w:rsid w:val="00074D6A"/>
    <w:rsid w:val="00076F92"/>
    <w:rsid w:val="00076FEB"/>
    <w:rsid w:val="0007734A"/>
    <w:rsid w:val="000802E5"/>
    <w:rsid w:val="000817EF"/>
    <w:rsid w:val="000824B1"/>
    <w:rsid w:val="00086DC8"/>
    <w:rsid w:val="00086E22"/>
    <w:rsid w:val="000875D8"/>
    <w:rsid w:val="00087F20"/>
    <w:rsid w:val="0009186E"/>
    <w:rsid w:val="00097BAA"/>
    <w:rsid w:val="000A0B69"/>
    <w:rsid w:val="000A64EF"/>
    <w:rsid w:val="000A6E9F"/>
    <w:rsid w:val="000B3D60"/>
    <w:rsid w:val="000B4025"/>
    <w:rsid w:val="000B5B5F"/>
    <w:rsid w:val="000C5300"/>
    <w:rsid w:val="000C5A2E"/>
    <w:rsid w:val="000C6A22"/>
    <w:rsid w:val="000C7D36"/>
    <w:rsid w:val="000E2AE8"/>
    <w:rsid w:val="000E4229"/>
    <w:rsid w:val="000E70B3"/>
    <w:rsid w:val="000E7489"/>
    <w:rsid w:val="000F33C9"/>
    <w:rsid w:val="000F5354"/>
    <w:rsid w:val="000F5958"/>
    <w:rsid w:val="000F5CDA"/>
    <w:rsid w:val="000F68DB"/>
    <w:rsid w:val="000F79B6"/>
    <w:rsid w:val="001015A6"/>
    <w:rsid w:val="00102150"/>
    <w:rsid w:val="001045B5"/>
    <w:rsid w:val="00105040"/>
    <w:rsid w:val="001064EC"/>
    <w:rsid w:val="001075A3"/>
    <w:rsid w:val="001079DE"/>
    <w:rsid w:val="001079FF"/>
    <w:rsid w:val="001104E6"/>
    <w:rsid w:val="00114BB1"/>
    <w:rsid w:val="00115DAE"/>
    <w:rsid w:val="001203B4"/>
    <w:rsid w:val="00124FEE"/>
    <w:rsid w:val="00131D63"/>
    <w:rsid w:val="0014017B"/>
    <w:rsid w:val="00140E76"/>
    <w:rsid w:val="001425C7"/>
    <w:rsid w:val="00142D0E"/>
    <w:rsid w:val="00143E59"/>
    <w:rsid w:val="001447B7"/>
    <w:rsid w:val="00146B11"/>
    <w:rsid w:val="00155B47"/>
    <w:rsid w:val="00155D72"/>
    <w:rsid w:val="00156E07"/>
    <w:rsid w:val="0015714B"/>
    <w:rsid w:val="00157ABA"/>
    <w:rsid w:val="00161CAF"/>
    <w:rsid w:val="00161EEA"/>
    <w:rsid w:val="001626FC"/>
    <w:rsid w:val="00165165"/>
    <w:rsid w:val="0016706C"/>
    <w:rsid w:val="00167EDB"/>
    <w:rsid w:val="00170B99"/>
    <w:rsid w:val="0017389D"/>
    <w:rsid w:val="00176B06"/>
    <w:rsid w:val="00176C5C"/>
    <w:rsid w:val="001808DF"/>
    <w:rsid w:val="00180B9B"/>
    <w:rsid w:val="00181E91"/>
    <w:rsid w:val="00183327"/>
    <w:rsid w:val="001833A0"/>
    <w:rsid w:val="00191F7E"/>
    <w:rsid w:val="00197089"/>
    <w:rsid w:val="001A3FB4"/>
    <w:rsid w:val="001A43F8"/>
    <w:rsid w:val="001A6860"/>
    <w:rsid w:val="001A6C75"/>
    <w:rsid w:val="001B0820"/>
    <w:rsid w:val="001B1793"/>
    <w:rsid w:val="001B7801"/>
    <w:rsid w:val="001C3881"/>
    <w:rsid w:val="001C3D21"/>
    <w:rsid w:val="001C5E9E"/>
    <w:rsid w:val="001C71AC"/>
    <w:rsid w:val="001D56FB"/>
    <w:rsid w:val="001D5ADD"/>
    <w:rsid w:val="001D6932"/>
    <w:rsid w:val="001D6D76"/>
    <w:rsid w:val="001D7D7B"/>
    <w:rsid w:val="001E7C26"/>
    <w:rsid w:val="001F0D66"/>
    <w:rsid w:val="001F1480"/>
    <w:rsid w:val="001F258B"/>
    <w:rsid w:val="001F25F7"/>
    <w:rsid w:val="001F3D70"/>
    <w:rsid w:val="0020161F"/>
    <w:rsid w:val="002016D2"/>
    <w:rsid w:val="002038EF"/>
    <w:rsid w:val="00204171"/>
    <w:rsid w:val="002078EF"/>
    <w:rsid w:val="0021107F"/>
    <w:rsid w:val="00213EA9"/>
    <w:rsid w:val="0021474E"/>
    <w:rsid w:val="00214D69"/>
    <w:rsid w:val="00215DCF"/>
    <w:rsid w:val="0021665B"/>
    <w:rsid w:val="0021740F"/>
    <w:rsid w:val="00217BF9"/>
    <w:rsid w:val="00222745"/>
    <w:rsid w:val="00223D56"/>
    <w:rsid w:val="00224D23"/>
    <w:rsid w:val="00227211"/>
    <w:rsid w:val="00231D10"/>
    <w:rsid w:val="00232010"/>
    <w:rsid w:val="00232549"/>
    <w:rsid w:val="00236DFB"/>
    <w:rsid w:val="00241E9E"/>
    <w:rsid w:val="00246E24"/>
    <w:rsid w:val="00247351"/>
    <w:rsid w:val="00250BFD"/>
    <w:rsid w:val="0025107B"/>
    <w:rsid w:val="002557FC"/>
    <w:rsid w:val="00256F60"/>
    <w:rsid w:val="002623C5"/>
    <w:rsid w:val="002642A2"/>
    <w:rsid w:val="00265416"/>
    <w:rsid w:val="00272F60"/>
    <w:rsid w:val="002737BC"/>
    <w:rsid w:val="00276C90"/>
    <w:rsid w:val="00277533"/>
    <w:rsid w:val="00280C66"/>
    <w:rsid w:val="0028180B"/>
    <w:rsid w:val="0028345A"/>
    <w:rsid w:val="0028438B"/>
    <w:rsid w:val="00286F94"/>
    <w:rsid w:val="00287299"/>
    <w:rsid w:val="002920B6"/>
    <w:rsid w:val="002A2F5E"/>
    <w:rsid w:val="002A5ADC"/>
    <w:rsid w:val="002A5D35"/>
    <w:rsid w:val="002B22A5"/>
    <w:rsid w:val="002B2FDE"/>
    <w:rsid w:val="002B76AF"/>
    <w:rsid w:val="002B7F26"/>
    <w:rsid w:val="002C0F77"/>
    <w:rsid w:val="002C12CC"/>
    <w:rsid w:val="002C1F96"/>
    <w:rsid w:val="002C24E4"/>
    <w:rsid w:val="002C3581"/>
    <w:rsid w:val="002C504B"/>
    <w:rsid w:val="002C5749"/>
    <w:rsid w:val="002C7BF8"/>
    <w:rsid w:val="002D1A96"/>
    <w:rsid w:val="002D537A"/>
    <w:rsid w:val="002D6533"/>
    <w:rsid w:val="002D6AF8"/>
    <w:rsid w:val="002D6EC6"/>
    <w:rsid w:val="002D7053"/>
    <w:rsid w:val="002D7E43"/>
    <w:rsid w:val="002E48DE"/>
    <w:rsid w:val="002E5827"/>
    <w:rsid w:val="002E5973"/>
    <w:rsid w:val="002F2AF2"/>
    <w:rsid w:val="002F3BF8"/>
    <w:rsid w:val="002F4D15"/>
    <w:rsid w:val="002F57AA"/>
    <w:rsid w:val="00302A20"/>
    <w:rsid w:val="00303F80"/>
    <w:rsid w:val="0030480E"/>
    <w:rsid w:val="00304E16"/>
    <w:rsid w:val="00315D10"/>
    <w:rsid w:val="003217D8"/>
    <w:rsid w:val="00326066"/>
    <w:rsid w:val="003309F5"/>
    <w:rsid w:val="00330FFB"/>
    <w:rsid w:val="003311FB"/>
    <w:rsid w:val="00334C13"/>
    <w:rsid w:val="00336718"/>
    <w:rsid w:val="00343323"/>
    <w:rsid w:val="0034356C"/>
    <w:rsid w:val="00344444"/>
    <w:rsid w:val="00350F64"/>
    <w:rsid w:val="00353B86"/>
    <w:rsid w:val="003542E1"/>
    <w:rsid w:val="00356ED9"/>
    <w:rsid w:val="0035706A"/>
    <w:rsid w:val="0037579E"/>
    <w:rsid w:val="00375B69"/>
    <w:rsid w:val="0038349E"/>
    <w:rsid w:val="00383D49"/>
    <w:rsid w:val="0038530F"/>
    <w:rsid w:val="00385FA6"/>
    <w:rsid w:val="00386648"/>
    <w:rsid w:val="0039271E"/>
    <w:rsid w:val="00393A13"/>
    <w:rsid w:val="00395691"/>
    <w:rsid w:val="003A1BF2"/>
    <w:rsid w:val="003A1C8D"/>
    <w:rsid w:val="003A61FF"/>
    <w:rsid w:val="003A757D"/>
    <w:rsid w:val="003B0AEC"/>
    <w:rsid w:val="003B10AA"/>
    <w:rsid w:val="003B2A8B"/>
    <w:rsid w:val="003B3132"/>
    <w:rsid w:val="003B33DD"/>
    <w:rsid w:val="003B3898"/>
    <w:rsid w:val="003B3D13"/>
    <w:rsid w:val="003B4E74"/>
    <w:rsid w:val="003B50CE"/>
    <w:rsid w:val="003B5536"/>
    <w:rsid w:val="003B5DF7"/>
    <w:rsid w:val="003B6560"/>
    <w:rsid w:val="003B6E20"/>
    <w:rsid w:val="003B7C6B"/>
    <w:rsid w:val="003C03A2"/>
    <w:rsid w:val="003C331C"/>
    <w:rsid w:val="003C6B36"/>
    <w:rsid w:val="003D1FC6"/>
    <w:rsid w:val="003D2419"/>
    <w:rsid w:val="003D2577"/>
    <w:rsid w:val="003D4929"/>
    <w:rsid w:val="003D7E1B"/>
    <w:rsid w:val="003E05C8"/>
    <w:rsid w:val="003E0CD3"/>
    <w:rsid w:val="003E4046"/>
    <w:rsid w:val="003E5973"/>
    <w:rsid w:val="003F1A1F"/>
    <w:rsid w:val="003F1A3A"/>
    <w:rsid w:val="003F1CEB"/>
    <w:rsid w:val="003F6B22"/>
    <w:rsid w:val="003F7F2F"/>
    <w:rsid w:val="00402641"/>
    <w:rsid w:val="0040279C"/>
    <w:rsid w:val="004079EC"/>
    <w:rsid w:val="0041099E"/>
    <w:rsid w:val="00414B74"/>
    <w:rsid w:val="0041537C"/>
    <w:rsid w:val="004163C7"/>
    <w:rsid w:val="004177BE"/>
    <w:rsid w:val="0042034B"/>
    <w:rsid w:val="00420904"/>
    <w:rsid w:val="00422DE9"/>
    <w:rsid w:val="00423B38"/>
    <w:rsid w:val="00424633"/>
    <w:rsid w:val="00424D90"/>
    <w:rsid w:val="0042724B"/>
    <w:rsid w:val="00431A9C"/>
    <w:rsid w:val="00435680"/>
    <w:rsid w:val="00435FD8"/>
    <w:rsid w:val="0043665F"/>
    <w:rsid w:val="00440CB5"/>
    <w:rsid w:val="0044139D"/>
    <w:rsid w:val="004413DF"/>
    <w:rsid w:val="004416BF"/>
    <w:rsid w:val="00442F62"/>
    <w:rsid w:val="00443FB2"/>
    <w:rsid w:val="004450FE"/>
    <w:rsid w:val="0045107D"/>
    <w:rsid w:val="00453A15"/>
    <w:rsid w:val="00455570"/>
    <w:rsid w:val="0045629F"/>
    <w:rsid w:val="00457725"/>
    <w:rsid w:val="00460B15"/>
    <w:rsid w:val="00462971"/>
    <w:rsid w:val="00464051"/>
    <w:rsid w:val="00464DB7"/>
    <w:rsid w:val="00466937"/>
    <w:rsid w:val="00466CB8"/>
    <w:rsid w:val="0047081F"/>
    <w:rsid w:val="00472661"/>
    <w:rsid w:val="004741A5"/>
    <w:rsid w:val="0048297E"/>
    <w:rsid w:val="004835F8"/>
    <w:rsid w:val="0048362E"/>
    <w:rsid w:val="00483F73"/>
    <w:rsid w:val="004844A9"/>
    <w:rsid w:val="0048742E"/>
    <w:rsid w:val="00487E0F"/>
    <w:rsid w:val="004915DB"/>
    <w:rsid w:val="00492705"/>
    <w:rsid w:val="00494A07"/>
    <w:rsid w:val="004975B3"/>
    <w:rsid w:val="004A55C6"/>
    <w:rsid w:val="004B17F3"/>
    <w:rsid w:val="004B184C"/>
    <w:rsid w:val="004B1C39"/>
    <w:rsid w:val="004B24E1"/>
    <w:rsid w:val="004B3434"/>
    <w:rsid w:val="004B44FF"/>
    <w:rsid w:val="004B4D54"/>
    <w:rsid w:val="004B7764"/>
    <w:rsid w:val="004C13A5"/>
    <w:rsid w:val="004C288F"/>
    <w:rsid w:val="004C33E7"/>
    <w:rsid w:val="004C44A7"/>
    <w:rsid w:val="004C47E2"/>
    <w:rsid w:val="004D29CA"/>
    <w:rsid w:val="004D307E"/>
    <w:rsid w:val="004D5771"/>
    <w:rsid w:val="004D6325"/>
    <w:rsid w:val="004E1E2C"/>
    <w:rsid w:val="004E2F02"/>
    <w:rsid w:val="004E397B"/>
    <w:rsid w:val="004E3C46"/>
    <w:rsid w:val="004E4014"/>
    <w:rsid w:val="004E4546"/>
    <w:rsid w:val="004E79E7"/>
    <w:rsid w:val="004F0802"/>
    <w:rsid w:val="004F16EC"/>
    <w:rsid w:val="004F17F9"/>
    <w:rsid w:val="004F1C1D"/>
    <w:rsid w:val="004F1CC1"/>
    <w:rsid w:val="004F2898"/>
    <w:rsid w:val="004F422F"/>
    <w:rsid w:val="004F58EC"/>
    <w:rsid w:val="004F6067"/>
    <w:rsid w:val="004F67D8"/>
    <w:rsid w:val="004F7B33"/>
    <w:rsid w:val="005025B4"/>
    <w:rsid w:val="005027C5"/>
    <w:rsid w:val="00503103"/>
    <w:rsid w:val="00507526"/>
    <w:rsid w:val="00507A65"/>
    <w:rsid w:val="0051001B"/>
    <w:rsid w:val="00511EDF"/>
    <w:rsid w:val="0051228E"/>
    <w:rsid w:val="00514201"/>
    <w:rsid w:val="00516577"/>
    <w:rsid w:val="005200D7"/>
    <w:rsid w:val="00521AFA"/>
    <w:rsid w:val="0052306C"/>
    <w:rsid w:val="00523B5C"/>
    <w:rsid w:val="0052423D"/>
    <w:rsid w:val="005251ED"/>
    <w:rsid w:val="00526BBC"/>
    <w:rsid w:val="005279C9"/>
    <w:rsid w:val="0053267E"/>
    <w:rsid w:val="00532A78"/>
    <w:rsid w:val="00533965"/>
    <w:rsid w:val="00533CF0"/>
    <w:rsid w:val="005349D7"/>
    <w:rsid w:val="00536D4B"/>
    <w:rsid w:val="0053798B"/>
    <w:rsid w:val="005437BF"/>
    <w:rsid w:val="00543D15"/>
    <w:rsid w:val="005442AD"/>
    <w:rsid w:val="00545382"/>
    <w:rsid w:val="00546301"/>
    <w:rsid w:val="00551F20"/>
    <w:rsid w:val="00553BF1"/>
    <w:rsid w:val="00554E58"/>
    <w:rsid w:val="00555534"/>
    <w:rsid w:val="005561E1"/>
    <w:rsid w:val="00556453"/>
    <w:rsid w:val="00561330"/>
    <w:rsid w:val="00564CF4"/>
    <w:rsid w:val="0056560D"/>
    <w:rsid w:val="0057174E"/>
    <w:rsid w:val="00572AEC"/>
    <w:rsid w:val="00573E7A"/>
    <w:rsid w:val="00574026"/>
    <w:rsid w:val="005749AC"/>
    <w:rsid w:val="005751CB"/>
    <w:rsid w:val="00576185"/>
    <w:rsid w:val="0058016F"/>
    <w:rsid w:val="005803A7"/>
    <w:rsid w:val="005820C2"/>
    <w:rsid w:val="0058352F"/>
    <w:rsid w:val="005874A8"/>
    <w:rsid w:val="0059114A"/>
    <w:rsid w:val="005933DC"/>
    <w:rsid w:val="005940E4"/>
    <w:rsid w:val="005A0887"/>
    <w:rsid w:val="005A64EA"/>
    <w:rsid w:val="005A7FD5"/>
    <w:rsid w:val="005B33D0"/>
    <w:rsid w:val="005B3886"/>
    <w:rsid w:val="005C0721"/>
    <w:rsid w:val="005C1452"/>
    <w:rsid w:val="005C30E0"/>
    <w:rsid w:val="005C4D2D"/>
    <w:rsid w:val="005C5564"/>
    <w:rsid w:val="005C6A40"/>
    <w:rsid w:val="005C77EC"/>
    <w:rsid w:val="005D3A56"/>
    <w:rsid w:val="005D497F"/>
    <w:rsid w:val="005D7356"/>
    <w:rsid w:val="005E649E"/>
    <w:rsid w:val="005E6FAA"/>
    <w:rsid w:val="005F3996"/>
    <w:rsid w:val="005F5D1F"/>
    <w:rsid w:val="005F77A6"/>
    <w:rsid w:val="006048D0"/>
    <w:rsid w:val="00606A7C"/>
    <w:rsid w:val="006143FF"/>
    <w:rsid w:val="00615510"/>
    <w:rsid w:val="00620833"/>
    <w:rsid w:val="00625559"/>
    <w:rsid w:val="006267FF"/>
    <w:rsid w:val="00626E31"/>
    <w:rsid w:val="006272FF"/>
    <w:rsid w:val="0063142D"/>
    <w:rsid w:val="00631F8E"/>
    <w:rsid w:val="0063417C"/>
    <w:rsid w:val="0063508C"/>
    <w:rsid w:val="00637238"/>
    <w:rsid w:val="00637758"/>
    <w:rsid w:val="00641E28"/>
    <w:rsid w:val="00646654"/>
    <w:rsid w:val="0064788B"/>
    <w:rsid w:val="00650A4B"/>
    <w:rsid w:val="00651AE8"/>
    <w:rsid w:val="006553CA"/>
    <w:rsid w:val="0065561F"/>
    <w:rsid w:val="006558E5"/>
    <w:rsid w:val="006563F0"/>
    <w:rsid w:val="00660C29"/>
    <w:rsid w:val="006611E7"/>
    <w:rsid w:val="0066380A"/>
    <w:rsid w:val="00663CA0"/>
    <w:rsid w:val="00663F0B"/>
    <w:rsid w:val="0066400E"/>
    <w:rsid w:val="00664B1C"/>
    <w:rsid w:val="006725F7"/>
    <w:rsid w:val="0067321C"/>
    <w:rsid w:val="006749B3"/>
    <w:rsid w:val="0067588C"/>
    <w:rsid w:val="00675CBA"/>
    <w:rsid w:val="00676685"/>
    <w:rsid w:val="0067687E"/>
    <w:rsid w:val="00676ADC"/>
    <w:rsid w:val="00676C25"/>
    <w:rsid w:val="006777A0"/>
    <w:rsid w:val="00680623"/>
    <w:rsid w:val="00681843"/>
    <w:rsid w:val="00682516"/>
    <w:rsid w:val="00682592"/>
    <w:rsid w:val="00683A4C"/>
    <w:rsid w:val="00683BA1"/>
    <w:rsid w:val="00684025"/>
    <w:rsid w:val="00684BAE"/>
    <w:rsid w:val="00685E8D"/>
    <w:rsid w:val="00690404"/>
    <w:rsid w:val="00690FB9"/>
    <w:rsid w:val="0069305D"/>
    <w:rsid w:val="006A2F48"/>
    <w:rsid w:val="006A390C"/>
    <w:rsid w:val="006A51B8"/>
    <w:rsid w:val="006A74F2"/>
    <w:rsid w:val="006B0256"/>
    <w:rsid w:val="006B3098"/>
    <w:rsid w:val="006B6D38"/>
    <w:rsid w:val="006C10E1"/>
    <w:rsid w:val="006D1E87"/>
    <w:rsid w:val="006D4102"/>
    <w:rsid w:val="006D4713"/>
    <w:rsid w:val="006D594D"/>
    <w:rsid w:val="006E127F"/>
    <w:rsid w:val="006E1C1F"/>
    <w:rsid w:val="006E30C1"/>
    <w:rsid w:val="006E6897"/>
    <w:rsid w:val="006E782B"/>
    <w:rsid w:val="006F0E97"/>
    <w:rsid w:val="006F6012"/>
    <w:rsid w:val="006F66F8"/>
    <w:rsid w:val="006F6C8C"/>
    <w:rsid w:val="00700D3A"/>
    <w:rsid w:val="007021EF"/>
    <w:rsid w:val="007025B8"/>
    <w:rsid w:val="00702E79"/>
    <w:rsid w:val="00705E5B"/>
    <w:rsid w:val="00706690"/>
    <w:rsid w:val="007067C4"/>
    <w:rsid w:val="007207B1"/>
    <w:rsid w:val="00725C43"/>
    <w:rsid w:val="007305DD"/>
    <w:rsid w:val="007375C5"/>
    <w:rsid w:val="00741FDF"/>
    <w:rsid w:val="00742396"/>
    <w:rsid w:val="00742C36"/>
    <w:rsid w:val="007439C9"/>
    <w:rsid w:val="007450E7"/>
    <w:rsid w:val="007504A8"/>
    <w:rsid w:val="007547BC"/>
    <w:rsid w:val="00756051"/>
    <w:rsid w:val="007579C2"/>
    <w:rsid w:val="007622D4"/>
    <w:rsid w:val="00762643"/>
    <w:rsid w:val="007631C1"/>
    <w:rsid w:val="0076328B"/>
    <w:rsid w:val="00763403"/>
    <w:rsid w:val="00774498"/>
    <w:rsid w:val="00776101"/>
    <w:rsid w:val="00776E58"/>
    <w:rsid w:val="00782677"/>
    <w:rsid w:val="007826A7"/>
    <w:rsid w:val="00783331"/>
    <w:rsid w:val="00783ABE"/>
    <w:rsid w:val="00784EBF"/>
    <w:rsid w:val="007875E2"/>
    <w:rsid w:val="00790B3E"/>
    <w:rsid w:val="007923CB"/>
    <w:rsid w:val="007936D4"/>
    <w:rsid w:val="00795504"/>
    <w:rsid w:val="00795B77"/>
    <w:rsid w:val="007A1917"/>
    <w:rsid w:val="007A21D2"/>
    <w:rsid w:val="007A44EC"/>
    <w:rsid w:val="007A4CD1"/>
    <w:rsid w:val="007A5C9A"/>
    <w:rsid w:val="007B0109"/>
    <w:rsid w:val="007B064D"/>
    <w:rsid w:val="007B0B75"/>
    <w:rsid w:val="007B32FB"/>
    <w:rsid w:val="007B3E1C"/>
    <w:rsid w:val="007B7090"/>
    <w:rsid w:val="007B75ED"/>
    <w:rsid w:val="007B765C"/>
    <w:rsid w:val="007C0C4E"/>
    <w:rsid w:val="007C2285"/>
    <w:rsid w:val="007C2CB6"/>
    <w:rsid w:val="007C2F16"/>
    <w:rsid w:val="007C2F30"/>
    <w:rsid w:val="007C49E5"/>
    <w:rsid w:val="007C574B"/>
    <w:rsid w:val="007C5EF0"/>
    <w:rsid w:val="007C66F6"/>
    <w:rsid w:val="007C700F"/>
    <w:rsid w:val="007C7998"/>
    <w:rsid w:val="007D069C"/>
    <w:rsid w:val="007D10D4"/>
    <w:rsid w:val="007D2AA8"/>
    <w:rsid w:val="007D40E8"/>
    <w:rsid w:val="007D62C5"/>
    <w:rsid w:val="007E28D9"/>
    <w:rsid w:val="007E33E9"/>
    <w:rsid w:val="007E34F3"/>
    <w:rsid w:val="007E38D5"/>
    <w:rsid w:val="007E3D99"/>
    <w:rsid w:val="007E454E"/>
    <w:rsid w:val="007E4A24"/>
    <w:rsid w:val="007E539C"/>
    <w:rsid w:val="007F27D5"/>
    <w:rsid w:val="007F3413"/>
    <w:rsid w:val="007F40CF"/>
    <w:rsid w:val="007F45E3"/>
    <w:rsid w:val="007F4F18"/>
    <w:rsid w:val="007F5F3A"/>
    <w:rsid w:val="008017C2"/>
    <w:rsid w:val="00801DA4"/>
    <w:rsid w:val="00802FFE"/>
    <w:rsid w:val="00806F9B"/>
    <w:rsid w:val="00810985"/>
    <w:rsid w:val="00810CCB"/>
    <w:rsid w:val="00813840"/>
    <w:rsid w:val="00815D9D"/>
    <w:rsid w:val="0082738A"/>
    <w:rsid w:val="0083006E"/>
    <w:rsid w:val="00830514"/>
    <w:rsid w:val="00833FFE"/>
    <w:rsid w:val="00835F60"/>
    <w:rsid w:val="00836E35"/>
    <w:rsid w:val="00836FD6"/>
    <w:rsid w:val="008426C1"/>
    <w:rsid w:val="0084445D"/>
    <w:rsid w:val="00844F3D"/>
    <w:rsid w:val="0084580F"/>
    <w:rsid w:val="00846264"/>
    <w:rsid w:val="00851825"/>
    <w:rsid w:val="0085216B"/>
    <w:rsid w:val="008542F9"/>
    <w:rsid w:val="0086042F"/>
    <w:rsid w:val="00861BAA"/>
    <w:rsid w:val="008662BC"/>
    <w:rsid w:val="00870688"/>
    <w:rsid w:val="00877FC1"/>
    <w:rsid w:val="008823BF"/>
    <w:rsid w:val="00883A0B"/>
    <w:rsid w:val="00886BFF"/>
    <w:rsid w:val="008875A8"/>
    <w:rsid w:val="008911A7"/>
    <w:rsid w:val="0089141A"/>
    <w:rsid w:val="0089240F"/>
    <w:rsid w:val="00892F00"/>
    <w:rsid w:val="0089441E"/>
    <w:rsid w:val="00894465"/>
    <w:rsid w:val="00896B06"/>
    <w:rsid w:val="0089743C"/>
    <w:rsid w:val="008A3EDE"/>
    <w:rsid w:val="008B0588"/>
    <w:rsid w:val="008B3AB0"/>
    <w:rsid w:val="008B5401"/>
    <w:rsid w:val="008B5478"/>
    <w:rsid w:val="008B54A3"/>
    <w:rsid w:val="008B6BCE"/>
    <w:rsid w:val="008B7B35"/>
    <w:rsid w:val="008C14EF"/>
    <w:rsid w:val="008C3925"/>
    <w:rsid w:val="008C4ED1"/>
    <w:rsid w:val="008C5BC3"/>
    <w:rsid w:val="008D2113"/>
    <w:rsid w:val="008D3DB2"/>
    <w:rsid w:val="008D4166"/>
    <w:rsid w:val="008D4432"/>
    <w:rsid w:val="008D506E"/>
    <w:rsid w:val="008D52C7"/>
    <w:rsid w:val="008D53B4"/>
    <w:rsid w:val="008D7F7C"/>
    <w:rsid w:val="008E4FCA"/>
    <w:rsid w:val="008E754D"/>
    <w:rsid w:val="008F02D6"/>
    <w:rsid w:val="008F2A60"/>
    <w:rsid w:val="008F5177"/>
    <w:rsid w:val="008F54D7"/>
    <w:rsid w:val="008F642A"/>
    <w:rsid w:val="008F6F1F"/>
    <w:rsid w:val="00901351"/>
    <w:rsid w:val="0090347D"/>
    <w:rsid w:val="009109BE"/>
    <w:rsid w:val="00910C5E"/>
    <w:rsid w:val="0091508B"/>
    <w:rsid w:val="00916D45"/>
    <w:rsid w:val="00920A35"/>
    <w:rsid w:val="009213E4"/>
    <w:rsid w:val="00930591"/>
    <w:rsid w:val="00931326"/>
    <w:rsid w:val="00931548"/>
    <w:rsid w:val="009328E3"/>
    <w:rsid w:val="0093323B"/>
    <w:rsid w:val="009360D3"/>
    <w:rsid w:val="009367C5"/>
    <w:rsid w:val="00941DD8"/>
    <w:rsid w:val="00942807"/>
    <w:rsid w:val="00944F75"/>
    <w:rsid w:val="00945104"/>
    <w:rsid w:val="00946A1A"/>
    <w:rsid w:val="00952A04"/>
    <w:rsid w:val="00952EDE"/>
    <w:rsid w:val="00955D4F"/>
    <w:rsid w:val="00957725"/>
    <w:rsid w:val="00970BC0"/>
    <w:rsid w:val="00973AE3"/>
    <w:rsid w:val="00974EAE"/>
    <w:rsid w:val="00975E85"/>
    <w:rsid w:val="00977E38"/>
    <w:rsid w:val="00983302"/>
    <w:rsid w:val="00983E69"/>
    <w:rsid w:val="00984886"/>
    <w:rsid w:val="00985049"/>
    <w:rsid w:val="0098505C"/>
    <w:rsid w:val="00990C44"/>
    <w:rsid w:val="009917D2"/>
    <w:rsid w:val="00992D52"/>
    <w:rsid w:val="00994808"/>
    <w:rsid w:val="00995732"/>
    <w:rsid w:val="009979B3"/>
    <w:rsid w:val="009A6600"/>
    <w:rsid w:val="009B66FA"/>
    <w:rsid w:val="009C3B85"/>
    <w:rsid w:val="009C552C"/>
    <w:rsid w:val="009C5C51"/>
    <w:rsid w:val="009C7048"/>
    <w:rsid w:val="009D22FD"/>
    <w:rsid w:val="009D432C"/>
    <w:rsid w:val="009E0B18"/>
    <w:rsid w:val="009E16D3"/>
    <w:rsid w:val="009E177C"/>
    <w:rsid w:val="009E22B7"/>
    <w:rsid w:val="009E35B5"/>
    <w:rsid w:val="009F0CAE"/>
    <w:rsid w:val="009F3F65"/>
    <w:rsid w:val="009F569E"/>
    <w:rsid w:val="009F7482"/>
    <w:rsid w:val="00A00719"/>
    <w:rsid w:val="00A00956"/>
    <w:rsid w:val="00A02501"/>
    <w:rsid w:val="00A04C5E"/>
    <w:rsid w:val="00A10E06"/>
    <w:rsid w:val="00A15BFD"/>
    <w:rsid w:val="00A201E8"/>
    <w:rsid w:val="00A20ED3"/>
    <w:rsid w:val="00A21CC1"/>
    <w:rsid w:val="00A21F87"/>
    <w:rsid w:val="00A24DD7"/>
    <w:rsid w:val="00A25C95"/>
    <w:rsid w:val="00A25EBB"/>
    <w:rsid w:val="00A264D2"/>
    <w:rsid w:val="00A32715"/>
    <w:rsid w:val="00A3271C"/>
    <w:rsid w:val="00A32D71"/>
    <w:rsid w:val="00A369D6"/>
    <w:rsid w:val="00A444F9"/>
    <w:rsid w:val="00A4568A"/>
    <w:rsid w:val="00A46CB9"/>
    <w:rsid w:val="00A47C9D"/>
    <w:rsid w:val="00A508A0"/>
    <w:rsid w:val="00A538ED"/>
    <w:rsid w:val="00A551DC"/>
    <w:rsid w:val="00A552C2"/>
    <w:rsid w:val="00A5647B"/>
    <w:rsid w:val="00A56F0B"/>
    <w:rsid w:val="00A5764C"/>
    <w:rsid w:val="00A6139F"/>
    <w:rsid w:val="00A629F3"/>
    <w:rsid w:val="00A67C4E"/>
    <w:rsid w:val="00A73063"/>
    <w:rsid w:val="00A80472"/>
    <w:rsid w:val="00A811FF"/>
    <w:rsid w:val="00A826DE"/>
    <w:rsid w:val="00A82CE8"/>
    <w:rsid w:val="00A9156F"/>
    <w:rsid w:val="00A955FF"/>
    <w:rsid w:val="00A96807"/>
    <w:rsid w:val="00AA0DB5"/>
    <w:rsid w:val="00AA247A"/>
    <w:rsid w:val="00AA3360"/>
    <w:rsid w:val="00AA5140"/>
    <w:rsid w:val="00AA5DEA"/>
    <w:rsid w:val="00AA6B8F"/>
    <w:rsid w:val="00AA72E4"/>
    <w:rsid w:val="00AB0E6C"/>
    <w:rsid w:val="00AB42AB"/>
    <w:rsid w:val="00AB47A4"/>
    <w:rsid w:val="00AB50B7"/>
    <w:rsid w:val="00AD1FDB"/>
    <w:rsid w:val="00AD27C4"/>
    <w:rsid w:val="00AD2A38"/>
    <w:rsid w:val="00AD4FEE"/>
    <w:rsid w:val="00AD6E76"/>
    <w:rsid w:val="00AE2C30"/>
    <w:rsid w:val="00AE2F96"/>
    <w:rsid w:val="00AE46BF"/>
    <w:rsid w:val="00AE4806"/>
    <w:rsid w:val="00AE61B2"/>
    <w:rsid w:val="00AE7C22"/>
    <w:rsid w:val="00AF146C"/>
    <w:rsid w:val="00AF186B"/>
    <w:rsid w:val="00AF78E8"/>
    <w:rsid w:val="00B00D2A"/>
    <w:rsid w:val="00B063AE"/>
    <w:rsid w:val="00B06BD1"/>
    <w:rsid w:val="00B12116"/>
    <w:rsid w:val="00B13DF1"/>
    <w:rsid w:val="00B16A3F"/>
    <w:rsid w:val="00B229B2"/>
    <w:rsid w:val="00B22C6D"/>
    <w:rsid w:val="00B22D75"/>
    <w:rsid w:val="00B23A3E"/>
    <w:rsid w:val="00B243E8"/>
    <w:rsid w:val="00B247E1"/>
    <w:rsid w:val="00B249BB"/>
    <w:rsid w:val="00B260B4"/>
    <w:rsid w:val="00B26B63"/>
    <w:rsid w:val="00B30EA4"/>
    <w:rsid w:val="00B31D96"/>
    <w:rsid w:val="00B323A4"/>
    <w:rsid w:val="00B32FFA"/>
    <w:rsid w:val="00B3358F"/>
    <w:rsid w:val="00B3408B"/>
    <w:rsid w:val="00B343AB"/>
    <w:rsid w:val="00B34FFE"/>
    <w:rsid w:val="00B40413"/>
    <w:rsid w:val="00B442A3"/>
    <w:rsid w:val="00B44C9F"/>
    <w:rsid w:val="00B4699D"/>
    <w:rsid w:val="00B5084E"/>
    <w:rsid w:val="00B509FB"/>
    <w:rsid w:val="00B522A8"/>
    <w:rsid w:val="00B53923"/>
    <w:rsid w:val="00B56579"/>
    <w:rsid w:val="00B60A8B"/>
    <w:rsid w:val="00B61F84"/>
    <w:rsid w:val="00B62248"/>
    <w:rsid w:val="00B63FD7"/>
    <w:rsid w:val="00B654EF"/>
    <w:rsid w:val="00B66C34"/>
    <w:rsid w:val="00B766F4"/>
    <w:rsid w:val="00B76994"/>
    <w:rsid w:val="00B77835"/>
    <w:rsid w:val="00B817E9"/>
    <w:rsid w:val="00B819D6"/>
    <w:rsid w:val="00B833D1"/>
    <w:rsid w:val="00B83D3F"/>
    <w:rsid w:val="00B84F1A"/>
    <w:rsid w:val="00B861F5"/>
    <w:rsid w:val="00B90542"/>
    <w:rsid w:val="00B9101E"/>
    <w:rsid w:val="00B9122E"/>
    <w:rsid w:val="00B914DE"/>
    <w:rsid w:val="00B91B79"/>
    <w:rsid w:val="00B937C6"/>
    <w:rsid w:val="00B94A58"/>
    <w:rsid w:val="00BA01CA"/>
    <w:rsid w:val="00BA0C99"/>
    <w:rsid w:val="00BA2279"/>
    <w:rsid w:val="00BA38FB"/>
    <w:rsid w:val="00BA4CAD"/>
    <w:rsid w:val="00BA5C96"/>
    <w:rsid w:val="00BA6658"/>
    <w:rsid w:val="00BB15B3"/>
    <w:rsid w:val="00BB20A5"/>
    <w:rsid w:val="00BB3A34"/>
    <w:rsid w:val="00BB4047"/>
    <w:rsid w:val="00BB753B"/>
    <w:rsid w:val="00BB7F48"/>
    <w:rsid w:val="00BC06C6"/>
    <w:rsid w:val="00BD42B4"/>
    <w:rsid w:val="00BD4699"/>
    <w:rsid w:val="00BD4A6A"/>
    <w:rsid w:val="00BD620F"/>
    <w:rsid w:val="00BD6B9E"/>
    <w:rsid w:val="00BD6B9F"/>
    <w:rsid w:val="00BD7C09"/>
    <w:rsid w:val="00BE29A4"/>
    <w:rsid w:val="00BE4DCB"/>
    <w:rsid w:val="00BE5909"/>
    <w:rsid w:val="00BE799A"/>
    <w:rsid w:val="00BE7C01"/>
    <w:rsid w:val="00BF2620"/>
    <w:rsid w:val="00BF695C"/>
    <w:rsid w:val="00BF6CD2"/>
    <w:rsid w:val="00BF7791"/>
    <w:rsid w:val="00C0013A"/>
    <w:rsid w:val="00C002BE"/>
    <w:rsid w:val="00C02AB9"/>
    <w:rsid w:val="00C037C7"/>
    <w:rsid w:val="00C03F84"/>
    <w:rsid w:val="00C050F3"/>
    <w:rsid w:val="00C05381"/>
    <w:rsid w:val="00C11EDA"/>
    <w:rsid w:val="00C12699"/>
    <w:rsid w:val="00C12DA9"/>
    <w:rsid w:val="00C25DD7"/>
    <w:rsid w:val="00C32EA4"/>
    <w:rsid w:val="00C332A2"/>
    <w:rsid w:val="00C33774"/>
    <w:rsid w:val="00C33D0D"/>
    <w:rsid w:val="00C33F74"/>
    <w:rsid w:val="00C34517"/>
    <w:rsid w:val="00C352EC"/>
    <w:rsid w:val="00C40096"/>
    <w:rsid w:val="00C42AA8"/>
    <w:rsid w:val="00C43019"/>
    <w:rsid w:val="00C43C70"/>
    <w:rsid w:val="00C45F7A"/>
    <w:rsid w:val="00C511FC"/>
    <w:rsid w:val="00C52C23"/>
    <w:rsid w:val="00C5361C"/>
    <w:rsid w:val="00C57ECE"/>
    <w:rsid w:val="00C57FE2"/>
    <w:rsid w:val="00C606B9"/>
    <w:rsid w:val="00C65B6B"/>
    <w:rsid w:val="00C6759F"/>
    <w:rsid w:val="00C67747"/>
    <w:rsid w:val="00C712DB"/>
    <w:rsid w:val="00C73122"/>
    <w:rsid w:val="00C763C2"/>
    <w:rsid w:val="00C76D35"/>
    <w:rsid w:val="00C77ACC"/>
    <w:rsid w:val="00C812D5"/>
    <w:rsid w:val="00C86D70"/>
    <w:rsid w:val="00C87A66"/>
    <w:rsid w:val="00C92A92"/>
    <w:rsid w:val="00C93410"/>
    <w:rsid w:val="00C93C87"/>
    <w:rsid w:val="00C97385"/>
    <w:rsid w:val="00CA01C5"/>
    <w:rsid w:val="00CA25FB"/>
    <w:rsid w:val="00CA2F12"/>
    <w:rsid w:val="00CA4763"/>
    <w:rsid w:val="00CA5BCE"/>
    <w:rsid w:val="00CA729F"/>
    <w:rsid w:val="00CB279B"/>
    <w:rsid w:val="00CB35E1"/>
    <w:rsid w:val="00CB3C07"/>
    <w:rsid w:val="00CB6661"/>
    <w:rsid w:val="00CC238C"/>
    <w:rsid w:val="00CC5BBB"/>
    <w:rsid w:val="00CD0D71"/>
    <w:rsid w:val="00CD2843"/>
    <w:rsid w:val="00CD2A63"/>
    <w:rsid w:val="00CD3698"/>
    <w:rsid w:val="00CE31EB"/>
    <w:rsid w:val="00CE36B1"/>
    <w:rsid w:val="00CE409D"/>
    <w:rsid w:val="00CE7D75"/>
    <w:rsid w:val="00CF2BD2"/>
    <w:rsid w:val="00CF4780"/>
    <w:rsid w:val="00CF5157"/>
    <w:rsid w:val="00D03F5B"/>
    <w:rsid w:val="00D0564C"/>
    <w:rsid w:val="00D05916"/>
    <w:rsid w:val="00D10143"/>
    <w:rsid w:val="00D111CD"/>
    <w:rsid w:val="00D127D9"/>
    <w:rsid w:val="00D168CA"/>
    <w:rsid w:val="00D20A9D"/>
    <w:rsid w:val="00D20C45"/>
    <w:rsid w:val="00D239DA"/>
    <w:rsid w:val="00D23A6E"/>
    <w:rsid w:val="00D23BF5"/>
    <w:rsid w:val="00D23D6C"/>
    <w:rsid w:val="00D25C16"/>
    <w:rsid w:val="00D318F9"/>
    <w:rsid w:val="00D33835"/>
    <w:rsid w:val="00D3704E"/>
    <w:rsid w:val="00D40363"/>
    <w:rsid w:val="00D40E12"/>
    <w:rsid w:val="00D427A7"/>
    <w:rsid w:val="00D458F8"/>
    <w:rsid w:val="00D46444"/>
    <w:rsid w:val="00D50102"/>
    <w:rsid w:val="00D53149"/>
    <w:rsid w:val="00D538C0"/>
    <w:rsid w:val="00D60459"/>
    <w:rsid w:val="00D61AEA"/>
    <w:rsid w:val="00D62A67"/>
    <w:rsid w:val="00D67646"/>
    <w:rsid w:val="00D6787A"/>
    <w:rsid w:val="00D70FE9"/>
    <w:rsid w:val="00D719A1"/>
    <w:rsid w:val="00D7261F"/>
    <w:rsid w:val="00D77578"/>
    <w:rsid w:val="00D809B7"/>
    <w:rsid w:val="00D85464"/>
    <w:rsid w:val="00D87A06"/>
    <w:rsid w:val="00D97B3E"/>
    <w:rsid w:val="00D97EF7"/>
    <w:rsid w:val="00DA1310"/>
    <w:rsid w:val="00DA44EA"/>
    <w:rsid w:val="00DA7205"/>
    <w:rsid w:val="00DB033B"/>
    <w:rsid w:val="00DB0E31"/>
    <w:rsid w:val="00DB3EB1"/>
    <w:rsid w:val="00DC6CF7"/>
    <w:rsid w:val="00DC7746"/>
    <w:rsid w:val="00DD0E83"/>
    <w:rsid w:val="00DD2348"/>
    <w:rsid w:val="00DE32D3"/>
    <w:rsid w:val="00DE4706"/>
    <w:rsid w:val="00DF0720"/>
    <w:rsid w:val="00DF51EF"/>
    <w:rsid w:val="00DF707D"/>
    <w:rsid w:val="00DF7845"/>
    <w:rsid w:val="00E00ACB"/>
    <w:rsid w:val="00E01887"/>
    <w:rsid w:val="00E03AA5"/>
    <w:rsid w:val="00E066D1"/>
    <w:rsid w:val="00E07F47"/>
    <w:rsid w:val="00E112C8"/>
    <w:rsid w:val="00E12D10"/>
    <w:rsid w:val="00E13016"/>
    <w:rsid w:val="00E13680"/>
    <w:rsid w:val="00E14412"/>
    <w:rsid w:val="00E148D8"/>
    <w:rsid w:val="00E15374"/>
    <w:rsid w:val="00E17C95"/>
    <w:rsid w:val="00E17D1D"/>
    <w:rsid w:val="00E26664"/>
    <w:rsid w:val="00E27F57"/>
    <w:rsid w:val="00E310AE"/>
    <w:rsid w:val="00E32914"/>
    <w:rsid w:val="00E34A4B"/>
    <w:rsid w:val="00E421AD"/>
    <w:rsid w:val="00E5159A"/>
    <w:rsid w:val="00E54333"/>
    <w:rsid w:val="00E54401"/>
    <w:rsid w:val="00E55C83"/>
    <w:rsid w:val="00E57A12"/>
    <w:rsid w:val="00E61941"/>
    <w:rsid w:val="00E635AB"/>
    <w:rsid w:val="00E63F03"/>
    <w:rsid w:val="00E655B0"/>
    <w:rsid w:val="00E67118"/>
    <w:rsid w:val="00E6739C"/>
    <w:rsid w:val="00E70552"/>
    <w:rsid w:val="00E70DFB"/>
    <w:rsid w:val="00E73B27"/>
    <w:rsid w:val="00E73D1A"/>
    <w:rsid w:val="00E74A47"/>
    <w:rsid w:val="00E75CF7"/>
    <w:rsid w:val="00E76A17"/>
    <w:rsid w:val="00E76DDF"/>
    <w:rsid w:val="00E80AA0"/>
    <w:rsid w:val="00E813C5"/>
    <w:rsid w:val="00E8296C"/>
    <w:rsid w:val="00E845E1"/>
    <w:rsid w:val="00E84BC2"/>
    <w:rsid w:val="00E854D7"/>
    <w:rsid w:val="00E90748"/>
    <w:rsid w:val="00E91D0B"/>
    <w:rsid w:val="00E92846"/>
    <w:rsid w:val="00E93143"/>
    <w:rsid w:val="00E9369E"/>
    <w:rsid w:val="00E94D59"/>
    <w:rsid w:val="00E95E6D"/>
    <w:rsid w:val="00E97362"/>
    <w:rsid w:val="00EA14BB"/>
    <w:rsid w:val="00EA621C"/>
    <w:rsid w:val="00EB2106"/>
    <w:rsid w:val="00EB28B1"/>
    <w:rsid w:val="00EB6C9F"/>
    <w:rsid w:val="00EC0C7F"/>
    <w:rsid w:val="00EC66F5"/>
    <w:rsid w:val="00EC7958"/>
    <w:rsid w:val="00ED1385"/>
    <w:rsid w:val="00ED1D3B"/>
    <w:rsid w:val="00ED463C"/>
    <w:rsid w:val="00ED4F10"/>
    <w:rsid w:val="00EE70C3"/>
    <w:rsid w:val="00EF1044"/>
    <w:rsid w:val="00EF5369"/>
    <w:rsid w:val="00EF5887"/>
    <w:rsid w:val="00EF5E59"/>
    <w:rsid w:val="00EF72BA"/>
    <w:rsid w:val="00EF79BA"/>
    <w:rsid w:val="00F01F81"/>
    <w:rsid w:val="00F068AB"/>
    <w:rsid w:val="00F06AC5"/>
    <w:rsid w:val="00F06FDB"/>
    <w:rsid w:val="00F07E05"/>
    <w:rsid w:val="00F115C7"/>
    <w:rsid w:val="00F11830"/>
    <w:rsid w:val="00F16F7A"/>
    <w:rsid w:val="00F205CF"/>
    <w:rsid w:val="00F22F59"/>
    <w:rsid w:val="00F26CF0"/>
    <w:rsid w:val="00F26FE4"/>
    <w:rsid w:val="00F30B18"/>
    <w:rsid w:val="00F34061"/>
    <w:rsid w:val="00F3452B"/>
    <w:rsid w:val="00F34EFC"/>
    <w:rsid w:val="00F375EA"/>
    <w:rsid w:val="00F41F43"/>
    <w:rsid w:val="00F436C9"/>
    <w:rsid w:val="00F44F83"/>
    <w:rsid w:val="00F45454"/>
    <w:rsid w:val="00F4762F"/>
    <w:rsid w:val="00F50278"/>
    <w:rsid w:val="00F50B53"/>
    <w:rsid w:val="00F50B6A"/>
    <w:rsid w:val="00F52264"/>
    <w:rsid w:val="00F5372C"/>
    <w:rsid w:val="00F558D8"/>
    <w:rsid w:val="00F60334"/>
    <w:rsid w:val="00F615BC"/>
    <w:rsid w:val="00F64F99"/>
    <w:rsid w:val="00F66AF8"/>
    <w:rsid w:val="00F67D2A"/>
    <w:rsid w:val="00F7085B"/>
    <w:rsid w:val="00F70F8B"/>
    <w:rsid w:val="00F71908"/>
    <w:rsid w:val="00F75364"/>
    <w:rsid w:val="00F77189"/>
    <w:rsid w:val="00F77A0B"/>
    <w:rsid w:val="00F77EEF"/>
    <w:rsid w:val="00F8202C"/>
    <w:rsid w:val="00F82748"/>
    <w:rsid w:val="00F82D1E"/>
    <w:rsid w:val="00F915A5"/>
    <w:rsid w:val="00F91E2E"/>
    <w:rsid w:val="00F9740D"/>
    <w:rsid w:val="00FA0DA4"/>
    <w:rsid w:val="00FA1D0F"/>
    <w:rsid w:val="00FA2C17"/>
    <w:rsid w:val="00FA4D9B"/>
    <w:rsid w:val="00FA568F"/>
    <w:rsid w:val="00FA5855"/>
    <w:rsid w:val="00FA694F"/>
    <w:rsid w:val="00FA6986"/>
    <w:rsid w:val="00FA7158"/>
    <w:rsid w:val="00FB11DC"/>
    <w:rsid w:val="00FB37DD"/>
    <w:rsid w:val="00FB40F3"/>
    <w:rsid w:val="00FC153C"/>
    <w:rsid w:val="00FC61F6"/>
    <w:rsid w:val="00FC68C6"/>
    <w:rsid w:val="00FD0C7F"/>
    <w:rsid w:val="00FD1019"/>
    <w:rsid w:val="00FD13D9"/>
    <w:rsid w:val="00FD1BAD"/>
    <w:rsid w:val="00FD2A38"/>
    <w:rsid w:val="00FD2D98"/>
    <w:rsid w:val="00FD5AAD"/>
    <w:rsid w:val="00FD68E9"/>
    <w:rsid w:val="00FD6CE6"/>
    <w:rsid w:val="00FD7CDC"/>
    <w:rsid w:val="00FE0001"/>
    <w:rsid w:val="00FE4E51"/>
    <w:rsid w:val="00FE5002"/>
    <w:rsid w:val="00FE5E93"/>
    <w:rsid w:val="00FF12A4"/>
    <w:rsid w:val="00FF4B79"/>
    <w:rsid w:val="00FF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30F"/>
  </w:style>
  <w:style w:type="paragraph" w:styleId="1">
    <w:name w:val="heading 1"/>
    <w:basedOn w:val="a"/>
    <w:link w:val="10"/>
    <w:uiPriority w:val="9"/>
    <w:qFormat/>
    <w:rsid w:val="00EA62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F3D7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C33E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621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F3D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Hyperlink"/>
    <w:basedOn w:val="a0"/>
    <w:uiPriority w:val="99"/>
    <w:unhideWhenUsed/>
    <w:rsid w:val="00AE7C22"/>
    <w:rPr>
      <w:color w:val="0000FF"/>
      <w:u w:val="single"/>
    </w:rPr>
  </w:style>
  <w:style w:type="character" w:customStyle="1" w:styleId="apple-converted-space">
    <w:name w:val="apple-converted-space"/>
    <w:basedOn w:val="a0"/>
    <w:rsid w:val="00AE7C22"/>
  </w:style>
  <w:style w:type="paragraph" w:styleId="HTML">
    <w:name w:val="HTML Preformatted"/>
    <w:basedOn w:val="a"/>
    <w:link w:val="HTML0"/>
    <w:uiPriority w:val="99"/>
    <w:semiHidden/>
    <w:unhideWhenUsed/>
    <w:rsid w:val="003F1A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312" w:lineRule="auto"/>
      <w:jc w:val="both"/>
    </w:pPr>
    <w:rPr>
      <w:rFonts w:ascii="Verdana" w:eastAsia="Times New Roman" w:hAnsi="Verdana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F1A1F"/>
    <w:rPr>
      <w:rFonts w:ascii="Verdana" w:eastAsia="Times New Roman" w:hAnsi="Verdana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4C288F"/>
    <w:pPr>
      <w:spacing w:after="160" w:line="259" w:lineRule="auto"/>
      <w:ind w:left="720"/>
      <w:contextualSpacing/>
    </w:pPr>
  </w:style>
  <w:style w:type="paragraph" w:customStyle="1" w:styleId="Default">
    <w:name w:val="Default"/>
    <w:rsid w:val="007C0C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rmal (Web)"/>
    <w:basedOn w:val="a"/>
    <w:uiPriority w:val="99"/>
    <w:unhideWhenUsed/>
    <w:rsid w:val="00E26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w-headline">
    <w:name w:val="mw-headline"/>
    <w:basedOn w:val="a0"/>
    <w:rsid w:val="001F3D70"/>
  </w:style>
  <w:style w:type="character" w:customStyle="1" w:styleId="mw-editsection-bracket">
    <w:name w:val="mw-editsection-bracket"/>
    <w:basedOn w:val="a0"/>
    <w:rsid w:val="001F3D70"/>
  </w:style>
  <w:style w:type="table" w:styleId="a6">
    <w:name w:val="Table Grid"/>
    <w:basedOn w:val="a1"/>
    <w:rsid w:val="004874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СТО Абзац Знак4 Знак"/>
    <w:basedOn w:val="a"/>
    <w:rsid w:val="004741A5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7">
    <w:name w:val="Базовый"/>
    <w:rsid w:val="00783331"/>
    <w:pPr>
      <w:suppressAutoHyphens/>
      <w:spacing w:after="160" w:line="256" w:lineRule="auto"/>
    </w:pPr>
    <w:rPr>
      <w:rFonts w:ascii="Calibri" w:eastAsia="DejaVu Sans" w:hAnsi="Calibri" w:cs="Calibri"/>
    </w:rPr>
  </w:style>
  <w:style w:type="paragraph" w:styleId="a8">
    <w:name w:val="Balloon Text"/>
    <w:basedOn w:val="a"/>
    <w:link w:val="a9"/>
    <w:uiPriority w:val="99"/>
    <w:semiHidden/>
    <w:unhideWhenUsed/>
    <w:rsid w:val="00EA6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A621C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4C33E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mw-editsection">
    <w:name w:val="mw-editsection"/>
    <w:basedOn w:val="a0"/>
    <w:rsid w:val="004C33E7"/>
  </w:style>
  <w:style w:type="character" w:customStyle="1" w:styleId="mw-editsection-divider">
    <w:name w:val="mw-editsection-divider"/>
    <w:basedOn w:val="a0"/>
    <w:rsid w:val="004C33E7"/>
  </w:style>
  <w:style w:type="character" w:styleId="aa">
    <w:name w:val="Strong"/>
    <w:basedOn w:val="a0"/>
    <w:uiPriority w:val="22"/>
    <w:qFormat/>
    <w:rsid w:val="004C33E7"/>
    <w:rPr>
      <w:b/>
      <w:bCs/>
    </w:rPr>
  </w:style>
  <w:style w:type="paragraph" w:styleId="ab">
    <w:name w:val="header"/>
    <w:basedOn w:val="a"/>
    <w:link w:val="ac"/>
    <w:uiPriority w:val="99"/>
    <w:semiHidden/>
    <w:unhideWhenUsed/>
    <w:rsid w:val="004413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44139D"/>
  </w:style>
  <w:style w:type="paragraph" w:styleId="ad">
    <w:name w:val="footer"/>
    <w:basedOn w:val="a"/>
    <w:link w:val="ae"/>
    <w:uiPriority w:val="99"/>
    <w:unhideWhenUsed/>
    <w:rsid w:val="004413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4139D"/>
  </w:style>
  <w:style w:type="character" w:customStyle="1" w:styleId="bigtext">
    <w:name w:val="bigtext"/>
    <w:basedOn w:val="a0"/>
    <w:rsid w:val="005200D7"/>
  </w:style>
  <w:style w:type="character" w:customStyle="1" w:styleId="search-hl">
    <w:name w:val="search-hl"/>
    <w:basedOn w:val="a0"/>
    <w:rsid w:val="003B10AA"/>
  </w:style>
  <w:style w:type="character" w:customStyle="1" w:styleId="11">
    <w:name w:val="Название1"/>
    <w:basedOn w:val="a0"/>
    <w:rsid w:val="003B10AA"/>
  </w:style>
  <w:style w:type="character" w:customStyle="1" w:styleId="edition">
    <w:name w:val="edition"/>
    <w:basedOn w:val="a0"/>
    <w:rsid w:val="003B10AA"/>
  </w:style>
  <w:style w:type="character" w:customStyle="1" w:styleId="num">
    <w:name w:val="num"/>
    <w:basedOn w:val="a0"/>
    <w:rsid w:val="003B10AA"/>
  </w:style>
  <w:style w:type="paragraph" w:customStyle="1" w:styleId="12">
    <w:name w:val="Обычный1"/>
    <w:rsid w:val="00F91E2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hl">
    <w:name w:val="hl"/>
    <w:basedOn w:val="a0"/>
    <w:rsid w:val="00685E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10">
    <w:name w:val="Hyperlink"/>
    <w:basedOn w:val="a0"/>
    <w:uiPriority w:val="99"/>
    <w:semiHidden/>
    <w:unhideWhenUsed/>
    <w:rsid w:val="00AE7C22"/>
    <w:rPr>
      <w:color w:val="0000FF"/>
      <w:u w:val="single"/>
    </w:rPr>
  </w:style>
  <w:style w:type="character" w:customStyle="1" w:styleId="20">
    <w:name w:val="apple-converted-space"/>
    <w:basedOn w:val="a0"/>
    <w:rsid w:val="00AE7C22"/>
  </w:style>
  <w:style w:type="paragraph" w:styleId="a3">
    <w:name w:val="HTML Preformatted"/>
    <w:basedOn w:val="a"/>
    <w:link w:val="apple-converted-space"/>
    <w:uiPriority w:val="99"/>
    <w:semiHidden/>
    <w:unhideWhenUsed/>
    <w:rsid w:val="003F1A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312" w:lineRule="auto"/>
      <w:jc w:val="both"/>
    </w:pPr>
    <w:rPr>
      <w:rFonts w:ascii="Verdana" w:eastAsia="Times New Roman" w:hAnsi="Verdana" w:cs="Courier New"/>
      <w:sz w:val="20"/>
      <w:szCs w:val="20"/>
      <w:lang w:eastAsia="ru-RU"/>
    </w:rPr>
  </w:style>
  <w:style w:type="character" w:customStyle="1" w:styleId="apple-converted-space">
    <w:name w:val="Стандартный HTML Знак"/>
    <w:basedOn w:val="a0"/>
    <w:link w:val="a3"/>
    <w:uiPriority w:val="99"/>
    <w:semiHidden/>
    <w:rsid w:val="003F1A1F"/>
    <w:rPr>
      <w:rFonts w:ascii="Verdana" w:eastAsia="Times New Roman" w:hAnsi="Verdana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47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70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5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3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2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6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5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4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4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18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179405">
          <w:marLeft w:val="336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88445">
              <w:marLeft w:val="0"/>
              <w:marRight w:val="0"/>
              <w:marTop w:val="0"/>
              <w:marBottom w:val="0"/>
              <w:divBdr>
                <w:top w:val="single" w:sz="8" w:space="3" w:color="C8CCD1"/>
                <w:left w:val="single" w:sz="8" w:space="3" w:color="C8CCD1"/>
                <w:bottom w:val="single" w:sz="8" w:space="3" w:color="C8CCD1"/>
                <w:right w:val="single" w:sz="8" w:space="3" w:color="C8CCD1"/>
              </w:divBdr>
            </w:div>
          </w:divsChild>
        </w:div>
        <w:div w:id="1696811134">
          <w:marLeft w:val="336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866878">
              <w:marLeft w:val="0"/>
              <w:marRight w:val="0"/>
              <w:marTop w:val="0"/>
              <w:marBottom w:val="0"/>
              <w:divBdr>
                <w:top w:val="single" w:sz="8" w:space="3" w:color="C8CCD1"/>
                <w:left w:val="single" w:sz="8" w:space="3" w:color="C8CCD1"/>
                <w:bottom w:val="single" w:sz="8" w:space="3" w:color="C8CCD1"/>
                <w:right w:val="single" w:sz="8" w:space="3" w:color="C8CCD1"/>
              </w:divBdr>
            </w:div>
          </w:divsChild>
        </w:div>
      </w:divsChild>
    </w:div>
    <w:div w:id="9132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059358">
          <w:marLeft w:val="0"/>
          <w:marRight w:val="0"/>
          <w:marTop w:val="0"/>
          <w:marBottom w:val="1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62710">
          <w:marLeft w:val="0"/>
          <w:marRight w:val="0"/>
          <w:marTop w:val="0"/>
          <w:marBottom w:val="1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64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0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8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835720">
          <w:marLeft w:val="0"/>
          <w:marRight w:val="-111"/>
          <w:marTop w:val="7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33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1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9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97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9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75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7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2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2.bin"/><Relationship Id="rId18" Type="http://schemas.openxmlformats.org/officeDocument/2006/relationships/oleObject" Target="embeddings/oleObject6.bin"/><Relationship Id="rId26" Type="http://schemas.openxmlformats.org/officeDocument/2006/relationships/hyperlink" Target="http://www.rogaining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cyberleninka.ru/journal/n/kazanskiy-pedagogicheskiy-zhurnal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hyperlink" Target="http://www.kfso.ru/%20" TargetMode="Externa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hyperlink" Target="http://cyberleninka.ru/journal/n/izvestiya-tulskogo-gosudarstvennogo-universiteta-fizicheskaya-kultura-sport" TargetMode="External"/><Relationship Id="rId29" Type="http://schemas.openxmlformats.org/officeDocument/2006/relationships/image" Target="media/image7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24" Type="http://schemas.openxmlformats.org/officeDocument/2006/relationships/hyperlink" Target="http://rufso.ru/" TargetMode="Externa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oleObject" Target="embeddings/oleObject3.bin"/><Relationship Id="rId23" Type="http://schemas.openxmlformats.org/officeDocument/2006/relationships/hyperlink" Target="http://orienteering.org/" TargetMode="External"/><Relationship Id="rId28" Type="http://schemas.openxmlformats.org/officeDocument/2006/relationships/image" Target="media/image6.jpeg"/><Relationship Id="rId10" Type="http://schemas.openxmlformats.org/officeDocument/2006/relationships/oleObject" Target="embeddings/oleObject1.bin"/><Relationship Id="rId19" Type="http://schemas.openxmlformats.org/officeDocument/2006/relationships/hyperlink" Target="http://cyberleninka.ru/journal/n/sotsialno-ekonomicheskie-yavleniya-i-protsessy" TargetMode="External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image" Target="media/image4.wmf"/><Relationship Id="rId22" Type="http://schemas.openxmlformats.org/officeDocument/2006/relationships/hyperlink" Target="http://cyberleninka.ru/journal/n/uchenye-zapiski-universiteta-im-p-f-lesgafta" TargetMode="External"/><Relationship Id="rId27" Type="http://schemas.openxmlformats.org/officeDocument/2006/relationships/image" Target="media/image5.gif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F038F3-FA85-46FE-808A-F7539BB37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14704</TotalTime>
  <Pages>79</Pages>
  <Words>17371</Words>
  <Characters>99018</Characters>
  <Application>Microsoft Office Word</Application>
  <DocSecurity>0</DocSecurity>
  <Lines>825</Lines>
  <Paragraphs>232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God</dc:creator>
  <cp:keywords/>
  <dc:description/>
  <cp:lastModifiedBy>учитель</cp:lastModifiedBy>
  <cp:revision>233</cp:revision>
  <dcterms:created xsi:type="dcterms:W3CDTF">2013-05-18T15:47:00Z</dcterms:created>
  <dcterms:modified xsi:type="dcterms:W3CDTF">2017-06-17T05:59:00Z</dcterms:modified>
</cp:coreProperties>
</file>