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16D" w:rsidRDefault="00524C0C" w:rsidP="00D86E59">
      <w:pPr>
        <w:tabs>
          <w:tab w:val="right" w:pos="5585"/>
        </w:tabs>
        <w:autoSpaceDE w:val="0"/>
        <w:spacing w:after="0" w:line="240" w:lineRule="auto"/>
        <w:ind w:left="360" w:right="5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8153525"/>
            <wp:effectExtent l="0" t="0" r="3175" b="0"/>
            <wp:docPr id="1" name="Рисунок 1" descr="C:\Users\User\Desktop\1 лист Фос ГИ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 лист Фос ГИА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7516D" w:rsidRDefault="0017516D" w:rsidP="00D86E59">
      <w:pPr>
        <w:tabs>
          <w:tab w:val="right" w:pos="5585"/>
        </w:tabs>
        <w:autoSpaceDE w:val="0"/>
        <w:spacing w:after="0" w:line="240" w:lineRule="auto"/>
        <w:ind w:left="360" w:right="5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7516D" w:rsidRDefault="0017516D" w:rsidP="00D86E59">
      <w:pPr>
        <w:tabs>
          <w:tab w:val="right" w:pos="5585"/>
        </w:tabs>
        <w:autoSpaceDE w:val="0"/>
        <w:spacing w:after="0" w:line="240" w:lineRule="auto"/>
        <w:ind w:left="360" w:right="5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7516D" w:rsidRDefault="0017516D" w:rsidP="00D86E59">
      <w:pPr>
        <w:tabs>
          <w:tab w:val="right" w:pos="5585"/>
        </w:tabs>
        <w:autoSpaceDE w:val="0"/>
        <w:spacing w:after="0" w:line="240" w:lineRule="auto"/>
        <w:ind w:left="360" w:right="5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7516D" w:rsidRDefault="0017516D" w:rsidP="00D86E59">
      <w:pPr>
        <w:tabs>
          <w:tab w:val="right" w:pos="5585"/>
        </w:tabs>
        <w:autoSpaceDE w:val="0"/>
        <w:spacing w:after="0" w:line="240" w:lineRule="auto"/>
        <w:ind w:left="360" w:right="5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7516D" w:rsidRDefault="0017516D" w:rsidP="00D86E59">
      <w:pPr>
        <w:tabs>
          <w:tab w:val="right" w:pos="5585"/>
        </w:tabs>
        <w:autoSpaceDE w:val="0"/>
        <w:spacing w:after="0" w:line="240" w:lineRule="auto"/>
        <w:ind w:left="360" w:right="5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7516D" w:rsidRDefault="0017516D" w:rsidP="00D86E59">
      <w:pPr>
        <w:tabs>
          <w:tab w:val="right" w:pos="5585"/>
        </w:tabs>
        <w:autoSpaceDE w:val="0"/>
        <w:spacing w:after="0" w:line="240" w:lineRule="auto"/>
        <w:ind w:left="360" w:right="5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95F8A" w:rsidRDefault="0004066F" w:rsidP="00EA594F">
      <w:pPr>
        <w:tabs>
          <w:tab w:val="right" w:pos="5585"/>
        </w:tabs>
        <w:autoSpaceDE w:val="0"/>
        <w:spacing w:after="0" w:line="240" w:lineRule="auto"/>
        <w:ind w:left="360" w:right="5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К</w:t>
      </w:r>
      <w:r w:rsidR="00DA3BCA" w:rsidRPr="00DA3BCA">
        <w:rPr>
          <w:rFonts w:ascii="Times New Roman" w:hAnsi="Times New Roman"/>
          <w:bCs/>
          <w:color w:val="000000"/>
          <w:sz w:val="28"/>
          <w:szCs w:val="28"/>
        </w:rPr>
        <w:t>расноярск, 2016</w:t>
      </w:r>
    </w:p>
    <w:p w:rsidR="00A22A58" w:rsidRPr="001E65DD" w:rsidRDefault="001E65DD" w:rsidP="001E65DD">
      <w:pPr>
        <w:pStyle w:val="a5"/>
        <w:numPr>
          <w:ilvl w:val="0"/>
          <w:numId w:val="8"/>
        </w:numPr>
        <w:tabs>
          <w:tab w:val="left" w:pos="0"/>
        </w:tabs>
        <w:autoSpaceDE w:val="0"/>
        <w:spacing w:after="0" w:line="240" w:lineRule="auto"/>
        <w:ind w:right="5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E65DD">
        <w:rPr>
          <w:rFonts w:ascii="Times New Roman" w:hAnsi="Times New Roman"/>
          <w:b/>
          <w:color w:val="000000"/>
          <w:sz w:val="28"/>
          <w:szCs w:val="28"/>
        </w:rPr>
        <w:t>Назначение фонда оценочных средств</w:t>
      </w:r>
    </w:p>
    <w:p w:rsidR="00995F8A" w:rsidRPr="00A22A58" w:rsidRDefault="00995F8A" w:rsidP="00A22A58">
      <w:pPr>
        <w:tabs>
          <w:tab w:val="left" w:pos="0"/>
        </w:tabs>
        <w:autoSpaceDE w:val="0"/>
        <w:spacing w:after="0" w:line="240" w:lineRule="auto"/>
        <w:ind w:right="5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2A58">
        <w:rPr>
          <w:rFonts w:ascii="Times New Roman" w:hAnsi="Times New Roman" w:cs="Times New Roman"/>
          <w:b/>
          <w:sz w:val="24"/>
          <w:szCs w:val="24"/>
        </w:rPr>
        <w:t>Целью</w:t>
      </w:r>
      <w:r w:rsidRPr="00A22A58">
        <w:rPr>
          <w:rFonts w:ascii="Times New Roman" w:hAnsi="Times New Roman" w:cs="Times New Roman"/>
          <w:sz w:val="24"/>
          <w:szCs w:val="24"/>
        </w:rPr>
        <w:t xml:space="preserve"> создания ФОС для итоговой (государственной итоговой) аттестации выпускников магистерской программы </w:t>
      </w:r>
      <w:r w:rsidRPr="00A22A58">
        <w:rPr>
          <w:rFonts w:ascii="Times New Roman" w:hAnsi="Times New Roman" w:cs="Times New Roman"/>
          <w:b/>
          <w:bCs/>
          <w:sz w:val="24"/>
          <w:szCs w:val="24"/>
        </w:rPr>
        <w:t xml:space="preserve">«Логопедическая работа с лицами, имеющими речевые нарушения» </w:t>
      </w:r>
      <w:r w:rsidRPr="00A22A58">
        <w:rPr>
          <w:rFonts w:ascii="Times New Roman" w:hAnsi="Times New Roman" w:cs="Times New Roman"/>
          <w:sz w:val="24"/>
          <w:szCs w:val="24"/>
        </w:rPr>
        <w:t xml:space="preserve"> является определение соответствия результатов освоения обучающимися основной профессиональной образовательной программы, установленных образовательным стандартом.</w:t>
      </w:r>
    </w:p>
    <w:p w:rsidR="00A22A58" w:rsidRDefault="00A22A58" w:rsidP="00995F8A">
      <w:pPr>
        <w:pStyle w:val="a5"/>
        <w:pBdr>
          <w:bottom w:val="single" w:sz="8" w:space="1" w:color="000000"/>
        </w:pBdr>
        <w:shd w:val="clear" w:color="auto" w:fill="FFFFFF"/>
        <w:tabs>
          <w:tab w:val="left" w:pos="3763"/>
          <w:tab w:val="left" w:pos="5875"/>
          <w:tab w:val="left" w:pos="6504"/>
          <w:tab w:val="left" w:pos="8890"/>
          <w:tab w:val="left" w:pos="10680"/>
          <w:tab w:val="left" w:pos="11290"/>
        </w:tabs>
        <w:spacing w:after="0" w:line="240" w:lineRule="auto"/>
        <w:ind w:left="0" w:right="50"/>
        <w:jc w:val="both"/>
        <w:rPr>
          <w:rFonts w:ascii="Times New Roman" w:hAnsi="Times New Roman"/>
          <w:sz w:val="24"/>
          <w:szCs w:val="24"/>
        </w:rPr>
      </w:pPr>
    </w:p>
    <w:p w:rsidR="00995F8A" w:rsidRDefault="00995F8A" w:rsidP="00995F8A">
      <w:pPr>
        <w:pStyle w:val="a5"/>
        <w:pBdr>
          <w:bottom w:val="single" w:sz="8" w:space="1" w:color="000000"/>
        </w:pBdr>
        <w:shd w:val="clear" w:color="auto" w:fill="FFFFFF"/>
        <w:tabs>
          <w:tab w:val="left" w:pos="3763"/>
          <w:tab w:val="left" w:pos="5875"/>
          <w:tab w:val="left" w:pos="6504"/>
          <w:tab w:val="left" w:pos="8890"/>
          <w:tab w:val="left" w:pos="10680"/>
          <w:tab w:val="left" w:pos="11290"/>
        </w:tabs>
        <w:spacing w:after="0" w:line="240" w:lineRule="auto"/>
        <w:ind w:left="0" w:right="5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ФОС для государственной итоговой аттестации решает </w:t>
      </w:r>
      <w:r>
        <w:rPr>
          <w:rFonts w:ascii="Times New Roman" w:hAnsi="Times New Roman"/>
          <w:b/>
          <w:sz w:val="24"/>
          <w:szCs w:val="24"/>
        </w:rPr>
        <w:t>задачи:</w:t>
      </w:r>
    </w:p>
    <w:p w:rsidR="00995F8A" w:rsidRDefault="00995F8A" w:rsidP="00995F8A">
      <w:pPr>
        <w:pStyle w:val="a5"/>
        <w:pBdr>
          <w:bottom w:val="single" w:sz="8" w:space="1" w:color="000000"/>
        </w:pBdr>
        <w:shd w:val="clear" w:color="auto" w:fill="FFFFFF"/>
        <w:tabs>
          <w:tab w:val="left" w:pos="4483"/>
          <w:tab w:val="left" w:pos="6595"/>
          <w:tab w:val="left" w:pos="7224"/>
          <w:tab w:val="left" w:pos="9610"/>
          <w:tab w:val="left" w:pos="11400"/>
          <w:tab w:val="left" w:pos="12010"/>
        </w:tabs>
        <w:spacing w:after="0" w:line="240" w:lineRule="auto"/>
        <w:ind w:right="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Выявить уровень теоретической подготовки выпускников в соответствии изученными предметными областями;</w:t>
      </w:r>
    </w:p>
    <w:p w:rsidR="00995F8A" w:rsidRDefault="00995F8A" w:rsidP="00995F8A">
      <w:pPr>
        <w:pStyle w:val="a5"/>
        <w:pBdr>
          <w:bottom w:val="single" w:sz="8" w:space="1" w:color="000000"/>
        </w:pBdr>
        <w:shd w:val="clear" w:color="auto" w:fill="FFFFFF"/>
        <w:tabs>
          <w:tab w:val="left" w:pos="4483"/>
          <w:tab w:val="left" w:pos="6595"/>
          <w:tab w:val="left" w:pos="7224"/>
          <w:tab w:val="left" w:pos="9610"/>
          <w:tab w:val="left" w:pos="11400"/>
          <w:tab w:val="left" w:pos="12010"/>
        </w:tabs>
        <w:spacing w:after="0" w:line="240" w:lineRule="auto"/>
        <w:ind w:right="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Определить уровень сформированности общих, общепрофессиональных, профессиональных компетенций  выпускника в соответствии с осваиваемой программой магистратуры.</w:t>
      </w:r>
    </w:p>
    <w:p w:rsidR="0015281A" w:rsidRDefault="0015281A" w:rsidP="00995F8A">
      <w:pPr>
        <w:pStyle w:val="a5"/>
        <w:shd w:val="clear" w:color="auto" w:fill="FFFFFF"/>
        <w:spacing w:after="0" w:line="240" w:lineRule="auto"/>
        <w:ind w:left="0" w:right="50"/>
        <w:jc w:val="both"/>
        <w:rPr>
          <w:rFonts w:ascii="Times New Roman" w:hAnsi="Times New Roman"/>
          <w:sz w:val="24"/>
          <w:szCs w:val="24"/>
        </w:rPr>
      </w:pPr>
    </w:p>
    <w:p w:rsidR="00995F8A" w:rsidRDefault="00995F8A" w:rsidP="00995F8A">
      <w:pPr>
        <w:pStyle w:val="a5"/>
        <w:shd w:val="clear" w:color="auto" w:fill="FFFFFF"/>
        <w:spacing w:after="0" w:line="240" w:lineRule="auto"/>
        <w:ind w:left="0" w:right="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ФОС </w:t>
      </w:r>
      <w:proofErr w:type="gramStart"/>
      <w:r>
        <w:rPr>
          <w:rFonts w:ascii="Times New Roman" w:hAnsi="Times New Roman"/>
          <w:sz w:val="24"/>
          <w:szCs w:val="24"/>
        </w:rPr>
        <w:t>разработан</w:t>
      </w:r>
      <w:proofErr w:type="gramEnd"/>
      <w:r>
        <w:rPr>
          <w:rFonts w:ascii="Times New Roman" w:hAnsi="Times New Roman"/>
          <w:sz w:val="24"/>
          <w:szCs w:val="24"/>
        </w:rPr>
        <w:t xml:space="preserve"> на основании нормативных </w:t>
      </w:r>
      <w:r>
        <w:rPr>
          <w:rFonts w:ascii="Times New Roman" w:hAnsi="Times New Roman"/>
          <w:b/>
          <w:sz w:val="24"/>
          <w:szCs w:val="24"/>
        </w:rPr>
        <w:t>документов</w:t>
      </w:r>
      <w:r>
        <w:rPr>
          <w:rFonts w:ascii="Times New Roman" w:hAnsi="Times New Roman"/>
          <w:sz w:val="24"/>
          <w:szCs w:val="24"/>
        </w:rPr>
        <w:t>:</w:t>
      </w:r>
    </w:p>
    <w:p w:rsidR="00995F8A" w:rsidRPr="0015281A" w:rsidRDefault="00995F8A" w:rsidP="0015281A">
      <w:pPr>
        <w:shd w:val="clear" w:color="auto" w:fill="FFFFFF"/>
        <w:tabs>
          <w:tab w:val="left" w:pos="3589"/>
          <w:tab w:val="left" w:pos="6106"/>
          <w:tab w:val="left" w:pos="8107"/>
          <w:tab w:val="left" w:pos="11410"/>
        </w:tabs>
        <w:spacing w:after="0" w:line="240" w:lineRule="auto"/>
        <w:ind w:right="50"/>
        <w:jc w:val="both"/>
        <w:rPr>
          <w:rFonts w:ascii="Times New Roman" w:hAnsi="Times New Roman"/>
          <w:sz w:val="24"/>
          <w:szCs w:val="24"/>
        </w:rPr>
      </w:pPr>
      <w:r w:rsidRPr="0015281A">
        <w:rPr>
          <w:rFonts w:ascii="Times New Roman" w:hAnsi="Times New Roman"/>
          <w:sz w:val="24"/>
          <w:szCs w:val="24"/>
        </w:rPr>
        <w:t xml:space="preserve">- федерального государственного образовательного стандарта высшего образования по направлению подготовки </w:t>
      </w:r>
      <w:r w:rsidRPr="0015281A">
        <w:rPr>
          <w:rFonts w:ascii="Times New Roman" w:hAnsi="Times New Roman"/>
          <w:b/>
          <w:bCs/>
          <w:sz w:val="24"/>
          <w:szCs w:val="24"/>
        </w:rPr>
        <w:t>44.04.03 Специальное (дефектологическое) образование</w:t>
      </w:r>
      <w:r w:rsidR="0015281A">
        <w:rPr>
          <w:rFonts w:ascii="Times New Roman" w:hAnsi="Times New Roman"/>
          <w:b/>
          <w:bCs/>
          <w:sz w:val="24"/>
          <w:szCs w:val="24"/>
        </w:rPr>
        <w:t>;</w:t>
      </w:r>
      <w:r w:rsidRPr="0015281A">
        <w:rPr>
          <w:rFonts w:ascii="Times New Roman" w:hAnsi="Times New Roman"/>
          <w:sz w:val="24"/>
          <w:szCs w:val="24"/>
        </w:rPr>
        <w:t xml:space="preserve"> </w:t>
      </w:r>
    </w:p>
    <w:p w:rsidR="0015281A" w:rsidRDefault="00995F8A" w:rsidP="0015281A">
      <w:pPr>
        <w:pStyle w:val="a5"/>
        <w:shd w:val="clear" w:color="auto" w:fill="FFFFFF"/>
        <w:spacing w:after="0" w:line="240" w:lineRule="auto"/>
        <w:ind w:left="0" w:right="5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образовательной программы высшего образования по направлению подготовки </w:t>
      </w:r>
      <w:r>
        <w:rPr>
          <w:rFonts w:ascii="Times New Roman" w:hAnsi="Times New Roman"/>
          <w:b/>
          <w:bCs/>
          <w:sz w:val="24"/>
          <w:szCs w:val="24"/>
        </w:rPr>
        <w:t>44.04.03 Специальное (дефектологическое) образование</w:t>
      </w:r>
      <w:r>
        <w:rPr>
          <w:rFonts w:ascii="Times New Roman" w:hAnsi="Times New Roman"/>
          <w:sz w:val="24"/>
          <w:szCs w:val="24"/>
        </w:rPr>
        <w:t xml:space="preserve">  образовательной программы магистратуры  «</w:t>
      </w:r>
      <w:r>
        <w:rPr>
          <w:rFonts w:ascii="Times New Roman" w:hAnsi="Times New Roman"/>
          <w:b/>
          <w:bCs/>
          <w:sz w:val="24"/>
          <w:szCs w:val="24"/>
        </w:rPr>
        <w:t>Логопедическая работа с лицами, имеющими речевые нарушения»</w:t>
      </w:r>
      <w:r w:rsidR="0015281A">
        <w:rPr>
          <w:rFonts w:ascii="Times New Roman" w:hAnsi="Times New Roman"/>
          <w:b/>
          <w:bCs/>
          <w:sz w:val="24"/>
          <w:szCs w:val="24"/>
        </w:rPr>
        <w:t>;</w:t>
      </w:r>
    </w:p>
    <w:p w:rsidR="00995F8A" w:rsidRDefault="00995F8A" w:rsidP="0015281A">
      <w:pPr>
        <w:pStyle w:val="a5"/>
        <w:shd w:val="clear" w:color="auto" w:fill="FFFFFF"/>
        <w:spacing w:after="0" w:line="240" w:lineRule="auto"/>
        <w:ind w:left="0" w:right="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- Положения о формировании фонда оценочных средств для текущего контроля успеваемости, промежуточной и итоговой аттестации обучающихся по образовательным программам высшего образования – программам </w:t>
      </w:r>
      <w:proofErr w:type="spellStart"/>
      <w:r>
        <w:rPr>
          <w:rFonts w:ascii="Times New Roman" w:hAnsi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/>
          <w:sz w:val="24"/>
          <w:szCs w:val="24"/>
        </w:rPr>
        <w:t xml:space="preserve">, программам </w:t>
      </w:r>
      <w:proofErr w:type="spellStart"/>
      <w:r>
        <w:rPr>
          <w:rFonts w:ascii="Times New Roman" w:hAnsi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/>
          <w:sz w:val="24"/>
          <w:szCs w:val="24"/>
        </w:rPr>
        <w:t>, программам магистратуры, программам подготовки научно-педагогических кадров в аспирантуре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В.П. Астафьева» и его филиалах.</w:t>
      </w:r>
      <w:proofErr w:type="gramEnd"/>
    </w:p>
    <w:p w:rsidR="007C4F22" w:rsidRDefault="007C4F22" w:rsidP="0015281A">
      <w:pPr>
        <w:pStyle w:val="a5"/>
        <w:shd w:val="clear" w:color="auto" w:fill="FFFFFF"/>
        <w:spacing w:after="0" w:line="240" w:lineRule="auto"/>
        <w:ind w:left="0" w:right="50"/>
        <w:jc w:val="both"/>
        <w:rPr>
          <w:rFonts w:ascii="Times New Roman" w:hAnsi="Times New Roman"/>
          <w:sz w:val="24"/>
          <w:szCs w:val="24"/>
        </w:rPr>
      </w:pPr>
    </w:p>
    <w:p w:rsidR="007C4F22" w:rsidRDefault="007C4F22" w:rsidP="007C4F22">
      <w:pPr>
        <w:tabs>
          <w:tab w:val="right" w:pos="5585"/>
        </w:tabs>
        <w:autoSpaceDE w:val="0"/>
        <w:spacing w:after="0" w:line="240" w:lineRule="auto"/>
        <w:ind w:right="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В результате освоения программы магистратуры «Логопедическая работа с лицами, имеющими речевые нарушения»  выпускник должен овладеть следующими видами деятельности:</w:t>
      </w:r>
    </w:p>
    <w:p w:rsidR="007C4F22" w:rsidRDefault="007C4F22" w:rsidP="007C4F22">
      <w:pPr>
        <w:pStyle w:val="Style14"/>
        <w:widowControl/>
        <w:tabs>
          <w:tab w:val="left" w:pos="426"/>
        </w:tabs>
        <w:spacing w:line="240" w:lineRule="auto"/>
        <w:ind w:right="50"/>
        <w:rPr>
          <w:rStyle w:val="FontStyle36"/>
        </w:rPr>
      </w:pPr>
      <w:r>
        <w:rPr>
          <w:rStyle w:val="FontStyle36"/>
        </w:rPr>
        <w:t>Коррекционно-педагогическая</w:t>
      </w:r>
    </w:p>
    <w:p w:rsidR="007C4F22" w:rsidRDefault="007C4F22" w:rsidP="007C4F22">
      <w:pPr>
        <w:pStyle w:val="Style14"/>
        <w:widowControl/>
        <w:tabs>
          <w:tab w:val="left" w:pos="426"/>
        </w:tabs>
        <w:spacing w:line="240" w:lineRule="auto"/>
        <w:ind w:right="50"/>
        <w:rPr>
          <w:rStyle w:val="FontStyle36"/>
        </w:rPr>
      </w:pPr>
      <w:proofErr w:type="spellStart"/>
      <w:r>
        <w:rPr>
          <w:rStyle w:val="FontStyle36"/>
        </w:rPr>
        <w:t>Д</w:t>
      </w:r>
      <w:r w:rsidRPr="00517C41">
        <w:rPr>
          <w:rStyle w:val="FontStyle36"/>
        </w:rPr>
        <w:t>иагностико</w:t>
      </w:r>
      <w:proofErr w:type="spellEnd"/>
      <w:r w:rsidRPr="00517C41">
        <w:rPr>
          <w:rStyle w:val="FontStyle36"/>
        </w:rPr>
        <w:t>-консультативная и профилактическая</w:t>
      </w:r>
    </w:p>
    <w:p w:rsidR="007C4F22" w:rsidRDefault="007C4F22" w:rsidP="007C4F22">
      <w:pPr>
        <w:pStyle w:val="Style14"/>
        <w:widowControl/>
        <w:tabs>
          <w:tab w:val="left" w:pos="426"/>
        </w:tabs>
        <w:spacing w:line="240" w:lineRule="auto"/>
        <w:ind w:right="50"/>
        <w:rPr>
          <w:rStyle w:val="FontStyle36"/>
        </w:rPr>
      </w:pPr>
      <w:r>
        <w:rPr>
          <w:rStyle w:val="FontStyle36"/>
        </w:rPr>
        <w:t>Научно-исследовательская</w:t>
      </w:r>
    </w:p>
    <w:p w:rsidR="007C4F22" w:rsidRDefault="007C4F22" w:rsidP="0015281A">
      <w:pPr>
        <w:pStyle w:val="a5"/>
        <w:shd w:val="clear" w:color="auto" w:fill="FFFFFF"/>
        <w:spacing w:after="0" w:line="240" w:lineRule="auto"/>
        <w:ind w:left="0" w:right="50"/>
        <w:jc w:val="both"/>
        <w:rPr>
          <w:rFonts w:ascii="Times New Roman" w:hAnsi="Times New Roman"/>
          <w:sz w:val="24"/>
          <w:szCs w:val="24"/>
        </w:rPr>
      </w:pPr>
    </w:p>
    <w:p w:rsidR="0015281A" w:rsidRDefault="0015281A" w:rsidP="00995F8A">
      <w:pPr>
        <w:pBdr>
          <w:bottom w:val="single" w:sz="8" w:space="1" w:color="000000"/>
        </w:pBdr>
        <w:shd w:val="clear" w:color="auto" w:fill="FFFFFF"/>
        <w:spacing w:after="0" w:line="240" w:lineRule="auto"/>
        <w:ind w:right="50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65DD" w:rsidRPr="001E65DD" w:rsidRDefault="001E65DD" w:rsidP="001E65DD">
      <w:pPr>
        <w:pStyle w:val="a5"/>
        <w:numPr>
          <w:ilvl w:val="0"/>
          <w:numId w:val="8"/>
        </w:numPr>
        <w:pBdr>
          <w:bottom w:val="single" w:sz="8" w:space="1" w:color="000000"/>
        </w:pBdr>
        <w:shd w:val="clear" w:color="auto" w:fill="FFFFFF"/>
        <w:spacing w:after="0" w:line="240" w:lineRule="auto"/>
        <w:ind w:right="5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E65DD">
        <w:rPr>
          <w:rFonts w:ascii="Times New Roman" w:hAnsi="Times New Roman"/>
          <w:b/>
          <w:color w:val="000000"/>
          <w:sz w:val="28"/>
          <w:szCs w:val="28"/>
        </w:rPr>
        <w:t>Перечень компетенций</w:t>
      </w:r>
      <w:r w:rsidR="00B92E8D">
        <w:rPr>
          <w:rFonts w:ascii="Times New Roman" w:hAnsi="Times New Roman"/>
          <w:b/>
          <w:color w:val="000000"/>
          <w:sz w:val="28"/>
          <w:szCs w:val="28"/>
        </w:rPr>
        <w:t>,  выносимых на государственную итоговую аттестацию</w:t>
      </w:r>
    </w:p>
    <w:p w:rsidR="00ED7D5A" w:rsidRDefault="001E65DD" w:rsidP="00ED7D5A">
      <w:pPr>
        <w:pStyle w:val="a5"/>
        <w:pBdr>
          <w:bottom w:val="single" w:sz="8" w:space="1" w:color="000000"/>
        </w:pBdr>
        <w:shd w:val="clear" w:color="auto" w:fill="FFFFFF"/>
        <w:spacing w:after="0" w:line="240" w:lineRule="auto"/>
        <w:ind w:left="0" w:right="50" w:firstLine="720"/>
        <w:jc w:val="both"/>
        <w:rPr>
          <w:rStyle w:val="FontStyle36"/>
          <w:sz w:val="24"/>
          <w:szCs w:val="24"/>
        </w:rPr>
      </w:pPr>
      <w:r w:rsidRPr="00ED7D5A">
        <w:rPr>
          <w:rStyle w:val="FontStyle36"/>
          <w:sz w:val="24"/>
          <w:szCs w:val="24"/>
        </w:rPr>
        <w:t>ОК-1- готовность к абстрактному мышлению, анализу, синтезу, демонстрирует это на примере с доказательствами, выказывает творческий или авторский подход</w:t>
      </w:r>
    </w:p>
    <w:p w:rsidR="00ED7D5A" w:rsidRPr="00ED7D5A" w:rsidRDefault="00ED7D5A" w:rsidP="00ED7D5A">
      <w:pPr>
        <w:pStyle w:val="a5"/>
        <w:pBdr>
          <w:bottom w:val="single" w:sz="8" w:space="1" w:color="000000"/>
        </w:pBdr>
        <w:shd w:val="clear" w:color="auto" w:fill="FFFFFF"/>
        <w:spacing w:after="0" w:line="240" w:lineRule="auto"/>
        <w:ind w:left="0" w:right="5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7D5A">
        <w:rPr>
          <w:rFonts w:ascii="Times New Roman" w:hAnsi="Times New Roman" w:cs="Times New Roman"/>
          <w:color w:val="000000"/>
          <w:sz w:val="24"/>
          <w:szCs w:val="24"/>
        </w:rPr>
        <w:t xml:space="preserve"> ОК-2- готовность действовать в нестандартных ситуациях, нести социальную и этическую ответственность за принятые решения, критически анализировать и оценивать собственную деятельность</w:t>
      </w:r>
    </w:p>
    <w:p w:rsidR="00ED7D5A" w:rsidRPr="00ED7D5A" w:rsidRDefault="00ED7D5A" w:rsidP="00ED7D5A">
      <w:pPr>
        <w:pStyle w:val="a5"/>
        <w:pBdr>
          <w:bottom w:val="single" w:sz="8" w:space="1" w:color="000000"/>
        </w:pBdr>
        <w:shd w:val="clear" w:color="auto" w:fill="FFFFFF"/>
        <w:spacing w:after="0" w:line="240" w:lineRule="auto"/>
        <w:ind w:left="0" w:right="5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7D5A">
        <w:rPr>
          <w:rFonts w:ascii="Times New Roman" w:hAnsi="Times New Roman" w:cs="Times New Roman"/>
          <w:color w:val="000000"/>
          <w:sz w:val="24"/>
          <w:szCs w:val="24"/>
        </w:rPr>
        <w:t>ОПК-2-способность демонстрировать знания фундаментальных и прикладных дисциплин магистерской программы, осознавать основные проблемы своей предметной области</w:t>
      </w:r>
    </w:p>
    <w:p w:rsidR="00ED7D5A" w:rsidRPr="00ED7D5A" w:rsidRDefault="00ED7D5A" w:rsidP="00ED7D5A">
      <w:pPr>
        <w:pStyle w:val="a5"/>
        <w:pBdr>
          <w:bottom w:val="single" w:sz="8" w:space="1" w:color="000000"/>
        </w:pBdr>
        <w:shd w:val="clear" w:color="auto" w:fill="FFFFFF"/>
        <w:spacing w:after="0" w:line="240" w:lineRule="auto"/>
        <w:ind w:left="0" w:right="5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7D5A">
        <w:rPr>
          <w:rFonts w:ascii="Times New Roman" w:hAnsi="Times New Roman" w:cs="Times New Roman"/>
          <w:color w:val="000000"/>
          <w:sz w:val="24"/>
          <w:szCs w:val="24"/>
        </w:rPr>
        <w:t>ОПК-3</w:t>
      </w:r>
      <w:r w:rsidRPr="00ED7D5A">
        <w:rPr>
          <w:rFonts w:ascii="Times New Roman" w:hAnsi="Times New Roman" w:cs="Times New Roman"/>
          <w:sz w:val="24"/>
          <w:szCs w:val="24"/>
        </w:rPr>
        <w:t xml:space="preserve"> -</w:t>
      </w:r>
      <w:r w:rsidRPr="00ED7D5A">
        <w:rPr>
          <w:rFonts w:ascii="Times New Roman" w:hAnsi="Times New Roman" w:cs="Times New Roman"/>
          <w:color w:val="000000"/>
          <w:sz w:val="24"/>
          <w:szCs w:val="24"/>
        </w:rPr>
        <w:t>готовность к самостоятельному освоению и применению новых методов и технологий исследования</w:t>
      </w:r>
    </w:p>
    <w:p w:rsidR="00ED7D5A" w:rsidRPr="00ED7D5A" w:rsidRDefault="00ED7D5A" w:rsidP="00ED7D5A">
      <w:pPr>
        <w:pStyle w:val="a5"/>
        <w:pBdr>
          <w:bottom w:val="single" w:sz="8" w:space="1" w:color="000000"/>
        </w:pBdr>
        <w:shd w:val="clear" w:color="auto" w:fill="FFFFFF"/>
        <w:spacing w:after="0" w:line="240" w:lineRule="auto"/>
        <w:ind w:left="0" w:right="5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7D5A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ПК-2-способность к проектированию индивидуальных маршрутов развития, образования, социальной адаптации и интеграции лиц с ОВЗ на основе результатов психолого-педагогического изучения лиц с ОВЗ</w:t>
      </w:r>
    </w:p>
    <w:p w:rsidR="00ED7D5A" w:rsidRDefault="00ED7D5A" w:rsidP="00ED7D5A">
      <w:pPr>
        <w:pStyle w:val="a5"/>
        <w:pBdr>
          <w:bottom w:val="single" w:sz="8" w:space="1" w:color="000000"/>
        </w:pBdr>
        <w:shd w:val="clear" w:color="auto" w:fill="FFFFFF"/>
        <w:spacing w:after="0" w:line="240" w:lineRule="auto"/>
        <w:ind w:left="0" w:right="50" w:firstLine="720"/>
        <w:jc w:val="both"/>
        <w:rPr>
          <w:rStyle w:val="FontStyle36"/>
        </w:rPr>
      </w:pPr>
      <w:r w:rsidRPr="00ED7D5A">
        <w:rPr>
          <w:rFonts w:ascii="Times New Roman" w:hAnsi="Times New Roman" w:cs="Times New Roman"/>
          <w:color w:val="000000"/>
          <w:sz w:val="24"/>
          <w:szCs w:val="24"/>
        </w:rPr>
        <w:t>ПК-3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D7D5A">
        <w:rPr>
          <w:rStyle w:val="FontStyle36"/>
        </w:rPr>
        <w:t xml:space="preserve"> </w:t>
      </w:r>
      <w:r>
        <w:rPr>
          <w:rStyle w:val="FontStyle36"/>
        </w:rPr>
        <w:t>способность к проектированию коррекционно-образовательного пространства и разработке методического обеспечения с использованием информационных технологий</w:t>
      </w:r>
    </w:p>
    <w:p w:rsidR="00ED7D5A" w:rsidRDefault="00ED7D5A" w:rsidP="00ED7D5A">
      <w:pPr>
        <w:pStyle w:val="a5"/>
        <w:pBdr>
          <w:bottom w:val="single" w:sz="8" w:space="1" w:color="000000"/>
        </w:pBdr>
        <w:shd w:val="clear" w:color="auto" w:fill="FFFFFF"/>
        <w:spacing w:after="0" w:line="240" w:lineRule="auto"/>
        <w:ind w:left="0" w:right="50" w:firstLine="720"/>
        <w:jc w:val="both"/>
        <w:rPr>
          <w:rStyle w:val="a6"/>
          <w:rFonts w:ascii="Times New Roman" w:hAnsi="Times New Roman"/>
          <w:b w:val="0"/>
          <w:sz w:val="24"/>
          <w:szCs w:val="24"/>
        </w:rPr>
      </w:pPr>
      <w:r w:rsidRPr="00ED7D5A">
        <w:rPr>
          <w:rStyle w:val="a6"/>
          <w:rFonts w:ascii="Times New Roman" w:hAnsi="Times New Roman"/>
          <w:b w:val="0"/>
          <w:sz w:val="24"/>
          <w:szCs w:val="24"/>
        </w:rPr>
        <w:t xml:space="preserve">ПК-5- </w:t>
      </w:r>
      <w:r w:rsidR="00FD4134">
        <w:rPr>
          <w:rStyle w:val="a6"/>
          <w:rFonts w:ascii="Times New Roman" w:hAnsi="Times New Roman"/>
          <w:b w:val="0"/>
          <w:sz w:val="24"/>
          <w:szCs w:val="24"/>
        </w:rPr>
        <w:t>с</w:t>
      </w:r>
      <w:r w:rsidRPr="00ED7D5A">
        <w:rPr>
          <w:rStyle w:val="a6"/>
          <w:rFonts w:ascii="Times New Roman" w:hAnsi="Times New Roman"/>
          <w:b w:val="0"/>
          <w:sz w:val="24"/>
          <w:szCs w:val="24"/>
        </w:rPr>
        <w:t>пособ</w:t>
      </w:r>
      <w:r w:rsidR="00FD4134">
        <w:rPr>
          <w:rStyle w:val="a6"/>
          <w:rFonts w:ascii="Times New Roman" w:hAnsi="Times New Roman"/>
          <w:b w:val="0"/>
          <w:sz w:val="24"/>
          <w:szCs w:val="24"/>
        </w:rPr>
        <w:t>ность</w:t>
      </w:r>
      <w:r w:rsidRPr="00ED7D5A">
        <w:rPr>
          <w:rStyle w:val="a6"/>
          <w:rFonts w:ascii="Times New Roman" w:hAnsi="Times New Roman"/>
          <w:b w:val="0"/>
          <w:sz w:val="24"/>
          <w:szCs w:val="24"/>
        </w:rPr>
        <w:t xml:space="preserve"> к психолого-педагогическому изучению лиц с ОВЗ с целью выявления особенностей их развития и осуществления комплексного сопровождения.</w:t>
      </w:r>
    </w:p>
    <w:p w:rsidR="00ED7D5A" w:rsidRDefault="00ED7D5A" w:rsidP="00ED7D5A">
      <w:pPr>
        <w:pStyle w:val="a5"/>
        <w:pBdr>
          <w:bottom w:val="single" w:sz="8" w:space="1" w:color="000000"/>
        </w:pBdr>
        <w:shd w:val="clear" w:color="auto" w:fill="FFFFFF"/>
        <w:spacing w:after="0" w:line="240" w:lineRule="auto"/>
        <w:ind w:left="0" w:right="50" w:firstLine="720"/>
        <w:jc w:val="both"/>
        <w:rPr>
          <w:rStyle w:val="FontStyle36"/>
        </w:rPr>
      </w:pPr>
      <w:r>
        <w:rPr>
          <w:rStyle w:val="FontStyle36"/>
        </w:rPr>
        <w:t>ПК-11</w:t>
      </w:r>
      <w:r w:rsidR="00FD4134">
        <w:rPr>
          <w:rStyle w:val="FontStyle36"/>
        </w:rPr>
        <w:t xml:space="preserve"> - </w:t>
      </w:r>
      <w:r>
        <w:rPr>
          <w:rStyle w:val="FontStyle36"/>
        </w:rPr>
        <w:t>готов</w:t>
      </w:r>
      <w:r w:rsidR="00FD4134">
        <w:rPr>
          <w:rStyle w:val="FontStyle36"/>
        </w:rPr>
        <w:t>ность</w:t>
      </w:r>
      <w:r>
        <w:rPr>
          <w:rFonts w:ascii="Times New Roman" w:hAnsi="Times New Roman"/>
        </w:rPr>
        <w:t xml:space="preserve"> </w:t>
      </w:r>
      <w:r>
        <w:rPr>
          <w:rStyle w:val="FontStyle36"/>
        </w:rPr>
        <w:t>к анализу и систематизации результатов исследований, подготовке научных отчетов, публикаций, презентаций, использованию их в профессиональной деятельности</w:t>
      </w:r>
    </w:p>
    <w:p w:rsidR="00ED7D5A" w:rsidRPr="00ED7D5A" w:rsidRDefault="00ED7D5A" w:rsidP="00ED7D5A">
      <w:pPr>
        <w:pStyle w:val="a5"/>
        <w:pBdr>
          <w:bottom w:val="single" w:sz="8" w:space="1" w:color="000000"/>
        </w:pBdr>
        <w:shd w:val="clear" w:color="auto" w:fill="FFFFFF"/>
        <w:spacing w:after="0" w:line="240" w:lineRule="auto"/>
        <w:ind w:left="0" w:right="50" w:firstLine="720"/>
        <w:jc w:val="both"/>
        <w:rPr>
          <w:rStyle w:val="FontStyle36"/>
          <w:sz w:val="24"/>
          <w:szCs w:val="24"/>
        </w:rPr>
      </w:pPr>
      <w:r>
        <w:rPr>
          <w:rStyle w:val="FontStyle36"/>
          <w:sz w:val="24"/>
          <w:szCs w:val="24"/>
        </w:rPr>
        <w:t xml:space="preserve">ПК-12 </w:t>
      </w:r>
      <w:r w:rsidR="00FD4134">
        <w:rPr>
          <w:rStyle w:val="FontStyle36"/>
          <w:sz w:val="24"/>
          <w:szCs w:val="24"/>
        </w:rPr>
        <w:t>–</w:t>
      </w:r>
      <w:r>
        <w:rPr>
          <w:rStyle w:val="FontStyle36"/>
          <w:sz w:val="24"/>
          <w:szCs w:val="24"/>
        </w:rPr>
        <w:t xml:space="preserve"> готов</w:t>
      </w:r>
      <w:r w:rsidR="00FD4134">
        <w:rPr>
          <w:rStyle w:val="FontStyle36"/>
          <w:sz w:val="24"/>
          <w:szCs w:val="24"/>
        </w:rPr>
        <w:t xml:space="preserve">ность </w:t>
      </w:r>
      <w:r>
        <w:rPr>
          <w:rStyle w:val="FontStyle36"/>
          <w:sz w:val="24"/>
          <w:szCs w:val="24"/>
        </w:rPr>
        <w:t xml:space="preserve"> к проектированию научно обоснованных психолого-педагогических технологий.</w:t>
      </w:r>
    </w:p>
    <w:p w:rsidR="00ED7D5A" w:rsidRDefault="00ED7D5A" w:rsidP="00ED7D5A">
      <w:pPr>
        <w:pStyle w:val="a5"/>
        <w:pBdr>
          <w:bottom w:val="single" w:sz="8" w:space="1" w:color="000000"/>
        </w:pBdr>
        <w:shd w:val="clear" w:color="auto" w:fill="FFFFFF"/>
        <w:spacing w:after="0" w:line="240" w:lineRule="auto"/>
        <w:ind w:left="0" w:right="50" w:firstLine="720"/>
        <w:jc w:val="both"/>
        <w:rPr>
          <w:rStyle w:val="FontStyle36"/>
          <w:sz w:val="24"/>
          <w:szCs w:val="24"/>
        </w:rPr>
      </w:pPr>
      <w:r>
        <w:rPr>
          <w:rStyle w:val="FontStyle36"/>
          <w:sz w:val="24"/>
          <w:szCs w:val="24"/>
        </w:rPr>
        <w:t xml:space="preserve">ПК-13 готовность к мониторингу эффективности коррекционно-педагогического, </w:t>
      </w:r>
      <w:proofErr w:type="spellStart"/>
      <w:r>
        <w:rPr>
          <w:rStyle w:val="FontStyle36"/>
          <w:sz w:val="24"/>
          <w:szCs w:val="24"/>
        </w:rPr>
        <w:t>абилитационного</w:t>
      </w:r>
      <w:proofErr w:type="spellEnd"/>
      <w:r>
        <w:rPr>
          <w:rStyle w:val="FontStyle36"/>
          <w:sz w:val="24"/>
          <w:szCs w:val="24"/>
        </w:rPr>
        <w:t xml:space="preserve"> и реабилитационного процессов в образовательных организациях, информация полная, доступная, обоснованная; моделирование её проведения ведется в продуктивном стиле сотрудничества.</w:t>
      </w:r>
    </w:p>
    <w:p w:rsidR="00FD4134" w:rsidRPr="00ED7D5A" w:rsidRDefault="00FD4134" w:rsidP="00ED7D5A">
      <w:pPr>
        <w:pStyle w:val="a5"/>
        <w:pBdr>
          <w:bottom w:val="single" w:sz="8" w:space="1" w:color="000000"/>
        </w:pBdr>
        <w:shd w:val="clear" w:color="auto" w:fill="FFFFFF"/>
        <w:spacing w:after="0" w:line="240" w:lineRule="auto"/>
        <w:ind w:left="0" w:right="5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36"/>
          <w:sz w:val="24"/>
          <w:szCs w:val="24"/>
        </w:rPr>
        <w:t xml:space="preserve"> ПК-17-способность к организации коррекционно-педагогического процесса в образовательных организациях, организациях здравоохранения и социальной защиты</w:t>
      </w:r>
    </w:p>
    <w:p w:rsidR="00FD4134" w:rsidRPr="00FD4134" w:rsidRDefault="00FD4134" w:rsidP="00FD4134">
      <w:pPr>
        <w:pStyle w:val="a5"/>
        <w:pBdr>
          <w:bottom w:val="single" w:sz="8" w:space="1" w:color="000000"/>
        </w:pBdr>
        <w:shd w:val="clear" w:color="auto" w:fill="FFFFFF"/>
        <w:spacing w:after="0" w:line="240" w:lineRule="auto"/>
        <w:ind w:right="50"/>
        <w:jc w:val="both"/>
        <w:rPr>
          <w:rStyle w:val="FontStyle36"/>
          <w:b/>
          <w:sz w:val="28"/>
          <w:szCs w:val="28"/>
        </w:rPr>
      </w:pPr>
      <w:r w:rsidRPr="00FD4134">
        <w:rPr>
          <w:rStyle w:val="FontStyle36"/>
          <w:b/>
          <w:sz w:val="28"/>
          <w:szCs w:val="28"/>
        </w:rPr>
        <w:t>3. Фонд оценочных сре</w:t>
      </w:r>
      <w:proofErr w:type="gramStart"/>
      <w:r w:rsidRPr="00FD4134">
        <w:rPr>
          <w:rStyle w:val="FontStyle36"/>
          <w:b/>
          <w:sz w:val="28"/>
          <w:szCs w:val="28"/>
        </w:rPr>
        <w:t>дств дл</w:t>
      </w:r>
      <w:proofErr w:type="gramEnd"/>
      <w:r w:rsidRPr="00FD4134">
        <w:rPr>
          <w:rStyle w:val="FontStyle36"/>
          <w:b/>
          <w:sz w:val="28"/>
          <w:szCs w:val="28"/>
        </w:rPr>
        <w:t>я государственного экзамена</w:t>
      </w:r>
    </w:p>
    <w:p w:rsidR="001E65DD" w:rsidRDefault="00FD4134" w:rsidP="00FD4134">
      <w:pPr>
        <w:pStyle w:val="a5"/>
        <w:pBdr>
          <w:bottom w:val="single" w:sz="8" w:space="1" w:color="000000"/>
        </w:pBdr>
        <w:shd w:val="clear" w:color="auto" w:fill="FFFFFF"/>
        <w:spacing w:after="0" w:line="240" w:lineRule="auto"/>
        <w:ind w:right="50"/>
        <w:jc w:val="both"/>
        <w:rPr>
          <w:rStyle w:val="FontStyle36"/>
          <w:b/>
          <w:sz w:val="28"/>
          <w:szCs w:val="28"/>
        </w:rPr>
      </w:pPr>
      <w:r w:rsidRPr="00FD4134">
        <w:rPr>
          <w:rStyle w:val="FontStyle36"/>
          <w:b/>
          <w:sz w:val="28"/>
          <w:szCs w:val="28"/>
        </w:rPr>
        <w:t>3.1. Форма и типовые оценочные средства (вопросы, задания, портфолио</w:t>
      </w:r>
      <w:r>
        <w:rPr>
          <w:rStyle w:val="FontStyle36"/>
          <w:b/>
          <w:sz w:val="28"/>
          <w:szCs w:val="28"/>
        </w:rPr>
        <w:t xml:space="preserve"> </w:t>
      </w:r>
      <w:r w:rsidRPr="00FD4134">
        <w:rPr>
          <w:rStyle w:val="FontStyle36"/>
          <w:b/>
          <w:sz w:val="28"/>
          <w:szCs w:val="28"/>
        </w:rPr>
        <w:t>достижений)</w:t>
      </w:r>
    </w:p>
    <w:p w:rsidR="008628DF" w:rsidRDefault="008628DF" w:rsidP="00FD4134">
      <w:pPr>
        <w:pStyle w:val="a5"/>
        <w:pBdr>
          <w:bottom w:val="single" w:sz="8" w:space="1" w:color="000000"/>
        </w:pBdr>
        <w:shd w:val="clear" w:color="auto" w:fill="FFFFFF"/>
        <w:spacing w:after="0" w:line="240" w:lineRule="auto"/>
        <w:ind w:right="50"/>
        <w:jc w:val="both"/>
        <w:rPr>
          <w:rStyle w:val="FontStyle36"/>
          <w:b/>
          <w:sz w:val="28"/>
          <w:szCs w:val="28"/>
        </w:rPr>
      </w:pPr>
    </w:p>
    <w:p w:rsidR="008628DF" w:rsidRDefault="008628DF" w:rsidP="00FD4134">
      <w:pPr>
        <w:pStyle w:val="a5"/>
        <w:pBdr>
          <w:bottom w:val="single" w:sz="8" w:space="1" w:color="000000"/>
        </w:pBdr>
        <w:shd w:val="clear" w:color="auto" w:fill="FFFFFF"/>
        <w:spacing w:after="0" w:line="240" w:lineRule="auto"/>
        <w:ind w:right="50"/>
        <w:jc w:val="both"/>
        <w:rPr>
          <w:rStyle w:val="FontStyle36"/>
          <w:b/>
          <w:sz w:val="28"/>
          <w:szCs w:val="28"/>
        </w:rPr>
      </w:pPr>
      <w:r>
        <w:rPr>
          <w:rStyle w:val="FontStyle36"/>
          <w:b/>
          <w:sz w:val="28"/>
          <w:szCs w:val="28"/>
        </w:rPr>
        <w:t>Вопросы к междисциплинарному экзамену</w:t>
      </w:r>
    </w:p>
    <w:p w:rsidR="008628DF" w:rsidRDefault="008628DF" w:rsidP="008628DF">
      <w:pPr>
        <w:pStyle w:val="a5"/>
        <w:numPr>
          <w:ilvl w:val="0"/>
          <w:numId w:val="3"/>
        </w:numPr>
        <w:tabs>
          <w:tab w:val="left" w:pos="1818"/>
        </w:tabs>
        <w:autoSpaceDE w:val="0"/>
        <w:spacing w:after="0" w:line="240" w:lineRule="auto"/>
        <w:ind w:left="348" w:hanging="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начального общего образования для детей с тяжёлыми нарушениями речи.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Основные положения программы коррекционной работы для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 ТНР.</w:t>
      </w:r>
    </w:p>
    <w:p w:rsidR="008628DF" w:rsidRDefault="008628DF" w:rsidP="008628DF">
      <w:pPr>
        <w:pStyle w:val="a5"/>
        <w:numPr>
          <w:ilvl w:val="0"/>
          <w:numId w:val="3"/>
        </w:numPr>
        <w:tabs>
          <w:tab w:val="left" w:pos="2346"/>
        </w:tabs>
        <w:autoSpaceDE w:val="0"/>
        <w:spacing w:after="0" w:line="240" w:lineRule="auto"/>
        <w:ind w:left="480" w:hanging="120"/>
        <w:jc w:val="both"/>
        <w:rPr>
          <w:rStyle w:val="FontStyle3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Помощь детям раннего возраста с нарушением речи: выбор психолого-педагогических систем и методик </w:t>
      </w:r>
      <w:r>
        <w:rPr>
          <w:rStyle w:val="FontStyle36"/>
          <w:sz w:val="24"/>
          <w:szCs w:val="24"/>
        </w:rPr>
        <w:t>организации коррекционно-педагогического процесса.</w:t>
      </w:r>
    </w:p>
    <w:p w:rsidR="008628DF" w:rsidRDefault="008628DF" w:rsidP="008628D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SimSun" w:hAnsi="Times New Roman"/>
          <w:spacing w:val="-7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Логопедия как научная дисциплина. Предмет и задачи логопедии. </w:t>
      </w:r>
      <w:r>
        <w:rPr>
          <w:rFonts w:ascii="Times New Roman" w:eastAsia="SimSun" w:hAnsi="Times New Roman"/>
          <w:spacing w:val="-7"/>
          <w:sz w:val="24"/>
          <w:szCs w:val="24"/>
        </w:rPr>
        <w:t>Связь логопедии с другими науками. Актуальные проблемы современной отечественной логопедии.</w:t>
      </w:r>
    </w:p>
    <w:p w:rsidR="008628DF" w:rsidRDefault="008628DF" w:rsidP="008628D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SimSun" w:hAnsi="Times New Roman"/>
          <w:spacing w:val="-7"/>
          <w:sz w:val="24"/>
          <w:szCs w:val="24"/>
        </w:rPr>
      </w:pPr>
      <w:r>
        <w:rPr>
          <w:rFonts w:ascii="Times New Roman" w:eastAsia="SimSun" w:hAnsi="Times New Roman"/>
          <w:spacing w:val="-7"/>
          <w:sz w:val="24"/>
          <w:szCs w:val="24"/>
        </w:rPr>
        <w:t xml:space="preserve">Учет </w:t>
      </w:r>
      <w:proofErr w:type="spellStart"/>
      <w:r>
        <w:rPr>
          <w:rFonts w:ascii="Times New Roman" w:eastAsia="SimSun" w:hAnsi="Times New Roman"/>
          <w:spacing w:val="-7"/>
          <w:sz w:val="24"/>
          <w:szCs w:val="24"/>
        </w:rPr>
        <w:t>общедидактических</w:t>
      </w:r>
      <w:proofErr w:type="spellEnd"/>
      <w:r>
        <w:rPr>
          <w:rFonts w:ascii="Times New Roman" w:eastAsia="SimSun" w:hAnsi="Times New Roman"/>
          <w:spacing w:val="-7"/>
          <w:sz w:val="24"/>
          <w:szCs w:val="24"/>
        </w:rPr>
        <w:t xml:space="preserve"> и специальных принципов логопедического воздействия при коррекции нарушений речи.</w:t>
      </w:r>
    </w:p>
    <w:p w:rsidR="008628DF" w:rsidRDefault="008628DF" w:rsidP="008628D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Style w:val="FontStyle36"/>
          <w:rFonts w:eastAsia="SimSun"/>
          <w:spacing w:val="-7"/>
          <w:sz w:val="24"/>
          <w:szCs w:val="24"/>
        </w:rPr>
      </w:pPr>
      <w:r>
        <w:rPr>
          <w:rFonts w:ascii="Times New Roman" w:eastAsia="SimSun" w:hAnsi="Times New Roman"/>
          <w:spacing w:val="-7"/>
          <w:sz w:val="24"/>
          <w:szCs w:val="24"/>
        </w:rPr>
        <w:t xml:space="preserve">Медико-психолого-педагогического сопровождение лиц с нарушениями речи в отечественной системе образования на современном этапе. </w:t>
      </w:r>
      <w:r>
        <w:rPr>
          <w:rStyle w:val="FontStyle36"/>
          <w:rFonts w:eastAsia="SimSun"/>
          <w:spacing w:val="-7"/>
          <w:sz w:val="24"/>
          <w:szCs w:val="24"/>
        </w:rPr>
        <w:t>Консультирование родителей (законных представителей) дошкольников и младших  школьников с нарушениями речи по вопросам выбора варианта получения образования и получения логопедической помощи.</w:t>
      </w:r>
    </w:p>
    <w:p w:rsidR="008628DF" w:rsidRDefault="008628DF" w:rsidP="008628D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/>
          <w:spacing w:val="-7"/>
          <w:sz w:val="24"/>
          <w:szCs w:val="24"/>
        </w:rPr>
      </w:pPr>
      <w:r>
        <w:rPr>
          <w:rFonts w:ascii="Times New Roman" w:eastAsia="SimSun" w:hAnsi="Times New Roman"/>
          <w:spacing w:val="-7"/>
          <w:sz w:val="24"/>
          <w:szCs w:val="24"/>
        </w:rPr>
        <w:t xml:space="preserve">Современные классификации речевых нарушений. </w:t>
      </w:r>
      <w:proofErr w:type="gramStart"/>
      <w:r>
        <w:rPr>
          <w:rFonts w:ascii="Times New Roman" w:eastAsia="SimSun" w:hAnsi="Times New Roman"/>
          <w:spacing w:val="-7"/>
          <w:sz w:val="24"/>
          <w:szCs w:val="24"/>
        </w:rPr>
        <w:t>Клинико-педагогическая</w:t>
      </w:r>
      <w:proofErr w:type="gramEnd"/>
      <w:r>
        <w:rPr>
          <w:rFonts w:ascii="Times New Roman" w:eastAsia="SimSun" w:hAnsi="Times New Roman"/>
          <w:spacing w:val="-7"/>
          <w:sz w:val="24"/>
          <w:szCs w:val="24"/>
        </w:rPr>
        <w:t xml:space="preserve"> Учет формы речевой патологии и структуры речевого дефекта при формулировании логопедического заключения и рекомендации по организации и содержанию логопедической работы.</w:t>
      </w:r>
    </w:p>
    <w:p w:rsidR="008628DF" w:rsidRDefault="008628DF" w:rsidP="008628D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/>
          <w:spacing w:val="-7"/>
          <w:sz w:val="24"/>
          <w:szCs w:val="24"/>
        </w:rPr>
      </w:pPr>
      <w:r>
        <w:rPr>
          <w:rFonts w:ascii="Times New Roman" w:eastAsia="SimSun" w:hAnsi="Times New Roman"/>
          <w:spacing w:val="-7"/>
          <w:sz w:val="24"/>
          <w:szCs w:val="24"/>
        </w:rPr>
        <w:t xml:space="preserve">Современные классификации речевых нарушений. </w:t>
      </w:r>
      <w:proofErr w:type="gramStart"/>
      <w:r>
        <w:rPr>
          <w:rFonts w:ascii="Times New Roman" w:eastAsia="SimSun" w:hAnsi="Times New Roman"/>
          <w:spacing w:val="-7"/>
          <w:sz w:val="24"/>
          <w:szCs w:val="24"/>
        </w:rPr>
        <w:t>Психолого-педагогическая</w:t>
      </w:r>
      <w:proofErr w:type="gramEnd"/>
      <w:r>
        <w:rPr>
          <w:rFonts w:ascii="Times New Roman" w:eastAsia="SimSun" w:hAnsi="Times New Roman"/>
          <w:spacing w:val="-7"/>
          <w:sz w:val="24"/>
          <w:szCs w:val="24"/>
        </w:rPr>
        <w:t xml:space="preserve"> классификации. Учет формы речевой патологии и структуры речевого дефекта при формулировании логопедического заключения и рекомендации по организации и содержанию логопедической работы.</w:t>
      </w:r>
    </w:p>
    <w:p w:rsidR="008628DF" w:rsidRDefault="008628DF" w:rsidP="008628DF">
      <w:pPr>
        <w:numPr>
          <w:ilvl w:val="0"/>
          <w:numId w:val="3"/>
        </w:num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Дислалия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>: определение, причины, механизмы нарушения,  структура дефекта, классификации.</w:t>
      </w:r>
    </w:p>
    <w:p w:rsidR="008628DF" w:rsidRDefault="008628DF" w:rsidP="008628DF">
      <w:pPr>
        <w:numPr>
          <w:ilvl w:val="0"/>
          <w:numId w:val="3"/>
        </w:num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lastRenderedPageBreak/>
        <w:t>Ринолалия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>: определение, причины, механизмы нарушения,  структура дефекта, классификации.</w:t>
      </w:r>
    </w:p>
    <w:p w:rsidR="008628DF" w:rsidRDefault="008628DF" w:rsidP="008628DF">
      <w:pPr>
        <w:numPr>
          <w:ilvl w:val="0"/>
          <w:numId w:val="3"/>
        </w:num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Ринолалия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>: определение, причины, механизмы нарушения,  структура дефекта, классификации.</w:t>
      </w:r>
    </w:p>
    <w:p w:rsidR="008628DF" w:rsidRDefault="008628DF" w:rsidP="008628DF">
      <w:pPr>
        <w:numPr>
          <w:ilvl w:val="0"/>
          <w:numId w:val="3"/>
        </w:num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>Дизартрия: определение, причины, механизмы нарушения,  структура дефекта, классификации.</w:t>
      </w:r>
    </w:p>
    <w:p w:rsidR="008628DF" w:rsidRDefault="008628DF" w:rsidP="008628DF">
      <w:pPr>
        <w:numPr>
          <w:ilvl w:val="0"/>
          <w:numId w:val="3"/>
        </w:num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>Алалия: определение, причины, механизмы нарушения,  структура дефекта, классификации.</w:t>
      </w:r>
    </w:p>
    <w:p w:rsidR="008628DF" w:rsidRDefault="008628DF" w:rsidP="008628DF">
      <w:pPr>
        <w:numPr>
          <w:ilvl w:val="0"/>
          <w:numId w:val="3"/>
        </w:num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Дисграфия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>: определение, причины, механизмы нарушения,  структура дефекта, классификации.</w:t>
      </w:r>
    </w:p>
    <w:p w:rsidR="008628DF" w:rsidRDefault="008628DF" w:rsidP="008628DF">
      <w:pPr>
        <w:numPr>
          <w:ilvl w:val="0"/>
          <w:numId w:val="3"/>
        </w:num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Афазия</w:t>
      </w:r>
      <w:proofErr w:type="gramStart"/>
      <w:r>
        <w:rPr>
          <w:rFonts w:ascii="Times New Roman" w:hAnsi="Times New Roman"/>
          <w:sz w:val="24"/>
          <w:szCs w:val="24"/>
        </w:rPr>
        <w:t>:о</w:t>
      </w:r>
      <w:proofErr w:type="gramEnd"/>
      <w:r>
        <w:rPr>
          <w:rFonts w:ascii="Times New Roman" w:eastAsia="SimSun" w:hAnsi="Times New Roman" w:cs="Times New Roman"/>
          <w:bCs/>
          <w:sz w:val="24"/>
          <w:szCs w:val="24"/>
        </w:rPr>
        <w:t>пределение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>, причины, механизмы нарушения,  структура дефекта, классификации.</w:t>
      </w:r>
    </w:p>
    <w:p w:rsidR="008628DF" w:rsidRDefault="008628DF" w:rsidP="008628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pacing w:val="-6"/>
          <w:sz w:val="24"/>
          <w:szCs w:val="24"/>
        </w:rPr>
        <w:t>Содержание логопедической работы по коррекции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дислалии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на подготовительном этапе. Значение формирования фонематических процессов для дальнейшей коррекции фонетической стороны речи.</w:t>
      </w:r>
    </w:p>
    <w:p w:rsidR="008628DF" w:rsidRDefault="008628DF" w:rsidP="008628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pacing w:val="-6"/>
          <w:sz w:val="24"/>
          <w:szCs w:val="24"/>
        </w:rPr>
        <w:t>Содержание логопедической работы по коррекции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дислалии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на этапе постановки и автоматизации звука. Роль речевых кинестезий в формировании правильного звукопроизношения. </w:t>
      </w:r>
    </w:p>
    <w:p w:rsidR="008628DF" w:rsidRDefault="008628DF" w:rsidP="008628D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 w:cs="Times New Roman"/>
          <w:bCs/>
          <w:spacing w:val="-6"/>
          <w:sz w:val="24"/>
          <w:szCs w:val="24"/>
        </w:rPr>
      </w:pPr>
      <w:r>
        <w:rPr>
          <w:rFonts w:ascii="Times New Roman" w:eastAsia="SimSun" w:hAnsi="Times New Roman" w:cs="Times New Roman"/>
          <w:bCs/>
          <w:spacing w:val="-6"/>
          <w:sz w:val="24"/>
          <w:szCs w:val="24"/>
        </w:rPr>
        <w:t xml:space="preserve">Содержание логопедической работы по коррекции открытой </w:t>
      </w:r>
      <w:proofErr w:type="spellStart"/>
      <w:r>
        <w:rPr>
          <w:rFonts w:ascii="Times New Roman" w:eastAsia="SimSun" w:hAnsi="Times New Roman" w:cs="Times New Roman"/>
          <w:bCs/>
          <w:spacing w:val="-6"/>
          <w:sz w:val="24"/>
          <w:szCs w:val="24"/>
        </w:rPr>
        <w:t>ринолалии</w:t>
      </w:r>
      <w:proofErr w:type="spellEnd"/>
      <w:r>
        <w:rPr>
          <w:rFonts w:ascii="Times New Roman" w:eastAsia="SimSun" w:hAnsi="Times New Roman" w:cs="Times New Roman"/>
          <w:bCs/>
          <w:spacing w:val="-6"/>
          <w:sz w:val="24"/>
          <w:szCs w:val="24"/>
        </w:rPr>
        <w:t xml:space="preserve">. Медико-психолого-педагогическое сопровождение детей с </w:t>
      </w:r>
      <w:proofErr w:type="spellStart"/>
      <w:r>
        <w:rPr>
          <w:rFonts w:ascii="Times New Roman" w:eastAsia="SimSun" w:hAnsi="Times New Roman" w:cs="Times New Roman"/>
          <w:bCs/>
          <w:spacing w:val="-6"/>
          <w:sz w:val="24"/>
          <w:szCs w:val="24"/>
        </w:rPr>
        <w:t>ринолалией</w:t>
      </w:r>
      <w:proofErr w:type="spellEnd"/>
      <w:r>
        <w:rPr>
          <w:rFonts w:ascii="Times New Roman" w:eastAsia="SimSun" w:hAnsi="Times New Roman" w:cs="Times New Roman"/>
          <w:bCs/>
          <w:spacing w:val="-6"/>
          <w:sz w:val="24"/>
          <w:szCs w:val="24"/>
        </w:rPr>
        <w:t xml:space="preserve"> на ранних этапах. Этапы и направление работы. Специфические методы и приёмы работы при </w:t>
      </w:r>
      <w:proofErr w:type="spellStart"/>
      <w:r>
        <w:rPr>
          <w:rFonts w:ascii="Times New Roman" w:eastAsia="SimSun" w:hAnsi="Times New Roman" w:cs="Times New Roman"/>
          <w:bCs/>
          <w:spacing w:val="-6"/>
          <w:sz w:val="24"/>
          <w:szCs w:val="24"/>
        </w:rPr>
        <w:t>ринолалии</w:t>
      </w:r>
      <w:proofErr w:type="spellEnd"/>
      <w:r>
        <w:rPr>
          <w:rFonts w:ascii="Times New Roman" w:eastAsia="SimSun" w:hAnsi="Times New Roman" w:cs="Times New Roman"/>
          <w:bCs/>
          <w:spacing w:val="-6"/>
          <w:sz w:val="24"/>
          <w:szCs w:val="24"/>
        </w:rPr>
        <w:t>.</w:t>
      </w:r>
    </w:p>
    <w:p w:rsidR="008628DF" w:rsidRDefault="008628DF" w:rsidP="008628D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Cs/>
          <w:spacing w:val="-6"/>
          <w:sz w:val="24"/>
          <w:szCs w:val="24"/>
        </w:rPr>
      </w:pPr>
      <w:r>
        <w:rPr>
          <w:rFonts w:ascii="Times New Roman" w:eastAsia="SimSun" w:hAnsi="Times New Roman" w:cs="Times New Roman"/>
          <w:bCs/>
          <w:spacing w:val="-6"/>
          <w:sz w:val="24"/>
          <w:szCs w:val="24"/>
        </w:rPr>
        <w:t>Содержание логопедической работы по коррекции</w:t>
      </w:r>
      <w:r>
        <w:rPr>
          <w:rFonts w:ascii="Times New Roman" w:eastAsia="SimSun" w:hAnsi="Times New Roman" w:cs="Times New Roman"/>
          <w:bCs/>
          <w:spacing w:val="-6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bCs/>
          <w:spacing w:val="-6"/>
          <w:sz w:val="24"/>
          <w:szCs w:val="24"/>
        </w:rPr>
        <w:t xml:space="preserve">дизартрии у детей. Медико-психолого-педагогическое сопровождение детей с дизартрией. </w:t>
      </w:r>
    </w:p>
    <w:p w:rsidR="008628DF" w:rsidRDefault="008628DF" w:rsidP="008628D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Cs/>
          <w:spacing w:val="-6"/>
          <w:sz w:val="24"/>
          <w:szCs w:val="24"/>
        </w:rPr>
      </w:pPr>
      <w:r>
        <w:rPr>
          <w:rFonts w:ascii="Times New Roman" w:eastAsia="SimSun" w:hAnsi="Times New Roman"/>
          <w:spacing w:val="-6"/>
          <w:sz w:val="24"/>
          <w:szCs w:val="24"/>
        </w:rPr>
        <w:t xml:space="preserve">Сравнительная характеристика и диагностика стёртой дизартрии и функциональной </w:t>
      </w:r>
      <w:proofErr w:type="spellStart"/>
      <w:r>
        <w:rPr>
          <w:rFonts w:ascii="Times New Roman" w:eastAsia="SimSun" w:hAnsi="Times New Roman"/>
          <w:spacing w:val="-6"/>
          <w:sz w:val="24"/>
          <w:szCs w:val="24"/>
        </w:rPr>
        <w:t>дислалии</w:t>
      </w:r>
      <w:proofErr w:type="spellEnd"/>
      <w:r>
        <w:rPr>
          <w:rFonts w:ascii="Times New Roman" w:eastAsia="SimSun" w:hAnsi="Times New Roman"/>
          <w:spacing w:val="-6"/>
          <w:sz w:val="24"/>
          <w:szCs w:val="24"/>
        </w:rPr>
        <w:t xml:space="preserve">. </w:t>
      </w:r>
      <w:r>
        <w:rPr>
          <w:rFonts w:ascii="Times New Roman" w:eastAsia="SimSun" w:hAnsi="Times New Roman" w:cs="Times New Roman"/>
          <w:bCs/>
          <w:spacing w:val="-6"/>
          <w:sz w:val="24"/>
          <w:szCs w:val="24"/>
        </w:rPr>
        <w:t>Значение точного диагноза для теории и практики логопедии.</w:t>
      </w:r>
    </w:p>
    <w:p w:rsidR="008628DF" w:rsidRDefault="008628DF" w:rsidP="008628D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Cs/>
          <w:spacing w:val="-6"/>
          <w:sz w:val="24"/>
          <w:szCs w:val="24"/>
        </w:rPr>
      </w:pPr>
      <w:r>
        <w:rPr>
          <w:rFonts w:ascii="Times New Roman" w:eastAsia="SimSun" w:hAnsi="Times New Roman" w:cs="Times New Roman"/>
          <w:bCs/>
          <w:spacing w:val="-6"/>
          <w:sz w:val="24"/>
          <w:szCs w:val="24"/>
        </w:rPr>
        <w:t>Обследование речи дошкольников и младших школьников (принципы, этапы, основные направления и методы). Логопедическое заключение и его учет при определении содержания и организации логопедического сопровождения.</w:t>
      </w:r>
    </w:p>
    <w:p w:rsidR="008628DF" w:rsidRDefault="008628DF" w:rsidP="008628D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Общее недоразвитие речи. Периодизация ОНР. Характеристика уровней ОНР.</w:t>
      </w:r>
    </w:p>
    <w:p w:rsidR="008628DF" w:rsidRDefault="008628DF" w:rsidP="008628D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Логопедические технологии развития и коррекции  словаря у детей с ОНР. </w:t>
      </w:r>
    </w:p>
    <w:p w:rsidR="008628DF" w:rsidRDefault="008628DF" w:rsidP="008628D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Логопедические технологии коррекции грамматического строя речи у детей с ОНР.</w:t>
      </w:r>
    </w:p>
    <w:p w:rsidR="008628DF" w:rsidRDefault="008628DF" w:rsidP="008628D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Логопедические технологии коррекции связной речи у детей с ОНР.</w:t>
      </w:r>
    </w:p>
    <w:p w:rsidR="008628DF" w:rsidRDefault="008628DF" w:rsidP="008628D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Цель, задачи и направления логопедической работы по коррекции общего недоразвития речи I уровня у детей с моторной алалией. </w:t>
      </w:r>
    </w:p>
    <w:p w:rsidR="008628DF" w:rsidRDefault="008628DF" w:rsidP="008628D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Цель, задачи и направления логопедической работы по коррекции общего недоразвития речи II уровня у детей с моторной алалией.</w:t>
      </w:r>
    </w:p>
    <w:p w:rsidR="008628DF" w:rsidRDefault="008628DF" w:rsidP="008628D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Цель, задачи и направления логопедической работы по коррекции общего недоразвития речи III –IV уровня у детей с моторной алалией. </w:t>
      </w:r>
    </w:p>
    <w:p w:rsidR="008628DF" w:rsidRDefault="008628DF" w:rsidP="008628D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Логопедические технологии коррекции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дисграфии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(форма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дисгафии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по выбору студента).</w:t>
      </w:r>
    </w:p>
    <w:p w:rsidR="008628DF" w:rsidRDefault="008628DF" w:rsidP="008628D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Технология восстановительного обучения при афазии (форма афазии по выбору студента)</w:t>
      </w:r>
    </w:p>
    <w:p w:rsidR="008628DF" w:rsidRDefault="008628DF" w:rsidP="008628DF">
      <w:pPr>
        <w:numPr>
          <w:ilvl w:val="0"/>
          <w:numId w:val="3"/>
        </w:numPr>
        <w:pBdr>
          <w:bottom w:val="single" w:sz="8" w:space="1" w:color="000000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Технология формирования свистящих звуков (с, з).</w:t>
      </w:r>
    </w:p>
    <w:p w:rsidR="008628DF" w:rsidRDefault="008628DF" w:rsidP="008628DF">
      <w:pPr>
        <w:numPr>
          <w:ilvl w:val="0"/>
          <w:numId w:val="3"/>
        </w:numPr>
        <w:pBdr>
          <w:bottom w:val="single" w:sz="8" w:space="1" w:color="000000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Технология формирования  шипящих звуков (ш, ж, щ).</w:t>
      </w:r>
    </w:p>
    <w:p w:rsidR="008628DF" w:rsidRDefault="008628DF" w:rsidP="008628DF">
      <w:pPr>
        <w:numPr>
          <w:ilvl w:val="0"/>
          <w:numId w:val="3"/>
        </w:numPr>
        <w:pBdr>
          <w:bottom w:val="single" w:sz="8" w:space="1" w:color="000000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Технология формирования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аффрикатов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(ц).</w:t>
      </w:r>
    </w:p>
    <w:p w:rsidR="008628DF" w:rsidRDefault="008628DF" w:rsidP="008628DF">
      <w:pPr>
        <w:numPr>
          <w:ilvl w:val="0"/>
          <w:numId w:val="3"/>
        </w:numPr>
        <w:pBdr>
          <w:bottom w:val="single" w:sz="8" w:space="1" w:color="000000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Технология формирования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аффрикатов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(ч).</w:t>
      </w:r>
    </w:p>
    <w:p w:rsidR="008628DF" w:rsidRDefault="008628DF" w:rsidP="008628DF">
      <w:pPr>
        <w:numPr>
          <w:ilvl w:val="0"/>
          <w:numId w:val="3"/>
        </w:numPr>
        <w:pBdr>
          <w:bottom w:val="single" w:sz="8" w:space="1" w:color="000000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Технология формирования  заднеязычных звуков (к, г).</w:t>
      </w:r>
    </w:p>
    <w:p w:rsidR="008628DF" w:rsidRDefault="008628DF" w:rsidP="008628DF">
      <w:pPr>
        <w:numPr>
          <w:ilvl w:val="0"/>
          <w:numId w:val="3"/>
        </w:numPr>
        <w:pBdr>
          <w:bottom w:val="single" w:sz="8" w:space="1" w:color="000000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Технология формирования  звуков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, л`.</w:t>
      </w:r>
    </w:p>
    <w:p w:rsidR="008628DF" w:rsidRPr="008628DF" w:rsidRDefault="008628DF" w:rsidP="008628DF">
      <w:pPr>
        <w:numPr>
          <w:ilvl w:val="0"/>
          <w:numId w:val="3"/>
        </w:numPr>
        <w:pBdr>
          <w:bottom w:val="single" w:sz="8" w:space="1" w:color="000000"/>
        </w:pBdr>
        <w:shd w:val="clear" w:color="auto" w:fill="FFFFFF"/>
        <w:spacing w:after="0" w:line="240" w:lineRule="auto"/>
        <w:ind w:right="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8DF">
        <w:rPr>
          <w:rFonts w:ascii="Times New Roman" w:hAnsi="Times New Roman" w:cs="Times New Roman"/>
          <w:bCs/>
          <w:sz w:val="24"/>
          <w:szCs w:val="24"/>
        </w:rPr>
        <w:lastRenderedPageBreak/>
        <w:tab/>
        <w:t>Технология формирования звука (й).</w:t>
      </w:r>
    </w:p>
    <w:p w:rsidR="008628DF" w:rsidRPr="008628DF" w:rsidRDefault="008628DF" w:rsidP="008628DF">
      <w:pPr>
        <w:numPr>
          <w:ilvl w:val="0"/>
          <w:numId w:val="3"/>
        </w:numPr>
        <w:pBdr>
          <w:bottom w:val="single" w:sz="8" w:space="1" w:color="000000"/>
        </w:pBdr>
        <w:shd w:val="clear" w:color="auto" w:fill="FFFFFF"/>
        <w:spacing w:after="0" w:line="240" w:lineRule="auto"/>
        <w:ind w:right="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8DF">
        <w:rPr>
          <w:rFonts w:ascii="Times New Roman" w:hAnsi="Times New Roman" w:cs="Times New Roman"/>
          <w:bCs/>
          <w:sz w:val="24"/>
          <w:szCs w:val="24"/>
        </w:rPr>
        <w:t xml:space="preserve">Технология формирования  звуков </w:t>
      </w:r>
      <w:proofErr w:type="gramStart"/>
      <w:r w:rsidRPr="008628DF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Pr="008628DF">
        <w:rPr>
          <w:rFonts w:ascii="Times New Roman" w:hAnsi="Times New Roman" w:cs="Times New Roman"/>
          <w:bCs/>
          <w:sz w:val="24"/>
          <w:szCs w:val="24"/>
        </w:rPr>
        <w:t>, р`</w:t>
      </w:r>
    </w:p>
    <w:p w:rsidR="008628DF" w:rsidRPr="008628DF" w:rsidRDefault="008628DF" w:rsidP="008628DF">
      <w:pPr>
        <w:numPr>
          <w:ilvl w:val="0"/>
          <w:numId w:val="3"/>
        </w:numPr>
        <w:pBdr>
          <w:bottom w:val="single" w:sz="8" w:space="1" w:color="000000"/>
        </w:pBdr>
        <w:shd w:val="clear" w:color="auto" w:fill="FFFFFF"/>
        <w:spacing w:after="0" w:line="240" w:lineRule="auto"/>
        <w:ind w:right="50"/>
        <w:jc w:val="both"/>
        <w:rPr>
          <w:rStyle w:val="FontStyle36"/>
          <w:b/>
          <w:sz w:val="28"/>
          <w:szCs w:val="28"/>
        </w:rPr>
      </w:pPr>
      <w:r w:rsidRPr="008628DF">
        <w:rPr>
          <w:rFonts w:ascii="Times New Roman" w:hAnsi="Times New Roman" w:cs="Times New Roman"/>
          <w:bCs/>
          <w:sz w:val="24"/>
          <w:szCs w:val="24"/>
        </w:rPr>
        <w:t xml:space="preserve"> Логопедическая работа при </w:t>
      </w:r>
      <w:proofErr w:type="gramStart"/>
      <w:r w:rsidRPr="008628DF">
        <w:rPr>
          <w:rFonts w:ascii="Times New Roman" w:hAnsi="Times New Roman" w:cs="Times New Roman"/>
          <w:bCs/>
          <w:sz w:val="24"/>
          <w:szCs w:val="24"/>
        </w:rPr>
        <w:t>детском</w:t>
      </w:r>
      <w:proofErr w:type="gramEnd"/>
    </w:p>
    <w:p w:rsidR="001E65DD" w:rsidRDefault="001E65DD" w:rsidP="00995F8A">
      <w:pPr>
        <w:pBdr>
          <w:bottom w:val="single" w:sz="8" w:space="1" w:color="000000"/>
        </w:pBdr>
        <w:shd w:val="clear" w:color="auto" w:fill="FFFFFF"/>
        <w:spacing w:after="0" w:line="240" w:lineRule="auto"/>
        <w:ind w:right="50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95F8A" w:rsidRPr="008628DF" w:rsidRDefault="008628DF" w:rsidP="00995F8A">
      <w:pPr>
        <w:pBdr>
          <w:bottom w:val="single" w:sz="8" w:space="1" w:color="000000"/>
        </w:pBdr>
        <w:shd w:val="clear" w:color="auto" w:fill="FFFFFF"/>
        <w:spacing w:after="0" w:line="240" w:lineRule="auto"/>
        <w:ind w:right="5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3.2. </w:t>
      </w:r>
      <w:r w:rsidR="00995F8A" w:rsidRPr="008628DF">
        <w:rPr>
          <w:rFonts w:ascii="Times New Roman" w:hAnsi="Times New Roman"/>
          <w:b/>
          <w:bCs/>
          <w:sz w:val="28"/>
          <w:szCs w:val="28"/>
        </w:rPr>
        <w:t>Показатели и критерии оценивания сформированности компетенций</w:t>
      </w:r>
    </w:p>
    <w:p w:rsidR="00995F8A" w:rsidRDefault="00995F8A" w:rsidP="00995F8A">
      <w:pPr>
        <w:pBdr>
          <w:bottom w:val="single" w:sz="8" w:space="1" w:color="000000"/>
        </w:pBdr>
        <w:shd w:val="clear" w:color="auto" w:fill="FFFFFF"/>
        <w:spacing w:after="0" w:line="240" w:lineRule="auto"/>
        <w:ind w:right="50"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085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388"/>
        <w:gridCol w:w="2835"/>
        <w:gridCol w:w="2799"/>
        <w:gridCol w:w="3063"/>
      </w:tblGrid>
      <w:tr w:rsidR="00995F8A" w:rsidTr="00744C14"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5F8A" w:rsidRDefault="00995F8A" w:rsidP="00A65AD4">
            <w:pPr>
              <w:widowControl w:val="0"/>
              <w:autoSpaceDE w:val="0"/>
              <w:snapToGrid w:val="0"/>
              <w:spacing w:after="0" w:line="240" w:lineRule="auto"/>
              <w:ind w:right="50" w:firstLine="5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Компетенции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5F8A" w:rsidRDefault="00995F8A" w:rsidP="00A65AD4">
            <w:pPr>
              <w:widowControl w:val="0"/>
              <w:autoSpaceDE w:val="0"/>
              <w:snapToGrid w:val="0"/>
              <w:spacing w:after="0" w:line="240" w:lineRule="auto"/>
              <w:ind w:right="50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 уровень сформированности компетенций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5F8A" w:rsidRDefault="00995F8A" w:rsidP="00A65AD4">
            <w:pPr>
              <w:widowControl w:val="0"/>
              <w:autoSpaceDE w:val="0"/>
              <w:snapToGrid w:val="0"/>
              <w:spacing w:after="0" w:line="240" w:lineRule="auto"/>
              <w:ind w:right="50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Продвинутый уровень сформированности компетенций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F8A" w:rsidRDefault="00995F8A" w:rsidP="00A65AD4">
            <w:pPr>
              <w:widowControl w:val="0"/>
              <w:autoSpaceDE w:val="0"/>
              <w:snapToGrid w:val="0"/>
              <w:spacing w:after="0" w:line="240" w:lineRule="auto"/>
              <w:ind w:right="50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 уровень сформированности компетенций</w:t>
            </w:r>
          </w:p>
        </w:tc>
      </w:tr>
      <w:tr w:rsidR="00995F8A" w:rsidTr="00744C14"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5F8A" w:rsidRDefault="00995F8A" w:rsidP="00A65AD4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5F8A" w:rsidRDefault="00995F8A" w:rsidP="00A65AD4">
            <w:pPr>
              <w:snapToGrid w:val="0"/>
              <w:spacing w:after="0" w:line="240" w:lineRule="auto"/>
              <w:ind w:right="50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(87-100 баллов)</w:t>
            </w:r>
          </w:p>
          <w:p w:rsidR="00995F8A" w:rsidRDefault="00995F8A" w:rsidP="00A65AD4">
            <w:pPr>
              <w:widowControl w:val="0"/>
              <w:autoSpaceDE w:val="0"/>
              <w:spacing w:after="0" w:line="240" w:lineRule="auto"/>
              <w:ind w:right="50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отлично/зачтено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5F8A" w:rsidRDefault="00995F8A" w:rsidP="00A65AD4">
            <w:pPr>
              <w:snapToGrid w:val="0"/>
              <w:spacing w:after="0" w:line="240" w:lineRule="auto"/>
              <w:ind w:right="50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(73-86 баллов)</w:t>
            </w:r>
          </w:p>
          <w:p w:rsidR="00995F8A" w:rsidRDefault="00995F8A" w:rsidP="00A65AD4">
            <w:pPr>
              <w:widowControl w:val="0"/>
              <w:autoSpaceDE w:val="0"/>
              <w:spacing w:after="0" w:line="240" w:lineRule="auto"/>
              <w:ind w:right="50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хорошо/зачтено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F8A" w:rsidRDefault="00995F8A" w:rsidP="00A65AD4">
            <w:pPr>
              <w:snapToGrid w:val="0"/>
              <w:spacing w:after="0" w:line="240" w:lineRule="auto"/>
              <w:ind w:right="50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(60-72 баллов)</w:t>
            </w:r>
          </w:p>
          <w:p w:rsidR="00995F8A" w:rsidRDefault="00995F8A" w:rsidP="00A65AD4">
            <w:pPr>
              <w:widowControl w:val="0"/>
              <w:autoSpaceDE w:val="0"/>
              <w:spacing w:after="0" w:line="240" w:lineRule="auto"/>
              <w:ind w:right="50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удовлетворительно/зачтено</w:t>
            </w:r>
          </w:p>
        </w:tc>
      </w:tr>
      <w:tr w:rsidR="00995F8A" w:rsidTr="00744C14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5F8A" w:rsidRDefault="00995F8A" w:rsidP="00A65AD4">
            <w:pPr>
              <w:pStyle w:val="Style14"/>
              <w:widowControl/>
              <w:tabs>
                <w:tab w:val="left" w:pos="284"/>
                <w:tab w:val="left" w:pos="426"/>
              </w:tabs>
              <w:snapToGrid w:val="0"/>
              <w:spacing w:line="240" w:lineRule="auto"/>
              <w:ind w:right="50" w:firstLine="5"/>
              <w:jc w:val="left"/>
              <w:rPr>
                <w:rStyle w:val="FontStyle36"/>
              </w:rPr>
            </w:pPr>
            <w:r>
              <w:rPr>
                <w:rStyle w:val="FontStyle36"/>
              </w:rPr>
              <w:t xml:space="preserve">(ОК-1) </w:t>
            </w:r>
          </w:p>
          <w:p w:rsidR="00995F8A" w:rsidRDefault="00995F8A" w:rsidP="00A65AD4">
            <w:pPr>
              <w:widowControl w:val="0"/>
              <w:autoSpaceDE w:val="0"/>
              <w:snapToGrid w:val="0"/>
              <w:spacing w:after="0" w:line="240" w:lineRule="auto"/>
              <w:ind w:right="50" w:firstLine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5F8A" w:rsidRDefault="00995F8A" w:rsidP="00A65AD4">
            <w:pPr>
              <w:widowControl w:val="0"/>
              <w:autoSpaceDE w:val="0"/>
              <w:snapToGrid w:val="0"/>
              <w:spacing w:after="0" w:line="240" w:lineRule="auto"/>
              <w:ind w:right="50" w:firstLine="567"/>
              <w:rPr>
                <w:rStyle w:val="FontStyle3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Обучающийся способен</w:t>
            </w:r>
            <w:r>
              <w:rPr>
                <w:rStyle w:val="FontStyle36"/>
                <w:sz w:val="24"/>
                <w:szCs w:val="24"/>
              </w:rPr>
              <w:t xml:space="preserve"> к абстрактному мышлению, анализу, синтезу, демонстрирует это на примере с доказательствами, выказывает творческий или авторский подход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5F8A" w:rsidRDefault="00995F8A" w:rsidP="00A65AD4">
            <w:pPr>
              <w:widowControl w:val="0"/>
              <w:autoSpaceDE w:val="0"/>
              <w:snapToGrid w:val="0"/>
              <w:spacing w:after="0" w:line="240" w:lineRule="auto"/>
              <w:ind w:right="50" w:firstLine="567"/>
              <w:rPr>
                <w:rStyle w:val="FontStyle36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способен</w:t>
            </w:r>
            <w:r>
              <w:rPr>
                <w:rStyle w:val="FontStyle36"/>
                <w:sz w:val="24"/>
                <w:szCs w:val="24"/>
              </w:rPr>
              <w:t xml:space="preserve"> к абстрактному мышлению, анализу, синтезу, демонстрирует это на примере без глубоких пояснений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F8A" w:rsidRDefault="00995F8A" w:rsidP="00A65AD4">
            <w:pPr>
              <w:widowControl w:val="0"/>
              <w:autoSpaceDE w:val="0"/>
              <w:snapToGrid w:val="0"/>
              <w:spacing w:after="0" w:line="240" w:lineRule="auto"/>
              <w:ind w:right="50" w:firstLine="567"/>
              <w:rPr>
                <w:rStyle w:val="FontStyle36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способен</w:t>
            </w:r>
            <w:r>
              <w:rPr>
                <w:rStyle w:val="FontStyle36"/>
                <w:sz w:val="24"/>
                <w:szCs w:val="24"/>
              </w:rPr>
              <w:t xml:space="preserve"> к абстрактному мышлению, анализу, синтезу, демонстрирует это на примере частично, с неточными  доказательствами</w:t>
            </w:r>
          </w:p>
        </w:tc>
      </w:tr>
      <w:tr w:rsidR="00995F8A" w:rsidTr="00744C14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5F8A" w:rsidRDefault="00995F8A" w:rsidP="00A65AD4">
            <w:pPr>
              <w:pStyle w:val="Style14"/>
              <w:widowControl/>
              <w:tabs>
                <w:tab w:val="left" w:pos="284"/>
                <w:tab w:val="left" w:pos="426"/>
              </w:tabs>
              <w:snapToGrid w:val="0"/>
              <w:spacing w:line="240" w:lineRule="auto"/>
              <w:ind w:right="50" w:firstLine="5"/>
              <w:jc w:val="left"/>
              <w:rPr>
                <w:rStyle w:val="FontStyle36"/>
              </w:rPr>
            </w:pPr>
            <w:r>
              <w:rPr>
                <w:rStyle w:val="FontStyle36"/>
              </w:rPr>
              <w:t>(ОК-2).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5F8A" w:rsidRDefault="00995F8A" w:rsidP="00A65AD4">
            <w:pPr>
              <w:pStyle w:val="Style14"/>
              <w:widowControl/>
              <w:snapToGrid w:val="0"/>
              <w:spacing w:line="240" w:lineRule="auto"/>
              <w:ind w:right="50"/>
              <w:jc w:val="left"/>
              <w:rPr>
                <w:rStyle w:val="FontStyle36"/>
              </w:rPr>
            </w:pPr>
            <w:r>
              <w:rPr>
                <w:rStyle w:val="FontStyle36"/>
              </w:rPr>
              <w:t>Готов на высоком уровне  действовать в нестандартных ситуациях, нести социальную и этическую ответственность за принятые решения, критически анализировать и оценивать собственную деятельность</w:t>
            </w:r>
          </w:p>
          <w:p w:rsidR="00995F8A" w:rsidRDefault="00995F8A" w:rsidP="00A65AD4">
            <w:pPr>
              <w:widowControl w:val="0"/>
              <w:autoSpaceDE w:val="0"/>
              <w:snapToGrid w:val="0"/>
              <w:spacing w:after="0" w:line="240" w:lineRule="auto"/>
              <w:ind w:right="50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5F8A" w:rsidRDefault="00995F8A" w:rsidP="00A65AD4">
            <w:pPr>
              <w:pStyle w:val="Style14"/>
              <w:widowControl/>
              <w:snapToGrid w:val="0"/>
              <w:spacing w:line="240" w:lineRule="auto"/>
              <w:ind w:right="50"/>
              <w:jc w:val="left"/>
              <w:rPr>
                <w:rStyle w:val="FontStyle36"/>
              </w:rPr>
            </w:pPr>
            <w:r>
              <w:rPr>
                <w:rStyle w:val="FontStyle36"/>
              </w:rPr>
              <w:t xml:space="preserve">Готов </w:t>
            </w:r>
            <w:proofErr w:type="gramStart"/>
            <w:r>
              <w:rPr>
                <w:rStyle w:val="FontStyle36"/>
              </w:rPr>
              <w:t>к</w:t>
            </w:r>
            <w:proofErr w:type="gramEnd"/>
            <w:r>
              <w:rPr>
                <w:rStyle w:val="FontStyle36"/>
              </w:rPr>
              <w:t xml:space="preserve"> на среднем уровне  действовать в нестандартных ситуациях, нести социальную и этическую ответственность за принятые решения, критически анализировать и оценивать собственную деятельность</w:t>
            </w:r>
          </w:p>
          <w:p w:rsidR="00995F8A" w:rsidRDefault="00995F8A" w:rsidP="00A65AD4">
            <w:pPr>
              <w:widowControl w:val="0"/>
              <w:autoSpaceDE w:val="0"/>
              <w:snapToGrid w:val="0"/>
              <w:spacing w:after="0" w:line="240" w:lineRule="auto"/>
              <w:ind w:right="50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F8A" w:rsidRDefault="00995F8A" w:rsidP="00A65AD4">
            <w:pPr>
              <w:pStyle w:val="Style14"/>
              <w:widowControl/>
              <w:snapToGrid w:val="0"/>
              <w:spacing w:line="240" w:lineRule="auto"/>
              <w:ind w:right="50"/>
              <w:jc w:val="left"/>
              <w:rPr>
                <w:rStyle w:val="FontStyle36"/>
              </w:rPr>
            </w:pPr>
            <w:r>
              <w:rPr>
                <w:rStyle w:val="FontStyle36"/>
              </w:rPr>
              <w:t>Готов на удовлетворительном уровне действовать в нестандартных ситуациях, нести социальную и этическую ответственность за принятые решения, критически анализировать и оценивать собственную деятельность</w:t>
            </w:r>
          </w:p>
          <w:p w:rsidR="00995F8A" w:rsidRDefault="00995F8A" w:rsidP="00A65AD4">
            <w:pPr>
              <w:widowControl w:val="0"/>
              <w:autoSpaceDE w:val="0"/>
              <w:snapToGrid w:val="0"/>
              <w:spacing w:after="0" w:line="240" w:lineRule="auto"/>
              <w:ind w:right="50"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F8A" w:rsidTr="00744C14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5F8A" w:rsidRDefault="00995F8A" w:rsidP="00A65AD4">
            <w:pPr>
              <w:pStyle w:val="Style10"/>
              <w:widowControl/>
              <w:tabs>
                <w:tab w:val="left" w:pos="284"/>
                <w:tab w:val="left" w:pos="426"/>
              </w:tabs>
              <w:snapToGrid w:val="0"/>
              <w:spacing w:line="240" w:lineRule="auto"/>
              <w:ind w:right="50" w:firstLine="5"/>
              <w:rPr>
                <w:rStyle w:val="FontStyle36"/>
              </w:rPr>
            </w:pPr>
            <w:r>
              <w:rPr>
                <w:rStyle w:val="FontStyle36"/>
              </w:rPr>
              <w:t xml:space="preserve"> (ОПК-2);</w:t>
            </w:r>
          </w:p>
          <w:p w:rsidR="00995F8A" w:rsidRDefault="00995F8A" w:rsidP="00A65AD4">
            <w:pPr>
              <w:widowControl w:val="0"/>
              <w:autoSpaceDE w:val="0"/>
              <w:snapToGrid w:val="0"/>
              <w:spacing w:after="0" w:line="240" w:lineRule="auto"/>
              <w:ind w:right="50" w:firstLine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5F8A" w:rsidRDefault="00995F8A" w:rsidP="00A65AD4">
            <w:pPr>
              <w:widowControl w:val="0"/>
              <w:autoSpaceDE w:val="0"/>
              <w:snapToGrid w:val="0"/>
              <w:spacing w:after="0" w:line="240" w:lineRule="auto"/>
              <w:ind w:right="50" w:firstLine="567"/>
              <w:rPr>
                <w:rStyle w:val="FontStyle36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FontStyle36"/>
                <w:sz w:val="24"/>
                <w:szCs w:val="24"/>
              </w:rPr>
              <w:t>способен демонстрировать точные знания фундаментальных и прикладных дисциплин магистерской программы, описывает детально основные проблемы своей предметной области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5F8A" w:rsidRDefault="00995F8A" w:rsidP="00A65AD4">
            <w:pPr>
              <w:widowControl w:val="0"/>
              <w:autoSpaceDE w:val="0"/>
              <w:snapToGrid w:val="0"/>
              <w:spacing w:after="0" w:line="240" w:lineRule="auto"/>
              <w:ind w:right="50" w:firstLine="567"/>
              <w:rPr>
                <w:rStyle w:val="FontStyle3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Обучающийся </w:t>
            </w:r>
            <w:r>
              <w:rPr>
                <w:rStyle w:val="FontStyle36"/>
                <w:sz w:val="24"/>
                <w:szCs w:val="24"/>
              </w:rPr>
              <w:t>способен демонстрировать знания фундаментальных и прикладных дисциплин магистерской программы, они носят несколько неточный характер или недостаточно полны; называет  основные проблемы своей предметной области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F8A" w:rsidRDefault="00995F8A" w:rsidP="00A65AD4">
            <w:pPr>
              <w:widowControl w:val="0"/>
              <w:autoSpaceDE w:val="0"/>
              <w:snapToGrid w:val="0"/>
              <w:spacing w:after="0" w:line="240" w:lineRule="auto"/>
              <w:ind w:right="50" w:firstLine="567"/>
              <w:rPr>
                <w:rStyle w:val="FontStyle3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Обучающийся </w:t>
            </w:r>
            <w:r>
              <w:rPr>
                <w:rStyle w:val="FontStyle36"/>
                <w:sz w:val="24"/>
                <w:szCs w:val="24"/>
              </w:rPr>
              <w:t>способен демонстрировать знания фундаментальных и прикладных дисциплин магистерской программы, но они неполные, или требуются наводящие вопросы для правильного ответа; основные проблемы своей предметной области называет частично, без обоснований.</w:t>
            </w:r>
          </w:p>
        </w:tc>
      </w:tr>
      <w:tr w:rsidR="00995F8A" w:rsidTr="00744C14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5F8A" w:rsidRDefault="00995F8A" w:rsidP="00A65AD4">
            <w:pPr>
              <w:pStyle w:val="Style10"/>
              <w:widowControl/>
              <w:tabs>
                <w:tab w:val="left" w:pos="284"/>
                <w:tab w:val="left" w:pos="426"/>
              </w:tabs>
              <w:snapToGrid w:val="0"/>
              <w:spacing w:line="240" w:lineRule="auto"/>
              <w:ind w:right="50" w:firstLine="5"/>
              <w:rPr>
                <w:rStyle w:val="FontStyle36"/>
              </w:rPr>
            </w:pPr>
            <w:r>
              <w:rPr>
                <w:rStyle w:val="FontStyle36"/>
              </w:rPr>
              <w:lastRenderedPageBreak/>
              <w:t>(ОПК-3);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5F8A" w:rsidRDefault="00995F8A" w:rsidP="00A65AD4">
            <w:pPr>
              <w:pStyle w:val="Style10"/>
              <w:widowControl/>
              <w:snapToGrid w:val="0"/>
              <w:spacing w:line="240" w:lineRule="auto"/>
              <w:ind w:right="50" w:firstLine="0"/>
              <w:rPr>
                <w:rStyle w:val="FontStyle36"/>
              </w:rPr>
            </w:pPr>
            <w:r>
              <w:rPr>
                <w:rStyle w:val="FontStyle36"/>
              </w:rPr>
              <w:t xml:space="preserve">готов на высоком уровне  к самостоятельному освоению и применению новых методов и технологий исследования </w:t>
            </w:r>
          </w:p>
          <w:p w:rsidR="00995F8A" w:rsidRDefault="00995F8A" w:rsidP="00A65AD4">
            <w:pPr>
              <w:widowControl w:val="0"/>
              <w:autoSpaceDE w:val="0"/>
              <w:snapToGrid w:val="0"/>
              <w:spacing w:after="0" w:line="240" w:lineRule="auto"/>
              <w:ind w:right="50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5F8A" w:rsidRDefault="00995F8A" w:rsidP="00A65AD4">
            <w:pPr>
              <w:pStyle w:val="Style10"/>
              <w:widowControl/>
              <w:snapToGrid w:val="0"/>
              <w:spacing w:line="240" w:lineRule="auto"/>
              <w:ind w:right="50" w:firstLine="0"/>
              <w:rPr>
                <w:rStyle w:val="FontStyle36"/>
              </w:rPr>
            </w:pPr>
            <w:r>
              <w:rPr>
                <w:rStyle w:val="FontStyle36"/>
              </w:rPr>
              <w:t>готов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Style w:val="FontStyle36"/>
              </w:rPr>
              <w:t xml:space="preserve">на среднем уровне   к самостоятельному освоению и применению новых методов и технологий исследования </w:t>
            </w:r>
          </w:p>
          <w:p w:rsidR="00995F8A" w:rsidRDefault="00995F8A" w:rsidP="00A65AD4">
            <w:pPr>
              <w:widowControl w:val="0"/>
              <w:autoSpaceDE w:val="0"/>
              <w:snapToGrid w:val="0"/>
              <w:spacing w:after="0" w:line="240" w:lineRule="auto"/>
              <w:ind w:right="50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F8A" w:rsidRDefault="00995F8A" w:rsidP="00A65AD4">
            <w:pPr>
              <w:pStyle w:val="Style10"/>
              <w:widowControl/>
              <w:snapToGrid w:val="0"/>
              <w:spacing w:line="240" w:lineRule="auto"/>
              <w:ind w:right="50" w:firstLine="0"/>
              <w:rPr>
                <w:rStyle w:val="FontStyle36"/>
              </w:rPr>
            </w:pPr>
            <w:r>
              <w:rPr>
                <w:rStyle w:val="FontStyle36"/>
              </w:rPr>
              <w:t xml:space="preserve">готов на удовлетворительном уровне к самостоятельному освоению и применению новых методов и технологий исследования </w:t>
            </w:r>
          </w:p>
          <w:p w:rsidR="00995F8A" w:rsidRDefault="00995F8A" w:rsidP="00A65AD4">
            <w:pPr>
              <w:widowControl w:val="0"/>
              <w:autoSpaceDE w:val="0"/>
              <w:snapToGrid w:val="0"/>
              <w:spacing w:after="0" w:line="240" w:lineRule="auto"/>
              <w:ind w:right="50"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F8A" w:rsidTr="00744C14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5F8A" w:rsidRDefault="00995F8A" w:rsidP="00A65AD4">
            <w:pPr>
              <w:pStyle w:val="Style10"/>
              <w:widowControl/>
              <w:tabs>
                <w:tab w:val="left" w:pos="426"/>
              </w:tabs>
              <w:snapToGrid w:val="0"/>
              <w:spacing w:line="240" w:lineRule="auto"/>
              <w:ind w:right="50" w:firstLine="5"/>
              <w:rPr>
                <w:rStyle w:val="FontStyle36"/>
              </w:rPr>
            </w:pPr>
            <w:r>
              <w:rPr>
                <w:rStyle w:val="FontStyle36"/>
              </w:rPr>
              <w:t xml:space="preserve"> (ПК-2);</w:t>
            </w:r>
          </w:p>
          <w:p w:rsidR="00995F8A" w:rsidRDefault="00995F8A" w:rsidP="00A65AD4">
            <w:pPr>
              <w:widowControl w:val="0"/>
              <w:autoSpaceDE w:val="0"/>
              <w:snapToGrid w:val="0"/>
              <w:spacing w:after="0" w:line="240" w:lineRule="auto"/>
              <w:ind w:right="50" w:firstLine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5F8A" w:rsidRDefault="00995F8A" w:rsidP="00A65AD4">
            <w:pPr>
              <w:widowControl w:val="0"/>
              <w:autoSpaceDE w:val="0"/>
              <w:snapToGrid w:val="0"/>
              <w:spacing w:after="0" w:line="240" w:lineRule="auto"/>
              <w:ind w:right="50" w:firstLine="567"/>
              <w:rPr>
                <w:rStyle w:val="FontStyle36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>Обучающийся способен к проектированию индивидуальных разных маршрутов развития, образования, социальной адаптации и интеграции лиц с ОВЗ на основе результатов психолого-педагогического изучения лиц с ОВЗ, приводит множество вариантов проектирования инд. маршрутов безошибочно, делает прогноз уровня социальной адаптации и интеграции лиц с ОВЗ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5F8A" w:rsidRDefault="00995F8A" w:rsidP="00A65AD4">
            <w:pPr>
              <w:widowControl w:val="0"/>
              <w:autoSpaceDE w:val="0"/>
              <w:snapToGrid w:val="0"/>
              <w:spacing w:after="0" w:line="240" w:lineRule="auto"/>
              <w:ind w:right="50" w:firstLine="567"/>
              <w:rPr>
                <w:rStyle w:val="FontStyle36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>Обучающийся способен к проектированию индивидуальных маршрутов развития, образования, социальной адаптации и интеграции лиц с ОВЗ на основе результатов психолого-педагогического изучения лиц с ОВЗ, приводит пример, близкий к сфере своей собственной профессиональной деятельности, но другие детально представить затрудняется.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F8A" w:rsidRDefault="00995F8A" w:rsidP="00A65AD4">
            <w:pPr>
              <w:widowControl w:val="0"/>
              <w:autoSpaceDE w:val="0"/>
              <w:snapToGrid w:val="0"/>
              <w:spacing w:after="0" w:line="240" w:lineRule="auto"/>
              <w:ind w:right="50" w:firstLine="567"/>
              <w:rPr>
                <w:rStyle w:val="FontStyle36"/>
                <w:sz w:val="24"/>
                <w:szCs w:val="24"/>
              </w:rPr>
            </w:pPr>
            <w:proofErr w:type="gramStart"/>
            <w:r>
              <w:rPr>
                <w:rStyle w:val="FontStyle36"/>
                <w:sz w:val="24"/>
                <w:szCs w:val="24"/>
              </w:rPr>
              <w:t>Обучающийся</w:t>
            </w:r>
            <w:proofErr w:type="gramEnd"/>
            <w:r>
              <w:rPr>
                <w:rStyle w:val="FontStyle36"/>
                <w:sz w:val="24"/>
                <w:szCs w:val="24"/>
              </w:rPr>
              <w:t xml:space="preserve"> способен к проектированию индивидуальных маршрутов развития, образования, социальной адаптации и интеграции лиц с ОВЗ на основе результатов психолого-педагогического изучения лиц с ОВЗ, однако, в изучении допускаются ошибки, что затрудняет правильность проектирования.</w:t>
            </w:r>
          </w:p>
        </w:tc>
      </w:tr>
      <w:tr w:rsidR="00995F8A" w:rsidTr="00744C14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5F8A" w:rsidRDefault="00995F8A" w:rsidP="00A65AD4">
            <w:pPr>
              <w:pStyle w:val="Style10"/>
              <w:widowControl/>
              <w:tabs>
                <w:tab w:val="left" w:pos="426"/>
              </w:tabs>
              <w:snapToGrid w:val="0"/>
              <w:spacing w:line="240" w:lineRule="auto"/>
              <w:ind w:right="50" w:firstLine="5"/>
              <w:rPr>
                <w:rStyle w:val="FontStyle36"/>
              </w:rPr>
            </w:pPr>
            <w:r>
              <w:rPr>
                <w:rStyle w:val="FontStyle36"/>
              </w:rPr>
              <w:t>ПК-3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5F8A" w:rsidRDefault="00995F8A" w:rsidP="00A65AD4">
            <w:pPr>
              <w:pStyle w:val="Style10"/>
              <w:widowControl/>
              <w:snapToGrid w:val="0"/>
              <w:spacing w:line="240" w:lineRule="auto"/>
              <w:ind w:right="50" w:firstLine="0"/>
              <w:rPr>
                <w:rStyle w:val="FontStyle36"/>
              </w:rPr>
            </w:pPr>
            <w:proofErr w:type="gramStart"/>
            <w:r>
              <w:rPr>
                <w:rStyle w:val="FontStyle36"/>
              </w:rPr>
              <w:t>способен</w:t>
            </w:r>
            <w:proofErr w:type="gramEnd"/>
            <w:r>
              <w:rPr>
                <w:rStyle w:val="FontStyle36"/>
              </w:rPr>
              <w:t xml:space="preserve"> на высоком уровне  к проектированию коррекционно-образовательного пространства и разработке методического обеспечения с использованием информационных технологий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5F8A" w:rsidRDefault="00995F8A" w:rsidP="00A65AD4">
            <w:pPr>
              <w:widowControl w:val="0"/>
              <w:autoSpaceDE w:val="0"/>
              <w:snapToGrid w:val="0"/>
              <w:spacing w:after="0" w:line="240" w:lineRule="auto"/>
              <w:ind w:right="50" w:firstLine="567"/>
              <w:rPr>
                <w:rStyle w:val="FontStyle36"/>
                <w:sz w:val="24"/>
                <w:szCs w:val="24"/>
              </w:rPr>
            </w:pPr>
            <w:proofErr w:type="gramStart"/>
            <w:r>
              <w:rPr>
                <w:rStyle w:val="FontStyle36"/>
                <w:sz w:val="24"/>
                <w:szCs w:val="24"/>
              </w:rPr>
              <w:t>способен</w:t>
            </w:r>
            <w:proofErr w:type="gramEnd"/>
            <w:r>
              <w:rPr>
                <w:rStyle w:val="FontStyle36"/>
                <w:sz w:val="24"/>
                <w:szCs w:val="24"/>
              </w:rPr>
              <w:t xml:space="preserve"> на среднем уровне  к проектированию коррекционно-образовательного пространства и разработке методического обеспечения с использованием информационных технологий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F8A" w:rsidRDefault="00995F8A" w:rsidP="00A65AD4">
            <w:pPr>
              <w:widowControl w:val="0"/>
              <w:autoSpaceDE w:val="0"/>
              <w:snapToGrid w:val="0"/>
              <w:spacing w:after="0" w:line="240" w:lineRule="auto"/>
              <w:ind w:right="50" w:firstLine="567"/>
              <w:rPr>
                <w:rStyle w:val="FontStyle36"/>
                <w:sz w:val="24"/>
                <w:szCs w:val="24"/>
              </w:rPr>
            </w:pPr>
            <w:proofErr w:type="gramStart"/>
            <w:r>
              <w:rPr>
                <w:rStyle w:val="FontStyle36"/>
                <w:sz w:val="24"/>
                <w:szCs w:val="24"/>
              </w:rPr>
              <w:t>способен</w:t>
            </w:r>
            <w:proofErr w:type="gramEnd"/>
            <w:r>
              <w:rPr>
                <w:rStyle w:val="FontStyle36"/>
                <w:sz w:val="24"/>
                <w:szCs w:val="24"/>
              </w:rPr>
              <w:t xml:space="preserve"> на удовлетворительном уровне к проектированию коррекционно-образовательного пространства и разработке методического обеспечения с использованием информационных технологий</w:t>
            </w:r>
          </w:p>
        </w:tc>
      </w:tr>
      <w:tr w:rsidR="00744C14" w:rsidTr="00744C14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C14" w:rsidRPr="00744C14" w:rsidRDefault="00744C14" w:rsidP="00A65AD4">
            <w:pPr>
              <w:pStyle w:val="Style10"/>
              <w:widowControl/>
              <w:tabs>
                <w:tab w:val="left" w:pos="426"/>
              </w:tabs>
              <w:snapToGrid w:val="0"/>
              <w:spacing w:line="240" w:lineRule="auto"/>
              <w:ind w:right="50" w:firstLine="5"/>
              <w:rPr>
                <w:rStyle w:val="FontStyle36"/>
                <w:sz w:val="24"/>
                <w:szCs w:val="24"/>
              </w:rPr>
            </w:pPr>
            <w:r w:rsidRPr="00744C14">
              <w:rPr>
                <w:rStyle w:val="FontStyle36"/>
                <w:sz w:val="24"/>
                <w:szCs w:val="24"/>
              </w:rPr>
              <w:t>ПК-5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C14" w:rsidRPr="00744C14" w:rsidRDefault="00744C14" w:rsidP="00744C14">
            <w:pPr>
              <w:pStyle w:val="Style10"/>
              <w:widowControl/>
              <w:snapToGrid w:val="0"/>
              <w:spacing w:line="240" w:lineRule="auto"/>
              <w:ind w:right="50" w:firstLine="0"/>
              <w:rPr>
                <w:rStyle w:val="FontStyle36"/>
                <w:sz w:val="24"/>
                <w:szCs w:val="24"/>
              </w:rPr>
            </w:pPr>
            <w:proofErr w:type="gramStart"/>
            <w:r w:rsidRPr="00744C14">
              <w:rPr>
                <w:rStyle w:val="a6"/>
                <w:rFonts w:ascii="Times New Roman" w:hAnsi="Times New Roman"/>
                <w:b w:val="0"/>
              </w:rPr>
              <w:t>Способен</w:t>
            </w:r>
            <w:proofErr w:type="gramEnd"/>
            <w:r w:rsidRPr="00744C14">
              <w:rPr>
                <w:rStyle w:val="a6"/>
                <w:rFonts w:ascii="Times New Roman" w:hAnsi="Times New Roman"/>
                <w:b w:val="0"/>
              </w:rPr>
              <w:t xml:space="preserve"> на высоком уровне к психолого-педагогическому изучению лиц с ОВЗ с целью выявления особенностей их развития и осуществления комплексного </w:t>
            </w:r>
            <w:r w:rsidRPr="00744C14">
              <w:rPr>
                <w:rStyle w:val="a6"/>
                <w:rFonts w:ascii="Times New Roman" w:hAnsi="Times New Roman"/>
                <w:b w:val="0"/>
              </w:rPr>
              <w:lastRenderedPageBreak/>
              <w:t>сопровождения.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C14" w:rsidRPr="00744C14" w:rsidRDefault="00744C14" w:rsidP="00744C14">
            <w:pPr>
              <w:pStyle w:val="Style10"/>
              <w:widowControl/>
              <w:snapToGrid w:val="0"/>
              <w:spacing w:line="240" w:lineRule="auto"/>
              <w:ind w:right="50" w:firstLine="0"/>
              <w:rPr>
                <w:rStyle w:val="FontStyle36"/>
                <w:sz w:val="24"/>
                <w:szCs w:val="24"/>
              </w:rPr>
            </w:pPr>
            <w:proofErr w:type="gramStart"/>
            <w:r w:rsidRPr="00744C14">
              <w:rPr>
                <w:rStyle w:val="a6"/>
                <w:rFonts w:ascii="Times New Roman" w:hAnsi="Times New Roman"/>
                <w:b w:val="0"/>
              </w:rPr>
              <w:lastRenderedPageBreak/>
              <w:t>Способен</w:t>
            </w:r>
            <w:proofErr w:type="gramEnd"/>
            <w:r w:rsidRPr="00744C14">
              <w:rPr>
                <w:rStyle w:val="a6"/>
                <w:rFonts w:ascii="Times New Roman" w:hAnsi="Times New Roman"/>
                <w:b w:val="0"/>
              </w:rPr>
              <w:t xml:space="preserve"> на среднем уровне к психолого-педагогическому изучению лиц с ОВЗ с целью выявления особенностей их развития и осуществления комплексного </w:t>
            </w:r>
            <w:r w:rsidRPr="00744C14">
              <w:rPr>
                <w:rStyle w:val="a6"/>
                <w:rFonts w:ascii="Times New Roman" w:hAnsi="Times New Roman"/>
                <w:b w:val="0"/>
              </w:rPr>
              <w:lastRenderedPageBreak/>
              <w:t>сопровождения.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C14" w:rsidRPr="00744C14" w:rsidRDefault="00744C14" w:rsidP="00744C14">
            <w:pPr>
              <w:pStyle w:val="Style10"/>
              <w:widowControl/>
              <w:snapToGrid w:val="0"/>
              <w:spacing w:line="240" w:lineRule="auto"/>
              <w:ind w:right="50" w:firstLine="0"/>
              <w:rPr>
                <w:rStyle w:val="FontStyle36"/>
                <w:sz w:val="24"/>
                <w:szCs w:val="24"/>
              </w:rPr>
            </w:pPr>
            <w:proofErr w:type="gramStart"/>
            <w:r w:rsidRPr="00744C14">
              <w:rPr>
                <w:rStyle w:val="a6"/>
                <w:rFonts w:ascii="Times New Roman" w:hAnsi="Times New Roman"/>
                <w:b w:val="0"/>
              </w:rPr>
              <w:lastRenderedPageBreak/>
              <w:t>Способен</w:t>
            </w:r>
            <w:proofErr w:type="gramEnd"/>
            <w:r w:rsidRPr="00744C14">
              <w:rPr>
                <w:rStyle w:val="a6"/>
                <w:rFonts w:ascii="Times New Roman" w:hAnsi="Times New Roman"/>
                <w:b w:val="0"/>
              </w:rPr>
              <w:t xml:space="preserve"> на </w:t>
            </w:r>
            <w:proofErr w:type="spellStart"/>
            <w:r w:rsidRPr="00744C14">
              <w:rPr>
                <w:rStyle w:val="a6"/>
                <w:rFonts w:ascii="Times New Roman" w:hAnsi="Times New Roman"/>
                <w:b w:val="0"/>
              </w:rPr>
              <w:t>удовлетворителном</w:t>
            </w:r>
            <w:proofErr w:type="spellEnd"/>
            <w:r w:rsidRPr="00744C14">
              <w:rPr>
                <w:rStyle w:val="a6"/>
                <w:rFonts w:ascii="Times New Roman" w:hAnsi="Times New Roman"/>
                <w:b w:val="0"/>
              </w:rPr>
              <w:t xml:space="preserve"> уровне к психолого-педагогическому изучению лиц с ОВЗ с целью выявления особенностей их развития и осуществления комплексного </w:t>
            </w:r>
            <w:r w:rsidRPr="00744C14">
              <w:rPr>
                <w:rStyle w:val="a6"/>
                <w:rFonts w:ascii="Times New Roman" w:hAnsi="Times New Roman"/>
                <w:b w:val="0"/>
              </w:rPr>
              <w:lastRenderedPageBreak/>
              <w:t>сопровождения.</w:t>
            </w:r>
          </w:p>
        </w:tc>
      </w:tr>
      <w:tr w:rsidR="00744C14" w:rsidTr="00744C14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C14" w:rsidRDefault="00744C14" w:rsidP="00A65AD4">
            <w:pPr>
              <w:pStyle w:val="Style10"/>
              <w:widowControl/>
              <w:tabs>
                <w:tab w:val="left" w:pos="426"/>
              </w:tabs>
              <w:snapToGrid w:val="0"/>
              <w:spacing w:line="240" w:lineRule="auto"/>
              <w:ind w:right="50" w:firstLine="5"/>
              <w:rPr>
                <w:rStyle w:val="FontStyle36"/>
              </w:rPr>
            </w:pPr>
            <w:r>
              <w:rPr>
                <w:rStyle w:val="FontStyle36"/>
              </w:rPr>
              <w:lastRenderedPageBreak/>
              <w:t>ПК-11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C14" w:rsidRDefault="00744C14" w:rsidP="00A65AD4">
            <w:pPr>
              <w:pStyle w:val="Style14"/>
              <w:widowControl/>
              <w:numPr>
                <w:ilvl w:val="0"/>
                <w:numId w:val="1"/>
              </w:numPr>
              <w:tabs>
                <w:tab w:val="left" w:pos="426"/>
              </w:tabs>
              <w:snapToGrid w:val="0"/>
              <w:spacing w:line="240" w:lineRule="auto"/>
              <w:ind w:left="0" w:right="50" w:firstLine="0"/>
              <w:rPr>
                <w:rStyle w:val="FontStyle36"/>
              </w:rPr>
            </w:pPr>
            <w:r>
              <w:rPr>
                <w:rStyle w:val="FontStyle36"/>
              </w:rPr>
              <w:t>готов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Style w:val="FontStyle36"/>
              </w:rPr>
              <w:t xml:space="preserve">на высоком уровне   к анализу и систематизации результатов исследований, подготовке научных отчетов, публикаций, презентаций, использованию их в профессиональной деятельности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C14" w:rsidRDefault="00744C14" w:rsidP="00A65AD4">
            <w:pPr>
              <w:pStyle w:val="Style10"/>
              <w:widowControl/>
              <w:snapToGrid w:val="0"/>
              <w:spacing w:line="240" w:lineRule="auto"/>
              <w:ind w:right="50" w:firstLine="0"/>
              <w:rPr>
                <w:rStyle w:val="FontStyle36"/>
              </w:rPr>
            </w:pPr>
            <w:r>
              <w:rPr>
                <w:rStyle w:val="FontStyle36"/>
              </w:rPr>
              <w:t>готов на среднем уровне  к анализу и систематизации результатов исследований, подготовке научных отчетов, публикаций, презентаций, использованию их в профессиональной деятельности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C14" w:rsidRDefault="00744C14" w:rsidP="00A65AD4">
            <w:pPr>
              <w:widowControl w:val="0"/>
              <w:autoSpaceDE w:val="0"/>
              <w:snapToGrid w:val="0"/>
              <w:spacing w:after="0" w:line="240" w:lineRule="auto"/>
              <w:ind w:right="50" w:firstLine="567"/>
              <w:rPr>
                <w:rStyle w:val="FontStyle36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 xml:space="preserve">готов на удовлетворительном уровне к анализу и систематизации результатов исследований, подготовке научных отчетов, публикаций, презентаций, использованию их в профессиональной деятельности </w:t>
            </w:r>
          </w:p>
        </w:tc>
      </w:tr>
      <w:tr w:rsidR="00744C14" w:rsidTr="00744C14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C14" w:rsidRDefault="00744C14" w:rsidP="00A65AD4">
            <w:pPr>
              <w:pStyle w:val="Style10"/>
              <w:widowControl/>
              <w:tabs>
                <w:tab w:val="left" w:pos="426"/>
              </w:tabs>
              <w:snapToGrid w:val="0"/>
              <w:spacing w:line="240" w:lineRule="auto"/>
              <w:ind w:right="50" w:firstLine="5"/>
              <w:rPr>
                <w:rStyle w:val="FontStyle36"/>
              </w:rPr>
            </w:pPr>
            <w:r>
              <w:rPr>
                <w:rStyle w:val="FontStyle36"/>
              </w:rPr>
              <w:t>(ПК-12)</w:t>
            </w:r>
          </w:p>
          <w:p w:rsidR="00744C14" w:rsidRDefault="00744C14" w:rsidP="00A65AD4">
            <w:pPr>
              <w:widowControl w:val="0"/>
              <w:autoSpaceDE w:val="0"/>
              <w:snapToGrid w:val="0"/>
              <w:spacing w:after="0" w:line="240" w:lineRule="auto"/>
              <w:ind w:right="50" w:firstLine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C14" w:rsidRDefault="00744C14" w:rsidP="00A65AD4">
            <w:pPr>
              <w:widowControl w:val="0"/>
              <w:autoSpaceDE w:val="0"/>
              <w:snapToGrid w:val="0"/>
              <w:spacing w:after="0" w:line="240" w:lineRule="auto"/>
              <w:ind w:right="50" w:firstLine="567"/>
              <w:rPr>
                <w:rStyle w:val="FontStyle36"/>
                <w:sz w:val="24"/>
                <w:szCs w:val="24"/>
              </w:rPr>
            </w:pPr>
            <w:proofErr w:type="gramStart"/>
            <w:r>
              <w:rPr>
                <w:rStyle w:val="FontStyle36"/>
                <w:sz w:val="24"/>
                <w:szCs w:val="24"/>
              </w:rPr>
              <w:t>Обучающийся</w:t>
            </w:r>
            <w:proofErr w:type="gramEnd"/>
            <w:r>
              <w:rPr>
                <w:rStyle w:val="FontStyle36"/>
                <w:sz w:val="24"/>
                <w:szCs w:val="24"/>
              </w:rPr>
              <w:t xml:space="preserve"> готов к проектированию научно обоснованных психолого-педагогических технологий.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C14" w:rsidRDefault="00744C14" w:rsidP="00A65AD4">
            <w:pPr>
              <w:widowControl w:val="0"/>
              <w:autoSpaceDE w:val="0"/>
              <w:snapToGrid w:val="0"/>
              <w:spacing w:after="0" w:line="240" w:lineRule="auto"/>
              <w:ind w:right="50" w:firstLine="567"/>
              <w:rPr>
                <w:rStyle w:val="FontStyle36"/>
                <w:sz w:val="24"/>
                <w:szCs w:val="24"/>
              </w:rPr>
            </w:pPr>
            <w:proofErr w:type="gramStart"/>
            <w:r>
              <w:rPr>
                <w:rStyle w:val="FontStyle36"/>
                <w:sz w:val="24"/>
                <w:szCs w:val="24"/>
              </w:rPr>
              <w:t>Обучающийся</w:t>
            </w:r>
            <w:proofErr w:type="gramEnd"/>
            <w:r>
              <w:rPr>
                <w:rStyle w:val="FontStyle36"/>
                <w:sz w:val="24"/>
                <w:szCs w:val="24"/>
              </w:rPr>
              <w:t xml:space="preserve"> выказывает готовность к проектированию научно обоснованных психолого-педагогических технологий.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C14" w:rsidRDefault="00744C14" w:rsidP="00A65AD4">
            <w:pPr>
              <w:widowControl w:val="0"/>
              <w:autoSpaceDE w:val="0"/>
              <w:snapToGrid w:val="0"/>
              <w:spacing w:after="0" w:line="240" w:lineRule="auto"/>
              <w:ind w:right="50" w:firstLine="567"/>
              <w:rPr>
                <w:rStyle w:val="FontStyle36"/>
                <w:sz w:val="24"/>
                <w:szCs w:val="24"/>
              </w:rPr>
            </w:pPr>
            <w:proofErr w:type="gramStart"/>
            <w:r>
              <w:rPr>
                <w:rStyle w:val="FontStyle36"/>
                <w:sz w:val="24"/>
                <w:szCs w:val="24"/>
              </w:rPr>
              <w:t>Обучающийся</w:t>
            </w:r>
            <w:proofErr w:type="gramEnd"/>
            <w:r>
              <w:rPr>
                <w:rStyle w:val="FontStyle36"/>
                <w:sz w:val="24"/>
                <w:szCs w:val="24"/>
              </w:rPr>
              <w:t xml:space="preserve"> выказывает частичную готовность к проектированию научно обоснованных психолого-педагогических технологий</w:t>
            </w:r>
          </w:p>
        </w:tc>
      </w:tr>
      <w:tr w:rsidR="00744C14" w:rsidTr="00744C14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C14" w:rsidRDefault="00744C14" w:rsidP="00A65AD4">
            <w:pPr>
              <w:pStyle w:val="Style10"/>
              <w:widowControl/>
              <w:tabs>
                <w:tab w:val="left" w:pos="426"/>
              </w:tabs>
              <w:snapToGrid w:val="0"/>
              <w:spacing w:line="240" w:lineRule="auto"/>
              <w:ind w:right="50" w:firstLine="5"/>
              <w:rPr>
                <w:rStyle w:val="FontStyle36"/>
              </w:rPr>
            </w:pPr>
            <w:r>
              <w:rPr>
                <w:rStyle w:val="FontStyle36"/>
              </w:rPr>
              <w:t xml:space="preserve">(ПК-13); </w:t>
            </w:r>
          </w:p>
          <w:p w:rsidR="00744C14" w:rsidRDefault="00744C14" w:rsidP="00A65AD4">
            <w:pPr>
              <w:widowControl w:val="0"/>
              <w:autoSpaceDE w:val="0"/>
              <w:snapToGrid w:val="0"/>
              <w:spacing w:after="0" w:line="240" w:lineRule="auto"/>
              <w:ind w:right="50" w:firstLine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C14" w:rsidRDefault="00744C14" w:rsidP="00A65AD4">
            <w:pPr>
              <w:widowControl w:val="0"/>
              <w:autoSpaceDE w:val="0"/>
              <w:snapToGrid w:val="0"/>
              <w:spacing w:after="0" w:line="240" w:lineRule="auto"/>
              <w:ind w:right="50" w:firstLine="567"/>
              <w:rPr>
                <w:rStyle w:val="FontStyle36"/>
                <w:sz w:val="24"/>
                <w:szCs w:val="24"/>
              </w:rPr>
            </w:pPr>
            <w:proofErr w:type="gramStart"/>
            <w:r>
              <w:rPr>
                <w:rStyle w:val="FontStyle36"/>
                <w:sz w:val="24"/>
                <w:szCs w:val="24"/>
              </w:rPr>
              <w:t>Обучающийся</w:t>
            </w:r>
            <w:proofErr w:type="gramEnd"/>
            <w:r>
              <w:rPr>
                <w:rStyle w:val="FontStyle36"/>
                <w:sz w:val="24"/>
                <w:szCs w:val="24"/>
              </w:rPr>
              <w:t xml:space="preserve"> выказывает полную готовность к мониторингу эффективности коррекционно-педагогического, </w:t>
            </w:r>
            <w:proofErr w:type="spellStart"/>
            <w:r>
              <w:rPr>
                <w:rStyle w:val="FontStyle36"/>
                <w:sz w:val="24"/>
                <w:szCs w:val="24"/>
              </w:rPr>
              <w:t>абилитационного</w:t>
            </w:r>
            <w:proofErr w:type="spellEnd"/>
            <w:r>
              <w:rPr>
                <w:rStyle w:val="FontStyle36"/>
                <w:sz w:val="24"/>
                <w:szCs w:val="24"/>
              </w:rPr>
              <w:t xml:space="preserve"> и реабилитационного процессов в образовательных организациях, информация полная, доступная, обоснованная; моделирование её проведения ведется в продуктивном стиле сотрудничества.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C14" w:rsidRDefault="00744C14" w:rsidP="00A65AD4">
            <w:pPr>
              <w:widowControl w:val="0"/>
              <w:autoSpaceDE w:val="0"/>
              <w:snapToGrid w:val="0"/>
              <w:spacing w:after="0" w:line="240" w:lineRule="auto"/>
              <w:ind w:right="50" w:firstLine="567"/>
              <w:rPr>
                <w:rStyle w:val="FontStyle36"/>
                <w:sz w:val="24"/>
                <w:szCs w:val="24"/>
              </w:rPr>
            </w:pPr>
            <w:proofErr w:type="gramStart"/>
            <w:r>
              <w:rPr>
                <w:rStyle w:val="FontStyle36"/>
                <w:sz w:val="24"/>
                <w:szCs w:val="24"/>
              </w:rPr>
              <w:t>Обучающийся</w:t>
            </w:r>
            <w:proofErr w:type="gramEnd"/>
            <w:r>
              <w:rPr>
                <w:rStyle w:val="FontStyle36"/>
                <w:sz w:val="24"/>
                <w:szCs w:val="24"/>
              </w:rPr>
              <w:t xml:space="preserve"> выказывает готовность к мониторингу эффективности коррекционно-педагогического, </w:t>
            </w:r>
            <w:proofErr w:type="spellStart"/>
            <w:r>
              <w:rPr>
                <w:rStyle w:val="FontStyle36"/>
                <w:sz w:val="24"/>
                <w:szCs w:val="24"/>
              </w:rPr>
              <w:t>абилитационного</w:t>
            </w:r>
            <w:proofErr w:type="spellEnd"/>
            <w:r>
              <w:rPr>
                <w:rStyle w:val="FontStyle36"/>
                <w:sz w:val="24"/>
                <w:szCs w:val="24"/>
              </w:rPr>
              <w:t xml:space="preserve"> и реабилитационного процессов в образовательных организациях, в ходе моделирования затрудняется ответить на некоторые вопросы.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C14" w:rsidRDefault="00744C14" w:rsidP="00A65AD4">
            <w:pPr>
              <w:widowControl w:val="0"/>
              <w:autoSpaceDE w:val="0"/>
              <w:snapToGrid w:val="0"/>
              <w:spacing w:after="0" w:line="240" w:lineRule="auto"/>
              <w:ind w:right="50" w:firstLine="567"/>
              <w:rPr>
                <w:rStyle w:val="FontStyle36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 xml:space="preserve">Обучающийся выказывает готовность к мониторингу эффективности коррекционно-педагогического, </w:t>
            </w:r>
            <w:proofErr w:type="spellStart"/>
            <w:r>
              <w:rPr>
                <w:rStyle w:val="FontStyle36"/>
                <w:sz w:val="24"/>
                <w:szCs w:val="24"/>
              </w:rPr>
              <w:t>абилитационного</w:t>
            </w:r>
            <w:proofErr w:type="spellEnd"/>
            <w:r>
              <w:rPr>
                <w:rStyle w:val="FontStyle36"/>
                <w:sz w:val="24"/>
                <w:szCs w:val="24"/>
              </w:rPr>
              <w:t xml:space="preserve"> и реабилитационного процессов в образовательных организациях; ведет при моделировании себя неуверенно, затрудняется отвечать на вопросы, стиль общения не вызывает доверия у «клиента».</w:t>
            </w:r>
          </w:p>
        </w:tc>
      </w:tr>
      <w:tr w:rsidR="00744C14" w:rsidTr="00744C14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C14" w:rsidRDefault="00744C14" w:rsidP="00A65AD4">
            <w:pPr>
              <w:pStyle w:val="Style10"/>
              <w:widowControl/>
              <w:tabs>
                <w:tab w:val="left" w:pos="426"/>
              </w:tabs>
              <w:snapToGrid w:val="0"/>
              <w:spacing w:line="240" w:lineRule="auto"/>
              <w:ind w:right="50" w:firstLine="5"/>
              <w:rPr>
                <w:rStyle w:val="FontStyle36"/>
              </w:rPr>
            </w:pPr>
            <w:r>
              <w:rPr>
                <w:rStyle w:val="FontStyle36"/>
              </w:rPr>
              <w:t xml:space="preserve"> (ПК-17).</w:t>
            </w:r>
          </w:p>
          <w:p w:rsidR="00744C14" w:rsidRDefault="00744C14" w:rsidP="00A65AD4">
            <w:pPr>
              <w:widowControl w:val="0"/>
              <w:autoSpaceDE w:val="0"/>
              <w:snapToGrid w:val="0"/>
              <w:spacing w:after="0" w:line="240" w:lineRule="auto"/>
              <w:ind w:right="50" w:firstLine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C14" w:rsidRDefault="00744C14" w:rsidP="00A65AD4">
            <w:pPr>
              <w:widowControl w:val="0"/>
              <w:autoSpaceDE w:val="0"/>
              <w:snapToGrid w:val="0"/>
              <w:spacing w:after="0" w:line="240" w:lineRule="auto"/>
              <w:ind w:right="50" w:firstLine="567"/>
              <w:rPr>
                <w:rStyle w:val="FontStyle36"/>
                <w:sz w:val="24"/>
                <w:szCs w:val="24"/>
              </w:rPr>
            </w:pPr>
            <w:proofErr w:type="gramStart"/>
            <w:r>
              <w:rPr>
                <w:rStyle w:val="FontStyle36"/>
                <w:sz w:val="24"/>
                <w:szCs w:val="24"/>
              </w:rPr>
              <w:t>Обучающийся</w:t>
            </w:r>
            <w:proofErr w:type="gramEnd"/>
            <w:r>
              <w:rPr>
                <w:rStyle w:val="FontStyle36"/>
                <w:sz w:val="24"/>
                <w:szCs w:val="24"/>
              </w:rPr>
              <w:t xml:space="preserve"> выказывает  способность к организации коррекционно-педагогического процесса в образовательных организациях, организациях здравоохранения и социальной защиты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C14" w:rsidRDefault="00744C14" w:rsidP="00A65AD4">
            <w:pPr>
              <w:widowControl w:val="0"/>
              <w:autoSpaceDE w:val="0"/>
              <w:snapToGrid w:val="0"/>
              <w:spacing w:after="0" w:line="240" w:lineRule="auto"/>
              <w:ind w:right="50" w:firstLine="567"/>
              <w:rPr>
                <w:rStyle w:val="FontStyle36"/>
                <w:sz w:val="24"/>
                <w:szCs w:val="24"/>
              </w:rPr>
            </w:pPr>
            <w:proofErr w:type="gramStart"/>
            <w:r>
              <w:rPr>
                <w:rStyle w:val="FontStyle36"/>
                <w:sz w:val="24"/>
                <w:szCs w:val="24"/>
              </w:rPr>
              <w:t>Обучающийся</w:t>
            </w:r>
            <w:proofErr w:type="gramEnd"/>
            <w:r>
              <w:rPr>
                <w:rStyle w:val="FontStyle36"/>
                <w:sz w:val="24"/>
                <w:szCs w:val="24"/>
              </w:rPr>
              <w:t xml:space="preserve"> выказывает  способность к организации коррекционно-педагогического процесса в образовательных организациях, организациях здравоохранения и социальной защиты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C14" w:rsidRDefault="00744C14" w:rsidP="00A65AD4">
            <w:pPr>
              <w:widowControl w:val="0"/>
              <w:autoSpaceDE w:val="0"/>
              <w:snapToGrid w:val="0"/>
              <w:spacing w:after="0" w:line="240" w:lineRule="auto"/>
              <w:ind w:right="50" w:firstLine="567"/>
              <w:rPr>
                <w:rStyle w:val="FontStyle36"/>
                <w:sz w:val="24"/>
                <w:szCs w:val="24"/>
              </w:rPr>
            </w:pPr>
            <w:proofErr w:type="gramStart"/>
            <w:r>
              <w:rPr>
                <w:rStyle w:val="FontStyle36"/>
                <w:sz w:val="24"/>
                <w:szCs w:val="24"/>
              </w:rPr>
              <w:t>Обучающийся</w:t>
            </w:r>
            <w:proofErr w:type="gramEnd"/>
            <w:r>
              <w:rPr>
                <w:rStyle w:val="FontStyle36"/>
                <w:sz w:val="24"/>
                <w:szCs w:val="24"/>
              </w:rPr>
              <w:t xml:space="preserve"> выказывает  способность к организации коррекционно-педагогического процесса в образовательных организациях, организациях здравоохранения и социальной защиты</w:t>
            </w:r>
          </w:p>
        </w:tc>
      </w:tr>
    </w:tbl>
    <w:p w:rsidR="00995F8A" w:rsidRDefault="00995F8A" w:rsidP="00995F8A">
      <w:pPr>
        <w:tabs>
          <w:tab w:val="right" w:pos="5305"/>
        </w:tabs>
        <w:autoSpaceDE w:val="0"/>
        <w:spacing w:after="0" w:line="240" w:lineRule="auto"/>
        <w:ind w:left="-56" w:right="50"/>
        <w:jc w:val="both"/>
      </w:pPr>
    </w:p>
    <w:p w:rsidR="00995F8A" w:rsidRDefault="00995F8A" w:rsidP="00995F8A">
      <w:pPr>
        <w:tabs>
          <w:tab w:val="right" w:pos="5305"/>
        </w:tabs>
        <w:autoSpaceDE w:val="0"/>
        <w:spacing w:after="0" w:line="240" w:lineRule="auto"/>
        <w:ind w:left="-56" w:right="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>Примечание:</w:t>
      </w:r>
      <w:r>
        <w:rPr>
          <w:rFonts w:ascii="Times New Roman" w:hAnsi="Times New Roman"/>
          <w:color w:val="000000"/>
          <w:sz w:val="24"/>
          <w:szCs w:val="24"/>
        </w:rPr>
        <w:t xml:space="preserve"> вклад уровня каждой компетенции в общую оценку зависит от степени ее влияния на результат подготовки по программе (важности в будущей профессиональной деятельности и т.д.). Вес отдельной компетенции в сумме итоговой оценки определяется выпускающей кафедрой.</w:t>
      </w:r>
    </w:p>
    <w:p w:rsidR="00995F8A" w:rsidRDefault="00995F8A" w:rsidP="00995F8A">
      <w:pPr>
        <w:tabs>
          <w:tab w:val="left" w:pos="851"/>
        </w:tabs>
        <w:autoSpaceDE w:val="0"/>
        <w:spacing w:after="0" w:line="240" w:lineRule="auto"/>
        <w:ind w:right="50" w:firstLine="567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Шкала итоговой оценки:</w:t>
      </w:r>
    </w:p>
    <w:p w:rsidR="00995F8A" w:rsidRDefault="00995F8A" w:rsidP="00995F8A">
      <w:pPr>
        <w:autoSpaceDE w:val="0"/>
        <w:spacing w:after="0" w:line="240" w:lineRule="auto"/>
        <w:ind w:right="5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Дескрипторы оценивания</w:t>
      </w:r>
    </w:p>
    <w:p w:rsidR="00995F8A" w:rsidRDefault="00995F8A" w:rsidP="00995F8A">
      <w:pPr>
        <w:shd w:val="clear" w:color="auto" w:fill="FFFFFF"/>
        <w:spacing w:after="0" w:line="240" w:lineRule="auto"/>
        <w:ind w:right="50"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«Отлично»: </w:t>
      </w:r>
    </w:p>
    <w:p w:rsidR="00995F8A" w:rsidRDefault="00995F8A" w:rsidP="00995F8A">
      <w:pPr>
        <w:shd w:val="clear" w:color="auto" w:fill="FFFFFF"/>
        <w:spacing w:after="0" w:line="240" w:lineRule="auto"/>
        <w:ind w:right="5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Обучающийся демонстрирует в области компетенции </w:t>
      </w:r>
      <w:r>
        <w:rPr>
          <w:rStyle w:val="FontStyle36"/>
          <w:sz w:val="24"/>
          <w:szCs w:val="24"/>
        </w:rPr>
        <w:t>ПК-2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FontStyle36"/>
          <w:sz w:val="24"/>
          <w:szCs w:val="24"/>
        </w:rPr>
        <w:t>ПК-3</w:t>
      </w:r>
      <w:r w:rsidR="00FD4134">
        <w:rPr>
          <w:rStyle w:val="FontStyle36"/>
          <w:sz w:val="24"/>
          <w:szCs w:val="24"/>
        </w:rPr>
        <w:t xml:space="preserve"> ПК-5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FontStyle36"/>
          <w:sz w:val="24"/>
          <w:szCs w:val="24"/>
        </w:rPr>
        <w:t>ПК 11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Style w:val="FontStyle36"/>
          <w:sz w:val="24"/>
          <w:szCs w:val="24"/>
        </w:rPr>
        <w:t>ПК-12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FontStyle36"/>
          <w:sz w:val="24"/>
          <w:szCs w:val="24"/>
        </w:rPr>
        <w:t>ПК-13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FontStyle36"/>
          <w:sz w:val="24"/>
          <w:szCs w:val="24"/>
        </w:rPr>
        <w:t>ПК-17 -</w:t>
      </w:r>
      <w:r>
        <w:rPr>
          <w:rFonts w:ascii="Times New Roman" w:hAnsi="Times New Roman"/>
          <w:bCs/>
          <w:sz w:val="24"/>
          <w:szCs w:val="24"/>
        </w:rPr>
        <w:t xml:space="preserve">высокий уровень, в области компетенции </w:t>
      </w:r>
      <w:r>
        <w:rPr>
          <w:rStyle w:val="FontStyle36"/>
          <w:sz w:val="24"/>
          <w:szCs w:val="24"/>
        </w:rPr>
        <w:t>ОК-1 ОК-2 ОПК-3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FontStyle36"/>
          <w:sz w:val="24"/>
          <w:szCs w:val="24"/>
        </w:rPr>
        <w:t xml:space="preserve">ОПК-2 </w:t>
      </w:r>
      <w:r>
        <w:rPr>
          <w:rFonts w:ascii="Times New Roman" w:hAnsi="Times New Roman"/>
          <w:bCs/>
          <w:sz w:val="24"/>
          <w:szCs w:val="24"/>
        </w:rPr>
        <w:t xml:space="preserve">высокий или продвинутый уровень. </w:t>
      </w:r>
    </w:p>
    <w:p w:rsidR="00995F8A" w:rsidRDefault="00995F8A" w:rsidP="00995F8A">
      <w:pPr>
        <w:shd w:val="clear" w:color="auto" w:fill="FFFFFF"/>
        <w:spacing w:after="0" w:line="240" w:lineRule="auto"/>
        <w:ind w:right="50"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95F8A" w:rsidRDefault="00995F8A" w:rsidP="00995F8A">
      <w:pPr>
        <w:shd w:val="clear" w:color="auto" w:fill="FFFFFF"/>
        <w:spacing w:after="0" w:line="240" w:lineRule="auto"/>
        <w:ind w:right="50"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«Хорошо»: </w:t>
      </w:r>
    </w:p>
    <w:p w:rsidR="00995F8A" w:rsidRDefault="00995F8A" w:rsidP="00995F8A">
      <w:pPr>
        <w:shd w:val="clear" w:color="auto" w:fill="FFFFFF"/>
        <w:spacing w:after="0" w:line="240" w:lineRule="auto"/>
        <w:ind w:right="5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Обучающийся демонстрирует в области компетенции </w:t>
      </w:r>
      <w:r>
        <w:rPr>
          <w:rStyle w:val="FontStyle36"/>
          <w:sz w:val="24"/>
          <w:szCs w:val="24"/>
        </w:rPr>
        <w:t>ПК-2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FontStyle36"/>
          <w:sz w:val="24"/>
          <w:szCs w:val="24"/>
        </w:rPr>
        <w:t>ПК-3</w:t>
      </w:r>
      <w:r>
        <w:rPr>
          <w:rFonts w:ascii="Times New Roman" w:hAnsi="Times New Roman"/>
          <w:sz w:val="24"/>
          <w:szCs w:val="24"/>
        </w:rPr>
        <w:t xml:space="preserve"> </w:t>
      </w:r>
      <w:r w:rsidR="00FD4134">
        <w:rPr>
          <w:rFonts w:ascii="Times New Roman" w:hAnsi="Times New Roman"/>
          <w:sz w:val="24"/>
          <w:szCs w:val="24"/>
        </w:rPr>
        <w:t xml:space="preserve">ПК-5 </w:t>
      </w:r>
      <w:r>
        <w:rPr>
          <w:rStyle w:val="FontStyle36"/>
          <w:sz w:val="24"/>
          <w:szCs w:val="24"/>
        </w:rPr>
        <w:t xml:space="preserve">ПК-11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высокий уровень, </w:t>
      </w:r>
      <w:r>
        <w:rPr>
          <w:rStyle w:val="FontStyle36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в области компетенций </w:t>
      </w:r>
      <w:r>
        <w:rPr>
          <w:rStyle w:val="FontStyle36"/>
          <w:sz w:val="24"/>
          <w:szCs w:val="24"/>
        </w:rPr>
        <w:t>ПК-11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FontStyle36"/>
          <w:sz w:val="24"/>
          <w:szCs w:val="24"/>
        </w:rPr>
        <w:t>ПК-17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FontStyle36"/>
          <w:sz w:val="24"/>
          <w:szCs w:val="24"/>
        </w:rPr>
        <w:t xml:space="preserve">ОПК-2 ОПК-3 </w:t>
      </w:r>
      <w:r>
        <w:rPr>
          <w:rFonts w:ascii="Times New Roman" w:hAnsi="Times New Roman"/>
          <w:bCs/>
          <w:sz w:val="24"/>
          <w:szCs w:val="24"/>
        </w:rPr>
        <w:t xml:space="preserve"> продвинутый уровень. Или продвинутый уровень по всем компетенциям. Допускается оценка на «базовом уровне» двух компетенций – ПК-13, ОК-1.</w:t>
      </w:r>
    </w:p>
    <w:p w:rsidR="00995F8A" w:rsidRDefault="00995F8A" w:rsidP="00995F8A">
      <w:pPr>
        <w:shd w:val="clear" w:color="auto" w:fill="FFFFFF"/>
        <w:spacing w:after="0" w:line="240" w:lineRule="auto"/>
        <w:ind w:right="50"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995F8A" w:rsidRDefault="00995F8A" w:rsidP="00995F8A">
      <w:pPr>
        <w:shd w:val="clear" w:color="auto" w:fill="FFFFFF"/>
        <w:spacing w:after="0" w:line="240" w:lineRule="auto"/>
        <w:ind w:right="50"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«Удовлетворительно»: </w:t>
      </w:r>
    </w:p>
    <w:p w:rsidR="00995F8A" w:rsidRDefault="00995F8A" w:rsidP="00995F8A">
      <w:pPr>
        <w:shd w:val="clear" w:color="auto" w:fill="FFFFFF"/>
        <w:tabs>
          <w:tab w:val="left" w:pos="6165"/>
        </w:tabs>
        <w:spacing w:after="0" w:line="240" w:lineRule="auto"/>
        <w:ind w:right="5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Обучающийся демонстрирует в области компетенции </w:t>
      </w:r>
      <w:r>
        <w:rPr>
          <w:rStyle w:val="FontStyle36"/>
          <w:sz w:val="24"/>
          <w:szCs w:val="24"/>
        </w:rPr>
        <w:t>ПК-2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FontStyle36"/>
          <w:sz w:val="24"/>
          <w:szCs w:val="24"/>
        </w:rPr>
        <w:t>ПК-3</w:t>
      </w:r>
      <w:r w:rsidR="00FD4134">
        <w:rPr>
          <w:rStyle w:val="FontStyle36"/>
          <w:sz w:val="24"/>
          <w:szCs w:val="24"/>
        </w:rPr>
        <w:t xml:space="preserve"> ПК-5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FontStyle36"/>
          <w:sz w:val="24"/>
          <w:szCs w:val="24"/>
        </w:rPr>
        <w:t xml:space="preserve">ПК-11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продвинутый уровень, </w:t>
      </w:r>
      <w:r>
        <w:rPr>
          <w:rStyle w:val="FontStyle36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 области остальных компетенций – базовый уровень.</w:t>
      </w:r>
    </w:p>
    <w:p w:rsidR="00995F8A" w:rsidRDefault="00995F8A" w:rsidP="00995F8A">
      <w:pPr>
        <w:shd w:val="clear" w:color="auto" w:fill="FFFFFF"/>
        <w:tabs>
          <w:tab w:val="left" w:pos="6165"/>
        </w:tabs>
        <w:spacing w:after="0" w:line="240" w:lineRule="auto"/>
        <w:ind w:right="50"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95F8A" w:rsidRDefault="00995F8A" w:rsidP="00995F8A">
      <w:pPr>
        <w:shd w:val="clear" w:color="auto" w:fill="FFFFFF"/>
        <w:tabs>
          <w:tab w:val="left" w:pos="6165"/>
        </w:tabs>
        <w:spacing w:after="0" w:line="240" w:lineRule="auto"/>
        <w:ind w:right="5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«Неудовлетворительно»: </w:t>
      </w:r>
      <w:r>
        <w:rPr>
          <w:rFonts w:ascii="Times New Roman" w:hAnsi="Times New Roman"/>
          <w:bCs/>
          <w:sz w:val="24"/>
          <w:szCs w:val="24"/>
        </w:rPr>
        <w:t xml:space="preserve">Обучающийся демонстрирует в области пяти и более профессиональных компетенций недопустимый (низкий) уровень (ниже базового). </w:t>
      </w:r>
    </w:p>
    <w:p w:rsidR="00995F8A" w:rsidRDefault="00995F8A" w:rsidP="00995F8A">
      <w:pPr>
        <w:shd w:val="clear" w:color="auto" w:fill="FFFFFF"/>
        <w:tabs>
          <w:tab w:val="left" w:pos="6165"/>
        </w:tabs>
        <w:spacing w:after="0" w:line="240" w:lineRule="auto"/>
        <w:ind w:right="50" w:firstLine="567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995F8A" w:rsidRDefault="00995F8A" w:rsidP="00995F8A">
      <w:pPr>
        <w:shd w:val="clear" w:color="auto" w:fill="FFFFFF"/>
        <w:spacing w:after="0" w:line="240" w:lineRule="auto"/>
        <w:ind w:right="5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Вес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отдельной компетенции по значимости: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безусловная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(высокий уровень), </w:t>
      </w:r>
      <w:r>
        <w:rPr>
          <w:rFonts w:ascii="Times New Roman" w:hAnsi="Times New Roman"/>
          <w:sz w:val="24"/>
          <w:szCs w:val="24"/>
        </w:rPr>
        <w:t>необходимая (продвинутый уровень), значимая базовая (базовый уровень).</w:t>
      </w:r>
    </w:p>
    <w:p w:rsidR="00995F8A" w:rsidRDefault="00995F8A" w:rsidP="00995F8A">
      <w:pPr>
        <w:shd w:val="clear" w:color="auto" w:fill="FFFFFF"/>
        <w:spacing w:after="0" w:line="240" w:lineRule="auto"/>
        <w:ind w:right="50" w:firstLine="567"/>
        <w:jc w:val="both"/>
        <w:rPr>
          <w:rFonts w:ascii="Times New Roman" w:hAnsi="Times New Roman"/>
          <w:sz w:val="24"/>
          <w:szCs w:val="24"/>
        </w:rPr>
      </w:pPr>
      <w:r>
        <w:rPr>
          <w:rStyle w:val="FontStyle36"/>
          <w:sz w:val="24"/>
          <w:szCs w:val="24"/>
        </w:rPr>
        <w:t>ОК-1</w:t>
      </w:r>
      <w:r>
        <w:rPr>
          <w:rFonts w:ascii="Times New Roman" w:hAnsi="Times New Roman"/>
          <w:sz w:val="24"/>
          <w:szCs w:val="24"/>
        </w:rPr>
        <w:t xml:space="preserve"> – значимая базовая</w:t>
      </w:r>
    </w:p>
    <w:p w:rsidR="00995F8A" w:rsidRDefault="00995F8A" w:rsidP="00995F8A">
      <w:pPr>
        <w:shd w:val="clear" w:color="auto" w:fill="FFFFFF"/>
        <w:spacing w:after="0" w:line="240" w:lineRule="auto"/>
        <w:ind w:right="5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ОК-2 –значимая, базовая</w:t>
      </w:r>
    </w:p>
    <w:p w:rsidR="00995F8A" w:rsidRDefault="00995F8A" w:rsidP="00995F8A">
      <w:pPr>
        <w:shd w:val="clear" w:color="auto" w:fill="FFFFFF"/>
        <w:spacing w:after="0" w:line="240" w:lineRule="auto"/>
        <w:ind w:right="50" w:firstLine="567"/>
        <w:jc w:val="both"/>
        <w:rPr>
          <w:rFonts w:ascii="Times New Roman" w:hAnsi="Times New Roman"/>
          <w:sz w:val="24"/>
          <w:szCs w:val="24"/>
        </w:rPr>
      </w:pPr>
      <w:r>
        <w:rPr>
          <w:rStyle w:val="FontStyle36"/>
          <w:sz w:val="24"/>
          <w:szCs w:val="24"/>
        </w:rPr>
        <w:t>ОПК-2</w:t>
      </w:r>
      <w:r>
        <w:rPr>
          <w:rFonts w:ascii="Times New Roman" w:hAnsi="Times New Roman"/>
          <w:sz w:val="24"/>
          <w:szCs w:val="24"/>
        </w:rPr>
        <w:t xml:space="preserve"> – необходимая </w:t>
      </w:r>
    </w:p>
    <w:p w:rsidR="00995F8A" w:rsidRDefault="00995F8A" w:rsidP="00995F8A">
      <w:pPr>
        <w:shd w:val="clear" w:color="auto" w:fill="FFFFFF"/>
        <w:spacing w:after="0" w:line="240" w:lineRule="auto"/>
        <w:ind w:right="50" w:firstLine="567"/>
        <w:jc w:val="both"/>
        <w:rPr>
          <w:rFonts w:ascii="Times New Roman" w:hAnsi="Times New Roman"/>
          <w:sz w:val="24"/>
          <w:szCs w:val="24"/>
        </w:rPr>
      </w:pPr>
      <w:r>
        <w:rPr>
          <w:rStyle w:val="FontStyle36"/>
          <w:sz w:val="24"/>
          <w:szCs w:val="24"/>
        </w:rPr>
        <w:t>ОПК-3</w:t>
      </w:r>
      <w:r>
        <w:rPr>
          <w:rFonts w:ascii="Times New Roman" w:hAnsi="Times New Roman"/>
          <w:sz w:val="24"/>
          <w:szCs w:val="24"/>
        </w:rPr>
        <w:t xml:space="preserve"> – безусловная</w:t>
      </w:r>
    </w:p>
    <w:p w:rsidR="00995F8A" w:rsidRDefault="00995F8A" w:rsidP="00995F8A">
      <w:pPr>
        <w:shd w:val="clear" w:color="auto" w:fill="FFFFFF"/>
        <w:spacing w:after="0" w:line="240" w:lineRule="auto"/>
        <w:ind w:right="50" w:firstLine="567"/>
        <w:jc w:val="both"/>
        <w:rPr>
          <w:rFonts w:ascii="Times New Roman" w:hAnsi="Times New Roman"/>
          <w:sz w:val="24"/>
          <w:szCs w:val="24"/>
        </w:rPr>
      </w:pPr>
      <w:r>
        <w:rPr>
          <w:rStyle w:val="FontStyle36"/>
          <w:sz w:val="24"/>
          <w:szCs w:val="24"/>
        </w:rPr>
        <w:t>ПК-2</w:t>
      </w:r>
      <w:r>
        <w:rPr>
          <w:rFonts w:ascii="Times New Roman" w:hAnsi="Times New Roman"/>
          <w:sz w:val="24"/>
          <w:szCs w:val="24"/>
        </w:rPr>
        <w:t xml:space="preserve"> – безусловная</w:t>
      </w:r>
    </w:p>
    <w:p w:rsidR="00995F8A" w:rsidRDefault="00995F8A" w:rsidP="00995F8A">
      <w:pPr>
        <w:shd w:val="clear" w:color="auto" w:fill="FFFFFF"/>
        <w:spacing w:after="0" w:line="240" w:lineRule="auto"/>
        <w:ind w:right="50" w:firstLine="567"/>
        <w:jc w:val="both"/>
        <w:rPr>
          <w:rFonts w:ascii="Times New Roman" w:hAnsi="Times New Roman"/>
          <w:sz w:val="24"/>
          <w:szCs w:val="24"/>
        </w:rPr>
      </w:pPr>
      <w:r>
        <w:rPr>
          <w:rStyle w:val="FontStyle36"/>
          <w:sz w:val="24"/>
          <w:szCs w:val="24"/>
        </w:rPr>
        <w:t>ПК-3</w:t>
      </w:r>
      <w:r>
        <w:rPr>
          <w:rFonts w:ascii="Times New Roman" w:hAnsi="Times New Roman"/>
          <w:sz w:val="24"/>
          <w:szCs w:val="24"/>
        </w:rPr>
        <w:t xml:space="preserve"> – безусловная</w:t>
      </w:r>
    </w:p>
    <w:p w:rsidR="00FD4134" w:rsidRDefault="00FD4134" w:rsidP="00995F8A">
      <w:pPr>
        <w:shd w:val="clear" w:color="auto" w:fill="FFFFFF"/>
        <w:spacing w:after="0" w:line="240" w:lineRule="auto"/>
        <w:ind w:right="5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ПК-5- безусловная</w:t>
      </w:r>
    </w:p>
    <w:p w:rsidR="00995F8A" w:rsidRDefault="00995F8A" w:rsidP="00995F8A">
      <w:pPr>
        <w:shd w:val="clear" w:color="auto" w:fill="FFFFFF"/>
        <w:spacing w:after="0" w:line="240" w:lineRule="auto"/>
        <w:ind w:right="50" w:firstLine="567"/>
        <w:jc w:val="both"/>
        <w:rPr>
          <w:rFonts w:ascii="Times New Roman" w:hAnsi="Times New Roman"/>
          <w:sz w:val="24"/>
          <w:szCs w:val="24"/>
        </w:rPr>
      </w:pPr>
      <w:r>
        <w:rPr>
          <w:rStyle w:val="FontStyle36"/>
          <w:sz w:val="24"/>
          <w:szCs w:val="24"/>
        </w:rPr>
        <w:t>ПК-11</w:t>
      </w:r>
      <w:r>
        <w:rPr>
          <w:rFonts w:ascii="Times New Roman" w:hAnsi="Times New Roman"/>
          <w:sz w:val="24"/>
          <w:szCs w:val="24"/>
        </w:rPr>
        <w:t xml:space="preserve"> – безусловная</w:t>
      </w:r>
    </w:p>
    <w:p w:rsidR="00995F8A" w:rsidRDefault="00995F8A" w:rsidP="00995F8A">
      <w:pPr>
        <w:shd w:val="clear" w:color="auto" w:fill="FFFFFF"/>
        <w:spacing w:after="0" w:line="240" w:lineRule="auto"/>
        <w:ind w:right="50" w:firstLine="567"/>
        <w:jc w:val="both"/>
        <w:rPr>
          <w:rFonts w:ascii="Times New Roman" w:hAnsi="Times New Roman"/>
          <w:sz w:val="24"/>
          <w:szCs w:val="24"/>
        </w:rPr>
      </w:pPr>
      <w:r>
        <w:rPr>
          <w:rStyle w:val="FontStyle36"/>
          <w:sz w:val="24"/>
          <w:szCs w:val="24"/>
        </w:rPr>
        <w:t>ПК-12</w:t>
      </w:r>
      <w:r>
        <w:rPr>
          <w:rFonts w:ascii="Times New Roman" w:hAnsi="Times New Roman"/>
          <w:sz w:val="24"/>
          <w:szCs w:val="24"/>
        </w:rPr>
        <w:t xml:space="preserve"> – значимая, базовая</w:t>
      </w:r>
    </w:p>
    <w:p w:rsidR="00995F8A" w:rsidRDefault="00995F8A" w:rsidP="00995F8A">
      <w:pPr>
        <w:shd w:val="clear" w:color="auto" w:fill="FFFFFF"/>
        <w:spacing w:after="0" w:line="240" w:lineRule="auto"/>
        <w:ind w:right="50" w:firstLine="567"/>
        <w:jc w:val="both"/>
        <w:rPr>
          <w:rFonts w:ascii="Times New Roman" w:hAnsi="Times New Roman"/>
          <w:sz w:val="24"/>
          <w:szCs w:val="24"/>
        </w:rPr>
      </w:pPr>
      <w:r>
        <w:rPr>
          <w:rStyle w:val="FontStyle36"/>
          <w:sz w:val="24"/>
          <w:szCs w:val="24"/>
        </w:rPr>
        <w:t>ПК-13</w:t>
      </w:r>
      <w:r>
        <w:rPr>
          <w:rFonts w:ascii="Times New Roman" w:hAnsi="Times New Roman"/>
          <w:sz w:val="24"/>
          <w:szCs w:val="24"/>
        </w:rPr>
        <w:t xml:space="preserve"> – необходимая</w:t>
      </w:r>
    </w:p>
    <w:p w:rsidR="00995F8A" w:rsidRDefault="00995F8A" w:rsidP="00995F8A">
      <w:pPr>
        <w:shd w:val="clear" w:color="auto" w:fill="FFFFFF"/>
        <w:spacing w:after="0" w:line="240" w:lineRule="auto"/>
        <w:ind w:right="50" w:firstLine="567"/>
        <w:jc w:val="both"/>
        <w:rPr>
          <w:rStyle w:val="FontStyle36"/>
          <w:sz w:val="24"/>
          <w:szCs w:val="24"/>
        </w:rPr>
      </w:pPr>
      <w:r>
        <w:rPr>
          <w:rStyle w:val="FontStyle36"/>
          <w:sz w:val="24"/>
          <w:szCs w:val="24"/>
        </w:rPr>
        <w:t xml:space="preserve">ПК-17 – необходимая </w:t>
      </w:r>
    </w:p>
    <w:p w:rsidR="00995F8A" w:rsidRDefault="00995F8A" w:rsidP="00995F8A">
      <w:pPr>
        <w:tabs>
          <w:tab w:val="left" w:pos="851"/>
        </w:tabs>
        <w:autoSpaceDE w:val="0"/>
        <w:spacing w:after="0" w:line="240" w:lineRule="auto"/>
        <w:ind w:right="50" w:firstLine="567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  <w:t>Примечание: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вклад уровня каждой компетенции в общую оценку зависит от степени ее влияния (важности в будущей профессиональной деятельности и т.д.) на результат подготовки по программе. Вес отдельной компетенции в сумме итоговой оценки определяется выпускающей кафедрой.</w:t>
      </w:r>
    </w:p>
    <w:p w:rsidR="0015281A" w:rsidRDefault="0015281A" w:rsidP="0015281A">
      <w:pPr>
        <w:pStyle w:val="Default"/>
        <w:tabs>
          <w:tab w:val="right" w:pos="6081"/>
        </w:tabs>
        <w:spacing w:line="240" w:lineRule="auto"/>
        <w:ind w:left="720" w:hanging="360"/>
        <w:jc w:val="center"/>
        <w:rPr>
          <w:b/>
          <w:bCs/>
        </w:rPr>
      </w:pPr>
    </w:p>
    <w:p w:rsidR="00995F8A" w:rsidRPr="008628DF" w:rsidRDefault="00995F8A" w:rsidP="0015281A">
      <w:pPr>
        <w:shd w:val="clear" w:color="auto" w:fill="FFFFFF"/>
        <w:tabs>
          <w:tab w:val="left" w:pos="1157"/>
        </w:tabs>
        <w:spacing w:after="0" w:line="240" w:lineRule="auto"/>
        <w:ind w:right="5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8628DF">
        <w:rPr>
          <w:rFonts w:ascii="Times New Roman" w:hAnsi="Times New Roman"/>
          <w:b/>
          <w:bCs/>
          <w:sz w:val="28"/>
          <w:szCs w:val="28"/>
        </w:rPr>
        <w:t>Портфолио достижений.</w:t>
      </w:r>
    </w:p>
    <w:p w:rsidR="00995F8A" w:rsidRDefault="00995F8A" w:rsidP="00995F8A">
      <w:pPr>
        <w:shd w:val="clear" w:color="auto" w:fill="FFFFFF"/>
        <w:tabs>
          <w:tab w:val="left" w:pos="1157"/>
        </w:tabs>
        <w:spacing w:after="0" w:line="240" w:lineRule="auto"/>
        <w:ind w:right="5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Портфолио достижений выпускника включает в себя предъявление аттестационной комиссии:</w:t>
      </w:r>
    </w:p>
    <w:p w:rsidR="00995F8A" w:rsidRDefault="00995F8A" w:rsidP="00995F8A">
      <w:pPr>
        <w:shd w:val="clear" w:color="auto" w:fill="FFFFFF"/>
        <w:tabs>
          <w:tab w:val="left" w:pos="1157"/>
        </w:tabs>
        <w:spacing w:after="0" w:line="240" w:lineRule="auto"/>
        <w:ind w:right="5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 благодарственных писем, </w:t>
      </w:r>
    </w:p>
    <w:p w:rsidR="00995F8A" w:rsidRDefault="00995F8A" w:rsidP="00995F8A">
      <w:pPr>
        <w:shd w:val="clear" w:color="auto" w:fill="FFFFFF"/>
        <w:tabs>
          <w:tab w:val="left" w:pos="1157"/>
        </w:tabs>
        <w:spacing w:after="0" w:line="240" w:lineRule="auto"/>
        <w:ind w:right="5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дипломов победителя и призера, </w:t>
      </w:r>
    </w:p>
    <w:p w:rsidR="00995F8A" w:rsidRDefault="00995F8A" w:rsidP="00995F8A">
      <w:pPr>
        <w:shd w:val="clear" w:color="auto" w:fill="FFFFFF"/>
        <w:tabs>
          <w:tab w:val="left" w:pos="1157"/>
        </w:tabs>
        <w:spacing w:after="0" w:line="240" w:lineRule="auto"/>
        <w:ind w:right="5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сертификатов докладчика, выступающего на конференциях, семинарах  </w:t>
      </w:r>
    </w:p>
    <w:p w:rsidR="00995F8A" w:rsidRDefault="00995F8A" w:rsidP="00995F8A">
      <w:pPr>
        <w:shd w:val="clear" w:color="auto" w:fill="FFFFFF"/>
        <w:tabs>
          <w:tab w:val="left" w:pos="1157"/>
        </w:tabs>
        <w:spacing w:after="0" w:line="240" w:lineRule="auto"/>
        <w:ind w:right="5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статей и др. печатных изданий.</w:t>
      </w:r>
    </w:p>
    <w:p w:rsidR="00995F8A" w:rsidRDefault="00995F8A" w:rsidP="00995F8A">
      <w:pPr>
        <w:shd w:val="clear" w:color="auto" w:fill="FFFFFF"/>
        <w:tabs>
          <w:tab w:val="left" w:pos="1157"/>
        </w:tabs>
        <w:spacing w:after="0" w:line="240" w:lineRule="auto"/>
        <w:ind w:right="5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другие формы достижений (по усмотрению комиссии).</w:t>
      </w:r>
    </w:p>
    <w:p w:rsidR="00995F8A" w:rsidRDefault="00995F8A" w:rsidP="00995F8A">
      <w:pPr>
        <w:shd w:val="clear" w:color="auto" w:fill="FFFFFF"/>
        <w:tabs>
          <w:tab w:val="left" w:pos="1157"/>
        </w:tabs>
        <w:spacing w:after="0" w:line="240" w:lineRule="auto"/>
        <w:ind w:right="5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Все предъявленные материалы должны быть связаны с тематикой вопросов, предлагаемых в экзаменационных билетах.</w:t>
      </w:r>
    </w:p>
    <w:p w:rsidR="00995F8A" w:rsidRDefault="00995F8A" w:rsidP="00995F8A">
      <w:pPr>
        <w:shd w:val="clear" w:color="auto" w:fill="FFFFFF"/>
        <w:tabs>
          <w:tab w:val="left" w:pos="1157"/>
        </w:tabs>
        <w:spacing w:after="0" w:line="240" w:lineRule="auto"/>
        <w:ind w:right="5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Материалы, не имеющие данной направленности, во внимание комиссией не принимаются.</w:t>
      </w:r>
    </w:p>
    <w:p w:rsidR="00995F8A" w:rsidRDefault="00995F8A" w:rsidP="00995F8A">
      <w:pPr>
        <w:shd w:val="clear" w:color="auto" w:fill="FFFFFF"/>
        <w:tabs>
          <w:tab w:val="left" w:pos="1157"/>
        </w:tabs>
        <w:spacing w:after="0" w:line="240" w:lineRule="auto"/>
        <w:ind w:right="5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sz w:val="24"/>
          <w:szCs w:val="24"/>
        </w:rPr>
        <w:t>Дополнительные баллы, начисляемые за достижения магистранта в общей сумме не могут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превышать 15 баллов. В случае их суммарного превышения комиссия округляет их до 15 баллов.</w:t>
      </w:r>
    </w:p>
    <w:p w:rsidR="00995F8A" w:rsidRDefault="00995F8A" w:rsidP="00995F8A">
      <w:pPr>
        <w:shd w:val="clear" w:color="auto" w:fill="FFFFFF"/>
        <w:tabs>
          <w:tab w:val="left" w:pos="1157"/>
        </w:tabs>
        <w:spacing w:after="0" w:line="240" w:lineRule="auto"/>
        <w:ind w:right="5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Начисляемые баллы: </w:t>
      </w:r>
    </w:p>
    <w:p w:rsidR="00995F8A" w:rsidRDefault="00995F8A" w:rsidP="00995F8A">
      <w:pPr>
        <w:shd w:val="clear" w:color="auto" w:fill="FFFFFF"/>
        <w:tabs>
          <w:tab w:val="left" w:pos="1157"/>
        </w:tabs>
        <w:spacing w:after="0" w:line="240" w:lineRule="auto"/>
        <w:ind w:right="5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благодарственное письмо за участие, организацию мероприятия, связанного с тематикой вопросов, предлагаемых в экзаменационных билетах – 3 балла. </w:t>
      </w:r>
    </w:p>
    <w:p w:rsidR="00995F8A" w:rsidRDefault="00995F8A" w:rsidP="00995F8A">
      <w:pPr>
        <w:shd w:val="clear" w:color="auto" w:fill="FFFFFF"/>
        <w:tabs>
          <w:tab w:val="left" w:pos="1157"/>
        </w:tabs>
        <w:spacing w:after="0" w:line="240" w:lineRule="auto"/>
        <w:ind w:right="5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дипломов победителя и призера конкурса, олимпиады, секционного выступления и др. – 3 балла. </w:t>
      </w:r>
    </w:p>
    <w:p w:rsidR="00995F8A" w:rsidRDefault="00995F8A" w:rsidP="00995F8A">
      <w:pPr>
        <w:shd w:val="clear" w:color="auto" w:fill="FFFFFF"/>
        <w:tabs>
          <w:tab w:val="left" w:pos="1157"/>
        </w:tabs>
        <w:spacing w:after="0" w:line="240" w:lineRule="auto"/>
        <w:ind w:right="5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сертификатов докладчика, выступающего на конференциях, семинарах  и др. – 3 балла.</w:t>
      </w:r>
    </w:p>
    <w:p w:rsidR="00995F8A" w:rsidRDefault="00995F8A" w:rsidP="00995F8A">
      <w:pPr>
        <w:shd w:val="clear" w:color="auto" w:fill="FFFFFF"/>
        <w:tabs>
          <w:tab w:val="left" w:pos="1157"/>
        </w:tabs>
        <w:spacing w:after="0" w:line="240" w:lineRule="auto"/>
        <w:ind w:right="5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статей, тезисов – 3 балла.</w:t>
      </w:r>
    </w:p>
    <w:p w:rsidR="00995F8A" w:rsidRDefault="00995F8A" w:rsidP="00995F8A">
      <w:pPr>
        <w:shd w:val="clear" w:color="auto" w:fill="FFFFFF"/>
        <w:tabs>
          <w:tab w:val="left" w:pos="1157"/>
        </w:tabs>
        <w:spacing w:after="0" w:line="240" w:lineRule="auto"/>
        <w:ind w:right="5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член проектной группы при реализации проекта (районный, городской, краевой, всероссийский), связанного с тематикой исследования – 5 баллов.  </w:t>
      </w:r>
    </w:p>
    <w:p w:rsidR="00995F8A" w:rsidRDefault="00995F8A" w:rsidP="00995F8A">
      <w:pPr>
        <w:shd w:val="clear" w:color="auto" w:fill="FFFFFF"/>
        <w:tabs>
          <w:tab w:val="left" w:pos="1157"/>
        </w:tabs>
        <w:spacing w:after="0" w:line="240" w:lineRule="auto"/>
        <w:ind w:right="5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опубликованные методические рекомендации, практические пособия, монография – 10 баллов.</w:t>
      </w:r>
    </w:p>
    <w:p w:rsidR="00995F8A" w:rsidRDefault="00995F8A" w:rsidP="00995F8A">
      <w:pPr>
        <w:autoSpaceDE w:val="0"/>
        <w:spacing w:after="0" w:line="240" w:lineRule="auto"/>
        <w:ind w:right="50"/>
        <w:rPr>
          <w:rFonts w:ascii="Times New Roman" w:hAnsi="Times New Roman"/>
          <w:sz w:val="24"/>
          <w:szCs w:val="24"/>
        </w:rPr>
      </w:pPr>
    </w:p>
    <w:tbl>
      <w:tblPr>
        <w:tblW w:w="10215" w:type="dxa"/>
        <w:tblInd w:w="-182" w:type="dxa"/>
        <w:tblLayout w:type="fixed"/>
        <w:tblLook w:val="0000" w:firstRow="0" w:lastRow="0" w:firstColumn="0" w:lastColumn="0" w:noHBand="0" w:noVBand="0"/>
      </w:tblPr>
      <w:tblGrid>
        <w:gridCol w:w="851"/>
        <w:gridCol w:w="7088"/>
        <w:gridCol w:w="2276"/>
      </w:tblGrid>
      <w:tr w:rsidR="00995F8A" w:rsidTr="00744C14">
        <w:trPr>
          <w:trHeight w:val="23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5F8A" w:rsidRDefault="00995F8A" w:rsidP="00A65AD4">
            <w:pPr>
              <w:widowControl w:val="0"/>
              <w:tabs>
                <w:tab w:val="left" w:pos="426"/>
              </w:tabs>
              <w:autoSpaceDE w:val="0"/>
              <w:snapToGrid w:val="0"/>
              <w:spacing w:after="0" w:line="240" w:lineRule="auto"/>
              <w:ind w:right="5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Квалификация</w:t>
            </w:r>
          </w:p>
        </w:tc>
        <w:tc>
          <w:tcPr>
            <w:tcW w:w="70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5F8A" w:rsidRDefault="00995F8A" w:rsidP="008628DF">
            <w:pPr>
              <w:widowControl w:val="0"/>
              <w:tabs>
                <w:tab w:val="left" w:pos="426"/>
              </w:tabs>
              <w:autoSpaceDE w:val="0"/>
              <w:snapToGrid w:val="0"/>
              <w:spacing w:after="0" w:line="240" w:lineRule="auto"/>
              <w:ind w:right="5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Компетенции, выносимые на государственный экзамен </w:t>
            </w:r>
          </w:p>
        </w:tc>
        <w:tc>
          <w:tcPr>
            <w:tcW w:w="2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95F8A" w:rsidRDefault="00995F8A" w:rsidP="00A65AD4">
            <w:pPr>
              <w:tabs>
                <w:tab w:val="left" w:pos="426"/>
              </w:tabs>
              <w:snapToGrid w:val="0"/>
              <w:spacing w:after="0" w:line="240" w:lineRule="auto"/>
              <w:ind w:right="5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  <w:p w:rsidR="00995F8A" w:rsidRDefault="00995F8A" w:rsidP="00A65AD4">
            <w:pPr>
              <w:widowControl w:val="0"/>
              <w:tabs>
                <w:tab w:val="left" w:pos="426"/>
              </w:tabs>
              <w:autoSpaceDE w:val="0"/>
              <w:spacing w:after="0" w:line="240" w:lineRule="auto"/>
              <w:ind w:right="5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F8A" w:rsidTr="00744C14">
        <w:trPr>
          <w:trHeight w:val="23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5F8A" w:rsidRDefault="00995F8A" w:rsidP="00A65AD4">
            <w:pPr>
              <w:widowControl w:val="0"/>
              <w:tabs>
                <w:tab w:val="left" w:pos="426"/>
              </w:tabs>
              <w:autoSpaceDE w:val="0"/>
              <w:snapToGrid w:val="0"/>
              <w:spacing w:after="0" w:line="240" w:lineRule="auto"/>
              <w:ind w:right="5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Магистр </w:t>
            </w:r>
          </w:p>
        </w:tc>
        <w:tc>
          <w:tcPr>
            <w:tcW w:w="70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5F8A" w:rsidRDefault="00995F8A" w:rsidP="00A65AD4">
            <w:pPr>
              <w:pStyle w:val="Style14"/>
              <w:widowControl/>
              <w:tabs>
                <w:tab w:val="left" w:pos="284"/>
                <w:tab w:val="left" w:pos="426"/>
              </w:tabs>
              <w:snapToGrid w:val="0"/>
              <w:spacing w:line="240" w:lineRule="auto"/>
              <w:ind w:right="50"/>
              <w:jc w:val="left"/>
              <w:rPr>
                <w:rStyle w:val="FontStyle36"/>
              </w:rPr>
            </w:pPr>
            <w:r>
              <w:rPr>
                <w:rStyle w:val="FontStyle36"/>
              </w:rPr>
              <w:t xml:space="preserve">Способность к абстрактному мышлению, анализу, синтезу (ОК-1) </w:t>
            </w:r>
          </w:p>
          <w:p w:rsidR="00995F8A" w:rsidRDefault="00995F8A" w:rsidP="00A65AD4">
            <w:pPr>
              <w:widowControl w:val="0"/>
              <w:tabs>
                <w:tab w:val="left" w:pos="426"/>
              </w:tabs>
              <w:autoSpaceDE w:val="0"/>
              <w:spacing w:after="0" w:line="240" w:lineRule="auto"/>
              <w:ind w:right="50" w:firstLine="567"/>
              <w:jc w:val="both"/>
              <w:rPr>
                <w:rFonts w:ascii="Times New Roman" w:hAnsi="Times New Roman"/>
                <w:color w:val="800000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95F8A" w:rsidRDefault="00995F8A" w:rsidP="00A65AD4">
            <w:pPr>
              <w:pStyle w:val="a5"/>
              <w:tabs>
                <w:tab w:val="left" w:pos="426"/>
              </w:tabs>
              <w:snapToGrid w:val="0"/>
              <w:spacing w:after="0" w:line="240" w:lineRule="auto"/>
              <w:ind w:left="0"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1, 2 , 3,4</w:t>
            </w:r>
          </w:p>
        </w:tc>
      </w:tr>
      <w:tr w:rsidR="00995F8A" w:rsidTr="00744C14">
        <w:trPr>
          <w:trHeight w:val="23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5F8A" w:rsidRDefault="00995F8A" w:rsidP="00A65AD4">
            <w:pPr>
              <w:widowControl w:val="0"/>
              <w:tabs>
                <w:tab w:val="left" w:pos="426"/>
              </w:tabs>
              <w:autoSpaceDE w:val="0"/>
              <w:snapToGrid w:val="0"/>
              <w:spacing w:after="0" w:line="240" w:lineRule="auto"/>
              <w:ind w:right="5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5F8A" w:rsidRDefault="00995F8A" w:rsidP="00A65AD4">
            <w:pPr>
              <w:pStyle w:val="Style14"/>
              <w:widowControl/>
              <w:snapToGrid w:val="0"/>
              <w:spacing w:line="240" w:lineRule="auto"/>
              <w:ind w:right="50"/>
              <w:jc w:val="left"/>
              <w:rPr>
                <w:rStyle w:val="FontStyle36"/>
              </w:rPr>
            </w:pPr>
            <w:r>
              <w:rPr>
                <w:rStyle w:val="FontStyle36"/>
              </w:rPr>
              <w:t>Готовность действовать в нестандартных ситуациях, нести социальную и этическую ответственность за принятые решения, критически анализировать и оценивать собственную деятельность</w:t>
            </w:r>
          </w:p>
        </w:tc>
        <w:tc>
          <w:tcPr>
            <w:tcW w:w="2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95F8A" w:rsidRDefault="00995F8A" w:rsidP="00A65AD4">
            <w:pPr>
              <w:pStyle w:val="a5"/>
              <w:tabs>
                <w:tab w:val="left" w:pos="426"/>
              </w:tabs>
              <w:snapToGrid w:val="0"/>
              <w:spacing w:after="0" w:line="240" w:lineRule="auto"/>
              <w:ind w:left="0" w:right="50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3,4,5,6,7,8,</w:t>
            </w:r>
          </w:p>
        </w:tc>
      </w:tr>
      <w:tr w:rsidR="00995F8A" w:rsidTr="00744C14">
        <w:trPr>
          <w:trHeight w:val="23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5F8A" w:rsidRDefault="00995F8A" w:rsidP="00A65AD4">
            <w:pPr>
              <w:widowControl w:val="0"/>
              <w:tabs>
                <w:tab w:val="left" w:pos="426"/>
              </w:tabs>
              <w:autoSpaceDE w:val="0"/>
              <w:snapToGrid w:val="0"/>
              <w:spacing w:after="0" w:line="240" w:lineRule="auto"/>
              <w:ind w:right="50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5F8A" w:rsidRDefault="00995F8A" w:rsidP="00A65AD4">
            <w:pPr>
              <w:pStyle w:val="Style10"/>
              <w:widowControl/>
              <w:tabs>
                <w:tab w:val="left" w:pos="284"/>
                <w:tab w:val="left" w:pos="426"/>
              </w:tabs>
              <w:snapToGrid w:val="0"/>
              <w:spacing w:line="240" w:lineRule="auto"/>
              <w:ind w:right="50" w:firstLine="0"/>
              <w:rPr>
                <w:rStyle w:val="FontStyle36"/>
              </w:rPr>
            </w:pPr>
            <w:r>
              <w:rPr>
                <w:rStyle w:val="FontStyle36"/>
              </w:rPr>
              <w:t>Способность демонстрировать знания фундаментальных и прикладных дисциплин магистерской программы, осознавать основные проблемы своей предметной области (ОПК-2);</w:t>
            </w:r>
          </w:p>
        </w:tc>
        <w:tc>
          <w:tcPr>
            <w:tcW w:w="2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95F8A" w:rsidRDefault="00995F8A" w:rsidP="00A65AD4">
            <w:pPr>
              <w:pStyle w:val="a5"/>
              <w:tabs>
                <w:tab w:val="left" w:pos="426"/>
              </w:tabs>
              <w:autoSpaceDE w:val="0"/>
              <w:snapToGrid w:val="0"/>
              <w:spacing w:after="0" w:line="240" w:lineRule="auto"/>
              <w:ind w:left="0" w:right="50" w:firstLine="567"/>
              <w:jc w:val="both"/>
              <w:rPr>
                <w:rStyle w:val="FontStyle36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>1, 2, 3, 7,8,9,10,11,12,13,14 15,16,17,18,19</w:t>
            </w:r>
          </w:p>
        </w:tc>
      </w:tr>
      <w:tr w:rsidR="00995F8A" w:rsidTr="00744C14">
        <w:trPr>
          <w:trHeight w:val="23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5F8A" w:rsidRDefault="00995F8A" w:rsidP="00A65AD4">
            <w:pPr>
              <w:widowControl w:val="0"/>
              <w:tabs>
                <w:tab w:val="left" w:pos="426"/>
              </w:tabs>
              <w:autoSpaceDE w:val="0"/>
              <w:snapToGrid w:val="0"/>
              <w:spacing w:after="0" w:line="240" w:lineRule="auto"/>
              <w:ind w:right="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5F8A" w:rsidRDefault="00995F8A" w:rsidP="00A65AD4">
            <w:pPr>
              <w:pStyle w:val="Style10"/>
              <w:widowControl/>
              <w:snapToGrid w:val="0"/>
              <w:spacing w:line="240" w:lineRule="auto"/>
              <w:ind w:right="50" w:firstLine="0"/>
              <w:rPr>
                <w:rStyle w:val="FontStyle36"/>
              </w:rPr>
            </w:pPr>
            <w:r>
              <w:rPr>
                <w:rStyle w:val="FontStyle36"/>
              </w:rPr>
              <w:t>Готовность к самостоятельному освоению и применению новых методов и технологий исследования (ОПК-3);</w:t>
            </w:r>
          </w:p>
        </w:tc>
        <w:tc>
          <w:tcPr>
            <w:tcW w:w="2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95F8A" w:rsidRDefault="00995F8A" w:rsidP="00A65AD4">
            <w:pPr>
              <w:pStyle w:val="a5"/>
              <w:tabs>
                <w:tab w:val="left" w:pos="426"/>
              </w:tabs>
              <w:autoSpaceDE w:val="0"/>
              <w:snapToGrid w:val="0"/>
              <w:spacing w:after="0" w:line="240" w:lineRule="auto"/>
              <w:ind w:left="0" w:right="50"/>
              <w:jc w:val="both"/>
              <w:rPr>
                <w:rStyle w:val="FontStyle36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>20,21,22,23,24,25</w:t>
            </w:r>
          </w:p>
        </w:tc>
      </w:tr>
      <w:tr w:rsidR="00995F8A" w:rsidTr="00744C14">
        <w:trPr>
          <w:trHeight w:val="23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5F8A" w:rsidRDefault="00995F8A" w:rsidP="00A65AD4">
            <w:pPr>
              <w:widowControl w:val="0"/>
              <w:tabs>
                <w:tab w:val="left" w:pos="426"/>
              </w:tabs>
              <w:autoSpaceDE w:val="0"/>
              <w:snapToGrid w:val="0"/>
              <w:spacing w:after="0" w:line="240" w:lineRule="auto"/>
              <w:ind w:right="50" w:firstLine="567"/>
            </w:pPr>
          </w:p>
        </w:tc>
        <w:tc>
          <w:tcPr>
            <w:tcW w:w="70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5F8A" w:rsidRDefault="00995F8A" w:rsidP="00A65AD4">
            <w:pPr>
              <w:pStyle w:val="Style10"/>
              <w:widowControl/>
              <w:snapToGrid w:val="0"/>
              <w:spacing w:line="240" w:lineRule="auto"/>
              <w:ind w:right="50" w:firstLine="0"/>
              <w:rPr>
                <w:rStyle w:val="FontStyle36"/>
              </w:rPr>
            </w:pPr>
            <w:r>
              <w:rPr>
                <w:rStyle w:val="FontStyle36"/>
              </w:rPr>
              <w:t>Способность осуществлять профессиональное и личностное самообразование, проектировать    дальнейший    образовательный    маршрут и профессиональную карьеру (ОПК-5).</w:t>
            </w:r>
          </w:p>
        </w:tc>
        <w:tc>
          <w:tcPr>
            <w:tcW w:w="2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95F8A" w:rsidRDefault="00995F8A" w:rsidP="00A65AD4">
            <w:pPr>
              <w:pStyle w:val="a5"/>
              <w:tabs>
                <w:tab w:val="left" w:pos="426"/>
              </w:tabs>
              <w:autoSpaceDE w:val="0"/>
              <w:snapToGrid w:val="0"/>
              <w:spacing w:after="0" w:line="240" w:lineRule="auto"/>
              <w:ind w:left="0" w:right="50" w:firstLine="567"/>
              <w:jc w:val="both"/>
              <w:rPr>
                <w:rStyle w:val="FontStyle36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>1,2,3,7,8,9,10,11,12,13,14 15,16,17,18,19</w:t>
            </w:r>
          </w:p>
        </w:tc>
      </w:tr>
      <w:tr w:rsidR="00995F8A" w:rsidTr="00744C14">
        <w:trPr>
          <w:trHeight w:val="23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5F8A" w:rsidRDefault="00995F8A" w:rsidP="00A65AD4">
            <w:pPr>
              <w:widowControl w:val="0"/>
              <w:tabs>
                <w:tab w:val="left" w:pos="426"/>
              </w:tabs>
              <w:autoSpaceDE w:val="0"/>
              <w:snapToGrid w:val="0"/>
              <w:spacing w:after="0" w:line="240" w:lineRule="auto"/>
              <w:ind w:right="50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5F8A" w:rsidRDefault="00995F8A" w:rsidP="00A65AD4">
            <w:pPr>
              <w:pStyle w:val="Style10"/>
              <w:widowControl/>
              <w:tabs>
                <w:tab w:val="left" w:pos="426"/>
              </w:tabs>
              <w:snapToGrid w:val="0"/>
              <w:spacing w:line="240" w:lineRule="auto"/>
              <w:ind w:right="50" w:firstLine="0"/>
              <w:rPr>
                <w:rStyle w:val="FontStyle36"/>
              </w:rPr>
            </w:pPr>
            <w:r>
              <w:rPr>
                <w:rStyle w:val="FontStyle36"/>
              </w:rPr>
              <w:t>Способность к проектированию индивидуальных маршрутов развития, образования, социальной адаптации и интеграции лиц с ОВЗ на основе результатов психолого-педагогического изучения лиц с ОВЗ (ПК-2)</w:t>
            </w:r>
          </w:p>
        </w:tc>
        <w:tc>
          <w:tcPr>
            <w:tcW w:w="2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95F8A" w:rsidRDefault="00995F8A" w:rsidP="008628DF">
            <w:pPr>
              <w:pStyle w:val="a5"/>
              <w:tabs>
                <w:tab w:val="left" w:pos="426"/>
              </w:tabs>
              <w:autoSpaceDE w:val="0"/>
              <w:snapToGrid w:val="0"/>
              <w:spacing w:after="0" w:line="240" w:lineRule="auto"/>
              <w:ind w:left="0" w:right="5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1,2,3,7,8,9,10,11,12,13,14, 30,31,32,33,34,35,36,37,38,</w:t>
            </w:r>
          </w:p>
        </w:tc>
      </w:tr>
      <w:tr w:rsidR="00995F8A" w:rsidTr="00744C14">
        <w:trPr>
          <w:trHeight w:val="23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5F8A" w:rsidRDefault="00995F8A" w:rsidP="00A65AD4">
            <w:pPr>
              <w:widowControl w:val="0"/>
              <w:tabs>
                <w:tab w:val="left" w:pos="426"/>
              </w:tabs>
              <w:autoSpaceDE w:val="0"/>
              <w:snapToGrid w:val="0"/>
              <w:spacing w:after="0" w:line="240" w:lineRule="auto"/>
              <w:ind w:right="50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5F8A" w:rsidRDefault="00995F8A" w:rsidP="00A65AD4">
            <w:pPr>
              <w:pStyle w:val="Style10"/>
              <w:widowControl/>
              <w:snapToGrid w:val="0"/>
              <w:spacing w:line="240" w:lineRule="auto"/>
              <w:ind w:right="50" w:firstLine="0"/>
              <w:rPr>
                <w:rStyle w:val="FontStyle36"/>
              </w:rPr>
            </w:pPr>
            <w:r>
              <w:rPr>
                <w:rStyle w:val="FontStyle36"/>
              </w:rPr>
              <w:t>Способность к проектированию коррекционно-образовательного пространства и разработке методического обеспечения с использованием информационных технологий (ПК-3);</w:t>
            </w:r>
          </w:p>
        </w:tc>
        <w:tc>
          <w:tcPr>
            <w:tcW w:w="2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95F8A" w:rsidRDefault="00995F8A" w:rsidP="00A65AD4">
            <w:pPr>
              <w:pStyle w:val="a5"/>
              <w:tabs>
                <w:tab w:val="left" w:pos="426"/>
              </w:tabs>
              <w:autoSpaceDE w:val="0"/>
              <w:snapToGrid w:val="0"/>
              <w:spacing w:after="0" w:line="240" w:lineRule="auto"/>
              <w:ind w:left="0" w:right="5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1,2,3,7,8,9,10,11,12,13,14, 30,31,32,33,34,35,36,37,38,</w:t>
            </w:r>
          </w:p>
        </w:tc>
      </w:tr>
      <w:tr w:rsidR="008628DF" w:rsidTr="00744C14">
        <w:trPr>
          <w:trHeight w:val="23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28DF" w:rsidRDefault="008628DF" w:rsidP="00A65AD4">
            <w:pPr>
              <w:widowControl w:val="0"/>
              <w:tabs>
                <w:tab w:val="left" w:pos="426"/>
              </w:tabs>
              <w:autoSpaceDE w:val="0"/>
              <w:snapToGrid w:val="0"/>
              <w:spacing w:after="0" w:line="240" w:lineRule="auto"/>
              <w:ind w:right="50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628DF" w:rsidRDefault="008628DF" w:rsidP="008628DF">
            <w:pPr>
              <w:pStyle w:val="a5"/>
              <w:pBdr>
                <w:bottom w:val="single" w:sz="8" w:space="1" w:color="000000"/>
              </w:pBdr>
              <w:shd w:val="clear" w:color="auto" w:fill="FFFFFF"/>
              <w:spacing w:after="0" w:line="240" w:lineRule="auto"/>
              <w:ind w:left="0" w:right="50" w:firstLine="720"/>
              <w:jc w:val="both"/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>С</w:t>
            </w:r>
            <w:r w:rsidRPr="00ED7D5A"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>пособ</w:t>
            </w:r>
            <w:r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>ность</w:t>
            </w:r>
            <w:r w:rsidRPr="00ED7D5A"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 xml:space="preserve"> к психолого-педагогическому изучению лиц с ОВЗ с целью выявления особенностей их развития и осуществления комплексного сопровождения. ПК-5-</w:t>
            </w:r>
          </w:p>
          <w:p w:rsidR="008628DF" w:rsidRDefault="008628DF" w:rsidP="00A65AD4">
            <w:pPr>
              <w:pStyle w:val="Style10"/>
              <w:widowControl/>
              <w:snapToGrid w:val="0"/>
              <w:spacing w:line="240" w:lineRule="auto"/>
              <w:ind w:right="50" w:firstLine="0"/>
              <w:rPr>
                <w:rStyle w:val="FontStyle36"/>
              </w:rPr>
            </w:pPr>
          </w:p>
        </w:tc>
        <w:tc>
          <w:tcPr>
            <w:tcW w:w="2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8628DF" w:rsidRDefault="008628DF" w:rsidP="00A65AD4">
            <w:pPr>
              <w:pStyle w:val="a5"/>
              <w:tabs>
                <w:tab w:val="left" w:pos="426"/>
              </w:tabs>
              <w:autoSpaceDE w:val="0"/>
              <w:snapToGrid w:val="0"/>
              <w:spacing w:after="0" w:line="240" w:lineRule="auto"/>
              <w:ind w:left="0" w:right="5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6,7,8,9,10,11,12,13,14,19</w:t>
            </w:r>
          </w:p>
        </w:tc>
      </w:tr>
      <w:tr w:rsidR="00995F8A" w:rsidTr="00744C14">
        <w:trPr>
          <w:trHeight w:val="23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5F8A" w:rsidRDefault="00995F8A" w:rsidP="00A65AD4">
            <w:pPr>
              <w:widowControl w:val="0"/>
              <w:tabs>
                <w:tab w:val="left" w:pos="426"/>
              </w:tabs>
              <w:autoSpaceDE w:val="0"/>
              <w:snapToGrid w:val="0"/>
              <w:spacing w:after="0" w:line="240" w:lineRule="auto"/>
              <w:ind w:right="50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5F8A" w:rsidRDefault="00995F8A" w:rsidP="00A65AD4">
            <w:pPr>
              <w:pStyle w:val="Style10"/>
              <w:widowControl/>
              <w:snapToGrid w:val="0"/>
              <w:spacing w:line="240" w:lineRule="auto"/>
              <w:ind w:right="50" w:firstLine="0"/>
              <w:rPr>
                <w:rStyle w:val="FontStyle36"/>
              </w:rPr>
            </w:pPr>
            <w:r>
              <w:rPr>
                <w:rStyle w:val="FontStyle36"/>
              </w:rPr>
              <w:t>готовность к анализу и систематизации результатов исследований, подготовке научных отчетов, публикаций, презентаций, использованию их в профессиональной деятельности (ПК-11)</w:t>
            </w:r>
          </w:p>
        </w:tc>
        <w:tc>
          <w:tcPr>
            <w:tcW w:w="2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95F8A" w:rsidRDefault="00995F8A" w:rsidP="00A65AD4">
            <w:pPr>
              <w:pStyle w:val="a5"/>
              <w:tabs>
                <w:tab w:val="left" w:pos="426"/>
              </w:tabs>
              <w:autoSpaceDE w:val="0"/>
              <w:snapToGrid w:val="0"/>
              <w:spacing w:after="0" w:line="240" w:lineRule="auto"/>
              <w:ind w:left="0" w:right="5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27,28,29,30</w:t>
            </w:r>
          </w:p>
        </w:tc>
      </w:tr>
      <w:tr w:rsidR="00744C14" w:rsidTr="00744C14">
        <w:trPr>
          <w:trHeight w:val="23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4C14" w:rsidRDefault="00744C14" w:rsidP="00A65AD4">
            <w:pPr>
              <w:widowControl w:val="0"/>
              <w:tabs>
                <w:tab w:val="left" w:pos="426"/>
              </w:tabs>
              <w:autoSpaceDE w:val="0"/>
              <w:snapToGrid w:val="0"/>
              <w:spacing w:after="0" w:line="240" w:lineRule="auto"/>
              <w:ind w:right="50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4C14" w:rsidRPr="00744C14" w:rsidRDefault="00744C14" w:rsidP="008F48A6">
            <w:pPr>
              <w:pStyle w:val="Style10"/>
              <w:widowControl/>
              <w:snapToGrid w:val="0"/>
              <w:spacing w:line="240" w:lineRule="auto"/>
              <w:ind w:right="50" w:firstLine="0"/>
              <w:rPr>
                <w:rStyle w:val="FontStyle36"/>
                <w:b/>
                <w:sz w:val="24"/>
                <w:szCs w:val="24"/>
              </w:rPr>
            </w:pPr>
            <w:r w:rsidRPr="00744C14">
              <w:rPr>
                <w:rStyle w:val="a6"/>
                <w:rFonts w:ascii="Times New Roman" w:hAnsi="Times New Roman"/>
                <w:b w:val="0"/>
              </w:rPr>
              <w:t xml:space="preserve">Готовность к психолого-педагогическому изучению лиц с ОВЗ с целью выявления особенностей их развития и осуществления комплексного сопровождения  </w:t>
            </w:r>
            <w:r w:rsidRPr="00744C14">
              <w:rPr>
                <w:rStyle w:val="FontStyle36"/>
                <w:sz w:val="24"/>
                <w:szCs w:val="24"/>
              </w:rPr>
              <w:t>(ПК-5);</w:t>
            </w:r>
            <w:r w:rsidRPr="00744C14">
              <w:rPr>
                <w:rStyle w:val="a6"/>
                <w:rFonts w:ascii="Times New Roman" w:hAnsi="Times New Roman"/>
                <w:b w:val="0"/>
              </w:rPr>
              <w:t>.</w:t>
            </w:r>
          </w:p>
        </w:tc>
        <w:tc>
          <w:tcPr>
            <w:tcW w:w="2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44C14" w:rsidRDefault="00744C14" w:rsidP="00744C14">
            <w:pPr>
              <w:pStyle w:val="a5"/>
              <w:tabs>
                <w:tab w:val="left" w:pos="426"/>
              </w:tabs>
              <w:autoSpaceDE w:val="0"/>
              <w:snapToGrid w:val="0"/>
              <w:spacing w:after="0" w:line="240" w:lineRule="auto"/>
              <w:ind w:left="0" w:right="5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6,7, 9,10,11,12,13,14,19</w:t>
            </w:r>
          </w:p>
        </w:tc>
      </w:tr>
      <w:tr w:rsidR="00744C14" w:rsidTr="00744C14">
        <w:trPr>
          <w:trHeight w:val="23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4C14" w:rsidRDefault="00744C14" w:rsidP="00A65AD4">
            <w:pPr>
              <w:widowControl w:val="0"/>
              <w:tabs>
                <w:tab w:val="left" w:pos="426"/>
              </w:tabs>
              <w:autoSpaceDE w:val="0"/>
              <w:snapToGrid w:val="0"/>
              <w:spacing w:after="0" w:line="240" w:lineRule="auto"/>
              <w:ind w:right="50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4C14" w:rsidRDefault="00744C14" w:rsidP="00A65AD4">
            <w:pPr>
              <w:widowControl w:val="0"/>
              <w:autoSpaceDE w:val="0"/>
              <w:snapToGrid w:val="0"/>
              <w:spacing w:after="0" w:line="240" w:lineRule="auto"/>
              <w:ind w:right="50" w:firstLine="567"/>
              <w:rPr>
                <w:rStyle w:val="FontStyle36"/>
                <w:sz w:val="24"/>
                <w:szCs w:val="24"/>
              </w:rPr>
            </w:pPr>
            <w:proofErr w:type="gramStart"/>
            <w:r>
              <w:rPr>
                <w:rStyle w:val="FontStyle36"/>
                <w:sz w:val="24"/>
                <w:szCs w:val="24"/>
              </w:rPr>
              <w:t>Обучающийся</w:t>
            </w:r>
            <w:proofErr w:type="gramEnd"/>
            <w:r>
              <w:rPr>
                <w:rStyle w:val="FontStyle36"/>
                <w:sz w:val="24"/>
                <w:szCs w:val="24"/>
              </w:rPr>
              <w:t xml:space="preserve"> готов к проектированию научно обоснованных психолого-педагогических технологий. (ПК-12)</w:t>
            </w:r>
          </w:p>
        </w:tc>
        <w:tc>
          <w:tcPr>
            <w:tcW w:w="2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44C14" w:rsidRDefault="00744C14" w:rsidP="00A65AD4">
            <w:pPr>
              <w:tabs>
                <w:tab w:val="left" w:pos="426"/>
              </w:tabs>
              <w:snapToGrid w:val="0"/>
              <w:spacing w:after="0" w:line="240" w:lineRule="auto"/>
              <w:ind w:right="5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16,17,18,19</w:t>
            </w:r>
          </w:p>
        </w:tc>
      </w:tr>
      <w:tr w:rsidR="00744C14" w:rsidTr="00744C14">
        <w:trPr>
          <w:trHeight w:val="23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4C14" w:rsidRDefault="00744C14" w:rsidP="00A65AD4">
            <w:pPr>
              <w:widowControl w:val="0"/>
              <w:tabs>
                <w:tab w:val="left" w:pos="426"/>
              </w:tabs>
              <w:autoSpaceDE w:val="0"/>
              <w:snapToGrid w:val="0"/>
              <w:spacing w:after="0" w:line="240" w:lineRule="auto"/>
              <w:ind w:right="50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4C14" w:rsidRDefault="00744C14" w:rsidP="00A65AD4">
            <w:pPr>
              <w:pStyle w:val="Style10"/>
              <w:widowControl/>
              <w:tabs>
                <w:tab w:val="left" w:pos="426"/>
              </w:tabs>
              <w:snapToGrid w:val="0"/>
              <w:spacing w:line="240" w:lineRule="auto"/>
              <w:ind w:right="50" w:firstLine="0"/>
              <w:rPr>
                <w:rStyle w:val="FontStyle36"/>
              </w:rPr>
            </w:pPr>
            <w:r>
              <w:rPr>
                <w:rStyle w:val="FontStyle36"/>
              </w:rPr>
              <w:t>Готовность к мониторингу и прогнозированию достижений обучающихся с использованием современных средств оценивания результатов обучения и развития (ПК-13)</w:t>
            </w:r>
          </w:p>
        </w:tc>
        <w:tc>
          <w:tcPr>
            <w:tcW w:w="2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44C14" w:rsidRDefault="00744C14" w:rsidP="00A65AD4">
            <w:pPr>
              <w:pStyle w:val="a5"/>
              <w:tabs>
                <w:tab w:val="left" w:pos="426"/>
              </w:tabs>
              <w:snapToGrid w:val="0"/>
              <w:spacing w:after="0" w:line="240" w:lineRule="auto"/>
              <w:ind w:left="0" w:right="50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15,16,17,18,19,20,21,22,23,24,25,26,27,28,29,38</w:t>
            </w:r>
          </w:p>
        </w:tc>
      </w:tr>
      <w:tr w:rsidR="00744C14" w:rsidTr="00744C14">
        <w:trPr>
          <w:trHeight w:val="853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4C14" w:rsidRDefault="00744C14" w:rsidP="00A65AD4">
            <w:pPr>
              <w:widowControl w:val="0"/>
              <w:tabs>
                <w:tab w:val="left" w:pos="426"/>
              </w:tabs>
              <w:autoSpaceDE w:val="0"/>
              <w:snapToGrid w:val="0"/>
              <w:spacing w:after="0" w:line="240" w:lineRule="auto"/>
              <w:ind w:right="50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44C14" w:rsidRDefault="00744C14" w:rsidP="00A65AD4">
            <w:pPr>
              <w:pStyle w:val="Style10"/>
              <w:widowControl/>
              <w:tabs>
                <w:tab w:val="left" w:pos="426"/>
              </w:tabs>
              <w:snapToGrid w:val="0"/>
              <w:spacing w:line="240" w:lineRule="auto"/>
              <w:ind w:right="50" w:firstLine="0"/>
              <w:rPr>
                <w:rStyle w:val="FontStyle36"/>
              </w:rPr>
            </w:pPr>
            <w:r>
              <w:rPr>
                <w:rStyle w:val="FontStyle36"/>
              </w:rPr>
              <w:t>Способность к организации коррекционно-педагогического процесса в образовательных организациях, организациях здравоохранения и социальной защиты (ПК-17).</w:t>
            </w:r>
          </w:p>
        </w:tc>
        <w:tc>
          <w:tcPr>
            <w:tcW w:w="2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44C14" w:rsidRDefault="00744C14" w:rsidP="00A65AD4">
            <w:pPr>
              <w:pStyle w:val="a5"/>
              <w:tabs>
                <w:tab w:val="left" w:pos="426"/>
              </w:tabs>
              <w:snapToGrid w:val="0"/>
              <w:spacing w:after="0" w:line="240" w:lineRule="auto"/>
              <w:ind w:left="0" w:right="50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15,16,17,18,19,20,21,22,23,24,25,26,27,28,29,38</w:t>
            </w:r>
          </w:p>
        </w:tc>
      </w:tr>
    </w:tbl>
    <w:p w:rsidR="00995F8A" w:rsidRDefault="00995F8A" w:rsidP="00995F8A">
      <w:pPr>
        <w:tabs>
          <w:tab w:val="right" w:pos="5585"/>
        </w:tabs>
        <w:autoSpaceDE w:val="0"/>
        <w:spacing w:after="0" w:line="240" w:lineRule="auto"/>
        <w:ind w:right="50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995F8A" w:rsidRDefault="00995F8A" w:rsidP="00995F8A">
      <w:pPr>
        <w:tabs>
          <w:tab w:val="right" w:pos="5585"/>
        </w:tabs>
        <w:autoSpaceDE w:val="0"/>
        <w:spacing w:after="0" w:line="240" w:lineRule="auto"/>
        <w:ind w:right="50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B92E8D" w:rsidRPr="00B92E8D" w:rsidRDefault="00B92E8D" w:rsidP="00B92E8D">
      <w:pPr>
        <w:shd w:val="clear" w:color="auto" w:fill="FFFFFF"/>
        <w:tabs>
          <w:tab w:val="left" w:pos="644"/>
        </w:tabs>
        <w:spacing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E8D">
        <w:rPr>
          <w:rFonts w:ascii="Times New Roman" w:hAnsi="Times New Roman" w:cs="Times New Roman"/>
          <w:b/>
          <w:sz w:val="28"/>
          <w:szCs w:val="28"/>
        </w:rPr>
        <w:t>4. Фонд оценочных сре</w:t>
      </w:r>
      <w:proofErr w:type="gramStart"/>
      <w:r w:rsidRPr="00B92E8D">
        <w:rPr>
          <w:rFonts w:ascii="Times New Roman" w:hAnsi="Times New Roman" w:cs="Times New Roman"/>
          <w:b/>
          <w:sz w:val="28"/>
          <w:szCs w:val="28"/>
        </w:rPr>
        <w:t>дств дл</w:t>
      </w:r>
      <w:proofErr w:type="gramEnd"/>
      <w:r w:rsidRPr="00B92E8D">
        <w:rPr>
          <w:rFonts w:ascii="Times New Roman" w:hAnsi="Times New Roman" w:cs="Times New Roman"/>
          <w:b/>
          <w:sz w:val="28"/>
          <w:szCs w:val="28"/>
        </w:rPr>
        <w:t>я выпускной квалификационной работы</w:t>
      </w:r>
    </w:p>
    <w:p w:rsidR="00B92E8D" w:rsidRPr="00B92E8D" w:rsidRDefault="00B92E8D" w:rsidP="00B92E8D">
      <w:pPr>
        <w:shd w:val="clear" w:color="auto" w:fill="FFFFFF"/>
        <w:tabs>
          <w:tab w:val="left" w:pos="644"/>
        </w:tabs>
        <w:spacing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E8D">
        <w:rPr>
          <w:rFonts w:ascii="Times New Roman" w:hAnsi="Times New Roman" w:cs="Times New Roman"/>
          <w:b/>
          <w:sz w:val="28"/>
          <w:szCs w:val="28"/>
        </w:rPr>
        <w:t>4.1. Критерии оценки выпускной квалификационной работы (выполнения требований к результатам исследования в части оцениваемых компетенций; к тексту выпускной квалификационной работы в части оцениваемых компетенций; к защите выпускной квалификационной работы в части оцениваемых компетенций)</w:t>
      </w:r>
    </w:p>
    <w:p w:rsidR="00B92E8D" w:rsidRDefault="00B92E8D" w:rsidP="00B92E8D">
      <w:pPr>
        <w:shd w:val="clear" w:color="auto" w:fill="FFFFFF"/>
        <w:spacing w:after="0" w:line="240" w:lineRule="auto"/>
        <w:ind w:right="50"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1388"/>
        <w:gridCol w:w="2835"/>
        <w:gridCol w:w="2799"/>
        <w:gridCol w:w="3063"/>
      </w:tblGrid>
      <w:tr w:rsidR="00B92E8D" w:rsidTr="00E27FB3"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E8D" w:rsidRDefault="00B92E8D" w:rsidP="00E27FB3">
            <w:pPr>
              <w:widowControl w:val="0"/>
              <w:autoSpaceDE w:val="0"/>
              <w:snapToGrid w:val="0"/>
              <w:spacing w:after="0" w:line="240" w:lineRule="auto"/>
              <w:ind w:right="50" w:firstLine="5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Компетенции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8D" w:rsidRDefault="00B92E8D" w:rsidP="00E27FB3">
            <w:pPr>
              <w:widowControl w:val="0"/>
              <w:autoSpaceDE w:val="0"/>
              <w:snapToGrid w:val="0"/>
              <w:spacing w:after="0" w:line="240" w:lineRule="auto"/>
              <w:ind w:right="50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 уровень сформированности компетенций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8D" w:rsidRDefault="009149AB" w:rsidP="00E27FB3">
            <w:pPr>
              <w:widowControl w:val="0"/>
              <w:autoSpaceDE w:val="0"/>
              <w:snapToGrid w:val="0"/>
              <w:spacing w:after="0" w:line="240" w:lineRule="auto"/>
              <w:ind w:right="50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Средний </w:t>
            </w:r>
            <w:r w:rsidR="00B92E8D">
              <w:rPr>
                <w:rFonts w:ascii="Times New Roman" w:hAnsi="Times New Roman"/>
                <w:sz w:val="24"/>
                <w:szCs w:val="24"/>
              </w:rPr>
              <w:t>уровень сформированности компетенций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8D" w:rsidRDefault="009149AB" w:rsidP="009149AB">
            <w:pPr>
              <w:widowControl w:val="0"/>
              <w:autoSpaceDE w:val="0"/>
              <w:snapToGrid w:val="0"/>
              <w:spacing w:after="0" w:line="240" w:lineRule="auto"/>
              <w:ind w:right="50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Удовлетворительный</w:t>
            </w:r>
            <w:r w:rsidR="00B92E8D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92E8D">
              <w:rPr>
                <w:rFonts w:ascii="Times New Roman" w:hAnsi="Times New Roman"/>
                <w:sz w:val="24"/>
                <w:szCs w:val="24"/>
              </w:rPr>
              <w:t>формированности компетенций</w:t>
            </w:r>
          </w:p>
        </w:tc>
      </w:tr>
      <w:tr w:rsidR="00B92E8D" w:rsidTr="00E27FB3"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2E8D" w:rsidRDefault="00B92E8D" w:rsidP="00E27FB3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8D" w:rsidRDefault="00B92E8D" w:rsidP="00E27FB3">
            <w:pPr>
              <w:snapToGrid w:val="0"/>
              <w:spacing w:after="0" w:line="240" w:lineRule="auto"/>
              <w:ind w:right="50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(87-100 баллов)</w:t>
            </w:r>
          </w:p>
          <w:p w:rsidR="00B92E8D" w:rsidRDefault="00B92E8D" w:rsidP="00E27FB3">
            <w:pPr>
              <w:widowControl w:val="0"/>
              <w:autoSpaceDE w:val="0"/>
              <w:spacing w:after="0" w:line="240" w:lineRule="auto"/>
              <w:ind w:right="50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отлично/зачтено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8D" w:rsidRDefault="00B92E8D" w:rsidP="00E27FB3">
            <w:pPr>
              <w:snapToGrid w:val="0"/>
              <w:spacing w:after="0" w:line="240" w:lineRule="auto"/>
              <w:ind w:right="50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(73-86 баллов)</w:t>
            </w:r>
          </w:p>
          <w:p w:rsidR="00B92E8D" w:rsidRDefault="00B92E8D" w:rsidP="00E27FB3">
            <w:pPr>
              <w:widowControl w:val="0"/>
              <w:autoSpaceDE w:val="0"/>
              <w:spacing w:after="0" w:line="240" w:lineRule="auto"/>
              <w:ind w:right="50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хорошо/зачтено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8D" w:rsidRDefault="00B92E8D" w:rsidP="00E27FB3">
            <w:pPr>
              <w:snapToGrid w:val="0"/>
              <w:spacing w:after="0" w:line="240" w:lineRule="auto"/>
              <w:ind w:right="50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(60-72 баллов)</w:t>
            </w:r>
          </w:p>
          <w:p w:rsidR="00B92E8D" w:rsidRDefault="00B92E8D" w:rsidP="00E27FB3">
            <w:pPr>
              <w:widowControl w:val="0"/>
              <w:autoSpaceDE w:val="0"/>
              <w:spacing w:after="0" w:line="240" w:lineRule="auto"/>
              <w:ind w:right="50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удовлетворительно/зачтено</w:t>
            </w:r>
          </w:p>
        </w:tc>
      </w:tr>
      <w:tr w:rsidR="00B92E8D" w:rsidTr="00E27FB3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8D" w:rsidRDefault="00B92E8D" w:rsidP="00E27FB3">
            <w:pPr>
              <w:pStyle w:val="Style14"/>
              <w:widowControl/>
              <w:tabs>
                <w:tab w:val="left" w:pos="284"/>
                <w:tab w:val="left" w:pos="426"/>
              </w:tabs>
              <w:snapToGrid w:val="0"/>
              <w:spacing w:line="240" w:lineRule="auto"/>
              <w:ind w:right="50" w:firstLine="5"/>
              <w:jc w:val="left"/>
              <w:rPr>
                <w:rStyle w:val="FontStyle36"/>
              </w:rPr>
            </w:pPr>
            <w:r>
              <w:rPr>
                <w:rStyle w:val="FontStyle36"/>
              </w:rPr>
              <w:t xml:space="preserve">(ОК-1) </w:t>
            </w:r>
          </w:p>
          <w:p w:rsidR="00B92E8D" w:rsidRDefault="00B92E8D" w:rsidP="00E27FB3">
            <w:pPr>
              <w:widowControl w:val="0"/>
              <w:autoSpaceDE w:val="0"/>
              <w:snapToGrid w:val="0"/>
              <w:spacing w:after="0" w:line="240" w:lineRule="auto"/>
              <w:ind w:right="50" w:firstLine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8D" w:rsidRDefault="00B92E8D" w:rsidP="00E27FB3">
            <w:pPr>
              <w:widowControl w:val="0"/>
              <w:autoSpaceDE w:val="0"/>
              <w:snapToGrid w:val="0"/>
              <w:spacing w:after="0" w:line="240" w:lineRule="auto"/>
              <w:ind w:right="50" w:firstLine="567"/>
              <w:rPr>
                <w:rStyle w:val="FontStyle3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Обучающийся способен</w:t>
            </w:r>
            <w:r>
              <w:rPr>
                <w:rStyle w:val="FontStyle36"/>
                <w:sz w:val="24"/>
                <w:szCs w:val="24"/>
              </w:rPr>
              <w:t xml:space="preserve"> к абстрактному мышлению, анализу, синтезу, демонстрирует это на примере с доказательствами, выказывает творческий или авторский подход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8D" w:rsidRDefault="00B92E8D" w:rsidP="00E27FB3">
            <w:pPr>
              <w:widowControl w:val="0"/>
              <w:autoSpaceDE w:val="0"/>
              <w:snapToGrid w:val="0"/>
              <w:spacing w:after="0" w:line="240" w:lineRule="auto"/>
              <w:ind w:right="50" w:firstLine="567"/>
              <w:rPr>
                <w:rStyle w:val="FontStyle36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способен</w:t>
            </w:r>
            <w:r>
              <w:rPr>
                <w:rStyle w:val="FontStyle36"/>
                <w:sz w:val="24"/>
                <w:szCs w:val="24"/>
              </w:rPr>
              <w:t xml:space="preserve"> к абстрактному мышлению, анализу, синтезу, демонстрирует это на примере без глубоких пояснений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8D" w:rsidRDefault="00B92E8D" w:rsidP="00E27FB3">
            <w:pPr>
              <w:widowControl w:val="0"/>
              <w:autoSpaceDE w:val="0"/>
              <w:snapToGrid w:val="0"/>
              <w:spacing w:after="0" w:line="240" w:lineRule="auto"/>
              <w:ind w:right="50" w:firstLine="567"/>
              <w:rPr>
                <w:rStyle w:val="FontStyle36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способен</w:t>
            </w:r>
            <w:r>
              <w:rPr>
                <w:rStyle w:val="FontStyle36"/>
                <w:sz w:val="24"/>
                <w:szCs w:val="24"/>
              </w:rPr>
              <w:t xml:space="preserve"> к абстрактному мышлению, анализу, синтезу, демонстрирует это на примере частично, с неточными  доказательствами</w:t>
            </w:r>
          </w:p>
        </w:tc>
      </w:tr>
      <w:tr w:rsidR="00B92E8D" w:rsidTr="00E27FB3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8D" w:rsidRDefault="00B92E8D" w:rsidP="00E27FB3">
            <w:pPr>
              <w:pStyle w:val="Style14"/>
              <w:widowControl/>
              <w:tabs>
                <w:tab w:val="left" w:pos="284"/>
                <w:tab w:val="left" w:pos="426"/>
              </w:tabs>
              <w:snapToGrid w:val="0"/>
              <w:spacing w:line="240" w:lineRule="auto"/>
              <w:ind w:right="50" w:firstLine="5"/>
              <w:jc w:val="left"/>
              <w:rPr>
                <w:rStyle w:val="FontStyle36"/>
              </w:rPr>
            </w:pPr>
            <w:r>
              <w:rPr>
                <w:rStyle w:val="FontStyle36"/>
              </w:rPr>
              <w:t>(ОК-2).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8D" w:rsidRDefault="00B92E8D" w:rsidP="00E27FB3">
            <w:pPr>
              <w:pStyle w:val="Style14"/>
              <w:widowControl/>
              <w:snapToGrid w:val="0"/>
              <w:spacing w:line="240" w:lineRule="auto"/>
              <w:ind w:right="50"/>
              <w:jc w:val="left"/>
              <w:rPr>
                <w:rStyle w:val="FontStyle36"/>
              </w:rPr>
            </w:pPr>
            <w:r>
              <w:rPr>
                <w:rStyle w:val="FontStyle36"/>
              </w:rPr>
              <w:t xml:space="preserve">Готов на высоком уровне  действовать в нестандартных ситуациях, нести социальную и этическую ответственность за принятые решения, </w:t>
            </w:r>
            <w:r>
              <w:rPr>
                <w:rStyle w:val="FontStyle36"/>
              </w:rPr>
              <w:lastRenderedPageBreak/>
              <w:t>критически анализировать и оценивать собственную деятельность</w:t>
            </w:r>
          </w:p>
          <w:p w:rsidR="00B92E8D" w:rsidRDefault="00B92E8D" w:rsidP="00E27FB3">
            <w:pPr>
              <w:widowControl w:val="0"/>
              <w:autoSpaceDE w:val="0"/>
              <w:snapToGrid w:val="0"/>
              <w:spacing w:after="0" w:line="240" w:lineRule="auto"/>
              <w:ind w:right="50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8D" w:rsidRDefault="00B92E8D" w:rsidP="00E27FB3">
            <w:pPr>
              <w:pStyle w:val="Style14"/>
              <w:widowControl/>
              <w:snapToGrid w:val="0"/>
              <w:spacing w:line="240" w:lineRule="auto"/>
              <w:ind w:right="50"/>
              <w:jc w:val="left"/>
              <w:rPr>
                <w:rStyle w:val="FontStyle36"/>
              </w:rPr>
            </w:pPr>
            <w:r>
              <w:rPr>
                <w:rStyle w:val="FontStyle36"/>
              </w:rPr>
              <w:lastRenderedPageBreak/>
              <w:t xml:space="preserve">Готов </w:t>
            </w:r>
            <w:proofErr w:type="gramStart"/>
            <w:r>
              <w:rPr>
                <w:rStyle w:val="FontStyle36"/>
              </w:rPr>
              <w:t>к</w:t>
            </w:r>
            <w:proofErr w:type="gramEnd"/>
            <w:r>
              <w:rPr>
                <w:rStyle w:val="FontStyle36"/>
              </w:rPr>
              <w:t xml:space="preserve"> на среднем уровне  действовать в нестандартных ситуациях, нести социальную и этическую ответственность за принятые решения, </w:t>
            </w:r>
            <w:r>
              <w:rPr>
                <w:rStyle w:val="FontStyle36"/>
              </w:rPr>
              <w:lastRenderedPageBreak/>
              <w:t>критически анализировать и оценивать собственную деятельность</w:t>
            </w:r>
          </w:p>
          <w:p w:rsidR="00B92E8D" w:rsidRDefault="00B92E8D" w:rsidP="00E27FB3">
            <w:pPr>
              <w:widowControl w:val="0"/>
              <w:autoSpaceDE w:val="0"/>
              <w:snapToGrid w:val="0"/>
              <w:spacing w:after="0" w:line="240" w:lineRule="auto"/>
              <w:ind w:right="50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8D" w:rsidRDefault="00B92E8D" w:rsidP="00E27FB3">
            <w:pPr>
              <w:pStyle w:val="Style14"/>
              <w:widowControl/>
              <w:snapToGrid w:val="0"/>
              <w:spacing w:line="240" w:lineRule="auto"/>
              <w:ind w:right="50"/>
              <w:jc w:val="left"/>
              <w:rPr>
                <w:rStyle w:val="FontStyle36"/>
              </w:rPr>
            </w:pPr>
            <w:r>
              <w:rPr>
                <w:rStyle w:val="FontStyle36"/>
              </w:rPr>
              <w:lastRenderedPageBreak/>
              <w:t xml:space="preserve">Готов на удовлетворительном уровне действовать в нестандартных ситуациях, нести социальную и этическую ответственность за принятые решения, </w:t>
            </w:r>
            <w:r>
              <w:rPr>
                <w:rStyle w:val="FontStyle36"/>
              </w:rPr>
              <w:lastRenderedPageBreak/>
              <w:t>критически анализировать и оценивать собственную деятельность</w:t>
            </w:r>
          </w:p>
          <w:p w:rsidR="00B92E8D" w:rsidRDefault="00B92E8D" w:rsidP="00E27FB3">
            <w:pPr>
              <w:widowControl w:val="0"/>
              <w:autoSpaceDE w:val="0"/>
              <w:snapToGrid w:val="0"/>
              <w:spacing w:after="0" w:line="240" w:lineRule="auto"/>
              <w:ind w:right="50"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E8D" w:rsidTr="00E27FB3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8D" w:rsidRDefault="00B92E8D" w:rsidP="00E27FB3">
            <w:pPr>
              <w:pStyle w:val="Style10"/>
              <w:widowControl/>
              <w:tabs>
                <w:tab w:val="left" w:pos="284"/>
                <w:tab w:val="left" w:pos="426"/>
              </w:tabs>
              <w:snapToGrid w:val="0"/>
              <w:spacing w:line="240" w:lineRule="auto"/>
              <w:ind w:right="50" w:firstLine="5"/>
              <w:rPr>
                <w:rStyle w:val="FontStyle36"/>
              </w:rPr>
            </w:pPr>
            <w:r>
              <w:rPr>
                <w:rStyle w:val="FontStyle36"/>
              </w:rPr>
              <w:lastRenderedPageBreak/>
              <w:t xml:space="preserve"> (ОПК-2);</w:t>
            </w:r>
          </w:p>
          <w:p w:rsidR="00B92E8D" w:rsidRDefault="00B92E8D" w:rsidP="00E27FB3">
            <w:pPr>
              <w:widowControl w:val="0"/>
              <w:autoSpaceDE w:val="0"/>
              <w:snapToGrid w:val="0"/>
              <w:spacing w:after="0" w:line="240" w:lineRule="auto"/>
              <w:ind w:right="50" w:firstLine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8D" w:rsidRDefault="00B92E8D" w:rsidP="00E27FB3">
            <w:pPr>
              <w:widowControl w:val="0"/>
              <w:autoSpaceDE w:val="0"/>
              <w:snapToGrid w:val="0"/>
              <w:spacing w:after="0" w:line="240" w:lineRule="auto"/>
              <w:ind w:right="50" w:firstLine="567"/>
              <w:rPr>
                <w:rStyle w:val="FontStyle36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FontStyle36"/>
                <w:sz w:val="24"/>
                <w:szCs w:val="24"/>
              </w:rPr>
              <w:t>способен демонстрировать точные знания фундаментальных и прикладных дисциплин магистерской программы, описывает детально основные проблемы своей предметной области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8D" w:rsidRDefault="00B92E8D" w:rsidP="00E27FB3">
            <w:pPr>
              <w:widowControl w:val="0"/>
              <w:autoSpaceDE w:val="0"/>
              <w:snapToGrid w:val="0"/>
              <w:spacing w:after="0" w:line="240" w:lineRule="auto"/>
              <w:ind w:right="50" w:firstLine="567"/>
              <w:rPr>
                <w:rStyle w:val="FontStyle3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Обучающийся </w:t>
            </w:r>
            <w:r>
              <w:rPr>
                <w:rStyle w:val="FontStyle36"/>
                <w:sz w:val="24"/>
                <w:szCs w:val="24"/>
              </w:rPr>
              <w:t>способен демонстрировать знания фундаментальных и прикладных дисциплин магистерской программы, они носят несколько неточный характер или недостаточно полны; называет  основные проблемы своей предметной области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8D" w:rsidRDefault="00B92E8D" w:rsidP="00E27FB3">
            <w:pPr>
              <w:widowControl w:val="0"/>
              <w:autoSpaceDE w:val="0"/>
              <w:snapToGrid w:val="0"/>
              <w:spacing w:after="0" w:line="240" w:lineRule="auto"/>
              <w:ind w:right="50" w:firstLine="567"/>
              <w:rPr>
                <w:rStyle w:val="FontStyle3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Обучающийся </w:t>
            </w:r>
            <w:r>
              <w:rPr>
                <w:rStyle w:val="FontStyle36"/>
                <w:sz w:val="24"/>
                <w:szCs w:val="24"/>
              </w:rPr>
              <w:t>способен демонстрировать знания фундаментальных и прикладных дисциплин магистерской программы, но они неполные, или требуются наводящие вопросы для правильного ответа; основные проблемы своей предметной области называет частично, без обоснований.</w:t>
            </w:r>
          </w:p>
        </w:tc>
      </w:tr>
      <w:tr w:rsidR="00B92E8D" w:rsidTr="00E27FB3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8D" w:rsidRDefault="00B92E8D" w:rsidP="00E27FB3">
            <w:pPr>
              <w:pStyle w:val="Style10"/>
              <w:widowControl/>
              <w:tabs>
                <w:tab w:val="left" w:pos="284"/>
                <w:tab w:val="left" w:pos="426"/>
              </w:tabs>
              <w:snapToGrid w:val="0"/>
              <w:spacing w:line="240" w:lineRule="auto"/>
              <w:ind w:right="50" w:firstLine="5"/>
              <w:rPr>
                <w:rStyle w:val="FontStyle36"/>
              </w:rPr>
            </w:pPr>
            <w:r>
              <w:rPr>
                <w:rStyle w:val="FontStyle36"/>
              </w:rPr>
              <w:t>(ОПК-3);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8D" w:rsidRDefault="00B92E8D" w:rsidP="00E27FB3">
            <w:pPr>
              <w:pStyle w:val="Style10"/>
              <w:widowControl/>
              <w:snapToGrid w:val="0"/>
              <w:spacing w:line="240" w:lineRule="auto"/>
              <w:ind w:right="50" w:firstLine="0"/>
              <w:rPr>
                <w:rStyle w:val="FontStyle36"/>
              </w:rPr>
            </w:pPr>
            <w:r>
              <w:rPr>
                <w:rStyle w:val="FontStyle36"/>
              </w:rPr>
              <w:t xml:space="preserve">готов на высоком уровне  к самостоятельному освоению и применению новых методов и технологий исследования </w:t>
            </w:r>
          </w:p>
          <w:p w:rsidR="00B92E8D" w:rsidRDefault="00B92E8D" w:rsidP="00E27FB3">
            <w:pPr>
              <w:widowControl w:val="0"/>
              <w:autoSpaceDE w:val="0"/>
              <w:snapToGrid w:val="0"/>
              <w:spacing w:after="0" w:line="240" w:lineRule="auto"/>
              <w:ind w:right="50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8D" w:rsidRDefault="00B92E8D" w:rsidP="00E27FB3">
            <w:pPr>
              <w:pStyle w:val="Style10"/>
              <w:widowControl/>
              <w:snapToGrid w:val="0"/>
              <w:spacing w:line="240" w:lineRule="auto"/>
              <w:ind w:right="50" w:firstLine="0"/>
              <w:rPr>
                <w:rStyle w:val="FontStyle36"/>
              </w:rPr>
            </w:pPr>
            <w:r>
              <w:rPr>
                <w:rStyle w:val="FontStyle36"/>
              </w:rPr>
              <w:t>готов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Style w:val="FontStyle36"/>
              </w:rPr>
              <w:t xml:space="preserve">на среднем уровне   к самостоятельному освоению и применению новых методов и технологий исследования </w:t>
            </w:r>
          </w:p>
          <w:p w:rsidR="00B92E8D" w:rsidRDefault="00B92E8D" w:rsidP="00E27FB3">
            <w:pPr>
              <w:widowControl w:val="0"/>
              <w:autoSpaceDE w:val="0"/>
              <w:snapToGrid w:val="0"/>
              <w:spacing w:after="0" w:line="240" w:lineRule="auto"/>
              <w:ind w:right="50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8D" w:rsidRDefault="00B92E8D" w:rsidP="00E27FB3">
            <w:pPr>
              <w:pStyle w:val="Style10"/>
              <w:widowControl/>
              <w:snapToGrid w:val="0"/>
              <w:spacing w:line="240" w:lineRule="auto"/>
              <w:ind w:right="50" w:firstLine="0"/>
              <w:rPr>
                <w:rStyle w:val="FontStyle36"/>
              </w:rPr>
            </w:pPr>
            <w:r>
              <w:rPr>
                <w:rStyle w:val="FontStyle36"/>
              </w:rPr>
              <w:t xml:space="preserve">готов на удовлетворительном уровне к самостоятельному освоению и применению новых методов и технологий исследования </w:t>
            </w:r>
          </w:p>
          <w:p w:rsidR="00B92E8D" w:rsidRDefault="00B92E8D" w:rsidP="00E27FB3">
            <w:pPr>
              <w:widowControl w:val="0"/>
              <w:autoSpaceDE w:val="0"/>
              <w:snapToGrid w:val="0"/>
              <w:spacing w:after="0" w:line="240" w:lineRule="auto"/>
              <w:ind w:right="50"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E8D" w:rsidTr="00E27FB3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8D" w:rsidRDefault="00B92E8D" w:rsidP="00E27FB3">
            <w:pPr>
              <w:pStyle w:val="Style10"/>
              <w:widowControl/>
              <w:tabs>
                <w:tab w:val="left" w:pos="426"/>
              </w:tabs>
              <w:snapToGrid w:val="0"/>
              <w:spacing w:line="240" w:lineRule="auto"/>
              <w:ind w:right="50" w:firstLine="5"/>
              <w:rPr>
                <w:rStyle w:val="FontStyle36"/>
              </w:rPr>
            </w:pPr>
            <w:r>
              <w:rPr>
                <w:rStyle w:val="FontStyle36"/>
              </w:rPr>
              <w:t xml:space="preserve"> (ПК-2);</w:t>
            </w:r>
          </w:p>
          <w:p w:rsidR="00B92E8D" w:rsidRDefault="00B92E8D" w:rsidP="00E27FB3">
            <w:pPr>
              <w:widowControl w:val="0"/>
              <w:autoSpaceDE w:val="0"/>
              <w:snapToGrid w:val="0"/>
              <w:spacing w:after="0" w:line="240" w:lineRule="auto"/>
              <w:ind w:right="50" w:firstLine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8D" w:rsidRDefault="00B92E8D" w:rsidP="00E27FB3">
            <w:pPr>
              <w:widowControl w:val="0"/>
              <w:autoSpaceDE w:val="0"/>
              <w:snapToGrid w:val="0"/>
              <w:spacing w:after="0" w:line="240" w:lineRule="auto"/>
              <w:ind w:right="50" w:firstLine="567"/>
              <w:rPr>
                <w:rStyle w:val="FontStyle36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>Обучающийся способен к проектированию индивидуальных разных маршрутов развития, образования, социальной адаптации и интеграции лиц с ОВЗ на основе результатов психолого-педагогического изучения лиц с ОВЗ, приводит множество вариантов проектирования инд. маршрутов безошибочно, делает прогноз уровня социальной адаптации и интеграции лиц с ОВЗ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8D" w:rsidRDefault="00B92E8D" w:rsidP="00E27FB3">
            <w:pPr>
              <w:widowControl w:val="0"/>
              <w:autoSpaceDE w:val="0"/>
              <w:snapToGrid w:val="0"/>
              <w:spacing w:after="0" w:line="240" w:lineRule="auto"/>
              <w:ind w:right="50" w:firstLine="567"/>
              <w:rPr>
                <w:rStyle w:val="FontStyle36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>Обучающийся способен к проектированию индивидуальных маршрутов развития, образования, социальной адаптации и интеграции лиц с ОВЗ на основе результатов психолого-педагогического изучения лиц с ОВЗ, приводит пример, близкий к сфере своей собственной профессиональной деятельности, но другие детально представить затрудняется.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8D" w:rsidRDefault="00B92E8D" w:rsidP="00E27FB3">
            <w:pPr>
              <w:widowControl w:val="0"/>
              <w:autoSpaceDE w:val="0"/>
              <w:snapToGrid w:val="0"/>
              <w:spacing w:after="0" w:line="240" w:lineRule="auto"/>
              <w:ind w:right="50" w:firstLine="567"/>
              <w:rPr>
                <w:rStyle w:val="FontStyle36"/>
                <w:sz w:val="24"/>
                <w:szCs w:val="24"/>
              </w:rPr>
            </w:pPr>
            <w:proofErr w:type="gramStart"/>
            <w:r>
              <w:rPr>
                <w:rStyle w:val="FontStyle36"/>
                <w:sz w:val="24"/>
                <w:szCs w:val="24"/>
              </w:rPr>
              <w:t>Обучающийся</w:t>
            </w:r>
            <w:proofErr w:type="gramEnd"/>
            <w:r>
              <w:rPr>
                <w:rStyle w:val="FontStyle36"/>
                <w:sz w:val="24"/>
                <w:szCs w:val="24"/>
              </w:rPr>
              <w:t xml:space="preserve"> способен к проектированию индивидуальных маршрутов развития, образования, социальной адаптации и интеграции лиц с ОВЗ на основе результатов психолого-педагогического изучения лиц с ОВЗ, однако, в изучении допускаются ошибки, что затрудняет правильность проектирования.</w:t>
            </w:r>
          </w:p>
        </w:tc>
      </w:tr>
      <w:tr w:rsidR="00B92E8D" w:rsidTr="00E27FB3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8D" w:rsidRDefault="00B92E8D" w:rsidP="00E27FB3">
            <w:pPr>
              <w:pStyle w:val="Style10"/>
              <w:widowControl/>
              <w:tabs>
                <w:tab w:val="left" w:pos="426"/>
              </w:tabs>
              <w:snapToGrid w:val="0"/>
              <w:spacing w:line="240" w:lineRule="auto"/>
              <w:ind w:right="50" w:firstLine="5"/>
              <w:rPr>
                <w:rStyle w:val="FontStyle36"/>
              </w:rPr>
            </w:pPr>
            <w:r>
              <w:rPr>
                <w:rStyle w:val="FontStyle36"/>
              </w:rPr>
              <w:t>ПК-3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8D" w:rsidRDefault="00B92E8D" w:rsidP="00E27FB3">
            <w:pPr>
              <w:pStyle w:val="Style10"/>
              <w:widowControl/>
              <w:snapToGrid w:val="0"/>
              <w:spacing w:line="240" w:lineRule="auto"/>
              <w:ind w:right="50" w:firstLine="0"/>
              <w:rPr>
                <w:rStyle w:val="FontStyle36"/>
              </w:rPr>
            </w:pPr>
            <w:proofErr w:type="gramStart"/>
            <w:r>
              <w:rPr>
                <w:rStyle w:val="FontStyle36"/>
              </w:rPr>
              <w:t>способен</w:t>
            </w:r>
            <w:proofErr w:type="gramEnd"/>
            <w:r>
              <w:rPr>
                <w:rStyle w:val="FontStyle36"/>
              </w:rPr>
              <w:t xml:space="preserve"> на высоком уровне  к проектированию </w:t>
            </w:r>
            <w:r>
              <w:rPr>
                <w:rStyle w:val="FontStyle36"/>
              </w:rPr>
              <w:lastRenderedPageBreak/>
              <w:t xml:space="preserve">коррекционно-образовательного пространства и разработке методического обеспечения с использованием информационных технологий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8D" w:rsidRDefault="00B92E8D" w:rsidP="00E27FB3">
            <w:pPr>
              <w:widowControl w:val="0"/>
              <w:autoSpaceDE w:val="0"/>
              <w:snapToGrid w:val="0"/>
              <w:spacing w:after="0" w:line="240" w:lineRule="auto"/>
              <w:ind w:right="50" w:firstLine="567"/>
              <w:rPr>
                <w:rStyle w:val="FontStyle36"/>
                <w:sz w:val="24"/>
                <w:szCs w:val="24"/>
              </w:rPr>
            </w:pPr>
            <w:proofErr w:type="gramStart"/>
            <w:r>
              <w:rPr>
                <w:rStyle w:val="FontStyle36"/>
                <w:sz w:val="24"/>
                <w:szCs w:val="24"/>
              </w:rPr>
              <w:lastRenderedPageBreak/>
              <w:t>способен</w:t>
            </w:r>
            <w:proofErr w:type="gramEnd"/>
            <w:r>
              <w:rPr>
                <w:rStyle w:val="FontStyle36"/>
                <w:sz w:val="24"/>
                <w:szCs w:val="24"/>
              </w:rPr>
              <w:t xml:space="preserve"> на среднем уровне  к проектированию </w:t>
            </w:r>
            <w:r>
              <w:rPr>
                <w:rStyle w:val="FontStyle36"/>
                <w:sz w:val="24"/>
                <w:szCs w:val="24"/>
              </w:rPr>
              <w:lastRenderedPageBreak/>
              <w:t>коррекционно-образовательного пространства и разработке методического обеспечения с использованием информационных технологий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8D" w:rsidRDefault="00B92E8D" w:rsidP="00E27FB3">
            <w:pPr>
              <w:widowControl w:val="0"/>
              <w:autoSpaceDE w:val="0"/>
              <w:snapToGrid w:val="0"/>
              <w:spacing w:after="0" w:line="240" w:lineRule="auto"/>
              <w:ind w:right="50" w:firstLine="567"/>
              <w:rPr>
                <w:rStyle w:val="FontStyle36"/>
                <w:sz w:val="24"/>
                <w:szCs w:val="24"/>
              </w:rPr>
            </w:pPr>
            <w:proofErr w:type="gramStart"/>
            <w:r>
              <w:rPr>
                <w:rStyle w:val="FontStyle36"/>
                <w:sz w:val="24"/>
                <w:szCs w:val="24"/>
              </w:rPr>
              <w:lastRenderedPageBreak/>
              <w:t>способен</w:t>
            </w:r>
            <w:proofErr w:type="gramEnd"/>
            <w:r>
              <w:rPr>
                <w:rStyle w:val="FontStyle36"/>
                <w:sz w:val="24"/>
                <w:szCs w:val="24"/>
              </w:rPr>
              <w:t xml:space="preserve"> на удовлетворительном уровне к проектированию </w:t>
            </w:r>
            <w:r>
              <w:rPr>
                <w:rStyle w:val="FontStyle36"/>
                <w:sz w:val="24"/>
                <w:szCs w:val="24"/>
              </w:rPr>
              <w:lastRenderedPageBreak/>
              <w:t>коррекционно-образовательного пространства и разработке методического обеспечения с использованием информационных технологий</w:t>
            </w:r>
          </w:p>
        </w:tc>
      </w:tr>
      <w:tr w:rsidR="00B92E8D" w:rsidTr="00E27FB3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8D" w:rsidRDefault="00B92E8D" w:rsidP="00E27FB3">
            <w:pPr>
              <w:pStyle w:val="Style10"/>
              <w:widowControl/>
              <w:tabs>
                <w:tab w:val="left" w:pos="426"/>
              </w:tabs>
              <w:snapToGrid w:val="0"/>
              <w:spacing w:line="240" w:lineRule="auto"/>
              <w:ind w:right="50" w:firstLine="5"/>
              <w:rPr>
                <w:rStyle w:val="FontStyle36"/>
              </w:rPr>
            </w:pPr>
            <w:r>
              <w:rPr>
                <w:rStyle w:val="FontStyle36"/>
              </w:rPr>
              <w:lastRenderedPageBreak/>
              <w:t>ПК-5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8D" w:rsidRDefault="00B92E8D" w:rsidP="00E27FB3">
            <w:pPr>
              <w:pStyle w:val="Style10"/>
              <w:widowControl/>
              <w:snapToGrid w:val="0"/>
              <w:spacing w:line="240" w:lineRule="auto"/>
              <w:ind w:right="50" w:firstLine="0"/>
              <w:rPr>
                <w:rStyle w:val="FontStyle36"/>
              </w:rPr>
            </w:pPr>
            <w:r w:rsidRPr="00744C14">
              <w:rPr>
                <w:rStyle w:val="a6"/>
                <w:rFonts w:ascii="Times New Roman" w:hAnsi="Times New Roman"/>
                <w:b w:val="0"/>
              </w:rPr>
              <w:t xml:space="preserve">Готовность </w:t>
            </w:r>
            <w:r>
              <w:rPr>
                <w:rStyle w:val="a6"/>
                <w:rFonts w:ascii="Times New Roman" w:hAnsi="Times New Roman"/>
                <w:b w:val="0"/>
              </w:rPr>
              <w:t xml:space="preserve">на высоком уровне </w:t>
            </w:r>
            <w:r w:rsidRPr="00744C14">
              <w:rPr>
                <w:rStyle w:val="a6"/>
                <w:rFonts w:ascii="Times New Roman" w:hAnsi="Times New Roman"/>
                <w:b w:val="0"/>
              </w:rPr>
              <w:t xml:space="preserve">к психолого-педагогическому изучению лиц с ОВЗ с целью выявления особенностей их развития и осуществления комплексного сопровождения 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8D" w:rsidRDefault="00B92E8D" w:rsidP="00E27FB3">
            <w:pPr>
              <w:widowControl w:val="0"/>
              <w:autoSpaceDE w:val="0"/>
              <w:snapToGrid w:val="0"/>
              <w:spacing w:after="0" w:line="240" w:lineRule="auto"/>
              <w:ind w:right="50" w:firstLine="567"/>
              <w:rPr>
                <w:rStyle w:val="FontStyle36"/>
                <w:sz w:val="24"/>
                <w:szCs w:val="24"/>
              </w:rPr>
            </w:pPr>
            <w:r w:rsidRPr="00744C14">
              <w:rPr>
                <w:rStyle w:val="a6"/>
                <w:rFonts w:ascii="Times New Roman" w:hAnsi="Times New Roman"/>
                <w:b w:val="0"/>
              </w:rPr>
              <w:t>Готовность</w:t>
            </w:r>
            <w:r>
              <w:rPr>
                <w:rStyle w:val="a6"/>
                <w:rFonts w:ascii="Times New Roman" w:hAnsi="Times New Roman"/>
                <w:b w:val="0"/>
              </w:rPr>
              <w:t xml:space="preserve"> на среднем уровне</w:t>
            </w:r>
            <w:r w:rsidRPr="00744C14">
              <w:rPr>
                <w:rStyle w:val="a6"/>
                <w:rFonts w:ascii="Times New Roman" w:hAnsi="Times New Roman"/>
                <w:b w:val="0"/>
              </w:rPr>
              <w:t xml:space="preserve"> к психолого-педагогическому изучению лиц с ОВЗ с целью выявления особенностей их развития и осуществления комплексного сопровождения 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8D" w:rsidRDefault="00B92E8D" w:rsidP="00E27FB3">
            <w:pPr>
              <w:widowControl w:val="0"/>
              <w:autoSpaceDE w:val="0"/>
              <w:snapToGrid w:val="0"/>
              <w:spacing w:after="0" w:line="240" w:lineRule="auto"/>
              <w:ind w:right="50" w:firstLine="567"/>
              <w:rPr>
                <w:rStyle w:val="FontStyle36"/>
                <w:sz w:val="24"/>
                <w:szCs w:val="24"/>
              </w:rPr>
            </w:pPr>
            <w:r w:rsidRPr="00744C14">
              <w:rPr>
                <w:rStyle w:val="a6"/>
                <w:rFonts w:ascii="Times New Roman" w:hAnsi="Times New Roman"/>
                <w:b w:val="0"/>
              </w:rPr>
              <w:t>Готовность</w:t>
            </w:r>
            <w:r>
              <w:rPr>
                <w:rStyle w:val="a6"/>
                <w:rFonts w:ascii="Times New Roman" w:hAnsi="Times New Roman"/>
                <w:b w:val="0"/>
              </w:rPr>
              <w:t xml:space="preserve"> на удовлетворительном уровне</w:t>
            </w:r>
            <w:r w:rsidRPr="00744C14">
              <w:rPr>
                <w:rStyle w:val="a6"/>
                <w:rFonts w:ascii="Times New Roman" w:hAnsi="Times New Roman"/>
                <w:b w:val="0"/>
              </w:rPr>
              <w:t xml:space="preserve"> к психолого-педагогическому изучению лиц с ОВЗ с целью выявления особенностей их развития и осуществления комплексного сопровождения  </w:t>
            </w:r>
          </w:p>
        </w:tc>
      </w:tr>
      <w:tr w:rsidR="00B92E8D" w:rsidTr="00E27FB3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8D" w:rsidRDefault="00B92E8D" w:rsidP="00E27FB3">
            <w:pPr>
              <w:pStyle w:val="Style10"/>
              <w:widowControl/>
              <w:tabs>
                <w:tab w:val="left" w:pos="426"/>
              </w:tabs>
              <w:snapToGrid w:val="0"/>
              <w:spacing w:line="240" w:lineRule="auto"/>
              <w:ind w:right="50" w:firstLine="5"/>
              <w:rPr>
                <w:rStyle w:val="FontStyle36"/>
              </w:rPr>
            </w:pPr>
            <w:r>
              <w:rPr>
                <w:rStyle w:val="FontStyle36"/>
              </w:rPr>
              <w:t>ПК-11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8D" w:rsidRDefault="00B92E8D" w:rsidP="00E27FB3">
            <w:pPr>
              <w:pStyle w:val="Style14"/>
              <w:widowControl/>
              <w:numPr>
                <w:ilvl w:val="0"/>
                <w:numId w:val="1"/>
              </w:numPr>
              <w:tabs>
                <w:tab w:val="left" w:pos="426"/>
              </w:tabs>
              <w:snapToGrid w:val="0"/>
              <w:spacing w:line="240" w:lineRule="auto"/>
              <w:ind w:left="0" w:right="50" w:firstLine="0"/>
              <w:rPr>
                <w:rStyle w:val="FontStyle36"/>
              </w:rPr>
            </w:pPr>
            <w:r>
              <w:rPr>
                <w:rStyle w:val="FontStyle36"/>
              </w:rPr>
              <w:t>готов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Style w:val="FontStyle36"/>
              </w:rPr>
              <w:t xml:space="preserve">на высоком уровне   к анализу и систематизации результатов исследований, подготовке научных отчетов, публикаций, презентаций, использованию их в профессиональной деятельности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8D" w:rsidRDefault="00B92E8D" w:rsidP="00E27FB3">
            <w:pPr>
              <w:pStyle w:val="Style10"/>
              <w:widowControl/>
              <w:snapToGrid w:val="0"/>
              <w:spacing w:line="240" w:lineRule="auto"/>
              <w:ind w:right="50" w:firstLine="0"/>
              <w:rPr>
                <w:rStyle w:val="FontStyle36"/>
              </w:rPr>
            </w:pPr>
            <w:r>
              <w:rPr>
                <w:rStyle w:val="FontStyle36"/>
              </w:rPr>
              <w:t>готов на среднем уровне  к анализу и систематизации результатов исследований, подготовке научных отчетов, публикаций, презентаций, использованию их в профессиональной деятельности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8D" w:rsidRDefault="00B92E8D" w:rsidP="00E27FB3">
            <w:pPr>
              <w:widowControl w:val="0"/>
              <w:autoSpaceDE w:val="0"/>
              <w:snapToGrid w:val="0"/>
              <w:spacing w:after="0" w:line="240" w:lineRule="auto"/>
              <w:ind w:right="50" w:firstLine="567"/>
              <w:rPr>
                <w:rStyle w:val="FontStyle36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t xml:space="preserve">готов на удовлетворительном уровне к анализу и систематизации результатов исследований, подготовке научных отчетов, публикаций, презентаций, использованию их в профессиональной деятельности </w:t>
            </w:r>
          </w:p>
        </w:tc>
      </w:tr>
      <w:tr w:rsidR="00B92E8D" w:rsidTr="00E27FB3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8D" w:rsidRDefault="00B92E8D" w:rsidP="00E27FB3">
            <w:pPr>
              <w:pStyle w:val="Style10"/>
              <w:widowControl/>
              <w:tabs>
                <w:tab w:val="left" w:pos="426"/>
              </w:tabs>
              <w:snapToGrid w:val="0"/>
              <w:spacing w:line="240" w:lineRule="auto"/>
              <w:ind w:right="50" w:firstLine="5"/>
              <w:rPr>
                <w:rStyle w:val="FontStyle36"/>
              </w:rPr>
            </w:pPr>
            <w:r>
              <w:rPr>
                <w:rStyle w:val="FontStyle36"/>
              </w:rPr>
              <w:t>(ПК-12)</w:t>
            </w:r>
          </w:p>
          <w:p w:rsidR="00B92E8D" w:rsidRDefault="00B92E8D" w:rsidP="00E27FB3">
            <w:pPr>
              <w:widowControl w:val="0"/>
              <w:autoSpaceDE w:val="0"/>
              <w:snapToGrid w:val="0"/>
              <w:spacing w:after="0" w:line="240" w:lineRule="auto"/>
              <w:ind w:right="50" w:firstLine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8D" w:rsidRDefault="00B92E8D" w:rsidP="00E27FB3">
            <w:pPr>
              <w:widowControl w:val="0"/>
              <w:autoSpaceDE w:val="0"/>
              <w:snapToGrid w:val="0"/>
              <w:spacing w:after="0" w:line="240" w:lineRule="auto"/>
              <w:ind w:right="50" w:firstLine="567"/>
              <w:rPr>
                <w:rStyle w:val="FontStyle36"/>
                <w:sz w:val="24"/>
                <w:szCs w:val="24"/>
              </w:rPr>
            </w:pPr>
            <w:proofErr w:type="gramStart"/>
            <w:r>
              <w:rPr>
                <w:rStyle w:val="FontStyle36"/>
                <w:sz w:val="24"/>
                <w:szCs w:val="24"/>
              </w:rPr>
              <w:t>Обучающийся</w:t>
            </w:r>
            <w:proofErr w:type="gramEnd"/>
            <w:r>
              <w:rPr>
                <w:rStyle w:val="FontStyle36"/>
                <w:sz w:val="24"/>
                <w:szCs w:val="24"/>
              </w:rPr>
              <w:t xml:space="preserve"> готов к проектированию научно обоснованных психолого-педагогических технологий.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8D" w:rsidRDefault="00B92E8D" w:rsidP="00E27FB3">
            <w:pPr>
              <w:widowControl w:val="0"/>
              <w:autoSpaceDE w:val="0"/>
              <w:snapToGrid w:val="0"/>
              <w:spacing w:after="0" w:line="240" w:lineRule="auto"/>
              <w:ind w:right="50" w:firstLine="567"/>
              <w:rPr>
                <w:rStyle w:val="FontStyle36"/>
                <w:sz w:val="24"/>
                <w:szCs w:val="24"/>
              </w:rPr>
            </w:pPr>
            <w:proofErr w:type="gramStart"/>
            <w:r>
              <w:rPr>
                <w:rStyle w:val="FontStyle36"/>
                <w:sz w:val="24"/>
                <w:szCs w:val="24"/>
              </w:rPr>
              <w:t>Обучающийся</w:t>
            </w:r>
            <w:proofErr w:type="gramEnd"/>
            <w:r>
              <w:rPr>
                <w:rStyle w:val="FontStyle36"/>
                <w:sz w:val="24"/>
                <w:szCs w:val="24"/>
              </w:rPr>
              <w:t xml:space="preserve"> выказывает готовность к проектированию научно обоснованных психолого-педагогических технологий.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8D" w:rsidRDefault="00B92E8D" w:rsidP="00E27FB3">
            <w:pPr>
              <w:widowControl w:val="0"/>
              <w:autoSpaceDE w:val="0"/>
              <w:snapToGrid w:val="0"/>
              <w:spacing w:after="0" w:line="240" w:lineRule="auto"/>
              <w:ind w:right="50" w:firstLine="567"/>
              <w:rPr>
                <w:rStyle w:val="FontStyle36"/>
                <w:sz w:val="24"/>
                <w:szCs w:val="24"/>
              </w:rPr>
            </w:pPr>
            <w:proofErr w:type="gramStart"/>
            <w:r>
              <w:rPr>
                <w:rStyle w:val="FontStyle36"/>
                <w:sz w:val="24"/>
                <w:szCs w:val="24"/>
              </w:rPr>
              <w:t>Обучающийся</w:t>
            </w:r>
            <w:proofErr w:type="gramEnd"/>
            <w:r>
              <w:rPr>
                <w:rStyle w:val="FontStyle36"/>
                <w:sz w:val="24"/>
                <w:szCs w:val="24"/>
              </w:rPr>
              <w:t xml:space="preserve"> выказывает частичную готовность к проектированию научно обоснованных психолого-педагогических технологий</w:t>
            </w:r>
          </w:p>
        </w:tc>
      </w:tr>
      <w:tr w:rsidR="00B92E8D" w:rsidTr="00E27FB3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8D" w:rsidRDefault="00B92E8D" w:rsidP="00E27FB3">
            <w:pPr>
              <w:pStyle w:val="Style10"/>
              <w:widowControl/>
              <w:tabs>
                <w:tab w:val="left" w:pos="426"/>
              </w:tabs>
              <w:snapToGrid w:val="0"/>
              <w:spacing w:line="240" w:lineRule="auto"/>
              <w:ind w:right="50" w:firstLine="5"/>
              <w:rPr>
                <w:rStyle w:val="FontStyle36"/>
              </w:rPr>
            </w:pPr>
            <w:r>
              <w:rPr>
                <w:rStyle w:val="FontStyle36"/>
              </w:rPr>
              <w:t xml:space="preserve">(ПК-13); </w:t>
            </w:r>
          </w:p>
          <w:p w:rsidR="00B92E8D" w:rsidRDefault="00B92E8D" w:rsidP="00E27FB3">
            <w:pPr>
              <w:widowControl w:val="0"/>
              <w:autoSpaceDE w:val="0"/>
              <w:snapToGrid w:val="0"/>
              <w:spacing w:after="0" w:line="240" w:lineRule="auto"/>
              <w:ind w:right="50" w:firstLine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8D" w:rsidRDefault="00B92E8D" w:rsidP="00E27FB3">
            <w:pPr>
              <w:widowControl w:val="0"/>
              <w:autoSpaceDE w:val="0"/>
              <w:snapToGrid w:val="0"/>
              <w:spacing w:after="0" w:line="240" w:lineRule="auto"/>
              <w:ind w:right="50" w:firstLine="567"/>
              <w:rPr>
                <w:rStyle w:val="FontStyle36"/>
                <w:sz w:val="24"/>
                <w:szCs w:val="24"/>
              </w:rPr>
            </w:pPr>
            <w:proofErr w:type="gramStart"/>
            <w:r>
              <w:rPr>
                <w:rStyle w:val="FontStyle36"/>
                <w:sz w:val="24"/>
                <w:szCs w:val="24"/>
              </w:rPr>
              <w:t>Обучающийся</w:t>
            </w:r>
            <w:proofErr w:type="gramEnd"/>
            <w:r>
              <w:rPr>
                <w:rStyle w:val="FontStyle36"/>
                <w:sz w:val="24"/>
                <w:szCs w:val="24"/>
              </w:rPr>
              <w:t xml:space="preserve"> выказывает полную готовность к мониторингу эффективности коррекционно-педагогического, </w:t>
            </w:r>
            <w:proofErr w:type="spellStart"/>
            <w:r>
              <w:rPr>
                <w:rStyle w:val="FontStyle36"/>
                <w:sz w:val="24"/>
                <w:szCs w:val="24"/>
              </w:rPr>
              <w:t>абилитационного</w:t>
            </w:r>
            <w:proofErr w:type="spellEnd"/>
            <w:r>
              <w:rPr>
                <w:rStyle w:val="FontStyle36"/>
                <w:sz w:val="24"/>
                <w:szCs w:val="24"/>
              </w:rPr>
              <w:t xml:space="preserve"> и реабилитационного процессов в образовательных организациях, информация полная, </w:t>
            </w:r>
            <w:r>
              <w:rPr>
                <w:rStyle w:val="FontStyle36"/>
                <w:sz w:val="24"/>
                <w:szCs w:val="24"/>
              </w:rPr>
              <w:lastRenderedPageBreak/>
              <w:t>доступная, обоснованная; моделирование её проведения ведется в продуктивном стиле сотрудничества.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8D" w:rsidRDefault="00B92E8D" w:rsidP="00E27FB3">
            <w:pPr>
              <w:widowControl w:val="0"/>
              <w:autoSpaceDE w:val="0"/>
              <w:snapToGrid w:val="0"/>
              <w:spacing w:after="0" w:line="240" w:lineRule="auto"/>
              <w:ind w:right="50" w:firstLine="567"/>
              <w:rPr>
                <w:rStyle w:val="FontStyle36"/>
                <w:sz w:val="24"/>
                <w:szCs w:val="24"/>
              </w:rPr>
            </w:pPr>
            <w:proofErr w:type="gramStart"/>
            <w:r>
              <w:rPr>
                <w:rStyle w:val="FontStyle36"/>
                <w:sz w:val="24"/>
                <w:szCs w:val="24"/>
              </w:rPr>
              <w:lastRenderedPageBreak/>
              <w:t>Обучающийся</w:t>
            </w:r>
            <w:proofErr w:type="gramEnd"/>
            <w:r>
              <w:rPr>
                <w:rStyle w:val="FontStyle36"/>
                <w:sz w:val="24"/>
                <w:szCs w:val="24"/>
              </w:rPr>
              <w:t xml:space="preserve"> выказывает готовность к мониторингу эффективности коррекционно-педагогического, </w:t>
            </w:r>
            <w:proofErr w:type="spellStart"/>
            <w:r>
              <w:rPr>
                <w:rStyle w:val="FontStyle36"/>
                <w:sz w:val="24"/>
                <w:szCs w:val="24"/>
              </w:rPr>
              <w:t>абилитационного</w:t>
            </w:r>
            <w:proofErr w:type="spellEnd"/>
            <w:r>
              <w:rPr>
                <w:rStyle w:val="FontStyle36"/>
                <w:sz w:val="24"/>
                <w:szCs w:val="24"/>
              </w:rPr>
              <w:t xml:space="preserve"> и реабилитационного процессов в образовательных организациях, в ходе моделирования затрудняется ответить </w:t>
            </w:r>
            <w:r>
              <w:rPr>
                <w:rStyle w:val="FontStyle36"/>
                <w:sz w:val="24"/>
                <w:szCs w:val="24"/>
              </w:rPr>
              <w:lastRenderedPageBreak/>
              <w:t>на некоторые вопросы.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8D" w:rsidRDefault="00B92E8D" w:rsidP="00E27FB3">
            <w:pPr>
              <w:widowControl w:val="0"/>
              <w:autoSpaceDE w:val="0"/>
              <w:snapToGrid w:val="0"/>
              <w:spacing w:after="0" w:line="240" w:lineRule="auto"/>
              <w:ind w:right="50" w:firstLine="567"/>
              <w:rPr>
                <w:rStyle w:val="FontStyle36"/>
                <w:sz w:val="24"/>
                <w:szCs w:val="24"/>
              </w:rPr>
            </w:pPr>
            <w:r>
              <w:rPr>
                <w:rStyle w:val="FontStyle36"/>
                <w:sz w:val="24"/>
                <w:szCs w:val="24"/>
              </w:rPr>
              <w:lastRenderedPageBreak/>
              <w:t xml:space="preserve">Обучающийся выказывает готовность к мониторингу эффективности коррекционно-педагогического, </w:t>
            </w:r>
            <w:proofErr w:type="spellStart"/>
            <w:r>
              <w:rPr>
                <w:rStyle w:val="FontStyle36"/>
                <w:sz w:val="24"/>
                <w:szCs w:val="24"/>
              </w:rPr>
              <w:t>абилитационного</w:t>
            </w:r>
            <w:proofErr w:type="spellEnd"/>
            <w:r>
              <w:rPr>
                <w:rStyle w:val="FontStyle36"/>
                <w:sz w:val="24"/>
                <w:szCs w:val="24"/>
              </w:rPr>
              <w:t xml:space="preserve"> и реабилитационного процессов в образовательных организациях; ведет при моделировании себя неуверенно, затрудняется </w:t>
            </w:r>
            <w:r>
              <w:rPr>
                <w:rStyle w:val="FontStyle36"/>
                <w:sz w:val="24"/>
                <w:szCs w:val="24"/>
              </w:rPr>
              <w:lastRenderedPageBreak/>
              <w:t>отвечать на вопросы, стиль общения не вызывает доверия у «клиента».</w:t>
            </w:r>
          </w:p>
        </w:tc>
      </w:tr>
      <w:tr w:rsidR="00B92E8D" w:rsidTr="00E27FB3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8D" w:rsidRDefault="00B92E8D" w:rsidP="00E27FB3">
            <w:pPr>
              <w:pStyle w:val="Style10"/>
              <w:widowControl/>
              <w:tabs>
                <w:tab w:val="left" w:pos="426"/>
              </w:tabs>
              <w:snapToGrid w:val="0"/>
              <w:spacing w:line="240" w:lineRule="auto"/>
              <w:ind w:right="50" w:firstLine="5"/>
              <w:rPr>
                <w:rStyle w:val="FontStyle36"/>
              </w:rPr>
            </w:pPr>
            <w:r>
              <w:rPr>
                <w:rStyle w:val="FontStyle36"/>
              </w:rPr>
              <w:lastRenderedPageBreak/>
              <w:t xml:space="preserve"> (ПК-17).</w:t>
            </w:r>
          </w:p>
          <w:p w:rsidR="00B92E8D" w:rsidRDefault="00B92E8D" w:rsidP="00E27FB3">
            <w:pPr>
              <w:widowControl w:val="0"/>
              <w:autoSpaceDE w:val="0"/>
              <w:snapToGrid w:val="0"/>
              <w:spacing w:after="0" w:line="240" w:lineRule="auto"/>
              <w:ind w:right="50" w:firstLine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8D" w:rsidRDefault="00B92E8D" w:rsidP="00E27FB3">
            <w:pPr>
              <w:widowControl w:val="0"/>
              <w:autoSpaceDE w:val="0"/>
              <w:snapToGrid w:val="0"/>
              <w:spacing w:after="0" w:line="240" w:lineRule="auto"/>
              <w:ind w:right="50" w:firstLine="567"/>
              <w:rPr>
                <w:rStyle w:val="FontStyle36"/>
                <w:sz w:val="24"/>
                <w:szCs w:val="24"/>
              </w:rPr>
            </w:pPr>
            <w:proofErr w:type="gramStart"/>
            <w:r>
              <w:rPr>
                <w:rStyle w:val="FontStyle36"/>
                <w:sz w:val="24"/>
                <w:szCs w:val="24"/>
              </w:rPr>
              <w:t>Обучающийся</w:t>
            </w:r>
            <w:proofErr w:type="gramEnd"/>
            <w:r>
              <w:rPr>
                <w:rStyle w:val="FontStyle36"/>
                <w:sz w:val="24"/>
                <w:szCs w:val="24"/>
              </w:rPr>
              <w:t xml:space="preserve"> выказывает  </w:t>
            </w:r>
            <w:r w:rsidR="009149AB">
              <w:rPr>
                <w:rStyle w:val="FontStyle36"/>
                <w:sz w:val="24"/>
                <w:szCs w:val="24"/>
              </w:rPr>
              <w:t xml:space="preserve">на высоком </w:t>
            </w:r>
            <w:proofErr w:type="spellStart"/>
            <w:r w:rsidR="009149AB">
              <w:rPr>
                <w:rStyle w:val="FontStyle36"/>
                <w:sz w:val="24"/>
                <w:szCs w:val="24"/>
              </w:rPr>
              <w:t>уровне</w:t>
            </w:r>
            <w:r>
              <w:rPr>
                <w:rStyle w:val="FontStyle36"/>
                <w:sz w:val="24"/>
                <w:szCs w:val="24"/>
              </w:rPr>
              <w:t>способность</w:t>
            </w:r>
            <w:proofErr w:type="spellEnd"/>
            <w:r>
              <w:rPr>
                <w:rStyle w:val="FontStyle36"/>
                <w:sz w:val="24"/>
                <w:szCs w:val="24"/>
              </w:rPr>
              <w:t xml:space="preserve"> к организации коррекционно-педагогического процесса в образовательных организациях, организациях здравоохранения и социальной защиты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2E8D" w:rsidRDefault="00B92E8D" w:rsidP="00E27FB3">
            <w:pPr>
              <w:widowControl w:val="0"/>
              <w:autoSpaceDE w:val="0"/>
              <w:snapToGrid w:val="0"/>
              <w:spacing w:after="0" w:line="240" w:lineRule="auto"/>
              <w:ind w:right="50" w:firstLine="567"/>
              <w:rPr>
                <w:rStyle w:val="FontStyle36"/>
                <w:sz w:val="24"/>
                <w:szCs w:val="24"/>
              </w:rPr>
            </w:pPr>
            <w:proofErr w:type="gramStart"/>
            <w:r>
              <w:rPr>
                <w:rStyle w:val="FontStyle36"/>
                <w:sz w:val="24"/>
                <w:szCs w:val="24"/>
              </w:rPr>
              <w:t>Обучающийся</w:t>
            </w:r>
            <w:proofErr w:type="gramEnd"/>
            <w:r>
              <w:rPr>
                <w:rStyle w:val="FontStyle36"/>
                <w:sz w:val="24"/>
                <w:szCs w:val="24"/>
              </w:rPr>
              <w:t xml:space="preserve"> выказывает  </w:t>
            </w:r>
            <w:r w:rsidR="009149AB">
              <w:rPr>
                <w:rStyle w:val="FontStyle36"/>
                <w:sz w:val="24"/>
                <w:szCs w:val="24"/>
              </w:rPr>
              <w:t xml:space="preserve">на </w:t>
            </w:r>
            <w:proofErr w:type="spellStart"/>
            <w:r w:rsidR="009149AB">
              <w:rPr>
                <w:rStyle w:val="FontStyle36"/>
                <w:sz w:val="24"/>
                <w:szCs w:val="24"/>
              </w:rPr>
              <w:t>сренем</w:t>
            </w:r>
            <w:proofErr w:type="spellEnd"/>
            <w:r w:rsidR="009149AB">
              <w:rPr>
                <w:rStyle w:val="FontStyle36"/>
                <w:sz w:val="24"/>
                <w:szCs w:val="24"/>
              </w:rPr>
              <w:t xml:space="preserve"> </w:t>
            </w:r>
            <w:r>
              <w:rPr>
                <w:rStyle w:val="FontStyle36"/>
                <w:sz w:val="24"/>
                <w:szCs w:val="24"/>
              </w:rPr>
              <w:t>способность к организации коррекционно-педагогического процесса в образовательных организациях, организациях здравоохранения и социальной защиты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E8D" w:rsidRDefault="00B92E8D" w:rsidP="00E27FB3">
            <w:pPr>
              <w:widowControl w:val="0"/>
              <w:autoSpaceDE w:val="0"/>
              <w:snapToGrid w:val="0"/>
              <w:spacing w:after="0" w:line="240" w:lineRule="auto"/>
              <w:ind w:right="50" w:firstLine="567"/>
              <w:rPr>
                <w:rStyle w:val="FontStyle36"/>
                <w:sz w:val="24"/>
                <w:szCs w:val="24"/>
              </w:rPr>
            </w:pPr>
            <w:proofErr w:type="gramStart"/>
            <w:r>
              <w:rPr>
                <w:rStyle w:val="FontStyle36"/>
                <w:sz w:val="24"/>
                <w:szCs w:val="24"/>
              </w:rPr>
              <w:t>Обучающийся</w:t>
            </w:r>
            <w:proofErr w:type="gramEnd"/>
            <w:r>
              <w:rPr>
                <w:rStyle w:val="FontStyle36"/>
                <w:sz w:val="24"/>
                <w:szCs w:val="24"/>
              </w:rPr>
              <w:t xml:space="preserve"> выказывает</w:t>
            </w:r>
            <w:r w:rsidR="009149AB">
              <w:rPr>
                <w:rStyle w:val="FontStyle36"/>
                <w:sz w:val="24"/>
                <w:szCs w:val="24"/>
              </w:rPr>
              <w:t xml:space="preserve"> на удовлетворительном </w:t>
            </w:r>
            <w:r>
              <w:rPr>
                <w:rStyle w:val="FontStyle36"/>
                <w:sz w:val="24"/>
                <w:szCs w:val="24"/>
              </w:rPr>
              <w:t xml:space="preserve">  способность к организации коррекционно-педагогического процесса в образовательных организациях, организациях здравоохранения и социальной защиты</w:t>
            </w:r>
          </w:p>
        </w:tc>
      </w:tr>
    </w:tbl>
    <w:p w:rsidR="00B92E8D" w:rsidRDefault="00B92E8D" w:rsidP="00B92E8D">
      <w:pPr>
        <w:tabs>
          <w:tab w:val="right" w:pos="5305"/>
        </w:tabs>
        <w:autoSpaceDE w:val="0"/>
        <w:spacing w:after="0" w:line="240" w:lineRule="auto"/>
        <w:ind w:left="-56" w:right="50"/>
        <w:jc w:val="both"/>
      </w:pPr>
    </w:p>
    <w:p w:rsidR="00B92E8D" w:rsidRDefault="00B92E8D" w:rsidP="00B92E8D">
      <w:pPr>
        <w:shd w:val="clear" w:color="auto" w:fill="FFFFFF"/>
        <w:tabs>
          <w:tab w:val="left" w:pos="851"/>
        </w:tabs>
        <w:spacing w:after="0" w:line="240" w:lineRule="auto"/>
        <w:ind w:right="50"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Дополнительные баллы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обучающемуся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начисляются за:</w:t>
      </w:r>
    </w:p>
    <w:p w:rsidR="00B92E8D" w:rsidRDefault="00B92E8D" w:rsidP="00B92E8D">
      <w:pPr>
        <w:pStyle w:val="a5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40" w:lineRule="auto"/>
        <w:ind w:left="0" w:right="5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Опубликованную статью, тезисы по теме исследования ВКР (при предъявлении на защите) – по 5 баллов за каждую (но не более 15 баллов).</w:t>
      </w:r>
    </w:p>
    <w:p w:rsidR="00B92E8D" w:rsidRDefault="00B92E8D" w:rsidP="00B92E8D">
      <w:pPr>
        <w:pStyle w:val="a5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40" w:lineRule="auto"/>
        <w:ind w:left="0" w:right="5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Опубликованные методические рекомендации, пособие, монографию по теме исследования ВКР  – 15 баллов. </w:t>
      </w:r>
    </w:p>
    <w:p w:rsidR="00B92E8D" w:rsidRDefault="00B92E8D" w:rsidP="00B92E8D">
      <w:pPr>
        <w:pStyle w:val="Default"/>
        <w:shd w:val="clear" w:color="auto" w:fill="FFFFFF"/>
        <w:tabs>
          <w:tab w:val="left" w:pos="1571"/>
        </w:tabs>
        <w:spacing w:line="240" w:lineRule="auto"/>
        <w:ind w:left="720" w:hanging="360"/>
        <w:jc w:val="both"/>
        <w:rPr>
          <w:b/>
          <w:bCs/>
        </w:rPr>
      </w:pPr>
    </w:p>
    <w:p w:rsidR="009149AB" w:rsidRDefault="00B92E8D" w:rsidP="00B92E8D">
      <w:pPr>
        <w:shd w:val="clear" w:color="auto" w:fill="FFFFFF"/>
        <w:tabs>
          <w:tab w:val="left" w:pos="851"/>
        </w:tabs>
        <w:spacing w:after="0" w:line="240" w:lineRule="auto"/>
        <w:ind w:right="5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4.2.2. Шкала итоговой оценки</w:t>
      </w:r>
    </w:p>
    <w:p w:rsidR="00B92E8D" w:rsidRDefault="009149AB" w:rsidP="00B92E8D">
      <w:pPr>
        <w:shd w:val="clear" w:color="auto" w:fill="FFFFFF"/>
        <w:tabs>
          <w:tab w:val="left" w:pos="851"/>
        </w:tabs>
        <w:spacing w:after="0" w:line="240" w:lineRule="auto"/>
        <w:ind w:right="5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9149AB">
        <w:rPr>
          <w:rFonts w:ascii="Times New Roman" w:hAnsi="Times New Roman"/>
          <w:b/>
          <w:bCs/>
          <w:sz w:val="28"/>
          <w:szCs w:val="28"/>
        </w:rPr>
        <w:t>Дескрипторы оценивания</w:t>
      </w:r>
      <w:r w:rsidR="00B92E8D">
        <w:rPr>
          <w:rFonts w:ascii="Times New Roman" w:hAnsi="Times New Roman"/>
          <w:b/>
          <w:bCs/>
          <w:sz w:val="28"/>
          <w:szCs w:val="28"/>
        </w:rPr>
        <w:t>:</w:t>
      </w:r>
    </w:p>
    <w:p w:rsidR="00B92E8D" w:rsidRDefault="00B92E8D" w:rsidP="00B92E8D">
      <w:pPr>
        <w:shd w:val="clear" w:color="auto" w:fill="FFFFFF"/>
        <w:tabs>
          <w:tab w:val="left" w:pos="851"/>
        </w:tabs>
        <w:spacing w:after="0" w:line="240" w:lineRule="auto"/>
        <w:ind w:right="50"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«Отлично»: </w:t>
      </w:r>
      <w:r w:rsidR="007D3220" w:rsidRPr="009149AB">
        <w:rPr>
          <w:b/>
          <w:bCs/>
        </w:rPr>
        <w:t>86-100 -</w:t>
      </w:r>
    </w:p>
    <w:p w:rsidR="00B92E8D" w:rsidRDefault="00B92E8D" w:rsidP="00B92E8D">
      <w:pPr>
        <w:shd w:val="clear" w:color="auto" w:fill="FFFFFF"/>
        <w:tabs>
          <w:tab w:val="left" w:pos="851"/>
        </w:tabs>
        <w:spacing w:after="0" w:line="240" w:lineRule="auto"/>
        <w:ind w:right="50" w:firstLine="567"/>
        <w:jc w:val="both"/>
        <w:rPr>
          <w:rStyle w:val="FontStyle36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Обучающийся демонстрирует в области компетенции </w:t>
      </w:r>
      <w:proofErr w:type="gramStart"/>
      <w:r>
        <w:rPr>
          <w:rStyle w:val="FontStyle36"/>
          <w:sz w:val="24"/>
          <w:szCs w:val="24"/>
        </w:rPr>
        <w:t>ОК</w:t>
      </w:r>
      <w:proofErr w:type="gramEnd"/>
      <w:r>
        <w:rPr>
          <w:rStyle w:val="FontStyle36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FontStyle36"/>
          <w:sz w:val="24"/>
          <w:szCs w:val="24"/>
        </w:rPr>
        <w:t xml:space="preserve">ОПК </w:t>
      </w:r>
      <w:r w:rsidR="009149AB">
        <w:rPr>
          <w:rFonts w:ascii="Times New Roman" w:hAnsi="Times New Roman"/>
          <w:bCs/>
          <w:sz w:val="24"/>
          <w:szCs w:val="24"/>
        </w:rPr>
        <w:t xml:space="preserve">высокий </w:t>
      </w:r>
      <w:r>
        <w:rPr>
          <w:rFonts w:ascii="Times New Roman" w:hAnsi="Times New Roman"/>
          <w:bCs/>
          <w:sz w:val="24"/>
          <w:szCs w:val="24"/>
        </w:rPr>
        <w:t xml:space="preserve"> уровень, в области всех </w:t>
      </w:r>
      <w:r>
        <w:rPr>
          <w:rStyle w:val="FontStyle36"/>
          <w:sz w:val="24"/>
          <w:szCs w:val="24"/>
        </w:rPr>
        <w:t xml:space="preserve"> ПК - </w:t>
      </w:r>
      <w:r>
        <w:rPr>
          <w:rFonts w:ascii="Times New Roman" w:hAnsi="Times New Roman"/>
          <w:bCs/>
          <w:sz w:val="24"/>
          <w:szCs w:val="24"/>
        </w:rPr>
        <w:t xml:space="preserve"> высокий уровень</w:t>
      </w:r>
      <w:r>
        <w:rPr>
          <w:rStyle w:val="FontStyle36"/>
          <w:sz w:val="24"/>
          <w:szCs w:val="24"/>
        </w:rPr>
        <w:t xml:space="preserve">; </w:t>
      </w:r>
    </w:p>
    <w:p w:rsidR="00B92E8D" w:rsidRDefault="00B92E8D" w:rsidP="00B92E8D">
      <w:pPr>
        <w:shd w:val="clear" w:color="auto" w:fill="FFFFFF"/>
        <w:tabs>
          <w:tab w:val="left" w:pos="851"/>
        </w:tabs>
        <w:spacing w:after="0" w:line="240" w:lineRule="auto"/>
        <w:ind w:right="5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«Хорошо»: </w:t>
      </w:r>
      <w:r w:rsidR="007D3220" w:rsidRPr="009149AB">
        <w:rPr>
          <w:b/>
          <w:bCs/>
        </w:rPr>
        <w:t xml:space="preserve">71-85 - </w:t>
      </w:r>
      <w:r>
        <w:rPr>
          <w:rFonts w:ascii="Times New Roman" w:hAnsi="Times New Roman"/>
          <w:bCs/>
          <w:sz w:val="24"/>
          <w:szCs w:val="24"/>
        </w:rPr>
        <w:t xml:space="preserve">Обучающийся демонстрирует в области всех компетенций </w:t>
      </w:r>
      <w:r w:rsidR="009149AB">
        <w:rPr>
          <w:rFonts w:ascii="Times New Roman" w:hAnsi="Times New Roman"/>
          <w:bCs/>
          <w:sz w:val="24"/>
          <w:szCs w:val="24"/>
        </w:rPr>
        <w:t>средний</w:t>
      </w:r>
      <w:r>
        <w:rPr>
          <w:rFonts w:ascii="Times New Roman" w:hAnsi="Times New Roman"/>
          <w:bCs/>
          <w:sz w:val="24"/>
          <w:szCs w:val="24"/>
        </w:rPr>
        <w:t xml:space="preserve"> уровень.</w:t>
      </w:r>
    </w:p>
    <w:p w:rsidR="00B92E8D" w:rsidRDefault="00B92E8D" w:rsidP="00B92E8D">
      <w:pPr>
        <w:shd w:val="clear" w:color="auto" w:fill="FFFFFF"/>
        <w:tabs>
          <w:tab w:val="left" w:pos="851"/>
        </w:tabs>
        <w:spacing w:after="0" w:line="240" w:lineRule="auto"/>
        <w:ind w:right="5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«Удовлетворительно»: </w:t>
      </w:r>
      <w:r w:rsidR="007D3220" w:rsidRPr="009149AB">
        <w:rPr>
          <w:b/>
          <w:bCs/>
        </w:rPr>
        <w:t xml:space="preserve">55-70 </w:t>
      </w:r>
      <w:r>
        <w:rPr>
          <w:rFonts w:ascii="Times New Roman" w:hAnsi="Times New Roman"/>
          <w:bCs/>
          <w:sz w:val="24"/>
          <w:szCs w:val="24"/>
        </w:rPr>
        <w:t xml:space="preserve">Обучающийся демонстрирует в большинстве в  области компетенции </w:t>
      </w:r>
      <w:r>
        <w:rPr>
          <w:rStyle w:val="FontStyle36"/>
          <w:sz w:val="24"/>
          <w:szCs w:val="24"/>
        </w:rPr>
        <w:t xml:space="preserve">ПК - </w:t>
      </w:r>
      <w:r>
        <w:rPr>
          <w:rFonts w:ascii="Times New Roman" w:hAnsi="Times New Roman"/>
          <w:bCs/>
          <w:sz w:val="24"/>
          <w:szCs w:val="24"/>
        </w:rPr>
        <w:t xml:space="preserve"> удовлетворительный  уровень,  </w:t>
      </w:r>
      <w:proofErr w:type="gramStart"/>
      <w:r>
        <w:rPr>
          <w:rStyle w:val="FontStyle36"/>
          <w:sz w:val="24"/>
          <w:szCs w:val="24"/>
        </w:rPr>
        <w:t>ОК</w:t>
      </w:r>
      <w:proofErr w:type="gramEnd"/>
      <w:r>
        <w:rPr>
          <w:rStyle w:val="FontStyle36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FontStyle36"/>
          <w:sz w:val="24"/>
          <w:szCs w:val="24"/>
        </w:rPr>
        <w:t>ОПК</w:t>
      </w:r>
      <w:r>
        <w:rPr>
          <w:rFonts w:ascii="Times New Roman" w:hAnsi="Times New Roman"/>
          <w:sz w:val="24"/>
          <w:szCs w:val="24"/>
        </w:rPr>
        <w:t xml:space="preserve"> – любой уровень.</w:t>
      </w:r>
    </w:p>
    <w:p w:rsidR="00B92E8D" w:rsidRDefault="00B92E8D" w:rsidP="00B92E8D">
      <w:pPr>
        <w:shd w:val="clear" w:color="auto" w:fill="FFFFFF"/>
        <w:tabs>
          <w:tab w:val="left" w:pos="851"/>
        </w:tabs>
        <w:spacing w:after="0" w:line="240" w:lineRule="auto"/>
        <w:ind w:right="5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«Неудовлетворительно»: </w:t>
      </w:r>
      <w:r>
        <w:rPr>
          <w:rFonts w:ascii="Times New Roman" w:hAnsi="Times New Roman"/>
          <w:bCs/>
          <w:sz w:val="24"/>
          <w:szCs w:val="24"/>
        </w:rPr>
        <w:t xml:space="preserve">Обучающийся демонстрирует в области профессиональных компетенций </w:t>
      </w:r>
      <w:r>
        <w:rPr>
          <w:rStyle w:val="FontStyle36"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 xml:space="preserve"> неудовлетворительный уровень, </w:t>
      </w:r>
      <w:proofErr w:type="gramStart"/>
      <w:r>
        <w:rPr>
          <w:rStyle w:val="FontStyle36"/>
          <w:sz w:val="24"/>
          <w:szCs w:val="24"/>
        </w:rPr>
        <w:t>ОК</w:t>
      </w:r>
      <w:proofErr w:type="gramEnd"/>
      <w:r>
        <w:rPr>
          <w:rStyle w:val="FontStyle36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FontStyle36"/>
          <w:sz w:val="24"/>
          <w:szCs w:val="24"/>
        </w:rPr>
        <w:t>ОПК</w:t>
      </w:r>
      <w:r>
        <w:rPr>
          <w:rFonts w:ascii="Times New Roman" w:hAnsi="Times New Roman"/>
          <w:sz w:val="24"/>
          <w:szCs w:val="24"/>
        </w:rPr>
        <w:t xml:space="preserve"> – любой уровень.</w:t>
      </w:r>
    </w:p>
    <w:p w:rsidR="00B92E8D" w:rsidRDefault="00B92E8D" w:rsidP="00B92E8D">
      <w:pPr>
        <w:pStyle w:val="Default"/>
        <w:shd w:val="clear" w:color="auto" w:fill="FFFFFF"/>
        <w:tabs>
          <w:tab w:val="left" w:pos="1571"/>
        </w:tabs>
        <w:spacing w:line="240" w:lineRule="auto"/>
        <w:ind w:left="720" w:hanging="360"/>
        <w:jc w:val="both"/>
        <w:rPr>
          <w:b/>
          <w:bCs/>
        </w:rPr>
      </w:pPr>
    </w:p>
    <w:p w:rsidR="009149AB" w:rsidRDefault="009149AB" w:rsidP="009149AB">
      <w:pPr>
        <w:pStyle w:val="Default"/>
        <w:shd w:val="clear" w:color="auto" w:fill="FFFFFF"/>
        <w:tabs>
          <w:tab w:val="left" w:pos="1571"/>
        </w:tabs>
        <w:spacing w:line="240" w:lineRule="auto"/>
        <w:jc w:val="both"/>
        <w:rPr>
          <w:b/>
          <w:bCs/>
          <w:sz w:val="28"/>
          <w:szCs w:val="28"/>
        </w:rPr>
      </w:pPr>
      <w:r w:rsidRPr="009149AB">
        <w:rPr>
          <w:b/>
          <w:bCs/>
          <w:sz w:val="28"/>
          <w:szCs w:val="28"/>
        </w:rPr>
        <w:t xml:space="preserve">Критерии оценки результатов </w:t>
      </w:r>
    </w:p>
    <w:p w:rsidR="009149AB" w:rsidRDefault="007D3220" w:rsidP="009149AB">
      <w:pPr>
        <w:pStyle w:val="Default"/>
        <w:shd w:val="clear" w:color="auto" w:fill="FFFFFF"/>
        <w:tabs>
          <w:tab w:val="left" w:pos="1571"/>
        </w:tabs>
        <w:spacing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0-10 баллов</w:t>
      </w:r>
    </w:p>
    <w:p w:rsidR="007D3220" w:rsidRPr="00693AD3" w:rsidRDefault="009149AB" w:rsidP="009149AB">
      <w:pPr>
        <w:pStyle w:val="Default"/>
        <w:numPr>
          <w:ilvl w:val="1"/>
          <w:numId w:val="9"/>
        </w:numPr>
        <w:shd w:val="clear" w:color="auto" w:fill="FFFFFF"/>
        <w:tabs>
          <w:tab w:val="left" w:pos="1571"/>
        </w:tabs>
        <w:spacing w:line="240" w:lineRule="auto"/>
        <w:jc w:val="both"/>
        <w:rPr>
          <w:bCs/>
        </w:rPr>
      </w:pPr>
      <w:r w:rsidRPr="00693AD3">
        <w:rPr>
          <w:bCs/>
        </w:rPr>
        <w:t xml:space="preserve"> Практическая ценность </w:t>
      </w:r>
    </w:p>
    <w:p w:rsidR="007D3220" w:rsidRPr="00693AD3" w:rsidRDefault="009149AB" w:rsidP="009149AB">
      <w:pPr>
        <w:pStyle w:val="Default"/>
        <w:numPr>
          <w:ilvl w:val="1"/>
          <w:numId w:val="9"/>
        </w:numPr>
        <w:shd w:val="clear" w:color="auto" w:fill="FFFFFF"/>
        <w:tabs>
          <w:tab w:val="left" w:pos="1571"/>
        </w:tabs>
        <w:spacing w:line="240" w:lineRule="auto"/>
        <w:jc w:val="both"/>
        <w:rPr>
          <w:bCs/>
        </w:rPr>
      </w:pPr>
      <w:r w:rsidRPr="00693AD3">
        <w:rPr>
          <w:bCs/>
        </w:rPr>
        <w:t xml:space="preserve"> Научно-иссле</w:t>
      </w:r>
      <w:r w:rsidR="007D3220" w:rsidRPr="00693AD3">
        <w:rPr>
          <w:bCs/>
        </w:rPr>
        <w:t xml:space="preserve">довательский характер работы </w:t>
      </w:r>
    </w:p>
    <w:p w:rsidR="007D3220" w:rsidRPr="00693AD3" w:rsidRDefault="009149AB" w:rsidP="009149AB">
      <w:pPr>
        <w:pStyle w:val="Default"/>
        <w:numPr>
          <w:ilvl w:val="1"/>
          <w:numId w:val="9"/>
        </w:numPr>
        <w:shd w:val="clear" w:color="auto" w:fill="FFFFFF"/>
        <w:tabs>
          <w:tab w:val="left" w:pos="1571"/>
        </w:tabs>
        <w:spacing w:line="240" w:lineRule="auto"/>
        <w:jc w:val="both"/>
        <w:rPr>
          <w:bCs/>
        </w:rPr>
      </w:pPr>
      <w:r w:rsidRPr="00693AD3">
        <w:rPr>
          <w:bCs/>
        </w:rPr>
        <w:t xml:space="preserve"> Степень соотве</w:t>
      </w:r>
      <w:r w:rsidR="007D3220" w:rsidRPr="00693AD3">
        <w:rPr>
          <w:bCs/>
        </w:rPr>
        <w:t xml:space="preserve">тствия оформления ВКР требованиям ГОСТ </w:t>
      </w:r>
    </w:p>
    <w:p w:rsidR="007D3220" w:rsidRPr="00693AD3" w:rsidRDefault="009149AB" w:rsidP="009149AB">
      <w:pPr>
        <w:pStyle w:val="Default"/>
        <w:numPr>
          <w:ilvl w:val="1"/>
          <w:numId w:val="9"/>
        </w:numPr>
        <w:shd w:val="clear" w:color="auto" w:fill="FFFFFF"/>
        <w:tabs>
          <w:tab w:val="left" w:pos="1571"/>
        </w:tabs>
        <w:spacing w:line="240" w:lineRule="auto"/>
        <w:jc w:val="both"/>
        <w:rPr>
          <w:bCs/>
        </w:rPr>
      </w:pPr>
      <w:r w:rsidRPr="00693AD3">
        <w:rPr>
          <w:bCs/>
        </w:rPr>
        <w:t xml:space="preserve"> Глубина прорабо</w:t>
      </w:r>
      <w:r w:rsidR="007D3220" w:rsidRPr="00693AD3">
        <w:rPr>
          <w:bCs/>
        </w:rPr>
        <w:t xml:space="preserve">тки теоретического материала </w:t>
      </w:r>
    </w:p>
    <w:p w:rsidR="007D3220" w:rsidRPr="00693AD3" w:rsidRDefault="009149AB" w:rsidP="009149AB">
      <w:pPr>
        <w:pStyle w:val="Default"/>
        <w:numPr>
          <w:ilvl w:val="1"/>
          <w:numId w:val="9"/>
        </w:numPr>
        <w:shd w:val="clear" w:color="auto" w:fill="FFFFFF"/>
        <w:tabs>
          <w:tab w:val="left" w:pos="1571"/>
        </w:tabs>
        <w:spacing w:line="240" w:lineRule="auto"/>
        <w:jc w:val="both"/>
        <w:rPr>
          <w:bCs/>
        </w:rPr>
      </w:pPr>
      <w:r w:rsidRPr="00693AD3">
        <w:rPr>
          <w:bCs/>
        </w:rPr>
        <w:t xml:space="preserve"> Степень изученности </w:t>
      </w:r>
      <w:proofErr w:type="gramStart"/>
      <w:r w:rsidRPr="00693AD3">
        <w:rPr>
          <w:bCs/>
        </w:rPr>
        <w:t>методических подходов</w:t>
      </w:r>
      <w:proofErr w:type="gramEnd"/>
      <w:r w:rsidRPr="00693AD3">
        <w:rPr>
          <w:bCs/>
        </w:rPr>
        <w:t>, новизна применяемых</w:t>
      </w:r>
      <w:r w:rsidR="007D3220" w:rsidRPr="00693AD3">
        <w:rPr>
          <w:bCs/>
        </w:rPr>
        <w:t xml:space="preserve"> </w:t>
      </w:r>
      <w:r w:rsidRPr="00693AD3">
        <w:rPr>
          <w:bCs/>
        </w:rPr>
        <w:t>методик</w:t>
      </w:r>
    </w:p>
    <w:p w:rsidR="007D3220" w:rsidRPr="00693AD3" w:rsidRDefault="009149AB" w:rsidP="009149AB">
      <w:pPr>
        <w:pStyle w:val="Default"/>
        <w:numPr>
          <w:ilvl w:val="1"/>
          <w:numId w:val="9"/>
        </w:numPr>
        <w:shd w:val="clear" w:color="auto" w:fill="FFFFFF"/>
        <w:tabs>
          <w:tab w:val="left" w:pos="1571"/>
        </w:tabs>
        <w:spacing w:line="240" w:lineRule="auto"/>
        <w:jc w:val="both"/>
        <w:rPr>
          <w:bCs/>
        </w:rPr>
      </w:pPr>
      <w:r w:rsidRPr="00693AD3">
        <w:rPr>
          <w:bCs/>
        </w:rPr>
        <w:t xml:space="preserve"> Степень использования компьютерной техники и </w:t>
      </w:r>
      <w:proofErr w:type="gramStart"/>
      <w:r w:rsidRPr="00693AD3">
        <w:rPr>
          <w:bCs/>
        </w:rPr>
        <w:t>прикладных</w:t>
      </w:r>
      <w:proofErr w:type="gramEnd"/>
    </w:p>
    <w:p w:rsidR="007D3220" w:rsidRPr="00693AD3" w:rsidRDefault="009149AB" w:rsidP="009149AB">
      <w:pPr>
        <w:pStyle w:val="Default"/>
        <w:numPr>
          <w:ilvl w:val="1"/>
          <w:numId w:val="9"/>
        </w:numPr>
        <w:shd w:val="clear" w:color="auto" w:fill="FFFFFF"/>
        <w:tabs>
          <w:tab w:val="left" w:pos="1571"/>
        </w:tabs>
        <w:spacing w:line="240" w:lineRule="auto"/>
        <w:jc w:val="both"/>
        <w:rPr>
          <w:bCs/>
        </w:rPr>
      </w:pPr>
      <w:r w:rsidRPr="00693AD3">
        <w:rPr>
          <w:bCs/>
        </w:rPr>
        <w:t>программных продуктов для выполнения расчетов</w:t>
      </w:r>
    </w:p>
    <w:p w:rsidR="007D3220" w:rsidRPr="00693AD3" w:rsidRDefault="009149AB" w:rsidP="009149AB">
      <w:pPr>
        <w:pStyle w:val="Default"/>
        <w:numPr>
          <w:ilvl w:val="1"/>
          <w:numId w:val="9"/>
        </w:numPr>
        <w:shd w:val="clear" w:color="auto" w:fill="FFFFFF"/>
        <w:tabs>
          <w:tab w:val="left" w:pos="1571"/>
        </w:tabs>
        <w:spacing w:line="240" w:lineRule="auto"/>
        <w:jc w:val="both"/>
        <w:rPr>
          <w:bCs/>
        </w:rPr>
      </w:pPr>
      <w:r w:rsidRPr="00693AD3">
        <w:rPr>
          <w:bCs/>
        </w:rPr>
        <w:t xml:space="preserve"> Качество подготовки научного доклада и презентации (</w:t>
      </w:r>
      <w:proofErr w:type="spellStart"/>
      <w:r w:rsidRPr="00693AD3">
        <w:rPr>
          <w:bCs/>
        </w:rPr>
        <w:t>раздаточногоматериала</w:t>
      </w:r>
      <w:proofErr w:type="spellEnd"/>
      <w:r w:rsidRPr="00693AD3">
        <w:rPr>
          <w:bCs/>
        </w:rPr>
        <w:t>)</w:t>
      </w:r>
    </w:p>
    <w:p w:rsidR="009149AB" w:rsidRPr="00693AD3" w:rsidRDefault="009149AB" w:rsidP="009149AB">
      <w:pPr>
        <w:pStyle w:val="Default"/>
        <w:numPr>
          <w:ilvl w:val="1"/>
          <w:numId w:val="9"/>
        </w:numPr>
        <w:shd w:val="clear" w:color="auto" w:fill="FFFFFF"/>
        <w:tabs>
          <w:tab w:val="left" w:pos="1571"/>
        </w:tabs>
        <w:spacing w:line="240" w:lineRule="auto"/>
        <w:jc w:val="both"/>
        <w:rPr>
          <w:bCs/>
        </w:rPr>
      </w:pPr>
      <w:r w:rsidRPr="00693AD3">
        <w:rPr>
          <w:bCs/>
        </w:rPr>
        <w:t xml:space="preserve"> Аргументированность и полнота ответов на вопросы в процессе</w:t>
      </w:r>
    </w:p>
    <w:p w:rsidR="007D3220" w:rsidRPr="00693AD3" w:rsidRDefault="009149AB" w:rsidP="009149AB">
      <w:pPr>
        <w:pStyle w:val="Default"/>
        <w:shd w:val="clear" w:color="auto" w:fill="FFFFFF"/>
        <w:tabs>
          <w:tab w:val="left" w:pos="1571"/>
        </w:tabs>
        <w:spacing w:line="240" w:lineRule="auto"/>
        <w:jc w:val="both"/>
        <w:rPr>
          <w:bCs/>
        </w:rPr>
      </w:pPr>
      <w:r w:rsidRPr="00693AD3">
        <w:rPr>
          <w:bCs/>
        </w:rPr>
        <w:lastRenderedPageBreak/>
        <w:t>представления доклада</w:t>
      </w:r>
    </w:p>
    <w:p w:rsidR="009149AB" w:rsidRPr="00693AD3" w:rsidRDefault="009149AB" w:rsidP="009149AB">
      <w:pPr>
        <w:pStyle w:val="Default"/>
        <w:shd w:val="clear" w:color="auto" w:fill="FFFFFF"/>
        <w:tabs>
          <w:tab w:val="left" w:pos="1571"/>
        </w:tabs>
        <w:spacing w:line="240" w:lineRule="auto"/>
        <w:jc w:val="both"/>
        <w:rPr>
          <w:bCs/>
        </w:rPr>
      </w:pPr>
      <w:r w:rsidRPr="00693AD3">
        <w:rPr>
          <w:bCs/>
        </w:rPr>
        <w:t xml:space="preserve">Рейтинговые баллы за практическую ценность и </w:t>
      </w:r>
      <w:proofErr w:type="gramStart"/>
      <w:r w:rsidRPr="00693AD3">
        <w:rPr>
          <w:bCs/>
        </w:rPr>
        <w:t>научно-исследовательский</w:t>
      </w:r>
      <w:proofErr w:type="gramEnd"/>
      <w:r w:rsidRPr="00693AD3">
        <w:rPr>
          <w:bCs/>
        </w:rPr>
        <w:t xml:space="preserve"> </w:t>
      </w:r>
    </w:p>
    <w:p w:rsidR="009149AB" w:rsidRPr="00693AD3" w:rsidRDefault="009149AB" w:rsidP="009149AB">
      <w:pPr>
        <w:pStyle w:val="Default"/>
        <w:shd w:val="clear" w:color="auto" w:fill="FFFFFF"/>
        <w:tabs>
          <w:tab w:val="left" w:pos="1571"/>
        </w:tabs>
        <w:spacing w:line="240" w:lineRule="auto"/>
        <w:jc w:val="both"/>
        <w:rPr>
          <w:bCs/>
        </w:rPr>
      </w:pPr>
      <w:r w:rsidRPr="00693AD3">
        <w:rPr>
          <w:bCs/>
        </w:rPr>
        <w:t>характер работы начисляются при н</w:t>
      </w:r>
      <w:r w:rsidR="007D3220" w:rsidRPr="00693AD3">
        <w:rPr>
          <w:bCs/>
        </w:rPr>
        <w:t xml:space="preserve">аличии отметки в протоколе ГЭК. </w:t>
      </w:r>
      <w:r w:rsidRPr="00693AD3">
        <w:rPr>
          <w:bCs/>
        </w:rPr>
        <w:t xml:space="preserve">В качестве критериев оценки могут быть использованы обзор литературы по соответствующей предметной области, наличие сравнительного анализа методик и точек зрения авторов, наличие ссылок на литературные источники и материалы сети </w:t>
      </w:r>
      <w:proofErr w:type="spellStart"/>
      <w:r w:rsidRPr="00693AD3">
        <w:rPr>
          <w:bCs/>
        </w:rPr>
        <w:t>Internet</w:t>
      </w:r>
      <w:proofErr w:type="spellEnd"/>
      <w:r w:rsidRPr="00693AD3">
        <w:rPr>
          <w:bCs/>
        </w:rPr>
        <w:t>.</w:t>
      </w:r>
    </w:p>
    <w:p w:rsidR="009149AB" w:rsidRPr="00693AD3" w:rsidRDefault="009149AB" w:rsidP="009149AB">
      <w:pPr>
        <w:pStyle w:val="Default"/>
        <w:shd w:val="clear" w:color="auto" w:fill="FFFFFF"/>
        <w:tabs>
          <w:tab w:val="left" w:pos="1571"/>
        </w:tabs>
        <w:spacing w:line="240" w:lineRule="auto"/>
        <w:jc w:val="both"/>
        <w:rPr>
          <w:bCs/>
        </w:rPr>
      </w:pPr>
      <w:r w:rsidRPr="00693AD3">
        <w:rPr>
          <w:bCs/>
        </w:rPr>
        <w:t xml:space="preserve">Таким образом, максимальное значение рейтинговой оценки за выполнение </w:t>
      </w:r>
    </w:p>
    <w:p w:rsidR="009149AB" w:rsidRPr="00693AD3" w:rsidRDefault="009149AB" w:rsidP="009149AB">
      <w:pPr>
        <w:pStyle w:val="Default"/>
        <w:shd w:val="clear" w:color="auto" w:fill="FFFFFF"/>
        <w:tabs>
          <w:tab w:val="left" w:pos="1571"/>
        </w:tabs>
        <w:spacing w:line="240" w:lineRule="auto"/>
        <w:jc w:val="both"/>
        <w:rPr>
          <w:bCs/>
        </w:rPr>
      </w:pPr>
      <w:r w:rsidRPr="00693AD3">
        <w:rPr>
          <w:bCs/>
        </w:rPr>
        <w:t>составляет 100 баллов.</w:t>
      </w:r>
    </w:p>
    <w:p w:rsidR="009149AB" w:rsidRPr="00693AD3" w:rsidRDefault="009149AB" w:rsidP="009149AB">
      <w:pPr>
        <w:pStyle w:val="Default"/>
        <w:shd w:val="clear" w:color="auto" w:fill="FFFFFF"/>
        <w:tabs>
          <w:tab w:val="left" w:pos="1571"/>
        </w:tabs>
        <w:spacing w:line="240" w:lineRule="auto"/>
        <w:jc w:val="both"/>
        <w:rPr>
          <w:bCs/>
        </w:rPr>
      </w:pPr>
      <w:proofErr w:type="spellStart"/>
      <w:r w:rsidRPr="00693AD3">
        <w:rPr>
          <w:bCs/>
        </w:rPr>
        <w:t>Балльно</w:t>
      </w:r>
      <w:proofErr w:type="spellEnd"/>
      <w:r w:rsidRPr="00693AD3">
        <w:rPr>
          <w:bCs/>
        </w:rPr>
        <w:t xml:space="preserve">-рейтинговая оценка за выполнение НКР может быть переведена </w:t>
      </w:r>
      <w:proofErr w:type="gramStart"/>
      <w:r w:rsidRPr="00693AD3">
        <w:rPr>
          <w:bCs/>
        </w:rPr>
        <w:t>в</w:t>
      </w:r>
      <w:proofErr w:type="gramEnd"/>
      <w:r w:rsidRPr="00693AD3">
        <w:rPr>
          <w:bCs/>
        </w:rPr>
        <w:t xml:space="preserve"> </w:t>
      </w:r>
    </w:p>
    <w:p w:rsidR="009149AB" w:rsidRPr="00693AD3" w:rsidRDefault="009149AB" w:rsidP="009149AB">
      <w:pPr>
        <w:pStyle w:val="Default"/>
        <w:shd w:val="clear" w:color="auto" w:fill="FFFFFF"/>
        <w:tabs>
          <w:tab w:val="left" w:pos="1571"/>
        </w:tabs>
        <w:spacing w:line="240" w:lineRule="auto"/>
        <w:jc w:val="both"/>
        <w:rPr>
          <w:bCs/>
        </w:rPr>
      </w:pPr>
      <w:r w:rsidRPr="00693AD3">
        <w:rPr>
          <w:bCs/>
        </w:rPr>
        <w:t>пятибалльную шкалу оценки следующим образом:</w:t>
      </w:r>
    </w:p>
    <w:p w:rsidR="009149AB" w:rsidRPr="00693AD3" w:rsidRDefault="009149AB" w:rsidP="009149AB">
      <w:pPr>
        <w:pStyle w:val="Default"/>
        <w:shd w:val="clear" w:color="auto" w:fill="FFFFFF"/>
        <w:tabs>
          <w:tab w:val="left" w:pos="1571"/>
        </w:tabs>
        <w:spacing w:line="240" w:lineRule="auto"/>
        <w:jc w:val="both"/>
        <w:rPr>
          <w:bCs/>
        </w:rPr>
      </w:pPr>
      <w:r w:rsidRPr="00693AD3">
        <w:rPr>
          <w:bCs/>
        </w:rPr>
        <w:t xml:space="preserve">55-70 - «удовлетворительно»; </w:t>
      </w:r>
    </w:p>
    <w:p w:rsidR="009149AB" w:rsidRPr="00693AD3" w:rsidRDefault="009149AB" w:rsidP="009149AB">
      <w:pPr>
        <w:pStyle w:val="Default"/>
        <w:shd w:val="clear" w:color="auto" w:fill="FFFFFF"/>
        <w:tabs>
          <w:tab w:val="left" w:pos="1571"/>
        </w:tabs>
        <w:spacing w:line="240" w:lineRule="auto"/>
        <w:jc w:val="both"/>
        <w:rPr>
          <w:bCs/>
        </w:rPr>
      </w:pPr>
      <w:r w:rsidRPr="00693AD3">
        <w:rPr>
          <w:bCs/>
        </w:rPr>
        <w:t>71-85 - «хорошо»;</w:t>
      </w:r>
    </w:p>
    <w:p w:rsidR="00B92E8D" w:rsidRPr="00693AD3" w:rsidRDefault="009149AB" w:rsidP="009149AB">
      <w:pPr>
        <w:pStyle w:val="Default"/>
        <w:shd w:val="clear" w:color="auto" w:fill="FFFFFF"/>
        <w:tabs>
          <w:tab w:val="left" w:pos="1571"/>
        </w:tabs>
        <w:spacing w:line="240" w:lineRule="auto"/>
        <w:rPr>
          <w:bCs/>
        </w:rPr>
      </w:pPr>
      <w:r w:rsidRPr="00693AD3">
        <w:rPr>
          <w:bCs/>
        </w:rPr>
        <w:t>86-100 - «отлично».</w:t>
      </w:r>
    </w:p>
    <w:p w:rsidR="0020693E" w:rsidRPr="007D3220" w:rsidRDefault="0020693E" w:rsidP="009149AB">
      <w:pPr>
        <w:rPr>
          <w:sz w:val="28"/>
          <w:szCs w:val="28"/>
        </w:rPr>
      </w:pPr>
    </w:p>
    <w:sectPr w:rsidR="0020693E" w:rsidRPr="007D3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</w:abstractNum>
  <w:abstractNum w:abstractNumId="2">
    <w:nsid w:val="00000004"/>
    <w:multiLevelType w:val="multilevel"/>
    <w:tmpl w:val="2884C67E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auto"/>
        <w:sz w:val="28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7"/>
    <w:multiLevelType w:val="multi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9"/>
    <w:multiLevelType w:val="multilevel"/>
    <w:tmpl w:val="00000009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B"/>
    <w:multiLevelType w:val="multilevel"/>
    <w:tmpl w:val="0000000B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F"/>
    <w:multiLevelType w:val="multilevel"/>
    <w:tmpl w:val="0000000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7A624F6C"/>
    <w:multiLevelType w:val="hybridMultilevel"/>
    <w:tmpl w:val="D8D27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7DC"/>
    <w:rsid w:val="0004066F"/>
    <w:rsid w:val="0015281A"/>
    <w:rsid w:val="0017516D"/>
    <w:rsid w:val="001E65DD"/>
    <w:rsid w:val="0020693E"/>
    <w:rsid w:val="00284CE7"/>
    <w:rsid w:val="003D2210"/>
    <w:rsid w:val="00524C0C"/>
    <w:rsid w:val="00693AD3"/>
    <w:rsid w:val="00744C14"/>
    <w:rsid w:val="007C4F22"/>
    <w:rsid w:val="007D3220"/>
    <w:rsid w:val="007D3F82"/>
    <w:rsid w:val="008628DF"/>
    <w:rsid w:val="009149AB"/>
    <w:rsid w:val="00995F8A"/>
    <w:rsid w:val="009D0175"/>
    <w:rsid w:val="00A22A58"/>
    <w:rsid w:val="00B92E8D"/>
    <w:rsid w:val="00C27A7C"/>
    <w:rsid w:val="00C355D0"/>
    <w:rsid w:val="00CE18A0"/>
    <w:rsid w:val="00D15ED8"/>
    <w:rsid w:val="00D86E59"/>
    <w:rsid w:val="00DA3BCA"/>
    <w:rsid w:val="00E37B01"/>
    <w:rsid w:val="00EA594F"/>
    <w:rsid w:val="00ED07DC"/>
    <w:rsid w:val="00ED7D5A"/>
    <w:rsid w:val="00FD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F8A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f3f3f3f3f3f3f3f3f3f3f3f3f3f3f3f3f1">
    <w:name w:val="О3fс3fн3fо3fв3fн3fо3fй3f т3fе3fк3fс3fт3f З3fн3fа3fк3f1"/>
    <w:rsid w:val="00995F8A"/>
    <w:rPr>
      <w:rFonts w:ascii="Times New Roman" w:eastAsia="Times New Roman" w:hAnsi="Times New Roman" w:cs="Times New Roman"/>
      <w:color w:val="auto"/>
      <w:sz w:val="26"/>
      <w:szCs w:val="26"/>
      <w:lang w:val="ru-RU"/>
    </w:rPr>
  </w:style>
  <w:style w:type="character" w:customStyle="1" w:styleId="3f3f3f3f3f3f3f3f3f3f2">
    <w:name w:val="З3fа3fг3fо3fл3fо3fв3fо3fк3f №3f2_"/>
    <w:rsid w:val="00995F8A"/>
    <w:rPr>
      <w:rFonts w:ascii="Times New Roman" w:eastAsia="Times New Roman" w:hAnsi="Times New Roman" w:cs="Times New Roman"/>
      <w:b/>
      <w:bCs/>
      <w:color w:val="auto"/>
      <w:sz w:val="26"/>
      <w:szCs w:val="26"/>
      <w:lang w:val="ru-RU"/>
    </w:rPr>
  </w:style>
  <w:style w:type="character" w:customStyle="1" w:styleId="FontStyle36">
    <w:name w:val="Font Style36"/>
    <w:rsid w:val="00995F8A"/>
    <w:rPr>
      <w:rFonts w:ascii="Times New Roman" w:hAnsi="Times New Roman" w:cs="Times New Roman"/>
      <w:sz w:val="26"/>
      <w:szCs w:val="26"/>
    </w:rPr>
  </w:style>
  <w:style w:type="paragraph" w:styleId="a3">
    <w:name w:val="Body Text"/>
    <w:basedOn w:val="a"/>
    <w:link w:val="a4"/>
    <w:semiHidden/>
    <w:rsid w:val="00995F8A"/>
    <w:pPr>
      <w:widowControl w:val="0"/>
      <w:spacing w:before="900" w:after="0" w:line="322" w:lineRule="exact"/>
      <w:ind w:hanging="660"/>
    </w:pPr>
    <w:rPr>
      <w:rFonts w:ascii="Times New Roman" w:hAnsi="Times New Roman" w:cs="Times New Roman"/>
      <w:sz w:val="26"/>
      <w:szCs w:val="26"/>
      <w:lang w:eastAsia="hi-IN" w:bidi="hi-IN"/>
    </w:rPr>
  </w:style>
  <w:style w:type="character" w:customStyle="1" w:styleId="a4">
    <w:name w:val="Основной текст Знак"/>
    <w:basedOn w:val="a0"/>
    <w:link w:val="a3"/>
    <w:semiHidden/>
    <w:rsid w:val="00995F8A"/>
    <w:rPr>
      <w:rFonts w:ascii="Times New Roman" w:eastAsia="Times New Roman" w:hAnsi="Times New Roman" w:cs="Times New Roman"/>
      <w:sz w:val="26"/>
      <w:szCs w:val="26"/>
      <w:lang w:eastAsia="hi-IN" w:bidi="hi-IN"/>
    </w:rPr>
  </w:style>
  <w:style w:type="paragraph" w:customStyle="1" w:styleId="Standard">
    <w:name w:val="Standard"/>
    <w:rsid w:val="00995F8A"/>
    <w:pPr>
      <w:widowControl w:val="0"/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sz w:val="24"/>
      <w:szCs w:val="24"/>
      <w:lang w:eastAsia="hi-IN" w:bidi="hi-IN"/>
    </w:rPr>
  </w:style>
  <w:style w:type="paragraph" w:customStyle="1" w:styleId="Style10">
    <w:name w:val="Style10"/>
    <w:basedOn w:val="a"/>
    <w:rsid w:val="00995F8A"/>
    <w:pPr>
      <w:widowControl w:val="0"/>
      <w:autoSpaceDE w:val="0"/>
      <w:spacing w:after="0" w:line="491" w:lineRule="exact"/>
      <w:ind w:firstLine="691"/>
      <w:jc w:val="both"/>
    </w:pPr>
    <w:rPr>
      <w:rFonts w:cs="Times New Roman"/>
      <w:sz w:val="24"/>
      <w:szCs w:val="24"/>
    </w:rPr>
  </w:style>
  <w:style w:type="paragraph" w:customStyle="1" w:styleId="Style14">
    <w:name w:val="Style14"/>
    <w:basedOn w:val="a"/>
    <w:rsid w:val="00995F8A"/>
    <w:pPr>
      <w:widowControl w:val="0"/>
      <w:autoSpaceDE w:val="0"/>
      <w:spacing w:after="0" w:line="485" w:lineRule="exact"/>
      <w:jc w:val="both"/>
    </w:pPr>
    <w:rPr>
      <w:rFonts w:cs="Times New Roman"/>
      <w:sz w:val="24"/>
      <w:szCs w:val="24"/>
    </w:rPr>
  </w:style>
  <w:style w:type="paragraph" w:styleId="a5">
    <w:name w:val="List Paragraph"/>
    <w:basedOn w:val="a"/>
    <w:qFormat/>
    <w:rsid w:val="00995F8A"/>
    <w:pPr>
      <w:ind w:left="720"/>
    </w:pPr>
  </w:style>
  <w:style w:type="paragraph" w:customStyle="1" w:styleId="Default">
    <w:name w:val="Default"/>
    <w:basedOn w:val="a"/>
    <w:rsid w:val="00995F8A"/>
    <w:pPr>
      <w:autoSpaceDE w:val="0"/>
      <w:spacing w:after="0" w:line="100" w:lineRule="atLeast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744C14"/>
    <w:rPr>
      <w:b/>
      <w:bCs/>
    </w:rPr>
  </w:style>
  <w:style w:type="table" w:styleId="a7">
    <w:name w:val="Table Grid"/>
    <w:basedOn w:val="a1"/>
    <w:uiPriority w:val="59"/>
    <w:rsid w:val="00040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D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2210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F8A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f3f3f3f3f3f3f3f3f3f3f3f3f3f3f3f3f1">
    <w:name w:val="О3fс3fн3fо3fв3fн3fо3fй3f т3fе3fк3fс3fт3f З3fн3fа3fк3f1"/>
    <w:rsid w:val="00995F8A"/>
    <w:rPr>
      <w:rFonts w:ascii="Times New Roman" w:eastAsia="Times New Roman" w:hAnsi="Times New Roman" w:cs="Times New Roman"/>
      <w:color w:val="auto"/>
      <w:sz w:val="26"/>
      <w:szCs w:val="26"/>
      <w:lang w:val="ru-RU"/>
    </w:rPr>
  </w:style>
  <w:style w:type="character" w:customStyle="1" w:styleId="3f3f3f3f3f3f3f3f3f3f2">
    <w:name w:val="З3fа3fг3fо3fл3fо3fв3fо3fк3f №3f2_"/>
    <w:rsid w:val="00995F8A"/>
    <w:rPr>
      <w:rFonts w:ascii="Times New Roman" w:eastAsia="Times New Roman" w:hAnsi="Times New Roman" w:cs="Times New Roman"/>
      <w:b/>
      <w:bCs/>
      <w:color w:val="auto"/>
      <w:sz w:val="26"/>
      <w:szCs w:val="26"/>
      <w:lang w:val="ru-RU"/>
    </w:rPr>
  </w:style>
  <w:style w:type="character" w:customStyle="1" w:styleId="FontStyle36">
    <w:name w:val="Font Style36"/>
    <w:rsid w:val="00995F8A"/>
    <w:rPr>
      <w:rFonts w:ascii="Times New Roman" w:hAnsi="Times New Roman" w:cs="Times New Roman"/>
      <w:sz w:val="26"/>
      <w:szCs w:val="26"/>
    </w:rPr>
  </w:style>
  <w:style w:type="paragraph" w:styleId="a3">
    <w:name w:val="Body Text"/>
    <w:basedOn w:val="a"/>
    <w:link w:val="a4"/>
    <w:semiHidden/>
    <w:rsid w:val="00995F8A"/>
    <w:pPr>
      <w:widowControl w:val="0"/>
      <w:spacing w:before="900" w:after="0" w:line="322" w:lineRule="exact"/>
      <w:ind w:hanging="660"/>
    </w:pPr>
    <w:rPr>
      <w:rFonts w:ascii="Times New Roman" w:hAnsi="Times New Roman" w:cs="Times New Roman"/>
      <w:sz w:val="26"/>
      <w:szCs w:val="26"/>
      <w:lang w:eastAsia="hi-IN" w:bidi="hi-IN"/>
    </w:rPr>
  </w:style>
  <w:style w:type="character" w:customStyle="1" w:styleId="a4">
    <w:name w:val="Основной текст Знак"/>
    <w:basedOn w:val="a0"/>
    <w:link w:val="a3"/>
    <w:semiHidden/>
    <w:rsid w:val="00995F8A"/>
    <w:rPr>
      <w:rFonts w:ascii="Times New Roman" w:eastAsia="Times New Roman" w:hAnsi="Times New Roman" w:cs="Times New Roman"/>
      <w:sz w:val="26"/>
      <w:szCs w:val="26"/>
      <w:lang w:eastAsia="hi-IN" w:bidi="hi-IN"/>
    </w:rPr>
  </w:style>
  <w:style w:type="paragraph" w:customStyle="1" w:styleId="Standard">
    <w:name w:val="Standard"/>
    <w:rsid w:val="00995F8A"/>
    <w:pPr>
      <w:widowControl w:val="0"/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sz w:val="24"/>
      <w:szCs w:val="24"/>
      <w:lang w:eastAsia="hi-IN" w:bidi="hi-IN"/>
    </w:rPr>
  </w:style>
  <w:style w:type="paragraph" w:customStyle="1" w:styleId="Style10">
    <w:name w:val="Style10"/>
    <w:basedOn w:val="a"/>
    <w:rsid w:val="00995F8A"/>
    <w:pPr>
      <w:widowControl w:val="0"/>
      <w:autoSpaceDE w:val="0"/>
      <w:spacing w:after="0" w:line="491" w:lineRule="exact"/>
      <w:ind w:firstLine="691"/>
      <w:jc w:val="both"/>
    </w:pPr>
    <w:rPr>
      <w:rFonts w:cs="Times New Roman"/>
      <w:sz w:val="24"/>
      <w:szCs w:val="24"/>
    </w:rPr>
  </w:style>
  <w:style w:type="paragraph" w:customStyle="1" w:styleId="Style14">
    <w:name w:val="Style14"/>
    <w:basedOn w:val="a"/>
    <w:rsid w:val="00995F8A"/>
    <w:pPr>
      <w:widowControl w:val="0"/>
      <w:autoSpaceDE w:val="0"/>
      <w:spacing w:after="0" w:line="485" w:lineRule="exact"/>
      <w:jc w:val="both"/>
    </w:pPr>
    <w:rPr>
      <w:rFonts w:cs="Times New Roman"/>
      <w:sz w:val="24"/>
      <w:szCs w:val="24"/>
    </w:rPr>
  </w:style>
  <w:style w:type="paragraph" w:styleId="a5">
    <w:name w:val="List Paragraph"/>
    <w:basedOn w:val="a"/>
    <w:qFormat/>
    <w:rsid w:val="00995F8A"/>
    <w:pPr>
      <w:ind w:left="720"/>
    </w:pPr>
  </w:style>
  <w:style w:type="paragraph" w:customStyle="1" w:styleId="Default">
    <w:name w:val="Default"/>
    <w:basedOn w:val="a"/>
    <w:rsid w:val="00995F8A"/>
    <w:pPr>
      <w:autoSpaceDE w:val="0"/>
      <w:spacing w:after="0" w:line="100" w:lineRule="atLeast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744C14"/>
    <w:rPr>
      <w:b/>
      <w:bCs/>
    </w:rPr>
  </w:style>
  <w:style w:type="table" w:styleId="a7">
    <w:name w:val="Table Grid"/>
    <w:basedOn w:val="a1"/>
    <w:uiPriority w:val="59"/>
    <w:rsid w:val="00040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D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221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145C9-760F-474E-8D31-23209F0E5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14</Pages>
  <Words>4384</Words>
  <Characters>24990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science@kimc.ms</dc:creator>
  <cp:keywords/>
  <dc:description/>
  <cp:lastModifiedBy>User</cp:lastModifiedBy>
  <cp:revision>21</cp:revision>
  <cp:lastPrinted>2017-02-02T10:25:00Z</cp:lastPrinted>
  <dcterms:created xsi:type="dcterms:W3CDTF">2017-02-02T03:55:00Z</dcterms:created>
  <dcterms:modified xsi:type="dcterms:W3CDTF">2017-02-03T12:12:00Z</dcterms:modified>
</cp:coreProperties>
</file>