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B6" w:rsidRPr="001B6931" w:rsidRDefault="00E50EB6" w:rsidP="002F0A7D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>Министерство образования и науки РФ</w:t>
      </w:r>
    </w:p>
    <w:p w:rsidR="00E50EB6" w:rsidRDefault="00E50EB6" w:rsidP="002F0A7D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E50EB6" w:rsidRPr="007D619E" w:rsidRDefault="00E50EB6" w:rsidP="002F0A7D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 xml:space="preserve"> «Красноярский государственный педагогический университет им. В.П. Астафьева»</w:t>
      </w:r>
    </w:p>
    <w:p w:rsidR="00E50EB6" w:rsidRPr="007D619E" w:rsidRDefault="00E50EB6" w:rsidP="00E50E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социально-гуманитарных технологий</w:t>
      </w:r>
    </w:p>
    <w:p w:rsidR="00E50EB6" w:rsidRPr="007D619E" w:rsidRDefault="00E50EB6" w:rsidP="00E50EB6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Кафедра социальной педагогики и социальной работы</w:t>
      </w:r>
    </w:p>
    <w:p w:rsidR="00E50EB6" w:rsidRPr="007D619E" w:rsidRDefault="00E50EB6" w:rsidP="00E50EB6">
      <w:pPr>
        <w:spacing w:line="360" w:lineRule="auto"/>
        <w:jc w:val="center"/>
        <w:rPr>
          <w:iCs/>
          <w:sz w:val="28"/>
          <w:szCs w:val="28"/>
        </w:rPr>
      </w:pPr>
    </w:p>
    <w:p w:rsidR="00E50EB6" w:rsidRPr="001B6931" w:rsidRDefault="00E50EB6" w:rsidP="00E50EB6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СОЦИАЛЬНО</w:t>
      </w:r>
      <w:r w:rsidR="005D5906">
        <w:rPr>
          <w:b/>
          <w:color w:val="000000"/>
          <w:sz w:val="32"/>
          <w:szCs w:val="32"/>
          <w:lang w:eastAsia="ru-RU"/>
        </w:rPr>
        <w:t>Е ПАРТНЕРСТВО И СОЦИАЛЬНАЯ ИНЖЕНЕРИЯ</w:t>
      </w:r>
    </w:p>
    <w:p w:rsidR="00E50EB6" w:rsidRPr="007D619E" w:rsidRDefault="00E50EB6" w:rsidP="00E50EB6">
      <w:pPr>
        <w:pStyle w:val="a3"/>
        <w:spacing w:line="360" w:lineRule="auto"/>
        <w:jc w:val="left"/>
        <w:rPr>
          <w:szCs w:val="28"/>
        </w:rPr>
      </w:pPr>
    </w:p>
    <w:p w:rsidR="00E50EB6" w:rsidRPr="007D619E" w:rsidRDefault="00E50EB6" w:rsidP="00E50EB6">
      <w:pPr>
        <w:pStyle w:val="a3"/>
        <w:spacing w:line="360" w:lineRule="auto"/>
        <w:rPr>
          <w:rFonts w:ascii="Arial" w:hAnsi="Arial" w:cs="Arial"/>
          <w:szCs w:val="28"/>
        </w:rPr>
      </w:pPr>
    </w:p>
    <w:p w:rsidR="00E50EB6" w:rsidRPr="007D619E" w:rsidRDefault="00E50EB6" w:rsidP="00E50EB6">
      <w:pPr>
        <w:pStyle w:val="a3"/>
        <w:spacing w:line="360" w:lineRule="auto"/>
        <w:rPr>
          <w:rFonts w:ascii="Arial" w:hAnsi="Arial" w:cs="Arial"/>
          <w:szCs w:val="28"/>
        </w:rPr>
      </w:pPr>
    </w:p>
    <w:p w:rsidR="00E50EB6" w:rsidRPr="009F2528" w:rsidRDefault="00E50EB6" w:rsidP="00E50EB6">
      <w:pPr>
        <w:pStyle w:val="a3"/>
        <w:spacing w:line="360" w:lineRule="auto"/>
        <w:rPr>
          <w:szCs w:val="28"/>
        </w:rPr>
      </w:pPr>
      <w:r w:rsidRPr="009F2528">
        <w:rPr>
          <w:szCs w:val="28"/>
        </w:rPr>
        <w:t>РАБОЧАЯ МОДУЛЬНАЯ ПРОГРАММА ДИСЦИПЛИНЫ</w:t>
      </w:r>
    </w:p>
    <w:p w:rsidR="00E50EB6" w:rsidRPr="007D619E" w:rsidRDefault="00E50EB6" w:rsidP="00E50EB6">
      <w:pPr>
        <w:pStyle w:val="a3"/>
        <w:spacing w:line="360" w:lineRule="auto"/>
        <w:rPr>
          <w:szCs w:val="28"/>
        </w:rPr>
      </w:pPr>
    </w:p>
    <w:p w:rsidR="00E50EB6" w:rsidRPr="007D619E" w:rsidRDefault="00E50EB6" w:rsidP="00E50EB6">
      <w:pPr>
        <w:spacing w:line="360" w:lineRule="auto"/>
        <w:rPr>
          <w:sz w:val="28"/>
          <w:szCs w:val="28"/>
        </w:rPr>
      </w:pPr>
    </w:p>
    <w:p w:rsidR="00E50EB6" w:rsidRPr="007D619E" w:rsidRDefault="00E50EB6" w:rsidP="00E50EB6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 xml:space="preserve">Направление подготовки: </w:t>
      </w:r>
    </w:p>
    <w:p w:rsidR="00E50EB6" w:rsidRPr="009109D1" w:rsidRDefault="00E50EB6" w:rsidP="00E50EB6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Направление  050400.68</w:t>
      </w:r>
    </w:p>
    <w:p w:rsidR="00E50EB6" w:rsidRPr="007D619E" w:rsidRDefault="00E50EB6" w:rsidP="00E50EB6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Психолого-педагогическое образование (магистратура)</w:t>
      </w:r>
    </w:p>
    <w:p w:rsidR="00E50EB6" w:rsidRDefault="00E50EB6" w:rsidP="00E50EB6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Программа «Психолого-педагогические технологии в социальной сфере»</w:t>
      </w:r>
    </w:p>
    <w:p w:rsidR="00E50EB6" w:rsidRDefault="00E50EB6" w:rsidP="00E50EB6">
      <w:pPr>
        <w:spacing w:line="360" w:lineRule="auto"/>
        <w:jc w:val="center"/>
        <w:rPr>
          <w:i/>
          <w:sz w:val="28"/>
          <w:szCs w:val="28"/>
        </w:rPr>
      </w:pPr>
    </w:p>
    <w:p w:rsidR="00E50EB6" w:rsidRPr="007D619E" w:rsidRDefault="00E50EB6" w:rsidP="00E50EB6">
      <w:pPr>
        <w:spacing w:line="360" w:lineRule="auto"/>
        <w:jc w:val="center"/>
        <w:rPr>
          <w:i/>
          <w:sz w:val="28"/>
          <w:szCs w:val="28"/>
        </w:rPr>
      </w:pPr>
    </w:p>
    <w:p w:rsidR="00E50EB6" w:rsidRPr="007D619E" w:rsidRDefault="00E50EB6" w:rsidP="00E50EB6">
      <w:pPr>
        <w:spacing w:line="360" w:lineRule="auto"/>
        <w:jc w:val="center"/>
        <w:rPr>
          <w:sz w:val="28"/>
          <w:szCs w:val="28"/>
        </w:rPr>
      </w:pPr>
    </w:p>
    <w:p w:rsidR="00E50EB6" w:rsidRPr="007D619E" w:rsidRDefault="00E50EB6" w:rsidP="00E50EB6">
      <w:pPr>
        <w:spacing w:line="360" w:lineRule="auto"/>
        <w:jc w:val="center"/>
        <w:rPr>
          <w:sz w:val="28"/>
          <w:szCs w:val="28"/>
        </w:rPr>
      </w:pPr>
    </w:p>
    <w:p w:rsidR="00E50EB6" w:rsidRDefault="00E50EB6" w:rsidP="00E50EB6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Красноярск 201</w:t>
      </w:r>
      <w:r>
        <w:rPr>
          <w:sz w:val="28"/>
          <w:szCs w:val="28"/>
        </w:rPr>
        <w:t>6</w:t>
      </w:r>
    </w:p>
    <w:p w:rsidR="00E50EB6" w:rsidRPr="007D619E" w:rsidRDefault="00E50EB6" w:rsidP="00E50E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0EB6" w:rsidRPr="009E1384" w:rsidRDefault="00E50EB6" w:rsidP="00E50EB6">
      <w:pPr>
        <w:pStyle w:val="1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9E1384">
        <w:rPr>
          <w:sz w:val="28"/>
          <w:szCs w:val="28"/>
        </w:rPr>
        <w:lastRenderedPageBreak/>
        <w:t xml:space="preserve">Рабочая программа составлена </w:t>
      </w:r>
      <w:r>
        <w:rPr>
          <w:sz w:val="28"/>
          <w:szCs w:val="28"/>
          <w:u w:val="single"/>
        </w:rPr>
        <w:t>к.ф</w:t>
      </w:r>
      <w:r w:rsidRPr="009E1384">
        <w:rPr>
          <w:sz w:val="28"/>
          <w:szCs w:val="28"/>
          <w:u w:val="single"/>
        </w:rPr>
        <w:t xml:space="preserve">.н., </w:t>
      </w:r>
      <w:r>
        <w:rPr>
          <w:sz w:val="28"/>
          <w:szCs w:val="28"/>
          <w:u w:val="single"/>
        </w:rPr>
        <w:t>профессор</w:t>
      </w:r>
      <w:r w:rsidRPr="009E1384">
        <w:rPr>
          <w:sz w:val="28"/>
          <w:szCs w:val="28"/>
          <w:u w:val="single"/>
        </w:rPr>
        <w:t>ом кафедры социальной педагогики и социальной работы</w:t>
      </w:r>
      <w:r>
        <w:rPr>
          <w:sz w:val="28"/>
          <w:szCs w:val="28"/>
          <w:u w:val="single"/>
        </w:rPr>
        <w:t xml:space="preserve">    Лукиной А.К.</w:t>
      </w:r>
      <w:r w:rsidRPr="009E1384">
        <w:rPr>
          <w:sz w:val="28"/>
          <w:szCs w:val="28"/>
          <w:u w:val="single"/>
        </w:rPr>
        <w:t xml:space="preserve"> </w:t>
      </w:r>
    </w:p>
    <w:p w:rsidR="00E50EB6" w:rsidRPr="009E1384" w:rsidRDefault="00E50EB6" w:rsidP="00E50EB6">
      <w:pPr>
        <w:pStyle w:val="1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E50EB6" w:rsidRPr="009E1384" w:rsidRDefault="00E50EB6" w:rsidP="00E50EB6">
      <w:pPr>
        <w:pStyle w:val="1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Рабочая программа обсуждена на заседании кафедры</w:t>
      </w:r>
      <w:r w:rsidRPr="009E1384">
        <w:rPr>
          <w:sz w:val="28"/>
          <w:szCs w:val="28"/>
        </w:rPr>
        <w:tab/>
      </w:r>
    </w:p>
    <w:p w:rsidR="00E50EB6" w:rsidRPr="009E1384" w:rsidRDefault="00E50EB6" w:rsidP="00E50EB6">
      <w:pPr>
        <w:pStyle w:val="1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ab/>
      </w:r>
    </w:p>
    <w:p w:rsidR="00E50EB6" w:rsidRPr="009E1384" w:rsidRDefault="00E50EB6" w:rsidP="00E50EB6">
      <w:pPr>
        <w:pStyle w:val="1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E50EB6" w:rsidRPr="009E1384" w:rsidRDefault="00E50EB6" w:rsidP="00E50EB6">
      <w:pPr>
        <w:pStyle w:val="1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"__" _____________201__ г.</w:t>
      </w:r>
    </w:p>
    <w:p w:rsidR="00E50EB6" w:rsidRPr="009E1384" w:rsidRDefault="00E50EB6" w:rsidP="00E50EB6">
      <w:pPr>
        <w:pStyle w:val="1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E50EB6" w:rsidRPr="009E1384" w:rsidRDefault="00E50EB6" w:rsidP="00E50EB6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______________________________</w:t>
      </w:r>
    </w:p>
    <w:p w:rsidR="00E50EB6" w:rsidRPr="009E1384" w:rsidRDefault="00E50EB6" w:rsidP="00E50EB6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E50EB6" w:rsidRPr="009E1384" w:rsidRDefault="00E50EB6" w:rsidP="00E50EB6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</w:r>
    </w:p>
    <w:p w:rsidR="00E50EB6" w:rsidRPr="009E1384" w:rsidRDefault="00E50EB6" w:rsidP="00E50EB6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E50EB6" w:rsidRPr="009E1384" w:rsidRDefault="00E50EB6" w:rsidP="00E50EB6">
      <w:pPr>
        <w:pStyle w:val="1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 w:rsidRPr="009E1384">
        <w:rPr>
          <w:sz w:val="28"/>
          <w:szCs w:val="28"/>
        </w:rPr>
        <w:t>-методическим советом</w:t>
      </w:r>
      <w:r w:rsidRPr="009E1384">
        <w:rPr>
          <w:sz w:val="28"/>
          <w:szCs w:val="28"/>
        </w:rPr>
        <w:tab/>
      </w:r>
    </w:p>
    <w:p w:rsidR="00E50EB6" w:rsidRPr="009E1384" w:rsidRDefault="00E50EB6" w:rsidP="00E50EB6">
      <w:pPr>
        <w:pStyle w:val="1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  <w:t xml:space="preserve"> </w:t>
      </w:r>
    </w:p>
    <w:p w:rsidR="00E50EB6" w:rsidRPr="009E1384" w:rsidRDefault="00E50EB6" w:rsidP="00E50EB6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E50EB6" w:rsidRPr="009E1384" w:rsidRDefault="00E50EB6" w:rsidP="00E50EB6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"____" ___________201__ г.</w:t>
      </w:r>
    </w:p>
    <w:p w:rsidR="00E50EB6" w:rsidRPr="009E1384" w:rsidRDefault="00E50EB6" w:rsidP="00E50EB6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E50EB6" w:rsidRPr="009E1384" w:rsidRDefault="00E50EB6" w:rsidP="00E50EB6">
      <w:pPr>
        <w:pStyle w:val="1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</w:t>
      </w:r>
    </w:p>
    <w:p w:rsidR="00E50EB6" w:rsidRPr="009E1384" w:rsidRDefault="00E50EB6" w:rsidP="00E50EB6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E50EB6" w:rsidRPr="009E1384" w:rsidRDefault="00E50EB6" w:rsidP="00E50EB6">
      <w:pPr>
        <w:spacing w:line="360" w:lineRule="auto"/>
        <w:ind w:left="720"/>
        <w:rPr>
          <w:b/>
          <w:bCs/>
          <w:sz w:val="28"/>
          <w:szCs w:val="28"/>
        </w:rPr>
      </w:pPr>
    </w:p>
    <w:p w:rsidR="00E50EB6" w:rsidRPr="009E1384" w:rsidRDefault="00E50EB6" w:rsidP="00E50EB6">
      <w:pPr>
        <w:spacing w:line="360" w:lineRule="auto"/>
        <w:ind w:left="720"/>
        <w:rPr>
          <w:b/>
          <w:bCs/>
          <w:sz w:val="28"/>
          <w:szCs w:val="28"/>
        </w:rPr>
      </w:pPr>
    </w:p>
    <w:p w:rsidR="00E50EB6" w:rsidRPr="009E1384" w:rsidRDefault="00E50EB6" w:rsidP="00E50EB6">
      <w:pPr>
        <w:spacing w:line="360" w:lineRule="auto"/>
        <w:ind w:left="720"/>
        <w:rPr>
          <w:b/>
          <w:bCs/>
          <w:sz w:val="28"/>
          <w:szCs w:val="28"/>
        </w:rPr>
      </w:pPr>
    </w:p>
    <w:p w:rsidR="00E50EB6" w:rsidRPr="009E1384" w:rsidRDefault="00E50EB6" w:rsidP="00E50EB6">
      <w:pPr>
        <w:spacing w:line="360" w:lineRule="auto"/>
        <w:ind w:left="720"/>
        <w:rPr>
          <w:b/>
          <w:bCs/>
          <w:sz w:val="28"/>
          <w:szCs w:val="28"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ind w:left="720"/>
        <w:rPr>
          <w:b/>
          <w:bCs/>
        </w:rPr>
      </w:pPr>
    </w:p>
    <w:p w:rsidR="00E50EB6" w:rsidRDefault="00E50EB6" w:rsidP="00E50EB6">
      <w:pPr>
        <w:spacing w:line="360" w:lineRule="auto"/>
        <w:jc w:val="center"/>
      </w:pPr>
      <w:r>
        <w:lastRenderedPageBreak/>
        <w:t>Содержание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Пояснительная записка…………………………………………………… 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1. Организационно-методические документы 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1.1 Технологическая карта обучения дисциплине………………………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1.2 Содержание основных разделов дисциплины……………………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. 1.3 Методические рекомендации по освоению дисциплины………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2. Компоненты мониторинга учебных достижений обучающихся 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2.1 Технологическая карта рейтинга дисциплины…………………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. 2.2 Фонд оценочных средств………………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3. Учебные ресурсы 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3.1 Карта литературного обеспечения…………</w:t>
      </w:r>
    </w:p>
    <w:p w:rsidR="00E50EB6" w:rsidRPr="001B6931" w:rsidRDefault="00E50EB6" w:rsidP="00E50EB6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. 3.2 Карта материально-технической базы………………………………….</w:t>
      </w:r>
    </w:p>
    <w:p w:rsidR="00E50EB6" w:rsidRPr="001B6931" w:rsidRDefault="00E50EB6" w:rsidP="00E50EB6">
      <w:pPr>
        <w:spacing w:line="360" w:lineRule="auto"/>
        <w:jc w:val="both"/>
        <w:rPr>
          <w:b/>
          <w:bCs/>
          <w:sz w:val="28"/>
          <w:szCs w:val="28"/>
        </w:rPr>
      </w:pPr>
    </w:p>
    <w:p w:rsidR="00E50EB6" w:rsidRDefault="00E50EB6" w:rsidP="00E50EB6">
      <w:pPr>
        <w:spacing w:line="360" w:lineRule="auto"/>
        <w:jc w:val="center"/>
        <w:rPr>
          <w:b/>
          <w:bCs/>
          <w:sz w:val="28"/>
          <w:szCs w:val="28"/>
        </w:rPr>
      </w:pPr>
      <w:r w:rsidRPr="001B6931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E50EB6" w:rsidRPr="0052281B" w:rsidRDefault="00E50EB6" w:rsidP="00E50EB6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E50EB6" w:rsidRDefault="00E50EB6" w:rsidP="00E50EB6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обеспечении образовательных интересов личности студента</w:t>
      </w:r>
      <w:r>
        <w:rPr>
          <w:b/>
          <w:sz w:val="28"/>
          <w:szCs w:val="28"/>
        </w:rPr>
        <w:t>.</w:t>
      </w:r>
    </w:p>
    <w:p w:rsidR="00E50EB6" w:rsidRPr="006A43B4" w:rsidRDefault="00E50EB6" w:rsidP="00E50EB6">
      <w:pPr>
        <w:spacing w:line="360" w:lineRule="auto"/>
        <w:ind w:firstLine="708"/>
        <w:jc w:val="both"/>
        <w:rPr>
          <w:sz w:val="28"/>
          <w:szCs w:val="28"/>
        </w:rPr>
      </w:pPr>
      <w:r w:rsidRPr="006A43B4">
        <w:rPr>
          <w:sz w:val="28"/>
          <w:szCs w:val="28"/>
        </w:rPr>
        <w:t>Программа курса «</w:t>
      </w:r>
      <w:r>
        <w:rPr>
          <w:sz w:val="28"/>
          <w:szCs w:val="28"/>
        </w:rPr>
        <w:t>Социально</w:t>
      </w:r>
      <w:r w:rsidR="00087E0D">
        <w:rPr>
          <w:sz w:val="28"/>
          <w:szCs w:val="28"/>
        </w:rPr>
        <w:t xml:space="preserve">е партнерство и социальная инженерия» </w:t>
      </w:r>
      <w:r>
        <w:rPr>
          <w:sz w:val="28"/>
          <w:szCs w:val="28"/>
        </w:rPr>
        <w:t>-</w:t>
      </w:r>
      <w:r w:rsidRPr="006A43B4">
        <w:rPr>
          <w:sz w:val="28"/>
          <w:szCs w:val="28"/>
        </w:rPr>
        <w:t xml:space="preserve"> разработана согласно ФГОС ВО 44.04.02 Психолого-педагогическое образование, представляет собой обязательную  дисциплину </w:t>
      </w:r>
      <w:r>
        <w:rPr>
          <w:sz w:val="28"/>
          <w:szCs w:val="28"/>
        </w:rPr>
        <w:t xml:space="preserve">вариативной </w:t>
      </w:r>
      <w:r w:rsidRPr="006A43B4">
        <w:rPr>
          <w:sz w:val="28"/>
          <w:szCs w:val="28"/>
        </w:rPr>
        <w:t>части профессионального цикла дисциплин</w:t>
      </w:r>
      <w:r>
        <w:rPr>
          <w:sz w:val="28"/>
          <w:szCs w:val="28"/>
        </w:rPr>
        <w:t xml:space="preserve"> ОП </w:t>
      </w:r>
      <w:r w:rsidRPr="006A43B4">
        <w:rPr>
          <w:sz w:val="28"/>
          <w:szCs w:val="28"/>
        </w:rPr>
        <w:t xml:space="preserve"> магистра по направлению подготовки 44.04.02 Педагогическое образование, Программа "Психолого-педагогические технологии в социальной сфере"</w:t>
      </w:r>
    </w:p>
    <w:p w:rsidR="00E50EB6" w:rsidRPr="00B83ECB" w:rsidRDefault="00E50EB6" w:rsidP="00E50EB6">
      <w:pPr>
        <w:spacing w:line="360" w:lineRule="auto"/>
        <w:ind w:right="43" w:firstLine="709"/>
        <w:jc w:val="both"/>
        <w:rPr>
          <w:sz w:val="28"/>
          <w:szCs w:val="28"/>
        </w:rPr>
      </w:pPr>
      <w:r w:rsidRPr="00B83ECB">
        <w:rPr>
          <w:sz w:val="28"/>
          <w:szCs w:val="28"/>
        </w:rPr>
        <w:t>Дисциплина «</w:t>
      </w:r>
      <w:r w:rsidR="00087E0D">
        <w:rPr>
          <w:sz w:val="28"/>
          <w:szCs w:val="28"/>
        </w:rPr>
        <w:t>Социальное партнерство и социальная инженерия</w:t>
      </w:r>
      <w:r w:rsidRPr="00B83ECB">
        <w:rPr>
          <w:sz w:val="28"/>
          <w:szCs w:val="28"/>
        </w:rPr>
        <w:t>» изучается в</w:t>
      </w:r>
      <w:r w:rsidR="00087E0D">
        <w:rPr>
          <w:sz w:val="28"/>
          <w:szCs w:val="28"/>
        </w:rPr>
        <w:t>о</w:t>
      </w:r>
      <w:r w:rsidRPr="00B83ECB">
        <w:rPr>
          <w:sz w:val="28"/>
          <w:szCs w:val="28"/>
        </w:rPr>
        <w:t xml:space="preserve"> </w:t>
      </w:r>
      <w:r w:rsidR="00087E0D">
        <w:rPr>
          <w:sz w:val="28"/>
          <w:szCs w:val="28"/>
        </w:rPr>
        <w:t>2</w:t>
      </w:r>
      <w:r w:rsidRPr="00B83ECB">
        <w:rPr>
          <w:sz w:val="28"/>
          <w:szCs w:val="28"/>
        </w:rPr>
        <w:t xml:space="preserve"> семестре. Трудоемкость дисциплины включает в себя общий объем времени, отведенного на изучение дисциплины в </w:t>
      </w:r>
      <w:r w:rsidR="00087E0D">
        <w:rPr>
          <w:sz w:val="28"/>
          <w:szCs w:val="28"/>
        </w:rPr>
        <w:t>3</w:t>
      </w:r>
      <w:r w:rsidRPr="00B83ECB">
        <w:rPr>
          <w:sz w:val="28"/>
          <w:szCs w:val="28"/>
        </w:rPr>
        <w:t xml:space="preserve"> З.Е. (1</w:t>
      </w:r>
      <w:r w:rsidR="00087E0D">
        <w:rPr>
          <w:sz w:val="28"/>
          <w:szCs w:val="28"/>
        </w:rPr>
        <w:t>08 час.), в том числе 24 час.,</w:t>
      </w:r>
      <w:r w:rsidRPr="00B83ECB">
        <w:rPr>
          <w:sz w:val="28"/>
          <w:szCs w:val="28"/>
        </w:rPr>
        <w:t xml:space="preserve"> отведенных на контактную работу с преподавателем и </w:t>
      </w:r>
      <w:r w:rsidR="00087E0D">
        <w:rPr>
          <w:sz w:val="28"/>
          <w:szCs w:val="28"/>
        </w:rPr>
        <w:t>84 час</w:t>
      </w:r>
      <w:proofErr w:type="gramStart"/>
      <w:r w:rsidR="00087E0D">
        <w:rPr>
          <w:sz w:val="28"/>
          <w:szCs w:val="28"/>
        </w:rPr>
        <w:t>.</w:t>
      </w:r>
      <w:proofErr w:type="gramEnd"/>
      <w:r w:rsidRPr="00B83ECB">
        <w:rPr>
          <w:sz w:val="28"/>
          <w:szCs w:val="28"/>
        </w:rPr>
        <w:t xml:space="preserve"> </w:t>
      </w:r>
      <w:proofErr w:type="gramStart"/>
      <w:r w:rsidRPr="00B83ECB">
        <w:rPr>
          <w:sz w:val="28"/>
          <w:szCs w:val="28"/>
        </w:rPr>
        <w:t>н</w:t>
      </w:r>
      <w:proofErr w:type="gramEnd"/>
      <w:r w:rsidRPr="00B83ECB">
        <w:rPr>
          <w:sz w:val="28"/>
          <w:szCs w:val="28"/>
        </w:rPr>
        <w:t xml:space="preserve">а самостоятельную работу. </w:t>
      </w:r>
    </w:p>
    <w:p w:rsidR="00E50EB6" w:rsidRDefault="00E50EB6" w:rsidP="00E50EB6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</w:t>
      </w:r>
      <w:r w:rsidR="00087E0D">
        <w:rPr>
          <w:sz w:val="28"/>
          <w:szCs w:val="28"/>
        </w:rPr>
        <w:t>Социальное партнерство и социальная инженерия</w:t>
      </w:r>
      <w:r>
        <w:rPr>
          <w:sz w:val="28"/>
          <w:szCs w:val="28"/>
        </w:rPr>
        <w:t>» является обязательной дисциплиной для магистрантов по направлению «Психолого-педагогическое образование». Она служит учету интересов обучающегося в саморазвитии профессиональной деятельности, формированию</w:t>
      </w:r>
      <w:r w:rsidRPr="0052281B">
        <w:rPr>
          <w:sz w:val="28"/>
          <w:szCs w:val="28"/>
        </w:rPr>
        <w:t xml:space="preserve"> профессиональной культуры будущего </w:t>
      </w:r>
      <w:r>
        <w:rPr>
          <w:sz w:val="28"/>
          <w:szCs w:val="28"/>
        </w:rPr>
        <w:t>магистра</w:t>
      </w:r>
      <w:r w:rsidRPr="0052281B">
        <w:rPr>
          <w:sz w:val="28"/>
          <w:szCs w:val="28"/>
        </w:rPr>
        <w:t>, обогащени</w:t>
      </w:r>
      <w:r>
        <w:rPr>
          <w:sz w:val="28"/>
          <w:szCs w:val="28"/>
        </w:rPr>
        <w:t>ю</w:t>
      </w:r>
      <w:r w:rsidRPr="0052281B">
        <w:rPr>
          <w:sz w:val="28"/>
          <w:szCs w:val="28"/>
        </w:rPr>
        <w:t xml:space="preserve"> его </w:t>
      </w:r>
      <w:r>
        <w:rPr>
          <w:sz w:val="28"/>
          <w:szCs w:val="28"/>
        </w:rPr>
        <w:t>современными теоретическими и практическими средствами профилактики  социальных отклонений в функционировании семей.</w:t>
      </w:r>
    </w:p>
    <w:p w:rsidR="00E50EB6" w:rsidRPr="0052281B" w:rsidRDefault="00E50EB6" w:rsidP="00E50EB6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</w:t>
      </w:r>
      <w:r>
        <w:rPr>
          <w:b/>
          <w:sz w:val="28"/>
          <w:szCs w:val="28"/>
        </w:rPr>
        <w:t>.</w:t>
      </w:r>
    </w:p>
    <w:p w:rsidR="00E50EB6" w:rsidRDefault="00E50EB6" w:rsidP="00E50EB6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дисциплины «</w:t>
      </w:r>
      <w:r w:rsidR="00087E0D">
        <w:rPr>
          <w:sz w:val="28"/>
          <w:szCs w:val="28"/>
        </w:rPr>
        <w:t>Социальное партнерство и социальная инженерия</w:t>
      </w:r>
      <w:r>
        <w:rPr>
          <w:sz w:val="28"/>
          <w:szCs w:val="28"/>
        </w:rPr>
        <w:t>» разработана в соответствии с заказом Министерства социальной политики Красноярского края, и выраженном в виде ключевых профессиональных компетенций современного специалиста, среди которых – компетенция социального педагога в сфере</w:t>
      </w:r>
      <w:r w:rsidR="00087E0D">
        <w:rPr>
          <w:sz w:val="28"/>
          <w:szCs w:val="28"/>
        </w:rPr>
        <w:t xml:space="preserve"> организации </w:t>
      </w:r>
      <w:r w:rsidR="00087E0D" w:rsidRPr="00087E0D">
        <w:rPr>
          <w:sz w:val="28"/>
          <w:szCs w:val="28"/>
        </w:rPr>
        <w:t xml:space="preserve"> </w:t>
      </w:r>
      <w:r w:rsidR="00087E0D">
        <w:rPr>
          <w:sz w:val="28"/>
          <w:szCs w:val="28"/>
        </w:rPr>
        <w:t>социального партнерства и  осуществления социальной инженерии</w:t>
      </w:r>
      <w:r>
        <w:rPr>
          <w:sz w:val="28"/>
          <w:szCs w:val="28"/>
        </w:rPr>
        <w:t xml:space="preserve">.  </w:t>
      </w:r>
    </w:p>
    <w:p w:rsidR="00E50EB6" w:rsidRPr="003F5281" w:rsidRDefault="00E50EB6" w:rsidP="00E50EB6">
      <w:pPr>
        <w:spacing w:line="360" w:lineRule="auto"/>
        <w:ind w:right="43" w:firstLine="709"/>
        <w:jc w:val="both"/>
        <w:rPr>
          <w:sz w:val="28"/>
          <w:szCs w:val="28"/>
        </w:rPr>
      </w:pPr>
      <w:r w:rsidRPr="003F5281">
        <w:rPr>
          <w:b/>
          <w:sz w:val="28"/>
          <w:szCs w:val="28"/>
        </w:rPr>
        <w:lastRenderedPageBreak/>
        <w:t>Цель</w:t>
      </w:r>
      <w:r>
        <w:rPr>
          <w:b/>
          <w:sz w:val="28"/>
          <w:szCs w:val="28"/>
        </w:rPr>
        <w:t xml:space="preserve"> курса</w:t>
      </w:r>
      <w:r w:rsidRPr="003F5281">
        <w:rPr>
          <w:sz w:val="28"/>
          <w:szCs w:val="28"/>
        </w:rPr>
        <w:t xml:space="preserve"> </w:t>
      </w:r>
      <w:r w:rsidRPr="00C30D9C">
        <w:rPr>
          <w:sz w:val="28"/>
          <w:szCs w:val="28"/>
        </w:rPr>
        <w:t>– способствовать овладению студентами теоретик</w:t>
      </w:r>
      <w:r>
        <w:rPr>
          <w:sz w:val="28"/>
          <w:szCs w:val="28"/>
        </w:rPr>
        <w:t>о-методологическими</w:t>
      </w:r>
      <w:r w:rsidRPr="00C30D9C">
        <w:rPr>
          <w:sz w:val="28"/>
          <w:szCs w:val="28"/>
        </w:rPr>
        <w:t xml:space="preserve"> </w:t>
      </w:r>
      <w:r>
        <w:rPr>
          <w:sz w:val="28"/>
          <w:szCs w:val="28"/>
        </w:rPr>
        <w:t>и технологическими основами</w:t>
      </w:r>
      <w:r w:rsidR="00087E0D" w:rsidRPr="00087E0D">
        <w:rPr>
          <w:sz w:val="28"/>
          <w:szCs w:val="28"/>
        </w:rPr>
        <w:t xml:space="preserve"> </w:t>
      </w:r>
      <w:r w:rsidR="00087E0D">
        <w:rPr>
          <w:sz w:val="28"/>
          <w:szCs w:val="28"/>
        </w:rPr>
        <w:t>социального  партнерства и социальной инженерии</w:t>
      </w:r>
      <w:r>
        <w:rPr>
          <w:sz w:val="28"/>
          <w:szCs w:val="28"/>
        </w:rPr>
        <w:t>.</w:t>
      </w:r>
    </w:p>
    <w:p w:rsidR="00E50EB6" w:rsidRDefault="00E50EB6" w:rsidP="00E50EB6">
      <w:pPr>
        <w:pStyle w:val="21"/>
        <w:spacing w:line="360" w:lineRule="auto"/>
        <w:ind w:firstLine="709"/>
        <w:rPr>
          <w:b/>
          <w:snapToGrid/>
          <w:sz w:val="28"/>
          <w:szCs w:val="28"/>
          <w:lang w:eastAsia="ar-SA"/>
        </w:rPr>
      </w:pPr>
      <w:r w:rsidRPr="00C30D9C">
        <w:rPr>
          <w:b/>
          <w:snapToGrid/>
          <w:sz w:val="28"/>
          <w:szCs w:val="28"/>
          <w:lang w:eastAsia="ar-SA"/>
        </w:rPr>
        <w:t>Основны</w:t>
      </w:r>
      <w:r>
        <w:rPr>
          <w:b/>
          <w:snapToGrid/>
          <w:sz w:val="28"/>
          <w:szCs w:val="28"/>
          <w:lang w:eastAsia="ar-SA"/>
        </w:rPr>
        <w:t>е</w:t>
      </w:r>
      <w:r w:rsidRPr="00C30D9C">
        <w:rPr>
          <w:b/>
          <w:snapToGrid/>
          <w:sz w:val="28"/>
          <w:szCs w:val="28"/>
          <w:lang w:eastAsia="ar-SA"/>
        </w:rPr>
        <w:t xml:space="preserve"> задачи курса: </w:t>
      </w:r>
    </w:p>
    <w:p w:rsidR="00087E0D" w:rsidRDefault="00E50EB6" w:rsidP="00E50EB6">
      <w:pPr>
        <w:pStyle w:val="21"/>
        <w:spacing w:line="360" w:lineRule="auto"/>
        <w:ind w:firstLine="709"/>
        <w:rPr>
          <w:snapToGrid/>
          <w:sz w:val="28"/>
          <w:szCs w:val="28"/>
          <w:lang w:eastAsia="ar-SA"/>
        </w:rPr>
      </w:pPr>
      <w:r w:rsidRPr="00C30D9C">
        <w:rPr>
          <w:snapToGrid/>
          <w:sz w:val="28"/>
          <w:szCs w:val="28"/>
          <w:lang w:eastAsia="ar-SA"/>
        </w:rPr>
        <w:t>– приобретение студентами базовых теоретических знаний о</w:t>
      </w:r>
      <w:r w:rsidR="00087E0D">
        <w:rPr>
          <w:snapToGrid/>
          <w:sz w:val="28"/>
          <w:szCs w:val="28"/>
          <w:lang w:eastAsia="ar-SA"/>
        </w:rPr>
        <w:t>б основах социального партнерства в социальной сфере.</w:t>
      </w:r>
    </w:p>
    <w:p w:rsidR="00E50EB6" w:rsidRDefault="00E50EB6" w:rsidP="00E50EB6">
      <w:pPr>
        <w:pStyle w:val="21"/>
        <w:spacing w:line="360" w:lineRule="auto"/>
        <w:ind w:firstLine="709"/>
        <w:rPr>
          <w:sz w:val="28"/>
          <w:szCs w:val="28"/>
        </w:rPr>
      </w:pPr>
      <w:r w:rsidRPr="00C30D9C">
        <w:rPr>
          <w:snapToGrid/>
          <w:sz w:val="28"/>
          <w:szCs w:val="28"/>
          <w:lang w:eastAsia="ar-SA"/>
        </w:rPr>
        <w:t xml:space="preserve">– изучение </w:t>
      </w:r>
      <w:r>
        <w:rPr>
          <w:snapToGrid/>
          <w:sz w:val="28"/>
          <w:szCs w:val="28"/>
          <w:lang w:eastAsia="ar-SA"/>
        </w:rPr>
        <w:t xml:space="preserve">отечественного и зарубежного </w:t>
      </w:r>
      <w:r w:rsidRPr="00C30D9C">
        <w:rPr>
          <w:snapToGrid/>
          <w:sz w:val="28"/>
          <w:szCs w:val="28"/>
          <w:lang w:eastAsia="ar-SA"/>
        </w:rPr>
        <w:t>опыта</w:t>
      </w:r>
      <w:r>
        <w:rPr>
          <w:snapToGrid/>
          <w:sz w:val="28"/>
          <w:szCs w:val="28"/>
          <w:lang w:eastAsia="ar-SA"/>
        </w:rPr>
        <w:t xml:space="preserve"> социально-педагогической деятельности в  сфере</w:t>
      </w:r>
      <w:r w:rsidR="00087E0D">
        <w:rPr>
          <w:snapToGrid/>
          <w:sz w:val="28"/>
          <w:szCs w:val="28"/>
          <w:lang w:eastAsia="ar-SA"/>
        </w:rPr>
        <w:t xml:space="preserve"> социального партнерства и социальной инженерии</w:t>
      </w:r>
      <w:r>
        <w:rPr>
          <w:snapToGrid/>
          <w:sz w:val="28"/>
          <w:szCs w:val="28"/>
          <w:lang w:eastAsia="ar-SA"/>
        </w:rPr>
        <w:t>.</w:t>
      </w:r>
    </w:p>
    <w:p w:rsidR="00E50EB6" w:rsidRPr="00C30D9C" w:rsidRDefault="00E50EB6" w:rsidP="00E50EB6">
      <w:pPr>
        <w:spacing w:line="360" w:lineRule="auto"/>
        <w:ind w:firstLine="709"/>
        <w:jc w:val="both"/>
        <w:rPr>
          <w:sz w:val="28"/>
          <w:szCs w:val="28"/>
        </w:rPr>
      </w:pPr>
      <w:r w:rsidRPr="00C30D9C">
        <w:rPr>
          <w:sz w:val="28"/>
          <w:szCs w:val="28"/>
        </w:rPr>
        <w:t>В результате изу</w:t>
      </w:r>
      <w:r>
        <w:rPr>
          <w:sz w:val="28"/>
          <w:szCs w:val="28"/>
        </w:rPr>
        <w:t>чения дисциплины студент должен</w:t>
      </w:r>
    </w:p>
    <w:p w:rsidR="00E50EB6" w:rsidRDefault="00E50EB6" w:rsidP="00E50EB6">
      <w:pPr>
        <w:pStyle w:val="a7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 w:rsidRPr="00C30D9C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E50EB6" w:rsidRDefault="00E50EB6" w:rsidP="00E50EB6">
      <w:pPr>
        <w:pStyle w:val="a7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основные подходы к</w:t>
      </w:r>
      <w:r w:rsidR="00087E0D">
        <w:rPr>
          <w:rFonts w:ascii="Times New Roman" w:eastAsia="MS Mincho" w:hAnsi="Times New Roman" w:cs="Times New Roman"/>
          <w:sz w:val="28"/>
          <w:szCs w:val="28"/>
        </w:rPr>
        <w:t xml:space="preserve"> организации взаимодействия различных субъектов социально политики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50EB6" w:rsidRDefault="00E50EB6" w:rsidP="00E50EB6">
      <w:pPr>
        <w:pStyle w:val="a7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–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типологию</w:t>
      </w:r>
      <w:r w:rsidR="00087E0D">
        <w:rPr>
          <w:rFonts w:ascii="Times New Roman" w:eastAsia="MS Mincho" w:hAnsi="Times New Roman" w:cs="Times New Roman"/>
          <w:sz w:val="28"/>
          <w:szCs w:val="28"/>
        </w:rPr>
        <w:t>осуществления</w:t>
      </w:r>
      <w:proofErr w:type="spellEnd"/>
      <w:r w:rsidR="00087E0D">
        <w:rPr>
          <w:rFonts w:ascii="Times New Roman" w:eastAsia="MS Mincho" w:hAnsi="Times New Roman" w:cs="Times New Roman"/>
          <w:sz w:val="28"/>
          <w:szCs w:val="28"/>
        </w:rPr>
        <w:t xml:space="preserve"> социального взаимодействия в социальной сфере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50EB6" w:rsidRDefault="00E50EB6" w:rsidP="00E50EB6">
      <w:pPr>
        <w:pStyle w:val="a7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содержание понятий «</w:t>
      </w:r>
      <w:r w:rsidR="00087E0D">
        <w:rPr>
          <w:rFonts w:ascii="Times New Roman" w:eastAsia="MS Mincho" w:hAnsi="Times New Roman" w:cs="Times New Roman"/>
          <w:sz w:val="28"/>
          <w:szCs w:val="28"/>
        </w:rPr>
        <w:t>социальное партнерство</w:t>
      </w:r>
      <w:r>
        <w:rPr>
          <w:rFonts w:ascii="Times New Roman" w:eastAsia="MS Mincho" w:hAnsi="Times New Roman" w:cs="Times New Roman"/>
          <w:sz w:val="28"/>
          <w:szCs w:val="28"/>
        </w:rPr>
        <w:t>», «</w:t>
      </w:r>
      <w:r w:rsidR="00087E0D">
        <w:rPr>
          <w:rFonts w:ascii="Times New Roman" w:eastAsia="MS Mincho" w:hAnsi="Times New Roman" w:cs="Times New Roman"/>
          <w:sz w:val="28"/>
          <w:szCs w:val="28"/>
        </w:rPr>
        <w:t>социальная инженерия</w:t>
      </w:r>
      <w:r>
        <w:rPr>
          <w:rFonts w:ascii="Times New Roman" w:eastAsia="MS Mincho" w:hAnsi="Times New Roman" w:cs="Times New Roman"/>
          <w:sz w:val="28"/>
          <w:szCs w:val="28"/>
        </w:rPr>
        <w:t>», «социально-педагогический прогноз», «</w:t>
      </w:r>
      <w:r w:rsidR="00087E0D">
        <w:rPr>
          <w:rFonts w:ascii="Times New Roman" w:eastAsia="MS Mincho" w:hAnsi="Times New Roman" w:cs="Times New Roman"/>
          <w:sz w:val="28"/>
          <w:szCs w:val="28"/>
        </w:rPr>
        <w:t>социальное проектирование</w:t>
      </w:r>
      <w:r>
        <w:rPr>
          <w:rFonts w:ascii="Times New Roman" w:eastAsia="MS Mincho" w:hAnsi="Times New Roman" w:cs="Times New Roman"/>
          <w:sz w:val="28"/>
          <w:szCs w:val="28"/>
        </w:rPr>
        <w:t>», «</w:t>
      </w:r>
      <w:r w:rsidR="00087E0D">
        <w:rPr>
          <w:rFonts w:ascii="Times New Roman" w:eastAsia="MS Mincho" w:hAnsi="Times New Roman" w:cs="Times New Roman"/>
          <w:sz w:val="28"/>
          <w:szCs w:val="28"/>
        </w:rPr>
        <w:t>социальное взаимодействие</w:t>
      </w:r>
      <w:r>
        <w:rPr>
          <w:rFonts w:ascii="Times New Roman" w:eastAsia="MS Mincho" w:hAnsi="Times New Roman" w:cs="Times New Roman"/>
          <w:sz w:val="28"/>
          <w:szCs w:val="28"/>
        </w:rPr>
        <w:t>»;</w:t>
      </w:r>
    </w:p>
    <w:p w:rsidR="00E50EB6" w:rsidRPr="00C30D9C" w:rsidRDefault="00E50EB6" w:rsidP="00E50EB6">
      <w:pPr>
        <w:pStyle w:val="a7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сущность и технологию  организации социально</w:t>
      </w:r>
      <w:r w:rsidR="00087E0D">
        <w:rPr>
          <w:rFonts w:ascii="Times New Roman" w:eastAsia="MS Mincho" w:hAnsi="Times New Roman" w:cs="Times New Roman"/>
          <w:sz w:val="28"/>
          <w:szCs w:val="28"/>
        </w:rPr>
        <w:t>го партнерства и социального проектирования в социальной сфере</w:t>
      </w:r>
    </w:p>
    <w:p w:rsidR="00E50EB6" w:rsidRDefault="00E50EB6" w:rsidP="00E50EB6">
      <w:pPr>
        <w:pStyle w:val="a7"/>
        <w:tabs>
          <w:tab w:val="num" w:pos="969"/>
          <w:tab w:val="num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E50EB6" w:rsidRDefault="00E50EB6" w:rsidP="00E50EB6">
      <w:pPr>
        <w:pStyle w:val="a7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D65757">
        <w:rPr>
          <w:rFonts w:ascii="Times New Roman" w:hAnsi="Times New Roman" w:cs="Times New Roman"/>
          <w:sz w:val="28"/>
          <w:szCs w:val="28"/>
        </w:rPr>
        <w:t>оперировать основными терминами и понятиями</w:t>
      </w:r>
      <w:r>
        <w:rPr>
          <w:rFonts w:ascii="Times New Roman" w:hAnsi="Times New Roman" w:cs="Times New Roman"/>
          <w:sz w:val="28"/>
          <w:szCs w:val="28"/>
        </w:rPr>
        <w:t xml:space="preserve">, связанными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осуществлением</w:t>
      </w:r>
      <w:r w:rsidR="00087E0D">
        <w:rPr>
          <w:rFonts w:ascii="Times New Roman" w:hAnsi="Times New Roman" w:cs="Times New Roman"/>
          <w:sz w:val="28"/>
          <w:szCs w:val="28"/>
        </w:rPr>
        <w:t>социального</w:t>
      </w:r>
      <w:proofErr w:type="spellEnd"/>
      <w:r w:rsidR="00087E0D">
        <w:rPr>
          <w:rFonts w:ascii="Times New Roman" w:hAnsi="Times New Roman" w:cs="Times New Roman"/>
          <w:sz w:val="28"/>
          <w:szCs w:val="28"/>
        </w:rPr>
        <w:t xml:space="preserve"> партнерства и </w:t>
      </w:r>
      <w:proofErr w:type="gramStart"/>
      <w:r w:rsidR="00087E0D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="00087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E0D">
        <w:rPr>
          <w:rFonts w:ascii="Times New Roman" w:hAnsi="Times New Roman" w:cs="Times New Roman"/>
          <w:sz w:val="28"/>
          <w:szCs w:val="28"/>
        </w:rPr>
        <w:t>инжененрии</w:t>
      </w:r>
      <w:proofErr w:type="spellEnd"/>
      <w:r w:rsidRPr="00D657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0EB6" w:rsidRDefault="00E50EB6" w:rsidP="00E50EB6">
      <w:pPr>
        <w:pStyle w:val="a7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оценивать социально-педагогический потенциал социальной среды</w:t>
      </w:r>
      <w:r w:rsidRPr="00C30D9C">
        <w:rPr>
          <w:rFonts w:ascii="Times New Roman" w:hAnsi="Times New Roman" w:cs="Times New Roman"/>
          <w:sz w:val="28"/>
          <w:szCs w:val="28"/>
        </w:rPr>
        <w:t>;</w:t>
      </w:r>
      <w:r w:rsidRPr="00D6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EB6" w:rsidRPr="00952696" w:rsidRDefault="00E50EB6" w:rsidP="00E50EB6">
      <w:pPr>
        <w:pStyle w:val="a7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952696">
        <w:rPr>
          <w:rFonts w:ascii="Times New Roman" w:eastAsia="MS Mincho" w:hAnsi="Times New Roman" w:cs="Times New Roman"/>
          <w:sz w:val="28"/>
          <w:szCs w:val="28"/>
        </w:rPr>
        <w:t xml:space="preserve">составлять программу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социально-педагогической деятельности и</w:t>
      </w:r>
      <w:r w:rsidR="00D20802">
        <w:rPr>
          <w:rFonts w:ascii="Times New Roman" w:eastAsia="MS Mincho" w:hAnsi="Times New Roman" w:cs="Times New Roman"/>
          <w:sz w:val="28"/>
          <w:szCs w:val="28"/>
        </w:rPr>
        <w:t xml:space="preserve"> оказания социальной помощи в </w:t>
      </w:r>
      <w:proofErr w:type="spellStart"/>
      <w:r w:rsidR="00D20802">
        <w:rPr>
          <w:rFonts w:ascii="Times New Roman" w:eastAsia="MS Mincho" w:hAnsi="Times New Roman" w:cs="Times New Roman"/>
          <w:sz w:val="28"/>
          <w:szCs w:val="28"/>
        </w:rPr>
        <w:t>партнерсве</w:t>
      </w:r>
      <w:proofErr w:type="spellEnd"/>
      <w:r w:rsidR="00D20802">
        <w:rPr>
          <w:rFonts w:ascii="Times New Roman" w:eastAsia="MS Mincho" w:hAnsi="Times New Roman" w:cs="Times New Roman"/>
          <w:sz w:val="28"/>
          <w:szCs w:val="28"/>
        </w:rPr>
        <w:t xml:space="preserve"> с различными субъектами социальной политики</w:t>
      </w:r>
      <w:r w:rsidRPr="00952696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50EB6" w:rsidRPr="00D65757" w:rsidRDefault="00E50EB6" w:rsidP="00E50EB6">
      <w:pPr>
        <w:pStyle w:val="a7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D9C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в практике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 в научно-исследовательской работе над магистерской диссертацией</w:t>
      </w:r>
      <w:r w:rsidRPr="00D65757">
        <w:rPr>
          <w:rFonts w:ascii="Times New Roman" w:hAnsi="Times New Roman" w:cs="Times New Roman"/>
          <w:sz w:val="28"/>
          <w:szCs w:val="28"/>
        </w:rPr>
        <w:t>.</w:t>
      </w:r>
    </w:p>
    <w:p w:rsidR="00E50EB6" w:rsidRPr="00C30D9C" w:rsidRDefault="00E50EB6" w:rsidP="00E50EB6">
      <w:pPr>
        <w:tabs>
          <w:tab w:val="num" w:pos="96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b/>
          <w:sz w:val="28"/>
          <w:szCs w:val="28"/>
        </w:rPr>
        <w:lastRenderedPageBreak/>
        <w:t xml:space="preserve">Владеть: </w:t>
      </w:r>
      <w:r w:rsidRPr="00C30D9C">
        <w:rPr>
          <w:rFonts w:eastAsia="MS Mincho"/>
          <w:sz w:val="28"/>
          <w:szCs w:val="28"/>
        </w:rPr>
        <w:t>Навыками</w:t>
      </w:r>
      <w:r>
        <w:rPr>
          <w:rFonts w:eastAsia="MS Mincho"/>
          <w:sz w:val="28"/>
          <w:szCs w:val="28"/>
        </w:rPr>
        <w:t xml:space="preserve"> осуществления социально</w:t>
      </w:r>
      <w:r w:rsidR="00D20802">
        <w:rPr>
          <w:rFonts w:eastAsia="MS Mincho"/>
          <w:sz w:val="28"/>
          <w:szCs w:val="28"/>
        </w:rPr>
        <w:t xml:space="preserve">го партнерства </w:t>
      </w:r>
      <w:r>
        <w:rPr>
          <w:rFonts w:eastAsia="MS Mincho"/>
          <w:sz w:val="28"/>
          <w:szCs w:val="28"/>
        </w:rPr>
        <w:t xml:space="preserve">в сфере </w:t>
      </w:r>
      <w:r w:rsidR="00D20802">
        <w:rPr>
          <w:rFonts w:eastAsia="MS Mincho"/>
          <w:sz w:val="28"/>
          <w:szCs w:val="28"/>
        </w:rPr>
        <w:t xml:space="preserve">социальной помощи. </w:t>
      </w:r>
    </w:p>
    <w:p w:rsidR="00E50EB6" w:rsidRPr="00C30D9C" w:rsidRDefault="00E50EB6" w:rsidP="00E50EB6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sz w:val="28"/>
          <w:szCs w:val="28"/>
        </w:rPr>
        <w:t xml:space="preserve">Процесс изучения дисциплины направлен на </w:t>
      </w:r>
      <w:r w:rsidRPr="00C30D9C">
        <w:rPr>
          <w:b/>
          <w:sz w:val="28"/>
          <w:szCs w:val="28"/>
        </w:rPr>
        <w:t>формирование следующих компетенций:</w:t>
      </w:r>
    </w:p>
    <w:p w:rsidR="00E50EB6" w:rsidRDefault="00D20802" w:rsidP="00E50EB6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</w:t>
      </w:r>
      <w:r w:rsidR="00E50EB6">
        <w:rPr>
          <w:rFonts w:ascii="Times New Roman" w:hAnsi="Times New Roman" w:cs="Times New Roman"/>
          <w:sz w:val="28"/>
          <w:szCs w:val="28"/>
        </w:rPr>
        <w:t xml:space="preserve"> действовать в нестандартных ситуациях, нести  социальную и профессионально-этическую ответственность за принятые решения (ОК-2);</w:t>
      </w:r>
    </w:p>
    <w:p w:rsidR="00D20802" w:rsidRDefault="00D20802" w:rsidP="00E50EB6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конструктивно взаимодействовать со специалистами смежных областей по вопросам развития способностей обучающихся (ПК-4)</w:t>
      </w:r>
    </w:p>
    <w:p w:rsidR="00E50EB6" w:rsidRDefault="00D20802" w:rsidP="00E50EB6">
      <w:pPr>
        <w:pStyle w:val="ConsPlusNormal"/>
        <w:widowControl/>
        <w:spacing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готовность</w:t>
      </w:r>
      <w:r w:rsidR="00E50EB6">
        <w:rPr>
          <w:rFonts w:ascii="Times New Roman" w:eastAsia="Calibri" w:hAnsi="Times New Roman" w:cs="Times New Roman"/>
          <w:sz w:val="28"/>
          <w:szCs w:val="28"/>
        </w:rPr>
        <w:t xml:space="preserve"> осуществлять эффективное профессиональное взаимодействие, способствующее решению широкого круга задач психолого-педагогического и социального сопровождения (ПК-45).</w:t>
      </w:r>
    </w:p>
    <w:p w:rsidR="00D20802" w:rsidRDefault="00D20802" w:rsidP="00E50EB6">
      <w:pPr>
        <w:pStyle w:val="ConsPlusNormal"/>
        <w:widowControl/>
        <w:spacing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готовность использовать современные технологии менеджмента (ПК-56)</w:t>
      </w:r>
    </w:p>
    <w:p w:rsidR="00D20802" w:rsidRDefault="00D20802" w:rsidP="00E50EB6">
      <w:pPr>
        <w:pStyle w:val="ConsPlusNormal"/>
        <w:widowControl/>
        <w:spacing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способность определять круг потенциальных партнеров организации, осуществляющей образовательную деятельность (ПК-57)</w:t>
      </w:r>
      <w:r w:rsidR="000916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0EB6" w:rsidRPr="007D619E" w:rsidRDefault="00E50EB6" w:rsidP="00E50EB6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proofErr w:type="spellStart"/>
      <w:r w:rsidRPr="007D619E">
        <w:rPr>
          <w:b/>
          <w:sz w:val="28"/>
          <w:szCs w:val="28"/>
        </w:rPr>
        <w:t>Межпредметные</w:t>
      </w:r>
      <w:proofErr w:type="spellEnd"/>
      <w:r w:rsidRPr="007D619E">
        <w:rPr>
          <w:b/>
          <w:sz w:val="28"/>
          <w:szCs w:val="28"/>
        </w:rPr>
        <w:t xml:space="preserve"> связи дисциплины.</w:t>
      </w:r>
    </w:p>
    <w:p w:rsidR="00091613" w:rsidRDefault="00E50EB6" w:rsidP="00091613">
      <w:pPr>
        <w:spacing w:line="360" w:lineRule="auto"/>
        <w:ind w:right="43" w:firstLine="709"/>
        <w:jc w:val="both"/>
        <w:rPr>
          <w:sz w:val="28"/>
          <w:szCs w:val="28"/>
        </w:rPr>
      </w:pPr>
      <w:proofErr w:type="gramStart"/>
      <w:r w:rsidRPr="0052281B">
        <w:rPr>
          <w:sz w:val="28"/>
          <w:szCs w:val="28"/>
        </w:rPr>
        <w:t xml:space="preserve">Проблемы данного курса рассматриваются в контексте </w:t>
      </w:r>
      <w:r>
        <w:rPr>
          <w:sz w:val="28"/>
          <w:szCs w:val="28"/>
        </w:rPr>
        <w:t>р</w:t>
      </w:r>
      <w:r w:rsidRPr="0052281B">
        <w:rPr>
          <w:sz w:val="28"/>
          <w:szCs w:val="28"/>
        </w:rPr>
        <w:t xml:space="preserve">анее изученных </w:t>
      </w:r>
      <w:r>
        <w:rPr>
          <w:sz w:val="28"/>
          <w:szCs w:val="28"/>
        </w:rPr>
        <w:t xml:space="preserve">вузовских </w:t>
      </w:r>
      <w:r w:rsidRPr="0052281B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по направлению «Психолого-педагогическое образование» в рамках курс</w:t>
      </w:r>
      <w:r w:rsidR="00091613">
        <w:rPr>
          <w:sz w:val="28"/>
          <w:szCs w:val="28"/>
        </w:rPr>
        <w:t>а</w:t>
      </w:r>
      <w:r>
        <w:rPr>
          <w:sz w:val="28"/>
          <w:szCs w:val="28"/>
        </w:rPr>
        <w:t xml:space="preserve"> «Социальная педагогика», </w:t>
      </w:r>
      <w:r w:rsidR="00091613">
        <w:rPr>
          <w:sz w:val="28"/>
          <w:szCs w:val="28"/>
        </w:rPr>
        <w:t xml:space="preserve">опираются на ранее изученные курсы в магистратуре </w:t>
      </w:r>
      <w:r>
        <w:rPr>
          <w:sz w:val="28"/>
          <w:szCs w:val="28"/>
        </w:rPr>
        <w:t xml:space="preserve"> «Культурно-исторический и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образовании», </w:t>
      </w:r>
      <w:r w:rsidR="00091613">
        <w:rPr>
          <w:sz w:val="28"/>
          <w:szCs w:val="28"/>
        </w:rPr>
        <w:t>«</w:t>
      </w:r>
      <w:r w:rsidR="00091613" w:rsidRPr="00091613">
        <w:rPr>
          <w:sz w:val="28"/>
          <w:szCs w:val="28"/>
        </w:rPr>
        <w:t>Социальная психология образования», «Формирование психологически комфортной и безопасной образовательной среды», «Организация профессиональной деятельности психолого-педагогического направления»</w:t>
      </w:r>
      <w:r w:rsidR="00091613">
        <w:rPr>
          <w:sz w:val="28"/>
          <w:szCs w:val="28"/>
        </w:rPr>
        <w:t>, параллельно с изучением дисциплин «</w:t>
      </w:r>
      <w:proofErr w:type="spellStart"/>
      <w:r w:rsidR="00091613" w:rsidRPr="00091613">
        <w:rPr>
          <w:sz w:val="28"/>
          <w:szCs w:val="28"/>
        </w:rPr>
        <w:t>Ивент-технологии</w:t>
      </w:r>
      <w:proofErr w:type="spellEnd"/>
      <w:r w:rsidR="00091613" w:rsidRPr="00091613">
        <w:rPr>
          <w:sz w:val="28"/>
          <w:szCs w:val="28"/>
        </w:rPr>
        <w:t xml:space="preserve"> в </w:t>
      </w:r>
      <w:proofErr w:type="spellStart"/>
      <w:r w:rsidR="00091613" w:rsidRPr="00091613">
        <w:rPr>
          <w:sz w:val="28"/>
          <w:szCs w:val="28"/>
        </w:rPr>
        <w:t>социокультурной</w:t>
      </w:r>
      <w:proofErr w:type="spellEnd"/>
      <w:r w:rsidR="00091613" w:rsidRPr="00091613">
        <w:rPr>
          <w:sz w:val="28"/>
          <w:szCs w:val="28"/>
        </w:rPr>
        <w:t xml:space="preserve"> реабилитации</w:t>
      </w:r>
      <w:r w:rsidR="00091613">
        <w:rPr>
          <w:sz w:val="28"/>
          <w:szCs w:val="28"/>
        </w:rPr>
        <w:t>»</w:t>
      </w:r>
      <w:r w:rsidR="00091613" w:rsidRPr="00091613">
        <w:rPr>
          <w:sz w:val="28"/>
          <w:szCs w:val="28"/>
        </w:rPr>
        <w:t xml:space="preserve">,  </w:t>
      </w:r>
      <w:r w:rsidR="00091613">
        <w:rPr>
          <w:sz w:val="28"/>
          <w:szCs w:val="28"/>
        </w:rPr>
        <w:t>«</w:t>
      </w:r>
      <w:r w:rsidR="00091613" w:rsidRPr="00091613">
        <w:rPr>
          <w:sz w:val="28"/>
          <w:szCs w:val="28"/>
        </w:rPr>
        <w:t>Диагностические практики в социально-педагогической</w:t>
      </w:r>
      <w:proofErr w:type="gramEnd"/>
      <w:r w:rsidR="00091613" w:rsidRPr="00091613">
        <w:rPr>
          <w:sz w:val="28"/>
          <w:szCs w:val="28"/>
        </w:rPr>
        <w:t xml:space="preserve"> деятельности</w:t>
      </w:r>
      <w:r w:rsidR="00091613">
        <w:rPr>
          <w:sz w:val="28"/>
          <w:szCs w:val="28"/>
        </w:rPr>
        <w:t xml:space="preserve">», </w:t>
      </w:r>
      <w:r w:rsidR="00091613" w:rsidRPr="00091613">
        <w:rPr>
          <w:sz w:val="28"/>
          <w:szCs w:val="28"/>
        </w:rPr>
        <w:t xml:space="preserve"> </w:t>
      </w:r>
      <w:r w:rsidR="00091613">
        <w:rPr>
          <w:sz w:val="28"/>
          <w:szCs w:val="28"/>
        </w:rPr>
        <w:t>«</w:t>
      </w:r>
      <w:r w:rsidR="00091613" w:rsidRPr="00091613">
        <w:rPr>
          <w:sz w:val="28"/>
          <w:szCs w:val="28"/>
        </w:rPr>
        <w:t>Научно-методическая деятельность в учреждениях социальной сферы</w:t>
      </w:r>
      <w:r w:rsidR="00091613">
        <w:rPr>
          <w:sz w:val="28"/>
          <w:szCs w:val="28"/>
        </w:rPr>
        <w:t>»</w:t>
      </w:r>
      <w:r w:rsidR="00B510AD">
        <w:rPr>
          <w:sz w:val="28"/>
          <w:szCs w:val="28"/>
        </w:rPr>
        <w:t>.</w:t>
      </w:r>
      <w:r w:rsidR="00091613" w:rsidRPr="00091613">
        <w:rPr>
          <w:sz w:val="28"/>
          <w:szCs w:val="28"/>
        </w:rPr>
        <w:t xml:space="preserve"> </w:t>
      </w:r>
    </w:p>
    <w:p w:rsidR="00E50EB6" w:rsidRDefault="00E50EB6" w:rsidP="00091613">
      <w:pPr>
        <w:spacing w:line="360" w:lineRule="auto"/>
        <w:ind w:right="43" w:firstLine="709"/>
        <w:jc w:val="both"/>
        <w:rPr>
          <w:sz w:val="28"/>
          <w:szCs w:val="28"/>
        </w:rPr>
      </w:pPr>
      <w:r w:rsidRPr="0052281B">
        <w:rPr>
          <w:sz w:val="28"/>
          <w:szCs w:val="28"/>
        </w:rPr>
        <w:t>Содержание курса скоординировано с предметами, входящими в учебный план</w:t>
      </w:r>
      <w:r>
        <w:rPr>
          <w:sz w:val="28"/>
          <w:szCs w:val="28"/>
        </w:rPr>
        <w:t>.</w:t>
      </w:r>
    </w:p>
    <w:p w:rsidR="00B510AD" w:rsidRDefault="00B510AD" w:rsidP="00091613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B510AD" w:rsidRDefault="00B510AD" w:rsidP="00091613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E50EB6" w:rsidRDefault="00E50EB6" w:rsidP="00E50EB6">
      <w:pPr>
        <w:pStyle w:val="1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E50EB6" w:rsidRDefault="00E50EB6" w:rsidP="00E50EB6">
      <w:pPr>
        <w:pStyle w:val="1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E50EB6" w:rsidRPr="00872024" w:rsidRDefault="00E50EB6" w:rsidP="00E50EB6">
      <w:pPr>
        <w:pStyle w:val="1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>И ПРОФИЛЯ</w:t>
      </w:r>
      <w:r>
        <w:rPr>
          <w:b/>
          <w:bCs/>
          <w:sz w:val="28"/>
          <w:szCs w:val="28"/>
        </w:rPr>
        <w:t xml:space="preserve"> </w:t>
      </w:r>
      <w:r w:rsidRPr="00872024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6/2017</w:t>
      </w:r>
      <w:r w:rsidRPr="00872024">
        <w:rPr>
          <w:b/>
          <w:bCs/>
          <w:sz w:val="28"/>
          <w:szCs w:val="28"/>
        </w:rPr>
        <w:t xml:space="preserve"> УЧЕБНЫЙ ГОД</w:t>
      </w:r>
    </w:p>
    <w:tbl>
      <w:tblPr>
        <w:tblW w:w="10153" w:type="dxa"/>
        <w:tblInd w:w="-12" w:type="dxa"/>
        <w:tblLayout w:type="fixed"/>
        <w:tblLook w:val="0000"/>
      </w:tblPr>
      <w:tblGrid>
        <w:gridCol w:w="2760"/>
        <w:gridCol w:w="2463"/>
        <w:gridCol w:w="2268"/>
        <w:gridCol w:w="2662"/>
      </w:tblGrid>
      <w:tr w:rsidR="00E50EB6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Кафедра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B6" w:rsidRPr="009E24B3" w:rsidRDefault="00E50EB6" w:rsidP="005D5906">
            <w:pPr>
              <w:pStyle w:val="1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E50EB6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«Социальная педагогика»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50EB6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091613" w:rsidP="00091613">
            <w:pPr>
              <w:pStyle w:val="11"/>
              <w:jc w:val="both"/>
              <w:rPr>
                <w:sz w:val="24"/>
                <w:szCs w:val="24"/>
              </w:rPr>
            </w:pPr>
            <w:proofErr w:type="spellStart"/>
            <w:r w:rsidRPr="00091613">
              <w:rPr>
                <w:sz w:val="24"/>
                <w:szCs w:val="24"/>
              </w:rPr>
              <w:t>Ивент-технологии</w:t>
            </w:r>
            <w:proofErr w:type="spellEnd"/>
            <w:r w:rsidRPr="00091613">
              <w:rPr>
                <w:sz w:val="24"/>
                <w:szCs w:val="24"/>
              </w:rPr>
              <w:t xml:space="preserve"> в </w:t>
            </w:r>
            <w:proofErr w:type="spellStart"/>
            <w:r w:rsidRPr="00091613">
              <w:rPr>
                <w:sz w:val="24"/>
                <w:szCs w:val="24"/>
              </w:rPr>
              <w:t>социокультурной</w:t>
            </w:r>
            <w:proofErr w:type="spellEnd"/>
            <w:r w:rsidRPr="00091613">
              <w:rPr>
                <w:sz w:val="24"/>
                <w:szCs w:val="24"/>
              </w:rPr>
              <w:t xml:space="preserve"> реабилитации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50EB6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Культурно-исторический и </w:t>
            </w:r>
            <w:proofErr w:type="spellStart"/>
            <w:r w:rsidRPr="009E24B3">
              <w:rPr>
                <w:sz w:val="24"/>
                <w:szCs w:val="24"/>
              </w:rPr>
              <w:t>деят</w:t>
            </w:r>
            <w:r w:rsidR="00091613">
              <w:rPr>
                <w:sz w:val="24"/>
                <w:szCs w:val="24"/>
              </w:rPr>
              <w:t>ельностный</w:t>
            </w:r>
            <w:proofErr w:type="spellEnd"/>
            <w:r w:rsidR="00091613">
              <w:rPr>
                <w:sz w:val="24"/>
                <w:szCs w:val="24"/>
              </w:rPr>
              <w:t xml:space="preserve"> подход в образовании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50EB6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091613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</w:t>
            </w:r>
            <w:r w:rsidR="00091613" w:rsidRPr="00091613">
              <w:rPr>
                <w:sz w:val="24"/>
                <w:szCs w:val="24"/>
              </w:rPr>
              <w:t>Диагностические практики в социально-педагогической деятельности</w:t>
            </w:r>
            <w:r w:rsidRPr="009E24B3">
              <w:rPr>
                <w:sz w:val="24"/>
                <w:szCs w:val="24"/>
              </w:rPr>
              <w:t>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E50EB6" w:rsidRPr="009E24B3" w:rsidRDefault="00E50EB6" w:rsidP="005D5906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B6" w:rsidRPr="009E24B3" w:rsidRDefault="00E50EB6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91613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B510AD" w:rsidP="00091613">
            <w:pPr>
              <w:pStyle w:val="11"/>
              <w:jc w:val="both"/>
              <w:rPr>
                <w:sz w:val="24"/>
                <w:szCs w:val="24"/>
              </w:rPr>
            </w:pPr>
            <w:r w:rsidRPr="00091613">
              <w:rPr>
                <w:sz w:val="24"/>
                <w:szCs w:val="24"/>
              </w:rPr>
              <w:t>Социальная психология образования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0AD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91613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91613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B510AD" w:rsidP="00091613">
            <w:pPr>
              <w:pStyle w:val="11"/>
              <w:jc w:val="both"/>
              <w:rPr>
                <w:sz w:val="24"/>
                <w:szCs w:val="24"/>
              </w:rPr>
            </w:pPr>
            <w:r w:rsidRPr="00091613">
              <w:rPr>
                <w:sz w:val="24"/>
                <w:szCs w:val="24"/>
              </w:rPr>
              <w:t>Формирование психологически комфортной и безопасной образовательной среды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0AD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91613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91613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B510AD" w:rsidP="00091613">
            <w:pPr>
              <w:pStyle w:val="11"/>
              <w:jc w:val="both"/>
              <w:rPr>
                <w:sz w:val="24"/>
                <w:szCs w:val="24"/>
              </w:rPr>
            </w:pPr>
            <w:r w:rsidRPr="00091613">
              <w:rPr>
                <w:sz w:val="24"/>
                <w:szCs w:val="24"/>
              </w:rPr>
              <w:t xml:space="preserve">Организация профессиональной деятельности психолого-педагогического </w:t>
            </w:r>
            <w:r w:rsidRPr="00B510AD">
              <w:rPr>
                <w:sz w:val="24"/>
                <w:szCs w:val="24"/>
              </w:rPr>
              <w:t>направления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0AD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91613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91613" w:rsidRPr="007D619E" w:rsidTr="00B510AD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B510AD" w:rsidP="00091613">
            <w:pPr>
              <w:pStyle w:val="11"/>
              <w:jc w:val="both"/>
              <w:rPr>
                <w:sz w:val="24"/>
                <w:szCs w:val="24"/>
              </w:rPr>
            </w:pPr>
            <w:r w:rsidRPr="00091613">
              <w:rPr>
                <w:sz w:val="24"/>
                <w:szCs w:val="24"/>
              </w:rPr>
              <w:t>Научно-методическая деятельность в учреждениях социальной сферы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0AD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91613" w:rsidRPr="009E24B3" w:rsidRDefault="00B510AD" w:rsidP="00B510AD">
            <w:pPr>
              <w:pStyle w:val="1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613" w:rsidRPr="009E24B3" w:rsidRDefault="00091613" w:rsidP="005D5906">
            <w:pPr>
              <w:pStyle w:val="11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B510AD" w:rsidRDefault="00B510AD" w:rsidP="00E50EB6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E50EB6" w:rsidRPr="007D619E" w:rsidRDefault="00E50EB6" w:rsidP="00E50EB6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 xml:space="preserve">Заведующий кафедрой </w:t>
      </w:r>
      <w:r w:rsidRPr="007D619E">
        <w:rPr>
          <w:sz w:val="28"/>
          <w:szCs w:val="28"/>
        </w:rPr>
        <w:tab/>
      </w:r>
    </w:p>
    <w:p w:rsidR="00E50EB6" w:rsidRPr="007D619E" w:rsidRDefault="00E50EB6" w:rsidP="00E50EB6">
      <w:pPr>
        <w:pStyle w:val="1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>Председатель НМС __________________________________</w:t>
      </w:r>
    </w:p>
    <w:p w:rsidR="00E50EB6" w:rsidRPr="007D619E" w:rsidRDefault="00E50EB6" w:rsidP="00E50EB6">
      <w:pPr>
        <w:pStyle w:val="1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7D619E">
        <w:rPr>
          <w:sz w:val="28"/>
          <w:szCs w:val="28"/>
        </w:rPr>
        <w:t>"____" ___________201__ г.</w:t>
      </w:r>
    </w:p>
    <w:p w:rsidR="00E50EB6" w:rsidRDefault="00E50EB6" w:rsidP="00E50EB6">
      <w:pPr>
        <w:spacing w:line="360" w:lineRule="auto"/>
        <w:jc w:val="center"/>
        <w:rPr>
          <w:b/>
          <w:bCs/>
          <w:sz w:val="28"/>
          <w:szCs w:val="28"/>
        </w:rPr>
        <w:sectPr w:rsidR="00E50EB6" w:rsidSect="005D590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50EB6" w:rsidRPr="00321D06" w:rsidRDefault="00E50EB6" w:rsidP="00E50EB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ТЕОРЕТИЧЕСКОГО КУРСА</w:t>
      </w:r>
    </w:p>
    <w:p w:rsidR="00E50EB6" w:rsidRPr="00330D5C" w:rsidRDefault="00E50EB6" w:rsidP="00E50EB6">
      <w:pPr>
        <w:ind w:firstLine="709"/>
        <w:jc w:val="both"/>
        <w:rPr>
          <w:b/>
          <w:sz w:val="32"/>
          <w:szCs w:val="32"/>
        </w:rPr>
      </w:pPr>
      <w:r w:rsidRPr="00330D5C">
        <w:rPr>
          <w:b/>
          <w:sz w:val="32"/>
          <w:szCs w:val="32"/>
        </w:rPr>
        <w:t>2 Объем дисциплины и виды учебной работы</w:t>
      </w:r>
    </w:p>
    <w:p w:rsidR="00E50EB6" w:rsidRPr="00F170E6" w:rsidRDefault="00E50EB6" w:rsidP="00E50EB6">
      <w:pPr>
        <w:ind w:firstLine="709"/>
        <w:jc w:val="right"/>
        <w:rPr>
          <w:sz w:val="28"/>
          <w:szCs w:val="28"/>
        </w:rPr>
      </w:pPr>
      <w:r w:rsidRPr="00F170E6">
        <w:t>Таблица 2.1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5391"/>
        <w:gridCol w:w="2163"/>
        <w:gridCol w:w="1881"/>
      </w:tblGrid>
      <w:tr w:rsidR="00E50EB6" w:rsidRPr="00006ED9" w:rsidTr="005D5906">
        <w:trPr>
          <w:cantSplit/>
          <w:trHeight w:hRule="exact" w:val="364"/>
          <w:jc w:val="center"/>
        </w:trPr>
        <w:tc>
          <w:tcPr>
            <w:tcW w:w="2857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E50EB6" w:rsidRPr="0065566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5566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0EB6" w:rsidRDefault="00E50EB6" w:rsidP="005D5906">
            <w:pPr>
              <w:pStyle w:val="11"/>
              <w:jc w:val="center"/>
              <w:rPr>
                <w:b/>
                <w:sz w:val="24"/>
                <w:szCs w:val="24"/>
                <w:lang w:val="en-US"/>
              </w:rPr>
            </w:pPr>
            <w:r w:rsidRPr="00655666">
              <w:rPr>
                <w:b/>
                <w:sz w:val="24"/>
                <w:szCs w:val="24"/>
              </w:rPr>
              <w:t xml:space="preserve">Всего </w:t>
            </w:r>
          </w:p>
          <w:p w:rsidR="00E50EB6" w:rsidRPr="00BD78BD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зачетных ед.</w:t>
            </w:r>
          </w:p>
          <w:p w:rsidR="00E50EB6" w:rsidRPr="0065566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655666">
              <w:rPr>
                <w:b/>
                <w:sz w:val="24"/>
                <w:szCs w:val="24"/>
              </w:rPr>
              <w:t>ча</w:t>
            </w:r>
            <w:r>
              <w:rPr>
                <w:b/>
                <w:sz w:val="24"/>
                <w:szCs w:val="24"/>
              </w:rPr>
              <w:t>сов)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EB6" w:rsidRPr="00655666" w:rsidRDefault="00E50EB6" w:rsidP="005D5906">
            <w:pPr>
              <w:jc w:val="center"/>
              <w:rPr>
                <w:b/>
              </w:rPr>
            </w:pPr>
            <w:r w:rsidRPr="00655666">
              <w:rPr>
                <w:b/>
              </w:rPr>
              <w:t>Семестр</w:t>
            </w:r>
          </w:p>
        </w:tc>
      </w:tr>
      <w:tr w:rsidR="00E50EB6" w:rsidRPr="00006ED9" w:rsidTr="005D5906">
        <w:trPr>
          <w:cantSplit/>
          <w:trHeight w:hRule="exact" w:val="850"/>
          <w:jc w:val="center"/>
        </w:trPr>
        <w:tc>
          <w:tcPr>
            <w:tcW w:w="2857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65566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65566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65566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</w:tc>
      </w:tr>
      <w:tr w:rsidR="00E50EB6" w:rsidRPr="00006ED9" w:rsidTr="005D5906">
        <w:trPr>
          <w:trHeight w:hRule="exact" w:val="378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E50EB6" w:rsidP="00B510AD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510A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284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Аудиторные занятия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E50EB6" w:rsidP="005D5906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288"/>
          <w:jc w:val="center"/>
        </w:trPr>
        <w:tc>
          <w:tcPr>
            <w:tcW w:w="285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лекции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286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292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другие виды </w:t>
            </w:r>
            <w:proofErr w:type="gramStart"/>
            <w:r w:rsidRPr="00006ED9">
              <w:rPr>
                <w:sz w:val="24"/>
                <w:szCs w:val="24"/>
              </w:rPr>
              <w:t>аудиторных</w:t>
            </w:r>
            <w:proofErr w:type="gramEnd"/>
            <w:r w:rsidRPr="00006ED9">
              <w:rPr>
                <w:sz w:val="24"/>
                <w:szCs w:val="24"/>
              </w:rPr>
              <w:t xml:space="preserve"> занятии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E50EB6" w:rsidP="005D5906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280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280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изучение теоретического курса (ТО)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E50EB6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292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лабораторные работы (ЛР)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E50EB6" w:rsidP="005D5906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929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другие виды самостоятельной работы (входное и промежуточное тестирование, контроль)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EB6" w:rsidRPr="00006ED9" w:rsidRDefault="00B510AD" w:rsidP="005D590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0EB6" w:rsidRPr="00006ED9" w:rsidTr="005D5906">
        <w:trPr>
          <w:trHeight w:hRule="exact" w:val="435"/>
          <w:jc w:val="center"/>
        </w:trPr>
        <w:tc>
          <w:tcPr>
            <w:tcW w:w="2857" w:type="pct"/>
            <w:tcBorders>
              <w:top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0EB6" w:rsidRPr="00006ED9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</w:tcBorders>
          </w:tcPr>
          <w:p w:rsidR="00E50EB6" w:rsidRPr="00006ED9" w:rsidRDefault="00B510AD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E50EB6" w:rsidRDefault="00E50EB6" w:rsidP="00E50EB6">
      <w:pPr>
        <w:ind w:firstLine="709"/>
        <w:rPr>
          <w:bCs/>
          <w:sz w:val="28"/>
          <w:szCs w:val="28"/>
        </w:rPr>
      </w:pPr>
    </w:p>
    <w:p w:rsidR="00E50EB6" w:rsidRPr="00330D5C" w:rsidRDefault="00E50EB6" w:rsidP="00E50EB6">
      <w:pPr>
        <w:ind w:firstLine="709"/>
        <w:rPr>
          <w:b/>
          <w:bCs/>
          <w:sz w:val="32"/>
          <w:szCs w:val="32"/>
        </w:rPr>
      </w:pPr>
      <w:r w:rsidRPr="00330D5C">
        <w:rPr>
          <w:b/>
          <w:bCs/>
          <w:sz w:val="32"/>
          <w:szCs w:val="32"/>
        </w:rPr>
        <w:t>3 Содержание дисциплины</w:t>
      </w:r>
    </w:p>
    <w:p w:rsidR="00E50EB6" w:rsidRPr="00D97E00" w:rsidRDefault="00E50EB6" w:rsidP="00E50EB6">
      <w:pPr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 xml:space="preserve">3.1 Разделы дисциплины и виды занятий в </w:t>
      </w:r>
      <w:r>
        <w:rPr>
          <w:b/>
          <w:bCs/>
          <w:sz w:val="28"/>
          <w:szCs w:val="28"/>
        </w:rPr>
        <w:t xml:space="preserve">ЗЕ и </w:t>
      </w:r>
      <w:r w:rsidRPr="00D97E00">
        <w:rPr>
          <w:b/>
          <w:bCs/>
          <w:sz w:val="28"/>
          <w:szCs w:val="28"/>
        </w:rPr>
        <w:t>часах (тематический план занятий)</w:t>
      </w:r>
    </w:p>
    <w:p w:rsidR="00E50EB6" w:rsidRDefault="00E50EB6" w:rsidP="00E50EB6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.1</w:t>
      </w:r>
      <w:r>
        <w:t>.1</w:t>
      </w:r>
    </w:p>
    <w:tbl>
      <w:tblPr>
        <w:tblW w:w="9556" w:type="dxa"/>
        <w:tblInd w:w="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25"/>
        <w:gridCol w:w="3544"/>
        <w:gridCol w:w="1133"/>
        <w:gridCol w:w="852"/>
        <w:gridCol w:w="1417"/>
        <w:gridCol w:w="2185"/>
      </w:tblGrid>
      <w:tr w:rsidR="00E50EB6" w:rsidRPr="00736396" w:rsidTr="005D5906">
        <w:trPr>
          <w:trHeight w:hRule="exact" w:val="1346"/>
          <w:tblHeader/>
        </w:trPr>
        <w:tc>
          <w:tcPr>
            <w:tcW w:w="0" w:type="auto"/>
            <w:vAlign w:val="center"/>
          </w:tcPr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№</w:t>
            </w:r>
          </w:p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6396">
              <w:rPr>
                <w:b/>
                <w:sz w:val="24"/>
                <w:szCs w:val="24"/>
              </w:rPr>
              <w:t>/</w:t>
            </w:r>
            <w:proofErr w:type="spell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Модули и разделы дисциплины</w:t>
            </w:r>
          </w:p>
        </w:tc>
        <w:tc>
          <w:tcPr>
            <w:tcW w:w="1133" w:type="dxa"/>
            <w:vAlign w:val="center"/>
          </w:tcPr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Лекции</w:t>
            </w:r>
          </w:p>
          <w:p w:rsidR="00E50EB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852" w:type="dxa"/>
            <w:vAlign w:val="center"/>
          </w:tcPr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ЛР</w:t>
            </w:r>
            <w:r>
              <w:rPr>
                <w:b/>
                <w:sz w:val="24"/>
                <w:szCs w:val="24"/>
              </w:rPr>
              <w:t>/ПЗ</w:t>
            </w:r>
          </w:p>
          <w:p w:rsidR="00E50EB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417" w:type="dxa"/>
            <w:vAlign w:val="center"/>
          </w:tcPr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736396">
              <w:rPr>
                <w:b/>
                <w:sz w:val="24"/>
                <w:szCs w:val="24"/>
              </w:rPr>
              <w:t xml:space="preserve"> работа </w:t>
            </w:r>
          </w:p>
          <w:p w:rsidR="00E50EB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2185" w:type="dxa"/>
            <w:vAlign w:val="center"/>
          </w:tcPr>
          <w:p w:rsidR="00E50EB6" w:rsidRPr="00736396" w:rsidRDefault="00E50EB6" w:rsidP="005D5906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Реализуемые компетенции</w:t>
            </w:r>
          </w:p>
        </w:tc>
      </w:tr>
      <w:tr w:rsidR="00E50EB6" w:rsidRPr="00736396" w:rsidTr="005D5906">
        <w:trPr>
          <w:trHeight w:val="327"/>
        </w:trPr>
        <w:tc>
          <w:tcPr>
            <w:tcW w:w="425" w:type="dxa"/>
          </w:tcPr>
          <w:p w:rsidR="00E50EB6" w:rsidRPr="00D103E7" w:rsidRDefault="00E50EB6" w:rsidP="002F0A7D">
            <w:pPr>
              <w:pStyle w:val="af5"/>
              <w:numPr>
                <w:ilvl w:val="0"/>
                <w:numId w:val="3"/>
              </w:numPr>
              <w:suppressAutoHyphens w:val="0"/>
              <w:spacing w:line="276" w:lineRule="auto"/>
              <w:ind w:left="357" w:hanging="357"/>
              <w:jc w:val="both"/>
            </w:pPr>
          </w:p>
        </w:tc>
        <w:tc>
          <w:tcPr>
            <w:tcW w:w="3544" w:type="dxa"/>
          </w:tcPr>
          <w:p w:rsidR="00E50EB6" w:rsidRPr="00D103E7" w:rsidRDefault="00B510AD" w:rsidP="005D5906">
            <w:pPr>
              <w:jc w:val="both"/>
              <w:rPr>
                <w:color w:val="000000"/>
                <w:sz w:val="28"/>
                <w:szCs w:val="28"/>
              </w:rPr>
            </w:pPr>
            <w:r w:rsidRPr="00B510AD">
              <w:t>Ресурсы местного сообщества</w:t>
            </w:r>
            <w:r>
              <w:t xml:space="preserve"> для решения социальных проблем</w:t>
            </w:r>
          </w:p>
        </w:tc>
        <w:tc>
          <w:tcPr>
            <w:tcW w:w="1133" w:type="dxa"/>
          </w:tcPr>
          <w:p w:rsidR="00E50EB6" w:rsidRPr="00736396" w:rsidRDefault="00B510AD" w:rsidP="005D5906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E50EB6" w:rsidRPr="00736396" w:rsidRDefault="00E50EB6" w:rsidP="005D5906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50EB6" w:rsidRPr="00736396" w:rsidRDefault="00B510AD" w:rsidP="005D5906">
            <w:pPr>
              <w:jc w:val="center"/>
            </w:pPr>
            <w:r>
              <w:t>24</w:t>
            </w:r>
          </w:p>
        </w:tc>
        <w:tc>
          <w:tcPr>
            <w:tcW w:w="2185" w:type="dxa"/>
          </w:tcPr>
          <w:p w:rsidR="00E50EB6" w:rsidRPr="00736396" w:rsidRDefault="00E50EB6" w:rsidP="00B510AD">
            <w:pPr>
              <w:jc w:val="center"/>
            </w:pPr>
            <w:r>
              <w:t>ОК-2;  ПК-</w:t>
            </w:r>
            <w:r w:rsidR="00B510AD">
              <w:t>4; ПК-45</w:t>
            </w:r>
            <w:r>
              <w:t xml:space="preserve">; </w:t>
            </w:r>
          </w:p>
        </w:tc>
      </w:tr>
      <w:tr w:rsidR="00E50EB6" w:rsidRPr="00736396" w:rsidTr="00B510AD">
        <w:trPr>
          <w:trHeight w:hRule="exact" w:val="915"/>
        </w:trPr>
        <w:tc>
          <w:tcPr>
            <w:tcW w:w="425" w:type="dxa"/>
          </w:tcPr>
          <w:p w:rsidR="00E50EB6" w:rsidRPr="00736396" w:rsidRDefault="00E50EB6" w:rsidP="005D5906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E50EB6" w:rsidRPr="00B510AD" w:rsidRDefault="00B510AD" w:rsidP="00B510AD">
            <w:pPr>
              <w:suppressAutoHyphens w:val="0"/>
              <w:spacing w:after="200" w:line="276" w:lineRule="auto"/>
            </w:pPr>
            <w:r w:rsidRPr="00B510AD">
              <w:t>Социальное проектирование</w:t>
            </w:r>
            <w:r>
              <w:t xml:space="preserve"> в социальной работе</w:t>
            </w:r>
          </w:p>
        </w:tc>
        <w:tc>
          <w:tcPr>
            <w:tcW w:w="1133" w:type="dxa"/>
          </w:tcPr>
          <w:p w:rsidR="00E50EB6" w:rsidRPr="00736396" w:rsidRDefault="00B510AD" w:rsidP="005D5906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E50EB6" w:rsidRPr="00736396" w:rsidRDefault="00E50EB6" w:rsidP="005D5906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50EB6" w:rsidRPr="00736396" w:rsidRDefault="00B510AD" w:rsidP="005D5906">
            <w:pPr>
              <w:jc w:val="center"/>
            </w:pPr>
            <w:r>
              <w:t>24</w:t>
            </w:r>
          </w:p>
        </w:tc>
        <w:tc>
          <w:tcPr>
            <w:tcW w:w="2185" w:type="dxa"/>
          </w:tcPr>
          <w:p w:rsidR="00E50EB6" w:rsidRPr="00736396" w:rsidRDefault="00B510AD" w:rsidP="00B510AD">
            <w:pPr>
              <w:jc w:val="both"/>
            </w:pPr>
            <w:r>
              <w:t xml:space="preserve">ОК-2; ПК-4; </w:t>
            </w:r>
            <w:r w:rsidR="00E50EB6">
              <w:t>ПК-</w:t>
            </w:r>
            <w:r>
              <w:t>56</w:t>
            </w:r>
            <w:r w:rsidR="00E50EB6">
              <w:t>; ПК-</w:t>
            </w:r>
            <w:r>
              <w:t>57</w:t>
            </w:r>
            <w:r w:rsidR="00E50EB6">
              <w:t xml:space="preserve">; </w:t>
            </w:r>
          </w:p>
        </w:tc>
      </w:tr>
      <w:tr w:rsidR="00E50EB6" w:rsidRPr="00736396" w:rsidTr="005D5906">
        <w:trPr>
          <w:trHeight w:hRule="exact" w:val="323"/>
        </w:trPr>
        <w:tc>
          <w:tcPr>
            <w:tcW w:w="425" w:type="dxa"/>
          </w:tcPr>
          <w:p w:rsidR="00E50EB6" w:rsidRPr="00736396" w:rsidRDefault="00E50EB6" w:rsidP="005D5906">
            <w:pPr>
              <w:jc w:val="both"/>
            </w:pPr>
            <w:r>
              <w:t>3.</w:t>
            </w:r>
          </w:p>
        </w:tc>
        <w:tc>
          <w:tcPr>
            <w:tcW w:w="3544" w:type="dxa"/>
          </w:tcPr>
          <w:p w:rsidR="00B510AD" w:rsidRPr="00B510AD" w:rsidRDefault="00B510AD" w:rsidP="00B510AD">
            <w:pPr>
              <w:suppressAutoHyphens w:val="0"/>
              <w:spacing w:after="200" w:line="276" w:lineRule="auto"/>
            </w:pPr>
            <w:r>
              <w:t>Социальный м</w:t>
            </w:r>
            <w:r w:rsidRPr="00B510AD">
              <w:t>енеджмент</w:t>
            </w:r>
          </w:p>
          <w:p w:rsidR="00E50EB6" w:rsidRPr="00736396" w:rsidRDefault="00E50EB6" w:rsidP="005D5906">
            <w:pPr>
              <w:jc w:val="both"/>
            </w:pPr>
          </w:p>
        </w:tc>
        <w:tc>
          <w:tcPr>
            <w:tcW w:w="1133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852" w:type="dxa"/>
          </w:tcPr>
          <w:p w:rsidR="00E50EB6" w:rsidRPr="00736396" w:rsidRDefault="00B510AD" w:rsidP="005D5906">
            <w:pPr>
              <w:jc w:val="both"/>
            </w:pPr>
            <w:r>
              <w:t>12</w:t>
            </w:r>
          </w:p>
        </w:tc>
        <w:tc>
          <w:tcPr>
            <w:tcW w:w="1417" w:type="dxa"/>
          </w:tcPr>
          <w:p w:rsidR="00E50EB6" w:rsidRPr="00736396" w:rsidRDefault="00B510AD" w:rsidP="005D5906">
            <w:pPr>
              <w:jc w:val="both"/>
            </w:pPr>
            <w:r>
              <w:t>24</w:t>
            </w:r>
          </w:p>
        </w:tc>
        <w:tc>
          <w:tcPr>
            <w:tcW w:w="2185" w:type="dxa"/>
          </w:tcPr>
          <w:p w:rsidR="00B510AD" w:rsidRDefault="00B510AD" w:rsidP="005D5906">
            <w:pPr>
              <w:jc w:val="both"/>
            </w:pPr>
            <w:r>
              <w:t>ПК-45 ОК-2;  ПК-4</w:t>
            </w:r>
            <w:r w:rsidR="00EF47E0">
              <w:t>.</w:t>
            </w:r>
          </w:p>
          <w:p w:rsidR="00E50EB6" w:rsidRPr="00736396" w:rsidRDefault="00E50EB6" w:rsidP="005D5906">
            <w:pPr>
              <w:jc w:val="both"/>
            </w:pPr>
            <w:r>
              <w:t xml:space="preserve"> ПК-7;</w:t>
            </w:r>
          </w:p>
        </w:tc>
      </w:tr>
      <w:tr w:rsidR="00B510AD" w:rsidRPr="00736396" w:rsidTr="005D5906">
        <w:trPr>
          <w:trHeight w:hRule="exact" w:val="323"/>
        </w:trPr>
        <w:tc>
          <w:tcPr>
            <w:tcW w:w="425" w:type="dxa"/>
          </w:tcPr>
          <w:p w:rsidR="00B510AD" w:rsidRDefault="00B510AD" w:rsidP="005D5906">
            <w:pPr>
              <w:jc w:val="both"/>
            </w:pPr>
          </w:p>
        </w:tc>
        <w:tc>
          <w:tcPr>
            <w:tcW w:w="3544" w:type="dxa"/>
          </w:tcPr>
          <w:p w:rsidR="00B510AD" w:rsidRDefault="00B510AD" w:rsidP="00B510AD">
            <w:pPr>
              <w:suppressAutoHyphens w:val="0"/>
              <w:spacing w:after="200" w:line="276" w:lineRule="auto"/>
            </w:pPr>
            <w:r>
              <w:t>зачет</w:t>
            </w:r>
          </w:p>
        </w:tc>
        <w:tc>
          <w:tcPr>
            <w:tcW w:w="1133" w:type="dxa"/>
          </w:tcPr>
          <w:p w:rsidR="00B510AD" w:rsidRPr="00736396" w:rsidRDefault="00B510AD" w:rsidP="005D5906">
            <w:pPr>
              <w:jc w:val="both"/>
            </w:pPr>
          </w:p>
        </w:tc>
        <w:tc>
          <w:tcPr>
            <w:tcW w:w="852" w:type="dxa"/>
          </w:tcPr>
          <w:p w:rsidR="00B510AD" w:rsidRDefault="00B510AD" w:rsidP="005D5906">
            <w:pPr>
              <w:jc w:val="both"/>
            </w:pPr>
          </w:p>
        </w:tc>
        <w:tc>
          <w:tcPr>
            <w:tcW w:w="1417" w:type="dxa"/>
          </w:tcPr>
          <w:p w:rsidR="00B510AD" w:rsidRDefault="00B510AD" w:rsidP="005D5906">
            <w:pPr>
              <w:jc w:val="both"/>
            </w:pPr>
            <w:r>
              <w:t>12</w:t>
            </w:r>
          </w:p>
        </w:tc>
        <w:tc>
          <w:tcPr>
            <w:tcW w:w="2185" w:type="dxa"/>
          </w:tcPr>
          <w:p w:rsidR="00B510AD" w:rsidRDefault="00B510AD" w:rsidP="005D5906">
            <w:pPr>
              <w:jc w:val="both"/>
            </w:pPr>
          </w:p>
        </w:tc>
      </w:tr>
      <w:tr w:rsidR="00E50EB6" w:rsidRPr="00736396" w:rsidTr="005D5906">
        <w:trPr>
          <w:trHeight w:hRule="exact" w:val="323"/>
        </w:trPr>
        <w:tc>
          <w:tcPr>
            <w:tcW w:w="425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3544" w:type="dxa"/>
          </w:tcPr>
          <w:p w:rsidR="00E50EB6" w:rsidRPr="00736396" w:rsidRDefault="00E50EB6" w:rsidP="005D5906">
            <w:pPr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E50EB6" w:rsidRPr="00736396" w:rsidRDefault="00B510AD" w:rsidP="005D5906">
            <w:pPr>
              <w:jc w:val="both"/>
            </w:pPr>
            <w:r>
              <w:t>4</w:t>
            </w:r>
          </w:p>
        </w:tc>
        <w:tc>
          <w:tcPr>
            <w:tcW w:w="852" w:type="dxa"/>
          </w:tcPr>
          <w:p w:rsidR="00E50EB6" w:rsidRPr="00736396" w:rsidRDefault="00B510AD" w:rsidP="005D5906">
            <w:pPr>
              <w:jc w:val="both"/>
            </w:pPr>
            <w:r>
              <w:t>20</w:t>
            </w:r>
          </w:p>
        </w:tc>
        <w:tc>
          <w:tcPr>
            <w:tcW w:w="1417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2185" w:type="dxa"/>
          </w:tcPr>
          <w:p w:rsidR="00E50EB6" w:rsidRPr="00736396" w:rsidRDefault="00E50EB6" w:rsidP="005D5906">
            <w:pPr>
              <w:jc w:val="both"/>
            </w:pPr>
          </w:p>
        </w:tc>
      </w:tr>
      <w:tr w:rsidR="00E50EB6" w:rsidRPr="00736396" w:rsidTr="005D5906">
        <w:trPr>
          <w:trHeight w:hRule="exact" w:val="323"/>
        </w:trPr>
        <w:tc>
          <w:tcPr>
            <w:tcW w:w="425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3544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1133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852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1417" w:type="dxa"/>
          </w:tcPr>
          <w:p w:rsidR="00E50EB6" w:rsidRPr="00736396" w:rsidRDefault="00E50EB6" w:rsidP="005D5906">
            <w:pPr>
              <w:jc w:val="both"/>
            </w:pPr>
          </w:p>
        </w:tc>
        <w:tc>
          <w:tcPr>
            <w:tcW w:w="2185" w:type="dxa"/>
          </w:tcPr>
          <w:p w:rsidR="00E50EB6" w:rsidRPr="00736396" w:rsidRDefault="00E50EB6" w:rsidP="005D5906">
            <w:pPr>
              <w:jc w:val="both"/>
            </w:pPr>
          </w:p>
        </w:tc>
      </w:tr>
    </w:tbl>
    <w:p w:rsidR="00E50EB6" w:rsidRDefault="00E50EB6" w:rsidP="00E50EB6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</w:rPr>
      </w:pPr>
    </w:p>
    <w:p w:rsidR="00E50EB6" w:rsidRPr="00BD6E61" w:rsidRDefault="00E50EB6" w:rsidP="00E50EB6">
      <w:pPr>
        <w:shd w:val="clear" w:color="auto" w:fill="FFFFFF"/>
        <w:spacing w:line="360" w:lineRule="auto"/>
        <w:ind w:firstLine="709"/>
        <w:jc w:val="both"/>
      </w:pPr>
      <w:r w:rsidRPr="00BD6E61">
        <w:rPr>
          <w:color w:val="000000"/>
          <w:spacing w:val="1"/>
        </w:rPr>
        <w:t>Используемые сокращения компетенций:</w:t>
      </w:r>
    </w:p>
    <w:p w:rsidR="00E50EB6" w:rsidRPr="00BD6E61" w:rsidRDefault="00E50EB6" w:rsidP="00E50EB6">
      <w:pPr>
        <w:shd w:val="clear" w:color="auto" w:fill="FFFFFF"/>
        <w:tabs>
          <w:tab w:val="left" w:pos="442"/>
          <w:tab w:val="left" w:pos="4272"/>
        </w:tabs>
        <w:spacing w:line="360" w:lineRule="auto"/>
        <w:ind w:firstLine="709"/>
        <w:jc w:val="both"/>
        <w:rPr>
          <w:iCs/>
          <w:color w:val="000000"/>
          <w:spacing w:val="-2"/>
        </w:rPr>
      </w:pPr>
      <w:r w:rsidRPr="00BD6E61">
        <w:rPr>
          <w:bCs/>
          <w:iCs/>
          <w:color w:val="000000"/>
          <w:spacing w:val="-2"/>
        </w:rPr>
        <w:t>– ОК</w:t>
      </w:r>
      <w:r w:rsidRPr="00BD6E61">
        <w:rPr>
          <w:iCs/>
          <w:color w:val="000000"/>
          <w:spacing w:val="-2"/>
        </w:rPr>
        <w:t xml:space="preserve">: </w:t>
      </w:r>
      <w:r w:rsidRPr="00BD6E61">
        <w:rPr>
          <w:bCs/>
          <w:iCs/>
          <w:color w:val="000000"/>
          <w:spacing w:val="-2"/>
        </w:rPr>
        <w:t>общекультурные компетенции;</w:t>
      </w:r>
    </w:p>
    <w:p w:rsidR="00E50EB6" w:rsidRPr="00BD6E61" w:rsidRDefault="00E50EB6" w:rsidP="00E50EB6">
      <w:pPr>
        <w:shd w:val="clear" w:color="auto" w:fill="FFFFFF"/>
        <w:tabs>
          <w:tab w:val="left" w:pos="442"/>
          <w:tab w:val="left" w:pos="4272"/>
        </w:tabs>
        <w:spacing w:line="360" w:lineRule="auto"/>
        <w:ind w:firstLine="709"/>
        <w:jc w:val="both"/>
        <w:rPr>
          <w:iCs/>
          <w:color w:val="000000"/>
          <w:spacing w:val="-2"/>
        </w:rPr>
      </w:pPr>
      <w:r w:rsidRPr="00BD6E61">
        <w:rPr>
          <w:bCs/>
          <w:iCs/>
          <w:color w:val="000000"/>
          <w:spacing w:val="-2"/>
        </w:rPr>
        <w:t>– </w:t>
      </w:r>
      <w:r w:rsidRPr="00BD6E61">
        <w:rPr>
          <w:bCs/>
          <w:iCs/>
          <w:color w:val="000000"/>
        </w:rPr>
        <w:t xml:space="preserve">ПК: профессиональные </w:t>
      </w:r>
      <w:r w:rsidRPr="00BD6E61">
        <w:rPr>
          <w:bCs/>
          <w:iCs/>
          <w:color w:val="000000"/>
          <w:spacing w:val="-2"/>
        </w:rPr>
        <w:t>компетенции;</w:t>
      </w:r>
    </w:p>
    <w:p w:rsidR="00EF47E0" w:rsidRDefault="00EF47E0">
      <w:pPr>
        <w:suppressAutoHyphens w:val="0"/>
        <w:spacing w:after="200" w:line="276" w:lineRule="auto"/>
        <w:rPr>
          <w:bCs/>
          <w:iCs/>
          <w:color w:val="000000"/>
          <w:spacing w:val="-2"/>
        </w:rPr>
      </w:pPr>
      <w:r>
        <w:rPr>
          <w:bCs/>
          <w:iCs/>
          <w:color w:val="000000"/>
          <w:spacing w:val="-2"/>
        </w:rPr>
        <w:br w:type="page"/>
      </w:r>
    </w:p>
    <w:p w:rsidR="00E50EB6" w:rsidRPr="00BD6E61" w:rsidRDefault="00E50EB6" w:rsidP="00E50EB6">
      <w:pPr>
        <w:shd w:val="clear" w:color="auto" w:fill="FFFFFF"/>
        <w:tabs>
          <w:tab w:val="left" w:pos="442"/>
          <w:tab w:val="left" w:pos="4272"/>
        </w:tabs>
        <w:spacing w:line="360" w:lineRule="auto"/>
        <w:ind w:firstLine="709"/>
        <w:jc w:val="both"/>
        <w:rPr>
          <w:bCs/>
          <w:iCs/>
          <w:color w:val="000000"/>
          <w:spacing w:val="-2"/>
        </w:rPr>
      </w:pPr>
    </w:p>
    <w:p w:rsidR="00E50EB6" w:rsidRPr="00D97E00" w:rsidRDefault="00E50EB6" w:rsidP="00E50EB6">
      <w:pPr>
        <w:shd w:val="clear" w:color="auto" w:fill="FFFFFF"/>
        <w:tabs>
          <w:tab w:val="left" w:pos="442"/>
          <w:tab w:val="left" w:pos="4272"/>
        </w:tabs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>3.2 Содержание разделов и тем лекционного курса</w:t>
      </w:r>
    </w:p>
    <w:p w:rsidR="00E50EB6" w:rsidRPr="00536BDE" w:rsidRDefault="00E50EB6" w:rsidP="00E50EB6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</w:t>
      </w:r>
      <w:r>
        <w:t>2.1</w:t>
      </w:r>
    </w:p>
    <w:tbl>
      <w:tblPr>
        <w:tblW w:w="9480" w:type="dxa"/>
        <w:jc w:val="center"/>
        <w:tblBorders>
          <w:top w:val="single" w:sz="12" w:space="0" w:color="808080"/>
          <w:left w:val="single" w:sz="6" w:space="0" w:color="auto"/>
          <w:bottom w:val="single" w:sz="6" w:space="0" w:color="808080"/>
          <w:right w:val="single" w:sz="6" w:space="0" w:color="auto"/>
          <w:insideH w:val="single" w:sz="12" w:space="0" w:color="808080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264"/>
        <w:gridCol w:w="992"/>
        <w:gridCol w:w="1224"/>
      </w:tblGrid>
      <w:tr w:rsidR="00E50EB6" w:rsidRPr="00BD6E61" w:rsidTr="005D5906">
        <w:trPr>
          <w:trHeight w:val="266"/>
          <w:tblHeader/>
          <w:jc w:val="center"/>
        </w:trPr>
        <w:tc>
          <w:tcPr>
            <w:tcW w:w="72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EB6" w:rsidRPr="00BD6E61" w:rsidRDefault="00E50EB6" w:rsidP="005D5906">
            <w:pPr>
              <w:ind w:firstLine="709"/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 xml:space="preserve">Содержание разделов и тем </w:t>
            </w:r>
            <w:r>
              <w:rPr>
                <w:b/>
                <w:sz w:val="28"/>
                <w:szCs w:val="28"/>
              </w:rPr>
              <w:t>аудиторных занятий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EB6" w:rsidRPr="00BD6E61" w:rsidRDefault="00E50EB6" w:rsidP="005D5906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Объем в  ЗЕ</w:t>
            </w:r>
          </w:p>
          <w:p w:rsidR="00E50EB6" w:rsidRPr="00BD6E61" w:rsidRDefault="00E50EB6" w:rsidP="005D5906">
            <w:pPr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(</w:t>
            </w:r>
            <w:proofErr w:type="gramStart"/>
            <w:r w:rsidRPr="00BD6E61">
              <w:rPr>
                <w:b/>
                <w:sz w:val="28"/>
                <w:szCs w:val="28"/>
              </w:rPr>
              <w:t>часах</w:t>
            </w:r>
            <w:proofErr w:type="gramEnd"/>
            <w:r w:rsidRPr="00BD6E61">
              <w:rPr>
                <w:b/>
                <w:sz w:val="28"/>
                <w:szCs w:val="28"/>
              </w:rPr>
              <w:t>)</w:t>
            </w:r>
          </w:p>
        </w:tc>
      </w:tr>
      <w:tr w:rsidR="00E50EB6" w:rsidRPr="00BD6E61" w:rsidTr="005D5906">
        <w:trPr>
          <w:trHeight w:val="160"/>
          <w:tblHeader/>
          <w:jc w:val="center"/>
        </w:trPr>
        <w:tc>
          <w:tcPr>
            <w:tcW w:w="7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EB6" w:rsidRPr="00BD6E61" w:rsidRDefault="00E50EB6" w:rsidP="005D590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B6" w:rsidRPr="00BD6E61" w:rsidRDefault="00E50EB6" w:rsidP="005D5906">
            <w:pPr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EB6" w:rsidRPr="00BD6E61" w:rsidRDefault="00E50EB6" w:rsidP="005D5906">
            <w:pPr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Сам.</w:t>
            </w:r>
          </w:p>
        </w:tc>
      </w:tr>
      <w:tr w:rsidR="00E50EB6" w:rsidRPr="00BD6E61" w:rsidTr="005D5906">
        <w:trPr>
          <w:trHeight w:val="255"/>
          <w:jc w:val="center"/>
        </w:trPr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EB6" w:rsidRPr="00BD6E61" w:rsidRDefault="00EF47E0" w:rsidP="002F0A7D">
            <w:pPr>
              <w:pStyle w:val="af5"/>
              <w:numPr>
                <w:ilvl w:val="0"/>
                <w:numId w:val="4"/>
              </w:numPr>
              <w:suppressAutoHyphens w:val="0"/>
              <w:ind w:left="559" w:hanging="42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Современная социальная политика государства. Основные субъекты социальной политики  Межведом</w:t>
            </w:r>
            <w:r w:rsidR="008B48DA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 xml:space="preserve">твенное взаимодействие </w:t>
            </w:r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сфере социальной помощи различным категориям населения. </w:t>
            </w:r>
            <w:r w:rsidR="008B48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Трехсекторность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современного общества. Ресурсы местного сообщества для осуществления социальной политики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еханизмы взаимодействия с общественностью на уровне поселения, муниципалитета. </w:t>
            </w:r>
            <w:r w:rsidR="008B48DA">
              <w:rPr>
                <w:color w:val="000000"/>
                <w:sz w:val="28"/>
                <w:szCs w:val="28"/>
              </w:rPr>
              <w:t>Социальное партнерство.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B6" w:rsidRPr="00BD6E61" w:rsidRDefault="00EF47E0" w:rsidP="005D5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EB6" w:rsidRPr="00BD6E61" w:rsidRDefault="00EF47E0" w:rsidP="005D59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E50EB6" w:rsidRPr="00EF47E0" w:rsidTr="005D5906">
        <w:trPr>
          <w:trHeight w:val="255"/>
          <w:jc w:val="center"/>
        </w:trPr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EB6" w:rsidRPr="00EF47E0" w:rsidRDefault="00EF47E0" w:rsidP="002F0A7D">
            <w:pPr>
              <w:pStyle w:val="af5"/>
              <w:numPr>
                <w:ilvl w:val="0"/>
                <w:numId w:val="4"/>
              </w:numPr>
              <w:suppressAutoHyphens w:val="0"/>
              <w:ind w:left="559" w:hanging="425"/>
              <w:jc w:val="both"/>
              <w:rPr>
                <w:bCs/>
                <w:sz w:val="28"/>
                <w:szCs w:val="28"/>
              </w:rPr>
            </w:pPr>
            <w:r w:rsidRPr="00EF47E0">
              <w:rPr>
                <w:bCs/>
                <w:sz w:val="28"/>
                <w:szCs w:val="28"/>
              </w:rPr>
              <w:t>Социальное проектирование в социальной работе: понятие, смыслы, этапы.</w:t>
            </w:r>
            <w:r>
              <w:rPr>
                <w:bCs/>
                <w:sz w:val="28"/>
                <w:szCs w:val="28"/>
              </w:rPr>
              <w:t xml:space="preserve"> Типы социальных проектов. </w:t>
            </w:r>
          </w:p>
          <w:p w:rsidR="00EF47E0" w:rsidRDefault="00EF47E0" w:rsidP="00EF47E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EF47E0">
              <w:rPr>
                <w:bCs/>
                <w:sz w:val="28"/>
                <w:szCs w:val="28"/>
              </w:rPr>
              <w:t>Социальная диагностика в социальном проектировании. Логико-структурный подход к разработке проекта.</w:t>
            </w:r>
          </w:p>
          <w:p w:rsidR="008B48DA" w:rsidRPr="00EF47E0" w:rsidRDefault="008B48DA" w:rsidP="00EF47E0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Целеполагание</w:t>
            </w:r>
            <w:proofErr w:type="spellEnd"/>
            <w:r>
              <w:rPr>
                <w:bCs/>
                <w:sz w:val="28"/>
                <w:szCs w:val="28"/>
              </w:rPr>
              <w:t xml:space="preserve"> в социальном проектировании.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B6" w:rsidRPr="00EF47E0" w:rsidRDefault="00EF47E0" w:rsidP="005D5906">
            <w:pPr>
              <w:jc w:val="center"/>
              <w:rPr>
                <w:sz w:val="28"/>
                <w:szCs w:val="28"/>
              </w:rPr>
            </w:pPr>
            <w:r w:rsidRPr="00EF47E0">
              <w:rPr>
                <w:sz w:val="28"/>
                <w:szCs w:val="28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EB6" w:rsidRPr="00EF47E0" w:rsidRDefault="00EF47E0" w:rsidP="005D5906">
            <w:pPr>
              <w:jc w:val="center"/>
              <w:rPr>
                <w:sz w:val="28"/>
                <w:szCs w:val="28"/>
              </w:rPr>
            </w:pPr>
            <w:r w:rsidRPr="00EF47E0">
              <w:rPr>
                <w:sz w:val="28"/>
                <w:szCs w:val="28"/>
              </w:rPr>
              <w:t>24</w:t>
            </w:r>
          </w:p>
        </w:tc>
      </w:tr>
      <w:tr w:rsidR="00E50EB6" w:rsidRPr="00BD6E61" w:rsidTr="005D5906">
        <w:trPr>
          <w:trHeight w:val="255"/>
          <w:jc w:val="center"/>
        </w:trPr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EB6" w:rsidRDefault="00EF47E0" w:rsidP="002F0A7D">
            <w:pPr>
              <w:pStyle w:val="af5"/>
              <w:numPr>
                <w:ilvl w:val="0"/>
                <w:numId w:val="4"/>
              </w:numPr>
              <w:suppressAutoHyphens w:val="0"/>
              <w:ind w:left="5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менеджмент</w:t>
            </w:r>
            <w:r w:rsidR="008B48DA">
              <w:rPr>
                <w:sz w:val="28"/>
                <w:szCs w:val="28"/>
              </w:rPr>
              <w:t>. Управление изменениями.</w:t>
            </w:r>
          </w:p>
          <w:p w:rsidR="008B48DA" w:rsidRDefault="008B48DA" w:rsidP="008B48DA">
            <w:pPr>
              <w:suppressAutoHyphens w:val="0"/>
              <w:ind w:left="134"/>
              <w:jc w:val="both"/>
              <w:rPr>
                <w:sz w:val="28"/>
                <w:szCs w:val="28"/>
              </w:rPr>
            </w:pPr>
            <w:r w:rsidRPr="008B48DA">
              <w:rPr>
                <w:sz w:val="28"/>
                <w:szCs w:val="28"/>
              </w:rPr>
              <w:t>Команда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8B48DA" w:rsidRPr="008B48DA" w:rsidRDefault="008B48DA" w:rsidP="008B48DA">
            <w:pPr>
              <w:suppressAutoHyphens w:val="0"/>
              <w:ind w:left="1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Менеджмент и </w:t>
            </w:r>
            <w:proofErr w:type="spellStart"/>
            <w:r>
              <w:rPr>
                <w:sz w:val="28"/>
                <w:szCs w:val="28"/>
              </w:rPr>
              <w:t>самоменеджмент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B6" w:rsidRPr="00BD6E61" w:rsidRDefault="008B48DA" w:rsidP="005D5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EB6" w:rsidRPr="00BD6E61" w:rsidRDefault="00CB524A" w:rsidP="005D59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</w:tbl>
    <w:p w:rsidR="00E50EB6" w:rsidRDefault="00E50EB6" w:rsidP="00E50EB6">
      <w:pPr>
        <w:rPr>
          <w:iCs/>
          <w:sz w:val="28"/>
        </w:rPr>
      </w:pPr>
    </w:p>
    <w:p w:rsidR="00E50EB6" w:rsidRDefault="00E50EB6" w:rsidP="00E50EB6">
      <w:pPr>
        <w:rPr>
          <w:iCs/>
          <w:sz w:val="28"/>
        </w:rPr>
      </w:pPr>
      <w:r>
        <w:rPr>
          <w:iCs/>
          <w:sz w:val="28"/>
        </w:rPr>
        <w:br w:type="page"/>
      </w:r>
    </w:p>
    <w:p w:rsidR="00E50EB6" w:rsidRDefault="00E50EB6" w:rsidP="00E50EB6">
      <w:pPr>
        <w:rPr>
          <w:iCs/>
          <w:sz w:val="28"/>
        </w:rPr>
      </w:pPr>
    </w:p>
    <w:p w:rsidR="00E50EB6" w:rsidRPr="00407BF5" w:rsidRDefault="00E50EB6" w:rsidP="00E50EB6">
      <w:pPr>
        <w:ind w:firstLine="709"/>
        <w:rPr>
          <w:b/>
          <w:bCs/>
          <w:sz w:val="28"/>
          <w:szCs w:val="28"/>
        </w:rPr>
      </w:pPr>
      <w:r w:rsidRPr="00090BAB">
        <w:rPr>
          <w:b/>
          <w:bCs/>
          <w:sz w:val="28"/>
          <w:szCs w:val="28"/>
        </w:rPr>
        <w:t>3.5 Самостоятельная работа</w:t>
      </w:r>
    </w:p>
    <w:p w:rsidR="00E50EB6" w:rsidRPr="00BD78BD" w:rsidRDefault="00E50EB6" w:rsidP="00E50EB6">
      <w:pPr>
        <w:pStyle w:val="11"/>
        <w:ind w:firstLine="720"/>
        <w:rPr>
          <w:sz w:val="28"/>
          <w:szCs w:val="28"/>
        </w:rPr>
      </w:pPr>
      <w:r w:rsidRPr="00BD78BD">
        <w:rPr>
          <w:sz w:val="28"/>
          <w:szCs w:val="28"/>
        </w:rPr>
        <w:t>Общий объем самост</w:t>
      </w:r>
      <w:r>
        <w:rPr>
          <w:sz w:val="28"/>
          <w:szCs w:val="28"/>
        </w:rPr>
        <w:t xml:space="preserve">оятельной работы составляет  </w:t>
      </w:r>
      <w:r w:rsidR="00CB524A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BD78BD">
        <w:rPr>
          <w:sz w:val="28"/>
          <w:szCs w:val="28"/>
        </w:rPr>
        <w:t xml:space="preserve"> ч.</w:t>
      </w:r>
    </w:p>
    <w:p w:rsidR="00E50EB6" w:rsidRPr="00BD78BD" w:rsidRDefault="00E50EB6" w:rsidP="00E50EB6">
      <w:pPr>
        <w:pStyle w:val="11"/>
        <w:ind w:firstLine="720"/>
        <w:rPr>
          <w:sz w:val="28"/>
          <w:szCs w:val="28"/>
          <w:highlight w:val="yellow"/>
        </w:rPr>
      </w:pPr>
      <w:r w:rsidRPr="00BD78BD">
        <w:rPr>
          <w:sz w:val="28"/>
          <w:szCs w:val="28"/>
        </w:rPr>
        <w:t>Самостоятельное изучен</w:t>
      </w:r>
      <w:r>
        <w:rPr>
          <w:sz w:val="28"/>
          <w:szCs w:val="28"/>
        </w:rPr>
        <w:t xml:space="preserve">ие теоретического материала  54 </w:t>
      </w:r>
      <w:r w:rsidRPr="00BD78BD">
        <w:rPr>
          <w:sz w:val="28"/>
          <w:szCs w:val="28"/>
        </w:rPr>
        <w:t xml:space="preserve">ч. </w:t>
      </w:r>
    </w:p>
    <w:p w:rsidR="00E50EB6" w:rsidRPr="00407BF5" w:rsidRDefault="00E50EB6" w:rsidP="00E50EB6">
      <w:pPr>
        <w:pStyle w:val="11"/>
        <w:ind w:firstLine="720"/>
        <w:rPr>
          <w:sz w:val="28"/>
          <w:szCs w:val="28"/>
        </w:rPr>
      </w:pPr>
      <w:r w:rsidRPr="00407BF5">
        <w:rPr>
          <w:sz w:val="28"/>
          <w:szCs w:val="28"/>
        </w:rPr>
        <w:t>Темы дисциплины в зачетных единицах и часах, отводимых на самостоятельную работу.</w:t>
      </w:r>
    </w:p>
    <w:p w:rsidR="00E50EB6" w:rsidRDefault="00E50EB6" w:rsidP="00E50EB6">
      <w:pPr>
        <w:pStyle w:val="11"/>
        <w:rPr>
          <w:b/>
          <w:sz w:val="28"/>
          <w:szCs w:val="28"/>
        </w:rPr>
      </w:pPr>
    </w:p>
    <w:p w:rsidR="00E50EB6" w:rsidRPr="00BD78BD" w:rsidRDefault="00E50EB6" w:rsidP="00E50EB6">
      <w:pPr>
        <w:pStyle w:val="11"/>
        <w:rPr>
          <w:bCs/>
          <w:sz w:val="28"/>
          <w:szCs w:val="28"/>
        </w:rPr>
      </w:pPr>
      <w:r w:rsidRPr="00BD78BD">
        <w:rPr>
          <w:b/>
          <w:sz w:val="28"/>
          <w:szCs w:val="28"/>
        </w:rPr>
        <w:t>Модуль 1.</w:t>
      </w:r>
      <w:r w:rsidR="00CB524A">
        <w:rPr>
          <w:color w:val="000000"/>
          <w:sz w:val="28"/>
          <w:szCs w:val="28"/>
        </w:rPr>
        <w:t xml:space="preserve">Современная социальная политика государства. </w:t>
      </w:r>
      <w:r>
        <w:rPr>
          <w:sz w:val="28"/>
          <w:szCs w:val="28"/>
        </w:rPr>
        <w:t>–</w:t>
      </w:r>
      <w:r w:rsidR="00CB524A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4 </w:t>
      </w:r>
      <w:r w:rsidRPr="00BD78BD">
        <w:rPr>
          <w:bCs/>
          <w:sz w:val="28"/>
          <w:szCs w:val="28"/>
        </w:rPr>
        <w:t>ч.</w:t>
      </w:r>
    </w:p>
    <w:p w:rsidR="00E50EB6" w:rsidRDefault="00E50EB6" w:rsidP="00E50EB6">
      <w:pPr>
        <w:pStyle w:val="11"/>
        <w:ind w:firstLine="720"/>
        <w:rPr>
          <w:sz w:val="28"/>
          <w:szCs w:val="28"/>
        </w:rPr>
      </w:pPr>
      <w:r w:rsidRPr="00BD78BD">
        <w:rPr>
          <w:sz w:val="28"/>
          <w:szCs w:val="28"/>
        </w:rPr>
        <w:t xml:space="preserve">Самостоятельное изучение теоретического материала </w:t>
      </w:r>
      <w:r>
        <w:rPr>
          <w:sz w:val="28"/>
          <w:szCs w:val="28"/>
        </w:rPr>
        <w:t xml:space="preserve">12 </w:t>
      </w:r>
      <w:r w:rsidRPr="00BD78BD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>ас</w:t>
      </w:r>
      <w:r w:rsidRPr="00BD78BD">
        <w:rPr>
          <w:sz w:val="28"/>
          <w:szCs w:val="28"/>
        </w:rPr>
        <w:t>.</w:t>
      </w:r>
    </w:p>
    <w:p w:rsidR="00E50EB6" w:rsidRDefault="00E50EB6" w:rsidP="00E50EB6">
      <w:pPr>
        <w:pStyle w:val="11"/>
        <w:ind w:firstLine="720"/>
        <w:rPr>
          <w:sz w:val="28"/>
          <w:szCs w:val="28"/>
        </w:rPr>
      </w:pPr>
      <w:r>
        <w:rPr>
          <w:sz w:val="28"/>
          <w:szCs w:val="28"/>
        </w:rPr>
        <w:t>Различные виды контроля – 4 час.</w:t>
      </w:r>
    </w:p>
    <w:p w:rsidR="00E50EB6" w:rsidRPr="00BD78BD" w:rsidRDefault="00E50EB6" w:rsidP="00E50EB6">
      <w:pPr>
        <w:pStyle w:val="11"/>
        <w:ind w:firstLine="720"/>
        <w:rPr>
          <w:sz w:val="28"/>
          <w:szCs w:val="28"/>
        </w:rPr>
      </w:pPr>
      <w:r>
        <w:rPr>
          <w:sz w:val="28"/>
          <w:szCs w:val="28"/>
        </w:rPr>
        <w:t>Анализ ФЗ</w:t>
      </w:r>
      <w:r w:rsidR="00CB524A">
        <w:rPr>
          <w:sz w:val="28"/>
          <w:szCs w:val="28"/>
        </w:rPr>
        <w:t xml:space="preserve">- 442 </w:t>
      </w:r>
      <w:r>
        <w:rPr>
          <w:sz w:val="28"/>
          <w:szCs w:val="28"/>
        </w:rPr>
        <w:t xml:space="preserve"> «О социальном обслуживании граждан» </w:t>
      </w:r>
      <w:r w:rsidR="00CB524A">
        <w:rPr>
          <w:sz w:val="28"/>
          <w:szCs w:val="28"/>
        </w:rPr>
        <w:t xml:space="preserve">8 </w:t>
      </w:r>
      <w:r>
        <w:rPr>
          <w:sz w:val="28"/>
          <w:szCs w:val="28"/>
        </w:rPr>
        <w:t>час.</w:t>
      </w:r>
    </w:p>
    <w:p w:rsidR="00E50EB6" w:rsidRDefault="00E50EB6" w:rsidP="00E50EB6">
      <w:pPr>
        <w:pStyle w:val="11"/>
        <w:rPr>
          <w:b/>
          <w:bCs/>
          <w:sz w:val="28"/>
          <w:szCs w:val="28"/>
        </w:rPr>
      </w:pPr>
    </w:p>
    <w:p w:rsidR="00E50EB6" w:rsidRDefault="00E50EB6" w:rsidP="00E50EB6">
      <w:pPr>
        <w:pStyle w:val="11"/>
        <w:rPr>
          <w:color w:val="000000"/>
          <w:sz w:val="28"/>
          <w:szCs w:val="28"/>
        </w:rPr>
      </w:pPr>
      <w:r w:rsidRPr="00BD78BD">
        <w:rPr>
          <w:b/>
          <w:bCs/>
          <w:sz w:val="28"/>
          <w:szCs w:val="28"/>
        </w:rPr>
        <w:t>Модуль 2.</w:t>
      </w:r>
      <w:r w:rsidRPr="00BD78BD">
        <w:rPr>
          <w:bCs/>
          <w:sz w:val="28"/>
          <w:szCs w:val="28"/>
        </w:rPr>
        <w:t xml:space="preserve"> </w:t>
      </w:r>
      <w:r w:rsidR="00CB524A">
        <w:rPr>
          <w:color w:val="000000"/>
          <w:sz w:val="28"/>
          <w:szCs w:val="28"/>
        </w:rPr>
        <w:t xml:space="preserve">Социальное проектирование </w:t>
      </w:r>
      <w:r>
        <w:rPr>
          <w:color w:val="000000"/>
          <w:sz w:val="28"/>
          <w:szCs w:val="28"/>
        </w:rPr>
        <w:t xml:space="preserve">- </w:t>
      </w:r>
      <w:r w:rsidR="00CB524A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час.</w:t>
      </w:r>
    </w:p>
    <w:p w:rsidR="00E50EB6" w:rsidRDefault="00E50EB6" w:rsidP="00E50EB6">
      <w:pPr>
        <w:pStyle w:val="11"/>
        <w:ind w:firstLine="720"/>
        <w:rPr>
          <w:sz w:val="28"/>
          <w:szCs w:val="28"/>
        </w:rPr>
      </w:pPr>
      <w:r w:rsidRPr="00126F11">
        <w:rPr>
          <w:sz w:val="28"/>
          <w:szCs w:val="28"/>
        </w:rPr>
        <w:t xml:space="preserve"> </w:t>
      </w:r>
      <w:r w:rsidRPr="00BD78BD">
        <w:rPr>
          <w:sz w:val="28"/>
          <w:szCs w:val="28"/>
        </w:rPr>
        <w:t>Самостоятельное изучение теоретического материала</w:t>
      </w:r>
      <w:r>
        <w:rPr>
          <w:sz w:val="28"/>
          <w:szCs w:val="28"/>
        </w:rPr>
        <w:t xml:space="preserve"> </w:t>
      </w:r>
      <w:r w:rsidRPr="00BD78BD">
        <w:rPr>
          <w:sz w:val="28"/>
          <w:szCs w:val="28"/>
        </w:rPr>
        <w:t xml:space="preserve"> </w:t>
      </w:r>
      <w:r w:rsidR="00CB524A">
        <w:rPr>
          <w:sz w:val="28"/>
          <w:szCs w:val="28"/>
        </w:rPr>
        <w:t>1</w:t>
      </w:r>
      <w:r>
        <w:rPr>
          <w:sz w:val="28"/>
          <w:szCs w:val="28"/>
        </w:rPr>
        <w:t>6</w:t>
      </w:r>
    </w:p>
    <w:p w:rsidR="00E50EB6" w:rsidRDefault="00E50EB6" w:rsidP="00E50EB6">
      <w:pPr>
        <w:pStyle w:val="11"/>
        <w:ind w:firstLine="720"/>
        <w:rPr>
          <w:sz w:val="28"/>
          <w:szCs w:val="28"/>
        </w:rPr>
      </w:pPr>
      <w:r>
        <w:rPr>
          <w:sz w:val="28"/>
          <w:szCs w:val="28"/>
        </w:rPr>
        <w:t>Различные виды контроля – 4 час.</w:t>
      </w:r>
    </w:p>
    <w:p w:rsidR="00CB524A" w:rsidRPr="00BD78BD" w:rsidRDefault="00CB524A" w:rsidP="00E50EB6">
      <w:pPr>
        <w:pStyle w:val="11"/>
        <w:ind w:firstLine="720"/>
        <w:rPr>
          <w:sz w:val="28"/>
          <w:szCs w:val="28"/>
        </w:rPr>
      </w:pPr>
      <w:r>
        <w:rPr>
          <w:sz w:val="28"/>
          <w:szCs w:val="28"/>
        </w:rPr>
        <w:t>Разработка социального проекта – 4 час.</w:t>
      </w:r>
    </w:p>
    <w:p w:rsidR="00E50EB6" w:rsidRDefault="00E50EB6" w:rsidP="00E50EB6">
      <w:pPr>
        <w:spacing w:after="120"/>
        <w:ind w:firstLine="709"/>
        <w:jc w:val="both"/>
        <w:rPr>
          <w:color w:val="000000"/>
          <w:sz w:val="28"/>
          <w:szCs w:val="28"/>
        </w:rPr>
      </w:pPr>
    </w:p>
    <w:p w:rsidR="00E50EB6" w:rsidRPr="005526A1" w:rsidRDefault="00E50EB6" w:rsidP="00E50EB6">
      <w:pPr>
        <w:pStyle w:val="11"/>
        <w:rPr>
          <w:b/>
          <w:bCs/>
          <w:sz w:val="28"/>
          <w:szCs w:val="28"/>
        </w:rPr>
      </w:pPr>
      <w:r w:rsidRPr="005526A1">
        <w:rPr>
          <w:b/>
          <w:bCs/>
          <w:sz w:val="28"/>
          <w:szCs w:val="28"/>
        </w:rPr>
        <w:t>Модуль 3</w:t>
      </w:r>
      <w:r>
        <w:rPr>
          <w:b/>
          <w:bCs/>
          <w:sz w:val="28"/>
          <w:szCs w:val="28"/>
        </w:rPr>
        <w:t xml:space="preserve">  </w:t>
      </w:r>
      <w:r w:rsidR="00CB524A">
        <w:rPr>
          <w:b/>
          <w:bCs/>
          <w:sz w:val="28"/>
          <w:szCs w:val="28"/>
        </w:rPr>
        <w:t>Социальный менеджмент 2</w:t>
      </w:r>
      <w:r>
        <w:rPr>
          <w:b/>
          <w:bCs/>
          <w:sz w:val="28"/>
          <w:szCs w:val="28"/>
        </w:rPr>
        <w:t>4</w:t>
      </w:r>
      <w:r w:rsidR="00CB524A">
        <w:rPr>
          <w:b/>
          <w:bCs/>
          <w:sz w:val="28"/>
          <w:szCs w:val="28"/>
        </w:rPr>
        <w:t xml:space="preserve"> час.</w:t>
      </w:r>
    </w:p>
    <w:p w:rsidR="00E50EB6" w:rsidRDefault="00E50EB6" w:rsidP="00E50EB6">
      <w:pPr>
        <w:pStyle w:val="11"/>
        <w:ind w:firstLine="720"/>
        <w:rPr>
          <w:sz w:val="28"/>
          <w:szCs w:val="28"/>
        </w:rPr>
      </w:pPr>
      <w:r w:rsidRPr="00BD78BD">
        <w:rPr>
          <w:sz w:val="28"/>
          <w:szCs w:val="28"/>
        </w:rPr>
        <w:t xml:space="preserve">Самостоятельное изучение теоретического материала </w:t>
      </w:r>
      <w:r>
        <w:rPr>
          <w:sz w:val="28"/>
          <w:szCs w:val="28"/>
        </w:rPr>
        <w:t>12</w:t>
      </w:r>
    </w:p>
    <w:p w:rsidR="00E50EB6" w:rsidRDefault="00E50EB6" w:rsidP="00E50EB6">
      <w:pPr>
        <w:pStyle w:val="11"/>
        <w:ind w:firstLine="720"/>
        <w:rPr>
          <w:sz w:val="28"/>
          <w:szCs w:val="28"/>
        </w:rPr>
      </w:pPr>
      <w:r>
        <w:rPr>
          <w:sz w:val="28"/>
          <w:szCs w:val="28"/>
        </w:rPr>
        <w:t>Различные виды контроля – 4 час.</w:t>
      </w:r>
    </w:p>
    <w:p w:rsidR="00E50EB6" w:rsidRPr="00BD78BD" w:rsidRDefault="00E50EB6" w:rsidP="00E50EB6">
      <w:pPr>
        <w:pStyle w:val="11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Изучение различных технологий </w:t>
      </w:r>
      <w:r w:rsidR="00CB524A">
        <w:rPr>
          <w:sz w:val="28"/>
          <w:szCs w:val="28"/>
        </w:rPr>
        <w:t>диагностики организации –</w:t>
      </w:r>
      <w:r>
        <w:rPr>
          <w:sz w:val="28"/>
          <w:szCs w:val="28"/>
        </w:rPr>
        <w:t xml:space="preserve"> </w:t>
      </w:r>
      <w:r w:rsidR="00CB524A">
        <w:rPr>
          <w:sz w:val="28"/>
          <w:szCs w:val="28"/>
        </w:rPr>
        <w:t xml:space="preserve">8 час. </w:t>
      </w:r>
    </w:p>
    <w:p w:rsidR="00E50EB6" w:rsidRPr="00126F11" w:rsidRDefault="00E50EB6" w:rsidP="00E50EB6">
      <w:pPr>
        <w:jc w:val="both"/>
        <w:rPr>
          <w:b/>
          <w:sz w:val="28"/>
          <w:szCs w:val="28"/>
        </w:rPr>
      </w:pPr>
    </w:p>
    <w:p w:rsidR="00E50EB6" w:rsidRPr="00126F11" w:rsidRDefault="00E50EB6" w:rsidP="00E50E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 w:rsidRPr="00126F11">
        <w:rPr>
          <w:b/>
          <w:bCs/>
          <w:sz w:val="32"/>
          <w:szCs w:val="32"/>
        </w:rPr>
        <w:t xml:space="preserve"> Учебно-методические материалы по дисциплине</w:t>
      </w:r>
    </w:p>
    <w:p w:rsidR="00E50EB6" w:rsidRPr="00023223" w:rsidRDefault="00E50EB6" w:rsidP="00E50EB6">
      <w:pPr>
        <w:ind w:firstLine="709"/>
        <w:jc w:val="both"/>
        <w:rPr>
          <w:b/>
          <w:bCs/>
          <w:sz w:val="28"/>
          <w:szCs w:val="28"/>
        </w:rPr>
      </w:pPr>
      <w:r w:rsidRPr="00023223">
        <w:rPr>
          <w:b/>
          <w:bCs/>
          <w:sz w:val="28"/>
          <w:szCs w:val="28"/>
        </w:rPr>
        <w:t>4.1 Основная и дополнительная литература, информационные ресурсы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3247">
        <w:rPr>
          <w:rFonts w:ascii="Times New Roman" w:hAnsi="Times New Roman"/>
          <w:sz w:val="28"/>
          <w:szCs w:val="28"/>
        </w:rPr>
        <w:t>Байденко</w:t>
      </w:r>
      <w:proofErr w:type="spellEnd"/>
      <w:r w:rsidRPr="00243247">
        <w:rPr>
          <w:rFonts w:ascii="Times New Roman" w:hAnsi="Times New Roman"/>
          <w:sz w:val="28"/>
          <w:szCs w:val="28"/>
        </w:rPr>
        <w:t xml:space="preserve"> В.И. Болонский процесс: структурная реформа высшего образования Европы. – М., 2002</w:t>
      </w:r>
    </w:p>
    <w:p w:rsidR="00CB524A" w:rsidRPr="00A756E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56E1">
        <w:rPr>
          <w:rFonts w:ascii="Times New Roman" w:hAnsi="Times New Roman"/>
          <w:sz w:val="28"/>
          <w:szCs w:val="28"/>
        </w:rPr>
        <w:t xml:space="preserve">Берн Э. Игры, в которые играют люди. Люди, которые играют в игры.- Л., </w:t>
      </w:r>
      <w:proofErr w:type="spellStart"/>
      <w:r w:rsidRPr="00A756E1">
        <w:rPr>
          <w:rFonts w:ascii="Times New Roman" w:hAnsi="Times New Roman"/>
          <w:sz w:val="28"/>
          <w:szCs w:val="28"/>
        </w:rPr>
        <w:t>Лениздат</w:t>
      </w:r>
      <w:proofErr w:type="spellEnd"/>
      <w:r w:rsidRPr="00A756E1">
        <w:rPr>
          <w:rFonts w:ascii="Times New Roman" w:hAnsi="Times New Roman"/>
          <w:sz w:val="28"/>
          <w:szCs w:val="28"/>
        </w:rPr>
        <w:t>, 1992.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>Богоявленская Д.Б. Психология творческих способностей. М., 2002.</w:t>
      </w:r>
    </w:p>
    <w:p w:rsidR="00CB524A" w:rsidRPr="00D5381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Божович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72AF1">
        <w:rPr>
          <w:rFonts w:ascii="Times New Roman" w:hAnsi="Times New Roman"/>
          <w:sz w:val="28"/>
          <w:szCs w:val="28"/>
        </w:rPr>
        <w:t>Л.И. Личность и ее формирование в детском возрасте. М., 1968.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817">
        <w:rPr>
          <w:rFonts w:ascii="Times New Roman" w:hAnsi="Times New Roman"/>
          <w:sz w:val="28"/>
          <w:szCs w:val="28"/>
        </w:rPr>
        <w:t>Братченко</w:t>
      </w:r>
      <w:proofErr w:type="spellEnd"/>
      <w:r w:rsidRPr="00D53817">
        <w:rPr>
          <w:rFonts w:ascii="Times New Roman" w:hAnsi="Times New Roman"/>
          <w:sz w:val="28"/>
          <w:szCs w:val="28"/>
        </w:rPr>
        <w:t xml:space="preserve"> С.Л. Введение в гуманитарную экспертизу образования (психологические аспекты) М., 1999.</w:t>
      </w:r>
    </w:p>
    <w:p w:rsidR="00CB524A" w:rsidRPr="00F31FA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iCs/>
          <w:sz w:val="28"/>
          <w:szCs w:val="28"/>
        </w:rPr>
        <w:t>Булюбаш</w:t>
      </w:r>
      <w:proofErr w:type="spellEnd"/>
      <w:r w:rsidRPr="00F31FA1">
        <w:rPr>
          <w:rFonts w:ascii="Times New Roman" w:hAnsi="Times New Roman"/>
          <w:iCs/>
          <w:sz w:val="28"/>
          <w:szCs w:val="28"/>
        </w:rPr>
        <w:t xml:space="preserve"> И.Д., Морозов И.Н., Приходько М.С. </w:t>
      </w:r>
      <w:hyperlink r:id="rId5" w:history="1">
        <w:r w:rsidRPr="00F31FA1">
          <w:rPr>
            <w:rFonts w:ascii="Times New Roman" w:hAnsi="Times New Roman"/>
            <w:sz w:val="28"/>
            <w:szCs w:val="28"/>
          </w:rPr>
          <w:t>Психологическая реабилитация пациентов с последствиями спинальной травмы</w:t>
        </w:r>
      </w:hyperlink>
      <w:r w:rsidRPr="00F31FA1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31FA1">
        <w:rPr>
          <w:rFonts w:ascii="Times New Roman" w:hAnsi="Times New Roman"/>
          <w:sz w:val="28"/>
          <w:szCs w:val="28"/>
        </w:rPr>
        <w:t>-</w:t>
      </w:r>
      <w:r w:rsidRPr="00F31FA1">
        <w:rPr>
          <w:rFonts w:ascii="Times New Roman" w:hAnsi="Times New Roman"/>
          <w:iCs/>
          <w:sz w:val="28"/>
          <w:szCs w:val="28"/>
        </w:rPr>
        <w:t xml:space="preserve">Самара, 2011.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Л.С. Педология подростка.// Собр. Соч. в 6 т. – Т.4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B524A" w:rsidRPr="00F31FA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31FA1">
        <w:rPr>
          <w:rFonts w:ascii="Times New Roman" w:hAnsi="Times New Roman"/>
          <w:iCs/>
          <w:sz w:val="28"/>
          <w:szCs w:val="28"/>
        </w:rPr>
        <w:t>Головаха</w:t>
      </w:r>
      <w:proofErr w:type="spellEnd"/>
      <w:r w:rsidRPr="00F31FA1">
        <w:rPr>
          <w:rFonts w:ascii="Times New Roman" w:hAnsi="Times New Roman"/>
          <w:iCs/>
          <w:sz w:val="28"/>
          <w:szCs w:val="28"/>
        </w:rPr>
        <w:t xml:space="preserve">, Е.И., </w:t>
      </w:r>
      <w:proofErr w:type="spellStart"/>
      <w:r w:rsidRPr="00F31FA1">
        <w:rPr>
          <w:rFonts w:ascii="Times New Roman" w:hAnsi="Times New Roman"/>
          <w:iCs/>
          <w:sz w:val="28"/>
          <w:szCs w:val="28"/>
        </w:rPr>
        <w:t>Кроник</w:t>
      </w:r>
      <w:proofErr w:type="spellEnd"/>
      <w:r w:rsidRPr="00F31FA1">
        <w:rPr>
          <w:rFonts w:ascii="Times New Roman" w:hAnsi="Times New Roman"/>
          <w:iCs/>
          <w:sz w:val="28"/>
          <w:szCs w:val="28"/>
        </w:rPr>
        <w:t xml:space="preserve"> А.А. Психологическое время личности/Е.И. </w:t>
      </w:r>
      <w:proofErr w:type="spellStart"/>
      <w:r w:rsidRPr="00F31FA1">
        <w:rPr>
          <w:rFonts w:ascii="Times New Roman" w:hAnsi="Times New Roman"/>
          <w:iCs/>
          <w:sz w:val="28"/>
          <w:szCs w:val="28"/>
        </w:rPr>
        <w:t>Головаха</w:t>
      </w:r>
      <w:proofErr w:type="spellEnd"/>
      <w:r w:rsidRPr="00F31FA1">
        <w:rPr>
          <w:rFonts w:ascii="Times New Roman" w:hAnsi="Times New Roman"/>
          <w:iCs/>
          <w:sz w:val="28"/>
          <w:szCs w:val="28"/>
        </w:rPr>
        <w:t xml:space="preserve">, А.А. </w:t>
      </w:r>
      <w:proofErr w:type="spellStart"/>
      <w:r w:rsidRPr="00F31FA1">
        <w:rPr>
          <w:rFonts w:ascii="Times New Roman" w:hAnsi="Times New Roman"/>
          <w:iCs/>
          <w:sz w:val="28"/>
          <w:szCs w:val="28"/>
        </w:rPr>
        <w:t>Кроник</w:t>
      </w:r>
      <w:proofErr w:type="spellEnd"/>
      <w:r w:rsidRPr="00F31FA1">
        <w:rPr>
          <w:rFonts w:ascii="Times New Roman" w:hAnsi="Times New Roman"/>
          <w:iCs/>
          <w:sz w:val="28"/>
          <w:szCs w:val="28"/>
        </w:rPr>
        <w:t>. – Киев: Наук</w:t>
      </w:r>
      <w:proofErr w:type="gramStart"/>
      <w:r w:rsidRPr="00F31FA1">
        <w:rPr>
          <w:rFonts w:ascii="Times New Roman" w:hAnsi="Times New Roman"/>
          <w:iCs/>
          <w:sz w:val="28"/>
          <w:szCs w:val="28"/>
        </w:rPr>
        <w:t>.</w:t>
      </w:r>
      <w:proofErr w:type="gramEnd"/>
      <w:r w:rsidRPr="00F31FA1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F31FA1">
        <w:rPr>
          <w:rFonts w:ascii="Times New Roman" w:hAnsi="Times New Roman"/>
          <w:iCs/>
          <w:sz w:val="28"/>
          <w:szCs w:val="28"/>
        </w:rPr>
        <w:t>д</w:t>
      </w:r>
      <w:proofErr w:type="gramEnd"/>
      <w:r w:rsidRPr="00F31FA1">
        <w:rPr>
          <w:rFonts w:ascii="Times New Roman" w:hAnsi="Times New Roman"/>
          <w:iCs/>
          <w:sz w:val="28"/>
          <w:szCs w:val="28"/>
        </w:rPr>
        <w:t>умка, 1984. - 208 с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F31FA1">
        <w:rPr>
          <w:rFonts w:ascii="Times New Roman" w:hAnsi="Times New Roman"/>
          <w:iCs/>
          <w:sz w:val="28"/>
          <w:szCs w:val="28"/>
        </w:rPr>
        <w:t>Дюркгейм, Э. Социология образования/Э.Дюркгейм.- М., 1996.</w:t>
      </w:r>
    </w:p>
    <w:p w:rsidR="00CB524A" w:rsidRPr="00F31FA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F31FA1">
        <w:rPr>
          <w:rFonts w:ascii="Times New Roman" w:hAnsi="Times New Roman"/>
          <w:iCs/>
          <w:sz w:val="28"/>
          <w:szCs w:val="28"/>
        </w:rPr>
        <w:t xml:space="preserve"> Зинченко В.П. Время – действующее лицо.//</w:t>
      </w:r>
      <w:proofErr w:type="spellStart"/>
      <w:r w:rsidRPr="00F31FA1">
        <w:rPr>
          <w:rFonts w:ascii="Times New Roman" w:hAnsi="Times New Roman"/>
          <w:iCs/>
          <w:sz w:val="28"/>
          <w:szCs w:val="28"/>
        </w:rPr>
        <w:t>Вопр</w:t>
      </w:r>
      <w:proofErr w:type="spellEnd"/>
      <w:r w:rsidRPr="00F31FA1">
        <w:rPr>
          <w:rFonts w:ascii="Times New Roman" w:hAnsi="Times New Roman"/>
          <w:iCs/>
          <w:sz w:val="28"/>
          <w:szCs w:val="28"/>
        </w:rPr>
        <w:t>. психологии, 2001, №6.</w:t>
      </w:r>
    </w:p>
    <w:p w:rsidR="00CB524A" w:rsidRPr="005E28CB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iCs/>
          <w:sz w:val="28"/>
          <w:szCs w:val="28"/>
        </w:rPr>
        <w:t>История социальной педагогики: Хрестоматия-учебник: Учеб. пособие</w:t>
      </w:r>
      <w:proofErr w:type="gramStart"/>
      <w:r w:rsidRPr="00F31FA1">
        <w:rPr>
          <w:rFonts w:ascii="Times New Roman" w:hAnsi="Times New Roman"/>
          <w:iCs/>
          <w:sz w:val="28"/>
          <w:szCs w:val="28"/>
        </w:rPr>
        <w:t>/</w:t>
      </w:r>
      <w:r w:rsidRPr="00F31FA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F31FA1">
        <w:rPr>
          <w:rFonts w:ascii="Times New Roman" w:hAnsi="Times New Roman"/>
          <w:sz w:val="28"/>
          <w:szCs w:val="28"/>
        </w:rPr>
        <w:t xml:space="preserve">од ред. М.А. </w:t>
      </w:r>
      <w:proofErr w:type="spellStart"/>
      <w:r w:rsidRPr="00F31FA1">
        <w:rPr>
          <w:rFonts w:ascii="Times New Roman" w:hAnsi="Times New Roman"/>
          <w:sz w:val="28"/>
          <w:szCs w:val="28"/>
        </w:rPr>
        <w:t>Галагузовой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 w:rsidRPr="00F31FA1">
        <w:rPr>
          <w:rFonts w:ascii="Times New Roman" w:hAnsi="Times New Roman"/>
          <w:sz w:val="28"/>
          <w:szCs w:val="28"/>
        </w:rPr>
        <w:t>Гуманит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. изд. центр ВЛАДОС, 2000. – 544 </w:t>
      </w:r>
      <w:proofErr w:type="gramStart"/>
      <w:r w:rsidRPr="00F31FA1">
        <w:rPr>
          <w:rFonts w:ascii="Times New Roman" w:hAnsi="Times New Roman"/>
          <w:sz w:val="28"/>
          <w:szCs w:val="28"/>
        </w:rPr>
        <w:t>с</w:t>
      </w:r>
      <w:proofErr w:type="gramEnd"/>
      <w:r w:rsidRPr="00F31FA1">
        <w:rPr>
          <w:rFonts w:ascii="Times New Roman" w:hAnsi="Times New Roman"/>
          <w:sz w:val="28"/>
          <w:szCs w:val="28"/>
        </w:rPr>
        <w:t xml:space="preserve">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 xml:space="preserve">Колесникова И.А., </w:t>
      </w:r>
      <w:proofErr w:type="spellStart"/>
      <w:proofErr w:type="gramStart"/>
      <w:r w:rsidRPr="00D53817">
        <w:rPr>
          <w:rFonts w:ascii="Times New Roman" w:hAnsi="Times New Roman"/>
          <w:sz w:val="28"/>
          <w:szCs w:val="28"/>
        </w:rPr>
        <w:t>Горчакова-Сибирская</w:t>
      </w:r>
      <w:proofErr w:type="spellEnd"/>
      <w:proofErr w:type="gramEnd"/>
      <w:r w:rsidRPr="00D53817">
        <w:rPr>
          <w:rFonts w:ascii="Times New Roman" w:hAnsi="Times New Roman"/>
          <w:sz w:val="28"/>
          <w:szCs w:val="28"/>
        </w:rPr>
        <w:t xml:space="preserve"> М. П. Педагогическое проектирование.- М., 2005.</w:t>
      </w:r>
    </w:p>
    <w:p w:rsidR="00CB524A" w:rsidRP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524A">
        <w:rPr>
          <w:rFonts w:ascii="Times New Roman" w:hAnsi="Times New Roman"/>
          <w:sz w:val="28"/>
          <w:szCs w:val="28"/>
        </w:rPr>
        <w:lastRenderedPageBreak/>
        <w:t>Ковалев Г.А. Психическое развитие ребенка и жизненная среда// Вопросы психологии, 1993, №1.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>Краевский В.В. Общие основы педагогик</w:t>
      </w:r>
      <w:proofErr w:type="gramStart"/>
      <w:r w:rsidRPr="00D53817">
        <w:rPr>
          <w:rFonts w:ascii="Times New Roman" w:hAnsi="Times New Roman"/>
          <w:sz w:val="28"/>
          <w:szCs w:val="28"/>
        </w:rPr>
        <w:t>и-</w:t>
      </w:r>
      <w:proofErr w:type="gramEnd"/>
      <w:r w:rsidRPr="00D53817">
        <w:rPr>
          <w:rFonts w:ascii="Times New Roman" w:hAnsi="Times New Roman"/>
          <w:sz w:val="28"/>
          <w:szCs w:val="28"/>
        </w:rPr>
        <w:t xml:space="preserve"> М., 2004.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sz w:val="28"/>
          <w:szCs w:val="28"/>
        </w:rPr>
        <w:t>Кузьмин Е.С., Волков И.П., Емельянов Ю.Н. Руководитель и коллектив. Л., 1974.</w:t>
      </w:r>
    </w:p>
    <w:p w:rsidR="00CB524A" w:rsidRPr="00F31FA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sz w:val="28"/>
          <w:szCs w:val="28"/>
        </w:rPr>
        <w:t>Лукина А.К. Социальная педагогика. Учебное пособие. – Красноярск,</w:t>
      </w:r>
      <w:r>
        <w:rPr>
          <w:rFonts w:ascii="Times New Roman" w:hAnsi="Times New Roman"/>
          <w:sz w:val="28"/>
          <w:szCs w:val="28"/>
        </w:rPr>
        <w:t>2012</w:t>
      </w:r>
      <w:r w:rsidRPr="00F31FA1">
        <w:rPr>
          <w:rFonts w:ascii="Times New Roman" w:hAnsi="Times New Roman"/>
          <w:sz w:val="28"/>
          <w:szCs w:val="28"/>
        </w:rPr>
        <w:t>.</w:t>
      </w:r>
    </w:p>
    <w:p w:rsidR="00CB524A" w:rsidRPr="00D5381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>Лебедев О.Е. Управление образовательными системами.- М., 2004</w:t>
      </w:r>
    </w:p>
    <w:p w:rsidR="00CB524A" w:rsidRPr="00D5381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 xml:space="preserve">Лукина А.К. Социально-педагогическое проектирование пространства развития подростков. </w:t>
      </w:r>
      <w:proofErr w:type="gramStart"/>
      <w:r w:rsidRPr="00D53817">
        <w:rPr>
          <w:rFonts w:ascii="Times New Roman" w:hAnsi="Times New Roman"/>
          <w:sz w:val="28"/>
          <w:szCs w:val="28"/>
        </w:rPr>
        <w:t>–К</w:t>
      </w:r>
      <w:proofErr w:type="gramEnd"/>
      <w:r w:rsidRPr="00D53817">
        <w:rPr>
          <w:rFonts w:ascii="Times New Roman" w:hAnsi="Times New Roman"/>
          <w:sz w:val="28"/>
          <w:szCs w:val="28"/>
        </w:rPr>
        <w:t>расноярск, 2002.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>Лукина А.К. Социальная педагогика как педагогика среды. – Красноярск, 2005.</w:t>
      </w:r>
    </w:p>
    <w:p w:rsidR="00CB524A" w:rsidRPr="00D5381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Лукина А.К. Социально-педагогическое проектирование образовательной среды. Красноярск, СФУ. 2013.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>Луков В.А. Социальное проектирование.- М., 2007.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Марков А.П., </w:t>
      </w:r>
      <w:proofErr w:type="spellStart"/>
      <w:r>
        <w:rPr>
          <w:rFonts w:ascii="Times New Roman" w:hAnsi="Times New Roman"/>
          <w:sz w:val="28"/>
          <w:szCs w:val="28"/>
        </w:rPr>
        <w:t>Бирженюк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Г.М. Основы </w:t>
      </w:r>
      <w:proofErr w:type="spellStart"/>
      <w:r>
        <w:rPr>
          <w:rFonts w:ascii="Times New Roman" w:hAnsi="Times New Roman"/>
          <w:sz w:val="28"/>
          <w:szCs w:val="28"/>
        </w:rPr>
        <w:t>социокультурного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проектирования.: </w:t>
      </w:r>
      <w:proofErr w:type="spellStart"/>
      <w:r>
        <w:rPr>
          <w:rFonts w:ascii="Times New Roman" w:hAnsi="Times New Roman"/>
          <w:sz w:val="28"/>
          <w:szCs w:val="28"/>
        </w:rPr>
        <w:t>учеб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/>
          <w:sz w:val="28"/>
          <w:szCs w:val="28"/>
        </w:rPr>
        <w:t xml:space="preserve">. - Санкт-Петербург, изд-во Санкт-Петербургского гуманитарного университет профсоюзов, 1997.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53817">
        <w:rPr>
          <w:rFonts w:ascii="Times New Roman" w:hAnsi="Times New Roman"/>
          <w:sz w:val="28"/>
          <w:szCs w:val="28"/>
        </w:rPr>
        <w:t>Мир управления проектами</w:t>
      </w:r>
      <w:proofErr w:type="gramStart"/>
      <w:r w:rsidRPr="00D53817">
        <w:rPr>
          <w:rFonts w:ascii="Times New Roman" w:hAnsi="Times New Roman"/>
          <w:sz w:val="28"/>
          <w:szCs w:val="28"/>
        </w:rPr>
        <w:t>/П</w:t>
      </w:r>
      <w:proofErr w:type="gramEnd"/>
      <w:r w:rsidRPr="00D53817">
        <w:rPr>
          <w:rFonts w:ascii="Times New Roman" w:hAnsi="Times New Roman"/>
          <w:sz w:val="28"/>
          <w:szCs w:val="28"/>
        </w:rPr>
        <w:t>од ред.Х.Решке, Х.Шелле.- М., 1994</w:t>
      </w:r>
    </w:p>
    <w:p w:rsidR="00CB524A" w:rsidRPr="005E28CB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28CB">
        <w:rPr>
          <w:rFonts w:ascii="Times New Roman" w:hAnsi="Times New Roman"/>
          <w:sz w:val="28"/>
          <w:szCs w:val="28"/>
        </w:rPr>
        <w:t>Мудрик, А.В. Социальная педагогика. М., 1999.</w:t>
      </w:r>
    </w:p>
    <w:p w:rsidR="00CB524A" w:rsidRPr="0024324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3247">
        <w:rPr>
          <w:rFonts w:ascii="Times New Roman" w:hAnsi="Times New Roman"/>
          <w:sz w:val="28"/>
          <w:szCs w:val="28"/>
        </w:rPr>
        <w:t>Орлова Т.В. Технология развития школы: Теория и практика. Учебное пособие в 3-х кН. М., 2005.</w:t>
      </w:r>
    </w:p>
    <w:p w:rsidR="00CB524A" w:rsidRPr="0024324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3247">
        <w:rPr>
          <w:rFonts w:ascii="Times New Roman" w:hAnsi="Times New Roman"/>
          <w:sz w:val="28"/>
          <w:szCs w:val="28"/>
        </w:rPr>
        <w:t xml:space="preserve">Панов В.И. </w:t>
      </w:r>
      <w:proofErr w:type="spellStart"/>
      <w:r w:rsidRPr="00243247">
        <w:rPr>
          <w:rFonts w:ascii="Times New Roman" w:hAnsi="Times New Roman"/>
          <w:sz w:val="28"/>
          <w:szCs w:val="28"/>
        </w:rPr>
        <w:t>Психодидактика</w:t>
      </w:r>
      <w:proofErr w:type="spellEnd"/>
      <w:r w:rsidRPr="00243247">
        <w:rPr>
          <w:rFonts w:ascii="Times New Roman" w:hAnsi="Times New Roman"/>
          <w:sz w:val="28"/>
          <w:szCs w:val="28"/>
        </w:rPr>
        <w:t xml:space="preserve"> образовательных систем: теория и практика.- Питер, 2007.</w:t>
      </w:r>
    </w:p>
    <w:p w:rsidR="00CB524A" w:rsidRPr="0024324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3247">
        <w:rPr>
          <w:rFonts w:ascii="Times New Roman" w:hAnsi="Times New Roman"/>
          <w:sz w:val="28"/>
          <w:szCs w:val="28"/>
        </w:rPr>
        <w:t>Панов В.И. Экологическая психология: Опыт построения методологии.- М., 2004.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3247">
        <w:rPr>
          <w:rFonts w:ascii="Times New Roman" w:hAnsi="Times New Roman"/>
          <w:sz w:val="28"/>
          <w:szCs w:val="28"/>
        </w:rPr>
        <w:t xml:space="preserve">Переход к открытому образовательному пространству. Феноменология образовательных инноваций./Под ред. </w:t>
      </w:r>
      <w:proofErr w:type="spellStart"/>
      <w:r w:rsidRPr="00243247">
        <w:rPr>
          <w:rFonts w:ascii="Times New Roman" w:hAnsi="Times New Roman"/>
          <w:sz w:val="28"/>
          <w:szCs w:val="28"/>
        </w:rPr>
        <w:t>Г.Н.Прозументовой</w:t>
      </w:r>
      <w:proofErr w:type="spellEnd"/>
      <w:r w:rsidRPr="00243247">
        <w:rPr>
          <w:rFonts w:ascii="Times New Roman" w:hAnsi="Times New Roman"/>
          <w:sz w:val="28"/>
          <w:szCs w:val="28"/>
        </w:rPr>
        <w:t>. Томск, 2005.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3247">
        <w:rPr>
          <w:rFonts w:ascii="Times New Roman" w:hAnsi="Times New Roman"/>
          <w:sz w:val="28"/>
          <w:szCs w:val="28"/>
        </w:rPr>
        <w:t xml:space="preserve">Проектирование систем </w:t>
      </w:r>
      <w:proofErr w:type="spellStart"/>
      <w:r w:rsidRPr="00243247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243247">
        <w:rPr>
          <w:rFonts w:ascii="Times New Roman" w:hAnsi="Times New Roman"/>
          <w:sz w:val="28"/>
          <w:szCs w:val="28"/>
        </w:rPr>
        <w:t xml:space="preserve"> управления. /Под ред. А.М.Моисеева. М., 2001.</w:t>
      </w:r>
    </w:p>
    <w:p w:rsidR="00CB524A" w:rsidRPr="003229B3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29B3">
        <w:rPr>
          <w:rFonts w:ascii="Times New Roman" w:hAnsi="Times New Roman"/>
          <w:sz w:val="28"/>
          <w:szCs w:val="28"/>
        </w:rPr>
        <w:t xml:space="preserve">Прогнозирование в социальных исследованиях» /под ред. </w:t>
      </w:r>
      <w:proofErr w:type="spellStart"/>
      <w:r w:rsidRPr="003229B3">
        <w:rPr>
          <w:rFonts w:ascii="Times New Roman" w:hAnsi="Times New Roman"/>
          <w:sz w:val="28"/>
          <w:szCs w:val="28"/>
        </w:rPr>
        <w:t>И.В.Бестужева-Лады</w:t>
      </w:r>
      <w:proofErr w:type="spellEnd"/>
      <w:r w:rsidRPr="003229B3">
        <w:rPr>
          <w:rFonts w:ascii="Times New Roman" w:hAnsi="Times New Roman"/>
          <w:sz w:val="28"/>
          <w:szCs w:val="28"/>
        </w:rPr>
        <w:t>. М.: Мысль, 1978.</w:t>
      </w:r>
    </w:p>
    <w:p w:rsidR="00CB524A" w:rsidRPr="00243247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2F54">
        <w:rPr>
          <w:rFonts w:ascii="Times New Roman" w:hAnsi="Times New Roman"/>
          <w:sz w:val="28"/>
          <w:szCs w:val="28"/>
        </w:rPr>
        <w:t>Прогнозное социальное проектирование</w:t>
      </w:r>
      <w:r w:rsidRPr="00F32F54">
        <w:rPr>
          <w:rFonts w:ascii="Times New Roman" w:hAnsi="Times New Roman"/>
          <w:bCs/>
          <w:sz w:val="28"/>
          <w:szCs w:val="28"/>
        </w:rPr>
        <w:t xml:space="preserve"> Методологические и социальные проблемы </w:t>
      </w:r>
      <w:r w:rsidRPr="00F32F54">
        <w:rPr>
          <w:rFonts w:ascii="Times New Roman" w:hAnsi="Times New Roman"/>
          <w:sz w:val="28"/>
          <w:szCs w:val="28"/>
        </w:rPr>
        <w:t>/отв</w:t>
      </w:r>
      <w:proofErr w:type="gramStart"/>
      <w:r w:rsidRPr="00F32F54">
        <w:rPr>
          <w:rFonts w:ascii="Times New Roman" w:hAnsi="Times New Roman"/>
          <w:sz w:val="28"/>
          <w:szCs w:val="28"/>
        </w:rPr>
        <w:t>.р</w:t>
      </w:r>
      <w:proofErr w:type="gramEnd"/>
      <w:r w:rsidRPr="00F32F54">
        <w:rPr>
          <w:rFonts w:ascii="Times New Roman" w:hAnsi="Times New Roman"/>
          <w:sz w:val="28"/>
          <w:szCs w:val="28"/>
        </w:rPr>
        <w:t xml:space="preserve">ед. Т.М. </w:t>
      </w:r>
      <w:proofErr w:type="spellStart"/>
      <w:r w:rsidRPr="00F32F54">
        <w:rPr>
          <w:rFonts w:ascii="Times New Roman" w:hAnsi="Times New Roman"/>
          <w:sz w:val="28"/>
          <w:szCs w:val="28"/>
        </w:rPr>
        <w:t>Дридзе</w:t>
      </w:r>
      <w:proofErr w:type="spellEnd"/>
      <w:r w:rsidRPr="00F32F54">
        <w:rPr>
          <w:rFonts w:ascii="Times New Roman" w:hAnsi="Times New Roman"/>
          <w:sz w:val="28"/>
          <w:szCs w:val="28"/>
        </w:rPr>
        <w:t>. М., Наука, 1989 255 стр</w:t>
      </w:r>
      <w:r>
        <w:rPr>
          <w:rFonts w:ascii="Times New Roman" w:hAnsi="Times New Roman"/>
          <w:sz w:val="28"/>
          <w:szCs w:val="28"/>
        </w:rPr>
        <w:t>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43247">
        <w:rPr>
          <w:rFonts w:ascii="Times New Roman" w:hAnsi="Times New Roman"/>
          <w:sz w:val="28"/>
          <w:szCs w:val="28"/>
        </w:rPr>
        <w:t>Рубцов В.В., Ивошина Т.Г. Проектирование развивающей образовательной среды школы. М., 2002.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AF1">
        <w:rPr>
          <w:rFonts w:ascii="Times New Roman" w:hAnsi="Times New Roman"/>
          <w:sz w:val="28"/>
          <w:szCs w:val="28"/>
        </w:rPr>
        <w:t xml:space="preserve">Равен </w:t>
      </w:r>
      <w:proofErr w:type="gramStart"/>
      <w:r w:rsidRPr="00272AF1">
        <w:rPr>
          <w:rFonts w:ascii="Times New Roman" w:hAnsi="Times New Roman"/>
          <w:sz w:val="28"/>
          <w:szCs w:val="28"/>
        </w:rPr>
        <w:t>Дж</w:t>
      </w:r>
      <w:proofErr w:type="gramEnd"/>
      <w:r w:rsidRPr="00272AF1">
        <w:rPr>
          <w:rFonts w:ascii="Times New Roman" w:hAnsi="Times New Roman"/>
          <w:sz w:val="28"/>
          <w:szCs w:val="28"/>
        </w:rPr>
        <w:t xml:space="preserve">. Компетентность в современном обществе: выявление, развитие и реализация.  Пер. с англ.– М., </w:t>
      </w:r>
      <w:proofErr w:type="spellStart"/>
      <w:r w:rsidRPr="00272AF1">
        <w:rPr>
          <w:rFonts w:ascii="Times New Roman" w:hAnsi="Times New Roman"/>
          <w:sz w:val="28"/>
          <w:szCs w:val="28"/>
        </w:rPr>
        <w:t>Когито-центр</w:t>
      </w:r>
      <w:proofErr w:type="spellEnd"/>
      <w:r w:rsidRPr="00272AF1">
        <w:rPr>
          <w:rFonts w:ascii="Times New Roman" w:hAnsi="Times New Roman"/>
          <w:sz w:val="28"/>
          <w:szCs w:val="28"/>
        </w:rPr>
        <w:t>, 2002.- 400 с.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AF1">
        <w:rPr>
          <w:rFonts w:ascii="Times New Roman" w:hAnsi="Times New Roman"/>
          <w:sz w:val="28"/>
          <w:szCs w:val="28"/>
        </w:rPr>
        <w:t xml:space="preserve">Равен </w:t>
      </w:r>
      <w:proofErr w:type="gramStart"/>
      <w:r w:rsidRPr="00272AF1">
        <w:rPr>
          <w:rFonts w:ascii="Times New Roman" w:hAnsi="Times New Roman"/>
          <w:sz w:val="28"/>
          <w:szCs w:val="28"/>
        </w:rPr>
        <w:t>Дж</w:t>
      </w:r>
      <w:proofErr w:type="gramEnd"/>
      <w:r w:rsidRPr="00272AF1">
        <w:rPr>
          <w:rFonts w:ascii="Times New Roman" w:hAnsi="Times New Roman"/>
          <w:sz w:val="28"/>
          <w:szCs w:val="28"/>
        </w:rPr>
        <w:t xml:space="preserve">. Педагогическое тестирование: Проблемы, заблуждения, перспективы./ Пер. с англ. Изд. 2-е, </w:t>
      </w:r>
      <w:proofErr w:type="spellStart"/>
      <w:r w:rsidRPr="00272AF1">
        <w:rPr>
          <w:rFonts w:ascii="Times New Roman" w:hAnsi="Times New Roman"/>
          <w:sz w:val="28"/>
          <w:szCs w:val="28"/>
        </w:rPr>
        <w:t>испр</w:t>
      </w:r>
      <w:proofErr w:type="spellEnd"/>
      <w:r w:rsidRPr="00272AF1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272AF1">
        <w:rPr>
          <w:rFonts w:ascii="Times New Roman" w:hAnsi="Times New Roman"/>
          <w:sz w:val="28"/>
          <w:szCs w:val="28"/>
        </w:rPr>
        <w:t>Когито-Центр</w:t>
      </w:r>
      <w:proofErr w:type="spellEnd"/>
      <w:r w:rsidRPr="00272AF1">
        <w:rPr>
          <w:rFonts w:ascii="Times New Roman" w:hAnsi="Times New Roman"/>
          <w:sz w:val="28"/>
          <w:szCs w:val="28"/>
        </w:rPr>
        <w:t xml:space="preserve">» , 2001.- 142 стр.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28CB">
        <w:rPr>
          <w:rFonts w:ascii="Times New Roman" w:hAnsi="Times New Roman"/>
          <w:sz w:val="28"/>
          <w:szCs w:val="28"/>
        </w:rPr>
        <w:t>Светенко</w:t>
      </w:r>
      <w:proofErr w:type="spellEnd"/>
      <w:r w:rsidRPr="005E28CB">
        <w:rPr>
          <w:rFonts w:ascii="Times New Roman" w:hAnsi="Times New Roman"/>
          <w:sz w:val="28"/>
          <w:szCs w:val="28"/>
        </w:rPr>
        <w:t xml:space="preserve"> Т.В., </w:t>
      </w:r>
      <w:proofErr w:type="spellStart"/>
      <w:r w:rsidRPr="005E28CB">
        <w:rPr>
          <w:rFonts w:ascii="Times New Roman" w:hAnsi="Times New Roman"/>
          <w:sz w:val="28"/>
          <w:szCs w:val="28"/>
        </w:rPr>
        <w:t>Галковская</w:t>
      </w:r>
      <w:proofErr w:type="spellEnd"/>
      <w:r w:rsidRPr="005E28CB">
        <w:rPr>
          <w:rFonts w:ascii="Times New Roman" w:hAnsi="Times New Roman"/>
          <w:sz w:val="28"/>
          <w:szCs w:val="28"/>
        </w:rPr>
        <w:t xml:space="preserve"> Г.В. Инновационный менеджмент в управлении школой.- М., 2009.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28CB">
        <w:rPr>
          <w:rFonts w:ascii="Times New Roman" w:hAnsi="Times New Roman"/>
          <w:sz w:val="28"/>
          <w:szCs w:val="28"/>
        </w:rPr>
        <w:t>Сорокина Н.Д. Управление новациями в ВУЗах. – М., 2009.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28CB">
        <w:rPr>
          <w:rFonts w:ascii="Times New Roman" w:hAnsi="Times New Roman"/>
          <w:sz w:val="28"/>
          <w:szCs w:val="28"/>
        </w:rPr>
        <w:lastRenderedPageBreak/>
        <w:t>Социально-педагогическое проектирование пространства развития подростков: методическое пособие. (А.К.Лукина) Красноярск, 2002- 40 стр.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29B3">
        <w:rPr>
          <w:rFonts w:ascii="Times New Roman" w:hAnsi="Times New Roman"/>
          <w:sz w:val="28"/>
          <w:szCs w:val="28"/>
        </w:rPr>
        <w:t xml:space="preserve">Управление развитием образования в регионе: сравнительный анализ/ под ред. В.Ф. </w:t>
      </w:r>
      <w:proofErr w:type="spellStart"/>
      <w:r w:rsidRPr="003229B3">
        <w:rPr>
          <w:rFonts w:ascii="Times New Roman" w:hAnsi="Times New Roman"/>
          <w:sz w:val="28"/>
          <w:szCs w:val="28"/>
        </w:rPr>
        <w:t>Костюкевича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, Л.Д.Рогозиной. – Мурманск, 1996.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29B3">
        <w:rPr>
          <w:rFonts w:ascii="Times New Roman" w:hAnsi="Times New Roman"/>
          <w:sz w:val="28"/>
          <w:szCs w:val="28"/>
        </w:rPr>
        <w:t>Управление развитием школы</w:t>
      </w:r>
      <w:proofErr w:type="gramStart"/>
      <w:r w:rsidRPr="003229B3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3229B3">
        <w:rPr>
          <w:rFonts w:ascii="Times New Roman" w:hAnsi="Times New Roman"/>
          <w:sz w:val="28"/>
          <w:szCs w:val="28"/>
        </w:rPr>
        <w:t>од ред. М.М.Поташника, В.С.Лазарева. – М., 1995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29B3">
        <w:rPr>
          <w:rFonts w:ascii="Times New Roman" w:hAnsi="Times New Roman"/>
          <w:sz w:val="28"/>
          <w:szCs w:val="28"/>
        </w:rPr>
        <w:t>Фалмер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 Р. Энциклопедия современного управления. - М., 1992.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29B3">
        <w:rPr>
          <w:rFonts w:ascii="Times New Roman" w:hAnsi="Times New Roman"/>
          <w:sz w:val="28"/>
          <w:szCs w:val="28"/>
        </w:rPr>
        <w:t>Франчук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 В.И. Основы  построения организационных систем. - М., 1991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29B3">
        <w:rPr>
          <w:rFonts w:ascii="Times New Roman" w:hAnsi="Times New Roman"/>
          <w:sz w:val="28"/>
          <w:szCs w:val="28"/>
        </w:rPr>
        <w:t>Фельдштейн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 Д.И.  Психология становления личности. – М., 1994.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29B3">
        <w:rPr>
          <w:rFonts w:ascii="Times New Roman" w:hAnsi="Times New Roman"/>
          <w:sz w:val="28"/>
          <w:szCs w:val="28"/>
        </w:rPr>
        <w:t xml:space="preserve">Филимонов А.А., </w:t>
      </w:r>
      <w:proofErr w:type="spellStart"/>
      <w:r w:rsidRPr="003229B3">
        <w:rPr>
          <w:rFonts w:ascii="Times New Roman" w:hAnsi="Times New Roman"/>
          <w:sz w:val="28"/>
          <w:szCs w:val="28"/>
        </w:rPr>
        <w:t>Ган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 В.И. Стратегическое лидерство. Учебно-методическое пособие. Омск, 2003.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29B3">
        <w:rPr>
          <w:rFonts w:ascii="Times New Roman" w:hAnsi="Times New Roman"/>
          <w:sz w:val="28"/>
          <w:szCs w:val="28"/>
        </w:rPr>
        <w:t>Френе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3229B3">
        <w:rPr>
          <w:rFonts w:ascii="Times New Roman" w:hAnsi="Times New Roman"/>
          <w:sz w:val="28"/>
          <w:szCs w:val="28"/>
        </w:rPr>
        <w:t>Избр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29B3">
        <w:rPr>
          <w:rFonts w:ascii="Times New Roman" w:hAnsi="Times New Roman"/>
          <w:sz w:val="28"/>
          <w:szCs w:val="28"/>
        </w:rPr>
        <w:t>пед</w:t>
      </w:r>
      <w:proofErr w:type="gramStart"/>
      <w:r w:rsidRPr="003229B3">
        <w:rPr>
          <w:rFonts w:ascii="Times New Roman" w:hAnsi="Times New Roman"/>
          <w:sz w:val="28"/>
          <w:szCs w:val="28"/>
        </w:rPr>
        <w:t>.с</w:t>
      </w:r>
      <w:proofErr w:type="gramEnd"/>
      <w:r w:rsidRPr="003229B3">
        <w:rPr>
          <w:rFonts w:ascii="Times New Roman" w:hAnsi="Times New Roman"/>
          <w:sz w:val="28"/>
          <w:szCs w:val="28"/>
        </w:rPr>
        <w:t>оч</w:t>
      </w:r>
      <w:proofErr w:type="spellEnd"/>
      <w:r w:rsidRPr="003229B3">
        <w:rPr>
          <w:rFonts w:ascii="Times New Roman" w:hAnsi="Times New Roman"/>
          <w:sz w:val="28"/>
          <w:szCs w:val="28"/>
        </w:rPr>
        <w:t xml:space="preserve">./ Пер. с франц./ Сост., общ. ред. и вступ. ст. Б.Л. Вульфсона.- М., Прогресс, 1990.- 304 </w:t>
      </w:r>
      <w:proofErr w:type="gramStart"/>
      <w:r w:rsidRPr="003229B3">
        <w:rPr>
          <w:rFonts w:ascii="Times New Roman" w:hAnsi="Times New Roman"/>
          <w:sz w:val="28"/>
          <w:szCs w:val="28"/>
        </w:rPr>
        <w:t>с</w:t>
      </w:r>
      <w:proofErr w:type="gramEnd"/>
      <w:r w:rsidRPr="003229B3">
        <w:rPr>
          <w:rFonts w:ascii="Times New Roman" w:hAnsi="Times New Roman"/>
          <w:sz w:val="28"/>
          <w:szCs w:val="28"/>
        </w:rPr>
        <w:t>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29B3">
        <w:rPr>
          <w:rFonts w:ascii="Times New Roman" w:hAnsi="Times New Roman"/>
          <w:sz w:val="28"/>
          <w:szCs w:val="28"/>
        </w:rPr>
        <w:t>Формирование личности в переходный период от подросткового к юношескому возрасту</w:t>
      </w:r>
      <w:proofErr w:type="gramStart"/>
      <w:r w:rsidRPr="003229B3">
        <w:rPr>
          <w:rFonts w:ascii="Times New Roman" w:hAnsi="Times New Roman"/>
          <w:sz w:val="28"/>
          <w:szCs w:val="28"/>
        </w:rPr>
        <w:t>/ П</w:t>
      </w:r>
      <w:proofErr w:type="gramEnd"/>
      <w:r w:rsidRPr="003229B3">
        <w:rPr>
          <w:rFonts w:ascii="Times New Roman" w:hAnsi="Times New Roman"/>
          <w:sz w:val="28"/>
          <w:szCs w:val="28"/>
        </w:rPr>
        <w:t>од ред. И.В. Дубровиной. М., 1987.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29B3">
        <w:rPr>
          <w:rFonts w:ascii="Times New Roman" w:hAnsi="Times New Roman"/>
          <w:sz w:val="28"/>
          <w:szCs w:val="28"/>
        </w:rPr>
        <w:t>Фрумин И.Д. Введение в теорию и практику демократического образования. - Красноярск, 1998.- 240 стр.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29B3">
        <w:rPr>
          <w:rFonts w:ascii="Times New Roman" w:hAnsi="Times New Roman"/>
          <w:sz w:val="28"/>
          <w:szCs w:val="28"/>
        </w:rPr>
        <w:t xml:space="preserve">Фрумин И.Д. Тайны школы: заметки о контекстах. - Красноярск,  КГУ, 1999.- 256 </w:t>
      </w:r>
      <w:proofErr w:type="gramStart"/>
      <w:r w:rsidRPr="003229B3">
        <w:rPr>
          <w:rFonts w:ascii="Times New Roman" w:hAnsi="Times New Roman"/>
          <w:sz w:val="28"/>
          <w:szCs w:val="28"/>
        </w:rPr>
        <w:t>с</w:t>
      </w:r>
      <w:proofErr w:type="gramEnd"/>
      <w:r w:rsidRPr="003229B3">
        <w:rPr>
          <w:rFonts w:ascii="Times New Roman" w:hAnsi="Times New Roman"/>
          <w:sz w:val="28"/>
          <w:szCs w:val="28"/>
        </w:rPr>
        <w:t>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D85">
        <w:rPr>
          <w:rFonts w:ascii="Times New Roman" w:hAnsi="Times New Roman"/>
          <w:sz w:val="28"/>
          <w:szCs w:val="28"/>
        </w:rPr>
        <w:t>Хлебников В.. Творения. М., 1987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sz w:val="28"/>
          <w:szCs w:val="28"/>
        </w:rPr>
        <w:t>Черноушек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М. Психология жизненной среды. – М., 1989.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sz w:val="28"/>
          <w:szCs w:val="28"/>
        </w:rPr>
        <w:t>Цукерман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Г.А., Мастеров Б.М. Психология саморазвития. М.: </w:t>
      </w:r>
      <w:proofErr w:type="spellStart"/>
      <w:r w:rsidRPr="00F31FA1">
        <w:rPr>
          <w:rFonts w:ascii="Times New Roman" w:hAnsi="Times New Roman"/>
          <w:sz w:val="28"/>
          <w:szCs w:val="28"/>
        </w:rPr>
        <w:t>Интерпракс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, 1995, 288.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sz w:val="28"/>
          <w:szCs w:val="28"/>
        </w:rPr>
        <w:t>Шацкий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С.Т. </w:t>
      </w:r>
      <w:proofErr w:type="spellStart"/>
      <w:r w:rsidRPr="00F31FA1">
        <w:rPr>
          <w:rFonts w:ascii="Times New Roman" w:hAnsi="Times New Roman"/>
          <w:sz w:val="28"/>
          <w:szCs w:val="28"/>
        </w:rPr>
        <w:t>Избр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31FA1">
        <w:rPr>
          <w:rFonts w:ascii="Times New Roman" w:hAnsi="Times New Roman"/>
          <w:sz w:val="28"/>
          <w:szCs w:val="28"/>
        </w:rPr>
        <w:t>пед</w:t>
      </w:r>
      <w:proofErr w:type="spellEnd"/>
      <w:r w:rsidRPr="00F31FA1">
        <w:rPr>
          <w:rFonts w:ascii="Times New Roman" w:hAnsi="Times New Roman"/>
          <w:sz w:val="28"/>
          <w:szCs w:val="28"/>
        </w:rPr>
        <w:t>. соч.: В 2 т./Под ред. Н.П. Кузина и др. - М., 1980.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sz w:val="28"/>
          <w:szCs w:val="28"/>
        </w:rPr>
        <w:t>Школа самоопределения: Шаг второй</w:t>
      </w:r>
      <w:proofErr w:type="gramStart"/>
      <w:r w:rsidRPr="00F31FA1">
        <w:rPr>
          <w:rFonts w:ascii="Times New Roman" w:hAnsi="Times New Roman"/>
          <w:sz w:val="28"/>
          <w:szCs w:val="28"/>
        </w:rPr>
        <w:t>.</w:t>
      </w:r>
      <w:proofErr w:type="gramEnd"/>
      <w:r w:rsidRPr="00F31FA1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F31FA1">
        <w:rPr>
          <w:rFonts w:ascii="Times New Roman" w:hAnsi="Times New Roman"/>
          <w:sz w:val="28"/>
          <w:szCs w:val="28"/>
        </w:rPr>
        <w:t>р</w:t>
      </w:r>
      <w:proofErr w:type="gramEnd"/>
      <w:r w:rsidRPr="00F31FA1">
        <w:rPr>
          <w:rFonts w:ascii="Times New Roman" w:hAnsi="Times New Roman"/>
          <w:sz w:val="28"/>
          <w:szCs w:val="28"/>
        </w:rPr>
        <w:t xml:space="preserve">ед. и сост. А.Н. </w:t>
      </w:r>
      <w:proofErr w:type="spellStart"/>
      <w:r w:rsidRPr="00F31FA1">
        <w:rPr>
          <w:rFonts w:ascii="Times New Roman" w:hAnsi="Times New Roman"/>
          <w:sz w:val="28"/>
          <w:szCs w:val="28"/>
        </w:rPr>
        <w:t>Тубельский</w:t>
      </w:r>
      <w:proofErr w:type="spellEnd"/>
      <w:r w:rsidRPr="00F31FA1">
        <w:rPr>
          <w:rFonts w:ascii="Times New Roman" w:hAnsi="Times New Roman"/>
          <w:sz w:val="28"/>
          <w:szCs w:val="28"/>
        </w:rPr>
        <w:t>. - М., 1984, 480с.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sz w:val="28"/>
          <w:szCs w:val="28"/>
        </w:rPr>
        <w:t>Школа социальной деятельности подростка</w:t>
      </w:r>
      <w:proofErr w:type="gramStart"/>
      <w:r w:rsidRPr="00F31FA1">
        <w:rPr>
          <w:rFonts w:ascii="Times New Roman" w:hAnsi="Times New Roman"/>
          <w:sz w:val="28"/>
          <w:szCs w:val="28"/>
        </w:rPr>
        <w:t xml:space="preserve"> /Р</w:t>
      </w:r>
      <w:proofErr w:type="gramEnd"/>
      <w:r w:rsidRPr="00F31FA1">
        <w:rPr>
          <w:rFonts w:ascii="Times New Roman" w:hAnsi="Times New Roman"/>
          <w:sz w:val="28"/>
          <w:szCs w:val="28"/>
        </w:rPr>
        <w:t>ед. А.К.Лукина. – Красноярск, 2002.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sz w:val="28"/>
          <w:szCs w:val="28"/>
        </w:rPr>
        <w:t>Штерн Э. «Серьезная игра» в юношеском возрасте. По</w:t>
      </w:r>
      <w:r w:rsidRPr="00F31FA1">
        <w:rPr>
          <w:rFonts w:ascii="Times New Roman" w:hAnsi="Times New Roman"/>
          <w:sz w:val="28"/>
          <w:szCs w:val="28"/>
          <w:lang w:val="en-US"/>
        </w:rPr>
        <w:t xml:space="preserve">: E </w:t>
      </w:r>
      <w:proofErr w:type="spellStart"/>
      <w:r w:rsidRPr="00F31FA1">
        <w:rPr>
          <w:rFonts w:ascii="Times New Roman" w:hAnsi="Times New Roman"/>
          <w:sz w:val="28"/>
          <w:szCs w:val="28"/>
          <w:lang w:val="en-US"/>
        </w:rPr>
        <w:t>Stern,”Ernstspielim</w:t>
      </w:r>
      <w:proofErr w:type="spellEnd"/>
      <w:r w:rsidRPr="00F31FA1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F31FA1">
        <w:rPr>
          <w:rFonts w:ascii="Times New Roman" w:hAnsi="Times New Roman"/>
          <w:sz w:val="28"/>
          <w:szCs w:val="28"/>
          <w:lang w:val="en-US"/>
        </w:rPr>
        <w:t>Jugendalter</w:t>
      </w:r>
      <w:proofErr w:type="spellEnd"/>
      <w:r w:rsidRPr="00F31FA1">
        <w:rPr>
          <w:rFonts w:ascii="Times New Roman" w:hAnsi="Times New Roman"/>
          <w:sz w:val="28"/>
          <w:szCs w:val="28"/>
          <w:lang w:val="en-US"/>
        </w:rPr>
        <w:t xml:space="preserve">.” </w:t>
      </w:r>
      <w:proofErr w:type="spellStart"/>
      <w:r w:rsidRPr="00F31FA1">
        <w:rPr>
          <w:rFonts w:ascii="Times New Roman" w:hAnsi="Times New Roman"/>
          <w:sz w:val="28"/>
          <w:szCs w:val="28"/>
        </w:rPr>
        <w:t>Ztsch.t.Pad.Ps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”. Педология юности. Сб. статей под ред. </w:t>
      </w:r>
      <w:proofErr w:type="spellStart"/>
      <w:r w:rsidRPr="00F31FA1">
        <w:rPr>
          <w:rFonts w:ascii="Times New Roman" w:hAnsi="Times New Roman"/>
          <w:sz w:val="28"/>
          <w:szCs w:val="28"/>
        </w:rPr>
        <w:t>И.Арямова</w:t>
      </w:r>
      <w:proofErr w:type="spellEnd"/>
      <w:r w:rsidRPr="00F31FA1">
        <w:rPr>
          <w:rFonts w:ascii="Times New Roman" w:hAnsi="Times New Roman"/>
          <w:sz w:val="28"/>
          <w:szCs w:val="28"/>
        </w:rPr>
        <w:t>. М.-Л. 1931//Журнал практического психолога, 1999, №2. с. 101-111.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sz w:val="28"/>
          <w:szCs w:val="28"/>
        </w:rPr>
        <w:t>Щедровицкий П.Г. Очерки по философии образования. - М., 1993.- 156 с.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sz w:val="28"/>
          <w:szCs w:val="28"/>
        </w:rPr>
        <w:t>Эриксон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Э. Детство и общество. – Изд. 2-е, </w:t>
      </w:r>
      <w:proofErr w:type="spellStart"/>
      <w:r w:rsidRPr="00F31FA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F31FA1">
        <w:rPr>
          <w:rFonts w:ascii="Times New Roman" w:hAnsi="Times New Roman"/>
          <w:sz w:val="28"/>
          <w:szCs w:val="28"/>
        </w:rPr>
        <w:t>доп.\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Пер с англ. – СПб, </w:t>
      </w:r>
      <w:proofErr w:type="spellStart"/>
      <w:r w:rsidRPr="00F31FA1">
        <w:rPr>
          <w:rFonts w:ascii="Times New Roman" w:hAnsi="Times New Roman"/>
          <w:sz w:val="28"/>
          <w:szCs w:val="28"/>
        </w:rPr>
        <w:t>Ленато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, АСТ, 1996.- 592 </w:t>
      </w:r>
      <w:proofErr w:type="gramStart"/>
      <w:r w:rsidRPr="00F31FA1">
        <w:rPr>
          <w:rFonts w:ascii="Times New Roman" w:hAnsi="Times New Roman"/>
          <w:sz w:val="28"/>
          <w:szCs w:val="28"/>
        </w:rPr>
        <w:t>с</w:t>
      </w:r>
      <w:proofErr w:type="gramEnd"/>
      <w:r w:rsidRPr="00F31FA1">
        <w:rPr>
          <w:rFonts w:ascii="Times New Roman" w:hAnsi="Times New Roman"/>
          <w:sz w:val="28"/>
          <w:szCs w:val="28"/>
        </w:rPr>
        <w:t xml:space="preserve">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sz w:val="28"/>
          <w:szCs w:val="28"/>
        </w:rPr>
        <w:t>Эриксон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Э. Идентичность: юность и кризис. Пер с </w:t>
      </w:r>
      <w:proofErr w:type="spellStart"/>
      <w:r w:rsidRPr="00F31FA1">
        <w:rPr>
          <w:rFonts w:ascii="Times New Roman" w:hAnsi="Times New Roman"/>
          <w:sz w:val="28"/>
          <w:szCs w:val="28"/>
        </w:rPr>
        <w:t>англ.\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Общ</w:t>
      </w:r>
      <w:proofErr w:type="gramStart"/>
      <w:r w:rsidRPr="00F31FA1">
        <w:rPr>
          <w:rFonts w:ascii="Times New Roman" w:hAnsi="Times New Roman"/>
          <w:sz w:val="28"/>
          <w:szCs w:val="28"/>
        </w:rPr>
        <w:t>.</w:t>
      </w:r>
      <w:proofErr w:type="gramEnd"/>
      <w:r w:rsidRPr="00F31F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1FA1">
        <w:rPr>
          <w:rFonts w:ascii="Times New Roman" w:hAnsi="Times New Roman"/>
          <w:sz w:val="28"/>
          <w:szCs w:val="28"/>
        </w:rPr>
        <w:t>р</w:t>
      </w:r>
      <w:proofErr w:type="gramEnd"/>
      <w:r w:rsidRPr="00F31FA1">
        <w:rPr>
          <w:rFonts w:ascii="Times New Roman" w:hAnsi="Times New Roman"/>
          <w:sz w:val="28"/>
          <w:szCs w:val="28"/>
        </w:rPr>
        <w:t xml:space="preserve">ед. и </w:t>
      </w:r>
      <w:proofErr w:type="spellStart"/>
      <w:r w:rsidRPr="00F31FA1">
        <w:rPr>
          <w:rFonts w:ascii="Times New Roman" w:hAnsi="Times New Roman"/>
          <w:sz w:val="28"/>
          <w:szCs w:val="28"/>
        </w:rPr>
        <w:t>предисл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. Толстых А.В. – М: «Прогресс» 1996.- 344 </w:t>
      </w:r>
      <w:proofErr w:type="gramStart"/>
      <w:r w:rsidRPr="00F31FA1">
        <w:rPr>
          <w:rFonts w:ascii="Times New Roman" w:hAnsi="Times New Roman"/>
          <w:sz w:val="28"/>
          <w:szCs w:val="28"/>
        </w:rPr>
        <w:t>с</w:t>
      </w:r>
      <w:proofErr w:type="gramEnd"/>
      <w:r w:rsidRPr="00F31FA1">
        <w:rPr>
          <w:rFonts w:ascii="Times New Roman" w:hAnsi="Times New Roman"/>
          <w:sz w:val="28"/>
          <w:szCs w:val="28"/>
        </w:rPr>
        <w:t>.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FA1">
        <w:rPr>
          <w:rFonts w:ascii="Times New Roman" w:hAnsi="Times New Roman"/>
          <w:sz w:val="28"/>
          <w:szCs w:val="28"/>
        </w:rPr>
        <w:t>Ясвин</w:t>
      </w:r>
      <w:proofErr w:type="spellEnd"/>
      <w:r w:rsidRPr="00F31FA1">
        <w:rPr>
          <w:rFonts w:ascii="Times New Roman" w:hAnsi="Times New Roman"/>
          <w:sz w:val="28"/>
          <w:szCs w:val="28"/>
        </w:rPr>
        <w:t xml:space="preserve"> В.А. Образовательная среда: от моделирования к проектированию. - М.: Смысл, 2001.- </w:t>
      </w:r>
      <w:r w:rsidRPr="00F31FA1">
        <w:rPr>
          <w:rFonts w:ascii="Times New Roman" w:hAnsi="Times New Roman"/>
          <w:sz w:val="28"/>
          <w:szCs w:val="28"/>
          <w:lang w:val="en-US"/>
        </w:rPr>
        <w:t xml:space="preserve">365 </w:t>
      </w:r>
      <w:proofErr w:type="gramStart"/>
      <w:r w:rsidRPr="00F31FA1">
        <w:rPr>
          <w:rFonts w:ascii="Times New Roman" w:hAnsi="Times New Roman"/>
          <w:sz w:val="28"/>
          <w:szCs w:val="28"/>
        </w:rPr>
        <w:t>с</w:t>
      </w:r>
      <w:proofErr w:type="gramEnd"/>
      <w:r w:rsidRPr="00F31FA1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CB524A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1FA1">
        <w:rPr>
          <w:rFonts w:ascii="Times New Roman" w:hAnsi="Times New Roman"/>
          <w:sz w:val="28"/>
          <w:szCs w:val="28"/>
          <w:lang w:val="en-US"/>
        </w:rPr>
        <w:t>Berger G. Social science and forecasting//Gaston Berger and the concept of prospective. N.Y., 1973.</w:t>
      </w:r>
    </w:p>
    <w:p w:rsidR="00CB524A" w:rsidRPr="00F31FA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F31FA1">
        <w:rPr>
          <w:rFonts w:ascii="Times New Roman" w:hAnsi="Times New Roman"/>
          <w:sz w:val="28"/>
          <w:szCs w:val="28"/>
          <w:lang w:val="en-US"/>
        </w:rPr>
        <w:t xml:space="preserve">Harrington Ch/ Psychological </w:t>
      </w:r>
      <w:proofErr w:type="spellStart"/>
      <w:r w:rsidRPr="00F31FA1">
        <w:rPr>
          <w:rFonts w:ascii="Times New Roman" w:hAnsi="Times New Roman"/>
          <w:sz w:val="28"/>
          <w:szCs w:val="28"/>
          <w:lang w:val="en-US"/>
        </w:rPr>
        <w:t>antropology</w:t>
      </w:r>
      <w:proofErr w:type="spellEnd"/>
      <w:r w:rsidRPr="00F31FA1">
        <w:rPr>
          <w:rFonts w:ascii="Times New Roman" w:hAnsi="Times New Roman"/>
          <w:sz w:val="28"/>
          <w:szCs w:val="28"/>
          <w:lang w:val="en-US"/>
        </w:rPr>
        <w:t xml:space="preserve"> and education, N.Y., 1979;  </w:t>
      </w:r>
    </w:p>
    <w:p w:rsidR="00CB524A" w:rsidRPr="00F31FA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31FA1">
        <w:rPr>
          <w:rFonts w:ascii="Times New Roman" w:hAnsi="Times New Roman"/>
          <w:sz w:val="28"/>
          <w:szCs w:val="28"/>
          <w:lang w:val="en-US"/>
        </w:rPr>
        <w:t>Jouvenel</w:t>
      </w:r>
      <w:proofErr w:type="spellEnd"/>
      <w:r w:rsidRPr="00F31FA1">
        <w:rPr>
          <w:rFonts w:ascii="Times New Roman" w:hAnsi="Times New Roman"/>
          <w:sz w:val="28"/>
          <w:szCs w:val="28"/>
          <w:lang w:val="en-US"/>
        </w:rPr>
        <w:t xml:space="preserve"> B.de/ The art of </w:t>
      </w:r>
      <w:proofErr w:type="spellStart"/>
      <w:r w:rsidRPr="00F31FA1">
        <w:rPr>
          <w:rFonts w:ascii="Times New Roman" w:hAnsi="Times New Roman"/>
          <w:sz w:val="28"/>
          <w:szCs w:val="28"/>
          <w:lang w:val="en-US"/>
        </w:rPr>
        <w:t>congencture</w:t>
      </w:r>
      <w:proofErr w:type="spellEnd"/>
      <w:r w:rsidRPr="00F31FA1">
        <w:rPr>
          <w:rFonts w:ascii="Times New Roman" w:hAnsi="Times New Roman"/>
          <w:sz w:val="28"/>
          <w:szCs w:val="28"/>
          <w:lang w:val="en-US"/>
        </w:rPr>
        <w:t>. N.Y., 1967.</w:t>
      </w:r>
    </w:p>
    <w:p w:rsidR="00CB524A" w:rsidRPr="00F31FA1" w:rsidRDefault="00CB524A" w:rsidP="002F0A7D">
      <w:pPr>
        <w:pStyle w:val="31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31FA1">
        <w:rPr>
          <w:rFonts w:ascii="Times New Roman" w:hAnsi="Times New Roman"/>
          <w:sz w:val="28"/>
          <w:szCs w:val="28"/>
          <w:lang w:val="en-US"/>
        </w:rPr>
        <w:t>Polak</w:t>
      </w:r>
      <w:proofErr w:type="spellEnd"/>
      <w:r w:rsidRPr="00F31FA1">
        <w:rPr>
          <w:rFonts w:ascii="Times New Roman" w:hAnsi="Times New Roman"/>
          <w:sz w:val="28"/>
          <w:szCs w:val="28"/>
          <w:lang w:val="en-US"/>
        </w:rPr>
        <w:t xml:space="preserve"> F. The </w:t>
      </w:r>
      <w:proofErr w:type="spellStart"/>
      <w:r w:rsidRPr="00F31FA1">
        <w:rPr>
          <w:rFonts w:ascii="Times New Roman" w:hAnsi="Times New Roman"/>
          <w:sz w:val="28"/>
          <w:szCs w:val="28"/>
          <w:lang w:val="en-US"/>
        </w:rPr>
        <w:t>mage</w:t>
      </w:r>
      <w:proofErr w:type="spellEnd"/>
      <w:r w:rsidRPr="00F31FA1">
        <w:rPr>
          <w:rFonts w:ascii="Times New Roman" w:hAnsi="Times New Roman"/>
          <w:sz w:val="28"/>
          <w:szCs w:val="28"/>
          <w:lang w:val="en-US"/>
        </w:rPr>
        <w:t xml:space="preserve"> of the future: Enlightening the past, orienting the present, </w:t>
      </w:r>
      <w:proofErr w:type="gramStart"/>
      <w:r w:rsidRPr="00F31FA1">
        <w:rPr>
          <w:rFonts w:ascii="Times New Roman" w:hAnsi="Times New Roman"/>
          <w:sz w:val="28"/>
          <w:szCs w:val="28"/>
          <w:lang w:val="en-US"/>
        </w:rPr>
        <w:t>forecasting</w:t>
      </w:r>
      <w:proofErr w:type="gramEnd"/>
      <w:r w:rsidRPr="00F31FA1">
        <w:rPr>
          <w:rFonts w:ascii="Times New Roman" w:hAnsi="Times New Roman"/>
          <w:sz w:val="28"/>
          <w:szCs w:val="28"/>
          <w:lang w:val="en-US"/>
        </w:rPr>
        <w:t xml:space="preserve"> the future. N.Y., 1961.Vol.2.  </w:t>
      </w:r>
    </w:p>
    <w:p w:rsidR="00E50EB6" w:rsidRPr="00015256" w:rsidRDefault="00E50EB6" w:rsidP="00E50EB6">
      <w:pPr>
        <w:ind w:firstLine="709"/>
        <w:jc w:val="both"/>
        <w:rPr>
          <w:b/>
          <w:bCs/>
          <w:sz w:val="28"/>
          <w:szCs w:val="28"/>
        </w:rPr>
      </w:pPr>
      <w:r w:rsidRPr="00015256">
        <w:rPr>
          <w:b/>
          <w:bCs/>
          <w:sz w:val="28"/>
          <w:szCs w:val="28"/>
        </w:rPr>
        <w:lastRenderedPageBreak/>
        <w:t xml:space="preserve">4.3 Контрольно-измерительные материалы </w:t>
      </w:r>
    </w:p>
    <w:p w:rsidR="00E50EB6" w:rsidRDefault="00E50EB6" w:rsidP="00E50EB6">
      <w:pPr>
        <w:ind w:firstLine="709"/>
        <w:jc w:val="both"/>
        <w:rPr>
          <w:b/>
          <w:sz w:val="28"/>
          <w:szCs w:val="28"/>
        </w:rPr>
      </w:pPr>
    </w:p>
    <w:p w:rsidR="00E50EB6" w:rsidRDefault="00E50EB6" w:rsidP="00E50EB6">
      <w:pPr>
        <w:ind w:firstLine="709"/>
        <w:jc w:val="both"/>
        <w:rPr>
          <w:b/>
          <w:sz w:val="28"/>
          <w:szCs w:val="28"/>
        </w:rPr>
      </w:pPr>
      <w:r w:rsidRPr="00AC625D">
        <w:rPr>
          <w:b/>
          <w:sz w:val="28"/>
          <w:szCs w:val="28"/>
        </w:rPr>
        <w:t>4.3.2 Тесты для промежуточной аттестации</w:t>
      </w:r>
    </w:p>
    <w:p w:rsidR="00D53CBE" w:rsidRPr="00D53CBE" w:rsidRDefault="00D53CBE" w:rsidP="00E50EB6">
      <w:pPr>
        <w:ind w:firstLine="709"/>
        <w:jc w:val="both"/>
        <w:rPr>
          <w:sz w:val="28"/>
          <w:szCs w:val="28"/>
        </w:rPr>
      </w:pPr>
      <w:r w:rsidRPr="00D53CBE">
        <w:rPr>
          <w:sz w:val="28"/>
          <w:szCs w:val="28"/>
        </w:rPr>
        <w:t>(по теме «</w:t>
      </w:r>
      <w:r>
        <w:rPr>
          <w:sz w:val="28"/>
          <w:szCs w:val="28"/>
        </w:rPr>
        <w:t>С</w:t>
      </w:r>
      <w:r w:rsidRPr="00D53CBE">
        <w:rPr>
          <w:sz w:val="28"/>
          <w:szCs w:val="28"/>
        </w:rPr>
        <w:t>оциальное проектирование»)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Педагогика среды.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Понятие социальной среды и её структура.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Содержательный анализ пространства развития ребенка в современных условиях.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Образовательная среда как часть </w:t>
      </w:r>
      <w:proofErr w:type="spellStart"/>
      <w:r w:rsidRPr="00A13408">
        <w:t>социокультурной</w:t>
      </w:r>
      <w:proofErr w:type="spellEnd"/>
      <w:r w:rsidRPr="00A13408">
        <w:t xml:space="preserve"> среды.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proofErr w:type="spellStart"/>
      <w:r w:rsidRPr="00A13408">
        <w:t>Психодидактика</w:t>
      </w:r>
      <w:proofErr w:type="spellEnd"/>
      <w:r w:rsidRPr="00A13408">
        <w:t xml:space="preserve"> образовательной среды.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Основные модели образовательной среды: эколого-личностная, коммуникативная, </w:t>
      </w:r>
      <w:proofErr w:type="spellStart"/>
      <w:r w:rsidRPr="00A13408">
        <w:t>антрополого-псиихологическая</w:t>
      </w:r>
      <w:proofErr w:type="spellEnd"/>
      <w:r w:rsidRPr="00A13408">
        <w:t xml:space="preserve">, </w:t>
      </w:r>
      <w:proofErr w:type="spellStart"/>
      <w:r w:rsidRPr="00A13408">
        <w:t>психодидактическая</w:t>
      </w:r>
      <w:proofErr w:type="spellEnd"/>
      <w:r w:rsidRPr="00A13408">
        <w:t xml:space="preserve">, </w:t>
      </w:r>
      <w:proofErr w:type="spellStart"/>
      <w:r w:rsidRPr="00A13408">
        <w:t>эколог</w:t>
      </w:r>
      <w:proofErr w:type="gramStart"/>
      <w:r w:rsidRPr="00A13408">
        <w:t>о</w:t>
      </w:r>
      <w:proofErr w:type="spellEnd"/>
      <w:r w:rsidRPr="00A13408">
        <w:t>-</w:t>
      </w:r>
      <w:proofErr w:type="gramEnd"/>
      <w:r w:rsidRPr="00A13408">
        <w:t xml:space="preserve"> психологическая.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Различные подходы к </w:t>
      </w:r>
      <w:proofErr w:type="spellStart"/>
      <w:r w:rsidRPr="00A13408">
        <w:t>типологизации</w:t>
      </w:r>
      <w:proofErr w:type="spellEnd"/>
      <w:r w:rsidRPr="00A13408">
        <w:t xml:space="preserve"> образовательной среды.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Методы моделирования образовательной среды.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Параметры экспертизы образовательной среды.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Теория и практика социального проектирования.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Понятие и сущность социально-педагогического проектирования.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Социальная </w:t>
      </w:r>
      <w:proofErr w:type="spellStart"/>
      <w:r w:rsidRPr="00A13408">
        <w:t>субъектность</w:t>
      </w:r>
      <w:proofErr w:type="spellEnd"/>
      <w:r w:rsidRPr="00A13408">
        <w:t xml:space="preserve">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Ценности и нормы, установки, идеалы как сущностные характеристики </w:t>
      </w:r>
      <w:proofErr w:type="spellStart"/>
      <w:r w:rsidRPr="00A13408">
        <w:t>субъектности</w:t>
      </w:r>
      <w:proofErr w:type="spellEnd"/>
      <w:r w:rsidRPr="00A13408">
        <w:t>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Современные концепции социально-проектировочной деятельности.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Проблемно-ориентированный, объектно-ориентированный и субъектно-ориентированный подходы.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Понятие проекта, применяемое в </w:t>
      </w:r>
      <w:r w:rsidRPr="00A13408">
        <w:rPr>
          <w:lang w:val="en-US"/>
        </w:rPr>
        <w:t>project</w:t>
      </w:r>
      <w:r w:rsidRPr="00A13408">
        <w:t xml:space="preserve"> </w:t>
      </w:r>
      <w:r w:rsidRPr="00A13408">
        <w:rPr>
          <w:lang w:val="en-US"/>
        </w:rPr>
        <w:t>management</w:t>
      </w:r>
      <w:r w:rsidRPr="00A13408">
        <w:t xml:space="preserve">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Предмет социально-педагогического проектирования.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Типология социально-педагогических проектов.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Типы проектов по характеру планируемых изменений: инновационные и поддерживающие проекты.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Типы проектов по направлениям деятельности.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Типы проектов по их масштабам: </w:t>
      </w:r>
      <w:proofErr w:type="spellStart"/>
      <w:r w:rsidRPr="00A13408">
        <w:t>микропроекты</w:t>
      </w:r>
      <w:proofErr w:type="spellEnd"/>
      <w:r w:rsidRPr="00A13408">
        <w:t xml:space="preserve">, малые проекты, </w:t>
      </w:r>
      <w:proofErr w:type="spellStart"/>
      <w:r w:rsidRPr="00A13408">
        <w:t>мегапроекты</w:t>
      </w:r>
      <w:proofErr w:type="spellEnd"/>
      <w:r w:rsidRPr="00A13408">
        <w:t>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Типы проектов по срокам реализации: краткосрочные, среднесрочные и долгосрочные проекты.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Разработка социально-педагогического проекта.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Проектирование развивающей образовательной среды.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Психолого-педагогические основы проектирования образовательной среды.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Структура среды.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Комплекс возможностей образовательной среды как интегративный критерий её качества.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Психологические закономерности восприятия развивающей среды.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Уровни проекти</w:t>
      </w:r>
      <w:r>
        <w:t>рования образовательной среды: ф</w:t>
      </w:r>
      <w:r w:rsidRPr="00A13408">
        <w:t xml:space="preserve">едеральный, региональный, муниципальный, локальный и </w:t>
      </w:r>
      <w:proofErr w:type="spellStart"/>
      <w:r w:rsidRPr="00A13408">
        <w:t>микроуровень</w:t>
      </w:r>
      <w:proofErr w:type="spellEnd"/>
      <w:r w:rsidRPr="00A13408">
        <w:t xml:space="preserve">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Алгоритм проектирования различных компонентов развивающей образовательной среды.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Общественно-открытое образование: ценности и смыслы.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>Школа как центр местного сообщества.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 Ресурсы местного сообщества для развития школы.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Педагогическая команда – главный инновационный ресурс образовательного учреждения. </w:t>
      </w:r>
    </w:p>
    <w:p w:rsidR="00D53CBE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Технологии социального партнерства.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ind w:left="567" w:firstLine="0"/>
        <w:jc w:val="both"/>
      </w:pPr>
      <w:r w:rsidRPr="00A13408">
        <w:t xml:space="preserve">Проектирование системы </w:t>
      </w:r>
      <w:proofErr w:type="spellStart"/>
      <w:r w:rsidRPr="00A13408">
        <w:t>внутришкольного</w:t>
      </w:r>
      <w:proofErr w:type="spellEnd"/>
      <w:r w:rsidRPr="00A13408">
        <w:t xml:space="preserve"> управления общественно-активной школы.</w:t>
      </w:r>
    </w:p>
    <w:p w:rsidR="00CB524A" w:rsidRPr="00AC625D" w:rsidRDefault="00CB524A" w:rsidP="00E50EB6">
      <w:pPr>
        <w:ind w:firstLine="709"/>
        <w:jc w:val="both"/>
        <w:rPr>
          <w:b/>
          <w:sz w:val="28"/>
          <w:szCs w:val="28"/>
        </w:rPr>
      </w:pPr>
    </w:p>
    <w:p w:rsidR="00E50EB6" w:rsidRDefault="00E50EB6" w:rsidP="002F0A7D">
      <w:pPr>
        <w:pStyle w:val="11"/>
        <w:widowControl w:val="0"/>
        <w:numPr>
          <w:ilvl w:val="2"/>
          <w:numId w:val="4"/>
        </w:numPr>
        <w:suppressAutoHyphens w:val="0"/>
        <w:jc w:val="center"/>
        <w:rPr>
          <w:b/>
          <w:sz w:val="28"/>
          <w:szCs w:val="28"/>
        </w:rPr>
      </w:pPr>
      <w:r w:rsidRPr="00E12645">
        <w:rPr>
          <w:b/>
          <w:sz w:val="28"/>
          <w:szCs w:val="28"/>
        </w:rPr>
        <w:t>Вопросы для итогового контроля</w:t>
      </w:r>
    </w:p>
    <w:p w:rsidR="00D53CBE" w:rsidRPr="00780889" w:rsidRDefault="00D53CBE" w:rsidP="002F0A7D">
      <w:pPr>
        <w:pStyle w:val="22"/>
        <w:numPr>
          <w:ilvl w:val="0"/>
          <w:numId w:val="8"/>
        </w:numPr>
        <w:suppressAutoHyphens w:val="0"/>
        <w:spacing w:after="0" w:line="240" w:lineRule="auto"/>
        <w:rPr>
          <w:b/>
        </w:rPr>
      </w:pPr>
      <w:r w:rsidRPr="00780889">
        <w:t>Организация как объект управления. Организация как система.</w:t>
      </w:r>
    </w:p>
    <w:p w:rsidR="00D53CBE" w:rsidRPr="00780889" w:rsidRDefault="00D53CBE" w:rsidP="002F0A7D">
      <w:pPr>
        <w:pStyle w:val="22"/>
        <w:numPr>
          <w:ilvl w:val="0"/>
          <w:numId w:val="8"/>
        </w:numPr>
        <w:suppressAutoHyphens w:val="0"/>
        <w:spacing w:after="0" w:line="240" w:lineRule="auto"/>
        <w:rPr>
          <w:b/>
        </w:rPr>
      </w:pPr>
      <w:r w:rsidRPr="00780889">
        <w:t>Структура организации и типы организационных структур.</w:t>
      </w:r>
    </w:p>
    <w:p w:rsidR="00D53CBE" w:rsidRPr="00780889" w:rsidRDefault="00D53CBE" w:rsidP="002F0A7D">
      <w:pPr>
        <w:pStyle w:val="22"/>
        <w:numPr>
          <w:ilvl w:val="0"/>
          <w:numId w:val="8"/>
        </w:numPr>
        <w:suppressAutoHyphens w:val="0"/>
        <w:spacing w:after="0" w:line="240" w:lineRule="auto"/>
        <w:rPr>
          <w:b/>
        </w:rPr>
      </w:pPr>
      <w:r w:rsidRPr="00780889">
        <w:t>Социально-психологические механизмы развития организаций. Основные этапы и уровни развития организаций.</w:t>
      </w:r>
    </w:p>
    <w:p w:rsidR="00D53CBE" w:rsidRPr="00780889" w:rsidRDefault="00D53CBE" w:rsidP="002F0A7D">
      <w:pPr>
        <w:pStyle w:val="22"/>
        <w:numPr>
          <w:ilvl w:val="0"/>
          <w:numId w:val="8"/>
        </w:numPr>
        <w:suppressAutoHyphens w:val="0"/>
        <w:spacing w:after="0" w:line="240" w:lineRule="auto"/>
        <w:rPr>
          <w:b/>
        </w:rPr>
      </w:pPr>
      <w:r w:rsidRPr="00780889">
        <w:t xml:space="preserve">Организационная культура: содержание, структура, функции. </w:t>
      </w:r>
    </w:p>
    <w:p w:rsidR="00D53CBE" w:rsidRDefault="00D53CBE" w:rsidP="002F0A7D">
      <w:pPr>
        <w:pStyle w:val="ab"/>
        <w:numPr>
          <w:ilvl w:val="0"/>
          <w:numId w:val="8"/>
        </w:numPr>
        <w:suppressAutoHyphens w:val="0"/>
        <w:spacing w:after="0"/>
      </w:pPr>
      <w:r>
        <w:t>Социально-психологический климат организации.</w:t>
      </w:r>
    </w:p>
    <w:p w:rsidR="00D53CBE" w:rsidRPr="00780889" w:rsidRDefault="00D53CBE" w:rsidP="002F0A7D">
      <w:pPr>
        <w:pStyle w:val="ab"/>
        <w:numPr>
          <w:ilvl w:val="0"/>
          <w:numId w:val="8"/>
        </w:numPr>
        <w:suppressAutoHyphens w:val="0"/>
        <w:spacing w:after="0"/>
      </w:pPr>
      <w:r w:rsidRPr="00780889">
        <w:t>Психологическая структура деятельности управления.</w:t>
      </w:r>
    </w:p>
    <w:p w:rsidR="00D53CBE" w:rsidRDefault="00D53CBE" w:rsidP="002F0A7D">
      <w:pPr>
        <w:pStyle w:val="ab"/>
        <w:numPr>
          <w:ilvl w:val="0"/>
          <w:numId w:val="8"/>
        </w:numPr>
        <w:suppressAutoHyphens w:val="0"/>
        <w:spacing w:after="0"/>
      </w:pPr>
      <w:r>
        <w:t>Способности к управленческой деятельности. Определение состава управленческих способностей. Общие и специальные способности в управленческой деятельности.</w:t>
      </w:r>
    </w:p>
    <w:p w:rsidR="00D53CBE" w:rsidRPr="00D53CBE" w:rsidRDefault="00D53CBE" w:rsidP="002F0A7D">
      <w:pPr>
        <w:pStyle w:val="af5"/>
        <w:numPr>
          <w:ilvl w:val="0"/>
          <w:numId w:val="8"/>
        </w:numPr>
        <w:suppressAutoHyphens w:val="0"/>
        <w:spacing w:after="200" w:line="276" w:lineRule="auto"/>
        <w:rPr>
          <w:szCs w:val="20"/>
        </w:rPr>
      </w:pPr>
      <w:r w:rsidRPr="00D53CBE">
        <w:rPr>
          <w:szCs w:val="20"/>
        </w:rPr>
        <w:t>Стиль управленческой деятельности.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Педагогика среды.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Понятие социальной среды и её структура.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Содержательный анализ пространства развития ребенка в современных условиях.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Образовательная среда как часть </w:t>
      </w:r>
      <w:proofErr w:type="spellStart"/>
      <w:r w:rsidRPr="00A13408">
        <w:t>социокультурной</w:t>
      </w:r>
      <w:proofErr w:type="spellEnd"/>
      <w:r w:rsidRPr="00A13408">
        <w:t xml:space="preserve"> среды.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proofErr w:type="spellStart"/>
      <w:r w:rsidRPr="00A13408">
        <w:t>Психодидактика</w:t>
      </w:r>
      <w:proofErr w:type="spellEnd"/>
      <w:r w:rsidRPr="00A13408">
        <w:t xml:space="preserve"> образовательной среды.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Основные модели образовательной среды: эколого-личностная, коммуникативная, </w:t>
      </w:r>
      <w:proofErr w:type="spellStart"/>
      <w:r w:rsidRPr="00A13408">
        <w:t>антрополого-псиихологическая</w:t>
      </w:r>
      <w:proofErr w:type="spellEnd"/>
      <w:r w:rsidRPr="00A13408">
        <w:t xml:space="preserve">, </w:t>
      </w:r>
      <w:proofErr w:type="spellStart"/>
      <w:r w:rsidRPr="00A13408">
        <w:t>психодидактическая</w:t>
      </w:r>
      <w:proofErr w:type="spellEnd"/>
      <w:r w:rsidRPr="00A13408">
        <w:t xml:space="preserve">, </w:t>
      </w:r>
      <w:proofErr w:type="spellStart"/>
      <w:r w:rsidRPr="00A13408">
        <w:t>эколог</w:t>
      </w:r>
      <w:proofErr w:type="gramStart"/>
      <w:r w:rsidRPr="00A13408">
        <w:t>о</w:t>
      </w:r>
      <w:proofErr w:type="spellEnd"/>
      <w:r w:rsidRPr="00A13408">
        <w:t>-</w:t>
      </w:r>
      <w:proofErr w:type="gramEnd"/>
      <w:r w:rsidRPr="00A13408">
        <w:t xml:space="preserve"> психологическая.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Различные подходы к </w:t>
      </w:r>
      <w:proofErr w:type="spellStart"/>
      <w:r w:rsidRPr="00A13408">
        <w:t>типологизации</w:t>
      </w:r>
      <w:proofErr w:type="spellEnd"/>
      <w:r w:rsidRPr="00A13408">
        <w:t xml:space="preserve"> образовательной среды.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Методы моделирования образовательной среды.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Параметры экспертизы образовательной среды.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Теория и практика социального проектирования.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Понятие и сущность социально-педагогического проектирования.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Социальная </w:t>
      </w:r>
      <w:proofErr w:type="spellStart"/>
      <w:r w:rsidRPr="00A13408">
        <w:t>субъектность</w:t>
      </w:r>
      <w:proofErr w:type="spellEnd"/>
      <w:r w:rsidRPr="00A13408">
        <w:t xml:space="preserve">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Ценности и нормы, установки, идеалы как сущностные характеристики </w:t>
      </w:r>
      <w:proofErr w:type="spellStart"/>
      <w:r w:rsidRPr="00A13408">
        <w:t>субъектности</w:t>
      </w:r>
      <w:proofErr w:type="spellEnd"/>
      <w:r w:rsidRPr="00A13408">
        <w:t>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Современные концепции социально-проектировочной деятельности.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Проблемно-ориентированный, объектно-ориентированный и субъектно-ориентированный подходы.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Философия социально-педагогического проектирования.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Понятие проекта, применяемое в </w:t>
      </w:r>
      <w:r w:rsidRPr="00D53CBE">
        <w:rPr>
          <w:lang w:val="en-US"/>
        </w:rPr>
        <w:t>project</w:t>
      </w:r>
      <w:r w:rsidRPr="00A13408">
        <w:t xml:space="preserve"> </w:t>
      </w:r>
      <w:r w:rsidRPr="00D53CBE">
        <w:rPr>
          <w:lang w:val="en-US"/>
        </w:rPr>
        <w:t>management</w:t>
      </w:r>
      <w:r w:rsidRPr="00A13408">
        <w:t xml:space="preserve">. </w:t>
      </w:r>
    </w:p>
    <w:p w:rsidR="00D53CBE" w:rsidRPr="00A13408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Предмет социально-педагогического проектирования.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Типология социально-педагогических проектов.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Типы проектов по характеру планируемых изменений: инновационные и поддерживающие проекты.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Типы проектов по направлениям деятельности.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Типы проектов по их масштабам</w:t>
      </w:r>
      <w:r>
        <w:t>.</w:t>
      </w:r>
      <w:r w:rsidRPr="00A13408">
        <w:t xml:space="preserve">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Разработка социально-педагогического проекта.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Проектирование развивающей образовательной среды.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Комплекс возможностей образовательной среды как интегративный критерий её качества.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Уровни проекти</w:t>
      </w:r>
      <w:r>
        <w:t>рования образовательной среды: ф</w:t>
      </w:r>
      <w:r w:rsidRPr="00A13408">
        <w:t xml:space="preserve">едеральный, региональный, муниципальный, локальный и </w:t>
      </w:r>
      <w:proofErr w:type="spellStart"/>
      <w:r w:rsidRPr="00A13408">
        <w:t>микроуровень</w:t>
      </w:r>
      <w:proofErr w:type="spellEnd"/>
      <w:r w:rsidRPr="00A13408">
        <w:t xml:space="preserve">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Алгоритм проектирования различных компонентов развивающей образовательной среды.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Общественно-открытое образование: ценности и смыслы.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>Школа как центр местного сообщества.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Ресурсы местного сообщества для развития школы.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>
        <w:t>К</w:t>
      </w:r>
      <w:r w:rsidRPr="00A13408">
        <w:t>оманда – главный инновационный ресурс</w:t>
      </w:r>
      <w:r>
        <w:t xml:space="preserve"> учреждения.</w:t>
      </w:r>
      <w:r w:rsidRPr="00A13408">
        <w:t xml:space="preserve"> </w:t>
      </w:r>
    </w:p>
    <w:p w:rsidR="00D53CBE" w:rsidRDefault="00D53CBE" w:rsidP="002F0A7D">
      <w:pPr>
        <w:pStyle w:val="af5"/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</w:pPr>
      <w:r w:rsidRPr="00A13408">
        <w:t xml:space="preserve">Технологии социального партнерства. </w:t>
      </w:r>
    </w:p>
    <w:p w:rsidR="00E50EB6" w:rsidRDefault="00E50EB6" w:rsidP="00E50EB6">
      <w:pPr>
        <w:tabs>
          <w:tab w:val="num" w:pos="720"/>
        </w:tabs>
        <w:ind w:left="142" w:hanging="142"/>
        <w:jc w:val="both"/>
        <w:rPr>
          <w:sz w:val="28"/>
          <w:szCs w:val="28"/>
        </w:rPr>
      </w:pPr>
    </w:p>
    <w:p w:rsidR="00E50EB6" w:rsidRPr="00D54914" w:rsidRDefault="00E50EB6" w:rsidP="00E50EB6">
      <w:pPr>
        <w:tabs>
          <w:tab w:val="num" w:pos="720"/>
        </w:tabs>
        <w:ind w:firstLine="709"/>
        <w:jc w:val="both"/>
        <w:rPr>
          <w:b/>
          <w:bCs/>
          <w:sz w:val="28"/>
        </w:rPr>
      </w:pPr>
      <w:r w:rsidRPr="00D54914">
        <w:rPr>
          <w:b/>
          <w:sz w:val="28"/>
          <w:szCs w:val="28"/>
        </w:rPr>
        <w:t>Задание для зачета и критерии оценки</w:t>
      </w:r>
    </w:p>
    <w:p w:rsidR="00E50EB6" w:rsidRDefault="00E50EB6" w:rsidP="00E50EB6">
      <w:pPr>
        <w:tabs>
          <w:tab w:val="num" w:pos="720"/>
        </w:tabs>
        <w:ind w:firstLine="709"/>
        <w:jc w:val="both"/>
        <w:rPr>
          <w:bCs/>
          <w:sz w:val="28"/>
        </w:rPr>
      </w:pPr>
      <w:r w:rsidRPr="00E55DD8">
        <w:rPr>
          <w:bCs/>
          <w:sz w:val="28"/>
        </w:rPr>
        <w:t>Разработать</w:t>
      </w:r>
      <w:r w:rsidR="00D53CBE">
        <w:rPr>
          <w:bCs/>
          <w:sz w:val="28"/>
        </w:rPr>
        <w:t xml:space="preserve"> проект решения какой-либо социальной проблемы во взаимодействии с организациями </w:t>
      </w:r>
      <w:proofErr w:type="gramStart"/>
      <w:r w:rsidR="00D53CBE">
        <w:rPr>
          <w:bCs/>
          <w:sz w:val="28"/>
        </w:rPr>
        <w:t>–п</w:t>
      </w:r>
      <w:proofErr w:type="gramEnd"/>
      <w:r w:rsidR="00D53CBE">
        <w:rPr>
          <w:bCs/>
          <w:sz w:val="28"/>
        </w:rPr>
        <w:t>артнерами</w:t>
      </w:r>
      <w:r w:rsidRPr="00E55DD8">
        <w:rPr>
          <w:bCs/>
          <w:sz w:val="28"/>
        </w:rPr>
        <w:t>.</w:t>
      </w:r>
    </w:p>
    <w:p w:rsidR="00E50EB6" w:rsidRDefault="00E50EB6" w:rsidP="00E50EB6">
      <w:pPr>
        <w:tabs>
          <w:tab w:val="num" w:pos="720"/>
        </w:tabs>
        <w:ind w:firstLine="709"/>
        <w:jc w:val="both"/>
        <w:rPr>
          <w:bCs/>
          <w:sz w:val="28"/>
          <w:u w:val="single"/>
        </w:rPr>
      </w:pPr>
      <w:r w:rsidRPr="00E55DD8">
        <w:rPr>
          <w:bCs/>
          <w:sz w:val="28"/>
          <w:u w:val="single"/>
        </w:rPr>
        <w:t>Критерии оценки:</w:t>
      </w:r>
    </w:p>
    <w:p w:rsidR="00E50EB6" w:rsidRDefault="00E50EB6" w:rsidP="002F0A7D">
      <w:pPr>
        <w:pStyle w:val="af5"/>
        <w:numPr>
          <w:ilvl w:val="0"/>
          <w:numId w:val="5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 xml:space="preserve">Адекватность выбора диагностических методик </w:t>
      </w:r>
      <w:r w:rsidR="00D53CBE">
        <w:rPr>
          <w:bCs/>
          <w:sz w:val="28"/>
        </w:rPr>
        <w:t>для изучения ситуации</w:t>
      </w:r>
    </w:p>
    <w:p w:rsidR="00E50EB6" w:rsidRDefault="00E50EB6" w:rsidP="002F0A7D">
      <w:pPr>
        <w:pStyle w:val="af5"/>
        <w:numPr>
          <w:ilvl w:val="0"/>
          <w:numId w:val="5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и правильность инт</w:t>
      </w:r>
      <w:r w:rsidR="00D53CBE">
        <w:rPr>
          <w:bCs/>
          <w:sz w:val="28"/>
        </w:rPr>
        <w:t xml:space="preserve">ерпретации результатов, </w:t>
      </w:r>
      <w:r>
        <w:rPr>
          <w:bCs/>
          <w:sz w:val="28"/>
        </w:rPr>
        <w:t xml:space="preserve">  вынесенного диагноза</w:t>
      </w:r>
      <w:r w:rsidR="002F0A7D">
        <w:rPr>
          <w:bCs/>
          <w:sz w:val="28"/>
        </w:rPr>
        <w:t xml:space="preserve"> и постановк</w:t>
      </w:r>
      <w:r w:rsidR="00D53CBE">
        <w:rPr>
          <w:bCs/>
          <w:sz w:val="28"/>
        </w:rPr>
        <w:t>и цели</w:t>
      </w:r>
    </w:p>
    <w:p w:rsidR="00E50EB6" w:rsidRDefault="00E50EB6" w:rsidP="002F0A7D">
      <w:pPr>
        <w:pStyle w:val="af5"/>
        <w:numPr>
          <w:ilvl w:val="0"/>
          <w:numId w:val="5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 xml:space="preserve">Адекватность выбранных мер </w:t>
      </w:r>
      <w:r w:rsidR="002F0A7D">
        <w:rPr>
          <w:bCs/>
          <w:sz w:val="28"/>
        </w:rPr>
        <w:t xml:space="preserve">решения социальной проблемы </w:t>
      </w:r>
      <w:r>
        <w:rPr>
          <w:bCs/>
          <w:sz w:val="28"/>
        </w:rPr>
        <w:t>особенностям ситуации</w:t>
      </w:r>
      <w:r w:rsidR="002F0A7D">
        <w:rPr>
          <w:bCs/>
          <w:sz w:val="28"/>
        </w:rPr>
        <w:t xml:space="preserve"> и имеющимся ресурсам</w:t>
      </w:r>
      <w:r>
        <w:rPr>
          <w:bCs/>
          <w:sz w:val="28"/>
        </w:rPr>
        <w:t>.</w:t>
      </w:r>
    </w:p>
    <w:p w:rsidR="00E50EB6" w:rsidRDefault="00E50EB6" w:rsidP="002F0A7D">
      <w:pPr>
        <w:pStyle w:val="af5"/>
        <w:numPr>
          <w:ilvl w:val="0"/>
          <w:numId w:val="5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выбора ведомств и учреждени</w:t>
      </w:r>
      <w:proofErr w:type="gramStart"/>
      <w:r>
        <w:rPr>
          <w:bCs/>
          <w:sz w:val="28"/>
        </w:rPr>
        <w:t>й-</w:t>
      </w:r>
      <w:proofErr w:type="gramEnd"/>
      <w:r>
        <w:rPr>
          <w:bCs/>
          <w:sz w:val="28"/>
        </w:rPr>
        <w:t xml:space="preserve">  партнеров по решению проблемы </w:t>
      </w:r>
    </w:p>
    <w:p w:rsidR="00E50EB6" w:rsidRPr="00E55DD8" w:rsidRDefault="00E50EB6" w:rsidP="002F0A7D">
      <w:pPr>
        <w:pStyle w:val="af5"/>
        <w:numPr>
          <w:ilvl w:val="0"/>
          <w:numId w:val="5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Глубина рефлексии.</w:t>
      </w:r>
    </w:p>
    <w:p w:rsidR="00E50EB6" w:rsidRDefault="00E50EB6" w:rsidP="00E50EB6">
      <w:pPr>
        <w:tabs>
          <w:tab w:val="num" w:pos="720"/>
        </w:tabs>
        <w:ind w:firstLine="709"/>
        <w:jc w:val="both"/>
        <w:rPr>
          <w:bCs/>
          <w:sz w:val="28"/>
        </w:rPr>
      </w:pPr>
    </w:p>
    <w:p w:rsidR="007E6AC5" w:rsidRDefault="007E6AC5"/>
    <w:sectPr w:rsidR="007E6AC5" w:rsidSect="007E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A0E6A51"/>
    <w:multiLevelType w:val="hybridMultilevel"/>
    <w:tmpl w:val="DFD6B1BC"/>
    <w:lvl w:ilvl="0" w:tplc="E3C82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EC753D"/>
    <w:multiLevelType w:val="multilevel"/>
    <w:tmpl w:val="1570D42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>
    <w:nsid w:val="2A4D125F"/>
    <w:multiLevelType w:val="multilevel"/>
    <w:tmpl w:val="AE8A8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A2F7B36"/>
    <w:multiLevelType w:val="hybridMultilevel"/>
    <w:tmpl w:val="1420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B3653"/>
    <w:multiLevelType w:val="hybridMultilevel"/>
    <w:tmpl w:val="80282438"/>
    <w:lvl w:ilvl="0" w:tplc="E3C821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E222AC"/>
    <w:multiLevelType w:val="hybridMultilevel"/>
    <w:tmpl w:val="B4243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0EB6"/>
    <w:rsid w:val="00087E0D"/>
    <w:rsid w:val="00091613"/>
    <w:rsid w:val="002F0A7D"/>
    <w:rsid w:val="00506F10"/>
    <w:rsid w:val="005D5906"/>
    <w:rsid w:val="007E6AC5"/>
    <w:rsid w:val="008B48DA"/>
    <w:rsid w:val="009F6250"/>
    <w:rsid w:val="00B510AD"/>
    <w:rsid w:val="00CB524A"/>
    <w:rsid w:val="00D20802"/>
    <w:rsid w:val="00D53CBE"/>
    <w:rsid w:val="00E50EB6"/>
    <w:rsid w:val="00EF47E0"/>
    <w:rsid w:val="00F8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50E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50EB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50EB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E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50EB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50E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Обычный1"/>
    <w:rsid w:val="00E50E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E50EB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50EB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"/>
    <w:link w:val="a6"/>
    <w:qFormat/>
    <w:rsid w:val="00E50EB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rsid w:val="00E50E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7">
    <w:name w:val="Plain Text"/>
    <w:basedOn w:val="a"/>
    <w:link w:val="a8"/>
    <w:rsid w:val="00E50EB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50E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5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бычный2"/>
    <w:rsid w:val="00E50EB6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Body Text Indent"/>
    <w:basedOn w:val="a"/>
    <w:link w:val="aa"/>
    <w:rsid w:val="00E50EB6"/>
    <w:pPr>
      <w:widowControl w:val="0"/>
      <w:suppressAutoHyphens w:val="0"/>
      <w:ind w:firstLine="851"/>
      <w:jc w:val="both"/>
    </w:pPr>
    <w:rPr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50E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50EB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50E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E50EB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50EB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E50E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50E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E50E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50E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Emphasis"/>
    <w:basedOn w:val="a0"/>
    <w:qFormat/>
    <w:rsid w:val="00E50EB6"/>
    <w:rPr>
      <w:i/>
      <w:iCs/>
    </w:rPr>
  </w:style>
  <w:style w:type="paragraph" w:styleId="af3">
    <w:name w:val="Balloon Text"/>
    <w:basedOn w:val="a"/>
    <w:link w:val="af4"/>
    <w:semiHidden/>
    <w:rsid w:val="00E50EB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50EB6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E50EB6"/>
    <w:pPr>
      <w:ind w:left="720"/>
      <w:contextualSpacing/>
    </w:pPr>
  </w:style>
  <w:style w:type="character" w:customStyle="1" w:styleId="TitleChar">
    <w:name w:val="Title Char"/>
    <w:basedOn w:val="a0"/>
    <w:locked/>
    <w:rsid w:val="00E50EB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f6">
    <w:name w:val="Содержимое таблицы"/>
    <w:basedOn w:val="a"/>
    <w:rsid w:val="00E50EB6"/>
    <w:pPr>
      <w:widowControl w:val="0"/>
      <w:suppressLineNumbers/>
    </w:pPr>
    <w:rPr>
      <w:rFonts w:cs="Tahoma"/>
      <w:color w:val="000000"/>
      <w:lang w:val="en-US" w:eastAsia="en-US"/>
    </w:rPr>
  </w:style>
  <w:style w:type="paragraph" w:customStyle="1" w:styleId="Pa9">
    <w:name w:val="Pa9"/>
    <w:basedOn w:val="a"/>
    <w:next w:val="a"/>
    <w:uiPriority w:val="99"/>
    <w:rsid w:val="00E50EB6"/>
    <w:pPr>
      <w:suppressAutoHyphens w:val="0"/>
      <w:autoSpaceDE w:val="0"/>
      <w:autoSpaceDN w:val="0"/>
      <w:adjustRightInd w:val="0"/>
      <w:spacing w:line="161" w:lineRule="atLeast"/>
    </w:pPr>
    <w:rPr>
      <w:rFonts w:ascii="LiteraturnayaC" w:eastAsia="Calibri" w:hAnsi="LiteraturnayaC"/>
      <w:lang w:eastAsia="ru-RU"/>
    </w:rPr>
  </w:style>
  <w:style w:type="paragraph" w:customStyle="1" w:styleId="Pa10">
    <w:name w:val="Pa10"/>
    <w:basedOn w:val="a"/>
    <w:next w:val="a"/>
    <w:uiPriority w:val="99"/>
    <w:rsid w:val="00E50EB6"/>
    <w:pPr>
      <w:suppressAutoHyphens w:val="0"/>
      <w:autoSpaceDE w:val="0"/>
      <w:autoSpaceDN w:val="0"/>
      <w:adjustRightInd w:val="0"/>
      <w:spacing w:line="161" w:lineRule="atLeast"/>
    </w:pPr>
    <w:rPr>
      <w:rFonts w:ascii="LiteraturnayaC" w:eastAsia="Calibri" w:hAnsi="LiteraturnayaC"/>
      <w:lang w:eastAsia="ru-RU"/>
    </w:rPr>
  </w:style>
  <w:style w:type="paragraph" w:customStyle="1" w:styleId="af7">
    <w:name w:val="мод тема"/>
    <w:basedOn w:val="a"/>
    <w:link w:val="af8"/>
    <w:rsid w:val="00E50EB6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f8">
    <w:name w:val="мод тема Знак"/>
    <w:basedOn w:val="a0"/>
    <w:link w:val="af7"/>
    <w:rsid w:val="00E50EB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9">
    <w:name w:val="Normal (Web)"/>
    <w:basedOn w:val="a"/>
    <w:unhideWhenUsed/>
    <w:rsid w:val="00E50EB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E50EB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31">
    <w:name w:val="Body Text Indent 3"/>
    <w:basedOn w:val="a"/>
    <w:link w:val="32"/>
    <w:uiPriority w:val="99"/>
    <w:unhideWhenUsed/>
    <w:rsid w:val="00CB524A"/>
    <w:pPr>
      <w:suppressAutoHyphens w:val="0"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524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abilitaciya.org/biblioteka/59-psmt-tbsm/261-psixologicheskaya-reabilitaciya-pacientov-s-posledstviyami-spinalnoj-travm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3231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2016-10-04T01:15:00Z</dcterms:created>
  <dcterms:modified xsi:type="dcterms:W3CDTF">2016-10-08T02:38:00Z</dcterms:modified>
</cp:coreProperties>
</file>