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703" w:rsidRDefault="009B2703" w:rsidP="009B2703">
      <w:pPr>
        <w:pStyle w:val="a7"/>
        <w:spacing w:after="0" w:line="360" w:lineRule="auto"/>
        <w:ind w:firstLine="720"/>
        <w:jc w:val="both"/>
        <w:rPr>
          <w:rFonts w:cs="Times New Roman"/>
          <w:sz w:val="28"/>
          <w:szCs w:val="28"/>
          <w:lang w:val="ru-RU"/>
        </w:rPr>
      </w:pPr>
      <w:r>
        <w:rPr>
          <w:rFonts w:cs="Times New Roman"/>
          <w:sz w:val="28"/>
          <w:szCs w:val="28"/>
          <w:lang w:val="ru-RU"/>
        </w:rPr>
        <w:t xml:space="preserve">                             Титульный лист.</w:t>
      </w: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jc w:val="both"/>
        <w:rPr>
          <w:rFonts w:cs="Times New Roman"/>
          <w:b/>
          <w:sz w:val="28"/>
          <w:szCs w:val="28"/>
          <w:lang w:val="ru-RU"/>
        </w:rPr>
      </w:pPr>
      <w:r>
        <w:rPr>
          <w:rFonts w:cs="Times New Roman"/>
          <w:b/>
          <w:sz w:val="28"/>
          <w:szCs w:val="28"/>
          <w:lang w:val="ru-RU"/>
        </w:rPr>
        <w:t>Повышение эффективности физической подготовки допризывной молодежи к военной службе посредством внеурочной работы в секциях по  военно-прикладным видам спорта.</w:t>
      </w: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r>
        <w:rPr>
          <w:rFonts w:cs="Times New Roman"/>
          <w:b/>
          <w:sz w:val="28"/>
          <w:szCs w:val="28"/>
          <w:lang w:val="ru-RU"/>
        </w:rPr>
        <w:t>Повышение физической готовности допризывной молодежи к военной службе посредством внеурочной работы в секциях по военно-прикладным видам спорта</w:t>
      </w: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p>
    <w:p w:rsidR="009B2703" w:rsidRDefault="009B2703" w:rsidP="009B2703">
      <w:pPr>
        <w:pStyle w:val="a7"/>
        <w:spacing w:after="0" w:line="360" w:lineRule="auto"/>
        <w:ind w:firstLine="720"/>
        <w:jc w:val="both"/>
        <w:rPr>
          <w:rFonts w:cs="Times New Roman"/>
          <w:sz w:val="28"/>
          <w:szCs w:val="28"/>
          <w:lang w:val="ru-RU"/>
        </w:rPr>
      </w:pPr>
      <w:r>
        <w:rPr>
          <w:rFonts w:cs="Times New Roman"/>
          <w:sz w:val="28"/>
          <w:szCs w:val="28"/>
          <w:lang w:val="ru-RU"/>
        </w:rPr>
        <w:t>Дворников Владимир Юрьевич</w:t>
      </w: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ind w:firstLine="720"/>
        <w:jc w:val="both"/>
        <w:rPr>
          <w:rFonts w:cs="Times New Roman"/>
          <w:b/>
          <w:sz w:val="28"/>
          <w:szCs w:val="28"/>
          <w:lang w:val="ru-RU"/>
        </w:rPr>
      </w:pPr>
      <w:r>
        <w:rPr>
          <w:rFonts w:cs="Times New Roman"/>
          <w:b/>
          <w:sz w:val="28"/>
          <w:szCs w:val="28"/>
          <w:lang w:val="ru-RU"/>
        </w:rPr>
        <w:lastRenderedPageBreak/>
        <w:t>Содержание</w:t>
      </w:r>
    </w:p>
    <w:p w:rsidR="009B2703" w:rsidRDefault="009B2703" w:rsidP="009B2703">
      <w:pPr>
        <w:pStyle w:val="a7"/>
        <w:spacing w:after="0" w:line="360" w:lineRule="auto"/>
        <w:ind w:firstLine="720"/>
        <w:jc w:val="right"/>
        <w:rPr>
          <w:rFonts w:cs="Times New Roman"/>
          <w:sz w:val="28"/>
          <w:szCs w:val="28"/>
          <w:lang w:val="ru-RU"/>
        </w:rPr>
      </w:pPr>
      <w:r>
        <w:rPr>
          <w:rFonts w:cs="Times New Roman"/>
          <w:sz w:val="28"/>
          <w:szCs w:val="28"/>
          <w:lang w:val="ru-RU"/>
        </w:rPr>
        <w:t>Стр.</w:t>
      </w:r>
    </w:p>
    <w:p w:rsidR="009B2703" w:rsidRDefault="009B2703" w:rsidP="009B2703">
      <w:pPr>
        <w:pStyle w:val="a7"/>
        <w:spacing w:after="0" w:line="360" w:lineRule="auto"/>
        <w:jc w:val="both"/>
        <w:rPr>
          <w:rFonts w:cs="Times New Roman"/>
          <w:sz w:val="28"/>
          <w:szCs w:val="28"/>
          <w:lang w:val="ru-RU"/>
        </w:rPr>
      </w:pPr>
      <w:r>
        <w:rPr>
          <w:rFonts w:cs="Times New Roman"/>
          <w:b/>
          <w:sz w:val="28"/>
          <w:szCs w:val="28"/>
          <w:lang w:val="ru-RU"/>
        </w:rPr>
        <w:t>Введение</w:t>
      </w:r>
      <w:r>
        <w:rPr>
          <w:rFonts w:cs="Times New Roman"/>
          <w:sz w:val="28"/>
          <w:szCs w:val="28"/>
          <w:lang w:val="ru-RU"/>
        </w:rPr>
        <w:t>_______________________________________________________3</w:t>
      </w:r>
    </w:p>
    <w:p w:rsidR="009B2703" w:rsidRDefault="009B2703" w:rsidP="009B2703">
      <w:pPr>
        <w:pStyle w:val="a7"/>
        <w:spacing w:after="0" w:line="360" w:lineRule="auto"/>
        <w:jc w:val="both"/>
        <w:rPr>
          <w:rFonts w:cs="Times New Roman"/>
          <w:b/>
          <w:sz w:val="28"/>
          <w:szCs w:val="28"/>
          <w:lang w:val="ru-RU"/>
        </w:rPr>
      </w:pPr>
      <w:r>
        <w:rPr>
          <w:rFonts w:cs="Times New Roman"/>
          <w:b/>
          <w:sz w:val="28"/>
          <w:szCs w:val="28"/>
          <w:lang w:val="ru-RU"/>
        </w:rPr>
        <w:t xml:space="preserve">Глава 1. Требования Министерства обороны России к подготовке граждан, подлежащих призыву на военную службу в современных условиях </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1.1.Определение структуры и содержания готовности человека к профессиональной деятельности.__________________________________</w:t>
      </w:r>
      <w:r w:rsidR="000B069D">
        <w:rPr>
          <w:rFonts w:cs="Times New Roman"/>
          <w:sz w:val="28"/>
          <w:szCs w:val="28"/>
          <w:lang w:val="ru-RU"/>
        </w:rPr>
        <w:t>_7</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1.2. Теоретическое обоснование необходимости повышения допризывной молодёжи к военной службе.______________________________________ 9</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1.3.Влияние физической подготовки на боеспособность военнослужащих_______________________________________________</w:t>
      </w:r>
      <w:r w:rsidR="000B069D">
        <w:rPr>
          <w:rFonts w:cs="Times New Roman"/>
          <w:sz w:val="28"/>
          <w:szCs w:val="28"/>
          <w:lang w:val="ru-RU"/>
        </w:rPr>
        <w:t>_14</w:t>
      </w:r>
    </w:p>
    <w:p w:rsidR="009B2703" w:rsidRDefault="009B2703" w:rsidP="009B2703">
      <w:pPr>
        <w:pStyle w:val="a7"/>
        <w:spacing w:after="0" w:line="360" w:lineRule="auto"/>
        <w:jc w:val="both"/>
        <w:rPr>
          <w:rFonts w:cs="Times New Roman"/>
          <w:b/>
          <w:sz w:val="28"/>
          <w:szCs w:val="28"/>
          <w:lang w:val="ru-RU"/>
        </w:rPr>
      </w:pPr>
      <w:r>
        <w:rPr>
          <w:rFonts w:cs="Times New Roman"/>
          <w:b/>
          <w:sz w:val="28"/>
          <w:szCs w:val="28"/>
          <w:lang w:val="ru-RU"/>
        </w:rPr>
        <w:t xml:space="preserve">Глава 2.  Анализ образовательного процесса по физической подготовке учащихся старших классов и его соответствия требованиям, предъявляемым к допризывной молодёжи. </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2.1.Развитие физической культуры – важная задача современного  общества________________________</w:t>
      </w:r>
      <w:r w:rsidR="000B069D">
        <w:rPr>
          <w:rFonts w:cs="Times New Roman"/>
          <w:sz w:val="28"/>
          <w:szCs w:val="28"/>
          <w:lang w:val="ru-RU"/>
        </w:rPr>
        <w:t>______________________________30</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2.2.Роль спортивного клуба в формировании физической готовности допризывной молодёжи___________</w:t>
      </w:r>
      <w:r w:rsidR="000B069D">
        <w:rPr>
          <w:rFonts w:cs="Times New Roman"/>
          <w:sz w:val="28"/>
          <w:szCs w:val="28"/>
          <w:lang w:val="ru-RU"/>
        </w:rPr>
        <w:t>______________________________32</w:t>
      </w:r>
    </w:p>
    <w:p w:rsidR="009B2703" w:rsidRDefault="009B2703" w:rsidP="009B2703">
      <w:pPr>
        <w:pStyle w:val="a7"/>
        <w:spacing w:after="0" w:line="360" w:lineRule="auto"/>
        <w:jc w:val="both"/>
        <w:rPr>
          <w:rFonts w:cs="Times New Roman"/>
          <w:b/>
          <w:sz w:val="28"/>
          <w:szCs w:val="28"/>
          <w:lang w:val="ru-RU"/>
        </w:rPr>
      </w:pPr>
      <w:r>
        <w:rPr>
          <w:rFonts w:cs="Times New Roman"/>
          <w:b/>
          <w:sz w:val="28"/>
          <w:szCs w:val="28"/>
          <w:lang w:val="ru-RU"/>
        </w:rPr>
        <w:t>Глава 3</w:t>
      </w:r>
      <w:r>
        <w:rPr>
          <w:rFonts w:cs="Times New Roman"/>
          <w:sz w:val="28"/>
          <w:szCs w:val="28"/>
          <w:lang w:val="ru-RU"/>
        </w:rPr>
        <w:t>.</w:t>
      </w:r>
      <w:r>
        <w:rPr>
          <w:rFonts w:cs="Times New Roman"/>
          <w:b/>
          <w:sz w:val="28"/>
          <w:szCs w:val="28"/>
          <w:lang w:val="ru-RU"/>
        </w:rPr>
        <w:t>Педагогический эксперимент</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3.1. Организация и проведение педагогического эксперимента__________</w:t>
      </w:r>
      <w:r w:rsidR="000B069D">
        <w:rPr>
          <w:rFonts w:cs="Times New Roman"/>
          <w:sz w:val="28"/>
          <w:szCs w:val="28"/>
          <w:lang w:val="ru-RU"/>
        </w:rPr>
        <w:t>_________________________________________39</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3.2. Рекомендации по формированию физической подготовки старшеклассников допризывного возр</w:t>
      </w:r>
      <w:r w:rsidR="000B069D">
        <w:rPr>
          <w:rFonts w:cs="Times New Roman"/>
          <w:sz w:val="28"/>
          <w:szCs w:val="28"/>
          <w:lang w:val="ru-RU"/>
        </w:rPr>
        <w:t>аста__________________________44</w:t>
      </w:r>
    </w:p>
    <w:p w:rsidR="009B2703" w:rsidRDefault="009B2703" w:rsidP="009B2703">
      <w:pPr>
        <w:pStyle w:val="a7"/>
        <w:spacing w:after="0" w:line="360" w:lineRule="auto"/>
        <w:jc w:val="both"/>
        <w:rPr>
          <w:rFonts w:cs="Times New Roman"/>
          <w:sz w:val="28"/>
          <w:szCs w:val="28"/>
          <w:lang w:val="ru-RU"/>
        </w:rPr>
      </w:pPr>
      <w:r>
        <w:rPr>
          <w:rFonts w:cs="Times New Roman"/>
          <w:b/>
          <w:sz w:val="28"/>
          <w:szCs w:val="28"/>
          <w:lang w:val="ru-RU"/>
        </w:rPr>
        <w:t>Библиографический список</w:t>
      </w:r>
      <w:r>
        <w:rPr>
          <w:rFonts w:cs="Times New Roman"/>
          <w:sz w:val="28"/>
          <w:szCs w:val="28"/>
          <w:lang w:val="ru-RU"/>
        </w:rPr>
        <w:t>____________________________________</w:t>
      </w:r>
      <w:r w:rsidR="000B069D">
        <w:rPr>
          <w:rFonts w:cs="Times New Roman"/>
          <w:sz w:val="28"/>
          <w:szCs w:val="28"/>
          <w:lang w:val="ru-RU"/>
        </w:rPr>
        <w:t>_54</w:t>
      </w:r>
    </w:p>
    <w:p w:rsidR="009B2703" w:rsidRDefault="009B2703" w:rsidP="009B2703">
      <w:pPr>
        <w:pStyle w:val="a7"/>
        <w:spacing w:after="0" w:line="360" w:lineRule="auto"/>
        <w:jc w:val="both"/>
        <w:rPr>
          <w:rFonts w:cs="Times New Roman"/>
          <w:sz w:val="28"/>
          <w:szCs w:val="28"/>
          <w:lang w:val="ru-RU"/>
        </w:rPr>
      </w:pPr>
      <w:r>
        <w:rPr>
          <w:rFonts w:cs="Times New Roman"/>
          <w:b/>
          <w:sz w:val="28"/>
          <w:szCs w:val="28"/>
          <w:lang w:val="ru-RU"/>
        </w:rPr>
        <w:t xml:space="preserve">Приложение № 1 </w:t>
      </w:r>
      <w:r>
        <w:rPr>
          <w:rFonts w:cs="Times New Roman"/>
          <w:sz w:val="28"/>
          <w:szCs w:val="28"/>
          <w:lang w:val="ru-RU"/>
        </w:rPr>
        <w:t>« Внеурочная деятельность по физической культуре и военно-патриотическому воспитанию» _________________________</w:t>
      </w:r>
      <w:r w:rsidR="000B069D">
        <w:rPr>
          <w:rFonts w:cs="Times New Roman"/>
          <w:sz w:val="28"/>
          <w:szCs w:val="28"/>
          <w:lang w:val="ru-RU"/>
        </w:rPr>
        <w:t>___57</w:t>
      </w:r>
    </w:p>
    <w:p w:rsidR="009B2703" w:rsidRDefault="009B2703" w:rsidP="009B2703">
      <w:pPr>
        <w:pStyle w:val="a7"/>
        <w:spacing w:after="0" w:line="360" w:lineRule="auto"/>
        <w:jc w:val="both"/>
        <w:rPr>
          <w:rFonts w:cs="Times New Roman"/>
          <w:sz w:val="28"/>
          <w:szCs w:val="28"/>
          <w:lang w:val="ru-RU"/>
        </w:rPr>
      </w:pPr>
    </w:p>
    <w:p w:rsidR="009B2703" w:rsidRDefault="009B2703" w:rsidP="009B2703">
      <w:pPr>
        <w:pStyle w:val="a7"/>
        <w:spacing w:after="0" w:line="360" w:lineRule="auto"/>
        <w:jc w:val="both"/>
        <w:rPr>
          <w:rFonts w:cs="Times New Roman"/>
          <w:sz w:val="28"/>
          <w:szCs w:val="28"/>
          <w:lang w:val="ru-RU"/>
        </w:rPr>
      </w:pPr>
    </w:p>
    <w:p w:rsidR="000B069D" w:rsidRDefault="000B069D" w:rsidP="009B2703">
      <w:pPr>
        <w:pStyle w:val="a7"/>
        <w:spacing w:after="0" w:line="360" w:lineRule="auto"/>
        <w:jc w:val="both"/>
        <w:rPr>
          <w:rFonts w:cs="Times New Roman"/>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r>
        <w:rPr>
          <w:rFonts w:cs="Times New Roman"/>
          <w:b/>
          <w:sz w:val="28"/>
          <w:szCs w:val="28"/>
          <w:lang w:val="ru-RU"/>
        </w:rPr>
        <w:lastRenderedPageBreak/>
        <w:t>Введение</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Современная Российская армия требует от военнослужащих не только хороших базовых предметных знаний, направленных на применениение в определённой военной специальности, умений их применения в нестандартных ситуациях, но и хорошей физической подготовки, умения проявлять выносливость и сосредоточенность для решения поставленных служебных задач. Ежегодное совершенствование вооружения и боевой техники требует  все более глубокого разделения воинского труда, освоения новых военно-технических специальностей, что неизменно ведет  к появлению новых видов физических и нервно-психических нагрузок. Военно-профессиональная деятельность ряда специалистов  сопровождается усложнением выполняемых военнослужащими операции, которые требуют способности быстро перерабатывать большой объем информации, устойчивости к продолжительной работе, внимательности, уверенной координации. Причем никакие, даже самые сложные и совершенные приборы не могут заменить человека при выполнении как элементарных, так и более сложных видов мыслительной деятельности.</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Усложнение вооружения привело к появлению систем, требующих коллективного обслуживания, выработки группового навыка согласованной деятельности военнослужащих. Различный уровень физической выносливости, двигательной координации у членов расчета может привести к разбалансированности действий, допущению ошибок, которые  могут  привести к отказу техники[24].</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xml:space="preserve">Актуальность настоящей выпускной квалификационной работы обусловлена тем, что  современная Российская армия предъявляет повышенные требования к физической подготовленности юношей к службе в армии. Сегодня нужны призывники, обладающие высоким нравственным и физическим потенциалом, готовые к выполнению любых поставленных задач, требующих высокопродуктивной физической отдачи. </w:t>
      </w:r>
      <w:r>
        <w:rPr>
          <w:rFonts w:cs="Times New Roman"/>
          <w:sz w:val="28"/>
          <w:szCs w:val="28"/>
          <w:lang w:val="ru-RU"/>
        </w:rPr>
        <w:lastRenderedPageBreak/>
        <w:t xml:space="preserve">Физическая подготовка является важным средством </w:t>
      </w:r>
      <w:proofErr w:type="gramStart"/>
      <w:r>
        <w:rPr>
          <w:rFonts w:cs="Times New Roman"/>
          <w:sz w:val="28"/>
          <w:szCs w:val="28"/>
          <w:lang w:val="ru-RU"/>
        </w:rPr>
        <w:t>повышения боевого мастерства личного состава всех видов Вооруженных Сил</w:t>
      </w:r>
      <w:proofErr w:type="gramEnd"/>
      <w:r>
        <w:rPr>
          <w:rFonts w:cs="Times New Roman"/>
          <w:sz w:val="28"/>
          <w:szCs w:val="28"/>
          <w:lang w:val="ru-RU"/>
        </w:rPr>
        <w:t xml:space="preserve"> и родов войск, показателем уровня профессиональной выучки военнослужащих, что и определяет актуальность данной  выпускной квалификационной работы.   Определяющая роль физической подготовки допризывной молодежи выражается, прежде </w:t>
      </w:r>
      <w:proofErr w:type="gramStart"/>
      <w:r>
        <w:rPr>
          <w:rFonts w:cs="Times New Roman"/>
          <w:sz w:val="28"/>
          <w:szCs w:val="28"/>
          <w:lang w:val="ru-RU"/>
        </w:rPr>
        <w:t>всего</w:t>
      </w:r>
      <w:proofErr w:type="gramEnd"/>
      <w:r>
        <w:rPr>
          <w:rFonts w:cs="Times New Roman"/>
          <w:sz w:val="28"/>
          <w:szCs w:val="28"/>
          <w:lang w:val="ru-RU"/>
        </w:rPr>
        <w:t xml:space="preserve"> в сохранении и повышении как физической, так и умственной работоспособности и более быстром восстановлении их до исходного уровня после напряженной работы. Физически подготовленные военнослужащие эффективнее и надежнее используют вооружение и боевую технику, точнее и быстрее действуют в учебно-боевой обстановке.</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Особенное значение при подготовке к военной службе призывной молодежи приобретает физическая подготовка  в условиях дефицита времени на освоение военной специальности при одногодичной службе по призыву.</w:t>
      </w:r>
    </w:p>
    <w:p w:rsidR="009B2703" w:rsidRDefault="009B2703" w:rsidP="009B2703">
      <w:pPr>
        <w:pStyle w:val="a7"/>
        <w:spacing w:after="0" w:line="360" w:lineRule="auto"/>
        <w:ind w:firstLine="709"/>
        <w:jc w:val="both"/>
        <w:rPr>
          <w:rFonts w:cs="Times New Roman"/>
          <w:sz w:val="28"/>
          <w:szCs w:val="28"/>
          <w:lang w:val="ru-RU"/>
        </w:rPr>
      </w:pPr>
      <w:r>
        <w:rPr>
          <w:rFonts w:cs="Times New Roman"/>
          <w:b/>
          <w:sz w:val="28"/>
          <w:szCs w:val="28"/>
          <w:lang w:val="ru-RU"/>
        </w:rPr>
        <w:t>Целью</w:t>
      </w:r>
      <w:r>
        <w:rPr>
          <w:rFonts w:cs="Times New Roman"/>
          <w:sz w:val="28"/>
          <w:szCs w:val="28"/>
          <w:lang w:val="ru-RU"/>
        </w:rPr>
        <w:t xml:space="preserve"> настоящей работы является разработка рекомендаций по формированию физической готовности старшеклассников к военной службе на основе анализа </w:t>
      </w:r>
      <w:r>
        <w:rPr>
          <w:rFonts w:cs="Times New Roman"/>
          <w:sz w:val="28"/>
          <w:szCs w:val="28"/>
        </w:rPr>
        <w:t>требований</w:t>
      </w:r>
      <w:r>
        <w:rPr>
          <w:rFonts w:cs="Times New Roman"/>
          <w:sz w:val="28"/>
          <w:szCs w:val="28"/>
          <w:lang w:val="ru-RU"/>
        </w:rPr>
        <w:t xml:space="preserve">, </w:t>
      </w:r>
      <w:r>
        <w:rPr>
          <w:rFonts w:cs="Times New Roman"/>
          <w:sz w:val="28"/>
          <w:szCs w:val="28"/>
        </w:rPr>
        <w:t xml:space="preserve"> пред</w:t>
      </w:r>
      <w:r>
        <w:rPr>
          <w:rFonts w:cs="Times New Roman"/>
          <w:sz w:val="28"/>
          <w:szCs w:val="28"/>
          <w:lang w:val="ru-RU"/>
        </w:rPr>
        <w:t xml:space="preserve">ъявляемых  </w:t>
      </w:r>
      <w:r>
        <w:rPr>
          <w:rFonts w:cs="Times New Roman"/>
          <w:sz w:val="28"/>
          <w:szCs w:val="28"/>
        </w:rPr>
        <w:t xml:space="preserve"> Мин</w:t>
      </w:r>
      <w:r>
        <w:rPr>
          <w:rFonts w:cs="Times New Roman"/>
          <w:sz w:val="28"/>
          <w:szCs w:val="28"/>
          <w:lang w:val="ru-RU"/>
        </w:rPr>
        <w:t xml:space="preserve">истерством </w:t>
      </w:r>
      <w:r>
        <w:rPr>
          <w:rFonts w:cs="Times New Roman"/>
          <w:sz w:val="28"/>
          <w:szCs w:val="28"/>
        </w:rPr>
        <w:t>обороны России</w:t>
      </w:r>
      <w:r>
        <w:rPr>
          <w:rFonts w:cs="Times New Roman"/>
          <w:sz w:val="28"/>
          <w:szCs w:val="28"/>
          <w:lang w:val="ru-RU"/>
        </w:rPr>
        <w:t>,</w:t>
      </w:r>
      <w:r>
        <w:rPr>
          <w:rFonts w:cs="Times New Roman"/>
          <w:sz w:val="28"/>
          <w:szCs w:val="28"/>
        </w:rPr>
        <w:t xml:space="preserve"> к физической подготовленности </w:t>
      </w:r>
      <w:r>
        <w:rPr>
          <w:rFonts w:cs="Times New Roman"/>
          <w:sz w:val="28"/>
          <w:szCs w:val="28"/>
          <w:lang w:val="ru-RU"/>
        </w:rPr>
        <w:t>допризывников</w:t>
      </w:r>
      <w:r>
        <w:rPr>
          <w:rFonts w:cs="Times New Roman"/>
          <w:sz w:val="28"/>
          <w:szCs w:val="28"/>
        </w:rPr>
        <w:t xml:space="preserve"> </w:t>
      </w:r>
      <w:r>
        <w:rPr>
          <w:rFonts w:cs="Times New Roman"/>
          <w:sz w:val="28"/>
          <w:szCs w:val="28"/>
          <w:lang w:val="ru-RU"/>
        </w:rPr>
        <w:t>посредством физического воспитания и вовлечения их в целенаправленное занятие спортом в спортивных секциях в условиях образовательного учреждения.</w:t>
      </w:r>
    </w:p>
    <w:p w:rsidR="009B2703" w:rsidRDefault="009B2703" w:rsidP="009B2703">
      <w:pPr>
        <w:pStyle w:val="a7"/>
        <w:spacing w:after="0" w:line="360" w:lineRule="auto"/>
        <w:ind w:firstLine="709"/>
        <w:jc w:val="both"/>
        <w:rPr>
          <w:rFonts w:cs="Times New Roman"/>
          <w:sz w:val="28"/>
          <w:szCs w:val="28"/>
          <w:lang w:val="ru-RU"/>
        </w:rPr>
      </w:pPr>
      <w:r>
        <w:rPr>
          <w:rFonts w:cs="Times New Roman"/>
          <w:b/>
          <w:sz w:val="28"/>
          <w:szCs w:val="28"/>
          <w:lang w:val="ru-RU"/>
        </w:rPr>
        <w:t>Задачи</w:t>
      </w:r>
      <w:r>
        <w:rPr>
          <w:rFonts w:cs="Times New Roman"/>
          <w:sz w:val="28"/>
          <w:szCs w:val="28"/>
          <w:lang w:val="ru-RU"/>
        </w:rPr>
        <w:t xml:space="preserve"> исследования выявить требования </w:t>
      </w:r>
      <w:r>
        <w:rPr>
          <w:rFonts w:cs="Times New Roman"/>
          <w:sz w:val="28"/>
          <w:szCs w:val="28"/>
        </w:rPr>
        <w:t>Мин</w:t>
      </w:r>
      <w:r>
        <w:rPr>
          <w:rFonts w:cs="Times New Roman"/>
          <w:sz w:val="28"/>
          <w:szCs w:val="28"/>
          <w:lang w:val="ru-RU"/>
        </w:rPr>
        <w:t xml:space="preserve">истерства </w:t>
      </w:r>
      <w:r>
        <w:rPr>
          <w:rFonts w:cs="Times New Roman"/>
          <w:sz w:val="28"/>
          <w:szCs w:val="28"/>
        </w:rPr>
        <w:t>обороны России</w:t>
      </w:r>
      <w:r>
        <w:rPr>
          <w:rFonts w:cs="Times New Roman"/>
          <w:sz w:val="28"/>
          <w:szCs w:val="28"/>
          <w:lang w:val="ru-RU"/>
        </w:rPr>
        <w:t>,</w:t>
      </w:r>
      <w:r>
        <w:rPr>
          <w:rFonts w:cs="Times New Roman"/>
          <w:sz w:val="28"/>
          <w:szCs w:val="28"/>
        </w:rPr>
        <w:t xml:space="preserve"> к </w:t>
      </w:r>
      <w:r>
        <w:rPr>
          <w:rFonts w:cs="Times New Roman"/>
          <w:sz w:val="28"/>
          <w:szCs w:val="28"/>
          <w:lang w:val="ru-RU"/>
        </w:rPr>
        <w:t>физической подготовленности призывников в современных условиях.</w:t>
      </w:r>
    </w:p>
    <w:p w:rsidR="009B2703" w:rsidRDefault="009B2703" w:rsidP="009B2703">
      <w:pPr>
        <w:pStyle w:val="a7"/>
        <w:numPr>
          <w:ilvl w:val="0"/>
          <w:numId w:val="1"/>
        </w:numPr>
        <w:spacing w:after="0" w:line="360" w:lineRule="auto"/>
        <w:jc w:val="both"/>
        <w:rPr>
          <w:rFonts w:cs="Times New Roman"/>
          <w:sz w:val="28"/>
          <w:szCs w:val="28"/>
          <w:lang w:val="ru-RU"/>
        </w:rPr>
      </w:pPr>
      <w:r>
        <w:rPr>
          <w:rFonts w:cs="Times New Roman"/>
          <w:sz w:val="28"/>
          <w:szCs w:val="28"/>
          <w:lang w:val="ru-RU"/>
        </w:rPr>
        <w:t xml:space="preserve"> Провести анализ  образовательного процесса по физической подготовке учащихся старших классов </w:t>
      </w:r>
    </w:p>
    <w:p w:rsidR="009B2703" w:rsidRDefault="009B2703" w:rsidP="009B2703">
      <w:pPr>
        <w:pStyle w:val="a7"/>
        <w:numPr>
          <w:ilvl w:val="0"/>
          <w:numId w:val="1"/>
        </w:numPr>
        <w:spacing w:after="0" w:line="360" w:lineRule="auto"/>
        <w:jc w:val="both"/>
        <w:rPr>
          <w:rFonts w:cs="Times New Roman"/>
          <w:sz w:val="28"/>
          <w:szCs w:val="28"/>
          <w:lang w:val="ru-RU"/>
        </w:rPr>
      </w:pPr>
      <w:r>
        <w:rPr>
          <w:rFonts w:cs="Times New Roman"/>
          <w:sz w:val="28"/>
          <w:szCs w:val="28"/>
          <w:lang w:val="ru-RU"/>
        </w:rPr>
        <w:t>Разработать рекомендации по  повышению физической готовности  учащихся старших классов  общеобразовательной школы к службе в Вооруженных Силах России и экспериментально проверить их эффективность.</w:t>
      </w:r>
    </w:p>
    <w:p w:rsidR="009B2703" w:rsidRDefault="009B2703" w:rsidP="009B2703">
      <w:pPr>
        <w:pStyle w:val="a7"/>
        <w:spacing w:after="0" w:line="360" w:lineRule="auto"/>
        <w:ind w:firstLine="709"/>
        <w:jc w:val="both"/>
        <w:rPr>
          <w:rFonts w:cs="Times New Roman"/>
          <w:sz w:val="28"/>
          <w:szCs w:val="28"/>
          <w:lang w:val="ru-RU"/>
        </w:rPr>
      </w:pPr>
      <w:r>
        <w:rPr>
          <w:rFonts w:cs="Times New Roman"/>
          <w:b/>
          <w:sz w:val="28"/>
          <w:szCs w:val="28"/>
          <w:lang w:val="ru-RU"/>
        </w:rPr>
        <w:lastRenderedPageBreak/>
        <w:t>Объект исследования</w:t>
      </w:r>
      <w:r>
        <w:rPr>
          <w:rFonts w:cs="Times New Roman"/>
          <w:sz w:val="28"/>
          <w:szCs w:val="28"/>
          <w:lang w:val="ru-RU"/>
        </w:rPr>
        <w:t xml:space="preserve"> – Учебно-воспитательный (образовательный) процесс по физической подготовке   старшеклассников к военной службе.</w:t>
      </w:r>
    </w:p>
    <w:p w:rsidR="009B2703" w:rsidRDefault="009B2703" w:rsidP="009B2703">
      <w:pPr>
        <w:pStyle w:val="a7"/>
        <w:spacing w:after="0" w:line="360" w:lineRule="auto"/>
        <w:ind w:firstLine="709"/>
        <w:jc w:val="both"/>
        <w:rPr>
          <w:rFonts w:cs="Times New Roman"/>
          <w:sz w:val="28"/>
          <w:szCs w:val="28"/>
          <w:lang w:val="ru-RU"/>
        </w:rPr>
      </w:pPr>
      <w:r>
        <w:rPr>
          <w:rFonts w:cs="Times New Roman"/>
          <w:b/>
          <w:sz w:val="28"/>
          <w:szCs w:val="28"/>
          <w:lang w:val="ru-RU"/>
        </w:rPr>
        <w:t>Предмет исследования</w:t>
      </w:r>
      <w:r>
        <w:rPr>
          <w:rFonts w:cs="Times New Roman"/>
          <w:sz w:val="28"/>
          <w:szCs w:val="28"/>
          <w:lang w:val="ru-RU"/>
        </w:rPr>
        <w:t xml:space="preserve"> – внеурочная работа в скециях по </w:t>
      </w:r>
      <w:proofErr w:type="gramStart"/>
      <w:r>
        <w:rPr>
          <w:rFonts w:cs="Times New Roman"/>
          <w:sz w:val="28"/>
          <w:szCs w:val="28"/>
          <w:lang w:val="ru-RU"/>
        </w:rPr>
        <w:t>военно прикладным</w:t>
      </w:r>
      <w:proofErr w:type="gramEnd"/>
      <w:r>
        <w:rPr>
          <w:rFonts w:cs="Times New Roman"/>
          <w:sz w:val="28"/>
          <w:szCs w:val="28"/>
          <w:lang w:val="ru-RU"/>
        </w:rPr>
        <w:t xml:space="preserve"> видам спорта.</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xml:space="preserve">В качестве </w:t>
      </w:r>
      <w:r>
        <w:rPr>
          <w:rFonts w:cs="Times New Roman"/>
          <w:b/>
          <w:sz w:val="28"/>
          <w:szCs w:val="28"/>
          <w:lang w:val="ru-RU"/>
        </w:rPr>
        <w:t>гипотезы</w:t>
      </w:r>
      <w:r>
        <w:rPr>
          <w:rFonts w:cs="Times New Roman"/>
          <w:sz w:val="28"/>
          <w:szCs w:val="28"/>
          <w:lang w:val="ru-RU"/>
        </w:rPr>
        <w:t xml:space="preserve"> исследования мы предполагаем, что повышение эффективности   физической подготовленности старшеклассников к военной службе может быть достигнуто при выполнении следующих условий:</w:t>
      </w:r>
    </w:p>
    <w:p w:rsidR="009B2703" w:rsidRDefault="009B2703" w:rsidP="009B2703">
      <w:pPr>
        <w:pStyle w:val="a7"/>
        <w:spacing w:after="0" w:line="360" w:lineRule="auto"/>
        <w:ind w:firstLine="709"/>
        <w:jc w:val="both"/>
        <w:rPr>
          <w:rFonts w:eastAsia="Times New Roman" w:cs="Times New Roman"/>
          <w:color w:val="000000"/>
          <w:sz w:val="28"/>
          <w:szCs w:val="28"/>
          <w:lang w:val="ru-RU"/>
        </w:rPr>
      </w:pPr>
      <w:r>
        <w:rPr>
          <w:rFonts w:eastAsia="Times New Roman" w:cs="Times New Roman"/>
          <w:color w:val="000000"/>
          <w:sz w:val="28"/>
          <w:szCs w:val="28"/>
          <w:lang w:val="ru-RU"/>
        </w:rPr>
        <w:t>1</w:t>
      </w:r>
      <w:r>
        <w:rPr>
          <w:rFonts w:eastAsia="Times New Roman" w:cs="Times New Roman"/>
          <w:color w:val="000000"/>
          <w:sz w:val="28"/>
          <w:szCs w:val="28"/>
        </w:rPr>
        <w:t>) прив</w:t>
      </w:r>
      <w:r>
        <w:rPr>
          <w:rFonts w:eastAsia="Times New Roman" w:cs="Times New Roman"/>
          <w:color w:val="000000"/>
          <w:sz w:val="28"/>
          <w:szCs w:val="28"/>
          <w:lang w:val="ru-RU"/>
        </w:rPr>
        <w:t>едение</w:t>
      </w:r>
      <w:r>
        <w:rPr>
          <w:rFonts w:eastAsia="Times New Roman" w:cs="Times New Roman"/>
          <w:color w:val="000000"/>
          <w:sz w:val="28"/>
          <w:szCs w:val="28"/>
        </w:rPr>
        <w:t xml:space="preserve"> </w:t>
      </w:r>
      <w:r>
        <w:rPr>
          <w:rFonts w:eastAsia="Times New Roman" w:cs="Times New Roman"/>
          <w:color w:val="000000"/>
          <w:sz w:val="28"/>
          <w:szCs w:val="28"/>
          <w:lang w:val="ru-RU"/>
        </w:rPr>
        <w:t xml:space="preserve">содержания физической подготовки </w:t>
      </w:r>
      <w:r>
        <w:rPr>
          <w:rFonts w:eastAsia="Times New Roman" w:cs="Times New Roman"/>
          <w:color w:val="000000"/>
          <w:sz w:val="28"/>
          <w:szCs w:val="28"/>
        </w:rPr>
        <w:t xml:space="preserve">в соответствие с требованиями, предъявляемыми </w:t>
      </w:r>
      <w:r>
        <w:rPr>
          <w:rFonts w:eastAsia="Times New Roman" w:cs="Times New Roman"/>
          <w:color w:val="000000"/>
          <w:sz w:val="28"/>
          <w:szCs w:val="28"/>
          <w:lang w:val="ru-RU"/>
        </w:rPr>
        <w:t>Министерством обороны РФ к допризывной молодежи</w:t>
      </w:r>
      <w:r>
        <w:rPr>
          <w:rFonts w:eastAsia="Times New Roman" w:cs="Times New Roman"/>
          <w:color w:val="000000"/>
          <w:sz w:val="28"/>
          <w:szCs w:val="28"/>
        </w:rPr>
        <w:t xml:space="preserve"> с учетом физиологических и психических особенностей будущих</w:t>
      </w:r>
      <w:r>
        <w:rPr>
          <w:rFonts w:eastAsia="Times New Roman" w:cs="Times New Roman"/>
          <w:color w:val="000000"/>
          <w:sz w:val="28"/>
          <w:szCs w:val="28"/>
          <w:lang w:val="ru-RU"/>
        </w:rPr>
        <w:t xml:space="preserve"> воинов;</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2) совершенствование военно-прикладной физической подготовки учащихся в процессе внеурочной работы  в спортивных секциях по военно-прикладным видам спорта;</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xml:space="preserve">3) применение в образовательном процессе предложенных нами рекомендаций по совершенствованию </w:t>
      </w:r>
      <w:r>
        <w:rPr>
          <w:rFonts w:cs="Times New Roman"/>
          <w:sz w:val="28"/>
          <w:szCs w:val="28"/>
        </w:rPr>
        <w:t>физической</w:t>
      </w:r>
      <w:r>
        <w:rPr>
          <w:rFonts w:cs="Times New Roman"/>
          <w:sz w:val="28"/>
          <w:szCs w:val="28"/>
          <w:lang w:val="ru-RU"/>
        </w:rPr>
        <w:t xml:space="preserve"> и </w:t>
      </w:r>
      <w:r>
        <w:rPr>
          <w:rFonts w:cs="Times New Roman"/>
          <w:sz w:val="28"/>
          <w:szCs w:val="28"/>
        </w:rPr>
        <w:t xml:space="preserve">военно-прикладной </w:t>
      </w:r>
      <w:r>
        <w:rPr>
          <w:rFonts w:cs="Times New Roman"/>
          <w:sz w:val="28"/>
          <w:szCs w:val="28"/>
          <w:lang w:val="ru-RU"/>
        </w:rPr>
        <w:t>подготовки</w:t>
      </w:r>
      <w:r>
        <w:rPr>
          <w:rFonts w:cs="Times New Roman"/>
          <w:sz w:val="28"/>
          <w:szCs w:val="28"/>
        </w:rPr>
        <w:t xml:space="preserve"> </w:t>
      </w:r>
      <w:r>
        <w:rPr>
          <w:rFonts w:cs="Times New Roman"/>
          <w:sz w:val="28"/>
          <w:szCs w:val="28"/>
          <w:lang w:val="ru-RU"/>
        </w:rPr>
        <w:t>старшеклассников.</w:t>
      </w:r>
    </w:p>
    <w:p w:rsidR="009B2703" w:rsidRDefault="009B2703" w:rsidP="009B2703">
      <w:pPr>
        <w:pStyle w:val="a7"/>
        <w:spacing w:after="0" w:line="360" w:lineRule="auto"/>
        <w:ind w:firstLine="709"/>
        <w:jc w:val="both"/>
        <w:rPr>
          <w:rFonts w:cs="Times New Roman"/>
          <w:b/>
          <w:sz w:val="28"/>
          <w:szCs w:val="28"/>
          <w:lang w:val="ru-RU"/>
        </w:rPr>
      </w:pPr>
      <w:r>
        <w:rPr>
          <w:rFonts w:cs="Times New Roman"/>
          <w:b/>
          <w:sz w:val="28"/>
          <w:szCs w:val="28"/>
          <w:lang w:val="ru-RU"/>
        </w:rPr>
        <w:t>Методы исследования:</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анализ требований нормативно-правовых актов Российской Федерации к физической подготовленности призывников;</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анализ научной и учебно-методической литературы по вопросам исследования;</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педагогическое наблюдение;</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анализ личного опыта военной службы;</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анкетирование, тестирование и опрос;</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 проведение  педагогического эксперимента.</w:t>
      </w:r>
    </w:p>
    <w:p w:rsidR="009B2703" w:rsidRDefault="009B2703" w:rsidP="009B2703">
      <w:pPr>
        <w:pStyle w:val="a7"/>
        <w:spacing w:after="0" w:line="360" w:lineRule="auto"/>
        <w:jc w:val="both"/>
        <w:rPr>
          <w:rFonts w:cs="Times New Roman"/>
          <w:sz w:val="28"/>
          <w:szCs w:val="28"/>
          <w:lang w:val="ru-RU"/>
        </w:rPr>
      </w:pPr>
      <w:r>
        <w:rPr>
          <w:rFonts w:cs="Times New Roman"/>
          <w:sz w:val="28"/>
          <w:szCs w:val="28"/>
          <w:lang w:val="ru-RU"/>
        </w:rPr>
        <w:t>Исследование проводилось на базе МБОУ  Можарская СОШ № 15 Курагинского района.</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Выпускная квалификационная работа выполнялась в три этапа: </w:t>
      </w:r>
    </w:p>
    <w:p w:rsidR="009B2703" w:rsidRDefault="009B2703" w:rsidP="009B2703">
      <w:pPr>
        <w:pStyle w:val="WW-"/>
        <w:spacing w:line="360" w:lineRule="auto"/>
        <w:ind w:firstLine="709"/>
        <w:jc w:val="both"/>
        <w:rPr>
          <w:rFonts w:cs="Times New Roman"/>
          <w:sz w:val="28"/>
          <w:szCs w:val="28"/>
        </w:rPr>
      </w:pPr>
      <w:r>
        <w:rPr>
          <w:rFonts w:cs="Times New Roman"/>
          <w:sz w:val="28"/>
          <w:szCs w:val="28"/>
        </w:rPr>
        <w:lastRenderedPageBreak/>
        <w:t xml:space="preserve">На </w:t>
      </w:r>
      <w:r>
        <w:rPr>
          <w:rFonts w:cs="Times New Roman"/>
          <w:i/>
          <w:sz w:val="28"/>
          <w:szCs w:val="28"/>
        </w:rPr>
        <w:t>первом этапе</w:t>
      </w:r>
      <w:r>
        <w:rPr>
          <w:rFonts w:cs="Times New Roman"/>
          <w:sz w:val="28"/>
          <w:szCs w:val="28"/>
        </w:rPr>
        <w:t xml:space="preserve"> были изучены требования законодательных и нормативно-правовых актов к физической подготовке допризывной молодежи к службе в армии</w:t>
      </w:r>
      <w:r>
        <w:rPr>
          <w:rFonts w:cs="Times New Roman"/>
          <w:sz w:val="28"/>
          <w:szCs w:val="28"/>
          <w:lang w:val="ru-RU"/>
        </w:rPr>
        <w:t xml:space="preserve"> и на основании этих требований определены перечень  и нормативы выполнения физических упражнений, определяющих физическую подготовленность учащихся старших классов к военной службе</w:t>
      </w:r>
      <w:r>
        <w:rPr>
          <w:rFonts w:cs="Times New Roman"/>
          <w:sz w:val="28"/>
          <w:szCs w:val="28"/>
        </w:rPr>
        <w:t>.</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 xml:space="preserve">На </w:t>
      </w:r>
      <w:r>
        <w:rPr>
          <w:rFonts w:ascii="Times New Roman" w:hAnsi="Times New Roman"/>
          <w:i/>
          <w:sz w:val="28"/>
          <w:szCs w:val="28"/>
        </w:rPr>
        <w:t>втором этапе</w:t>
      </w:r>
      <w:r>
        <w:rPr>
          <w:rFonts w:ascii="Times New Roman" w:hAnsi="Times New Roman"/>
          <w:sz w:val="28"/>
          <w:szCs w:val="28"/>
        </w:rPr>
        <w:t xml:space="preserve"> проведен анализ образовательного процесса  в МБОУ  Можарская СОШ № 15 Курагинского  района по военно-патриотическому и физическому воспитанию старшеклассников и подготовке допризывной молодежи к службе в армии.</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rPr>
        <w:t xml:space="preserve">На </w:t>
      </w:r>
      <w:r>
        <w:rPr>
          <w:rFonts w:cs="Times New Roman"/>
          <w:i/>
          <w:sz w:val="28"/>
          <w:szCs w:val="28"/>
        </w:rPr>
        <w:t>третьем этапе</w:t>
      </w:r>
      <w:r>
        <w:rPr>
          <w:rFonts w:cs="Times New Roman"/>
          <w:sz w:val="28"/>
          <w:szCs w:val="28"/>
          <w:lang w:val="ru-RU"/>
        </w:rPr>
        <w:t>,</w:t>
      </w:r>
      <w:r>
        <w:rPr>
          <w:rFonts w:cs="Times New Roman"/>
          <w:sz w:val="28"/>
          <w:szCs w:val="28"/>
        </w:rPr>
        <w:t xml:space="preserve"> на основе результатов проведенного  анализа</w:t>
      </w:r>
      <w:r>
        <w:rPr>
          <w:rFonts w:cs="Times New Roman"/>
          <w:sz w:val="28"/>
          <w:szCs w:val="28"/>
          <w:lang w:val="ru-RU"/>
        </w:rPr>
        <w:t>,</w:t>
      </w:r>
      <w:r>
        <w:rPr>
          <w:rFonts w:cs="Times New Roman"/>
          <w:sz w:val="28"/>
          <w:szCs w:val="28"/>
        </w:rPr>
        <w:t xml:space="preserve"> разработаны </w:t>
      </w:r>
      <w:r>
        <w:rPr>
          <w:rFonts w:cs="Times New Roman"/>
          <w:sz w:val="28"/>
          <w:szCs w:val="28"/>
          <w:lang w:val="ru-RU"/>
        </w:rPr>
        <w:t>рекомендации</w:t>
      </w:r>
      <w:r>
        <w:rPr>
          <w:rFonts w:cs="Times New Roman"/>
          <w:sz w:val="28"/>
          <w:szCs w:val="28"/>
        </w:rPr>
        <w:t xml:space="preserve"> по</w:t>
      </w:r>
      <w:r>
        <w:rPr>
          <w:rFonts w:cs="Times New Roman"/>
          <w:sz w:val="28"/>
          <w:szCs w:val="28"/>
          <w:lang w:val="ru-RU"/>
        </w:rPr>
        <w:t xml:space="preserve"> организации учебных занятий по</w:t>
      </w:r>
      <w:r>
        <w:rPr>
          <w:rFonts w:cs="Times New Roman"/>
          <w:sz w:val="28"/>
          <w:szCs w:val="28"/>
        </w:rPr>
        <w:t xml:space="preserve"> физической культуре в</w:t>
      </w:r>
      <w:r>
        <w:rPr>
          <w:rFonts w:cs="Times New Roman"/>
          <w:sz w:val="28"/>
          <w:szCs w:val="28"/>
          <w:lang w:val="ru-RU"/>
        </w:rPr>
        <w:t xml:space="preserve"> старших </w:t>
      </w:r>
      <w:r>
        <w:rPr>
          <w:rFonts w:cs="Times New Roman"/>
          <w:sz w:val="28"/>
          <w:szCs w:val="28"/>
        </w:rPr>
        <w:t>классах средней школы,</w:t>
      </w:r>
      <w:r>
        <w:rPr>
          <w:rFonts w:cs="Times New Roman"/>
          <w:sz w:val="28"/>
          <w:szCs w:val="28"/>
          <w:lang w:val="ru-RU"/>
        </w:rPr>
        <w:t xml:space="preserve"> направленных на совершенствование</w:t>
      </w:r>
      <w:r>
        <w:rPr>
          <w:rFonts w:cs="Times New Roman"/>
          <w:sz w:val="28"/>
          <w:szCs w:val="28"/>
        </w:rPr>
        <w:t xml:space="preserve"> учащи</w:t>
      </w:r>
      <w:r>
        <w:rPr>
          <w:rFonts w:cs="Times New Roman"/>
          <w:sz w:val="28"/>
          <w:szCs w:val="28"/>
          <w:lang w:val="ru-RU"/>
        </w:rPr>
        <w:t>ми</w:t>
      </w:r>
      <w:r>
        <w:rPr>
          <w:rFonts w:cs="Times New Roman"/>
          <w:sz w:val="28"/>
          <w:szCs w:val="28"/>
        </w:rPr>
        <w:t>ся общефизическ</w:t>
      </w:r>
      <w:r>
        <w:rPr>
          <w:rFonts w:cs="Times New Roman"/>
          <w:sz w:val="28"/>
          <w:szCs w:val="28"/>
          <w:lang w:val="ru-RU"/>
        </w:rPr>
        <w:t>ой</w:t>
      </w:r>
      <w:r>
        <w:rPr>
          <w:rFonts w:cs="Times New Roman"/>
          <w:sz w:val="28"/>
          <w:szCs w:val="28"/>
        </w:rPr>
        <w:t xml:space="preserve"> подготовк</w:t>
      </w:r>
      <w:r>
        <w:rPr>
          <w:rFonts w:cs="Times New Roman"/>
          <w:sz w:val="28"/>
          <w:szCs w:val="28"/>
          <w:lang w:val="ru-RU"/>
        </w:rPr>
        <w:t>и</w:t>
      </w:r>
      <w:r>
        <w:rPr>
          <w:rFonts w:cs="Times New Roman"/>
          <w:sz w:val="28"/>
          <w:szCs w:val="28"/>
        </w:rPr>
        <w:t>, адаптир</w:t>
      </w:r>
      <w:r>
        <w:rPr>
          <w:rFonts w:cs="Times New Roman"/>
          <w:sz w:val="28"/>
          <w:szCs w:val="28"/>
          <w:lang w:val="ru-RU"/>
        </w:rPr>
        <w:t xml:space="preserve">ованной </w:t>
      </w:r>
      <w:r>
        <w:rPr>
          <w:rFonts w:cs="Times New Roman"/>
          <w:sz w:val="28"/>
          <w:szCs w:val="28"/>
        </w:rPr>
        <w:t xml:space="preserve"> к нормативам молодого солдата</w:t>
      </w:r>
      <w:r>
        <w:rPr>
          <w:rFonts w:cs="Times New Roman"/>
          <w:sz w:val="28"/>
          <w:szCs w:val="28"/>
          <w:lang w:val="ru-RU"/>
        </w:rPr>
        <w:t xml:space="preserve">   в процессе внеурочной и внешкольной работы в спортивных  секциях, на соревнованиях, состязаниях и спартакиадах, в походах, при полевых выходах, на спортивно-патриотических играх. Эффективность предложенных рекомендаций проверена в ходе педагогического эксперимента.</w:t>
      </w: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p>
    <w:p w:rsidR="00FE3CBE" w:rsidRDefault="00FE3CBE" w:rsidP="009B2703">
      <w:pPr>
        <w:pStyle w:val="a7"/>
        <w:spacing w:after="0" w:line="360" w:lineRule="auto"/>
        <w:jc w:val="both"/>
        <w:rPr>
          <w:rFonts w:cs="Times New Roman"/>
          <w:b/>
          <w:sz w:val="28"/>
          <w:szCs w:val="28"/>
          <w:lang w:val="ru-RU"/>
        </w:rPr>
      </w:pPr>
    </w:p>
    <w:p w:rsidR="009B2703" w:rsidRDefault="009B2703" w:rsidP="009B2703">
      <w:pPr>
        <w:pStyle w:val="a7"/>
        <w:spacing w:after="0" w:line="360" w:lineRule="auto"/>
        <w:jc w:val="both"/>
        <w:rPr>
          <w:rFonts w:cs="Times New Roman"/>
          <w:b/>
          <w:sz w:val="28"/>
          <w:szCs w:val="28"/>
          <w:lang w:val="ru-RU"/>
        </w:rPr>
      </w:pPr>
      <w:r>
        <w:rPr>
          <w:rFonts w:cs="Times New Roman"/>
          <w:b/>
          <w:sz w:val="28"/>
          <w:szCs w:val="28"/>
        </w:rPr>
        <w:lastRenderedPageBreak/>
        <w:t xml:space="preserve">Глава 1. </w:t>
      </w:r>
      <w:r>
        <w:rPr>
          <w:rFonts w:cs="Times New Roman"/>
          <w:b/>
          <w:sz w:val="28"/>
          <w:szCs w:val="28"/>
          <w:lang w:val="ru-RU"/>
        </w:rPr>
        <w:t xml:space="preserve">Требования </w:t>
      </w:r>
      <w:r>
        <w:rPr>
          <w:rFonts w:cs="Times New Roman"/>
          <w:b/>
          <w:sz w:val="28"/>
          <w:szCs w:val="28"/>
        </w:rPr>
        <w:t>Мин</w:t>
      </w:r>
      <w:r>
        <w:rPr>
          <w:rFonts w:cs="Times New Roman"/>
          <w:b/>
          <w:sz w:val="28"/>
          <w:szCs w:val="28"/>
          <w:lang w:val="ru-RU"/>
        </w:rPr>
        <w:t xml:space="preserve">истерства </w:t>
      </w:r>
      <w:r>
        <w:rPr>
          <w:rFonts w:cs="Times New Roman"/>
          <w:b/>
          <w:sz w:val="28"/>
          <w:szCs w:val="28"/>
        </w:rPr>
        <w:t>обороны России</w:t>
      </w:r>
      <w:r>
        <w:rPr>
          <w:rFonts w:cs="Times New Roman"/>
          <w:b/>
          <w:sz w:val="28"/>
          <w:szCs w:val="28"/>
          <w:lang w:val="ru-RU"/>
        </w:rPr>
        <w:t>,</w:t>
      </w:r>
      <w:r>
        <w:rPr>
          <w:rFonts w:cs="Times New Roman"/>
          <w:b/>
          <w:sz w:val="28"/>
          <w:szCs w:val="28"/>
        </w:rPr>
        <w:t xml:space="preserve"> к подготовленности граждан, подлежащих призыву на военную службу</w:t>
      </w:r>
      <w:r>
        <w:rPr>
          <w:rFonts w:cs="Times New Roman"/>
          <w:b/>
          <w:sz w:val="28"/>
          <w:szCs w:val="28"/>
          <w:lang w:val="ru-RU"/>
        </w:rPr>
        <w:t xml:space="preserve"> в современных условиях.</w:t>
      </w:r>
    </w:p>
    <w:p w:rsidR="009B2703" w:rsidRDefault="009B2703" w:rsidP="009B2703">
      <w:pPr>
        <w:pStyle w:val="WW-"/>
        <w:spacing w:line="360" w:lineRule="auto"/>
        <w:ind w:firstLine="709"/>
        <w:jc w:val="both"/>
        <w:rPr>
          <w:rFonts w:cs="Times New Roman"/>
          <w:b/>
          <w:bCs/>
          <w:sz w:val="28"/>
          <w:szCs w:val="28"/>
          <w:lang w:val="ru-RU"/>
        </w:rPr>
      </w:pPr>
      <w:r>
        <w:rPr>
          <w:rFonts w:cs="Times New Roman"/>
          <w:b/>
          <w:bCs/>
          <w:sz w:val="28"/>
          <w:szCs w:val="28"/>
          <w:lang w:val="ru-RU"/>
        </w:rPr>
        <w:t>1.1. Определение структуры и содержания   готовности человека к профессиональной деятельности.</w:t>
      </w:r>
    </w:p>
    <w:p w:rsidR="009B2703" w:rsidRPr="00A64CC7" w:rsidRDefault="009B2703" w:rsidP="009B2703">
      <w:pPr>
        <w:pStyle w:val="a9"/>
        <w:spacing w:line="360" w:lineRule="auto"/>
        <w:ind w:firstLine="709"/>
        <w:jc w:val="both"/>
        <w:rPr>
          <w:rFonts w:cs="Times New Roman"/>
          <w:sz w:val="28"/>
          <w:szCs w:val="28"/>
          <w:lang w:val="ru-RU"/>
        </w:rPr>
      </w:pPr>
      <w:r>
        <w:rPr>
          <w:rFonts w:cs="Times New Roman"/>
          <w:sz w:val="28"/>
          <w:szCs w:val="28"/>
        </w:rPr>
        <w:t xml:space="preserve">Готовность </w:t>
      </w:r>
      <w:r>
        <w:rPr>
          <w:rFonts w:cs="Times New Roman"/>
          <w:sz w:val="28"/>
          <w:szCs w:val="28"/>
          <w:lang w:val="ru-RU"/>
        </w:rPr>
        <w:t xml:space="preserve">человека </w:t>
      </w:r>
      <w:r>
        <w:rPr>
          <w:rFonts w:cs="Times New Roman"/>
          <w:sz w:val="28"/>
          <w:szCs w:val="28"/>
        </w:rPr>
        <w:t xml:space="preserve">к профессиональной деятельности </w:t>
      </w:r>
      <w:r>
        <w:rPr>
          <w:rFonts w:cs="Times New Roman"/>
          <w:sz w:val="28"/>
          <w:szCs w:val="28"/>
          <w:lang w:val="ru-RU"/>
        </w:rPr>
        <w:t>представляет собой п</w:t>
      </w:r>
      <w:r>
        <w:rPr>
          <w:rFonts w:cs="Times New Roman"/>
          <w:sz w:val="28"/>
          <w:szCs w:val="28"/>
        </w:rPr>
        <w:t>сихическое состояние, предстартов</w:t>
      </w:r>
      <w:r>
        <w:rPr>
          <w:rFonts w:cs="Times New Roman"/>
          <w:sz w:val="28"/>
          <w:szCs w:val="28"/>
          <w:lang w:val="ru-RU"/>
        </w:rPr>
        <w:t>ую</w:t>
      </w:r>
      <w:r>
        <w:rPr>
          <w:rFonts w:cs="Times New Roman"/>
          <w:sz w:val="28"/>
          <w:szCs w:val="28"/>
        </w:rPr>
        <w:t xml:space="preserve"> активизаци</w:t>
      </w:r>
      <w:r>
        <w:rPr>
          <w:rFonts w:cs="Times New Roman"/>
          <w:sz w:val="28"/>
          <w:szCs w:val="28"/>
          <w:lang w:val="ru-RU"/>
        </w:rPr>
        <w:t>ю</w:t>
      </w:r>
      <w:r>
        <w:rPr>
          <w:rFonts w:cs="Times New Roman"/>
          <w:sz w:val="28"/>
          <w:szCs w:val="28"/>
        </w:rPr>
        <w:t xml:space="preserve"> человека, включающ</w:t>
      </w:r>
      <w:r>
        <w:rPr>
          <w:rFonts w:cs="Times New Roman"/>
          <w:sz w:val="28"/>
          <w:szCs w:val="28"/>
          <w:lang w:val="ru-RU"/>
        </w:rPr>
        <w:t>ую</w:t>
      </w:r>
      <w:r>
        <w:rPr>
          <w:rFonts w:cs="Times New Roman"/>
          <w:sz w:val="28"/>
          <w:szCs w:val="28"/>
        </w:rPr>
        <w:t xml:space="preserve"> осознание человеком своих целей, оценку имеющихся условий, определение наиболее вероятных способов действия; прогнозирование мотивационных, волевых, интеллектуальных усилий, вероятности достижения результата, мобилизацию сил, самовнушение в достижении целей</w:t>
      </w:r>
      <w:r w:rsidR="00A64CC7">
        <w:rPr>
          <w:rFonts w:cs="Times New Roman"/>
          <w:sz w:val="28"/>
          <w:szCs w:val="28"/>
        </w:rPr>
        <w:t xml:space="preserve"> [14].</w:t>
      </w:r>
      <w:r w:rsidR="00A64CC7">
        <w:rPr>
          <w:rFonts w:cs="Times New Roman"/>
          <w:sz w:val="28"/>
          <w:szCs w:val="28"/>
          <w:lang w:val="ru-RU"/>
        </w:rPr>
        <w:t xml:space="preserve"> </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В условиях смены образовательных стереотипов, быстро изменяющихся социальных, экономических условий, профессиональная деятельность значительно усложняется, предъявляя тем самым повышенные требования к работнику, актуализирует психологические ресурсы личности. Качество, устойчивость, успешность профессиональной деятельности предопределяется особенностями психологической готовности специалиста[16]. </w:t>
      </w:r>
    </w:p>
    <w:p w:rsidR="009B2703" w:rsidRDefault="009B2703" w:rsidP="009B2703">
      <w:pPr>
        <w:pStyle w:val="a7"/>
        <w:spacing w:after="0" w:line="360" w:lineRule="auto"/>
        <w:ind w:firstLine="709"/>
        <w:jc w:val="both"/>
        <w:rPr>
          <w:rFonts w:cs="Times New Roman"/>
          <w:sz w:val="28"/>
          <w:szCs w:val="28"/>
        </w:rPr>
      </w:pPr>
      <w:r>
        <w:rPr>
          <w:rFonts w:cs="Times New Roman"/>
          <w:sz w:val="28"/>
          <w:szCs w:val="28"/>
        </w:rPr>
        <w:t>В зависимости от подхода к определению понятия «психологическая готовность», разными авторами выделяются её структура, основные компоненты, строятся пути его формирования. Изучение данной проблемы началось в 50-е годы в связи с необходимостью профессионального обучения людей различным видам труда. Наиболее общее определени</w:t>
      </w:r>
      <w:r>
        <w:rPr>
          <w:rFonts w:cs="Times New Roman"/>
          <w:sz w:val="28"/>
          <w:szCs w:val="28"/>
          <w:lang w:val="ru-RU"/>
        </w:rPr>
        <w:t>е</w:t>
      </w:r>
      <w:r>
        <w:rPr>
          <w:rFonts w:cs="Times New Roman"/>
          <w:sz w:val="28"/>
          <w:szCs w:val="28"/>
        </w:rPr>
        <w:t xml:space="preserve"> готовности звучит следующим образом - это условие успешного выполнения профессиональной деятельности, которая должна формироваться и совершенствоваться как самим человеком, так и всей системой мероприятий, проводимых государством в целом</w:t>
      </w:r>
      <w:r w:rsidR="00A64CC7">
        <w:rPr>
          <w:rFonts w:cs="Times New Roman"/>
          <w:sz w:val="28"/>
          <w:szCs w:val="28"/>
        </w:rPr>
        <w:t xml:space="preserve"> [9]</w:t>
      </w:r>
      <w:r>
        <w:rPr>
          <w:rFonts w:cs="Times New Roman"/>
          <w:sz w:val="28"/>
          <w:szCs w:val="28"/>
        </w:rPr>
        <w:t>.</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xml:space="preserve">Успешное формирование личности как профессионала и деятельности будущих специалистов основывается  на их готовности к </w:t>
      </w:r>
      <w:r>
        <w:rPr>
          <w:rFonts w:cs="Times New Roman"/>
          <w:sz w:val="28"/>
          <w:szCs w:val="28"/>
          <w:lang w:val="ru-RU"/>
        </w:rPr>
        <w:lastRenderedPageBreak/>
        <w:t>труду. Одной из главных компонентов готовности к профессиональной деятельности выступает психологическая готовность, которая понимается учеными как комплексное психологическое образование, как комплекс функциональных и личностных компонентов</w:t>
      </w:r>
      <w:r w:rsidR="00137283" w:rsidRPr="00137283">
        <w:rPr>
          <w:rFonts w:cs="Times New Roman"/>
          <w:sz w:val="28"/>
          <w:szCs w:val="28"/>
          <w:lang w:val="ru-RU"/>
        </w:rPr>
        <w:t xml:space="preserve"> [15]</w:t>
      </w:r>
      <w:r>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Ц</w:t>
      </w:r>
      <w:r>
        <w:rPr>
          <w:rFonts w:cs="Times New Roman"/>
          <w:sz w:val="28"/>
          <w:szCs w:val="28"/>
        </w:rPr>
        <w:t>ель общего и профессионального образования - формирование молодого специалиста, обладающего набором определенных рамками профессии знаний, умений и навыков, способного качественно приложить свой профессиональный опыт к общественному труду. Таким образом, речь идет о формировании у выпускника</w:t>
      </w:r>
      <w:r>
        <w:rPr>
          <w:rFonts w:cs="Times New Roman"/>
          <w:sz w:val="28"/>
          <w:szCs w:val="28"/>
          <w:lang w:val="ru-RU"/>
        </w:rPr>
        <w:t xml:space="preserve"> общеобразовательной организации</w:t>
      </w:r>
      <w:r>
        <w:rPr>
          <w:rFonts w:cs="Times New Roman"/>
          <w:sz w:val="28"/>
          <w:szCs w:val="28"/>
        </w:rPr>
        <w:t xml:space="preserve"> готовности к трудовой деятельности [1]</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П</w:t>
      </w:r>
      <w:r>
        <w:rPr>
          <w:rFonts w:cs="Times New Roman"/>
          <w:sz w:val="28"/>
          <w:szCs w:val="28"/>
        </w:rPr>
        <w:t>од понятием "физическая готовность" подразумевается конкретное физическое состояние человека, обеспечивающее успешное выполнение какого-либо вида деятельности и характеризующееся соответствующей телесной развитостью, определенным функциональным состоянием организма и необходимым уровнем двигательной подготовленности</w:t>
      </w:r>
      <w:r w:rsidR="00137283">
        <w:rPr>
          <w:rFonts w:cs="Times New Roman"/>
          <w:sz w:val="28"/>
          <w:szCs w:val="28"/>
          <w:lang w:val="ru-RU"/>
        </w:rPr>
        <w:t>[1</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rPr>
        <w:t xml:space="preserve">Таким образом, физическая готовность </w:t>
      </w:r>
      <w:r>
        <w:rPr>
          <w:rFonts w:cs="Times New Roman"/>
          <w:sz w:val="28"/>
          <w:szCs w:val="28"/>
          <w:lang w:val="ru-RU"/>
        </w:rPr>
        <w:t xml:space="preserve">включает три ее </w:t>
      </w:r>
      <w:r>
        <w:rPr>
          <w:rFonts w:cs="Times New Roman"/>
          <w:sz w:val="28"/>
          <w:szCs w:val="28"/>
        </w:rPr>
        <w:t xml:space="preserve"> составляющие: телесную (морфологическую), функциональную и двигательную. </w:t>
      </w:r>
      <w:proofErr w:type="gramStart"/>
      <w:r>
        <w:rPr>
          <w:rFonts w:cs="Times New Roman"/>
          <w:sz w:val="28"/>
          <w:szCs w:val="28"/>
          <w:lang w:val="ru-RU"/>
        </w:rPr>
        <w:t>Из них</w:t>
      </w:r>
      <w:r>
        <w:rPr>
          <w:rFonts w:cs="Times New Roman"/>
          <w:sz w:val="28"/>
          <w:szCs w:val="28"/>
        </w:rPr>
        <w:t xml:space="preserve"> наиболее зримым, видимым компонентом </w:t>
      </w:r>
      <w:r>
        <w:rPr>
          <w:rFonts w:cs="Times New Roman"/>
          <w:sz w:val="28"/>
          <w:szCs w:val="28"/>
          <w:lang w:val="ru-RU"/>
        </w:rPr>
        <w:t xml:space="preserve">понятия </w:t>
      </w:r>
      <w:r>
        <w:rPr>
          <w:rFonts w:cs="Times New Roman"/>
          <w:sz w:val="28"/>
          <w:szCs w:val="28"/>
        </w:rPr>
        <w:t xml:space="preserve"> является двигательный компонент, т.е. степень развития двигательных качеств человека: выносливость, сила, быстрота, гибкость, ловкость</w:t>
      </w:r>
      <w:r>
        <w:rPr>
          <w:rFonts w:cs="Times New Roman"/>
          <w:sz w:val="28"/>
          <w:szCs w:val="28"/>
          <w:lang w:val="ru-RU"/>
        </w:rPr>
        <w:t>.</w:t>
      </w:r>
      <w:proofErr w:type="gramEnd"/>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При этом наименования первых двух видов готовности и их составляющих обычно несколько уточняются в связи с особенностями тех или иных видов деятельности. Значит, в структуре индивидуальной трудовой готовности человека и профессиональной деятельности физическая готовность занимает свое определенное место. И, как нам видится, весомое: разве можно представить </w:t>
      </w:r>
      <w:r>
        <w:rPr>
          <w:rFonts w:cs="Times New Roman"/>
          <w:sz w:val="28"/>
          <w:szCs w:val="28"/>
          <w:lang w:val="ru-RU"/>
        </w:rPr>
        <w:t>лесозаготовителя</w:t>
      </w:r>
      <w:r>
        <w:rPr>
          <w:rFonts w:cs="Times New Roman"/>
          <w:sz w:val="28"/>
          <w:szCs w:val="28"/>
        </w:rPr>
        <w:t xml:space="preserve">, не обладающего достаточным уровнем общей и силовой выносливости, успешно работающего в </w:t>
      </w:r>
      <w:r>
        <w:rPr>
          <w:rFonts w:cs="Times New Roman"/>
          <w:sz w:val="28"/>
          <w:szCs w:val="28"/>
          <w:lang w:val="ru-RU"/>
        </w:rPr>
        <w:t>зимних</w:t>
      </w:r>
      <w:r>
        <w:rPr>
          <w:rFonts w:cs="Times New Roman"/>
          <w:sz w:val="28"/>
          <w:szCs w:val="28"/>
        </w:rPr>
        <w:t xml:space="preserve"> экстремальных условиях; или хирурга, оперирующего пациента</w:t>
      </w:r>
      <w:r>
        <w:rPr>
          <w:rFonts w:cs="Times New Roman"/>
          <w:sz w:val="28"/>
          <w:szCs w:val="28"/>
          <w:lang w:val="ru-RU"/>
        </w:rPr>
        <w:t xml:space="preserve"> </w:t>
      </w:r>
      <w:r>
        <w:rPr>
          <w:rFonts w:cs="Times New Roman"/>
          <w:sz w:val="28"/>
          <w:szCs w:val="28"/>
        </w:rPr>
        <w:t>без специальных психофизических качеств: т</w:t>
      </w:r>
      <w:r>
        <w:rPr>
          <w:rFonts w:cs="Times New Roman"/>
          <w:sz w:val="28"/>
          <w:szCs w:val="28"/>
          <w:lang w:val="ru-RU"/>
        </w:rPr>
        <w:t>очной</w:t>
      </w:r>
      <w:r>
        <w:rPr>
          <w:rFonts w:cs="Times New Roman"/>
          <w:sz w:val="28"/>
          <w:szCs w:val="28"/>
        </w:rPr>
        <w:t xml:space="preserve"> двигательной координации, выносливости и концентрации </w:t>
      </w:r>
      <w:r>
        <w:rPr>
          <w:rFonts w:cs="Times New Roman"/>
          <w:sz w:val="28"/>
          <w:szCs w:val="28"/>
        </w:rPr>
        <w:lastRenderedPageBreak/>
        <w:t xml:space="preserve">внимания; или </w:t>
      </w:r>
      <w:r>
        <w:rPr>
          <w:rFonts w:cs="Times New Roman"/>
          <w:sz w:val="28"/>
          <w:szCs w:val="28"/>
          <w:lang w:val="ru-RU"/>
        </w:rPr>
        <w:t>мастера</w:t>
      </w:r>
      <w:r>
        <w:rPr>
          <w:rFonts w:cs="Times New Roman"/>
          <w:sz w:val="28"/>
          <w:szCs w:val="28"/>
        </w:rPr>
        <w:t xml:space="preserve"> буровых установок, успешно выполняющего свои профессиональные обязанности в условиях </w:t>
      </w:r>
      <w:r>
        <w:rPr>
          <w:rFonts w:cs="Times New Roman"/>
          <w:sz w:val="28"/>
          <w:szCs w:val="28"/>
          <w:lang w:val="ru-RU"/>
        </w:rPr>
        <w:t xml:space="preserve"> перепада температур</w:t>
      </w:r>
      <w:r>
        <w:rPr>
          <w:rFonts w:cs="Times New Roman"/>
          <w:sz w:val="28"/>
          <w:szCs w:val="28"/>
        </w:rPr>
        <w:t xml:space="preserve"> или шторма без определенных</w:t>
      </w:r>
      <w:r w:rsidR="00137283">
        <w:rPr>
          <w:rFonts w:cs="Times New Roman"/>
          <w:sz w:val="28"/>
          <w:szCs w:val="28"/>
        </w:rPr>
        <w:t xml:space="preserve"> скоростно-силовых способностей [17].</w:t>
      </w:r>
    </w:p>
    <w:p w:rsidR="009B2703" w:rsidRDefault="009B2703" w:rsidP="009B2703">
      <w:pPr>
        <w:pStyle w:val="a9"/>
        <w:spacing w:line="360" w:lineRule="auto"/>
        <w:ind w:firstLine="709"/>
        <w:jc w:val="both"/>
        <w:rPr>
          <w:rFonts w:cs="Times New Roman"/>
          <w:sz w:val="28"/>
          <w:szCs w:val="28"/>
        </w:rPr>
      </w:pPr>
      <w:r>
        <w:rPr>
          <w:rFonts w:cs="Times New Roman"/>
          <w:sz w:val="28"/>
          <w:szCs w:val="28"/>
          <w:lang w:val="ru-RU"/>
        </w:rPr>
        <w:t>Сегодня</w:t>
      </w:r>
      <w:r>
        <w:rPr>
          <w:rFonts w:cs="Times New Roman"/>
          <w:sz w:val="28"/>
          <w:szCs w:val="28"/>
        </w:rPr>
        <w:t xml:space="preserve"> постоянно растет количество новых специальностей при тенденции ухудшения общего уровня здоровья молодых людей</w:t>
      </w:r>
      <w:r>
        <w:rPr>
          <w:rFonts w:cs="Times New Roman"/>
          <w:sz w:val="28"/>
          <w:szCs w:val="28"/>
          <w:lang w:val="ru-RU"/>
        </w:rPr>
        <w:t>, поэтому физическое воспитание необходимо сделать приоритетным в системе общего и профессионального образования.</w:t>
      </w:r>
      <w:r>
        <w:rPr>
          <w:rFonts w:cs="Times New Roman"/>
          <w:sz w:val="28"/>
          <w:szCs w:val="28"/>
        </w:rPr>
        <w:t xml:space="preserve"> </w:t>
      </w:r>
      <w:r>
        <w:rPr>
          <w:rFonts w:cs="Times New Roman"/>
          <w:sz w:val="28"/>
          <w:szCs w:val="28"/>
          <w:lang w:val="ru-RU"/>
        </w:rPr>
        <w:t>Э</w:t>
      </w:r>
      <w:r>
        <w:rPr>
          <w:rFonts w:cs="Times New Roman"/>
          <w:sz w:val="28"/>
          <w:szCs w:val="28"/>
        </w:rPr>
        <w:t xml:space="preserve">то требует наличия новых педагогических технологий в формировании физической готовности выпускников </w:t>
      </w:r>
      <w:r>
        <w:rPr>
          <w:rFonts w:cs="Times New Roman"/>
          <w:sz w:val="28"/>
          <w:szCs w:val="28"/>
          <w:lang w:val="ru-RU"/>
        </w:rPr>
        <w:t>образовательных организаций</w:t>
      </w:r>
      <w:r w:rsidR="00137283" w:rsidRPr="00137283">
        <w:rPr>
          <w:rFonts w:cs="Times New Roman"/>
          <w:sz w:val="28"/>
          <w:szCs w:val="28"/>
          <w:lang w:val="ru-RU"/>
        </w:rPr>
        <w:t xml:space="preserve"> [9]</w:t>
      </w:r>
      <w:r>
        <w:rPr>
          <w:rFonts w:cs="Times New Roman"/>
          <w:sz w:val="28"/>
          <w:szCs w:val="28"/>
        </w:rPr>
        <w:t>.</w:t>
      </w:r>
    </w:p>
    <w:p w:rsidR="009B2703" w:rsidRDefault="009B2703" w:rsidP="009B2703">
      <w:pPr>
        <w:pStyle w:val="TableContents"/>
        <w:spacing w:line="360" w:lineRule="auto"/>
        <w:ind w:firstLine="709"/>
        <w:jc w:val="both"/>
        <w:rPr>
          <w:rFonts w:cs="Times New Roman"/>
          <w:b/>
          <w:sz w:val="28"/>
          <w:szCs w:val="28"/>
          <w:lang w:val="ru-RU"/>
        </w:rPr>
      </w:pPr>
      <w:r>
        <w:rPr>
          <w:rFonts w:cs="Times New Roman"/>
          <w:b/>
          <w:sz w:val="28"/>
          <w:szCs w:val="28"/>
          <w:lang w:val="ru-RU"/>
        </w:rPr>
        <w:t>1.</w:t>
      </w:r>
      <w:r>
        <w:rPr>
          <w:rFonts w:cs="Times New Roman"/>
          <w:b/>
          <w:sz w:val="28"/>
          <w:szCs w:val="28"/>
        </w:rPr>
        <w:t xml:space="preserve">2. </w:t>
      </w:r>
      <w:r>
        <w:rPr>
          <w:rFonts w:cs="Times New Roman"/>
          <w:b/>
          <w:sz w:val="28"/>
          <w:szCs w:val="28"/>
          <w:lang w:val="ru-RU"/>
        </w:rPr>
        <w:t xml:space="preserve">Теоретическое обоснование необходимости повышения </w:t>
      </w:r>
      <w:r>
        <w:rPr>
          <w:rFonts w:cs="Times New Roman"/>
          <w:b/>
          <w:sz w:val="28"/>
          <w:szCs w:val="28"/>
        </w:rPr>
        <w:t xml:space="preserve">физической </w:t>
      </w:r>
      <w:r>
        <w:rPr>
          <w:rFonts w:cs="Times New Roman"/>
          <w:b/>
          <w:sz w:val="28"/>
          <w:szCs w:val="28"/>
          <w:lang w:val="ru-RU"/>
        </w:rPr>
        <w:t xml:space="preserve"> </w:t>
      </w:r>
      <w:r>
        <w:rPr>
          <w:rFonts w:cs="Times New Roman"/>
          <w:b/>
          <w:sz w:val="28"/>
          <w:szCs w:val="28"/>
        </w:rPr>
        <w:t xml:space="preserve">готовности </w:t>
      </w:r>
      <w:r>
        <w:rPr>
          <w:rFonts w:cs="Times New Roman"/>
          <w:b/>
          <w:sz w:val="28"/>
          <w:szCs w:val="28"/>
          <w:lang w:val="ru-RU"/>
        </w:rPr>
        <w:t xml:space="preserve">допризывной молодежи к военной службе </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Совершенствование вооружения и боевой техники вызывает все более глубокое разделение воинского труда, порождает новые военно-технические специальности, ведет к появлению новых видов физических и нервно-психических нагрузок. Так, военно-профессиональная деятельность ряда специалистов приобрела характерные черты труда операторов, усложнились выполняемые военнослужащими операции. Они требуют способности быстро перерабатывать большой объем информации, устойчивости к продолжительной работе, внимательности, топкой координации. Причем никакие, даже самые сложные и совершенные приборы не могут заменить человека при выполнении как элементарных, так и более сложных видов мыслительных операций</w:t>
      </w:r>
      <w:r w:rsidR="00137283" w:rsidRPr="00137283">
        <w:rPr>
          <w:rFonts w:cs="Times New Roman"/>
          <w:sz w:val="28"/>
          <w:szCs w:val="28"/>
          <w:lang w:val="ru-RU"/>
        </w:rPr>
        <w:t xml:space="preserve"> [13]</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Усложнение вооружения привело к появлению систем, требующих коллективного обслуживания, выработки группового навыка согласованной деятельности военнослужащих. Поэтому различный уровень физической выносливости, двигательной координации у членов расчета может привести к тому, что самый слабый будет определять темп работы, его ошибки приведут к отказу техники.</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Применение в войне новейших технических средств ракетно-ядерного и других видов оружия повышает влияние фактора внезапности и </w:t>
      </w:r>
      <w:r>
        <w:rPr>
          <w:rFonts w:cs="Times New Roman"/>
          <w:sz w:val="28"/>
          <w:szCs w:val="28"/>
          <w:lang w:val="ru-RU"/>
        </w:rPr>
        <w:lastRenderedPageBreak/>
        <w:t>предъявляет к войскам требование быть в постоянной боевой готовности к отражению нападения противника.</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Появилась особая дисциплина боевого дежурства. Боевые расчеты должны переходить к работе в максимальном темпе без всякого периода врабатывания, а на это способны только люди с хорошей физической подготовкой, высокой психологической устойчивостью.</w:t>
      </w:r>
      <w:r>
        <w:rPr>
          <w:rFonts w:cs="Times New Roman"/>
          <w:sz w:val="28"/>
          <w:szCs w:val="28"/>
          <w:lang w:val="ru-RU"/>
        </w:rPr>
        <w:br/>
        <w:t>Постоянная боевая готовность предъявляет особые требования к сохранению точности действий на протяжении всего дежурства. Она прямо зависит от степени утомления, которое наступает позже у лиц с высокой физической выносливостью.</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Физическая подготовка, обеспечивая сохранение, работоспособности и формирование специальных качеств у личного состава, является одним из важных элементов поддержания боевой готовности войск.</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Современный бой характеризуется высокой маневренностью сил н средств, напряженностью и скоротечностью, быстрыми и резкими изменениями обстановки, усилением роли человеческого фактора. Бои требует от военнослужащих высоких морально-боевых и физических качеств, способности выдерживать огромные психические и физические нагрузки.</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Высокая интенсивность боевых действий обусловливает дефицит времени. И это время постоянно сокращается. Экономия времени в выполнении боевых приемов и действии стала одним из показателей боевого мастерства личного состава, а она возможна только на базе высокой физической готовности.</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Дефицит времени в боевой обстановке, коллективный характер деятельности, не позволяющий использовать индивидуальный теми работы, вызывает чрезмерное физическое и психологическое утомление личного состава.</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Физическая закалка оказывает значительное влияние на боеспособность военнослужащих и проявляется, во-первых, в повышении </w:t>
      </w:r>
      <w:r>
        <w:rPr>
          <w:rFonts w:cs="Times New Roman"/>
          <w:sz w:val="28"/>
          <w:szCs w:val="28"/>
          <w:lang w:val="ru-RU"/>
        </w:rPr>
        <w:lastRenderedPageBreak/>
        <w:t>боевой выучки воинов и устойчивости организма к неблагоприятным факторам обстановки, во-вторых, в совершенствовании морально-политических и психологических качеств.</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Боевая готовность, рассматриваемая как венец боевого мастерства войск в мирное время, заключается в способности военнослужащих, подразделений, частей и Вооруженных Сил в целом с высоким качеством выполнять боевую задачу в заданный отрезок времени. Поэтому </w:t>
      </w:r>
      <w:proofErr w:type="gramStart"/>
      <w:r>
        <w:rPr>
          <w:rFonts w:cs="Times New Roman"/>
          <w:sz w:val="28"/>
          <w:szCs w:val="28"/>
          <w:lang w:val="ru-RU"/>
        </w:rPr>
        <w:t>вполне</w:t>
      </w:r>
      <w:proofErr w:type="gramEnd"/>
      <w:r>
        <w:rPr>
          <w:rFonts w:cs="Times New Roman"/>
          <w:sz w:val="28"/>
          <w:szCs w:val="28"/>
          <w:lang w:val="ru-RU"/>
        </w:rPr>
        <w:t xml:space="preserve"> понятно стремление командиров всех степеней оценивать значение любого раздела боевой выучки по его вкладу в состояние боевой готовности войск. Значение физической подготовки для поддержания высокой боевой готовности всегда тесно связано с характером и способом ведения боевых действий, которые в свою очередь определяются боевыми средствами, находящимися в распоряжении армии.</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В ходе научно-технической революции войска получили принципиально новые образцы вооружения и боевой техники. Значительно усовершенствовались традиционные образцы. Появилось много автоматизированных и механизированных систем, управление которыми требует не столько высокой двигательной активности, сколько большого объема теоретических знаний.</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В данной ситуации необходимо грамотное разрешение диалектического противоречия между объективным отсутствием больших физических нагрузок в повседневной практической деятельности военнослужащих и требованием высокой физической подготовленности как условия устойчивой работоспособности. Наличие такого противоречия приводит к недооценке значимости физической подготовки для повышения боевой готовности военных специалистов</w:t>
      </w:r>
      <w:r w:rsidR="00137283" w:rsidRPr="00137283">
        <w:rPr>
          <w:rFonts w:cs="Times New Roman"/>
          <w:sz w:val="28"/>
          <w:szCs w:val="28"/>
          <w:lang w:val="ru-RU"/>
        </w:rPr>
        <w:t xml:space="preserve"> [2]</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Рассмотрение вопроса о влиянии уровня физической подготовленности на состояние боевой выучки военнослужащих невозможно без понимания механизма осуществления этого влияния. Многочисленными исследованиями доказано, что в основе этого </w:t>
      </w:r>
      <w:r>
        <w:rPr>
          <w:rFonts w:cs="Times New Roman"/>
          <w:sz w:val="28"/>
          <w:szCs w:val="28"/>
          <w:lang w:val="ru-RU"/>
        </w:rPr>
        <w:lastRenderedPageBreak/>
        <w:t xml:space="preserve">механизма лежит явление </w:t>
      </w:r>
      <w:r w:rsidRPr="00700A9B">
        <w:rPr>
          <w:rStyle w:val="a3"/>
          <w:rFonts w:cs="Times New Roman"/>
          <w:sz w:val="28"/>
          <w:szCs w:val="28"/>
          <w:lang w:val="ru-RU"/>
        </w:rPr>
        <w:t>переноса</w:t>
      </w:r>
      <w:r>
        <w:rPr>
          <w:rFonts w:cs="Times New Roman"/>
          <w:sz w:val="28"/>
          <w:szCs w:val="28"/>
          <w:lang w:val="ru-RU"/>
        </w:rPr>
        <w:t xml:space="preserve"> навыков и умений, сформированных в одной области человеческой деятельности, на результаты овладения навыками и умениями в других сферах. Этот перенос может осуществляться как в близких по структуре действиях, например, между различными физическими упражнениями, так и в далеких.</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Применительно к физической подготовке, явление переноса может наблюдаться не только относительно навыков, но и относительно физических качеств. Следует сразу же оговориться, что наблюдать перенос физических качеств или двигательных навыков в чистом виде практически невозможно, так как они присутствуют в единстве при выполнении любого упражнения и результат тренировки зависит от развития как навыка, так и физического качества. Во многих случаях явление переноса связано с общностью морфологических, биохимических и функциональных изменений в организме под влиянием упражнений в развитии физических качеств</w:t>
      </w:r>
      <w:r w:rsidR="00137283" w:rsidRPr="00137283">
        <w:rPr>
          <w:rFonts w:cs="Times New Roman"/>
          <w:sz w:val="28"/>
          <w:szCs w:val="28"/>
          <w:lang w:val="ru-RU"/>
        </w:rPr>
        <w:t xml:space="preserve"> [1]</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В связи с возросшим числом военных специалистов операторного профиля специального рассмотрения требует механизм переноса между физической тренированностью и деятельностью, в которой значителен компонент интеллектуальных действий и невысокие величины физических усилий. Здесь можно вычленить два пути осуществления переноса. </w:t>
      </w:r>
      <w:proofErr w:type="gramStart"/>
      <w:r>
        <w:rPr>
          <w:rFonts w:cs="Times New Roman"/>
          <w:sz w:val="28"/>
          <w:szCs w:val="28"/>
          <w:lang w:val="ru-RU"/>
        </w:rPr>
        <w:t>С одной стороны, высокая степень физической тренированности обеспечивает необходимую физиологическую базу профессиональной выносливости, а с другой – в ходе занятий физическими упражнениями естественным образом формируются механизмы обеспечения деятельности вегетативных систем организма в напряженном режиме, который при интеллектуальной работе возникает в моменты принятия важных решений, на ответственных этапах выполнения боевых заданий, связанных с психологической напряженностью</w:t>
      </w:r>
      <w:r w:rsidR="00137283" w:rsidRPr="00137283">
        <w:rPr>
          <w:rFonts w:cs="Times New Roman"/>
          <w:sz w:val="28"/>
          <w:szCs w:val="28"/>
          <w:lang w:val="ru-RU"/>
        </w:rPr>
        <w:t xml:space="preserve"> </w:t>
      </w:r>
      <w:r w:rsidR="00137283">
        <w:rPr>
          <w:rFonts w:cs="Times New Roman"/>
          <w:sz w:val="28"/>
          <w:szCs w:val="28"/>
          <w:lang w:val="en-US"/>
        </w:rPr>
        <w:t>[18]</w:t>
      </w:r>
      <w:r>
        <w:rPr>
          <w:rFonts w:cs="Times New Roman"/>
          <w:sz w:val="28"/>
          <w:szCs w:val="28"/>
          <w:lang w:val="ru-RU"/>
        </w:rPr>
        <w:t>.</w:t>
      </w:r>
      <w:proofErr w:type="gramEnd"/>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При планировании явлений переноса постоянно возникает вопрос о том, на каком уровне развития физических качеств и закрепления </w:t>
      </w:r>
      <w:r>
        <w:rPr>
          <w:rFonts w:cs="Times New Roman"/>
          <w:sz w:val="28"/>
          <w:szCs w:val="28"/>
          <w:lang w:val="ru-RU"/>
        </w:rPr>
        <w:lastRenderedPageBreak/>
        <w:t xml:space="preserve">двигательных </w:t>
      </w:r>
      <w:proofErr w:type="gramStart"/>
      <w:r>
        <w:rPr>
          <w:rFonts w:cs="Times New Roman"/>
          <w:sz w:val="28"/>
          <w:szCs w:val="28"/>
          <w:lang w:val="ru-RU"/>
        </w:rPr>
        <w:t>навыков</w:t>
      </w:r>
      <w:proofErr w:type="gramEnd"/>
      <w:r>
        <w:rPr>
          <w:rFonts w:cs="Times New Roman"/>
          <w:sz w:val="28"/>
          <w:szCs w:val="28"/>
          <w:lang w:val="ru-RU"/>
        </w:rPr>
        <w:t xml:space="preserve"> возможно их положительное влияние на другие формы деятельности. Анализ многочисленных исследований дает основание для формулировки некоторых закономерностей.</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Факты показывают, что перенос легче всего осуществляется на первых этапах формирования двигательных умений и навыков в особых видах деятельности. По мере овладения навыками выполнения физических упражнений и профессиональных действий связи между ними постепенно «размываются» и сходят </w:t>
      </w:r>
      <w:proofErr w:type="gramStart"/>
      <w:r>
        <w:rPr>
          <w:rFonts w:cs="Times New Roman"/>
          <w:sz w:val="28"/>
          <w:szCs w:val="28"/>
          <w:lang w:val="ru-RU"/>
        </w:rPr>
        <w:t>на</w:t>
      </w:r>
      <w:proofErr w:type="gramEnd"/>
      <w:r>
        <w:rPr>
          <w:rFonts w:cs="Times New Roman"/>
          <w:sz w:val="28"/>
          <w:szCs w:val="28"/>
          <w:lang w:val="ru-RU"/>
        </w:rPr>
        <w:t xml:space="preserve"> нет.</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Можно предположить, что в любой области деятельности по мере профессионального становления у каждого человека складывается свое специфическое сочетание компонентов рационального выполнения заданий и это затрудняет реализацию явлений переноса в другие сферы. После овладения основными профессиональными навыками и умениями с помощью физических упражнений можно в большей мере обеспечить перенос при функционировании, формируя физиологическую базу устойчивой работоспособности и условия сохранения структуры навыка при утомлении. Этим и объясняется влияние физической подготовленности на деятельность опытных военнослужащих в экстремальных ситуациях. Различия в физической подготовленности скажутся и на протекании процессов восстановления после напряженных периодов работы.</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Влияние фактора физической подготовленности на полевую выучку характерно для всех воинских специальностей. Наличие достаточного арсенала двигательных навыков, способность быстро и эффективно переключаться с одних приемов деятельности на другие – важные условия надежности работы оператора автоматизированной системы. Высокий уровень физической тренированности позволяет заметно повысить способность воинов к быстрой оценке обстановки, к принятию решения в сложных ситуациях</w:t>
      </w:r>
      <w:r w:rsidR="00B2680A" w:rsidRPr="00B2680A">
        <w:rPr>
          <w:rFonts w:cs="Times New Roman"/>
          <w:sz w:val="28"/>
          <w:szCs w:val="28"/>
          <w:lang w:val="ru-RU"/>
        </w:rPr>
        <w:t xml:space="preserve"> [1]</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Планомерно проводимая физическая подготовка помогает интенсифицировать процесс боевой учебы. Хронометраж действий </w:t>
      </w:r>
      <w:r>
        <w:rPr>
          <w:rFonts w:cs="Times New Roman"/>
          <w:sz w:val="28"/>
          <w:szCs w:val="28"/>
          <w:lang w:val="ru-RU"/>
        </w:rPr>
        <w:lastRenderedPageBreak/>
        <w:t>личного состава в процессе многодневных учений свидетельствует о том, что активные действия воинов, связанные со значительными физическими нагрузками и психическими напряжениями, достигают 60 процентов от всего времени учений, на сон приходится, как правило, не более 20 процентов, что составляет 35–40 процентов от нормальной потребности человека во сне. Понятно, что преодоление таких нагрузок под силу физически тренированным людям. Низкий уровень физической подготовленности будет отрицательно влиять на выполнение учебно-боевых задач воинов и подразделений. Это отчетливо проявляется в снижении подвижности, точности действий, выносливости, работоспособности. Так, у солдат с отличной оценкой по физической подготовке показатели работоспособности в ходе наступления сохраняются почти без изменений, а у солдат, имеющих слабую физическую подготовленность, она снижается после первых суток учений на 35 процентов</w:t>
      </w:r>
      <w:r w:rsidR="00B2680A" w:rsidRPr="00B2680A">
        <w:rPr>
          <w:rFonts w:cs="Times New Roman"/>
          <w:sz w:val="28"/>
          <w:szCs w:val="28"/>
          <w:lang w:val="ru-RU"/>
        </w:rPr>
        <w:t xml:space="preserve"> [2]</w:t>
      </w:r>
      <w:r>
        <w:rPr>
          <w:rFonts w:cs="Times New Roman"/>
          <w:sz w:val="28"/>
          <w:szCs w:val="28"/>
          <w:lang w:val="ru-RU"/>
        </w:rPr>
        <w:t>.</w:t>
      </w:r>
    </w:p>
    <w:p w:rsidR="009B2703" w:rsidRDefault="009B2703" w:rsidP="009B2703">
      <w:pPr>
        <w:pStyle w:val="Textbody"/>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как свидетельствуют опыт войск и результаты научных исследований, физическая подготовка выступает важным средством </w:t>
      </w:r>
      <w:proofErr w:type="gramStart"/>
      <w:r>
        <w:rPr>
          <w:rFonts w:ascii="Times New Roman" w:hAnsi="Times New Roman" w:cs="Times New Roman"/>
          <w:sz w:val="28"/>
          <w:szCs w:val="28"/>
          <w:lang w:val="ru-RU"/>
        </w:rPr>
        <w:t>повышения боевого мастерства личного состава всех видов Вооруженных Сил</w:t>
      </w:r>
      <w:proofErr w:type="gramEnd"/>
      <w:r>
        <w:rPr>
          <w:rFonts w:ascii="Times New Roman" w:hAnsi="Times New Roman" w:cs="Times New Roman"/>
          <w:sz w:val="28"/>
          <w:szCs w:val="28"/>
          <w:lang w:val="ru-RU"/>
        </w:rPr>
        <w:t xml:space="preserve"> и родов войск, показателем уровня профессиональной выучки военнослужащих. Ее роль </w:t>
      </w:r>
      <w:proofErr w:type="gramStart"/>
      <w:r>
        <w:rPr>
          <w:rFonts w:ascii="Times New Roman" w:hAnsi="Times New Roman" w:cs="Times New Roman"/>
          <w:sz w:val="28"/>
          <w:szCs w:val="28"/>
          <w:lang w:val="ru-RU"/>
        </w:rPr>
        <w:t>проявляется</w:t>
      </w:r>
      <w:proofErr w:type="gramEnd"/>
      <w:r>
        <w:rPr>
          <w:rFonts w:ascii="Times New Roman" w:hAnsi="Times New Roman" w:cs="Times New Roman"/>
          <w:sz w:val="28"/>
          <w:szCs w:val="28"/>
          <w:lang w:val="ru-RU"/>
        </w:rPr>
        <w:t xml:space="preserve"> прежде всего в сохранении и повышении как физической, так и умственной работоспособности и более быстром восстановлении их до исходного уровня после напряженной работы. Благодаря этому военнослужащие эффективнее и надежнее используют вооружение и боевую технику в учебно-боевой деятельности, быстрее, точнее и успешнее действуют в разнообразных условиях обстановки</w:t>
      </w:r>
      <w:r w:rsidR="00B2680A" w:rsidRPr="00B2680A">
        <w:rPr>
          <w:rFonts w:ascii="Times New Roman" w:hAnsi="Times New Roman" w:cs="Times New Roman"/>
          <w:sz w:val="28"/>
          <w:szCs w:val="28"/>
          <w:lang w:val="ru-RU"/>
        </w:rPr>
        <w:t>[1]</w:t>
      </w:r>
      <w:r>
        <w:rPr>
          <w:rFonts w:ascii="Times New Roman" w:hAnsi="Times New Roman" w:cs="Times New Roman"/>
          <w:sz w:val="28"/>
          <w:szCs w:val="28"/>
          <w:lang w:val="ru-RU"/>
        </w:rPr>
        <w:t>.</w:t>
      </w:r>
    </w:p>
    <w:p w:rsidR="009B2703" w:rsidRDefault="009B2703" w:rsidP="009B2703">
      <w:pPr>
        <w:pStyle w:val="Textbody"/>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lang w:val="ru-RU"/>
        </w:rPr>
        <w:t xml:space="preserve"> </w:t>
      </w:r>
      <w:r>
        <w:rPr>
          <w:rFonts w:ascii="Times New Roman" w:hAnsi="Times New Roman" w:cs="Times New Roman"/>
          <w:b/>
          <w:sz w:val="28"/>
          <w:szCs w:val="28"/>
          <w:lang w:val="ru-RU"/>
        </w:rPr>
        <w:t xml:space="preserve">1.3. </w:t>
      </w:r>
      <w:r>
        <w:rPr>
          <w:rFonts w:ascii="Times New Roman" w:hAnsi="Times New Roman" w:cs="Times New Roman"/>
          <w:b/>
          <w:sz w:val="28"/>
          <w:szCs w:val="28"/>
        </w:rPr>
        <w:t>Влияние физической подготовки на боеспособност</w:t>
      </w:r>
      <w:r>
        <w:rPr>
          <w:rFonts w:ascii="Times New Roman" w:hAnsi="Times New Roman" w:cs="Times New Roman"/>
          <w:b/>
          <w:sz w:val="28"/>
          <w:szCs w:val="28"/>
          <w:lang w:val="ru-RU"/>
        </w:rPr>
        <w:t>ь</w:t>
      </w:r>
      <w:r>
        <w:rPr>
          <w:rFonts w:ascii="Times New Roman" w:hAnsi="Times New Roman" w:cs="Times New Roman"/>
          <w:b/>
          <w:sz w:val="28"/>
          <w:szCs w:val="28"/>
        </w:rPr>
        <w:t xml:space="preserve"> военнослужащих</w:t>
      </w:r>
    </w:p>
    <w:p w:rsidR="009B2703" w:rsidRPr="00B2680A"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Применение в военных действиях новейших технических средств ракетно-ядерного и других видов оружия повышает влияние фактора </w:t>
      </w:r>
      <w:r>
        <w:rPr>
          <w:rFonts w:cs="Times New Roman"/>
          <w:sz w:val="28"/>
          <w:szCs w:val="28"/>
          <w:lang w:val="ru-RU"/>
        </w:rPr>
        <w:lastRenderedPageBreak/>
        <w:t>внезапности и предъявляет к войскам требование быть в постоянной боевой готовности к отражению нападения противника. Боевые расчеты должны переходить к действию в максимальном темпе без всякого периода раскачивания, а на это способны только люди с хорошей физической подготовкой, высокой психологической</w:t>
      </w:r>
      <w:r w:rsidR="00B2680A">
        <w:rPr>
          <w:rFonts w:cs="Times New Roman"/>
          <w:sz w:val="28"/>
          <w:szCs w:val="28"/>
          <w:lang w:val="ru-RU"/>
        </w:rPr>
        <w:t xml:space="preserve"> и эмоциональной  устойчивостью</w:t>
      </w:r>
      <w:r w:rsidR="00B2680A" w:rsidRPr="00B2680A">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Постоянная боевая готовность предъявляет особые требования к сохранению точности действий на протяжении всего дежурства. Она прямо зависит от степени утомления, которое наступает гораздно позже у лиц с высокой физической выносливостью</w:t>
      </w:r>
      <w:r w:rsidR="00B2680A" w:rsidRPr="00B2680A">
        <w:rPr>
          <w:rFonts w:cs="Times New Roman"/>
          <w:sz w:val="28"/>
          <w:szCs w:val="28"/>
          <w:lang w:val="ru-RU"/>
        </w:rPr>
        <w:t xml:space="preserve"> </w:t>
      </w:r>
      <w:r w:rsidR="00B2680A">
        <w:rPr>
          <w:rFonts w:cs="Times New Roman"/>
          <w:sz w:val="28"/>
          <w:szCs w:val="28"/>
          <w:lang w:val="en-US"/>
        </w:rPr>
        <w:t>[13]</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Физическая подготовка является важным фактором поддержания боевой готовности войск, обеспечивает сохранение работоспособности и формирование специальных качеств у личного состава.</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Современный бой характеризуется высокой маневренностью, напряженностью и скоротечностью, быстрыми и резкими изменениями обстановки, усилением роли человеческого фактора. Ведение боевых действий требует от военнослужащих высоких моральных  и физических качеств, способности выдерживать огромные психологические и физические нагрузки</w:t>
      </w:r>
      <w:r w:rsidR="00B2680A" w:rsidRPr="00B2680A">
        <w:rPr>
          <w:rFonts w:cs="Times New Roman"/>
          <w:sz w:val="28"/>
          <w:szCs w:val="28"/>
          <w:lang w:val="ru-RU"/>
        </w:rPr>
        <w:t xml:space="preserve"> [12]</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Минимум затраты времени на  выполнение  боевых   действий  является   показателем боевого мастерства личного состава, что  становится возможным  только на базе высокой физической готовности личного состава.  </w:t>
      </w:r>
    </w:p>
    <w:p w:rsidR="009B2703" w:rsidRDefault="009B2703" w:rsidP="00B2680A">
      <w:pPr>
        <w:pStyle w:val="a9"/>
        <w:tabs>
          <w:tab w:val="clear" w:pos="708"/>
          <w:tab w:val="left" w:pos="709"/>
        </w:tabs>
        <w:spacing w:line="360" w:lineRule="auto"/>
        <w:ind w:firstLine="709"/>
        <w:jc w:val="both"/>
        <w:rPr>
          <w:rFonts w:cs="Times New Roman"/>
          <w:sz w:val="28"/>
          <w:szCs w:val="28"/>
          <w:lang w:val="ru-RU"/>
        </w:rPr>
      </w:pPr>
      <w:r>
        <w:rPr>
          <w:rFonts w:cs="Times New Roman"/>
          <w:sz w:val="28"/>
          <w:szCs w:val="28"/>
          <w:lang w:val="ru-RU"/>
        </w:rPr>
        <w:t>Дефицит времени в боевой обстановке, коллективный характер деятельности, не позволяющий использовать индивидуальный темп работы, вызывает чрезмерное физическое и психологическое утомление личного состава</w:t>
      </w:r>
      <w:r w:rsidR="00CF347D" w:rsidRPr="00CF347D">
        <w:rPr>
          <w:rFonts w:cs="Times New Roman"/>
          <w:sz w:val="28"/>
          <w:szCs w:val="28"/>
          <w:lang w:val="ru-RU"/>
        </w:rPr>
        <w:t xml:space="preserve"> [15]</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Физическая закалка оказывает значительное влияние на боеспособность военнослужащих и проявляется в повышении боевой выучки воинов и устойчивости организма к неблагоприятным факторам </w:t>
      </w:r>
      <w:r>
        <w:rPr>
          <w:rFonts w:cs="Times New Roman"/>
          <w:sz w:val="28"/>
          <w:szCs w:val="28"/>
          <w:lang w:val="ru-RU"/>
        </w:rPr>
        <w:lastRenderedPageBreak/>
        <w:t>обстановки, в совершенствовании морально-политических и психологических качеств</w:t>
      </w:r>
      <w:r w:rsidR="00CF347D" w:rsidRPr="00CF347D">
        <w:rPr>
          <w:rFonts w:cs="Times New Roman"/>
          <w:sz w:val="28"/>
          <w:szCs w:val="28"/>
          <w:lang w:val="ru-RU"/>
        </w:rPr>
        <w:t>[1]</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Боевая готовность, рассматриваемая как приаритет боевого мастерства войск в мирное время, заключается в способности военнослужащих, подразделений, частей и Вооруженных Сил в целом с высоким качеством выполнять боевую задачу в заданный отрезок времени. Поэтому</w:t>
      </w:r>
      <w:r w:rsidR="00CF347D" w:rsidRPr="00CF347D">
        <w:rPr>
          <w:rFonts w:cs="Times New Roman"/>
          <w:sz w:val="28"/>
          <w:szCs w:val="28"/>
          <w:lang w:val="ru-RU"/>
        </w:rPr>
        <w:t>,</w:t>
      </w:r>
      <w:r>
        <w:rPr>
          <w:rFonts w:cs="Times New Roman"/>
          <w:sz w:val="28"/>
          <w:szCs w:val="28"/>
          <w:lang w:val="ru-RU"/>
        </w:rPr>
        <w:t xml:space="preserve"> </w:t>
      </w:r>
      <w:proofErr w:type="gramStart"/>
      <w:r>
        <w:rPr>
          <w:rFonts w:cs="Times New Roman"/>
          <w:sz w:val="28"/>
          <w:szCs w:val="28"/>
          <w:lang w:val="ru-RU"/>
        </w:rPr>
        <w:t>вполне</w:t>
      </w:r>
      <w:proofErr w:type="gramEnd"/>
      <w:r>
        <w:rPr>
          <w:rFonts w:cs="Times New Roman"/>
          <w:sz w:val="28"/>
          <w:szCs w:val="28"/>
          <w:lang w:val="ru-RU"/>
        </w:rPr>
        <w:t xml:space="preserve"> понятно стремление командиров всех степеней оценивать значение любого раздела боевой выучки по его вкладу в состояние боевой готовности войск</w:t>
      </w:r>
      <w:r w:rsidR="00CF347D" w:rsidRPr="00CF347D">
        <w:rPr>
          <w:rFonts w:cs="Times New Roman"/>
          <w:sz w:val="28"/>
          <w:szCs w:val="28"/>
          <w:lang w:val="ru-RU"/>
        </w:rPr>
        <w:t xml:space="preserve"> [1]</w:t>
      </w:r>
      <w:r>
        <w:rPr>
          <w:rFonts w:cs="Times New Roman"/>
          <w:sz w:val="28"/>
          <w:szCs w:val="28"/>
          <w:lang w:val="ru-RU"/>
        </w:rPr>
        <w:t xml:space="preserve">. </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Значение физической подготовки для поддержания высокой боевой готовности всегда тесно связано с характером и способом ведения боевых действий, которые в свою очередь определяются боевыми средствами, находящимися в распоряжении армии.</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В ходе научно-технической революции войска получили принципиально новые образцы вооружения и боевой техники. Значительно усовершенствовались традиционные образцы. Появилось много автоматизированных, механизированных и компьютерных систем, управление которыми требует не столько высокой двигательной активности, сколько большого объема теоретических знаний</w:t>
      </w:r>
      <w:r w:rsidR="00CF347D" w:rsidRPr="00CF347D">
        <w:rPr>
          <w:rFonts w:cs="Times New Roman"/>
          <w:sz w:val="28"/>
          <w:szCs w:val="28"/>
          <w:lang w:val="ru-RU"/>
        </w:rPr>
        <w:t xml:space="preserve"> [13]</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В данной ситуации необходимо грамотное разрешение диалектического противоречия между объективным отсутствием больших физических нагрузок в повседневной практической деятельности военнослужащих и требованием высокой физической подготовленности как условия устойчивой работоспособности. Наличие такого противоречия приводит к недооценке значимости физической подготовки для повышения боевой готовности  военных специалистов</w:t>
      </w:r>
      <w:r w:rsidR="00CF347D" w:rsidRPr="00CF347D">
        <w:rPr>
          <w:rFonts w:cs="Times New Roman"/>
          <w:sz w:val="28"/>
          <w:szCs w:val="28"/>
          <w:lang w:val="ru-RU"/>
        </w:rPr>
        <w:t xml:space="preserve"> [14]</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Рассмотрение вопроса о влиянии уровня физической подготовленности на состояние боевой выучки военнослужащих невозможно без понимания механизма осуществления этого влияния. Многочисленными исследованиями доказано, что в основе этого </w:t>
      </w:r>
      <w:r>
        <w:rPr>
          <w:rFonts w:cs="Times New Roman"/>
          <w:sz w:val="28"/>
          <w:szCs w:val="28"/>
          <w:lang w:val="ru-RU"/>
        </w:rPr>
        <w:lastRenderedPageBreak/>
        <w:t xml:space="preserve">механизма лежит явление </w:t>
      </w:r>
      <w:r>
        <w:rPr>
          <w:rStyle w:val="a3"/>
          <w:rFonts w:cs="Times New Roman"/>
          <w:i w:val="0"/>
          <w:sz w:val="28"/>
          <w:szCs w:val="28"/>
          <w:lang w:val="ru-RU"/>
        </w:rPr>
        <w:t>переноса</w:t>
      </w:r>
      <w:r>
        <w:rPr>
          <w:rFonts w:cs="Times New Roman"/>
          <w:sz w:val="28"/>
          <w:szCs w:val="28"/>
          <w:lang w:val="ru-RU"/>
        </w:rPr>
        <w:t xml:space="preserve"> навыков и умений, сформированных в одной области человеческой деятельности, на результаты овладения навыками и умениями в других сферах. Этот перенос может осуществляться как в близких по структуре действиях, например, между различными физическими упражнениями, так и в далеких</w:t>
      </w:r>
      <w:r w:rsidR="00CF347D" w:rsidRPr="00CF347D">
        <w:rPr>
          <w:rFonts w:cs="Times New Roman"/>
          <w:sz w:val="28"/>
          <w:szCs w:val="28"/>
          <w:lang w:val="ru-RU"/>
        </w:rPr>
        <w:t xml:space="preserve"> [15]</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Применительно к физической подготовке, явление переноса может наблюдаться не только относительно навыков, но и относительно физических качеств. Следует сразу же оговориться, что наблюдать перенос физических качеств или двигательных навыков в чистом виде практически невозможно, так как они присутствуют в единстве при выполнении любого упражнения и результат тренировки зависит от развития как навыка, так и физического качества</w:t>
      </w:r>
      <w:r w:rsidR="00CF347D" w:rsidRPr="00CF347D">
        <w:rPr>
          <w:rFonts w:cs="Times New Roman"/>
          <w:sz w:val="28"/>
          <w:szCs w:val="28"/>
          <w:lang w:val="ru-RU"/>
        </w:rPr>
        <w:t xml:space="preserve"> [14]</w:t>
      </w:r>
      <w:r>
        <w:rPr>
          <w:rFonts w:cs="Times New Roman"/>
          <w:sz w:val="28"/>
          <w:szCs w:val="28"/>
          <w:lang w:val="ru-RU"/>
        </w:rPr>
        <w:t>. Во многих случаях явление переноса связано с общностью морфологических, биохимических и функциональных изменений в организме под влиянием упражнений в развитии физических качеств.</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При планировании явлений переноса постоянно возникает вопрос о том, на каком уровне развития физических качеств и закрепления двигательных </w:t>
      </w:r>
      <w:proofErr w:type="gramStart"/>
      <w:r>
        <w:rPr>
          <w:rFonts w:cs="Times New Roman"/>
          <w:sz w:val="28"/>
          <w:szCs w:val="28"/>
          <w:lang w:val="ru-RU"/>
        </w:rPr>
        <w:t>навыков</w:t>
      </w:r>
      <w:proofErr w:type="gramEnd"/>
      <w:r>
        <w:rPr>
          <w:rFonts w:cs="Times New Roman"/>
          <w:sz w:val="28"/>
          <w:szCs w:val="28"/>
          <w:lang w:val="ru-RU"/>
        </w:rPr>
        <w:t xml:space="preserve"> возможно их положительное влияние на другие формы деятельности. Анализ многочисленных исследований дает основание для формулировки некоторых закономерностей</w:t>
      </w:r>
      <w:r w:rsidR="00CF347D">
        <w:rPr>
          <w:rFonts w:cs="Times New Roman"/>
          <w:sz w:val="28"/>
          <w:szCs w:val="28"/>
          <w:lang w:val="en-US"/>
        </w:rPr>
        <w:t xml:space="preserve"> [13]</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Факты показывают, что перенос легче всего осуществляется на первых этапах формирования двигательных умений и навыков в особых видах деятельности. По мере овладения навыками выполнения физических упражнений и профессиональных действий связи между ними постепенно «размываются» и сходят </w:t>
      </w:r>
      <w:proofErr w:type="gramStart"/>
      <w:r>
        <w:rPr>
          <w:rFonts w:cs="Times New Roman"/>
          <w:sz w:val="28"/>
          <w:szCs w:val="28"/>
          <w:lang w:val="ru-RU"/>
        </w:rPr>
        <w:t>на</w:t>
      </w:r>
      <w:proofErr w:type="gramEnd"/>
      <w:r>
        <w:rPr>
          <w:rFonts w:cs="Times New Roman"/>
          <w:sz w:val="28"/>
          <w:szCs w:val="28"/>
          <w:lang w:val="ru-RU"/>
        </w:rPr>
        <w:t xml:space="preserve"> нет</w:t>
      </w:r>
      <w:r w:rsidR="00CF347D" w:rsidRPr="00CF347D">
        <w:rPr>
          <w:rFonts w:cs="Times New Roman"/>
          <w:sz w:val="28"/>
          <w:szCs w:val="28"/>
          <w:lang w:val="ru-RU"/>
        </w:rPr>
        <w:t xml:space="preserve"> [13]</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Можно предположить, что в любой области деятельности по мере профессионального становления у каждого человека складывается свое специфическое сочетание компонентов рационального выполнения заданий и это затрудняет реализацию явлений переноса в другие сферы. После овладения основными профессиональными навыками и умениями с </w:t>
      </w:r>
      <w:r>
        <w:rPr>
          <w:rFonts w:cs="Times New Roman"/>
          <w:sz w:val="28"/>
          <w:szCs w:val="28"/>
          <w:lang w:val="ru-RU"/>
        </w:rPr>
        <w:lastRenderedPageBreak/>
        <w:t>помощью физических упражнений можно в большей мере обеспечить перенос при функционировании, формируя физиологическую базу устойчивой работоспособности и условия сохранения структуры навыка при утомлении. Этим и объясняется влияние физической подготовленности на деятельность опытных военнослужащих в экстремальных ситуациях. Различия в физической подготовленности скажутся и на протекании процессов восстановления после напряженных периодов работы</w:t>
      </w:r>
      <w:r w:rsidR="00CF347D" w:rsidRPr="00CF347D">
        <w:rPr>
          <w:rFonts w:cs="Times New Roman"/>
          <w:sz w:val="28"/>
          <w:szCs w:val="28"/>
          <w:lang w:val="ru-RU"/>
        </w:rPr>
        <w:t xml:space="preserve"> [14]</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Влияние фактора физической подготовленности на полевую выучку характерно для всех воинских специальностей</w:t>
      </w:r>
      <w:r w:rsidR="00CF347D" w:rsidRPr="00CF347D">
        <w:rPr>
          <w:rFonts w:cs="Times New Roman"/>
          <w:sz w:val="28"/>
          <w:szCs w:val="28"/>
          <w:lang w:val="ru-RU"/>
        </w:rPr>
        <w:t xml:space="preserve"> [15]</w:t>
      </w:r>
      <w:r>
        <w:rPr>
          <w:rFonts w:cs="Times New Roman"/>
          <w:sz w:val="28"/>
          <w:szCs w:val="28"/>
          <w:lang w:val="ru-RU"/>
        </w:rPr>
        <w:t>. Наличие достаточного арсенала двигательных навыков, способность быстро и эффективно переключаться с одних приемов деятельности на другие – важные условия надежности работы оператора автоматизированной системы. Высокий уровень физической тренированности позволяет заметно повысить способность воинов к быстрой оценке обстановки, к принятию решения в сложных ситуациях</w:t>
      </w:r>
      <w:r w:rsidR="00CF347D" w:rsidRPr="00CF347D">
        <w:rPr>
          <w:rFonts w:cs="Times New Roman"/>
          <w:sz w:val="28"/>
          <w:szCs w:val="28"/>
          <w:lang w:val="ru-RU"/>
        </w:rPr>
        <w:t xml:space="preserve"> [14]</w:t>
      </w:r>
      <w:r>
        <w:rPr>
          <w:rFonts w:cs="Times New Roman"/>
          <w:sz w:val="28"/>
          <w:szCs w:val="28"/>
          <w:lang w:val="ru-RU"/>
        </w:rPr>
        <w:t>.</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lang w:val="ru-RU"/>
        </w:rPr>
        <w:t xml:space="preserve">Планомерно проводимая физическая подготовка помогает интенсифицировать процесс боевой учебы. Хронометраж действий личного состава в процессе многодневных учений свидетельствует о том, что активные действия воинов, связанные со значительными физическими нагрузками и психическими напряжениями, достигают 60% от всего времени учений, на сон приходится, как правило, не более 20%, что составляет 35–40 % от нормальной потребности человека во сне. Понятно, что преодоление таких нагрузок под силу физически тренированным людям. Низкий уровень физической подготовленности будет отрицательно влиять на выполнение учебно-боевых задач воинов и подразделений. Это отчетливо проявляется в снижении подвижности, точности действий, выносливости, работоспособности. Так, у солдат с отличной оценкой по физической подготовке показатели работоспособности в ходе наступления сохраняются почти без изменений, а у солдат, имеющих слабую </w:t>
      </w:r>
      <w:r>
        <w:rPr>
          <w:rFonts w:cs="Times New Roman"/>
          <w:sz w:val="28"/>
          <w:szCs w:val="28"/>
          <w:lang w:val="ru-RU"/>
        </w:rPr>
        <w:lastRenderedPageBreak/>
        <w:t>физическую подготовленность, она снижается после первых суток учений на 35 %</w:t>
      </w:r>
      <w:r w:rsidR="00CF347D" w:rsidRPr="00CF347D">
        <w:rPr>
          <w:rFonts w:cs="Times New Roman"/>
          <w:sz w:val="28"/>
          <w:szCs w:val="28"/>
          <w:lang w:val="ru-RU"/>
        </w:rPr>
        <w:t xml:space="preserve"> [13]</w:t>
      </w:r>
      <w:r>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rPr>
        <w:t>Состояние и перспективы обороноспособности государства во многом определяются качеством подготовки молодежи допризывного возраста к службе в Вооруженных Силах. Ситуация, сложившаяся в связи с переходом в 2008 году на годичный срок военной службы по призыву характеризуется рядом негативных факторов</w:t>
      </w:r>
      <w:r>
        <w:rPr>
          <w:rFonts w:cs="Times New Roman"/>
          <w:sz w:val="28"/>
          <w:szCs w:val="28"/>
          <w:lang w:val="ru-RU"/>
        </w:rPr>
        <w:t>, таких как:</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снижение показателей состояния здоровья и физического развития большей части молодёжи, подлежащих призыву на военную службу;</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lang w:val="ru-RU"/>
        </w:rPr>
        <w:t xml:space="preserve">- </w:t>
      </w:r>
      <w:r w:rsidRPr="000B069D">
        <w:rPr>
          <w:rStyle w:val="a4"/>
          <w:rFonts w:ascii="Times New Roman" w:hAnsi="Times New Roman" w:cs="Times New Roman"/>
          <w:i w:val="0"/>
          <w:color w:val="000000"/>
          <w:sz w:val="28"/>
          <w:szCs w:val="28"/>
          <w:u w:val="none"/>
        </w:rPr>
        <w:t>недостаточные объемы физической нагрузки на занятиях по физическому воспитанию в образовательных учреждениях;</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rPr>
        <w:t>- недостаточное развитие военно-прикладных видов спорта;</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rPr>
        <w:t xml:space="preserve">- сложности адаптации новобранцев к военной службе. </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rPr>
        <w:t xml:space="preserve">К организационным относятся: </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lang w:val="ru-RU"/>
        </w:rPr>
        <w:t xml:space="preserve">- </w:t>
      </w:r>
      <w:r w:rsidRPr="000B069D">
        <w:rPr>
          <w:rStyle w:val="a4"/>
          <w:rFonts w:ascii="Times New Roman" w:hAnsi="Times New Roman" w:cs="Times New Roman"/>
          <w:i w:val="0"/>
          <w:color w:val="000000"/>
          <w:sz w:val="28"/>
          <w:szCs w:val="28"/>
          <w:u w:val="none"/>
        </w:rPr>
        <w:t>отсутствие единого перечня требований к физической, психологической и интеллектуальной подготовленности допризывной молодёжи к военной службе;</w:t>
      </w:r>
    </w:p>
    <w:p w:rsidR="009B2703" w:rsidRPr="000B069D" w:rsidRDefault="009B2703" w:rsidP="009B2703">
      <w:pPr>
        <w:pStyle w:val="ab"/>
        <w:spacing w:line="360" w:lineRule="auto"/>
        <w:ind w:firstLine="709"/>
        <w:jc w:val="both"/>
        <w:rPr>
          <w:rStyle w:val="a4"/>
          <w:rFonts w:ascii="Times New Roman" w:hAnsi="Times New Roman" w:cs="Times New Roman"/>
          <w:i w:val="0"/>
          <w:color w:val="000000"/>
          <w:sz w:val="28"/>
          <w:szCs w:val="28"/>
          <w:u w:val="none"/>
        </w:rPr>
      </w:pPr>
      <w:r w:rsidRPr="000B069D">
        <w:rPr>
          <w:rStyle w:val="a4"/>
          <w:rFonts w:ascii="Times New Roman" w:hAnsi="Times New Roman" w:cs="Times New Roman"/>
          <w:i w:val="0"/>
          <w:color w:val="000000"/>
          <w:sz w:val="28"/>
          <w:szCs w:val="28"/>
          <w:u w:val="none"/>
        </w:rPr>
        <w:t>- отсутствие федеральной системы подготовки допризывников к военной службе, охватывающей все категории граждан, начиная со школьного возраста;</w:t>
      </w:r>
    </w:p>
    <w:p w:rsidR="009B2703" w:rsidRPr="000B069D" w:rsidRDefault="009B2703" w:rsidP="009B2703">
      <w:pPr>
        <w:pStyle w:val="WW-"/>
        <w:spacing w:line="360" w:lineRule="auto"/>
        <w:ind w:firstLine="709"/>
        <w:jc w:val="both"/>
        <w:rPr>
          <w:rStyle w:val="a4"/>
          <w:rFonts w:cs="Times New Roman"/>
          <w:b w:val="0"/>
          <w:i w:val="0"/>
          <w:color w:val="000000"/>
          <w:sz w:val="28"/>
          <w:szCs w:val="28"/>
          <w:u w:val="none"/>
        </w:rPr>
      </w:pPr>
      <w:r w:rsidRPr="000B069D">
        <w:rPr>
          <w:rStyle w:val="a4"/>
          <w:rFonts w:cs="Times New Roman"/>
          <w:b w:val="0"/>
          <w:i w:val="0"/>
          <w:color w:val="000000"/>
          <w:sz w:val="28"/>
          <w:szCs w:val="28"/>
          <w:u w:val="none"/>
        </w:rPr>
        <w:t>- отсутствие органа, обеспечивающего координацию деятельности федеральных органов исполнительной власти, органов исполнительной власти субъектов Российской Федерации, местных органов власти и общественных объединений в системе подготовки граждан к военной службе</w:t>
      </w:r>
      <w:r w:rsidR="00CF347D">
        <w:rPr>
          <w:rStyle w:val="a4"/>
          <w:rFonts w:cs="Times New Roman"/>
          <w:b w:val="0"/>
          <w:i w:val="0"/>
          <w:color w:val="000000"/>
          <w:sz w:val="28"/>
          <w:szCs w:val="28"/>
          <w:u w:val="none"/>
        </w:rPr>
        <w:t xml:space="preserve"> [14]</w:t>
      </w:r>
      <w:r w:rsidRPr="000B069D">
        <w:rPr>
          <w:rStyle w:val="a4"/>
          <w:rFonts w:cs="Times New Roman"/>
          <w:b w:val="0"/>
          <w:i w:val="0"/>
          <w:color w:val="000000"/>
          <w:sz w:val="28"/>
          <w:szCs w:val="28"/>
          <w:u w:val="none"/>
        </w:rPr>
        <w:t>.</w:t>
      </w:r>
    </w:p>
    <w:p w:rsidR="009B2703" w:rsidRPr="000B069D" w:rsidRDefault="009B2703" w:rsidP="009B2703">
      <w:pPr>
        <w:pStyle w:val="WW-"/>
        <w:spacing w:line="360" w:lineRule="auto"/>
        <w:ind w:firstLine="709"/>
        <w:jc w:val="both"/>
        <w:rPr>
          <w:rFonts w:eastAsia="Times New Roman" w:cs="Times New Roman"/>
          <w:sz w:val="28"/>
          <w:szCs w:val="28"/>
          <w:lang w:val="ru-RU"/>
        </w:rPr>
      </w:pPr>
      <w:r w:rsidRPr="000B069D">
        <w:rPr>
          <w:rFonts w:eastAsia="Times New Roman" w:cs="Times New Roman"/>
          <w:sz w:val="28"/>
          <w:szCs w:val="28"/>
          <w:lang w:val="ru-RU"/>
        </w:rPr>
        <w:t>«…</w:t>
      </w:r>
      <w:r w:rsidRPr="000B069D">
        <w:rPr>
          <w:rFonts w:eastAsia="Times New Roman" w:cs="Times New Roman"/>
          <w:sz w:val="28"/>
          <w:szCs w:val="28"/>
        </w:rPr>
        <w:t xml:space="preserve"> подготовка к армии начинается задолго до попадания на призывной пункт и до поступления в училище. Эта подготовка начинается, собственно, в школе. И, естественно, она касается и сферы образования, и сферы здоровья, причем как физического, так и нравственного"</w:t>
      </w:r>
      <w:r w:rsidRPr="000B069D">
        <w:rPr>
          <w:rFonts w:eastAsia="Times New Roman" w:cs="Times New Roman"/>
          <w:sz w:val="28"/>
          <w:szCs w:val="28"/>
          <w:lang w:val="ru-RU"/>
        </w:rPr>
        <w:t>(Д.А.Медведев 2010г.)</w:t>
      </w:r>
      <w:r w:rsidR="00CF347D" w:rsidRPr="00CF347D">
        <w:rPr>
          <w:rFonts w:eastAsia="Times New Roman" w:cs="Times New Roman"/>
          <w:sz w:val="28"/>
          <w:szCs w:val="28"/>
          <w:lang w:val="ru-RU"/>
        </w:rPr>
        <w:t xml:space="preserve"> [</w:t>
      </w:r>
      <w:r w:rsidR="00CF347D">
        <w:rPr>
          <w:rFonts w:eastAsia="Times New Roman" w:cs="Times New Roman"/>
          <w:sz w:val="28"/>
          <w:szCs w:val="28"/>
          <w:lang w:val="en-US"/>
        </w:rPr>
        <w:t>2]</w:t>
      </w:r>
      <w:r w:rsidRPr="000B069D">
        <w:rPr>
          <w:rFonts w:eastAsia="Times New Roman" w:cs="Times New Roman"/>
          <w:sz w:val="28"/>
          <w:szCs w:val="28"/>
          <w:lang w:val="ru-RU"/>
        </w:rPr>
        <w:t>.</w:t>
      </w:r>
    </w:p>
    <w:p w:rsidR="009B2703" w:rsidRDefault="009B2703" w:rsidP="009B2703">
      <w:pPr>
        <w:pStyle w:val="WW-"/>
        <w:spacing w:line="360" w:lineRule="auto"/>
        <w:ind w:firstLine="709"/>
        <w:jc w:val="both"/>
        <w:rPr>
          <w:rFonts w:eastAsia="Times New Roman" w:cs="Times New Roman"/>
          <w:sz w:val="28"/>
          <w:szCs w:val="28"/>
        </w:rPr>
      </w:pPr>
      <w:r w:rsidRPr="000B069D">
        <w:rPr>
          <w:rFonts w:eastAsia="Times New Roman" w:cs="Times New Roman"/>
          <w:sz w:val="28"/>
          <w:szCs w:val="28"/>
        </w:rPr>
        <w:t>А вот с этим как раз проблемы. На фоне сокращения</w:t>
      </w:r>
      <w:r>
        <w:rPr>
          <w:rFonts w:eastAsia="Times New Roman" w:cs="Times New Roman"/>
          <w:sz w:val="28"/>
          <w:szCs w:val="28"/>
        </w:rPr>
        <w:t xml:space="preserve"> сроков срочной </w:t>
      </w:r>
      <w:r>
        <w:rPr>
          <w:rFonts w:eastAsia="Times New Roman" w:cs="Times New Roman"/>
          <w:sz w:val="28"/>
          <w:szCs w:val="28"/>
        </w:rPr>
        <w:lastRenderedPageBreak/>
        <w:t>службы годных к ней молодых людей становится не больше, а меньше. За последние 20 лет их число сократилось практически на треть. Причем более чем у 40</w:t>
      </w:r>
      <w:r>
        <w:rPr>
          <w:rFonts w:eastAsia="Times New Roman" w:cs="Times New Roman"/>
          <w:sz w:val="28"/>
          <w:szCs w:val="28"/>
          <w:lang w:val="ru-RU"/>
        </w:rPr>
        <w:t>%</w:t>
      </w:r>
      <w:r>
        <w:rPr>
          <w:rFonts w:eastAsia="Times New Roman" w:cs="Times New Roman"/>
          <w:sz w:val="28"/>
          <w:szCs w:val="28"/>
        </w:rPr>
        <w:t xml:space="preserve"> допризывников здоровье и уровень физического развития вообще не соответствуют требованиям армейской службы.</w:t>
      </w:r>
    </w:p>
    <w:p w:rsidR="009B2703" w:rsidRDefault="009B2703" w:rsidP="009B2703">
      <w:pPr>
        <w:pStyle w:val="WW-"/>
        <w:spacing w:line="360" w:lineRule="auto"/>
        <w:ind w:firstLine="709"/>
        <w:jc w:val="both"/>
        <w:rPr>
          <w:rFonts w:eastAsia="Times New Roman" w:cs="Times New Roman"/>
          <w:sz w:val="28"/>
          <w:szCs w:val="28"/>
        </w:rPr>
      </w:pPr>
      <w:r>
        <w:rPr>
          <w:rFonts w:eastAsia="Times New Roman" w:cs="Times New Roman"/>
          <w:sz w:val="28"/>
          <w:szCs w:val="28"/>
        </w:rPr>
        <w:t xml:space="preserve">Это подтверждено и при обследовании состояния здоровья участников педагогического эксперимента. Из </w:t>
      </w:r>
      <w:r>
        <w:rPr>
          <w:rFonts w:eastAsia="Times New Roman" w:cs="Times New Roman"/>
          <w:sz w:val="28"/>
          <w:szCs w:val="28"/>
          <w:lang w:val="ru-RU"/>
        </w:rPr>
        <w:t>20</w:t>
      </w:r>
      <w:r>
        <w:rPr>
          <w:rFonts w:eastAsia="Times New Roman" w:cs="Times New Roman"/>
          <w:sz w:val="28"/>
          <w:szCs w:val="28"/>
        </w:rPr>
        <w:t xml:space="preserve"> участников </w:t>
      </w:r>
      <w:r>
        <w:rPr>
          <w:rFonts w:eastAsia="Times New Roman" w:cs="Times New Roman"/>
          <w:sz w:val="28"/>
          <w:szCs w:val="28"/>
          <w:lang w:val="ru-RU"/>
        </w:rPr>
        <w:t>8</w:t>
      </w:r>
      <w:r>
        <w:rPr>
          <w:rFonts w:eastAsia="Times New Roman" w:cs="Times New Roman"/>
          <w:sz w:val="28"/>
          <w:szCs w:val="28"/>
        </w:rPr>
        <w:t xml:space="preserve"> целенаправлено физической подготовкой не занимались и обладают слабым здоровьем, что взаимосвязано и взаимообусловлено. Физической подготовкой не занимаются ссылаясь на слабое здоровье, а здоровье слабое, потому что физической подготовкой не занимаются.</w:t>
      </w:r>
    </w:p>
    <w:p w:rsidR="009B2703" w:rsidRDefault="00FF3D87" w:rsidP="009B2703">
      <w:pPr>
        <w:pStyle w:val="TableContents"/>
        <w:spacing w:line="360" w:lineRule="auto"/>
        <w:ind w:firstLine="709"/>
        <w:jc w:val="both"/>
        <w:rPr>
          <w:rFonts w:eastAsia="Times New Roman" w:cs="Times New Roman"/>
          <w:sz w:val="28"/>
          <w:szCs w:val="28"/>
        </w:rPr>
      </w:pPr>
      <w:r>
        <w:rPr>
          <w:rFonts w:eastAsia="Times New Roman" w:cs="Times New Roman"/>
          <w:sz w:val="28"/>
          <w:szCs w:val="28"/>
          <w:lang w:val="ru-RU"/>
        </w:rPr>
        <w:t>«</w:t>
      </w:r>
      <w:r w:rsidR="009B2703">
        <w:rPr>
          <w:rFonts w:eastAsia="Times New Roman" w:cs="Times New Roman"/>
          <w:sz w:val="28"/>
          <w:szCs w:val="28"/>
        </w:rPr>
        <w:t>Но самое главное, отметил Медведев, мы должны менять реальную ситуацию, чтобы она не была пугающей»</w:t>
      </w:r>
      <w:r>
        <w:rPr>
          <w:rFonts w:eastAsia="Times New Roman" w:cs="Times New Roman"/>
          <w:sz w:val="28"/>
          <w:szCs w:val="28"/>
        </w:rPr>
        <w:t xml:space="preserve"> [2]</w:t>
      </w:r>
      <w:r w:rsidR="009B2703">
        <w:rPr>
          <w:rFonts w:eastAsia="Times New Roman" w:cs="Times New Roman"/>
          <w:sz w:val="28"/>
          <w:szCs w:val="28"/>
        </w:rPr>
        <w:t>.</w:t>
      </w:r>
    </w:p>
    <w:p w:rsidR="009B2703" w:rsidRPr="00FF3D87" w:rsidRDefault="009B2703" w:rsidP="009B2703">
      <w:pPr>
        <w:pStyle w:val="TableContents"/>
        <w:spacing w:line="360" w:lineRule="auto"/>
        <w:ind w:firstLine="709"/>
        <w:jc w:val="both"/>
        <w:rPr>
          <w:rStyle w:val="a4"/>
          <w:rFonts w:cs="Times New Roman"/>
          <w:b w:val="0"/>
          <w:i w:val="0"/>
          <w:color w:val="000000"/>
          <w:sz w:val="28"/>
          <w:szCs w:val="28"/>
          <w:u w:val="none"/>
        </w:rPr>
      </w:pPr>
      <w:r>
        <w:rPr>
          <w:rFonts w:eastAsia="Times New Roman" w:cs="Times New Roman"/>
          <w:sz w:val="28"/>
          <w:szCs w:val="28"/>
        </w:rPr>
        <w:t>Ключевой элемент допризывной подготовки - обучение молодежи основам военной службы и военно-учетным специальностям. Тем более что из-за сокращения сроков срочной службы не всегда хватает времени на подготовку специалистов непосредственно в армии. Базовым курсом школьной программы сегодня на это отводится лишь 70 часов</w:t>
      </w:r>
      <w:r w:rsidR="003E5E79">
        <w:rPr>
          <w:rFonts w:eastAsia="Times New Roman" w:cs="Times New Roman"/>
          <w:sz w:val="28"/>
          <w:szCs w:val="28"/>
        </w:rPr>
        <w:t xml:space="preserve"> [8]</w:t>
      </w:r>
      <w:r>
        <w:rPr>
          <w:rFonts w:eastAsia="Times New Roman" w:cs="Times New Roman"/>
          <w:sz w:val="28"/>
          <w:szCs w:val="28"/>
        </w:rPr>
        <w:t xml:space="preserve">. Для достижения видимого результата необходимо использовать учебное и  внеурочное </w:t>
      </w:r>
      <w:r w:rsidRPr="00FF3D87">
        <w:rPr>
          <w:rFonts w:eastAsia="Times New Roman" w:cs="Times New Roman"/>
          <w:sz w:val="28"/>
          <w:szCs w:val="28"/>
        </w:rPr>
        <w:t xml:space="preserve">время </w:t>
      </w:r>
      <w:r w:rsidRPr="00FF3D87">
        <w:rPr>
          <w:rStyle w:val="a4"/>
          <w:rFonts w:cs="Times New Roman"/>
          <w:b w:val="0"/>
          <w:i w:val="0"/>
          <w:color w:val="000000"/>
          <w:sz w:val="28"/>
          <w:szCs w:val="28"/>
          <w:u w:val="none"/>
        </w:rPr>
        <w:t>подготовки молодежи к военной службе</w:t>
      </w:r>
      <w:r w:rsidR="003E5E79">
        <w:rPr>
          <w:rStyle w:val="a4"/>
          <w:rFonts w:cs="Times New Roman"/>
          <w:b w:val="0"/>
          <w:i w:val="0"/>
          <w:color w:val="000000"/>
          <w:sz w:val="28"/>
          <w:szCs w:val="28"/>
          <w:u w:val="none"/>
        </w:rPr>
        <w:t xml:space="preserve"> [13]</w:t>
      </w:r>
      <w:r w:rsidRPr="00FF3D87">
        <w:rPr>
          <w:rStyle w:val="a4"/>
          <w:rFonts w:cs="Times New Roman"/>
          <w:b w:val="0"/>
          <w:i w:val="0"/>
          <w:color w:val="000000"/>
          <w:sz w:val="28"/>
          <w:szCs w:val="28"/>
          <w:u w:val="none"/>
        </w:rPr>
        <w:t>.</w:t>
      </w: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lang w:val="ru-RU"/>
        </w:rPr>
        <w:t xml:space="preserve">Таким образом, как свидетельствуют опыт войск, результаты научных исследований и личный опыт военной службы автора, физическая подготовка выступает важным средством </w:t>
      </w:r>
      <w:proofErr w:type="gramStart"/>
      <w:r>
        <w:rPr>
          <w:rFonts w:cs="Times New Roman"/>
          <w:sz w:val="28"/>
          <w:szCs w:val="28"/>
          <w:lang w:val="ru-RU"/>
        </w:rPr>
        <w:t>повышения боевого мастерства личного состава всех видов Вооруженных Сил</w:t>
      </w:r>
      <w:proofErr w:type="gramEnd"/>
      <w:r>
        <w:rPr>
          <w:rFonts w:cs="Times New Roman"/>
          <w:sz w:val="28"/>
          <w:szCs w:val="28"/>
          <w:lang w:val="ru-RU"/>
        </w:rPr>
        <w:t xml:space="preserve"> и родов войск, показателем уровня профессиональной выучки военнослужащих. Ее роль </w:t>
      </w:r>
      <w:proofErr w:type="gramStart"/>
      <w:r>
        <w:rPr>
          <w:rFonts w:cs="Times New Roman"/>
          <w:sz w:val="28"/>
          <w:szCs w:val="28"/>
          <w:lang w:val="ru-RU"/>
        </w:rPr>
        <w:t>проявляется</w:t>
      </w:r>
      <w:proofErr w:type="gramEnd"/>
      <w:r>
        <w:rPr>
          <w:rFonts w:cs="Times New Roman"/>
          <w:sz w:val="28"/>
          <w:szCs w:val="28"/>
          <w:lang w:val="ru-RU"/>
        </w:rPr>
        <w:t xml:space="preserve"> прежде всего в сохранении и повышении как физической, так и умственной  работоспособности и более быстром восстановлении их до исходного уровня после напряженной работы. Благодаря этому военнослужащие эффективнее и надежнее используют вооружение и боевую технику в учебно-боевой деятельности, быстрее, точнее и успешнее действуют в разнообразных условиях обстановки</w:t>
      </w:r>
      <w:r w:rsidR="003E5E79" w:rsidRPr="003E5E79">
        <w:rPr>
          <w:rFonts w:cs="Times New Roman"/>
          <w:sz w:val="28"/>
          <w:szCs w:val="28"/>
          <w:lang w:val="ru-RU"/>
        </w:rPr>
        <w:t xml:space="preserve"> [22]</w:t>
      </w:r>
      <w:r>
        <w:rPr>
          <w:rFonts w:cs="Times New Roman"/>
          <w:sz w:val="28"/>
          <w:szCs w:val="28"/>
          <w:lang w:val="ru-RU"/>
        </w:rPr>
        <w:t>.</w:t>
      </w:r>
    </w:p>
    <w:p w:rsidR="009B2703" w:rsidRDefault="009B2703" w:rsidP="009B2703">
      <w:pPr>
        <w:pStyle w:val="TableContents"/>
        <w:spacing w:line="360" w:lineRule="auto"/>
        <w:ind w:firstLine="709"/>
        <w:jc w:val="both"/>
        <w:rPr>
          <w:rFonts w:cs="Times New Roman"/>
          <w:sz w:val="28"/>
          <w:szCs w:val="28"/>
        </w:rPr>
      </w:pPr>
      <w:r>
        <w:rPr>
          <w:rFonts w:cs="Times New Roman"/>
          <w:sz w:val="28"/>
          <w:szCs w:val="28"/>
        </w:rPr>
        <w:lastRenderedPageBreak/>
        <w:t>Концепция федеральной системы подготовки граждан Российской Федерации к военной службе на период до 2020 года предусматривает внесение в стандарты общего и профессионального образования изменений, касающихся военно-патриотического воспитания, а также разработку Федерального государственного образовательного стандарта, в рамках которого предполагается освоение программы учебного предмета «Основы безопасности жизнедеятельности» и дисциплины «Безопасность жизнедеятельности», включающих разделы по основам военной службы.</w:t>
      </w:r>
    </w:p>
    <w:p w:rsidR="009B2703" w:rsidRDefault="009B2703" w:rsidP="009B2703">
      <w:pPr>
        <w:pStyle w:val="TableContents"/>
        <w:spacing w:line="360" w:lineRule="auto"/>
        <w:ind w:firstLine="709"/>
        <w:jc w:val="both"/>
        <w:rPr>
          <w:rFonts w:cs="Times New Roman"/>
          <w:sz w:val="28"/>
          <w:szCs w:val="28"/>
        </w:rPr>
      </w:pPr>
      <w:r>
        <w:rPr>
          <w:rFonts w:cs="Times New Roman"/>
          <w:sz w:val="28"/>
          <w:szCs w:val="28"/>
        </w:rPr>
        <w:t>Важным мероприятием первого этапа реализации Концепции (2009/2010 гг.) является разработка единого перечня требований к подготовленности призывников. Эта задача поставлена Президентом Российской Федерации Д.А. Медведевым на заседании президиума Госсовета 22 апреля 2009 г. и предусмотрена подпунктом «ж» пункта 1 Перечня поручений Президента РФ от 6 мая 2009 г. №</w:t>
      </w:r>
      <w:r>
        <w:rPr>
          <w:rFonts w:cs="Times New Roman"/>
          <w:sz w:val="28"/>
          <w:szCs w:val="28"/>
          <w:lang w:val="ru-RU"/>
        </w:rPr>
        <w:t xml:space="preserve"> </w:t>
      </w:r>
      <w:r>
        <w:rPr>
          <w:rFonts w:cs="Times New Roman"/>
          <w:sz w:val="28"/>
          <w:szCs w:val="28"/>
        </w:rPr>
        <w:t>1098 ГС. Во исполнение поручения главы государства Минобороны России разработало проект постановления Правительства РФ «Об утверждении единого перечня требований к физической, психологической и интеллектуальной подготовленности граждан, подлежащих призыву на военную службу»</w:t>
      </w:r>
      <w:r w:rsidR="003E5E79">
        <w:rPr>
          <w:rFonts w:cs="Times New Roman"/>
          <w:sz w:val="28"/>
          <w:szCs w:val="28"/>
        </w:rPr>
        <w:t xml:space="preserve"> [2]</w:t>
      </w:r>
      <w:r>
        <w:rPr>
          <w:rFonts w:cs="Times New Roman"/>
          <w:sz w:val="28"/>
          <w:szCs w:val="28"/>
        </w:rPr>
        <w:t>. В нем дан ответ на вопрос о том, каким должен быть призывник, предложены меры повышения эффективности взаимодействия федеральных, региональных органов исполнительной власти и местного самоуправления в разработке и реализации мероприятий по подготовке граждан к военной службе. Однако подготовленный Минобороны России перечень не был утвержден и направлен в Минобрнауки России для учета при подготовке новых образовательных стандартов среднего (полного) общего образования</w:t>
      </w:r>
      <w:r w:rsidR="003E5E79">
        <w:rPr>
          <w:rFonts w:cs="Times New Roman"/>
          <w:sz w:val="28"/>
          <w:szCs w:val="28"/>
        </w:rPr>
        <w:t xml:space="preserve"> [4]</w:t>
      </w:r>
      <w:r>
        <w:rPr>
          <w:rFonts w:cs="Times New Roman"/>
          <w:sz w:val="28"/>
          <w:szCs w:val="28"/>
        </w:rPr>
        <w:t>.</w:t>
      </w:r>
    </w:p>
    <w:p w:rsidR="009B2703" w:rsidRDefault="009B2703" w:rsidP="009B2703">
      <w:pPr>
        <w:pStyle w:val="TableContents"/>
        <w:spacing w:line="360" w:lineRule="auto"/>
        <w:ind w:firstLine="709"/>
        <w:jc w:val="both"/>
        <w:rPr>
          <w:rFonts w:cs="Times New Roman"/>
          <w:sz w:val="28"/>
          <w:szCs w:val="28"/>
        </w:rPr>
      </w:pPr>
      <w:r>
        <w:rPr>
          <w:rFonts w:cs="Times New Roman"/>
          <w:sz w:val="28"/>
          <w:szCs w:val="28"/>
          <w:lang w:val="ru-RU"/>
        </w:rPr>
        <w:t>В соответствии с Концепцией федеральной системы подготовки граждан Российской Федерации к военной службе на период до 2020 года п</w:t>
      </w:r>
      <w:r>
        <w:rPr>
          <w:rFonts w:cs="Times New Roman"/>
          <w:sz w:val="28"/>
          <w:szCs w:val="28"/>
        </w:rPr>
        <w:t>овышение уровня физической подготовленности граждан к военной службе включает в себя:</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lastRenderedPageBreak/>
        <w:t>пропаганду физической культуры и спорта как важнейшей составляющей здорового образа жизни;</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оказание информационной поддержки гражданам в организации занятий физической культурой и спортом;</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модернизацию физического воспитания в образовательных учреждениях;</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обеспечение преемственности программ физического воспитания в учреждениях образования от дошкольников до студентов;</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увеличение числа детей, подростков и молодежи, систематически занимающихся физической культурой и спортом и участвующих в массовых всероссийских пропагандистских кампаниях;</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выполнение норм всероссийского физкультурно-спортивного комплекса обучающимися и студентами образовательных учреждений;</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привлечение молодежи к занятиям военно-прикладными и служебно-прикладными видами спорта;</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проведение летних и зимних спартакиад народов России;</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расширение сети физкультурно-оздоровительных комплексов, детско-юношеских спортивных клубов, детско-юношеских спортивно-технических клубов (школ) и спортивных команд, функционирующих на базе образовательных учреждений и по месту жительства;</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внедрение новых проектов образовательных учреждений с обязательным строительством объектов спорта (спортивных залов, в том числе тренажерных, бассейнов, многопрофильных и комплексных плоскостных спортивных сооружений);</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t xml:space="preserve"> обеспечение объектов спорта современным оборудованием для развития военно-прикладных и служебно-прикладных видов спорта;</w:t>
      </w:r>
    </w:p>
    <w:p w:rsidR="003E5E79" w:rsidRDefault="009B2703" w:rsidP="009B2703">
      <w:pPr>
        <w:pStyle w:val="Standard"/>
        <w:spacing w:line="360" w:lineRule="auto"/>
        <w:ind w:firstLine="709"/>
        <w:jc w:val="both"/>
        <w:rPr>
          <w:rFonts w:cs="Times New Roman"/>
          <w:sz w:val="28"/>
          <w:szCs w:val="28"/>
        </w:rPr>
      </w:pPr>
      <w:r>
        <w:rPr>
          <w:rFonts w:cs="Times New Roman"/>
          <w:sz w:val="28"/>
          <w:szCs w:val="28"/>
        </w:rPr>
        <w:t xml:space="preserve">формирование механизмов привлечения средств для развития и поддержки видов спорта, направленных на обеспечение подготовки граждан к военной службе, из различных источников, включая бюджеты всех </w:t>
      </w:r>
      <w:r w:rsidR="003E5E79">
        <w:rPr>
          <w:rFonts w:cs="Times New Roman"/>
          <w:sz w:val="28"/>
          <w:szCs w:val="28"/>
        </w:rPr>
        <w:t>уровней и внебюджетные средства</w:t>
      </w:r>
      <w:r w:rsidR="00A76E2B">
        <w:rPr>
          <w:rFonts w:cs="Times New Roman"/>
          <w:sz w:val="28"/>
          <w:szCs w:val="28"/>
        </w:rPr>
        <w:t xml:space="preserve"> [1]</w:t>
      </w:r>
      <w:r w:rsidR="003E5E79">
        <w:rPr>
          <w:rFonts w:cs="Times New Roman"/>
          <w:sz w:val="28"/>
          <w:szCs w:val="28"/>
        </w:rPr>
        <w:t>.</w:t>
      </w:r>
    </w:p>
    <w:p w:rsidR="009B2703" w:rsidRDefault="009B2703" w:rsidP="009B2703">
      <w:pPr>
        <w:pStyle w:val="Standard"/>
        <w:spacing w:line="360" w:lineRule="auto"/>
        <w:ind w:firstLine="709"/>
        <w:jc w:val="both"/>
        <w:rPr>
          <w:rFonts w:cs="Times New Roman"/>
          <w:sz w:val="28"/>
          <w:szCs w:val="28"/>
        </w:rPr>
      </w:pPr>
      <w:r>
        <w:rPr>
          <w:rFonts w:cs="Times New Roman"/>
          <w:sz w:val="28"/>
          <w:szCs w:val="28"/>
        </w:rPr>
        <w:lastRenderedPageBreak/>
        <w:t xml:space="preserve">По сути, единый перечень требований к подготовленности граждан, подлежащих призыву на военную службу, - это государственный заказ Вооруженных Сил Российской Федерации системе образования, определяющий содержание допризывной подготовки в образовательных учреждениях и критерии оценки ее результатов. Необходимость включения этого государственного заказа в </w:t>
      </w:r>
      <w:r>
        <w:rPr>
          <w:rFonts w:cs="Times New Roman"/>
          <w:sz w:val="28"/>
          <w:szCs w:val="28"/>
          <w:lang w:val="ru-RU"/>
        </w:rPr>
        <w:t xml:space="preserve">Федеральные  государственные </w:t>
      </w:r>
      <w:r>
        <w:rPr>
          <w:rFonts w:cs="Times New Roman"/>
          <w:sz w:val="28"/>
          <w:szCs w:val="28"/>
        </w:rPr>
        <w:t xml:space="preserve">образовательные стандарты </w:t>
      </w:r>
      <w:r>
        <w:rPr>
          <w:rFonts w:cs="Times New Roman"/>
          <w:sz w:val="28"/>
          <w:szCs w:val="28"/>
          <w:lang w:val="ru-RU"/>
        </w:rPr>
        <w:t xml:space="preserve">среднего общего образования </w:t>
      </w:r>
      <w:r>
        <w:rPr>
          <w:rFonts w:cs="Times New Roman"/>
          <w:sz w:val="28"/>
          <w:szCs w:val="28"/>
        </w:rPr>
        <w:t>напрямую связана с Федеральным</w:t>
      </w:r>
      <w:r>
        <w:rPr>
          <w:rFonts w:cs="Times New Roman"/>
          <w:sz w:val="28"/>
          <w:szCs w:val="28"/>
          <w:lang w:val="ru-RU"/>
        </w:rPr>
        <w:t>и</w:t>
      </w:r>
      <w:r>
        <w:rPr>
          <w:rFonts w:cs="Times New Roman"/>
          <w:sz w:val="28"/>
          <w:szCs w:val="28"/>
        </w:rPr>
        <w:t xml:space="preserve"> Закон</w:t>
      </w:r>
      <w:r>
        <w:rPr>
          <w:rFonts w:cs="Times New Roman"/>
          <w:sz w:val="28"/>
          <w:szCs w:val="28"/>
          <w:lang w:val="ru-RU"/>
        </w:rPr>
        <w:t>ами</w:t>
      </w:r>
      <w:r>
        <w:rPr>
          <w:rFonts w:cs="Times New Roman"/>
          <w:sz w:val="28"/>
          <w:szCs w:val="28"/>
        </w:rPr>
        <w:t xml:space="preserve"> </w:t>
      </w:r>
      <w:r>
        <w:rPr>
          <w:rFonts w:cs="Times New Roman"/>
          <w:sz w:val="28"/>
          <w:szCs w:val="28"/>
          <w:lang w:val="ru-RU"/>
        </w:rPr>
        <w:t xml:space="preserve"> </w:t>
      </w:r>
      <w:r>
        <w:rPr>
          <w:rFonts w:cs="Times New Roman"/>
          <w:sz w:val="28"/>
          <w:szCs w:val="28"/>
        </w:rPr>
        <w:t xml:space="preserve"> «Об образовании</w:t>
      </w:r>
      <w:r>
        <w:rPr>
          <w:rFonts w:cs="Times New Roman"/>
          <w:sz w:val="28"/>
          <w:szCs w:val="28"/>
          <w:lang w:val="ru-RU"/>
        </w:rPr>
        <w:t xml:space="preserve"> в Российской Федерации</w:t>
      </w:r>
      <w:r>
        <w:rPr>
          <w:rFonts w:cs="Times New Roman"/>
          <w:sz w:val="28"/>
          <w:szCs w:val="28"/>
        </w:rPr>
        <w:t>»</w:t>
      </w:r>
      <w:r>
        <w:rPr>
          <w:rFonts w:cs="Times New Roman"/>
          <w:sz w:val="28"/>
          <w:szCs w:val="28"/>
          <w:lang w:val="ru-RU"/>
        </w:rPr>
        <w:t xml:space="preserve">, </w:t>
      </w:r>
      <w:r>
        <w:rPr>
          <w:rFonts w:cs="Times New Roman"/>
          <w:sz w:val="28"/>
          <w:szCs w:val="28"/>
        </w:rPr>
        <w:t xml:space="preserve"> «О воинской обязанности и военной службе», которые требуют обязательной подготовки по основам военной службы обучающихся граждан мужского пола в учреждениях среднего  общего, а также начального профессионального и среднего профессионального образования.</w:t>
      </w:r>
    </w:p>
    <w:p w:rsidR="00FE3CBE"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К</w:t>
      </w:r>
      <w:r>
        <w:rPr>
          <w:rFonts w:cs="Times New Roman"/>
          <w:sz w:val="28"/>
          <w:szCs w:val="28"/>
        </w:rPr>
        <w:t xml:space="preserve">аждый призывник должен обладать уровнем физической подготовки молодого пополнения воинских частей, который определен Наставлением по физической подготовке в Вооруженных Силах Российской Федерации (НФП 2009), введенным в действие приказом Минобороны России </w:t>
      </w:r>
      <w:r w:rsidR="00FE3CBE">
        <w:rPr>
          <w:rFonts w:cs="Times New Roman"/>
          <w:sz w:val="28"/>
          <w:szCs w:val="28"/>
        </w:rPr>
        <w:t>от 21 апреля 2009 г. № 200</w:t>
      </w:r>
      <w:r>
        <w:rPr>
          <w:rFonts w:cs="Times New Roman"/>
          <w:sz w:val="28"/>
          <w:szCs w:val="28"/>
        </w:rPr>
        <w:t xml:space="preserve"> (табл.</w:t>
      </w:r>
      <w:r>
        <w:rPr>
          <w:rFonts w:cs="Times New Roman"/>
          <w:sz w:val="28"/>
          <w:szCs w:val="28"/>
          <w:lang w:val="ru-RU"/>
        </w:rPr>
        <w:t>1</w:t>
      </w:r>
      <w:r>
        <w:rPr>
          <w:rFonts w:cs="Times New Roman"/>
          <w:sz w:val="28"/>
          <w:szCs w:val="28"/>
        </w:rPr>
        <w:t>)</w:t>
      </w:r>
      <w:r w:rsidR="00A76E2B">
        <w:rPr>
          <w:rFonts w:cs="Times New Roman"/>
          <w:sz w:val="28"/>
          <w:szCs w:val="28"/>
        </w:rPr>
        <w:t xml:space="preserve"> [1]</w:t>
      </w:r>
      <w:r>
        <w:rPr>
          <w:rFonts w:cs="Times New Roman"/>
          <w:sz w:val="28"/>
          <w:szCs w:val="28"/>
        </w:rPr>
        <w:t>.</w:t>
      </w: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FE3CBE" w:rsidP="00FE3CBE">
      <w:pPr>
        <w:pStyle w:val="Standard"/>
        <w:spacing w:line="360" w:lineRule="auto"/>
        <w:jc w:val="right"/>
        <w:rPr>
          <w:rFonts w:cs="Times New Roman"/>
          <w:b/>
          <w:sz w:val="28"/>
          <w:szCs w:val="28"/>
          <w:lang w:val="ru-RU"/>
        </w:rPr>
      </w:pPr>
    </w:p>
    <w:p w:rsidR="00FE3CBE" w:rsidRDefault="009B2703" w:rsidP="00FE3CBE">
      <w:pPr>
        <w:pStyle w:val="Standard"/>
        <w:spacing w:line="360" w:lineRule="auto"/>
        <w:jc w:val="right"/>
        <w:rPr>
          <w:rFonts w:cs="Times New Roman"/>
          <w:sz w:val="28"/>
          <w:szCs w:val="28"/>
          <w:lang w:val="ru-RU"/>
        </w:rPr>
      </w:pPr>
      <w:r>
        <w:rPr>
          <w:rFonts w:cs="Times New Roman"/>
          <w:b/>
          <w:sz w:val="28"/>
          <w:szCs w:val="28"/>
        </w:rPr>
        <w:lastRenderedPageBreak/>
        <w:t xml:space="preserve"> </w:t>
      </w:r>
      <w:r w:rsidR="00FE3CBE">
        <w:rPr>
          <w:rFonts w:cs="Times New Roman"/>
          <w:sz w:val="28"/>
          <w:szCs w:val="28"/>
          <w:lang w:val="ru-RU"/>
        </w:rPr>
        <w:t>Таблица 1</w:t>
      </w:r>
    </w:p>
    <w:p w:rsidR="00FE3CBE" w:rsidRDefault="00FE3CBE" w:rsidP="00FE3CBE">
      <w:pPr>
        <w:pStyle w:val="Standard"/>
        <w:spacing w:line="360" w:lineRule="auto"/>
        <w:ind w:left="1260" w:right="529"/>
        <w:jc w:val="center"/>
        <w:rPr>
          <w:rFonts w:cs="Times New Roman"/>
          <w:sz w:val="28"/>
          <w:szCs w:val="28"/>
        </w:rPr>
      </w:pPr>
      <w:r>
        <w:rPr>
          <w:rFonts w:cs="Times New Roman"/>
          <w:sz w:val="28"/>
          <w:szCs w:val="28"/>
        </w:rPr>
        <w:t>ТАБЛИЦА</w:t>
      </w:r>
    </w:p>
    <w:p w:rsidR="00FE3CBE" w:rsidRDefault="00FE3CBE" w:rsidP="00FE3CBE">
      <w:pPr>
        <w:pStyle w:val="Standard"/>
        <w:spacing w:line="360" w:lineRule="auto"/>
        <w:ind w:right="17"/>
        <w:jc w:val="center"/>
        <w:rPr>
          <w:rFonts w:cs="Times New Roman"/>
          <w:sz w:val="28"/>
          <w:szCs w:val="28"/>
          <w:lang w:val="ru-RU"/>
        </w:rPr>
      </w:pPr>
      <w:r>
        <w:rPr>
          <w:rFonts w:cs="Times New Roman"/>
          <w:sz w:val="28"/>
          <w:szCs w:val="28"/>
          <w:lang w:val="ru-RU"/>
        </w:rPr>
        <w:t xml:space="preserve">оценки физической подготовленности военнослужащих </w:t>
      </w:r>
    </w:p>
    <w:p w:rsidR="00FE3CBE" w:rsidRDefault="00FE3CBE" w:rsidP="00FE3CBE">
      <w:pPr>
        <w:pStyle w:val="Standard"/>
        <w:spacing w:line="360" w:lineRule="auto"/>
        <w:ind w:right="17"/>
        <w:jc w:val="center"/>
        <w:rPr>
          <w:rFonts w:cs="Times New Roman"/>
          <w:sz w:val="28"/>
          <w:szCs w:val="28"/>
          <w:lang w:val="ru-RU"/>
        </w:rPr>
      </w:pPr>
      <w:r>
        <w:rPr>
          <w:rFonts w:cs="Times New Roman"/>
          <w:sz w:val="28"/>
          <w:szCs w:val="28"/>
          <w:lang w:val="ru-RU"/>
        </w:rPr>
        <w:t xml:space="preserve">Выписка из </w:t>
      </w:r>
      <w:r>
        <w:rPr>
          <w:rFonts w:cs="Times New Roman"/>
          <w:sz w:val="28"/>
          <w:szCs w:val="28"/>
        </w:rPr>
        <w:t>Приложени</w:t>
      </w:r>
      <w:r>
        <w:rPr>
          <w:rFonts w:cs="Times New Roman"/>
          <w:sz w:val="28"/>
          <w:szCs w:val="28"/>
          <w:lang w:val="ru-RU"/>
        </w:rPr>
        <w:t>я</w:t>
      </w:r>
      <w:r>
        <w:rPr>
          <w:rFonts w:cs="Times New Roman"/>
          <w:sz w:val="28"/>
          <w:szCs w:val="28"/>
        </w:rPr>
        <w:t xml:space="preserve"> №17 к Наставлению </w:t>
      </w:r>
      <w:r>
        <w:rPr>
          <w:rFonts w:cs="Times New Roman"/>
          <w:sz w:val="28"/>
          <w:szCs w:val="28"/>
          <w:lang w:val="ru-RU"/>
        </w:rPr>
        <w:t>(к ст. 259)</w:t>
      </w:r>
    </w:p>
    <w:p w:rsidR="00FE3CBE" w:rsidRDefault="00FE3CBE" w:rsidP="00FE3CBE">
      <w:pPr>
        <w:pStyle w:val="Standard"/>
        <w:spacing w:line="360" w:lineRule="auto"/>
        <w:ind w:left="1260" w:right="529"/>
        <w:jc w:val="center"/>
        <w:rPr>
          <w:rFonts w:cs="Times New Roman"/>
          <w:sz w:val="28"/>
          <w:szCs w:val="28"/>
          <w:lang w:val="ru-RU"/>
        </w:rPr>
      </w:pPr>
    </w:p>
    <w:tbl>
      <w:tblPr>
        <w:tblW w:w="0" w:type="auto"/>
        <w:tblInd w:w="-60" w:type="dxa"/>
        <w:tblLayout w:type="fixed"/>
        <w:tblCellMar>
          <w:left w:w="10" w:type="dxa"/>
          <w:right w:w="10" w:type="dxa"/>
        </w:tblCellMar>
        <w:tblLook w:val="0000"/>
      </w:tblPr>
      <w:tblGrid>
        <w:gridCol w:w="2947"/>
        <w:gridCol w:w="1838"/>
        <w:gridCol w:w="885"/>
        <w:gridCol w:w="870"/>
        <w:gridCol w:w="840"/>
        <w:gridCol w:w="795"/>
        <w:gridCol w:w="810"/>
        <w:gridCol w:w="657"/>
      </w:tblGrid>
      <w:tr w:rsidR="00FE3CBE" w:rsidTr="00A64CC7">
        <w:tc>
          <w:tcPr>
            <w:tcW w:w="2947" w:type="dxa"/>
            <w:vMerge w:val="restart"/>
            <w:tcBorders>
              <w:top w:val="single" w:sz="1" w:space="0" w:color="000000"/>
              <w:left w:val="single" w:sz="1" w:space="0" w:color="000000"/>
              <w:bottom w:val="single" w:sz="1" w:space="0" w:color="000000"/>
            </w:tcBorders>
            <w:shd w:val="clear" w:color="auto" w:fill="auto"/>
          </w:tcPr>
          <w:p w:rsidR="00FE3CBE" w:rsidRDefault="00FE3CBE" w:rsidP="00A64CC7">
            <w:pPr>
              <w:pStyle w:val="Standard"/>
              <w:snapToGrid w:val="0"/>
              <w:spacing w:line="276" w:lineRule="auto"/>
              <w:jc w:val="center"/>
              <w:rPr>
                <w:rFonts w:cs="Times New Roman"/>
                <w:bCs/>
                <w:sz w:val="28"/>
                <w:szCs w:val="28"/>
              </w:rPr>
            </w:pPr>
            <w:r>
              <w:rPr>
                <w:rFonts w:cs="Times New Roman"/>
                <w:bCs/>
                <w:sz w:val="28"/>
                <w:szCs w:val="28"/>
              </w:rPr>
              <w:t>Категории военнослужащих</w:t>
            </w:r>
          </w:p>
        </w:tc>
        <w:tc>
          <w:tcPr>
            <w:tcW w:w="1838" w:type="dxa"/>
            <w:vMerge w:val="restart"/>
            <w:tcBorders>
              <w:top w:val="single" w:sz="1" w:space="0" w:color="000000"/>
              <w:left w:val="single" w:sz="1" w:space="0" w:color="000000"/>
              <w:bottom w:val="single" w:sz="1" w:space="0" w:color="000000"/>
            </w:tcBorders>
            <w:shd w:val="clear" w:color="auto" w:fill="auto"/>
          </w:tcPr>
          <w:p w:rsidR="00FE3CBE" w:rsidRDefault="00FE3CBE" w:rsidP="00A64CC7">
            <w:pPr>
              <w:pStyle w:val="Standard"/>
              <w:snapToGrid w:val="0"/>
              <w:spacing w:line="276" w:lineRule="auto"/>
              <w:jc w:val="center"/>
              <w:rPr>
                <w:rFonts w:cs="Times New Roman"/>
                <w:bCs/>
                <w:sz w:val="28"/>
                <w:szCs w:val="28"/>
              </w:rPr>
            </w:pPr>
            <w:r>
              <w:rPr>
                <w:rFonts w:cs="Times New Roman"/>
                <w:bCs/>
                <w:sz w:val="28"/>
                <w:szCs w:val="28"/>
              </w:rPr>
              <w:t>Пороговый уровень, минимум баллов в одном упражнении</w:t>
            </w:r>
          </w:p>
        </w:tc>
        <w:tc>
          <w:tcPr>
            <w:tcW w:w="4857" w:type="dxa"/>
            <w:gridSpan w:val="6"/>
            <w:tcBorders>
              <w:top w:val="single" w:sz="1" w:space="0" w:color="000000"/>
              <w:left w:val="single" w:sz="1" w:space="0" w:color="000000"/>
              <w:bottom w:val="single" w:sz="1" w:space="0" w:color="000000"/>
              <w:right w:val="single" w:sz="1" w:space="0" w:color="000000"/>
            </w:tcBorders>
            <w:shd w:val="clear" w:color="auto" w:fill="auto"/>
          </w:tcPr>
          <w:p w:rsidR="00FE3CBE" w:rsidRDefault="00FE3CBE" w:rsidP="00A64CC7">
            <w:pPr>
              <w:pStyle w:val="Standard"/>
              <w:snapToGrid w:val="0"/>
              <w:spacing w:line="276" w:lineRule="auto"/>
              <w:jc w:val="center"/>
              <w:rPr>
                <w:rFonts w:cs="Times New Roman"/>
                <w:bCs/>
                <w:sz w:val="28"/>
                <w:szCs w:val="28"/>
              </w:rPr>
            </w:pPr>
            <w:r>
              <w:rPr>
                <w:rFonts w:cs="Times New Roman"/>
                <w:bCs/>
                <w:sz w:val="28"/>
                <w:szCs w:val="28"/>
              </w:rPr>
              <w:t>Оценка физической подготовленности</w:t>
            </w:r>
          </w:p>
          <w:p w:rsidR="00FE3CBE" w:rsidRDefault="00FE3CBE" w:rsidP="00A64CC7">
            <w:pPr>
              <w:pStyle w:val="Standard"/>
              <w:spacing w:line="276" w:lineRule="auto"/>
              <w:jc w:val="center"/>
              <w:rPr>
                <w:rFonts w:cs="Times New Roman"/>
                <w:bCs/>
                <w:sz w:val="28"/>
                <w:szCs w:val="28"/>
              </w:rPr>
            </w:pPr>
            <w:r>
              <w:rPr>
                <w:rFonts w:cs="Times New Roman"/>
                <w:bCs/>
                <w:sz w:val="28"/>
                <w:szCs w:val="28"/>
              </w:rPr>
              <w:t>(за количество упражнений</w:t>
            </w:r>
          </w:p>
          <w:p w:rsidR="00FE3CBE" w:rsidRDefault="00FE3CBE" w:rsidP="00A64CC7">
            <w:pPr>
              <w:pStyle w:val="Standard"/>
              <w:spacing w:line="276" w:lineRule="auto"/>
              <w:jc w:val="center"/>
              <w:rPr>
                <w:rFonts w:cs="Times New Roman"/>
                <w:bCs/>
                <w:sz w:val="28"/>
                <w:szCs w:val="28"/>
              </w:rPr>
            </w:pPr>
            <w:r>
              <w:rPr>
                <w:rFonts w:cs="Times New Roman"/>
                <w:bCs/>
                <w:sz w:val="28"/>
                <w:szCs w:val="28"/>
              </w:rPr>
              <w:t>от 3 до 5)</w:t>
            </w:r>
          </w:p>
        </w:tc>
      </w:tr>
      <w:tr w:rsidR="00FE3CBE" w:rsidTr="00A64CC7">
        <w:tc>
          <w:tcPr>
            <w:tcW w:w="2947" w:type="dxa"/>
            <w:vMerge/>
            <w:tcBorders>
              <w:top w:val="single" w:sz="1" w:space="0" w:color="000000"/>
              <w:left w:val="single" w:sz="1" w:space="0" w:color="000000"/>
              <w:bottom w:val="single" w:sz="1" w:space="0" w:color="000000"/>
            </w:tcBorders>
            <w:shd w:val="clear" w:color="auto" w:fill="auto"/>
          </w:tcPr>
          <w:p w:rsidR="00FE3CBE" w:rsidRDefault="00FE3CBE" w:rsidP="00A64CC7">
            <w:pPr>
              <w:snapToGrid w:val="0"/>
              <w:rPr>
                <w:rFonts w:ascii="Times New Roman" w:hAnsi="Times New Roman"/>
                <w:sz w:val="28"/>
                <w:szCs w:val="28"/>
              </w:rPr>
            </w:pPr>
          </w:p>
        </w:tc>
        <w:tc>
          <w:tcPr>
            <w:tcW w:w="1838" w:type="dxa"/>
            <w:vMerge/>
            <w:tcBorders>
              <w:top w:val="single" w:sz="1" w:space="0" w:color="000000"/>
              <w:left w:val="single" w:sz="1" w:space="0" w:color="000000"/>
              <w:bottom w:val="single" w:sz="1" w:space="0" w:color="000000"/>
            </w:tcBorders>
            <w:shd w:val="clear" w:color="auto" w:fill="auto"/>
          </w:tcPr>
          <w:p w:rsidR="00FE3CBE" w:rsidRDefault="00FE3CBE" w:rsidP="00A64CC7">
            <w:pPr>
              <w:snapToGrid w:val="0"/>
              <w:rPr>
                <w:rFonts w:ascii="Times New Roman" w:hAnsi="Times New Roman"/>
                <w:sz w:val="28"/>
                <w:szCs w:val="28"/>
              </w:rPr>
            </w:pPr>
          </w:p>
        </w:tc>
        <w:tc>
          <w:tcPr>
            <w:tcW w:w="2595" w:type="dxa"/>
            <w:gridSpan w:val="3"/>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lang w:val="ru-RU"/>
              </w:rPr>
            </w:pPr>
            <w:r>
              <w:rPr>
                <w:rFonts w:cs="Times New Roman"/>
                <w:bCs/>
                <w:sz w:val="28"/>
                <w:szCs w:val="28"/>
                <w:lang w:val="ru-RU"/>
              </w:rPr>
              <w:t>В 3-х упражнениях</w:t>
            </w:r>
          </w:p>
        </w:tc>
        <w:tc>
          <w:tcPr>
            <w:tcW w:w="2262" w:type="dxa"/>
            <w:gridSpan w:val="3"/>
            <w:tcBorders>
              <w:left w:val="single" w:sz="1" w:space="0" w:color="000000"/>
              <w:bottom w:val="single" w:sz="1" w:space="0" w:color="000000"/>
              <w:right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lang w:val="ru-RU"/>
              </w:rPr>
            </w:pPr>
            <w:r>
              <w:rPr>
                <w:rFonts w:cs="Times New Roman"/>
                <w:bCs/>
                <w:sz w:val="28"/>
                <w:szCs w:val="28"/>
                <w:lang w:val="ru-RU"/>
              </w:rPr>
              <w:t>В 4-х(5-ти) упражнениях</w:t>
            </w:r>
          </w:p>
        </w:tc>
      </w:tr>
      <w:tr w:rsidR="00FE3CBE" w:rsidTr="00A64CC7">
        <w:tc>
          <w:tcPr>
            <w:tcW w:w="2947" w:type="dxa"/>
            <w:vMerge/>
            <w:tcBorders>
              <w:top w:val="single" w:sz="1" w:space="0" w:color="000000"/>
              <w:left w:val="single" w:sz="1" w:space="0" w:color="000000"/>
              <w:bottom w:val="single" w:sz="1" w:space="0" w:color="000000"/>
            </w:tcBorders>
            <w:shd w:val="clear" w:color="auto" w:fill="auto"/>
          </w:tcPr>
          <w:p w:rsidR="00FE3CBE" w:rsidRDefault="00FE3CBE" w:rsidP="00A64CC7">
            <w:pPr>
              <w:snapToGrid w:val="0"/>
              <w:rPr>
                <w:rFonts w:ascii="Times New Roman" w:hAnsi="Times New Roman"/>
                <w:sz w:val="28"/>
                <w:szCs w:val="28"/>
              </w:rPr>
            </w:pPr>
          </w:p>
        </w:tc>
        <w:tc>
          <w:tcPr>
            <w:tcW w:w="1838" w:type="dxa"/>
            <w:vMerge/>
            <w:tcBorders>
              <w:top w:val="single" w:sz="1" w:space="0" w:color="000000"/>
              <w:left w:val="single" w:sz="1" w:space="0" w:color="000000"/>
              <w:bottom w:val="single" w:sz="1" w:space="0" w:color="000000"/>
            </w:tcBorders>
            <w:shd w:val="clear" w:color="auto" w:fill="auto"/>
          </w:tcPr>
          <w:p w:rsidR="00FE3CBE" w:rsidRDefault="00FE3CBE" w:rsidP="00A64CC7">
            <w:pPr>
              <w:snapToGrid w:val="0"/>
              <w:rPr>
                <w:rFonts w:ascii="Times New Roman" w:hAnsi="Times New Roman"/>
                <w:sz w:val="28"/>
                <w:szCs w:val="28"/>
              </w:rPr>
            </w:pPr>
          </w:p>
        </w:tc>
        <w:tc>
          <w:tcPr>
            <w:tcW w:w="885"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5</w:t>
            </w:r>
          </w:p>
        </w:tc>
        <w:tc>
          <w:tcPr>
            <w:tcW w:w="870"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4</w:t>
            </w:r>
          </w:p>
        </w:tc>
        <w:tc>
          <w:tcPr>
            <w:tcW w:w="840"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3</w:t>
            </w:r>
          </w:p>
        </w:tc>
        <w:tc>
          <w:tcPr>
            <w:tcW w:w="795"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5</w:t>
            </w:r>
          </w:p>
        </w:tc>
        <w:tc>
          <w:tcPr>
            <w:tcW w:w="810"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4</w:t>
            </w: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TableContents"/>
              <w:snapToGrid w:val="0"/>
              <w:spacing w:line="276" w:lineRule="auto"/>
              <w:jc w:val="center"/>
              <w:rPr>
                <w:rFonts w:cs="Times New Roman"/>
                <w:bCs/>
                <w:sz w:val="28"/>
                <w:szCs w:val="28"/>
              </w:rPr>
            </w:pPr>
            <w:r>
              <w:rPr>
                <w:rFonts w:cs="Times New Roman"/>
                <w:bCs/>
                <w:sz w:val="28"/>
                <w:szCs w:val="28"/>
              </w:rPr>
              <w:t>3</w:t>
            </w:r>
          </w:p>
        </w:tc>
      </w:tr>
      <w:tr w:rsidR="00FE3CBE" w:rsidTr="00A64CC7">
        <w:tc>
          <w:tcPr>
            <w:tcW w:w="2947"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Кандидаты в военно-учебные заведения из числа гражданской молодежи и военнослужащих</w:t>
            </w:r>
          </w:p>
        </w:tc>
        <w:tc>
          <w:tcPr>
            <w:tcW w:w="1838"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26</w:t>
            </w:r>
          </w:p>
        </w:tc>
        <w:tc>
          <w:tcPr>
            <w:tcW w:w="88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170</w:t>
            </w:r>
          </w:p>
        </w:tc>
        <w:tc>
          <w:tcPr>
            <w:tcW w:w="87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150</w:t>
            </w:r>
          </w:p>
        </w:tc>
        <w:tc>
          <w:tcPr>
            <w:tcW w:w="84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w:t>
            </w:r>
            <w:r>
              <w:rPr>
                <w:rFonts w:cs="Times New Roman"/>
                <w:sz w:val="28"/>
                <w:szCs w:val="28"/>
                <w:lang w:val="en-US"/>
              </w:rPr>
              <w:t>2</w:t>
            </w:r>
            <w:r>
              <w:rPr>
                <w:rFonts w:cs="Times New Roman"/>
                <w:sz w:val="28"/>
                <w:szCs w:val="28"/>
              </w:rPr>
              <w:t>0</w:t>
            </w:r>
          </w:p>
        </w:tc>
        <w:tc>
          <w:tcPr>
            <w:tcW w:w="79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230</w:t>
            </w:r>
          </w:p>
        </w:tc>
        <w:tc>
          <w:tcPr>
            <w:tcW w:w="81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210</w:t>
            </w: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170</w:t>
            </w:r>
          </w:p>
        </w:tc>
      </w:tr>
      <w:tr w:rsidR="00FE3CBE" w:rsidTr="00A64CC7">
        <w:tc>
          <w:tcPr>
            <w:tcW w:w="2947"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Новое пополнение воинских частей</w:t>
            </w:r>
          </w:p>
        </w:tc>
        <w:tc>
          <w:tcPr>
            <w:tcW w:w="1838"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26</w:t>
            </w:r>
          </w:p>
        </w:tc>
        <w:tc>
          <w:tcPr>
            <w:tcW w:w="88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160</w:t>
            </w:r>
          </w:p>
        </w:tc>
        <w:tc>
          <w:tcPr>
            <w:tcW w:w="87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120</w:t>
            </w:r>
          </w:p>
        </w:tc>
        <w:tc>
          <w:tcPr>
            <w:tcW w:w="84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90</w:t>
            </w:r>
          </w:p>
        </w:tc>
        <w:tc>
          <w:tcPr>
            <w:tcW w:w="79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220</w:t>
            </w:r>
          </w:p>
        </w:tc>
        <w:tc>
          <w:tcPr>
            <w:tcW w:w="81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190</w:t>
            </w: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160</w:t>
            </w:r>
          </w:p>
        </w:tc>
      </w:tr>
      <w:tr w:rsidR="00FE3CBE" w:rsidTr="00A64CC7">
        <w:tc>
          <w:tcPr>
            <w:tcW w:w="2947"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Военнослужащие по призыву после 6 месяцев</w:t>
            </w:r>
          </w:p>
        </w:tc>
        <w:tc>
          <w:tcPr>
            <w:tcW w:w="1838"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28</w:t>
            </w:r>
          </w:p>
        </w:tc>
        <w:tc>
          <w:tcPr>
            <w:tcW w:w="88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w:t>
            </w:r>
            <w:r>
              <w:rPr>
                <w:rFonts w:cs="Times New Roman"/>
                <w:sz w:val="28"/>
                <w:szCs w:val="28"/>
                <w:lang w:val="en-US"/>
              </w:rPr>
              <w:t>7</w:t>
            </w:r>
            <w:r>
              <w:rPr>
                <w:rFonts w:cs="Times New Roman"/>
                <w:sz w:val="28"/>
                <w:szCs w:val="28"/>
              </w:rPr>
              <w:t>0</w:t>
            </w:r>
          </w:p>
        </w:tc>
        <w:tc>
          <w:tcPr>
            <w:tcW w:w="87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w:t>
            </w:r>
            <w:r>
              <w:rPr>
                <w:rFonts w:cs="Times New Roman"/>
                <w:sz w:val="28"/>
                <w:szCs w:val="28"/>
                <w:lang w:val="en-US"/>
              </w:rPr>
              <w:t>5</w:t>
            </w:r>
            <w:r>
              <w:rPr>
                <w:rFonts w:cs="Times New Roman"/>
                <w:sz w:val="28"/>
                <w:szCs w:val="28"/>
              </w:rPr>
              <w:t>0</w:t>
            </w:r>
          </w:p>
        </w:tc>
        <w:tc>
          <w:tcPr>
            <w:tcW w:w="84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120</w:t>
            </w:r>
          </w:p>
        </w:tc>
        <w:tc>
          <w:tcPr>
            <w:tcW w:w="79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w:t>
            </w:r>
            <w:r>
              <w:rPr>
                <w:rFonts w:cs="Times New Roman"/>
                <w:sz w:val="28"/>
                <w:szCs w:val="28"/>
                <w:lang w:val="en-US"/>
              </w:rPr>
              <w:t>3</w:t>
            </w:r>
            <w:r>
              <w:rPr>
                <w:rFonts w:cs="Times New Roman"/>
                <w:sz w:val="28"/>
                <w:szCs w:val="28"/>
              </w:rPr>
              <w:t>0 (</w:t>
            </w:r>
            <w:r>
              <w:rPr>
                <w:rFonts w:cs="Times New Roman"/>
                <w:sz w:val="28"/>
                <w:szCs w:val="28"/>
                <w:lang w:val="en-US"/>
              </w:rPr>
              <w:t>28</w:t>
            </w:r>
            <w:r>
              <w:rPr>
                <w:rFonts w:cs="Times New Roman"/>
                <w:sz w:val="28"/>
                <w:szCs w:val="28"/>
              </w:rPr>
              <w:t>0)</w:t>
            </w:r>
          </w:p>
        </w:tc>
        <w:tc>
          <w:tcPr>
            <w:tcW w:w="81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w:t>
            </w:r>
            <w:r>
              <w:rPr>
                <w:rFonts w:cs="Times New Roman"/>
                <w:sz w:val="28"/>
                <w:szCs w:val="28"/>
                <w:lang w:val="en-US"/>
              </w:rPr>
              <w:t>0</w:t>
            </w:r>
            <w:r>
              <w:rPr>
                <w:rFonts w:cs="Times New Roman"/>
                <w:sz w:val="28"/>
                <w:szCs w:val="28"/>
              </w:rPr>
              <w:t>0 (2</w:t>
            </w:r>
            <w:r>
              <w:rPr>
                <w:rFonts w:cs="Times New Roman"/>
                <w:sz w:val="28"/>
                <w:szCs w:val="28"/>
                <w:lang w:val="en-US"/>
              </w:rPr>
              <w:t>5</w:t>
            </w:r>
            <w:r>
              <w:rPr>
                <w:rFonts w:cs="Times New Roman"/>
                <w:sz w:val="28"/>
                <w:szCs w:val="28"/>
              </w:rPr>
              <w:t>0)</w:t>
            </w: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170 (220</w:t>
            </w:r>
          </w:p>
        </w:tc>
      </w:tr>
      <w:tr w:rsidR="00FE3CBE" w:rsidTr="00A64CC7">
        <w:tc>
          <w:tcPr>
            <w:tcW w:w="2947"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Военнослужащие женского пола</w:t>
            </w:r>
          </w:p>
          <w:p w:rsidR="00FE3CBE" w:rsidRDefault="00FE3CBE" w:rsidP="00A64CC7">
            <w:pPr>
              <w:pStyle w:val="Standard"/>
              <w:spacing w:line="360" w:lineRule="auto"/>
              <w:jc w:val="center"/>
              <w:rPr>
                <w:rFonts w:cs="Times New Roman"/>
                <w:sz w:val="28"/>
                <w:szCs w:val="28"/>
              </w:rPr>
            </w:pPr>
            <w:r>
              <w:rPr>
                <w:rFonts w:cs="Times New Roman"/>
                <w:sz w:val="28"/>
                <w:szCs w:val="28"/>
              </w:rPr>
              <w:t>1 возрастной группы (до 25 лет)</w:t>
            </w:r>
          </w:p>
        </w:tc>
        <w:tc>
          <w:tcPr>
            <w:tcW w:w="1838"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28</w:t>
            </w:r>
          </w:p>
        </w:tc>
        <w:tc>
          <w:tcPr>
            <w:tcW w:w="88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160</w:t>
            </w:r>
          </w:p>
        </w:tc>
        <w:tc>
          <w:tcPr>
            <w:tcW w:w="87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140</w:t>
            </w:r>
          </w:p>
        </w:tc>
        <w:tc>
          <w:tcPr>
            <w:tcW w:w="84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110</w:t>
            </w:r>
          </w:p>
        </w:tc>
        <w:tc>
          <w:tcPr>
            <w:tcW w:w="795"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c>
          <w:tcPr>
            <w:tcW w:w="810"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r>
      <w:tr w:rsidR="00FE3CBE" w:rsidTr="00A64CC7">
        <w:tc>
          <w:tcPr>
            <w:tcW w:w="2947"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Военнослужащие женского пола</w:t>
            </w:r>
          </w:p>
          <w:p w:rsidR="00FE3CBE" w:rsidRDefault="00FE3CBE" w:rsidP="00A64CC7">
            <w:pPr>
              <w:pStyle w:val="Standard"/>
              <w:spacing w:line="360" w:lineRule="auto"/>
              <w:jc w:val="center"/>
              <w:rPr>
                <w:rFonts w:cs="Times New Roman"/>
                <w:sz w:val="28"/>
                <w:szCs w:val="28"/>
              </w:rPr>
            </w:pPr>
            <w:r>
              <w:rPr>
                <w:rFonts w:cs="Times New Roman"/>
                <w:sz w:val="28"/>
                <w:szCs w:val="28"/>
              </w:rPr>
              <w:t>2 возрастной группы (25 - 29)</w:t>
            </w:r>
          </w:p>
        </w:tc>
        <w:tc>
          <w:tcPr>
            <w:tcW w:w="1838"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26</w:t>
            </w:r>
          </w:p>
        </w:tc>
        <w:tc>
          <w:tcPr>
            <w:tcW w:w="885"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140</w:t>
            </w:r>
          </w:p>
        </w:tc>
        <w:tc>
          <w:tcPr>
            <w:tcW w:w="87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120</w:t>
            </w:r>
          </w:p>
        </w:tc>
        <w:tc>
          <w:tcPr>
            <w:tcW w:w="840" w:type="dxa"/>
            <w:tcBorders>
              <w:left w:val="single" w:sz="1" w:space="0" w:color="000000"/>
              <w:bottom w:val="single" w:sz="1" w:space="0" w:color="000000"/>
            </w:tcBorders>
            <w:shd w:val="clear" w:color="auto" w:fill="auto"/>
          </w:tcPr>
          <w:p w:rsidR="00FE3CBE" w:rsidRDefault="00FE3CBE" w:rsidP="00A64CC7">
            <w:pPr>
              <w:pStyle w:val="Standard"/>
              <w:snapToGrid w:val="0"/>
              <w:spacing w:line="360" w:lineRule="auto"/>
              <w:jc w:val="center"/>
              <w:rPr>
                <w:rFonts w:cs="Times New Roman"/>
                <w:sz w:val="28"/>
                <w:szCs w:val="28"/>
              </w:rPr>
            </w:pPr>
            <w:r>
              <w:rPr>
                <w:rFonts w:cs="Times New Roman"/>
                <w:sz w:val="28"/>
                <w:szCs w:val="28"/>
              </w:rPr>
              <w:t>90</w:t>
            </w:r>
          </w:p>
        </w:tc>
        <w:tc>
          <w:tcPr>
            <w:tcW w:w="795"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c>
          <w:tcPr>
            <w:tcW w:w="810" w:type="dxa"/>
            <w:tcBorders>
              <w:left w:val="single" w:sz="1" w:space="0" w:color="000000"/>
              <w:bottom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c>
          <w:tcPr>
            <w:tcW w:w="657" w:type="dxa"/>
            <w:tcBorders>
              <w:left w:val="single" w:sz="1" w:space="0" w:color="000000"/>
              <w:bottom w:val="single" w:sz="1" w:space="0" w:color="000000"/>
              <w:right w:val="single" w:sz="1" w:space="0" w:color="000000"/>
            </w:tcBorders>
            <w:shd w:val="clear" w:color="auto" w:fill="auto"/>
          </w:tcPr>
          <w:p w:rsidR="00FE3CBE" w:rsidRDefault="00FE3CBE" w:rsidP="00A64CC7">
            <w:pPr>
              <w:pStyle w:val="TableContents"/>
              <w:snapToGrid w:val="0"/>
              <w:spacing w:line="360" w:lineRule="auto"/>
              <w:jc w:val="center"/>
              <w:rPr>
                <w:rFonts w:cs="Times New Roman"/>
                <w:sz w:val="28"/>
                <w:szCs w:val="28"/>
              </w:rPr>
            </w:pPr>
          </w:p>
        </w:tc>
      </w:tr>
    </w:tbl>
    <w:p w:rsidR="009B2703" w:rsidRDefault="009B2703" w:rsidP="009B2703">
      <w:pPr>
        <w:pStyle w:val="WW-"/>
        <w:spacing w:line="360" w:lineRule="auto"/>
        <w:ind w:firstLine="709"/>
        <w:jc w:val="both"/>
        <w:rPr>
          <w:rFonts w:asciiTheme="minorHAnsi" w:eastAsiaTheme="minorEastAsia" w:hAnsiTheme="minorHAnsi" w:cstheme="minorBidi"/>
          <w:sz w:val="22"/>
          <w:szCs w:val="22"/>
          <w:lang w:val="ru-RU" w:eastAsia="ru-RU" w:bidi="ar-SA"/>
        </w:rPr>
      </w:pPr>
    </w:p>
    <w:p w:rsidR="00FE3CBE" w:rsidRDefault="00FE3CBE" w:rsidP="009B2703">
      <w:pPr>
        <w:pStyle w:val="WW-"/>
        <w:spacing w:line="360" w:lineRule="auto"/>
        <w:ind w:firstLine="709"/>
        <w:jc w:val="both"/>
        <w:rPr>
          <w:rFonts w:asciiTheme="minorHAnsi" w:eastAsiaTheme="minorEastAsia" w:hAnsiTheme="minorHAnsi" w:cstheme="minorBidi"/>
          <w:sz w:val="22"/>
          <w:szCs w:val="22"/>
          <w:lang w:val="ru-RU" w:eastAsia="ru-RU" w:bidi="ar-SA"/>
        </w:rPr>
      </w:pPr>
    </w:p>
    <w:p w:rsidR="00FE3CBE" w:rsidRPr="00FE3CBE" w:rsidRDefault="00FE3CBE" w:rsidP="009B2703">
      <w:pPr>
        <w:pStyle w:val="WW-"/>
        <w:spacing w:line="360" w:lineRule="auto"/>
        <w:ind w:firstLine="709"/>
        <w:jc w:val="both"/>
        <w:rPr>
          <w:rFonts w:cs="Times New Roman"/>
          <w:b/>
          <w:sz w:val="28"/>
          <w:szCs w:val="28"/>
          <w:lang w:val="ru-RU"/>
        </w:rPr>
      </w:pP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rPr>
        <w:lastRenderedPageBreak/>
        <w:t>В воспитании будущих солдат и матросов следует уделять больше внимания формированию и развитию физических качеств, обеспечивающих успешное выполнение обязанностей военнослужащего и способность стойко переносить нагрузки и трудности военной службы - силы, быстроты, выносливости, гибкости. Они необходимы человеку и в повседневной жизнедеятельности в любой сфере. Для развития этих качеств наряду с эффективным использованием учебного времени на уроках физкультуры подросткам и юношам требуются тренировки в спортивных секциях, а также систематические самостоятельные занятия.</w:t>
      </w:r>
      <w:r>
        <w:rPr>
          <w:rFonts w:cs="Times New Roman"/>
          <w:sz w:val="28"/>
          <w:szCs w:val="28"/>
          <w:lang w:val="ru-RU"/>
        </w:rPr>
        <w:t xml:space="preserve"> Особое внимание следует уделять подготовке к сдаче норм ГТО, что сейчас является особо актуальным.</w:t>
      </w:r>
    </w:p>
    <w:p w:rsidR="009B2703" w:rsidRPr="00A76E2B" w:rsidRDefault="009B2703" w:rsidP="009B2703">
      <w:pPr>
        <w:pStyle w:val="WW-"/>
        <w:spacing w:line="360" w:lineRule="auto"/>
        <w:ind w:firstLine="709"/>
        <w:jc w:val="both"/>
        <w:rPr>
          <w:rFonts w:cs="Times New Roman"/>
          <w:sz w:val="28"/>
          <w:szCs w:val="28"/>
          <w:lang w:val="ru-RU"/>
        </w:rPr>
      </w:pPr>
      <w:r>
        <w:rPr>
          <w:rFonts w:cs="Times New Roman"/>
          <w:sz w:val="28"/>
          <w:szCs w:val="28"/>
        </w:rPr>
        <w:t xml:space="preserve">Для  достижения </w:t>
      </w:r>
      <w:r>
        <w:rPr>
          <w:rFonts w:cs="Times New Roman"/>
          <w:sz w:val="28"/>
          <w:szCs w:val="28"/>
          <w:lang w:val="ru-RU"/>
        </w:rPr>
        <w:t xml:space="preserve">требуемого </w:t>
      </w:r>
      <w:r>
        <w:rPr>
          <w:rFonts w:cs="Times New Roman"/>
          <w:sz w:val="28"/>
          <w:szCs w:val="28"/>
        </w:rPr>
        <w:t xml:space="preserve">уровнем физической подготовки </w:t>
      </w:r>
      <w:r>
        <w:rPr>
          <w:rFonts w:cs="Times New Roman"/>
          <w:sz w:val="28"/>
          <w:szCs w:val="28"/>
          <w:lang w:val="ru-RU"/>
        </w:rPr>
        <w:t xml:space="preserve">целесообразно </w:t>
      </w:r>
      <w:r>
        <w:rPr>
          <w:rFonts w:cs="Times New Roman"/>
          <w:sz w:val="28"/>
          <w:szCs w:val="28"/>
        </w:rPr>
        <w:t xml:space="preserve"> использовать ряд упражнений,</w:t>
      </w:r>
      <w:r>
        <w:rPr>
          <w:rFonts w:cs="Times New Roman"/>
          <w:sz w:val="28"/>
          <w:szCs w:val="28"/>
          <w:lang w:val="ru-RU"/>
        </w:rPr>
        <w:t xml:space="preserve"> которые  определены Наставлением по физической подготовке</w:t>
      </w:r>
      <w:r>
        <w:rPr>
          <w:rFonts w:cs="Times New Roman"/>
          <w:sz w:val="28"/>
          <w:szCs w:val="28"/>
        </w:rPr>
        <w:t xml:space="preserve"> </w:t>
      </w:r>
      <w:r>
        <w:rPr>
          <w:rFonts w:cs="Times New Roman"/>
          <w:sz w:val="28"/>
          <w:szCs w:val="28"/>
          <w:lang w:val="ru-RU"/>
        </w:rPr>
        <w:t>Вооруженных Сил  РФ (</w:t>
      </w:r>
      <w:r>
        <w:rPr>
          <w:rFonts w:cs="Times New Roman"/>
          <w:sz w:val="28"/>
          <w:szCs w:val="28"/>
        </w:rPr>
        <w:t>НФП 2009</w:t>
      </w:r>
      <w:r>
        <w:rPr>
          <w:rFonts w:cs="Times New Roman"/>
          <w:sz w:val="28"/>
          <w:szCs w:val="28"/>
          <w:lang w:val="ru-RU"/>
        </w:rPr>
        <w:t>)</w:t>
      </w:r>
      <w:r w:rsidR="006F58B2" w:rsidRPr="006F58B2">
        <w:rPr>
          <w:rFonts w:cs="Times New Roman"/>
          <w:sz w:val="28"/>
          <w:szCs w:val="28"/>
          <w:lang w:val="ru-RU"/>
        </w:rPr>
        <w:t xml:space="preserve"> </w:t>
      </w:r>
      <w:r w:rsidR="006F58B2">
        <w:rPr>
          <w:rFonts w:cs="Times New Roman"/>
          <w:sz w:val="28"/>
          <w:szCs w:val="28"/>
          <w:lang w:val="ru-RU"/>
        </w:rPr>
        <w:t>(таблица 2)</w:t>
      </w:r>
      <w:r w:rsidR="00A76E2B" w:rsidRPr="00A76E2B">
        <w:rPr>
          <w:rFonts w:cs="Times New Roman"/>
          <w:sz w:val="28"/>
          <w:szCs w:val="28"/>
          <w:lang w:val="ru-RU"/>
        </w:rPr>
        <w:t xml:space="preserve"> [1].</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С уче</w:t>
      </w:r>
      <w:r w:rsidR="006F58B2">
        <w:rPr>
          <w:rFonts w:ascii="Times New Roman" w:hAnsi="Times New Roman"/>
          <w:sz w:val="28"/>
          <w:szCs w:val="28"/>
        </w:rPr>
        <w:t>том требований</w:t>
      </w:r>
      <w:r>
        <w:rPr>
          <w:rFonts w:ascii="Times New Roman" w:hAnsi="Times New Roman"/>
          <w:sz w:val="28"/>
          <w:szCs w:val="28"/>
        </w:rPr>
        <w:t xml:space="preserve"> к Наставлению по физической подготовке в Вооруженных Силах Российской Федерации </w:t>
      </w:r>
      <w:r>
        <w:rPr>
          <w:rFonts w:ascii="Times New Roman" w:hAnsi="Times New Roman"/>
          <w:b/>
          <w:sz w:val="28"/>
          <w:szCs w:val="28"/>
        </w:rPr>
        <w:t xml:space="preserve">(к ст. 259) </w:t>
      </w:r>
      <w:r>
        <w:rPr>
          <w:rFonts w:ascii="Times New Roman" w:hAnsi="Times New Roman"/>
          <w:sz w:val="28"/>
          <w:szCs w:val="28"/>
        </w:rPr>
        <w:t xml:space="preserve">к нами выделены критерии оценки физической подготовки  юношей-допризывников, учащихся  общеобразовательной школы, (таблица 3), которые определены нами на основании  требований НФП 2009 к молодым </w:t>
      </w:r>
      <w:proofErr w:type="gramStart"/>
      <w:r>
        <w:rPr>
          <w:rFonts w:ascii="Times New Roman" w:hAnsi="Times New Roman"/>
          <w:sz w:val="28"/>
          <w:szCs w:val="28"/>
        </w:rPr>
        <w:t>воинам</w:t>
      </w:r>
      <w:proofErr w:type="gramEnd"/>
      <w:r>
        <w:rPr>
          <w:rFonts w:ascii="Times New Roman" w:hAnsi="Times New Roman"/>
          <w:sz w:val="28"/>
          <w:szCs w:val="28"/>
        </w:rPr>
        <w:t xml:space="preserve"> призванным на действительную военную службу</w:t>
      </w:r>
      <w:r w:rsidR="00A76E2B" w:rsidRPr="00A76E2B">
        <w:rPr>
          <w:rFonts w:ascii="Times New Roman" w:hAnsi="Times New Roman"/>
          <w:sz w:val="28"/>
          <w:szCs w:val="28"/>
        </w:rPr>
        <w:t xml:space="preserve"> [1]</w:t>
      </w:r>
      <w:r w:rsidR="006F58B2">
        <w:rPr>
          <w:rFonts w:ascii="Times New Roman" w:hAnsi="Times New Roman"/>
          <w:sz w:val="28"/>
          <w:szCs w:val="28"/>
        </w:rPr>
        <w:t>.</w:t>
      </w:r>
      <w:r>
        <w:rPr>
          <w:rFonts w:ascii="Times New Roman" w:hAnsi="Times New Roman"/>
          <w:sz w:val="28"/>
          <w:szCs w:val="28"/>
        </w:rPr>
        <w:t xml:space="preserve"> </w:t>
      </w:r>
    </w:p>
    <w:p w:rsidR="009B2703" w:rsidRDefault="009B2703" w:rsidP="006F58B2">
      <w:pPr>
        <w:spacing w:line="360" w:lineRule="auto"/>
        <w:jc w:val="both"/>
        <w:rPr>
          <w:rFonts w:ascii="Times New Roman" w:hAnsi="Times New Roman"/>
          <w:sz w:val="28"/>
          <w:szCs w:val="28"/>
        </w:rPr>
      </w:pPr>
    </w:p>
    <w:p w:rsidR="009B2703" w:rsidRDefault="009B2703" w:rsidP="009B2703">
      <w:pPr>
        <w:spacing w:line="360" w:lineRule="auto"/>
        <w:ind w:firstLine="709"/>
        <w:jc w:val="both"/>
        <w:rPr>
          <w:rFonts w:ascii="Times New Roman" w:hAnsi="Times New Roman"/>
          <w:sz w:val="28"/>
          <w:szCs w:val="28"/>
        </w:rPr>
      </w:pPr>
    </w:p>
    <w:p w:rsidR="009B2703" w:rsidRDefault="009B2703" w:rsidP="009B2703">
      <w:pPr>
        <w:spacing w:line="360" w:lineRule="auto"/>
        <w:ind w:firstLine="709"/>
        <w:jc w:val="both"/>
        <w:rPr>
          <w:rFonts w:ascii="Times New Roman" w:hAnsi="Times New Roman"/>
          <w:sz w:val="28"/>
          <w:szCs w:val="28"/>
        </w:rPr>
      </w:pPr>
    </w:p>
    <w:p w:rsidR="009B2703" w:rsidRDefault="009B2703" w:rsidP="009B2703">
      <w:pPr>
        <w:spacing w:line="360" w:lineRule="auto"/>
        <w:ind w:firstLine="709"/>
        <w:jc w:val="both"/>
        <w:rPr>
          <w:rFonts w:ascii="Times New Roman" w:hAnsi="Times New Roman"/>
          <w:sz w:val="28"/>
          <w:szCs w:val="28"/>
        </w:rPr>
      </w:pPr>
    </w:p>
    <w:p w:rsidR="002F1570" w:rsidRDefault="002F1570" w:rsidP="006F58B2">
      <w:pPr>
        <w:spacing w:line="360" w:lineRule="auto"/>
        <w:rPr>
          <w:rFonts w:ascii="Times New Roman" w:hAnsi="Times New Roman"/>
          <w:sz w:val="28"/>
          <w:szCs w:val="28"/>
        </w:rPr>
      </w:pPr>
    </w:p>
    <w:p w:rsidR="006F58B2" w:rsidRDefault="006F58B2" w:rsidP="006F58B2">
      <w:pPr>
        <w:spacing w:line="360" w:lineRule="auto"/>
        <w:rPr>
          <w:rFonts w:ascii="Times New Roman" w:hAnsi="Times New Roman"/>
          <w:sz w:val="28"/>
          <w:szCs w:val="28"/>
        </w:rPr>
      </w:pPr>
    </w:p>
    <w:p w:rsidR="009B2703" w:rsidRDefault="009B2703" w:rsidP="009B2703">
      <w:pPr>
        <w:spacing w:line="360" w:lineRule="auto"/>
        <w:ind w:firstLine="709"/>
        <w:jc w:val="right"/>
        <w:rPr>
          <w:rFonts w:ascii="Times New Roman" w:hAnsi="Times New Roman"/>
          <w:sz w:val="28"/>
          <w:szCs w:val="28"/>
        </w:rPr>
      </w:pPr>
      <w:r>
        <w:rPr>
          <w:rFonts w:ascii="Times New Roman" w:hAnsi="Times New Roman"/>
          <w:sz w:val="28"/>
          <w:szCs w:val="28"/>
        </w:rPr>
        <w:lastRenderedPageBreak/>
        <w:t>Таблица 2</w:t>
      </w:r>
    </w:p>
    <w:p w:rsidR="009B2703" w:rsidRDefault="009B2703" w:rsidP="006F58B2">
      <w:pPr>
        <w:pStyle w:val="WW-"/>
        <w:spacing w:line="360" w:lineRule="auto"/>
        <w:jc w:val="center"/>
        <w:rPr>
          <w:rFonts w:cs="Times New Roman"/>
          <w:b/>
          <w:sz w:val="28"/>
          <w:szCs w:val="28"/>
        </w:rPr>
      </w:pPr>
      <w:r>
        <w:rPr>
          <w:rFonts w:cs="Times New Roman"/>
          <w:b/>
          <w:sz w:val="28"/>
          <w:szCs w:val="28"/>
        </w:rPr>
        <w:t>Упражнения физической подготовки призывника</w:t>
      </w:r>
    </w:p>
    <w:tbl>
      <w:tblPr>
        <w:tblW w:w="0" w:type="auto"/>
        <w:tblInd w:w="-5" w:type="dxa"/>
        <w:tblLayout w:type="fixed"/>
        <w:tblLook w:val="0000"/>
      </w:tblPr>
      <w:tblGrid>
        <w:gridCol w:w="675"/>
        <w:gridCol w:w="4962"/>
        <w:gridCol w:w="1417"/>
        <w:gridCol w:w="1276"/>
        <w:gridCol w:w="1144"/>
      </w:tblGrid>
      <w:tr w:rsidR="009B2703" w:rsidTr="00A64CC7">
        <w:tc>
          <w:tcPr>
            <w:tcW w:w="675" w:type="dxa"/>
            <w:vMerge w:val="restart"/>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 п\</w:t>
            </w:r>
            <w:proofErr w:type="gramStart"/>
            <w:r>
              <w:rPr>
                <w:rFonts w:cs="Times New Roman"/>
                <w:sz w:val="28"/>
                <w:szCs w:val="28"/>
                <w:lang w:val="ru-RU"/>
              </w:rPr>
              <w:t>п</w:t>
            </w:r>
            <w:proofErr w:type="gramEnd"/>
          </w:p>
        </w:tc>
        <w:tc>
          <w:tcPr>
            <w:tcW w:w="4962" w:type="dxa"/>
            <w:tcBorders>
              <w:top w:val="single" w:sz="4" w:space="0" w:color="000000"/>
              <w:left w:val="single" w:sz="4" w:space="0" w:color="000000"/>
              <w:bottom w:val="single" w:sz="4" w:space="0" w:color="000000"/>
            </w:tcBorders>
            <w:shd w:val="clear" w:color="auto" w:fill="auto"/>
          </w:tcPr>
          <w:p w:rsidR="009B2703" w:rsidRDefault="009B2703" w:rsidP="002F1570">
            <w:pPr>
              <w:pStyle w:val="TableContents"/>
              <w:snapToGrid w:val="0"/>
              <w:spacing w:line="360" w:lineRule="auto"/>
              <w:jc w:val="center"/>
              <w:rPr>
                <w:rFonts w:cs="Times New Roman"/>
                <w:sz w:val="28"/>
                <w:szCs w:val="28"/>
                <w:lang w:val="ru-RU"/>
              </w:rPr>
            </w:pPr>
            <w:r>
              <w:rPr>
                <w:rFonts w:cs="Times New Roman"/>
                <w:sz w:val="28"/>
                <w:szCs w:val="28"/>
                <w:lang w:val="ru-RU"/>
              </w:rPr>
              <w:t>Названия упражнений</w:t>
            </w:r>
          </w:p>
        </w:tc>
        <w:tc>
          <w:tcPr>
            <w:tcW w:w="3837" w:type="dxa"/>
            <w:gridSpan w:val="3"/>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оценки</w:t>
            </w:r>
          </w:p>
        </w:tc>
      </w:tr>
      <w:tr w:rsidR="009B2703" w:rsidTr="00A64CC7">
        <w:tc>
          <w:tcPr>
            <w:tcW w:w="675" w:type="dxa"/>
            <w:vMerge/>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b/>
                <w:sz w:val="28"/>
                <w:szCs w:val="28"/>
                <w:lang w:val="ru-RU"/>
              </w:rPr>
            </w:pPr>
          </w:p>
        </w:tc>
        <w:tc>
          <w:tcPr>
            <w:tcW w:w="4962"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276" w:lineRule="auto"/>
              <w:jc w:val="center"/>
              <w:rPr>
                <w:rFonts w:cs="Times New Roman"/>
                <w:sz w:val="28"/>
                <w:szCs w:val="28"/>
                <w:lang w:val="ru-RU"/>
              </w:rPr>
            </w:pPr>
            <w:r>
              <w:rPr>
                <w:rFonts w:cs="Times New Roman"/>
                <w:sz w:val="28"/>
                <w:szCs w:val="28"/>
                <w:lang w:val="ru-RU"/>
              </w:rPr>
              <w:t>Единицы измерен</w:t>
            </w:r>
            <w:r w:rsidR="00A57B7C">
              <w:rPr>
                <w:rFonts w:cs="Times New Roman"/>
                <w:sz w:val="28"/>
                <w:szCs w:val="28"/>
                <w:lang w:val="ru-RU"/>
              </w:rPr>
              <w:t>и</w:t>
            </w:r>
            <w:r>
              <w:rPr>
                <w:rFonts w:cs="Times New Roman"/>
                <w:sz w:val="28"/>
                <w:szCs w:val="28"/>
                <w:lang w:val="ru-RU"/>
              </w:rPr>
              <w:t>я</w:t>
            </w:r>
          </w:p>
        </w:tc>
        <w:tc>
          <w:tcPr>
            <w:tcW w:w="1417" w:type="dxa"/>
            <w:tcBorders>
              <w:top w:val="single" w:sz="4" w:space="0" w:color="000000"/>
              <w:left w:val="single" w:sz="4" w:space="0" w:color="000000"/>
              <w:bottom w:val="single" w:sz="4" w:space="0" w:color="000000"/>
            </w:tcBorders>
            <w:shd w:val="clear" w:color="auto" w:fill="auto"/>
          </w:tcPr>
          <w:p w:rsidR="00A57B7C" w:rsidRDefault="009B2703" w:rsidP="00A64CC7">
            <w:pPr>
              <w:pStyle w:val="TableContents"/>
              <w:snapToGrid w:val="0"/>
              <w:spacing w:line="276" w:lineRule="auto"/>
              <w:jc w:val="center"/>
              <w:rPr>
                <w:rFonts w:cs="Times New Roman"/>
                <w:sz w:val="28"/>
                <w:szCs w:val="28"/>
                <w:lang w:val="ru-RU"/>
              </w:rPr>
            </w:pPr>
            <w:r>
              <w:rPr>
                <w:rFonts w:cs="Times New Roman"/>
                <w:sz w:val="28"/>
                <w:szCs w:val="28"/>
                <w:lang w:val="ru-RU"/>
              </w:rPr>
              <w:t xml:space="preserve">35 </w:t>
            </w:r>
          </w:p>
          <w:p w:rsidR="009B2703" w:rsidRDefault="009B2703" w:rsidP="00A64CC7">
            <w:pPr>
              <w:pStyle w:val="TableContents"/>
              <w:snapToGrid w:val="0"/>
              <w:spacing w:line="276" w:lineRule="auto"/>
              <w:jc w:val="center"/>
              <w:rPr>
                <w:rFonts w:cs="Times New Roman"/>
                <w:sz w:val="28"/>
                <w:szCs w:val="28"/>
                <w:lang w:val="ru-RU"/>
              </w:rPr>
            </w:pPr>
            <w:r>
              <w:rPr>
                <w:rFonts w:cs="Times New Roman"/>
                <w:sz w:val="28"/>
                <w:szCs w:val="28"/>
                <w:lang w:val="ru-RU"/>
              </w:rPr>
              <w:t>баллов</w:t>
            </w:r>
          </w:p>
          <w:p w:rsidR="009B2703" w:rsidRDefault="00A57B7C" w:rsidP="00A64CC7">
            <w:pPr>
              <w:pStyle w:val="TableContents"/>
              <w:spacing w:line="276" w:lineRule="auto"/>
              <w:jc w:val="center"/>
              <w:rPr>
                <w:rFonts w:cs="Times New Roman"/>
                <w:sz w:val="28"/>
                <w:szCs w:val="28"/>
                <w:lang w:val="ru-RU"/>
              </w:rPr>
            </w:pPr>
            <w:r>
              <w:rPr>
                <w:rFonts w:cs="Times New Roman"/>
                <w:sz w:val="28"/>
                <w:szCs w:val="28"/>
                <w:lang w:val="ru-RU"/>
              </w:rPr>
              <w:t>у</w:t>
            </w:r>
            <w:r w:rsidR="009B2703">
              <w:rPr>
                <w:rFonts w:cs="Times New Roman"/>
                <w:sz w:val="28"/>
                <w:szCs w:val="28"/>
                <w:lang w:val="ru-RU"/>
              </w:rPr>
              <w:t>довл</w:t>
            </w:r>
          </w:p>
        </w:tc>
        <w:tc>
          <w:tcPr>
            <w:tcW w:w="1276"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276" w:lineRule="auto"/>
              <w:jc w:val="center"/>
              <w:rPr>
                <w:rFonts w:cs="Times New Roman"/>
                <w:sz w:val="28"/>
                <w:szCs w:val="28"/>
                <w:lang w:val="ru-RU"/>
              </w:rPr>
            </w:pPr>
            <w:r>
              <w:rPr>
                <w:rFonts w:cs="Times New Roman"/>
                <w:sz w:val="28"/>
                <w:szCs w:val="28"/>
                <w:lang w:val="ru-RU"/>
              </w:rPr>
              <w:t>60 баллов</w:t>
            </w:r>
          </w:p>
          <w:p w:rsidR="009B2703" w:rsidRDefault="009B2703" w:rsidP="00A64CC7">
            <w:pPr>
              <w:pStyle w:val="TableContents"/>
              <w:spacing w:line="276" w:lineRule="auto"/>
              <w:jc w:val="center"/>
              <w:rPr>
                <w:rFonts w:cs="Times New Roman"/>
                <w:sz w:val="28"/>
                <w:szCs w:val="28"/>
                <w:lang w:val="ru-RU"/>
              </w:rPr>
            </w:pPr>
            <w:r>
              <w:rPr>
                <w:rFonts w:cs="Times New Roman"/>
                <w:sz w:val="28"/>
                <w:szCs w:val="28"/>
                <w:lang w:val="ru-RU"/>
              </w:rPr>
              <w:t>хорошо</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TableContents"/>
              <w:snapToGrid w:val="0"/>
              <w:spacing w:line="276" w:lineRule="auto"/>
              <w:jc w:val="center"/>
              <w:rPr>
                <w:rFonts w:cs="Times New Roman"/>
                <w:sz w:val="28"/>
                <w:szCs w:val="28"/>
                <w:lang w:val="ru-RU"/>
              </w:rPr>
            </w:pPr>
            <w:r>
              <w:rPr>
                <w:rFonts w:cs="Times New Roman"/>
                <w:sz w:val="28"/>
                <w:szCs w:val="28"/>
                <w:lang w:val="ru-RU"/>
              </w:rPr>
              <w:t>75 баллов</w:t>
            </w:r>
          </w:p>
          <w:p w:rsidR="009B2703" w:rsidRDefault="009B2703" w:rsidP="00A64CC7">
            <w:pPr>
              <w:pStyle w:val="TableContents"/>
              <w:spacing w:line="276" w:lineRule="auto"/>
              <w:jc w:val="center"/>
              <w:rPr>
                <w:rFonts w:cs="Times New Roman"/>
                <w:sz w:val="28"/>
                <w:szCs w:val="28"/>
                <w:lang w:val="ru-RU"/>
              </w:rPr>
            </w:pPr>
            <w:r>
              <w:rPr>
                <w:rFonts w:cs="Times New Roman"/>
                <w:sz w:val="28"/>
                <w:szCs w:val="28"/>
                <w:lang w:val="ru-RU"/>
              </w:rPr>
              <w:t>отличн</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b/>
                <w:sz w:val="28"/>
                <w:szCs w:val="28"/>
                <w:lang w:val="ru-RU"/>
              </w:rPr>
            </w:pPr>
          </w:p>
        </w:tc>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rPr>
            </w:pPr>
            <w:r>
              <w:rPr>
                <w:rFonts w:cs="Times New Roman"/>
                <w:sz w:val="28"/>
                <w:szCs w:val="28"/>
              </w:rPr>
              <w:t>Упражнения на развитие силы и выносливость</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1</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Подтягивание на перекладине</w:t>
            </w:r>
          </w:p>
          <w:p w:rsidR="009B2703" w:rsidRDefault="009B2703" w:rsidP="00A64CC7">
            <w:pPr>
              <w:pStyle w:val="TableContents"/>
              <w:spacing w:line="360" w:lineRule="auto"/>
              <w:ind w:firstLine="705"/>
              <w:rPr>
                <w:rFonts w:cs="Times New Roman"/>
                <w:sz w:val="28"/>
                <w:szCs w:val="28"/>
              </w:rPr>
            </w:pPr>
            <w:r>
              <w:rPr>
                <w:rFonts w:cs="Times New Roman"/>
                <w:sz w:val="28"/>
                <w:szCs w:val="28"/>
              </w:rPr>
              <w:t>(количество раз)</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firstLine="705"/>
              <w:rPr>
                <w:rFonts w:cs="Times New Roman"/>
                <w:sz w:val="28"/>
                <w:szCs w:val="28"/>
              </w:rPr>
            </w:pPr>
            <w:r>
              <w:rPr>
                <w:rFonts w:cs="Times New Roman"/>
                <w:sz w:val="28"/>
                <w:szCs w:val="28"/>
              </w:rPr>
              <w:t>7</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left="-13" w:right="5" w:hanging="17"/>
              <w:jc w:val="center"/>
              <w:rPr>
                <w:rFonts w:cs="Times New Roman"/>
                <w:sz w:val="28"/>
                <w:szCs w:val="28"/>
              </w:rPr>
            </w:pPr>
            <w:r>
              <w:rPr>
                <w:rFonts w:cs="Times New Roman"/>
                <w:sz w:val="28"/>
                <w:szCs w:val="28"/>
              </w:rPr>
              <w:t>13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18</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2</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Наклоны туловища вперед</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firstLine="705"/>
              <w:rPr>
                <w:rFonts w:cs="Times New Roman"/>
                <w:sz w:val="28"/>
                <w:szCs w:val="28"/>
              </w:rPr>
            </w:pPr>
            <w:r>
              <w:rPr>
                <w:rFonts w:cs="Times New Roman"/>
                <w:sz w:val="28"/>
                <w:szCs w:val="28"/>
              </w:rPr>
              <w:t>35</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left="-13" w:right="5" w:hanging="17"/>
              <w:jc w:val="center"/>
              <w:rPr>
                <w:rFonts w:cs="Times New Roman"/>
                <w:sz w:val="28"/>
                <w:szCs w:val="28"/>
              </w:rPr>
            </w:pPr>
            <w:r>
              <w:rPr>
                <w:rFonts w:cs="Times New Roman"/>
                <w:sz w:val="28"/>
                <w:szCs w:val="28"/>
              </w:rPr>
              <w:t>50</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58</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3</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Сгибание и разгибание рук в упоре</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firstLine="705"/>
              <w:rPr>
                <w:rFonts w:cs="Times New Roman"/>
                <w:sz w:val="28"/>
                <w:szCs w:val="28"/>
              </w:rPr>
            </w:pPr>
            <w:r>
              <w:rPr>
                <w:rFonts w:cs="Times New Roman"/>
                <w:sz w:val="28"/>
                <w:szCs w:val="28"/>
              </w:rPr>
              <w:t>28</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left="-13" w:right="5" w:hanging="17"/>
              <w:jc w:val="center"/>
              <w:rPr>
                <w:rFonts w:cs="Times New Roman"/>
                <w:sz w:val="28"/>
                <w:szCs w:val="28"/>
              </w:rPr>
            </w:pPr>
            <w:r>
              <w:rPr>
                <w:rFonts w:cs="Times New Roman"/>
                <w:sz w:val="28"/>
                <w:szCs w:val="28"/>
              </w:rPr>
              <w:t>40</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50</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b/>
                <w:sz w:val="28"/>
                <w:szCs w:val="28"/>
                <w:lang w:val="ru-RU"/>
              </w:rPr>
            </w:pPr>
          </w:p>
        </w:tc>
        <w:tc>
          <w:tcPr>
            <w:tcW w:w="8799" w:type="dxa"/>
            <w:gridSpan w:val="4"/>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rPr>
            </w:pPr>
            <w:r>
              <w:rPr>
                <w:rFonts w:cs="Times New Roman"/>
                <w:sz w:val="28"/>
                <w:szCs w:val="28"/>
              </w:rPr>
              <w:t>Упражнения на развитие быстроты и выносливости</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1</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Бег на 60 м. (с)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8,9</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left="-13" w:right="5" w:hanging="17"/>
              <w:jc w:val="center"/>
              <w:rPr>
                <w:rFonts w:cs="Times New Roman"/>
                <w:sz w:val="28"/>
                <w:szCs w:val="28"/>
              </w:rPr>
            </w:pPr>
            <w:r>
              <w:rPr>
                <w:rFonts w:cs="Times New Roman"/>
                <w:sz w:val="28"/>
                <w:szCs w:val="28"/>
              </w:rPr>
              <w:t>8,5</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8,3</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2</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Бег на 100 м. (с)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14,6</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left="-13" w:right="5" w:hanging="17"/>
              <w:jc w:val="center"/>
              <w:rPr>
                <w:rFonts w:cs="Times New Roman"/>
                <w:sz w:val="28"/>
                <w:szCs w:val="28"/>
              </w:rPr>
            </w:pPr>
            <w:r>
              <w:rPr>
                <w:rFonts w:cs="Times New Roman"/>
                <w:sz w:val="28"/>
                <w:szCs w:val="28"/>
              </w:rPr>
              <w:t>13,6</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13</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3</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Челночный бег 10х10 м. (с)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27,5</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left="-13" w:right="5" w:hanging="17"/>
              <w:jc w:val="center"/>
              <w:rPr>
                <w:rFonts w:cs="Times New Roman"/>
                <w:sz w:val="28"/>
                <w:szCs w:val="28"/>
              </w:rPr>
            </w:pPr>
            <w:r>
              <w:rPr>
                <w:rFonts w:cs="Times New Roman"/>
                <w:sz w:val="28"/>
                <w:szCs w:val="28"/>
              </w:rPr>
              <w:t>25,3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24,5</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4</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Бег на 400 м. (мин.,с)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1, 12, 5</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1, 04, 3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1, 01, 7</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5</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Бег на 1000 м. (мин.,с)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3,53</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3,29</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3,2</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6</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Бег на 3000 м. (мин.,с)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13,4</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11,54</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11,03</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7</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rPr>
                <w:rFonts w:cs="Times New Roman"/>
                <w:sz w:val="28"/>
                <w:szCs w:val="28"/>
              </w:rPr>
            </w:pPr>
            <w:r>
              <w:rPr>
                <w:rFonts w:cs="Times New Roman"/>
                <w:sz w:val="28"/>
                <w:szCs w:val="28"/>
              </w:rPr>
              <w:t>Метание гранаты 600 г. на дальность (м)</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29</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36</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42</w:t>
            </w:r>
          </w:p>
        </w:tc>
      </w:tr>
      <w:tr w:rsidR="009B2703" w:rsidTr="00A64CC7">
        <w:tc>
          <w:tcPr>
            <w:tcW w:w="675" w:type="dxa"/>
            <w:tcBorders>
              <w:top w:val="single" w:sz="4" w:space="0" w:color="000000"/>
              <w:left w:val="single" w:sz="4" w:space="0" w:color="000000"/>
              <w:bottom w:val="single" w:sz="4" w:space="0" w:color="000000"/>
            </w:tcBorders>
            <w:shd w:val="clear" w:color="auto" w:fill="auto"/>
          </w:tcPr>
          <w:p w:rsidR="009B2703" w:rsidRDefault="009B2703" w:rsidP="00A64CC7">
            <w:pPr>
              <w:pStyle w:val="TableContents"/>
              <w:snapToGrid w:val="0"/>
              <w:spacing w:line="360" w:lineRule="auto"/>
              <w:jc w:val="center"/>
              <w:rPr>
                <w:rFonts w:cs="Times New Roman"/>
                <w:sz w:val="28"/>
                <w:szCs w:val="28"/>
                <w:lang w:val="ru-RU"/>
              </w:rPr>
            </w:pPr>
            <w:r>
              <w:rPr>
                <w:rFonts w:cs="Times New Roman"/>
                <w:sz w:val="28"/>
                <w:szCs w:val="28"/>
                <w:lang w:val="ru-RU"/>
              </w:rPr>
              <w:t>8</w:t>
            </w:r>
          </w:p>
        </w:tc>
        <w:tc>
          <w:tcPr>
            <w:tcW w:w="4962" w:type="dxa"/>
            <w:tcBorders>
              <w:top w:val="single" w:sz="4" w:space="0" w:color="000000"/>
              <w:left w:val="single" w:sz="4" w:space="0" w:color="000000"/>
              <w:bottom w:val="single" w:sz="4" w:space="0" w:color="000000"/>
            </w:tcBorders>
            <w:shd w:val="clear" w:color="auto" w:fill="auto"/>
            <w:vAlign w:val="center"/>
          </w:tcPr>
          <w:p w:rsidR="009B2703" w:rsidRDefault="009B2703" w:rsidP="00A64CC7">
            <w:pPr>
              <w:pStyle w:val="TableContents"/>
              <w:snapToGrid w:val="0"/>
              <w:spacing w:line="360" w:lineRule="auto"/>
              <w:ind w:firstLine="705"/>
              <w:rPr>
                <w:rFonts w:cs="Times New Roman"/>
                <w:sz w:val="28"/>
                <w:szCs w:val="28"/>
              </w:rPr>
            </w:pPr>
            <w:r>
              <w:rPr>
                <w:rFonts w:cs="Times New Roman"/>
                <w:sz w:val="28"/>
                <w:szCs w:val="28"/>
              </w:rPr>
              <w:t>Лыжная гонка на 5 км (мин.,с)</w:t>
            </w:r>
          </w:p>
        </w:tc>
        <w:tc>
          <w:tcPr>
            <w:tcW w:w="1417"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ind w:firstLine="705"/>
              <w:jc w:val="center"/>
              <w:rPr>
                <w:rFonts w:cs="Times New Roman"/>
                <w:sz w:val="28"/>
                <w:szCs w:val="28"/>
              </w:rPr>
            </w:pPr>
            <w:r>
              <w:rPr>
                <w:rFonts w:cs="Times New Roman"/>
                <w:sz w:val="28"/>
                <w:szCs w:val="28"/>
              </w:rPr>
              <w:t>28,2</w:t>
            </w:r>
          </w:p>
        </w:tc>
        <w:tc>
          <w:tcPr>
            <w:tcW w:w="1276" w:type="dxa"/>
            <w:tcBorders>
              <w:top w:val="single" w:sz="4" w:space="0" w:color="000000"/>
              <w:left w:val="single" w:sz="4" w:space="0" w:color="000000"/>
              <w:bottom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24,33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2703" w:rsidRDefault="009B2703" w:rsidP="00A57B7C">
            <w:pPr>
              <w:pStyle w:val="TableContents"/>
              <w:snapToGrid w:val="0"/>
              <w:spacing w:line="360" w:lineRule="auto"/>
              <w:jc w:val="center"/>
              <w:rPr>
                <w:rFonts w:cs="Times New Roman"/>
                <w:sz w:val="28"/>
                <w:szCs w:val="28"/>
              </w:rPr>
            </w:pPr>
            <w:r>
              <w:rPr>
                <w:rFonts w:cs="Times New Roman"/>
                <w:sz w:val="28"/>
                <w:szCs w:val="28"/>
              </w:rPr>
              <w:t>22,36</w:t>
            </w:r>
          </w:p>
        </w:tc>
      </w:tr>
    </w:tbl>
    <w:p w:rsidR="006F58B2" w:rsidRDefault="006F58B2" w:rsidP="006F58B2">
      <w:pPr>
        <w:spacing w:line="360" w:lineRule="auto"/>
        <w:jc w:val="right"/>
        <w:rPr>
          <w:rFonts w:ascii="Times New Roman" w:hAnsi="Times New Roman"/>
          <w:sz w:val="28"/>
          <w:szCs w:val="28"/>
        </w:rPr>
      </w:pPr>
    </w:p>
    <w:p w:rsidR="006F58B2" w:rsidRDefault="006F58B2" w:rsidP="006F58B2">
      <w:pPr>
        <w:spacing w:line="360" w:lineRule="auto"/>
        <w:jc w:val="right"/>
        <w:rPr>
          <w:rFonts w:ascii="Times New Roman" w:hAnsi="Times New Roman"/>
          <w:sz w:val="28"/>
          <w:szCs w:val="28"/>
        </w:rPr>
      </w:pPr>
    </w:p>
    <w:p w:rsidR="006F58B2" w:rsidRDefault="006F58B2" w:rsidP="006F58B2">
      <w:pPr>
        <w:spacing w:line="360" w:lineRule="auto"/>
        <w:jc w:val="right"/>
        <w:rPr>
          <w:rFonts w:ascii="Times New Roman" w:hAnsi="Times New Roman"/>
          <w:sz w:val="28"/>
          <w:szCs w:val="28"/>
        </w:rPr>
      </w:pPr>
    </w:p>
    <w:p w:rsidR="006F58B2" w:rsidRDefault="006F58B2" w:rsidP="006F58B2">
      <w:pPr>
        <w:spacing w:line="360" w:lineRule="auto"/>
        <w:jc w:val="right"/>
        <w:rPr>
          <w:rFonts w:ascii="Times New Roman" w:hAnsi="Times New Roman"/>
          <w:sz w:val="28"/>
          <w:szCs w:val="28"/>
        </w:rPr>
      </w:pPr>
    </w:p>
    <w:p w:rsidR="006F58B2" w:rsidRDefault="006F58B2" w:rsidP="006F58B2">
      <w:pPr>
        <w:spacing w:line="360" w:lineRule="auto"/>
        <w:jc w:val="right"/>
        <w:rPr>
          <w:rFonts w:ascii="Times New Roman" w:hAnsi="Times New Roman"/>
          <w:sz w:val="28"/>
          <w:szCs w:val="28"/>
        </w:rPr>
      </w:pPr>
    </w:p>
    <w:p w:rsidR="006F58B2" w:rsidRDefault="006F58B2" w:rsidP="006F58B2">
      <w:pPr>
        <w:spacing w:line="360" w:lineRule="auto"/>
        <w:jc w:val="right"/>
        <w:rPr>
          <w:rFonts w:ascii="Times New Roman" w:hAnsi="Times New Roman"/>
          <w:sz w:val="28"/>
          <w:szCs w:val="28"/>
        </w:rPr>
      </w:pPr>
    </w:p>
    <w:p w:rsidR="009B2703" w:rsidRDefault="009B2703" w:rsidP="006F58B2">
      <w:pPr>
        <w:spacing w:line="360" w:lineRule="auto"/>
        <w:jc w:val="right"/>
        <w:rPr>
          <w:rFonts w:ascii="Times New Roman" w:hAnsi="Times New Roman"/>
          <w:sz w:val="28"/>
          <w:szCs w:val="28"/>
        </w:rPr>
      </w:pPr>
      <w:r>
        <w:rPr>
          <w:rFonts w:ascii="Times New Roman" w:hAnsi="Times New Roman"/>
          <w:sz w:val="28"/>
          <w:szCs w:val="28"/>
        </w:rPr>
        <w:lastRenderedPageBreak/>
        <w:t>Таблица 3</w:t>
      </w:r>
    </w:p>
    <w:p w:rsidR="009B2703" w:rsidRDefault="009B2703" w:rsidP="009B2703">
      <w:pPr>
        <w:pStyle w:val="WW-"/>
        <w:spacing w:line="360" w:lineRule="auto"/>
        <w:jc w:val="center"/>
        <w:rPr>
          <w:rFonts w:cs="Times New Roman"/>
          <w:sz w:val="28"/>
          <w:szCs w:val="28"/>
        </w:rPr>
      </w:pPr>
      <w:r>
        <w:rPr>
          <w:rFonts w:cs="Times New Roman"/>
          <w:sz w:val="28"/>
          <w:szCs w:val="28"/>
        </w:rPr>
        <w:t>ТАБЛИЦА</w:t>
      </w:r>
    </w:p>
    <w:p w:rsidR="009B2703" w:rsidRDefault="009B2703" w:rsidP="009B2703">
      <w:pPr>
        <w:pStyle w:val="WW-"/>
        <w:spacing w:line="360" w:lineRule="auto"/>
        <w:ind w:left="17" w:right="17"/>
        <w:jc w:val="center"/>
        <w:rPr>
          <w:rFonts w:cs="Times New Roman"/>
          <w:sz w:val="28"/>
          <w:szCs w:val="28"/>
          <w:lang w:val="ru-RU"/>
        </w:rPr>
      </w:pPr>
      <w:r>
        <w:rPr>
          <w:rFonts w:cs="Times New Roman"/>
          <w:sz w:val="28"/>
          <w:szCs w:val="28"/>
          <w:lang w:val="ru-RU"/>
        </w:rPr>
        <w:t>оценки физической подготовленности допризывников</w:t>
      </w:r>
    </w:p>
    <w:p w:rsidR="009B2703" w:rsidRDefault="009B2703" w:rsidP="009B2703">
      <w:pPr>
        <w:pStyle w:val="WW-"/>
        <w:spacing w:line="360" w:lineRule="auto"/>
        <w:ind w:left="1260" w:right="529"/>
        <w:jc w:val="center"/>
        <w:rPr>
          <w:rFonts w:cs="Times New Roman"/>
          <w:sz w:val="28"/>
          <w:szCs w:val="28"/>
        </w:rPr>
      </w:pPr>
    </w:p>
    <w:tbl>
      <w:tblPr>
        <w:tblW w:w="0" w:type="auto"/>
        <w:tblInd w:w="-12" w:type="dxa"/>
        <w:tblLayout w:type="fixed"/>
        <w:tblCellMar>
          <w:left w:w="10" w:type="dxa"/>
          <w:right w:w="10" w:type="dxa"/>
        </w:tblCellMar>
        <w:tblLook w:val="0000"/>
      </w:tblPr>
      <w:tblGrid>
        <w:gridCol w:w="2744"/>
        <w:gridCol w:w="1779"/>
        <w:gridCol w:w="833"/>
        <w:gridCol w:w="819"/>
        <w:gridCol w:w="778"/>
        <w:gridCol w:w="753"/>
        <w:gridCol w:w="766"/>
        <w:gridCol w:w="635"/>
      </w:tblGrid>
      <w:tr w:rsidR="009B2703" w:rsidTr="00A64CC7">
        <w:tc>
          <w:tcPr>
            <w:tcW w:w="2744" w:type="dxa"/>
            <w:vMerge w:val="restart"/>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bCs/>
                <w:sz w:val="28"/>
                <w:szCs w:val="28"/>
              </w:rPr>
            </w:pPr>
            <w:r>
              <w:rPr>
                <w:rFonts w:cs="Times New Roman"/>
                <w:bCs/>
                <w:sz w:val="28"/>
                <w:szCs w:val="28"/>
              </w:rPr>
              <w:t xml:space="preserve">Категории </w:t>
            </w:r>
          </w:p>
        </w:tc>
        <w:tc>
          <w:tcPr>
            <w:tcW w:w="1779" w:type="dxa"/>
            <w:vMerge w:val="restart"/>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bCs/>
                <w:sz w:val="28"/>
                <w:szCs w:val="28"/>
              </w:rPr>
            </w:pPr>
            <w:r>
              <w:rPr>
                <w:rFonts w:cs="Times New Roman"/>
                <w:bCs/>
                <w:sz w:val="28"/>
                <w:szCs w:val="28"/>
              </w:rPr>
              <w:t>Пороговый уровень, минимум баллов в одном упражнении</w:t>
            </w:r>
          </w:p>
        </w:tc>
        <w:tc>
          <w:tcPr>
            <w:tcW w:w="4584" w:type="dxa"/>
            <w:gridSpan w:val="6"/>
            <w:tcBorders>
              <w:top w:val="single" w:sz="1" w:space="0" w:color="000080"/>
              <w:left w:val="single" w:sz="1" w:space="0" w:color="000080"/>
              <w:bottom w:val="single" w:sz="1" w:space="0" w:color="000080"/>
              <w:right w:val="single" w:sz="1" w:space="0" w:color="000080"/>
            </w:tcBorders>
            <w:shd w:val="clear" w:color="auto" w:fill="auto"/>
          </w:tcPr>
          <w:p w:rsidR="009B2703" w:rsidRDefault="009B2703" w:rsidP="00A64CC7">
            <w:pPr>
              <w:pStyle w:val="WW-"/>
              <w:snapToGrid w:val="0"/>
              <w:spacing w:line="360" w:lineRule="auto"/>
              <w:jc w:val="center"/>
              <w:rPr>
                <w:rFonts w:cs="Times New Roman"/>
                <w:bCs/>
                <w:sz w:val="28"/>
                <w:szCs w:val="28"/>
              </w:rPr>
            </w:pPr>
            <w:r>
              <w:rPr>
                <w:rFonts w:cs="Times New Roman"/>
                <w:bCs/>
                <w:sz w:val="28"/>
                <w:szCs w:val="28"/>
              </w:rPr>
              <w:t>Оценка физической подготовленности</w:t>
            </w:r>
          </w:p>
          <w:p w:rsidR="009B2703" w:rsidRDefault="009B2703" w:rsidP="00A64CC7">
            <w:pPr>
              <w:pStyle w:val="WW-"/>
              <w:spacing w:line="360" w:lineRule="auto"/>
              <w:jc w:val="center"/>
              <w:rPr>
                <w:rFonts w:cs="Times New Roman"/>
                <w:bCs/>
                <w:sz w:val="28"/>
                <w:szCs w:val="28"/>
              </w:rPr>
            </w:pPr>
            <w:r>
              <w:rPr>
                <w:rFonts w:cs="Times New Roman"/>
                <w:bCs/>
                <w:sz w:val="28"/>
                <w:szCs w:val="28"/>
              </w:rPr>
              <w:t>(за количество упражнений</w:t>
            </w:r>
          </w:p>
          <w:p w:rsidR="009B2703" w:rsidRDefault="009B2703" w:rsidP="00A64CC7">
            <w:pPr>
              <w:pStyle w:val="WW-"/>
              <w:spacing w:line="360" w:lineRule="auto"/>
              <w:jc w:val="center"/>
              <w:rPr>
                <w:rFonts w:cs="Times New Roman"/>
                <w:bCs/>
                <w:sz w:val="28"/>
                <w:szCs w:val="28"/>
              </w:rPr>
            </w:pPr>
            <w:r>
              <w:rPr>
                <w:rFonts w:cs="Times New Roman"/>
                <w:bCs/>
                <w:sz w:val="28"/>
                <w:szCs w:val="28"/>
              </w:rPr>
              <w:t>от 3 до 5)</w:t>
            </w:r>
          </w:p>
        </w:tc>
      </w:tr>
      <w:tr w:rsidR="009B2703" w:rsidTr="00A64CC7">
        <w:tc>
          <w:tcPr>
            <w:tcW w:w="2744" w:type="dxa"/>
            <w:vMerge/>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rPr>
                <w:rFonts w:cs="Times New Roman"/>
                <w:sz w:val="28"/>
                <w:szCs w:val="28"/>
              </w:rPr>
            </w:pPr>
          </w:p>
        </w:tc>
        <w:tc>
          <w:tcPr>
            <w:tcW w:w="1779" w:type="dxa"/>
            <w:vMerge/>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rPr>
                <w:rFonts w:cs="Times New Roman"/>
                <w:sz w:val="28"/>
                <w:szCs w:val="28"/>
              </w:rPr>
            </w:pPr>
          </w:p>
        </w:tc>
        <w:tc>
          <w:tcPr>
            <w:tcW w:w="2430" w:type="dxa"/>
            <w:gridSpan w:val="3"/>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lang w:val="ru-RU"/>
              </w:rPr>
            </w:pPr>
            <w:r>
              <w:rPr>
                <w:rFonts w:cs="Times New Roman"/>
                <w:bCs/>
                <w:sz w:val="28"/>
                <w:szCs w:val="28"/>
                <w:lang w:val="ru-RU"/>
              </w:rPr>
              <w:t>В 3-х упражнениях</w:t>
            </w:r>
          </w:p>
        </w:tc>
        <w:tc>
          <w:tcPr>
            <w:tcW w:w="2154" w:type="dxa"/>
            <w:gridSpan w:val="3"/>
            <w:tcBorders>
              <w:left w:val="single" w:sz="1" w:space="0" w:color="000080"/>
              <w:bottom w:val="single" w:sz="1" w:space="0" w:color="000080"/>
              <w:right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lang w:val="ru-RU"/>
              </w:rPr>
            </w:pPr>
            <w:r>
              <w:rPr>
                <w:rFonts w:cs="Times New Roman"/>
                <w:bCs/>
                <w:sz w:val="28"/>
                <w:szCs w:val="28"/>
                <w:lang w:val="ru-RU"/>
              </w:rPr>
              <w:t>В 4-х(5-ти) упражнениях</w:t>
            </w:r>
          </w:p>
        </w:tc>
      </w:tr>
      <w:tr w:rsidR="009B2703" w:rsidTr="00A64CC7">
        <w:tc>
          <w:tcPr>
            <w:tcW w:w="2744" w:type="dxa"/>
            <w:vMerge/>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rPr>
                <w:rFonts w:cs="Times New Roman"/>
                <w:sz w:val="28"/>
                <w:szCs w:val="28"/>
              </w:rPr>
            </w:pPr>
          </w:p>
        </w:tc>
        <w:tc>
          <w:tcPr>
            <w:tcW w:w="1779" w:type="dxa"/>
            <w:vMerge/>
            <w:tcBorders>
              <w:top w:val="single" w:sz="1" w:space="0" w:color="000080"/>
              <w:left w:val="single" w:sz="1" w:space="0" w:color="000080"/>
              <w:bottom w:val="single" w:sz="1" w:space="0" w:color="000080"/>
            </w:tcBorders>
            <w:shd w:val="clear" w:color="auto" w:fill="auto"/>
          </w:tcPr>
          <w:p w:rsidR="009B2703" w:rsidRDefault="009B2703" w:rsidP="00A64CC7">
            <w:pPr>
              <w:pStyle w:val="WW-"/>
              <w:snapToGrid w:val="0"/>
              <w:spacing w:line="360" w:lineRule="auto"/>
              <w:rPr>
                <w:rFonts w:cs="Times New Roman"/>
                <w:sz w:val="28"/>
                <w:szCs w:val="28"/>
              </w:rPr>
            </w:pPr>
          </w:p>
        </w:tc>
        <w:tc>
          <w:tcPr>
            <w:tcW w:w="833" w:type="dxa"/>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5</w:t>
            </w:r>
          </w:p>
        </w:tc>
        <w:tc>
          <w:tcPr>
            <w:tcW w:w="819" w:type="dxa"/>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4</w:t>
            </w:r>
          </w:p>
        </w:tc>
        <w:tc>
          <w:tcPr>
            <w:tcW w:w="778" w:type="dxa"/>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3</w:t>
            </w:r>
          </w:p>
        </w:tc>
        <w:tc>
          <w:tcPr>
            <w:tcW w:w="753" w:type="dxa"/>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5</w:t>
            </w:r>
          </w:p>
        </w:tc>
        <w:tc>
          <w:tcPr>
            <w:tcW w:w="766" w:type="dxa"/>
            <w:tcBorders>
              <w:left w:val="single" w:sz="1" w:space="0" w:color="000080"/>
              <w:bottom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4</w:t>
            </w:r>
          </w:p>
        </w:tc>
        <w:tc>
          <w:tcPr>
            <w:tcW w:w="635" w:type="dxa"/>
            <w:tcBorders>
              <w:left w:val="single" w:sz="1" w:space="0" w:color="000080"/>
              <w:bottom w:val="single" w:sz="1" w:space="0" w:color="000080"/>
              <w:right w:val="single" w:sz="1" w:space="0" w:color="000080"/>
            </w:tcBorders>
            <w:shd w:val="clear" w:color="auto" w:fill="auto"/>
          </w:tcPr>
          <w:p w:rsidR="009B2703" w:rsidRDefault="009B2703" w:rsidP="00A64CC7">
            <w:pPr>
              <w:pStyle w:val="a9"/>
              <w:snapToGrid w:val="0"/>
              <w:spacing w:line="360" w:lineRule="auto"/>
              <w:jc w:val="center"/>
              <w:rPr>
                <w:rFonts w:cs="Times New Roman"/>
                <w:bCs/>
                <w:sz w:val="28"/>
                <w:szCs w:val="28"/>
              </w:rPr>
            </w:pPr>
            <w:r>
              <w:rPr>
                <w:rFonts w:cs="Times New Roman"/>
                <w:bCs/>
                <w:sz w:val="28"/>
                <w:szCs w:val="28"/>
              </w:rPr>
              <w:t>3</w:t>
            </w:r>
          </w:p>
        </w:tc>
      </w:tr>
      <w:tr w:rsidR="009B2703" w:rsidTr="00A64CC7">
        <w:tc>
          <w:tcPr>
            <w:tcW w:w="2744"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 xml:space="preserve">допризывники </w:t>
            </w:r>
          </w:p>
        </w:tc>
        <w:tc>
          <w:tcPr>
            <w:tcW w:w="1779"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26</w:t>
            </w:r>
          </w:p>
        </w:tc>
        <w:tc>
          <w:tcPr>
            <w:tcW w:w="833"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160</w:t>
            </w:r>
          </w:p>
        </w:tc>
        <w:tc>
          <w:tcPr>
            <w:tcW w:w="819"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120</w:t>
            </w:r>
          </w:p>
        </w:tc>
        <w:tc>
          <w:tcPr>
            <w:tcW w:w="778"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90</w:t>
            </w:r>
          </w:p>
        </w:tc>
        <w:tc>
          <w:tcPr>
            <w:tcW w:w="753"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220</w:t>
            </w:r>
          </w:p>
        </w:tc>
        <w:tc>
          <w:tcPr>
            <w:tcW w:w="766" w:type="dxa"/>
            <w:tcBorders>
              <w:left w:val="single" w:sz="1" w:space="0" w:color="000080"/>
              <w:bottom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190</w:t>
            </w:r>
          </w:p>
        </w:tc>
        <w:tc>
          <w:tcPr>
            <w:tcW w:w="635" w:type="dxa"/>
            <w:tcBorders>
              <w:left w:val="single" w:sz="1" w:space="0" w:color="000080"/>
              <w:bottom w:val="single" w:sz="1" w:space="0" w:color="000080"/>
              <w:right w:val="single" w:sz="1" w:space="0" w:color="000080"/>
            </w:tcBorders>
            <w:shd w:val="clear" w:color="auto" w:fill="auto"/>
          </w:tcPr>
          <w:p w:rsidR="009B2703" w:rsidRDefault="009B2703" w:rsidP="00A64CC7">
            <w:pPr>
              <w:pStyle w:val="WW-"/>
              <w:snapToGrid w:val="0"/>
              <w:spacing w:line="360" w:lineRule="auto"/>
              <w:jc w:val="center"/>
              <w:rPr>
                <w:rFonts w:cs="Times New Roman"/>
                <w:sz w:val="28"/>
                <w:szCs w:val="28"/>
              </w:rPr>
            </w:pPr>
            <w:r>
              <w:rPr>
                <w:rFonts w:cs="Times New Roman"/>
                <w:sz w:val="28"/>
                <w:szCs w:val="28"/>
              </w:rPr>
              <w:t>160</w:t>
            </w:r>
          </w:p>
        </w:tc>
      </w:tr>
    </w:tbl>
    <w:p w:rsidR="009B2703" w:rsidRPr="002F1570" w:rsidRDefault="009B2703" w:rsidP="002F1570">
      <w:pPr>
        <w:pStyle w:val="TableContents"/>
        <w:spacing w:line="360" w:lineRule="auto"/>
        <w:jc w:val="both"/>
        <w:rPr>
          <w:rFonts w:cs="Times New Roman"/>
          <w:sz w:val="28"/>
          <w:szCs w:val="28"/>
          <w:lang w:val="ru-RU"/>
        </w:rPr>
      </w:pPr>
    </w:p>
    <w:p w:rsidR="009B2703" w:rsidRDefault="009B2703" w:rsidP="009B2703">
      <w:pPr>
        <w:pStyle w:val="TableContents"/>
        <w:spacing w:line="360" w:lineRule="auto"/>
        <w:ind w:firstLine="709"/>
        <w:jc w:val="both"/>
        <w:rPr>
          <w:rFonts w:cs="Times New Roman"/>
          <w:sz w:val="28"/>
          <w:szCs w:val="28"/>
          <w:lang w:val="ru-RU"/>
        </w:rPr>
      </w:pPr>
      <w:r>
        <w:rPr>
          <w:rFonts w:cs="Times New Roman"/>
          <w:sz w:val="28"/>
          <w:szCs w:val="28"/>
        </w:rPr>
        <w:t>В воспитании будущих солдат и матросов следует уделять больше внимания формированию и развитию физических качеств, обеспечивающих успешное выполнение обязанностей военнослужащего и способность стойко переносить нагрузки и трудности военной службы - силы, быстроты, выносливости, гибкости. Они необходимы человеку и в повседневной жизнедеятельности в любой сфере. Для развития этих качеств наряду с эффективным использованием учебного времени на уроках физкультуры подросткам и юношам требуются тренировки в спортивных секциях, а также систематические самостоятельные занятия.</w:t>
      </w:r>
      <w:r>
        <w:rPr>
          <w:rFonts w:cs="Times New Roman"/>
          <w:sz w:val="28"/>
          <w:szCs w:val="28"/>
          <w:lang w:val="ru-RU"/>
        </w:rPr>
        <w:t xml:space="preserve"> </w:t>
      </w: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p>
    <w:p w:rsidR="009B2703" w:rsidRDefault="009B2703" w:rsidP="009B2703">
      <w:pPr>
        <w:pStyle w:val="a7"/>
        <w:spacing w:after="0" w:line="360" w:lineRule="auto"/>
        <w:ind w:firstLine="709"/>
        <w:jc w:val="both"/>
        <w:rPr>
          <w:rFonts w:cs="Times New Roman"/>
          <w:b/>
          <w:sz w:val="28"/>
          <w:szCs w:val="28"/>
          <w:lang w:val="ru-RU"/>
        </w:rPr>
      </w:pPr>
      <w:r>
        <w:rPr>
          <w:rFonts w:cs="Times New Roman"/>
          <w:b/>
          <w:sz w:val="28"/>
          <w:szCs w:val="28"/>
          <w:lang w:val="ru-RU"/>
        </w:rPr>
        <w:lastRenderedPageBreak/>
        <w:t xml:space="preserve">Глава 2. Анализ  образовательного процесса по физической подготовке учащихся старших классов  и его соответствия требованиям,  предъявляемым  к допризывникам </w:t>
      </w:r>
    </w:p>
    <w:p w:rsidR="009B2703" w:rsidRPr="00A57B7C" w:rsidRDefault="009B2703" w:rsidP="009B2703">
      <w:pPr>
        <w:pStyle w:val="a7"/>
        <w:numPr>
          <w:ilvl w:val="1"/>
          <w:numId w:val="1"/>
        </w:numPr>
        <w:spacing w:after="0" w:line="360" w:lineRule="auto"/>
        <w:jc w:val="both"/>
        <w:rPr>
          <w:rFonts w:cs="Times New Roman"/>
          <w:b/>
          <w:sz w:val="28"/>
          <w:szCs w:val="28"/>
          <w:lang w:val="ru-RU"/>
        </w:rPr>
      </w:pPr>
      <w:r>
        <w:rPr>
          <w:rFonts w:cs="Times New Roman"/>
          <w:b/>
          <w:sz w:val="28"/>
          <w:szCs w:val="28"/>
          <w:lang w:val="ru-RU"/>
        </w:rPr>
        <w:t>Развит</w:t>
      </w:r>
      <w:r w:rsidR="00A57B7C">
        <w:rPr>
          <w:rFonts w:cs="Times New Roman"/>
          <w:b/>
          <w:sz w:val="28"/>
          <w:szCs w:val="28"/>
          <w:lang w:val="ru-RU"/>
        </w:rPr>
        <w:t>и</w:t>
      </w:r>
      <w:r>
        <w:rPr>
          <w:rFonts w:cs="Times New Roman"/>
          <w:b/>
          <w:sz w:val="28"/>
          <w:szCs w:val="28"/>
          <w:lang w:val="ru-RU"/>
        </w:rPr>
        <w:t>е физической культуры</w:t>
      </w:r>
      <w:r w:rsidR="00A57B7C">
        <w:rPr>
          <w:rFonts w:cs="Times New Roman"/>
          <w:b/>
          <w:sz w:val="28"/>
          <w:szCs w:val="28"/>
          <w:lang w:val="ru-RU"/>
        </w:rPr>
        <w:t xml:space="preserve"> </w:t>
      </w:r>
      <w:r>
        <w:rPr>
          <w:rFonts w:cs="Times New Roman"/>
          <w:b/>
          <w:sz w:val="28"/>
          <w:szCs w:val="28"/>
          <w:lang w:val="ru-RU"/>
        </w:rPr>
        <w:t>-</w:t>
      </w:r>
      <w:r w:rsidR="00A57B7C">
        <w:rPr>
          <w:rFonts w:cs="Times New Roman"/>
          <w:b/>
          <w:sz w:val="28"/>
          <w:szCs w:val="28"/>
          <w:lang w:val="ru-RU"/>
        </w:rPr>
        <w:t xml:space="preserve"> </w:t>
      </w:r>
      <w:r>
        <w:rPr>
          <w:rFonts w:cs="Times New Roman"/>
          <w:b/>
          <w:sz w:val="28"/>
          <w:szCs w:val="28"/>
          <w:lang w:val="ru-RU"/>
        </w:rPr>
        <w:t xml:space="preserve">важнейшая задача современного </w:t>
      </w:r>
      <w:r w:rsidRPr="00A57B7C">
        <w:rPr>
          <w:rFonts w:cs="Times New Roman"/>
          <w:b/>
          <w:sz w:val="28"/>
          <w:szCs w:val="28"/>
          <w:lang w:val="ru-RU"/>
        </w:rPr>
        <w:t>общества</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 xml:space="preserve">Повышение эффективности физического воспитания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рассматривается стратегией развития физической культуры и спорта в Российской Федерации до 2020  года рассматривается как ключевая проблема развития физической культуры и важнейшей задачей современного общества</w:t>
      </w:r>
      <w:r w:rsidR="00A76E2B" w:rsidRPr="00A76E2B">
        <w:rPr>
          <w:rFonts w:ascii="Times New Roman" w:hAnsi="Times New Roman"/>
          <w:sz w:val="28"/>
          <w:szCs w:val="28"/>
        </w:rPr>
        <w:t xml:space="preserve"> [22]</w:t>
      </w:r>
      <w:r>
        <w:rPr>
          <w:rFonts w:ascii="Times New Roman" w:hAnsi="Times New Roman"/>
          <w:sz w:val="28"/>
          <w:szCs w:val="28"/>
        </w:rPr>
        <w:t>.  В жизни общества Российской Федерации за последние годы сложилось устойчивое отставание сферы физкультурного образования от других образовательных направлений.  Это проявляется в том, что подрастающее поколение в большинстве своем сравнительно успешно овладевает научными и гуманитарными знаниями, осваивает производственные и информационные технологии, и в то же время, физически не готово к трудовой и воинской деятельности, часто не способно противостоять стрессовым воздействиям социума.</w:t>
      </w:r>
    </w:p>
    <w:p w:rsidR="009B2703" w:rsidRDefault="009B2703" w:rsidP="009B2703">
      <w:pPr>
        <w:spacing w:line="360" w:lineRule="auto"/>
        <w:ind w:firstLine="709"/>
        <w:jc w:val="both"/>
        <w:rPr>
          <w:rFonts w:ascii="Times New Roman" w:hAnsi="Times New Roman"/>
          <w:sz w:val="28"/>
          <w:szCs w:val="28"/>
        </w:rPr>
      </w:pPr>
      <w:proofErr w:type="gramStart"/>
      <w:r>
        <w:rPr>
          <w:rFonts w:ascii="Times New Roman" w:hAnsi="Times New Roman"/>
          <w:sz w:val="28"/>
          <w:szCs w:val="28"/>
        </w:rPr>
        <w:t>В настоящее время</w:t>
      </w:r>
      <w:r w:rsidR="00A57B7C">
        <w:rPr>
          <w:rFonts w:ascii="Times New Roman" w:hAnsi="Times New Roman"/>
          <w:sz w:val="28"/>
          <w:szCs w:val="28"/>
        </w:rPr>
        <w:t>,</w:t>
      </w:r>
      <w:r>
        <w:rPr>
          <w:rFonts w:ascii="Times New Roman" w:hAnsi="Times New Roman"/>
          <w:sz w:val="28"/>
          <w:szCs w:val="28"/>
        </w:rPr>
        <w:t xml:space="preserve">  согласно  статистическим дан</w:t>
      </w:r>
      <w:r w:rsidR="00A57B7C">
        <w:rPr>
          <w:rFonts w:ascii="Times New Roman" w:hAnsi="Times New Roman"/>
          <w:sz w:val="28"/>
          <w:szCs w:val="28"/>
        </w:rPr>
        <w:t>н</w:t>
      </w:r>
      <w:r>
        <w:rPr>
          <w:rFonts w:ascii="Times New Roman" w:hAnsi="Times New Roman"/>
          <w:sz w:val="28"/>
          <w:szCs w:val="28"/>
        </w:rPr>
        <w:t>ым</w:t>
      </w:r>
      <w:r w:rsidR="00A57B7C">
        <w:rPr>
          <w:rFonts w:ascii="Times New Roman" w:hAnsi="Times New Roman"/>
          <w:sz w:val="28"/>
          <w:szCs w:val="28"/>
        </w:rPr>
        <w:t>,</w:t>
      </w:r>
      <w:r>
        <w:rPr>
          <w:rFonts w:ascii="Times New Roman" w:hAnsi="Times New Roman"/>
          <w:sz w:val="28"/>
          <w:szCs w:val="28"/>
        </w:rPr>
        <w:t xml:space="preserve"> Российская Федерация значительно отстает по показателю регулярных занятий физической культурой от развитых стран, в которых физическими упражнениями постоянно занимаются до 40-50 % населения, тогда как в Российской Федерации – только около 11 %. </w:t>
      </w:r>
      <w:r>
        <w:rPr>
          <w:rFonts w:ascii="Times New Roman" w:hAnsi="Times New Roman"/>
          <w:sz w:val="28"/>
          <w:szCs w:val="28"/>
        </w:rPr>
        <w:tab/>
        <w:t xml:space="preserve"> По данным института возрастной физиологии РАО около 90 % детей имеют отклонения в физическом и психическом здоровье, 30</w:t>
      </w:r>
      <w:r w:rsidR="00A57B7C">
        <w:rPr>
          <w:rFonts w:ascii="Times New Roman" w:hAnsi="Times New Roman"/>
          <w:sz w:val="28"/>
          <w:szCs w:val="28"/>
        </w:rPr>
        <w:t xml:space="preserve"> </w:t>
      </w:r>
      <w:r>
        <w:rPr>
          <w:rFonts w:ascii="Times New Roman" w:hAnsi="Times New Roman"/>
          <w:sz w:val="28"/>
          <w:szCs w:val="28"/>
        </w:rPr>
        <w:t>-</w:t>
      </w:r>
      <w:r w:rsidR="00A57B7C">
        <w:rPr>
          <w:rFonts w:ascii="Times New Roman" w:hAnsi="Times New Roman"/>
          <w:sz w:val="28"/>
          <w:szCs w:val="28"/>
        </w:rPr>
        <w:t xml:space="preserve"> </w:t>
      </w:r>
      <w:r>
        <w:rPr>
          <w:rFonts w:ascii="Times New Roman" w:hAnsi="Times New Roman"/>
          <w:sz w:val="28"/>
          <w:szCs w:val="28"/>
        </w:rPr>
        <w:t>35 % детей, поступающих в школу, уже имеют</w:t>
      </w:r>
      <w:proofErr w:type="gramEnd"/>
      <w:r>
        <w:rPr>
          <w:rFonts w:ascii="Times New Roman" w:hAnsi="Times New Roman"/>
          <w:sz w:val="28"/>
          <w:szCs w:val="28"/>
        </w:rPr>
        <w:t xml:space="preserve"> хронические заболевания, до 80 % юношей призывного возраста по медицинским критериям не готовы к военной службе</w:t>
      </w:r>
      <w:r w:rsidR="00A76E2B" w:rsidRPr="00A76E2B">
        <w:rPr>
          <w:rFonts w:ascii="Times New Roman" w:hAnsi="Times New Roman"/>
          <w:sz w:val="28"/>
          <w:szCs w:val="28"/>
        </w:rPr>
        <w:t xml:space="preserve"> [22]</w:t>
      </w:r>
      <w:r>
        <w:rPr>
          <w:rFonts w:ascii="Times New Roman" w:hAnsi="Times New Roman"/>
          <w:sz w:val="28"/>
          <w:szCs w:val="28"/>
        </w:rPr>
        <w:t>.</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Показатели здоровья и физической подготовки детей, молодежи, призывников, количество курильщиков, рост алкоголизма и наркомании говорят об остроте проблемы развития массового спорта.</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lastRenderedPageBreak/>
        <w:t>Поэтому, особая ответственность в решении указанных проблем лежит на образовании. Именно  в школьном возрасте закладываются и формируются жизненные ценности, составная часть которых – физическое и нравственное здоровье.</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В образовательном учреждении обучается 118 детей. По данным ежегодного медицинского обследования учащихся выявляются заболевания, которые приобретены в результате не правильного образа жизни, связанного с малой подвижностью и  компьтеризацией современного образа жизни.</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 Нарушения зрения -12 чел.</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 Избыточный вес- 7 чел</w:t>
      </w:r>
    </w:p>
    <w:p w:rsidR="009B2703" w:rsidRDefault="009B2703" w:rsidP="009B2703">
      <w:pPr>
        <w:spacing w:line="360" w:lineRule="auto"/>
        <w:ind w:firstLine="709"/>
        <w:jc w:val="both"/>
        <w:rPr>
          <w:rFonts w:ascii="Times New Roman" w:hAnsi="Times New Roman"/>
          <w:sz w:val="28"/>
          <w:szCs w:val="28"/>
        </w:rPr>
      </w:pPr>
      <w:r>
        <w:rPr>
          <w:rFonts w:ascii="Times New Roman" w:hAnsi="Times New Roman"/>
          <w:sz w:val="28"/>
          <w:szCs w:val="28"/>
        </w:rPr>
        <w:t>- Дефицит веса – 2 чел.</w:t>
      </w:r>
    </w:p>
    <w:p w:rsidR="009B2703" w:rsidRDefault="009B2703" w:rsidP="00A57B7C">
      <w:pPr>
        <w:spacing w:line="36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Сердечно-сосудистые</w:t>
      </w:r>
      <w:proofErr w:type="gramEnd"/>
      <w:r>
        <w:rPr>
          <w:rFonts w:ascii="Times New Roman" w:hAnsi="Times New Roman"/>
          <w:sz w:val="28"/>
          <w:szCs w:val="28"/>
        </w:rPr>
        <w:t xml:space="preserve"> заболевания – 4 чел.</w:t>
      </w:r>
    </w:p>
    <w:p w:rsidR="009B2703" w:rsidRDefault="009B2703" w:rsidP="00A57B7C">
      <w:pPr>
        <w:spacing w:line="360" w:lineRule="auto"/>
        <w:ind w:firstLine="709"/>
        <w:jc w:val="both"/>
        <w:rPr>
          <w:rFonts w:ascii="Times New Roman" w:hAnsi="Times New Roman"/>
          <w:sz w:val="28"/>
          <w:szCs w:val="28"/>
        </w:rPr>
      </w:pPr>
      <w:r>
        <w:rPr>
          <w:rFonts w:ascii="Times New Roman" w:hAnsi="Times New Roman"/>
          <w:sz w:val="28"/>
          <w:szCs w:val="28"/>
        </w:rPr>
        <w:t>- Нарушение осанки – 11 чел.</w:t>
      </w:r>
    </w:p>
    <w:p w:rsidR="009B2703" w:rsidRDefault="00A57B7C" w:rsidP="009B2703">
      <w:pPr>
        <w:spacing w:line="360" w:lineRule="auto"/>
        <w:jc w:val="both"/>
        <w:rPr>
          <w:rFonts w:ascii="Times New Roman" w:hAnsi="Times New Roman"/>
          <w:sz w:val="28"/>
          <w:szCs w:val="28"/>
        </w:rPr>
      </w:pPr>
      <w:proofErr w:type="gramStart"/>
      <w:r>
        <w:rPr>
          <w:rFonts w:ascii="Times New Roman" w:hAnsi="Times New Roman"/>
          <w:sz w:val="28"/>
          <w:szCs w:val="28"/>
        </w:rPr>
        <w:t>о</w:t>
      </w:r>
      <w:r w:rsidR="009B2703">
        <w:rPr>
          <w:rFonts w:ascii="Times New Roman" w:hAnsi="Times New Roman"/>
          <w:sz w:val="28"/>
          <w:szCs w:val="28"/>
        </w:rPr>
        <w:t>тнесены</w:t>
      </w:r>
      <w:proofErr w:type="gramEnd"/>
      <w:r w:rsidR="009B2703">
        <w:rPr>
          <w:rFonts w:ascii="Times New Roman" w:hAnsi="Times New Roman"/>
          <w:sz w:val="28"/>
          <w:szCs w:val="28"/>
        </w:rPr>
        <w:t xml:space="preserve"> по результатам медицинс</w:t>
      </w:r>
      <w:r>
        <w:rPr>
          <w:rFonts w:ascii="Times New Roman" w:hAnsi="Times New Roman"/>
          <w:sz w:val="28"/>
          <w:szCs w:val="28"/>
        </w:rPr>
        <w:t xml:space="preserve">кого осмотра к основной группе </w:t>
      </w:r>
      <w:r w:rsidR="009B2703">
        <w:rPr>
          <w:rFonts w:ascii="Times New Roman" w:hAnsi="Times New Roman"/>
          <w:sz w:val="28"/>
          <w:szCs w:val="28"/>
        </w:rPr>
        <w:t>96 чел. (82%),отнесен</w:t>
      </w:r>
      <w:r>
        <w:rPr>
          <w:rFonts w:ascii="Times New Roman" w:hAnsi="Times New Roman"/>
          <w:sz w:val="28"/>
          <w:szCs w:val="28"/>
        </w:rPr>
        <w:t xml:space="preserve">ы к специальной группе 22  чел </w:t>
      </w:r>
      <w:r w:rsidR="009B2703">
        <w:rPr>
          <w:rFonts w:ascii="Times New Roman" w:hAnsi="Times New Roman"/>
          <w:sz w:val="28"/>
          <w:szCs w:val="28"/>
        </w:rPr>
        <w:t>(18%)</w:t>
      </w:r>
      <w:r>
        <w:rPr>
          <w:rFonts w:ascii="Times New Roman" w:hAnsi="Times New Roman"/>
          <w:sz w:val="28"/>
          <w:szCs w:val="28"/>
        </w:rPr>
        <w:t>.</w:t>
      </w:r>
    </w:p>
    <w:p w:rsidR="009B2703" w:rsidRDefault="009B2703" w:rsidP="009B2703">
      <w:pPr>
        <w:spacing w:line="360" w:lineRule="auto"/>
        <w:ind w:firstLine="709"/>
        <w:jc w:val="both"/>
        <w:rPr>
          <w:rStyle w:val="c6"/>
          <w:rFonts w:ascii="Times New Roman" w:hAnsi="Times New Roman"/>
          <w:sz w:val="28"/>
          <w:szCs w:val="28"/>
        </w:rPr>
      </w:pPr>
      <w:r>
        <w:rPr>
          <w:rStyle w:val="c6"/>
          <w:rFonts w:ascii="Times New Roman" w:hAnsi="Times New Roman"/>
          <w:sz w:val="28"/>
          <w:szCs w:val="28"/>
        </w:rPr>
        <w:t xml:space="preserve">Анализ состояния физического воспитания в образовательных учреждениях показал, что для обеспечения школьникам качественного уровня физической активности, физического развития и физической подготовленности двух уроков физической культуры в неделю недостаточно. </w:t>
      </w:r>
      <w:proofErr w:type="gramStart"/>
      <w:r>
        <w:rPr>
          <w:rStyle w:val="c6"/>
          <w:rFonts w:ascii="Times New Roman" w:hAnsi="Times New Roman"/>
          <w:sz w:val="28"/>
          <w:szCs w:val="28"/>
        </w:rPr>
        <w:t>Один из путей выхода был успешно реализован в режиме третьего урока по физической культуры в неделю.</w:t>
      </w:r>
      <w:proofErr w:type="gramEnd"/>
      <w:r>
        <w:rPr>
          <w:rStyle w:val="c6"/>
          <w:rFonts w:ascii="Times New Roman" w:hAnsi="Times New Roman"/>
          <w:sz w:val="28"/>
          <w:szCs w:val="28"/>
        </w:rPr>
        <w:t xml:space="preserve"> Поэтому введение третьего часа физической культуры в учебные планы общеобразовательных учреждений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w:t>
      </w:r>
      <w:r>
        <w:rPr>
          <w:rStyle w:val="c6"/>
          <w:rFonts w:ascii="Times New Roman" w:hAnsi="Times New Roman"/>
          <w:sz w:val="28"/>
          <w:szCs w:val="28"/>
        </w:rPr>
        <w:lastRenderedPageBreak/>
        <w:t>совершенствования физической подготовленности, привития навыков здорового образа жизни.</w:t>
      </w:r>
    </w:p>
    <w:p w:rsidR="00E31442" w:rsidRDefault="009B2703" w:rsidP="009B2703">
      <w:pPr>
        <w:pStyle w:val="Standard"/>
        <w:spacing w:line="360" w:lineRule="auto"/>
        <w:ind w:firstLine="709"/>
        <w:jc w:val="both"/>
        <w:rPr>
          <w:rFonts w:cs="Times New Roman"/>
          <w:sz w:val="28"/>
          <w:szCs w:val="28"/>
          <w:lang w:val="ru-RU"/>
        </w:rPr>
      </w:pPr>
      <w:r>
        <w:rPr>
          <w:rFonts w:cs="Times New Roman"/>
          <w:sz w:val="28"/>
          <w:szCs w:val="28"/>
        </w:rPr>
        <w:t>Одной из эффективных форм организации регулярных занятий физической культурой и развития массового школьного спорта являются физкультурно</w:t>
      </w:r>
      <w:r w:rsidR="00E31442">
        <w:rPr>
          <w:rFonts w:cs="Times New Roman"/>
          <w:sz w:val="28"/>
          <w:szCs w:val="28"/>
          <w:lang w:val="ru-RU"/>
        </w:rPr>
        <w:t xml:space="preserve"> </w:t>
      </w:r>
      <w:r>
        <w:rPr>
          <w:rFonts w:cs="Times New Roman"/>
          <w:sz w:val="28"/>
          <w:szCs w:val="28"/>
        </w:rPr>
        <w:t>-</w:t>
      </w:r>
      <w:r w:rsidR="00E31442">
        <w:rPr>
          <w:rFonts w:cs="Times New Roman"/>
          <w:sz w:val="28"/>
          <w:szCs w:val="28"/>
          <w:lang w:val="ru-RU"/>
        </w:rPr>
        <w:t xml:space="preserve"> </w:t>
      </w:r>
      <w:r>
        <w:rPr>
          <w:rFonts w:cs="Times New Roman"/>
          <w:sz w:val="28"/>
          <w:szCs w:val="28"/>
        </w:rPr>
        <w:t>спортивные клубы общеобразовательных школ, задача которых – организация здорового досуга, включение в физкультурно-спортивную деятельность школьников, педагогов,</w:t>
      </w:r>
      <w:r w:rsidR="00E31442">
        <w:rPr>
          <w:rFonts w:cs="Times New Roman"/>
          <w:sz w:val="28"/>
          <w:szCs w:val="28"/>
          <w:lang w:val="ru-RU"/>
        </w:rPr>
        <w:t xml:space="preserve"> </w:t>
      </w:r>
      <w:r>
        <w:rPr>
          <w:rFonts w:cs="Times New Roman"/>
          <w:sz w:val="28"/>
          <w:szCs w:val="28"/>
        </w:rPr>
        <w:t>родителей</w:t>
      </w:r>
      <w:r w:rsidR="00A76E2B">
        <w:rPr>
          <w:rFonts w:cs="Times New Roman"/>
          <w:sz w:val="28"/>
          <w:szCs w:val="28"/>
        </w:rPr>
        <w:t xml:space="preserve"> [13]</w:t>
      </w:r>
      <w:r>
        <w:rPr>
          <w:rFonts w:cs="Times New Roman"/>
          <w:sz w:val="28"/>
          <w:szCs w:val="28"/>
        </w:rPr>
        <w:t>. На сегодняшний день</w:t>
      </w:r>
      <w:r>
        <w:rPr>
          <w:rFonts w:cs="Times New Roman"/>
          <w:sz w:val="28"/>
          <w:szCs w:val="28"/>
          <w:lang w:val="ru-RU"/>
        </w:rPr>
        <w:t xml:space="preserve"> в Курагинском районе</w:t>
      </w:r>
      <w:r>
        <w:rPr>
          <w:rFonts w:cs="Times New Roman"/>
          <w:sz w:val="28"/>
          <w:szCs w:val="28"/>
        </w:rPr>
        <w:t xml:space="preserve"> создано</w:t>
      </w:r>
      <w:r>
        <w:rPr>
          <w:rFonts w:cs="Times New Roman"/>
          <w:sz w:val="28"/>
          <w:szCs w:val="28"/>
          <w:lang w:val="ru-RU"/>
        </w:rPr>
        <w:t xml:space="preserve"> </w:t>
      </w:r>
      <w:r>
        <w:rPr>
          <w:rFonts w:cs="Times New Roman"/>
          <w:sz w:val="28"/>
          <w:szCs w:val="28"/>
        </w:rPr>
        <w:t xml:space="preserve"> </w:t>
      </w:r>
      <w:r>
        <w:rPr>
          <w:rFonts w:cs="Times New Roman"/>
          <w:sz w:val="28"/>
          <w:szCs w:val="28"/>
          <w:lang w:val="ru-RU"/>
        </w:rPr>
        <w:t xml:space="preserve">22 </w:t>
      </w:r>
      <w:r w:rsidR="00E31442">
        <w:rPr>
          <w:rFonts w:cs="Times New Roman"/>
          <w:sz w:val="28"/>
          <w:szCs w:val="28"/>
        </w:rPr>
        <w:t>физкультурно-спортивных клуб</w:t>
      </w:r>
      <w:r w:rsidR="00E31442">
        <w:rPr>
          <w:rFonts w:cs="Times New Roman"/>
          <w:sz w:val="28"/>
          <w:szCs w:val="28"/>
          <w:lang w:val="ru-RU"/>
        </w:rPr>
        <w:t>а</w:t>
      </w:r>
      <w:r>
        <w:rPr>
          <w:rFonts w:cs="Times New Roman"/>
          <w:sz w:val="28"/>
          <w:szCs w:val="28"/>
        </w:rPr>
        <w:t xml:space="preserve"> на базе общеобразовательных школ, в которых занимается свыше </w:t>
      </w:r>
      <w:r>
        <w:rPr>
          <w:rFonts w:cs="Times New Roman"/>
          <w:sz w:val="28"/>
          <w:szCs w:val="28"/>
          <w:lang w:val="ru-RU"/>
        </w:rPr>
        <w:t xml:space="preserve">3 </w:t>
      </w:r>
      <w:r>
        <w:rPr>
          <w:rFonts w:cs="Times New Roman"/>
          <w:sz w:val="28"/>
          <w:szCs w:val="28"/>
        </w:rPr>
        <w:t>тысяч детей и подростков. Это площадки, где внедряются образовательные практики и проекты физкультурно-спортивной и оздоровительной направленности, организуется деятельность спортивных се</w:t>
      </w:r>
      <w:r w:rsidR="00E31442">
        <w:rPr>
          <w:rFonts w:cs="Times New Roman"/>
          <w:sz w:val="28"/>
          <w:szCs w:val="28"/>
        </w:rPr>
        <w:t>кций и детских дворовых команд.</w:t>
      </w:r>
    </w:p>
    <w:p w:rsidR="009B2703" w:rsidRDefault="009B2703" w:rsidP="009B2703">
      <w:pPr>
        <w:pStyle w:val="Standard"/>
        <w:spacing w:line="360" w:lineRule="auto"/>
        <w:ind w:firstLine="709"/>
        <w:jc w:val="both"/>
        <w:rPr>
          <w:rFonts w:cs="Times New Roman"/>
          <w:sz w:val="28"/>
          <w:szCs w:val="28"/>
          <w:lang w:val="ru-RU"/>
        </w:rPr>
      </w:pPr>
      <w:r>
        <w:rPr>
          <w:rFonts w:cs="Times New Roman"/>
          <w:sz w:val="28"/>
          <w:szCs w:val="28"/>
        </w:rPr>
        <w:t>Физкультурно-спортивным клубам отводится большая роль в организации и проведении самого массового первого школьного этапа соревнований, в программу которого входят не только виды спорта «Школьной спортивной лиги», но и виды традиционные и значимые для каждой отдельной территории.</w:t>
      </w:r>
      <w:r>
        <w:rPr>
          <w:rFonts w:cs="Times New Roman"/>
          <w:sz w:val="28"/>
          <w:szCs w:val="28"/>
          <w:lang w:val="ru-RU"/>
        </w:rPr>
        <w:t xml:space="preserve"> </w:t>
      </w:r>
    </w:p>
    <w:p w:rsidR="009B2703" w:rsidRDefault="009B2703" w:rsidP="009B2703">
      <w:pPr>
        <w:pStyle w:val="Standard"/>
        <w:spacing w:line="360" w:lineRule="auto"/>
        <w:ind w:firstLine="709"/>
        <w:jc w:val="both"/>
        <w:rPr>
          <w:rFonts w:cs="Times New Roman"/>
          <w:b/>
          <w:sz w:val="28"/>
          <w:szCs w:val="28"/>
          <w:lang w:val="ru-RU"/>
        </w:rPr>
      </w:pPr>
      <w:r>
        <w:rPr>
          <w:rFonts w:cs="Times New Roman"/>
          <w:b/>
          <w:sz w:val="28"/>
          <w:szCs w:val="28"/>
          <w:lang w:val="ru-RU"/>
        </w:rPr>
        <w:t>2.2. Роль спортивного клуба в формировании физической готовности допризывной молодёжи</w:t>
      </w:r>
    </w:p>
    <w:p w:rsidR="009B2703" w:rsidRDefault="009B2703" w:rsidP="009B2703">
      <w:pPr>
        <w:pStyle w:val="Standard"/>
        <w:spacing w:line="360" w:lineRule="auto"/>
        <w:ind w:firstLine="709"/>
        <w:jc w:val="both"/>
        <w:rPr>
          <w:rFonts w:cs="Times New Roman"/>
          <w:color w:val="222222"/>
          <w:sz w:val="28"/>
          <w:szCs w:val="28"/>
        </w:rPr>
      </w:pPr>
      <w:r>
        <w:rPr>
          <w:rFonts w:cs="Times New Roman"/>
          <w:sz w:val="28"/>
          <w:szCs w:val="28"/>
          <w:lang w:val="ru-RU"/>
        </w:rPr>
        <w:t xml:space="preserve"> </w:t>
      </w:r>
      <w:r>
        <w:rPr>
          <w:rFonts w:cs="Times New Roman"/>
          <w:color w:val="222222"/>
          <w:sz w:val="28"/>
          <w:szCs w:val="28"/>
        </w:rPr>
        <w:t>В соответствии со Стратегией развития физической культуры и спорта в Российской Федерации на период  до 2020 года,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Минобрнауки России и Минспорттуризм России</w:t>
      </w:r>
      <w:r w:rsidR="00BF76F5">
        <w:rPr>
          <w:rFonts w:cs="Times New Roman"/>
          <w:color w:val="222222"/>
          <w:sz w:val="28"/>
          <w:szCs w:val="28"/>
        </w:rPr>
        <w:t xml:space="preserve"> [23]</w:t>
      </w:r>
      <w:r>
        <w:rPr>
          <w:rFonts w:cs="Times New Roman"/>
          <w:color w:val="222222"/>
          <w:sz w:val="28"/>
          <w:szCs w:val="28"/>
        </w:rPr>
        <w:t>, формирования физической готовности учащихся допризывного возраста к военной службе в  Можарской школе  Курагинского района создан физкультурно-спортивный клуб «ЮНИОР»</w:t>
      </w:r>
    </w:p>
    <w:p w:rsidR="009B2703" w:rsidRDefault="009B2703" w:rsidP="00E31442">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Клуб создан как структурное подраз</w:t>
      </w:r>
      <w:r w:rsidR="00E31442">
        <w:rPr>
          <w:rFonts w:ascii="Times New Roman" w:hAnsi="Times New Roman"/>
          <w:color w:val="222222"/>
          <w:sz w:val="28"/>
          <w:szCs w:val="28"/>
        </w:rPr>
        <w:t>деление МБОУ Можарская СОШ № 15</w:t>
      </w:r>
    </w:p>
    <w:p w:rsidR="009B2703" w:rsidRPr="00E31442" w:rsidRDefault="009B2703" w:rsidP="00E31442">
      <w:pPr>
        <w:spacing w:line="360" w:lineRule="auto"/>
        <w:jc w:val="both"/>
        <w:rPr>
          <w:rFonts w:ascii="Times New Roman" w:hAnsi="Times New Roman"/>
          <w:sz w:val="28"/>
          <w:szCs w:val="28"/>
        </w:rPr>
      </w:pPr>
      <w:r w:rsidRPr="00E31442">
        <w:rPr>
          <w:rFonts w:ascii="Times New Roman" w:hAnsi="Times New Roman"/>
          <w:sz w:val="28"/>
          <w:szCs w:val="28"/>
        </w:rPr>
        <w:lastRenderedPageBreak/>
        <w:t>«Название физкультурно-спортивного клуба общеобразовательного учреждения</w:t>
      </w:r>
    </w:p>
    <w:p w:rsidR="009B2703" w:rsidRPr="00E31442" w:rsidRDefault="009B2703" w:rsidP="00E31442">
      <w:pPr>
        <w:spacing w:line="360" w:lineRule="auto"/>
        <w:jc w:val="both"/>
        <w:rPr>
          <w:rFonts w:ascii="Times New Roman" w:hAnsi="Times New Roman"/>
          <w:b/>
          <w:sz w:val="28"/>
          <w:szCs w:val="28"/>
        </w:rPr>
      </w:pPr>
      <w:r w:rsidRPr="00E31442">
        <w:rPr>
          <w:rFonts w:ascii="Times New Roman" w:hAnsi="Times New Roman"/>
          <w:b/>
          <w:sz w:val="28"/>
          <w:szCs w:val="28"/>
        </w:rPr>
        <w:t>Физкультурно-спортивный клуб «ЮНИОР»</w:t>
      </w:r>
      <w:r w:rsidRPr="00E31442">
        <w:rPr>
          <w:rFonts w:ascii="Times New Roman" w:hAnsi="Times New Roman"/>
          <w:sz w:val="28"/>
          <w:szCs w:val="28"/>
        </w:rPr>
        <w:t xml:space="preserve"> </w:t>
      </w:r>
      <w:r w:rsidRPr="00E31442">
        <w:rPr>
          <w:rFonts w:ascii="Times New Roman" w:hAnsi="Times New Roman"/>
          <w:b/>
          <w:sz w:val="28"/>
          <w:szCs w:val="28"/>
        </w:rPr>
        <w:t>Муниципального бюджетного общеобразовательного учреждения Можарской средней общеобразовательной школы № 15</w:t>
      </w:r>
    </w:p>
    <w:p w:rsidR="009B2703" w:rsidRPr="00E31442" w:rsidRDefault="009B2703" w:rsidP="00E31442">
      <w:pPr>
        <w:spacing w:line="360" w:lineRule="auto"/>
        <w:jc w:val="both"/>
        <w:rPr>
          <w:rFonts w:ascii="Times New Roman" w:hAnsi="Times New Roman"/>
          <w:sz w:val="28"/>
          <w:szCs w:val="28"/>
        </w:rPr>
      </w:pPr>
      <w:r w:rsidRPr="00E31442">
        <w:rPr>
          <w:rFonts w:ascii="Times New Roman" w:hAnsi="Times New Roman"/>
          <w:sz w:val="28"/>
          <w:szCs w:val="28"/>
        </w:rPr>
        <w:t>Дата создания ФСК</w:t>
      </w:r>
      <w:r w:rsidR="00E31442" w:rsidRPr="00E31442">
        <w:rPr>
          <w:rFonts w:ascii="Times New Roman" w:hAnsi="Times New Roman"/>
          <w:sz w:val="28"/>
          <w:szCs w:val="28"/>
        </w:rPr>
        <w:t xml:space="preserve"> «01» сентября 2014 </w:t>
      </w:r>
      <w:r w:rsidRPr="00E31442">
        <w:rPr>
          <w:rFonts w:ascii="Times New Roman" w:hAnsi="Times New Roman"/>
          <w:sz w:val="28"/>
          <w:szCs w:val="28"/>
        </w:rPr>
        <w:t>г.</w:t>
      </w:r>
    </w:p>
    <w:p w:rsidR="009B2703" w:rsidRPr="00E31442" w:rsidRDefault="009B2703" w:rsidP="00E31442">
      <w:pPr>
        <w:spacing w:line="360" w:lineRule="auto"/>
        <w:jc w:val="both"/>
        <w:rPr>
          <w:rFonts w:ascii="Times New Roman" w:hAnsi="Times New Roman"/>
          <w:b/>
          <w:sz w:val="28"/>
          <w:szCs w:val="28"/>
        </w:rPr>
      </w:pPr>
      <w:r w:rsidRPr="00E31442">
        <w:rPr>
          <w:rFonts w:ascii="Times New Roman" w:hAnsi="Times New Roman"/>
          <w:sz w:val="28"/>
          <w:szCs w:val="28"/>
        </w:rPr>
        <w:t xml:space="preserve">Регистрационное свидетельство № </w:t>
      </w:r>
      <w:r w:rsidRPr="00E31442">
        <w:rPr>
          <w:rFonts w:ascii="Times New Roman" w:hAnsi="Times New Roman"/>
          <w:b/>
          <w:sz w:val="28"/>
          <w:szCs w:val="28"/>
        </w:rPr>
        <w:t>598»</w:t>
      </w:r>
    </w:p>
    <w:p w:rsidR="009B2703" w:rsidRDefault="009B2703" w:rsidP="009B2703">
      <w:pPr>
        <w:spacing w:line="360" w:lineRule="auto"/>
        <w:ind w:firstLine="709"/>
        <w:jc w:val="both"/>
        <w:rPr>
          <w:rFonts w:ascii="Times New Roman" w:hAnsi="Times New Roman"/>
          <w:color w:val="222222"/>
          <w:sz w:val="28"/>
          <w:szCs w:val="28"/>
        </w:rPr>
      </w:pP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Целями клуба являются привлечение обучающихся общеобразовательного учреждения к систематическим занятиям физической культурой и спортом; развитие в общеобразовательном учреждении традиционных и наиболее популярных в регионе видов спорта; формирование здорового образа жизни, формирование физической готовности допризывной молодежи к военной службе.</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Задачами деятельности клуба являются: </w:t>
      </w:r>
    </w:p>
    <w:p w:rsidR="00094666" w:rsidRDefault="009B2703" w:rsidP="00094666">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разработка предложений по развитию физической культуры и спорта в общеобразовательном учреждении в рамках урочной и</w:t>
      </w:r>
      <w:r w:rsidR="00094666">
        <w:rPr>
          <w:rFonts w:ascii="Times New Roman" w:hAnsi="Times New Roman"/>
          <w:color w:val="222222"/>
          <w:sz w:val="28"/>
          <w:szCs w:val="28"/>
        </w:rPr>
        <w:t xml:space="preserve"> внеурочной деятельности;</w:t>
      </w:r>
    </w:p>
    <w:p w:rsidR="00094666" w:rsidRDefault="009B2703" w:rsidP="00094666">
      <w:pPr>
        <w:spacing w:line="360" w:lineRule="auto"/>
        <w:ind w:firstLine="709"/>
        <w:jc w:val="both"/>
        <w:rPr>
          <w:rFonts w:ascii="Times New Roman" w:hAnsi="Times New Roman"/>
          <w:color w:val="222222"/>
          <w:sz w:val="28"/>
          <w:szCs w:val="28"/>
        </w:rPr>
      </w:pPr>
      <w:proofErr w:type="gramStart"/>
      <w:r>
        <w:rPr>
          <w:rFonts w:ascii="Times New Roman" w:hAnsi="Times New Roman"/>
          <w:color w:val="222222"/>
          <w:sz w:val="28"/>
          <w:szCs w:val="28"/>
        </w:rPr>
        <w:t>-   вовлечение обучающихся в систематические занятия физической культурой и спортом, формирование у них мотивации и устойчивого интерес</w:t>
      </w:r>
      <w:r w:rsidR="00094666">
        <w:rPr>
          <w:rFonts w:ascii="Times New Roman" w:hAnsi="Times New Roman"/>
          <w:color w:val="222222"/>
          <w:sz w:val="28"/>
          <w:szCs w:val="28"/>
        </w:rPr>
        <w:t>а к укреплению здоровья;</w:t>
      </w:r>
      <w:proofErr w:type="gramEnd"/>
    </w:p>
    <w:p w:rsidR="009B2703" w:rsidRDefault="00094666" w:rsidP="00094666">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 </w:t>
      </w:r>
      <w:r w:rsidR="009B2703">
        <w:rPr>
          <w:rFonts w:ascii="Times New Roman" w:hAnsi="Times New Roman"/>
          <w:color w:val="222222"/>
          <w:sz w:val="28"/>
          <w:szCs w:val="28"/>
        </w:rPr>
        <w:t>организация физкультурно-спортивной работы общеобразовательного учреждения во внеурочное время;</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 совершенствование физической подготовки допризывной молодежи. </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lastRenderedPageBreak/>
        <w:t xml:space="preserve">Клуб в своей деятельности выполняет следующие функции: </w:t>
      </w:r>
    </w:p>
    <w:p w:rsidR="009B2703" w:rsidRDefault="00094666"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1. О</w:t>
      </w:r>
      <w:r w:rsidR="009B2703">
        <w:rPr>
          <w:rFonts w:ascii="Times New Roman" w:hAnsi="Times New Roman"/>
          <w:color w:val="222222"/>
          <w:sz w:val="28"/>
          <w:szCs w:val="28"/>
        </w:rPr>
        <w:t>рганизует и проводит физкультурно-оздоровительные и спортивные мероприятия, в том числе школьные этапы Всероссийских спортивных соревнований школьников "Президентские состязания" и Всероссийских спортивных игр школьников "Президентские спортивные игры";</w:t>
      </w:r>
    </w:p>
    <w:p w:rsidR="00F50BB1" w:rsidRDefault="009B2703"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2. </w:t>
      </w:r>
      <w:r w:rsidR="00F50BB1">
        <w:rPr>
          <w:rFonts w:ascii="Times New Roman" w:hAnsi="Times New Roman"/>
          <w:color w:val="222222"/>
          <w:sz w:val="28"/>
          <w:szCs w:val="28"/>
        </w:rPr>
        <w:t>Ф</w:t>
      </w:r>
      <w:r>
        <w:rPr>
          <w:rFonts w:ascii="Times New Roman" w:hAnsi="Times New Roman"/>
          <w:color w:val="222222"/>
          <w:sz w:val="28"/>
          <w:szCs w:val="28"/>
        </w:rPr>
        <w:t xml:space="preserve">ормирует команды по видам спорта и обеспечивает их участие в соревнованиях разного уровня (межшкольных, муниципальных, </w:t>
      </w:r>
      <w:r w:rsidR="00F50BB1">
        <w:rPr>
          <w:rFonts w:ascii="Times New Roman" w:hAnsi="Times New Roman"/>
          <w:color w:val="222222"/>
          <w:sz w:val="28"/>
          <w:szCs w:val="28"/>
        </w:rPr>
        <w:t>территориальных);</w:t>
      </w:r>
    </w:p>
    <w:p w:rsidR="00F50BB1" w:rsidRDefault="009B2703"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3. </w:t>
      </w:r>
      <w:r w:rsidR="00F50BB1">
        <w:rPr>
          <w:rFonts w:ascii="Times New Roman" w:hAnsi="Times New Roman"/>
          <w:color w:val="222222"/>
          <w:sz w:val="28"/>
          <w:szCs w:val="28"/>
        </w:rPr>
        <w:t>П</w:t>
      </w:r>
      <w:r>
        <w:rPr>
          <w:rFonts w:ascii="Times New Roman" w:hAnsi="Times New Roman"/>
          <w:color w:val="222222"/>
          <w:sz w:val="28"/>
          <w:szCs w:val="28"/>
        </w:rPr>
        <w:t>ропагандирует в общеобразовательном учреждении основные идеи физической культуры, спорта, здорового образа жизни, в том числе деятельность клуба;</w:t>
      </w:r>
    </w:p>
    <w:p w:rsidR="00F50BB1" w:rsidRDefault="00F50BB1"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4. </w:t>
      </w:r>
      <w:r w:rsidR="009B2703">
        <w:rPr>
          <w:rFonts w:ascii="Times New Roman" w:hAnsi="Times New Roman"/>
          <w:color w:val="222222"/>
          <w:sz w:val="28"/>
          <w:szCs w:val="28"/>
        </w:rPr>
        <w:t>поощряет обучающихся, добившихся высоких показателей в физкультурно-спортивной работе.</w:t>
      </w:r>
    </w:p>
    <w:p w:rsidR="009B2703" w:rsidRDefault="009B2703"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К </w:t>
      </w:r>
      <w:proofErr w:type="gramStart"/>
      <w:r>
        <w:rPr>
          <w:rFonts w:ascii="Times New Roman" w:hAnsi="Times New Roman"/>
          <w:color w:val="222222"/>
          <w:sz w:val="28"/>
          <w:szCs w:val="28"/>
        </w:rPr>
        <w:t>основными</w:t>
      </w:r>
      <w:proofErr w:type="gramEnd"/>
      <w:r>
        <w:rPr>
          <w:rFonts w:ascii="Times New Roman" w:hAnsi="Times New Roman"/>
          <w:color w:val="222222"/>
          <w:sz w:val="28"/>
          <w:szCs w:val="28"/>
        </w:rPr>
        <w:t xml:space="preserve"> формам работы клуба  относятся  занятия в секциях, группах и командах, комплектующихся с учетом пола, уровня физической и спортивно-технической подготовки. В клубе ЮНИОР созданы 4 секции из учащихся 9-11 классов: общефизической подготовки, гимнастики, баскетбола и волейбола. Вопросы совершенствования допризывной подготовки учащихся старших классов реализуются в секции общефизической подготовки.</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Членами клуба являются учащиеся СОШ №15, а также  работающие юноши допризывного возраста. </w:t>
      </w:r>
    </w:p>
    <w:p w:rsidR="009B2703" w:rsidRDefault="009B2703"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Занятия в клубе проводятся в соответствии с графиками, расписаниями, планами физкультурно-спортивных мероприятий. </w:t>
      </w:r>
    </w:p>
    <w:p w:rsidR="00F50BB1" w:rsidRDefault="00F50BB1" w:rsidP="00F50BB1">
      <w:pPr>
        <w:spacing w:line="360" w:lineRule="auto"/>
        <w:ind w:firstLine="709"/>
        <w:jc w:val="both"/>
        <w:rPr>
          <w:rFonts w:ascii="Times New Roman" w:hAnsi="Times New Roman"/>
          <w:color w:val="222222"/>
          <w:sz w:val="28"/>
          <w:szCs w:val="28"/>
        </w:rPr>
      </w:pPr>
    </w:p>
    <w:p w:rsidR="00F50BB1" w:rsidRDefault="009B2703" w:rsidP="00F50BB1">
      <w:pPr>
        <w:spacing w:line="360" w:lineRule="auto"/>
        <w:jc w:val="both"/>
        <w:rPr>
          <w:rFonts w:ascii="Times New Roman" w:hAnsi="Times New Roman"/>
          <w:color w:val="222222"/>
          <w:sz w:val="28"/>
          <w:szCs w:val="28"/>
        </w:rPr>
      </w:pPr>
      <w:r>
        <w:rPr>
          <w:rFonts w:ascii="Times New Roman" w:hAnsi="Times New Roman"/>
          <w:noProof/>
          <w:color w:val="222222"/>
          <w:sz w:val="28"/>
          <w:szCs w:val="28"/>
        </w:rPr>
        <w:lastRenderedPageBreak/>
        <w:drawing>
          <wp:inline distT="0" distB="0" distL="0" distR="0">
            <wp:extent cx="5762625" cy="327640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4821" cy="3277658"/>
                    </a:xfrm>
                    <a:prstGeom prst="rect">
                      <a:avLst/>
                    </a:prstGeom>
                    <a:solidFill>
                      <a:srgbClr val="FFFFFF"/>
                    </a:solidFill>
                    <a:ln w="9525">
                      <a:noFill/>
                      <a:miter lim="800000"/>
                      <a:headEnd/>
                      <a:tailEnd/>
                    </a:ln>
                  </pic:spPr>
                </pic:pic>
              </a:graphicData>
            </a:graphic>
          </wp:inline>
        </w:drawing>
      </w:r>
    </w:p>
    <w:p w:rsidR="009B2703" w:rsidRDefault="00F50BB1"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Спортивные игры</w:t>
      </w:r>
    </w:p>
    <w:p w:rsidR="006F58B2" w:rsidRDefault="006F58B2" w:rsidP="00F50BB1">
      <w:pPr>
        <w:spacing w:line="360" w:lineRule="auto"/>
        <w:ind w:firstLine="709"/>
        <w:jc w:val="both"/>
        <w:rPr>
          <w:rFonts w:ascii="Times New Roman" w:hAnsi="Times New Roman"/>
          <w:color w:val="222222"/>
          <w:sz w:val="28"/>
          <w:szCs w:val="28"/>
        </w:rPr>
      </w:pPr>
    </w:p>
    <w:p w:rsidR="006F58B2" w:rsidRPr="00F50BB1" w:rsidRDefault="006F58B2" w:rsidP="00F50BB1">
      <w:pPr>
        <w:spacing w:line="360" w:lineRule="auto"/>
        <w:ind w:firstLine="709"/>
        <w:jc w:val="both"/>
        <w:rPr>
          <w:rFonts w:ascii="Times New Roman" w:hAnsi="Times New Roman"/>
          <w:color w:val="222222"/>
          <w:sz w:val="28"/>
          <w:szCs w:val="28"/>
          <w:shd w:val="clear" w:color="auto" w:fill="FFFF00"/>
        </w:rPr>
      </w:pPr>
    </w:p>
    <w:p w:rsidR="009B2703" w:rsidRDefault="009B2703" w:rsidP="009B2703">
      <w:pPr>
        <w:spacing w:line="360" w:lineRule="auto"/>
        <w:jc w:val="both"/>
        <w:rPr>
          <w:rFonts w:ascii="Times New Roman" w:hAnsi="Times New Roman"/>
          <w:color w:val="222222"/>
          <w:sz w:val="28"/>
          <w:szCs w:val="28"/>
        </w:rPr>
      </w:pPr>
      <w:r>
        <w:rPr>
          <w:rFonts w:ascii="Times New Roman" w:hAnsi="Times New Roman"/>
          <w:noProof/>
          <w:color w:val="222222"/>
          <w:sz w:val="28"/>
          <w:szCs w:val="28"/>
        </w:rPr>
        <w:drawing>
          <wp:inline distT="0" distB="0" distL="0" distR="0">
            <wp:extent cx="5753100" cy="382206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53100" cy="3822060"/>
                    </a:xfrm>
                    <a:prstGeom prst="rect">
                      <a:avLst/>
                    </a:prstGeom>
                    <a:solidFill>
                      <a:srgbClr val="FFFFFF"/>
                    </a:solidFill>
                    <a:ln w="9525">
                      <a:noFill/>
                      <a:miter lim="800000"/>
                      <a:headEnd/>
                      <a:tailEnd/>
                    </a:ln>
                  </pic:spPr>
                </pic:pic>
              </a:graphicData>
            </a:graphic>
          </wp:inline>
        </w:drawing>
      </w:r>
    </w:p>
    <w:p w:rsidR="00F50BB1" w:rsidRDefault="00F50BB1" w:rsidP="00F50BB1">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Гимнастика</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lastRenderedPageBreak/>
        <w:t xml:space="preserve"> Общефизическая  подготовка (с </w:t>
      </w:r>
      <w:r w:rsidR="00F50BB1">
        <w:rPr>
          <w:rFonts w:ascii="Times New Roman" w:hAnsi="Times New Roman"/>
          <w:color w:val="222222"/>
          <w:sz w:val="28"/>
          <w:szCs w:val="28"/>
        </w:rPr>
        <w:t xml:space="preserve">элементами  освоения </w:t>
      </w:r>
      <w:r>
        <w:rPr>
          <w:rFonts w:ascii="Times New Roman" w:hAnsi="Times New Roman"/>
          <w:color w:val="222222"/>
          <w:sz w:val="28"/>
          <w:szCs w:val="28"/>
        </w:rPr>
        <w:t>военноприкладных видов спорта)</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Непосредственное проведение занятий осуществляется учителем физической культуры, педагогом дополнительного образования детей физкультурно-спортивной направленности. Оплата труда педагогических работников осуществляется в соответствии с действующим законодательством Российской Федерации. </w:t>
      </w:r>
    </w:p>
    <w:p w:rsidR="009B2703" w:rsidRPr="00BF76F5"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За всеми занимающимися в клубе устанавливается постоянный врачебный контроль, который осуществляется медицинским работником  поселения (допуск к занятиям)</w:t>
      </w:r>
      <w:r w:rsidR="00BF76F5" w:rsidRPr="00BF76F5">
        <w:rPr>
          <w:rFonts w:ascii="Times New Roman" w:hAnsi="Times New Roman"/>
          <w:color w:val="222222"/>
          <w:sz w:val="28"/>
          <w:szCs w:val="28"/>
        </w:rPr>
        <w:t>.</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Управление клубом осуществляется его руководителем, назначаемым директором общеобразовательного учреждения. </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Формой самоуправления </w:t>
      </w:r>
      <w:r w:rsidR="00BF76F5">
        <w:rPr>
          <w:rFonts w:ascii="Times New Roman" w:hAnsi="Times New Roman"/>
          <w:color w:val="222222"/>
          <w:sz w:val="28"/>
          <w:szCs w:val="28"/>
        </w:rPr>
        <w:t>в клубе  являться «Совет клуба»</w:t>
      </w:r>
      <w:r>
        <w:rPr>
          <w:rFonts w:ascii="Times New Roman" w:hAnsi="Times New Roman"/>
          <w:color w:val="222222"/>
          <w:sz w:val="28"/>
          <w:szCs w:val="28"/>
        </w:rPr>
        <w:t>, в состав которого входят учащиеся старших классов (3 чел.), представители от работающей молодёжи (2 чел.), представители от родителей обучающихся (2 чел.).</w:t>
      </w:r>
      <w:r w:rsidR="00BF76F5" w:rsidRPr="00BF76F5">
        <w:rPr>
          <w:rFonts w:ascii="Times New Roman" w:hAnsi="Times New Roman"/>
          <w:color w:val="222222"/>
          <w:sz w:val="28"/>
          <w:szCs w:val="28"/>
        </w:rPr>
        <w:t xml:space="preserve"> </w:t>
      </w:r>
      <w:r>
        <w:rPr>
          <w:rFonts w:ascii="Times New Roman" w:hAnsi="Times New Roman"/>
          <w:color w:val="222222"/>
          <w:sz w:val="28"/>
          <w:szCs w:val="28"/>
        </w:rPr>
        <w:t xml:space="preserve">Совет клуба регулирует режим работы, планирует работу клуба, решает вопросы приобретения и сохранности спортивного инвентаря. </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Общеобразовательное учреждение  создает необходимые условия для развития физической культуры и спорта, предоставляет клубу спортивные объекты, необходимое спортивное оборудование и инвентарь, обеспечивает финансирование деятельности клуба в соответствии с законодательством Российской Федерации.</w:t>
      </w:r>
    </w:p>
    <w:p w:rsidR="009B2703" w:rsidRDefault="009B2703" w:rsidP="009B2703">
      <w:pPr>
        <w:spacing w:line="360" w:lineRule="auto"/>
        <w:ind w:firstLine="709"/>
        <w:jc w:val="both"/>
        <w:rPr>
          <w:rFonts w:ascii="Times New Roman" w:hAnsi="Times New Roman"/>
          <w:color w:val="222222"/>
          <w:sz w:val="28"/>
          <w:szCs w:val="28"/>
        </w:rPr>
      </w:pPr>
      <w:r>
        <w:rPr>
          <w:rFonts w:ascii="Times New Roman" w:hAnsi="Times New Roman"/>
          <w:color w:val="222222"/>
          <w:sz w:val="28"/>
          <w:szCs w:val="28"/>
        </w:rPr>
        <w:t xml:space="preserve">Направления деятельности физкультурно-спортивного клуба ЮНИОР представлены </w:t>
      </w:r>
      <w:r w:rsidR="0022151A">
        <w:rPr>
          <w:rFonts w:ascii="Times New Roman" w:hAnsi="Times New Roman"/>
          <w:color w:val="222222"/>
          <w:sz w:val="28"/>
          <w:szCs w:val="28"/>
        </w:rPr>
        <w:t>на рис</w:t>
      </w:r>
      <w:r w:rsidR="002F1570">
        <w:rPr>
          <w:rFonts w:ascii="Times New Roman" w:hAnsi="Times New Roman"/>
          <w:color w:val="222222"/>
          <w:sz w:val="28"/>
          <w:szCs w:val="28"/>
        </w:rPr>
        <w:t xml:space="preserve"> 1</w:t>
      </w:r>
      <w:r w:rsidR="0022151A">
        <w:rPr>
          <w:rFonts w:ascii="Times New Roman" w:hAnsi="Times New Roman"/>
          <w:color w:val="222222"/>
          <w:sz w:val="28"/>
          <w:szCs w:val="28"/>
        </w:rPr>
        <w:t>.</w:t>
      </w:r>
    </w:p>
    <w:p w:rsidR="009B2703" w:rsidRDefault="009B2703" w:rsidP="0022151A">
      <w:pPr>
        <w:spacing w:line="360" w:lineRule="auto"/>
        <w:jc w:val="both"/>
        <w:rPr>
          <w:rFonts w:ascii="Times New Roman" w:hAnsi="Times New Roman"/>
          <w:color w:val="222222"/>
          <w:sz w:val="28"/>
          <w:szCs w:val="28"/>
        </w:rPr>
      </w:pPr>
    </w:p>
    <w:p w:rsidR="0022151A" w:rsidRDefault="0022151A" w:rsidP="009B2703">
      <w:pPr>
        <w:spacing w:line="360" w:lineRule="auto"/>
        <w:jc w:val="both"/>
        <w:rPr>
          <w:rFonts w:ascii="Times New Roman" w:hAnsi="Times New Roman"/>
          <w:color w:val="222222"/>
          <w:sz w:val="28"/>
          <w:szCs w:val="28"/>
        </w:rPr>
      </w:pPr>
    </w:p>
    <w:p w:rsidR="009B2703" w:rsidRPr="0022151A" w:rsidRDefault="00AF7B0E" w:rsidP="009B2703">
      <w:pPr>
        <w:spacing w:line="360" w:lineRule="auto"/>
        <w:jc w:val="both"/>
        <w:rPr>
          <w:rFonts w:ascii="Times New Roman" w:hAnsi="Times New Roman"/>
          <w:sz w:val="28"/>
          <w:szCs w:val="28"/>
          <w:shd w:val="clear" w:color="auto" w:fill="FFFF00"/>
        </w:rPr>
      </w:pPr>
      <w:r w:rsidRPr="00AF7B0E">
        <w:lastRenderedPageBreak/>
        <w:pict>
          <v:roundrect id="Скругленный прямоугольник 5" o:spid="_x0000_s1026" style="position:absolute;left:0;text-align:left;margin-left:16.25pt;margin-top:21.75pt;width:456.65pt;height:72.75pt;flip:y;z-index:251660288;v-text-anchor:middle" arcsize="10923f" fillcolor="#d6dce5" stroked="f">
            <v:fill color2="#29231a"/>
            <v:textbox style="mso-rotate:180;mso-rotate-with-shape:t">
              <w:txbxContent>
                <w:p w:rsidR="00A64CC7" w:rsidRDefault="00A64CC7" w:rsidP="009B2703">
                  <w:pPr>
                    <w:jc w:val="center"/>
                    <w:rPr>
                      <w:b/>
                      <w:bCs/>
                      <w:color w:val="323E4F"/>
                      <w:kern w:val="1"/>
                      <w:sz w:val="32"/>
                      <w:szCs w:val="32"/>
                    </w:rPr>
                  </w:pPr>
                  <w:r>
                    <w:rPr>
                      <w:b/>
                      <w:bCs/>
                      <w:color w:val="323E4F"/>
                      <w:kern w:val="1"/>
                      <w:sz w:val="32"/>
                      <w:szCs w:val="32"/>
                    </w:rPr>
                    <w:t>Широкое привлечение обучающихся, родителей и работников общеобразовательного учреждения к регулярным занятиям физической культурой и спортом</w:t>
                  </w:r>
                </w:p>
              </w:txbxContent>
            </v:textbox>
          </v:roundrect>
        </w:pict>
      </w:r>
    </w:p>
    <w:p w:rsidR="009B2703" w:rsidRDefault="009B2703" w:rsidP="009B2703">
      <w:pPr>
        <w:spacing w:line="360" w:lineRule="auto"/>
        <w:jc w:val="both"/>
        <w:rPr>
          <w:rFonts w:ascii="Times New Roman" w:hAnsi="Times New Roman"/>
          <w:sz w:val="28"/>
          <w:szCs w:val="28"/>
          <w:shd w:val="clear" w:color="auto" w:fill="FFFF00"/>
        </w:rPr>
      </w:pPr>
    </w:p>
    <w:p w:rsidR="009B2703" w:rsidRDefault="009B2703" w:rsidP="009B2703">
      <w:pPr>
        <w:spacing w:line="360" w:lineRule="auto"/>
        <w:jc w:val="both"/>
        <w:rPr>
          <w:rFonts w:ascii="Times New Roman" w:hAnsi="Times New Roman"/>
          <w:sz w:val="28"/>
          <w:szCs w:val="28"/>
          <w:shd w:val="clear" w:color="auto" w:fill="FFFF00"/>
        </w:rPr>
      </w:pPr>
    </w:p>
    <w:p w:rsidR="009B2703" w:rsidRDefault="009B2703" w:rsidP="009B2703">
      <w:pPr>
        <w:spacing w:line="360" w:lineRule="auto"/>
        <w:jc w:val="both"/>
        <w:rPr>
          <w:rFonts w:ascii="Times New Roman" w:hAnsi="Times New Roman"/>
          <w:sz w:val="28"/>
          <w:szCs w:val="28"/>
          <w:shd w:val="clear" w:color="auto" w:fill="FFFF00"/>
        </w:rPr>
      </w:pPr>
    </w:p>
    <w:p w:rsidR="009B2703" w:rsidRDefault="00AF7B0E" w:rsidP="009B2703">
      <w:pPr>
        <w:spacing w:line="360" w:lineRule="auto"/>
        <w:jc w:val="both"/>
        <w:rPr>
          <w:rFonts w:ascii="Times New Roman" w:hAnsi="Times New Roman"/>
          <w:sz w:val="28"/>
          <w:szCs w:val="28"/>
          <w:shd w:val="clear" w:color="auto" w:fill="FFFF00"/>
        </w:rPr>
      </w:pPr>
      <w:r w:rsidRPr="00AF7B0E">
        <w:pict>
          <v:roundrect id="Скругленный прямоугольник 6" o:spid="_x0000_s1027" style="position:absolute;left:0;text-align:left;margin-left:23pt;margin-top:3.6pt;width:226.9pt;height:60.75pt;z-index:251661312;v-text-anchor:middle" arcsize="10923f" fillcolor="#f1f896" stroked="f">
            <v:fill color2="#0e0769"/>
            <v:textbox style="mso-rotate-with-shape:t">
              <w:txbxContent>
                <w:p w:rsidR="00A64CC7" w:rsidRDefault="00A64CC7" w:rsidP="009B2703">
                  <w:pPr>
                    <w:jc w:val="center"/>
                    <w:rPr>
                      <w:b/>
                      <w:bCs/>
                      <w:color w:val="323E4F"/>
                      <w:kern w:val="1"/>
                      <w:sz w:val="32"/>
                      <w:szCs w:val="32"/>
                    </w:rPr>
                  </w:pPr>
                  <w:r>
                    <w:rPr>
                      <w:b/>
                      <w:bCs/>
                      <w:color w:val="323E4F"/>
                      <w:kern w:val="1"/>
                      <w:sz w:val="32"/>
                      <w:szCs w:val="32"/>
                    </w:rPr>
                    <w:t>Формирования здорового образа жизни</w:t>
                  </w:r>
                </w:p>
              </w:txbxContent>
            </v:textbox>
          </v:roundrect>
        </w:pict>
      </w:r>
      <w:r w:rsidRPr="00AF7B0E">
        <w:pict>
          <v:roundrect id="Скругленный прямоугольник 10" o:spid="_x0000_s1028" style="position:absolute;left:0;text-align:left;margin-left:261.75pt;margin-top:8.3pt;width:190.95pt;height:60.75pt;z-index:251662336;v-text-anchor:middle" arcsize="10923f" fillcolor="#f8cbad" stroked="f">
            <v:fill color2="#073452"/>
            <v:textbox style="mso-rotate-with-shape:t">
              <w:txbxContent>
                <w:p w:rsidR="00A64CC7" w:rsidRDefault="00A64CC7" w:rsidP="009B2703">
                  <w:pPr>
                    <w:jc w:val="center"/>
                    <w:rPr>
                      <w:b/>
                      <w:bCs/>
                      <w:color w:val="323E4F"/>
                      <w:kern w:val="1"/>
                      <w:sz w:val="32"/>
                      <w:szCs w:val="32"/>
                    </w:rPr>
                  </w:pPr>
                  <w:r>
                    <w:rPr>
                      <w:b/>
                      <w:bCs/>
                      <w:color w:val="323E4F"/>
                      <w:kern w:val="1"/>
                      <w:sz w:val="32"/>
                      <w:szCs w:val="32"/>
                    </w:rPr>
                    <w:t>Повышение уровня физического развития</w:t>
                  </w:r>
                </w:p>
              </w:txbxContent>
            </v:textbox>
          </v:roundrect>
        </w:pict>
      </w:r>
    </w:p>
    <w:p w:rsidR="009B2703" w:rsidRDefault="009B2703" w:rsidP="009B2703">
      <w:pPr>
        <w:spacing w:line="360" w:lineRule="auto"/>
        <w:jc w:val="both"/>
        <w:rPr>
          <w:rFonts w:ascii="Times New Roman" w:hAnsi="Times New Roman"/>
          <w:sz w:val="28"/>
          <w:szCs w:val="28"/>
          <w:shd w:val="clear" w:color="auto" w:fill="FFFF00"/>
        </w:rPr>
      </w:pPr>
    </w:p>
    <w:p w:rsidR="009B2703" w:rsidRDefault="009B2703" w:rsidP="009B2703">
      <w:pPr>
        <w:spacing w:line="360" w:lineRule="auto"/>
        <w:jc w:val="both"/>
        <w:rPr>
          <w:rFonts w:ascii="Times New Roman" w:hAnsi="Times New Roman"/>
          <w:sz w:val="28"/>
          <w:szCs w:val="28"/>
          <w:shd w:val="clear" w:color="auto" w:fill="FFFF00"/>
        </w:rPr>
      </w:pPr>
    </w:p>
    <w:p w:rsidR="009B2703" w:rsidRDefault="00AF7B0E" w:rsidP="009B2703">
      <w:pPr>
        <w:spacing w:line="360" w:lineRule="auto"/>
        <w:jc w:val="both"/>
        <w:rPr>
          <w:rFonts w:ascii="Times New Roman" w:hAnsi="Times New Roman"/>
          <w:sz w:val="28"/>
          <w:szCs w:val="28"/>
          <w:shd w:val="clear" w:color="auto" w:fill="FFFF00"/>
        </w:rPr>
      </w:pPr>
      <w:r w:rsidRPr="00AF7B0E">
        <w:pict>
          <v:roundrect id="Скругленный прямоугольник 15" o:spid="_x0000_s1031" style="position:absolute;left:0;text-align:left;margin-left:16.25pt;margin-top:13.35pt;width:227.25pt;height:98.55pt;z-index:251665408;v-text-anchor:middle" arcsize="10923f" fillcolor="#ffe699" stroked="f">
            <v:fill color2="#001966"/>
            <v:textbox style="mso-rotate-with-shape:t">
              <w:txbxContent>
                <w:p w:rsidR="00A64CC7" w:rsidRDefault="00A64CC7" w:rsidP="009B2703">
                  <w:pPr>
                    <w:jc w:val="center"/>
                    <w:rPr>
                      <w:b/>
                      <w:bCs/>
                      <w:color w:val="323E4F"/>
                      <w:kern w:val="1"/>
                      <w:sz w:val="32"/>
                      <w:szCs w:val="32"/>
                    </w:rPr>
                  </w:pPr>
                  <w:r>
                    <w:rPr>
                      <w:b/>
                      <w:bCs/>
                      <w:color w:val="323E4F"/>
                      <w:kern w:val="1"/>
                      <w:sz w:val="32"/>
                      <w:szCs w:val="32"/>
                    </w:rPr>
                    <w:t>Проведение массовых физкультурно-оздоровительных и спортивных мероприятий</w:t>
                  </w:r>
                </w:p>
              </w:txbxContent>
            </v:textbox>
          </v:roundrect>
        </w:pict>
      </w:r>
    </w:p>
    <w:p w:rsidR="009B2703" w:rsidRDefault="00AF7B0E" w:rsidP="009B2703">
      <w:pPr>
        <w:spacing w:line="360" w:lineRule="auto"/>
        <w:jc w:val="both"/>
        <w:rPr>
          <w:rFonts w:ascii="Times New Roman" w:hAnsi="Times New Roman"/>
          <w:sz w:val="28"/>
          <w:szCs w:val="28"/>
          <w:shd w:val="clear" w:color="auto" w:fill="FFFF00"/>
        </w:rPr>
      </w:pPr>
      <w:r w:rsidRPr="00AF7B0E">
        <w:pict>
          <v:roundrect id="Скругленный прямоугольник 8" o:spid="_x0000_s1029" style="position:absolute;left:0;text-align:left;margin-left:256.75pt;margin-top:6.75pt;width:192.2pt;height:1in;z-index:251663360;v-text-anchor:middle" arcsize="10923f" fillcolor="#c9c9c9" stroked="f">
            <v:fill color2="#363636"/>
            <v:textbox style="mso-rotate-with-shape:t">
              <w:txbxContent>
                <w:p w:rsidR="00A64CC7" w:rsidRDefault="00A64CC7" w:rsidP="009B2703">
                  <w:pPr>
                    <w:jc w:val="center"/>
                    <w:rPr>
                      <w:b/>
                      <w:bCs/>
                      <w:color w:val="323E4F"/>
                      <w:kern w:val="1"/>
                      <w:sz w:val="32"/>
                      <w:szCs w:val="32"/>
                    </w:rPr>
                  </w:pPr>
                  <w:r>
                    <w:rPr>
                      <w:b/>
                      <w:bCs/>
                      <w:color w:val="323E4F"/>
                      <w:kern w:val="1"/>
                      <w:sz w:val="32"/>
                      <w:szCs w:val="32"/>
                    </w:rPr>
                    <w:t>Организации активного отдыха</w:t>
                  </w:r>
                </w:p>
              </w:txbxContent>
            </v:textbox>
          </v:roundrect>
        </w:pict>
      </w:r>
    </w:p>
    <w:p w:rsidR="009B2703" w:rsidRDefault="009B2703" w:rsidP="009B2703">
      <w:pPr>
        <w:spacing w:line="360" w:lineRule="auto"/>
        <w:jc w:val="both"/>
        <w:rPr>
          <w:rFonts w:ascii="Times New Roman" w:hAnsi="Times New Roman"/>
          <w:sz w:val="28"/>
          <w:szCs w:val="28"/>
          <w:shd w:val="clear" w:color="auto" w:fill="FFFF00"/>
        </w:rPr>
      </w:pPr>
    </w:p>
    <w:p w:rsidR="009B2703" w:rsidRDefault="009B2703" w:rsidP="009B2703">
      <w:pPr>
        <w:spacing w:line="360" w:lineRule="auto"/>
        <w:jc w:val="both"/>
        <w:rPr>
          <w:rFonts w:ascii="Times New Roman" w:hAnsi="Times New Roman"/>
          <w:sz w:val="28"/>
          <w:szCs w:val="28"/>
        </w:rPr>
      </w:pPr>
    </w:p>
    <w:p w:rsidR="009B2703" w:rsidRDefault="00AF7B0E" w:rsidP="009B2703">
      <w:pPr>
        <w:spacing w:line="360" w:lineRule="auto"/>
        <w:jc w:val="both"/>
        <w:rPr>
          <w:rFonts w:ascii="Times New Roman" w:hAnsi="Times New Roman"/>
          <w:sz w:val="28"/>
          <w:szCs w:val="28"/>
        </w:rPr>
      </w:pPr>
      <w:r w:rsidRPr="00AF7B0E">
        <w:pict>
          <v:roundrect id="Скругленный прямоугольник 12" o:spid="_x0000_s1030" style="position:absolute;left:0;text-align:left;margin-left:229.15pt;margin-top:13.4pt;width:219.8pt;height:100.8pt;z-index:251664384;v-text-anchor:middle" arcsize="10923f" fillcolor="#b4c7e7" stroked="f">
            <v:fill color2="#4b3818"/>
            <v:textbox style="mso-rotate-with-shape:t">
              <w:txbxContent>
                <w:p w:rsidR="00A64CC7" w:rsidRDefault="00A64CC7" w:rsidP="009B2703">
                  <w:pPr>
                    <w:jc w:val="center"/>
                    <w:rPr>
                      <w:b/>
                      <w:bCs/>
                      <w:color w:val="17375E"/>
                      <w:kern w:val="1"/>
                      <w:sz w:val="32"/>
                      <w:szCs w:val="32"/>
                    </w:rPr>
                  </w:pPr>
                  <w:r>
                    <w:rPr>
                      <w:b/>
                      <w:bCs/>
                      <w:color w:val="17375E"/>
                      <w:kern w:val="1"/>
                      <w:sz w:val="32"/>
                      <w:szCs w:val="32"/>
                    </w:rPr>
                    <w:t xml:space="preserve">Организация занятий в спортивных секциях и группах           оздоровительной направленности </w:t>
                  </w:r>
                </w:p>
              </w:txbxContent>
            </v:textbox>
          </v:roundrect>
        </w:pict>
      </w:r>
      <w:r w:rsidRPr="00AF7B0E">
        <w:pict>
          <v:roundrect id="Скругленный прямоугольник 16" o:spid="_x0000_s1032" style="position:absolute;left:0;text-align:left;margin-left:16.25pt;margin-top:3.65pt;width:198.5pt;height:110.55pt;z-index:251666432;v-text-anchor:middle" arcsize="10923f" fillcolor="#a9d18e" stroked="f">
            <v:fill color2="#562e71"/>
            <v:textbox style="mso-rotate-with-shape:t">
              <w:txbxContent>
                <w:p w:rsidR="00A64CC7" w:rsidRDefault="00A64CC7" w:rsidP="009B2703">
                  <w:pPr>
                    <w:jc w:val="center"/>
                    <w:rPr>
                      <w:b/>
                      <w:bCs/>
                      <w:color w:val="323E4F"/>
                      <w:kern w:val="1"/>
                      <w:sz w:val="32"/>
                      <w:szCs w:val="32"/>
                    </w:rPr>
                  </w:pPr>
                  <w:r>
                    <w:rPr>
                      <w:b/>
                      <w:bCs/>
                      <w:color w:val="323E4F"/>
                      <w:kern w:val="1"/>
                      <w:sz w:val="32"/>
                      <w:szCs w:val="32"/>
                    </w:rPr>
                    <w:t>Создание условий для развития всех видов и форм двигательной деятельности с учетом интересов обучающихся</w:t>
                  </w:r>
                </w:p>
              </w:txbxContent>
            </v:textbox>
          </v:roundrect>
        </w:pict>
      </w:r>
      <w:r w:rsidR="009B2703">
        <w:rPr>
          <w:rFonts w:ascii="Times New Roman" w:hAnsi="Times New Roman"/>
          <w:sz w:val="28"/>
          <w:szCs w:val="28"/>
        </w:rPr>
        <w:t xml:space="preserve"> </w:t>
      </w:r>
    </w:p>
    <w:p w:rsidR="009B2703" w:rsidRDefault="009B2703" w:rsidP="009B2703">
      <w:pPr>
        <w:spacing w:line="360" w:lineRule="auto"/>
        <w:jc w:val="both"/>
        <w:rPr>
          <w:rFonts w:ascii="Times New Roman" w:hAnsi="Times New Roman"/>
          <w:sz w:val="28"/>
          <w:szCs w:val="28"/>
        </w:rPr>
      </w:pPr>
    </w:p>
    <w:p w:rsidR="009B2703" w:rsidRDefault="009B2703" w:rsidP="009B2703">
      <w:pPr>
        <w:spacing w:line="360" w:lineRule="auto"/>
        <w:jc w:val="both"/>
        <w:rPr>
          <w:rFonts w:ascii="Times New Roman" w:hAnsi="Times New Roman"/>
          <w:sz w:val="28"/>
          <w:szCs w:val="28"/>
        </w:rPr>
      </w:pPr>
    </w:p>
    <w:p w:rsidR="009B2703" w:rsidRDefault="009B2703" w:rsidP="009B2703">
      <w:pPr>
        <w:spacing w:line="360" w:lineRule="auto"/>
        <w:jc w:val="both"/>
        <w:rPr>
          <w:rFonts w:ascii="Times New Roman" w:hAnsi="Times New Roman"/>
          <w:sz w:val="28"/>
          <w:szCs w:val="28"/>
        </w:rPr>
      </w:pPr>
    </w:p>
    <w:p w:rsidR="009B2703" w:rsidRDefault="00AF7B0E" w:rsidP="009B2703">
      <w:pPr>
        <w:spacing w:line="360" w:lineRule="auto"/>
        <w:jc w:val="both"/>
        <w:rPr>
          <w:rFonts w:ascii="Times New Roman" w:hAnsi="Times New Roman"/>
          <w:sz w:val="28"/>
          <w:szCs w:val="28"/>
        </w:rPr>
      </w:pPr>
      <w:r w:rsidRPr="00AF7B0E">
        <w:pict>
          <v:roundrect id="Скругленный прямоугольник 11" o:spid="_x0000_s1033" style="position:absolute;left:0;text-align:left;margin-left:8.75pt;margin-top:15.8pt;width:448.45pt;height:50.25pt;z-index:251667456;v-text-anchor:middle" arcsize="10923f" fillcolor="#f1f896" stroked="f">
            <v:fill color2="#0e0769"/>
            <v:textbox style="mso-rotate-with-shape:t">
              <w:txbxContent>
                <w:p w:rsidR="00A64CC7" w:rsidRDefault="00A64CC7" w:rsidP="009B2703">
                  <w:pPr>
                    <w:jc w:val="center"/>
                    <w:rPr>
                      <w:b/>
                      <w:bCs/>
                      <w:color w:val="323E4F"/>
                      <w:kern w:val="1"/>
                      <w:sz w:val="32"/>
                      <w:szCs w:val="32"/>
                    </w:rPr>
                  </w:pPr>
                  <w:r>
                    <w:rPr>
                      <w:b/>
                      <w:bCs/>
                      <w:color w:val="323E4F"/>
                      <w:kern w:val="1"/>
                      <w:sz w:val="32"/>
                      <w:szCs w:val="32"/>
                    </w:rPr>
                    <w:t>Развитие в общеобразовательном учреждении традиционных и наиболее популярных в регионе видов спорта</w:t>
                  </w:r>
                </w:p>
              </w:txbxContent>
            </v:textbox>
          </v:roundrect>
        </w:pict>
      </w:r>
    </w:p>
    <w:p w:rsidR="009B2703" w:rsidRDefault="009B2703" w:rsidP="009B2703">
      <w:pPr>
        <w:spacing w:line="360" w:lineRule="auto"/>
        <w:jc w:val="both"/>
        <w:rPr>
          <w:rFonts w:ascii="Times New Roman" w:hAnsi="Times New Roman"/>
          <w:sz w:val="28"/>
          <w:szCs w:val="28"/>
        </w:rPr>
      </w:pPr>
    </w:p>
    <w:p w:rsidR="009B2703" w:rsidRDefault="009B2703" w:rsidP="009B2703">
      <w:pPr>
        <w:spacing w:line="360" w:lineRule="auto"/>
        <w:jc w:val="both"/>
        <w:rPr>
          <w:rFonts w:ascii="Times New Roman" w:hAnsi="Times New Roman"/>
          <w:sz w:val="28"/>
          <w:szCs w:val="28"/>
        </w:rPr>
      </w:pPr>
    </w:p>
    <w:p w:rsidR="009B2703" w:rsidRDefault="009B2703" w:rsidP="009B2703">
      <w:pPr>
        <w:spacing w:line="360" w:lineRule="auto"/>
        <w:jc w:val="both"/>
        <w:rPr>
          <w:rFonts w:ascii="Times New Roman" w:hAnsi="Times New Roman"/>
          <w:sz w:val="28"/>
          <w:szCs w:val="28"/>
        </w:rPr>
      </w:pPr>
    </w:p>
    <w:p w:rsidR="009B2703" w:rsidRPr="000D7B6E" w:rsidRDefault="009B2703" w:rsidP="009B2703">
      <w:pPr>
        <w:spacing w:line="360" w:lineRule="auto"/>
        <w:jc w:val="both"/>
        <w:rPr>
          <w:rFonts w:ascii="Times New Roman" w:hAnsi="Times New Roman"/>
          <w:sz w:val="28"/>
          <w:szCs w:val="28"/>
        </w:rPr>
      </w:pPr>
      <w:r>
        <w:rPr>
          <w:rFonts w:ascii="Times New Roman" w:hAnsi="Times New Roman"/>
          <w:sz w:val="28"/>
          <w:szCs w:val="28"/>
        </w:rPr>
        <w:t>Рис</w:t>
      </w:r>
      <w:r w:rsidR="002F1570">
        <w:rPr>
          <w:rFonts w:ascii="Times New Roman" w:hAnsi="Times New Roman"/>
          <w:sz w:val="28"/>
          <w:szCs w:val="28"/>
        </w:rPr>
        <w:t xml:space="preserve"> 1</w:t>
      </w:r>
      <w:r>
        <w:rPr>
          <w:rFonts w:ascii="Times New Roman" w:hAnsi="Times New Roman"/>
          <w:sz w:val="28"/>
          <w:szCs w:val="28"/>
        </w:rPr>
        <w:t xml:space="preserve">. </w:t>
      </w:r>
      <w:r>
        <w:rPr>
          <w:rFonts w:ascii="Times New Roman" w:hAnsi="Times New Roman"/>
          <w:color w:val="222222"/>
          <w:sz w:val="28"/>
          <w:szCs w:val="28"/>
        </w:rPr>
        <w:t>Направления деятельности физкультурно-спортивного клуба ЮНИОР</w:t>
      </w:r>
    </w:p>
    <w:p w:rsidR="009B2703" w:rsidRDefault="009B2703" w:rsidP="002F1570">
      <w:pPr>
        <w:spacing w:line="360" w:lineRule="auto"/>
        <w:ind w:firstLine="709"/>
        <w:jc w:val="both"/>
        <w:rPr>
          <w:rFonts w:ascii="Times New Roman" w:hAnsi="Times New Roman"/>
          <w:sz w:val="28"/>
          <w:szCs w:val="28"/>
        </w:rPr>
      </w:pPr>
      <w:r>
        <w:rPr>
          <w:rFonts w:ascii="Times New Roman" w:hAnsi="Times New Roman"/>
          <w:sz w:val="28"/>
          <w:szCs w:val="28"/>
        </w:rPr>
        <w:lastRenderedPageBreak/>
        <w:t>В данном образовательном  учреждении реализуются дополнительные образовательные программы физкультурно-спортивной, туристско-краеведческой, спортивно – технической  направленности. Охват физкультурно-спортивной направленностью увеличился и на сегодняшний день составил 43 %, туристско-краеведческой – 7 %, спортивно-технической – 2 %, что свидетельствует о понимании значимости спорта в оздоровлении и вос</w:t>
      </w:r>
      <w:r w:rsidR="002F1570">
        <w:rPr>
          <w:rFonts w:ascii="Times New Roman" w:hAnsi="Times New Roman"/>
          <w:sz w:val="28"/>
          <w:szCs w:val="28"/>
        </w:rPr>
        <w:t>питании подрастающего поколения</w:t>
      </w:r>
      <w:r w:rsidR="006169FC">
        <w:rPr>
          <w:rFonts w:ascii="Times New Roman" w:hAnsi="Times New Roman"/>
          <w:sz w:val="28"/>
          <w:szCs w:val="28"/>
        </w:rPr>
        <w:t xml:space="preserve"> (таблица 4).</w:t>
      </w:r>
    </w:p>
    <w:p w:rsidR="002F1570" w:rsidRPr="002F1570" w:rsidRDefault="002F1570" w:rsidP="002F1570">
      <w:pPr>
        <w:spacing w:line="360" w:lineRule="auto"/>
        <w:ind w:firstLine="709"/>
        <w:jc w:val="right"/>
        <w:rPr>
          <w:rFonts w:ascii="Times New Roman" w:hAnsi="Times New Roman"/>
          <w:sz w:val="28"/>
          <w:szCs w:val="28"/>
        </w:rPr>
      </w:pPr>
      <w:r>
        <w:rPr>
          <w:rFonts w:ascii="Times New Roman" w:hAnsi="Times New Roman"/>
          <w:sz w:val="28"/>
          <w:szCs w:val="28"/>
        </w:rPr>
        <w:t>Таблица 4</w:t>
      </w:r>
    </w:p>
    <w:tbl>
      <w:tblPr>
        <w:tblW w:w="0" w:type="auto"/>
        <w:tblInd w:w="-5" w:type="dxa"/>
        <w:tblLayout w:type="fixed"/>
        <w:tblLook w:val="0000"/>
      </w:tblPr>
      <w:tblGrid>
        <w:gridCol w:w="2379"/>
        <w:gridCol w:w="2303"/>
        <w:gridCol w:w="2303"/>
        <w:gridCol w:w="2313"/>
      </w:tblGrid>
      <w:tr w:rsidR="009B2703" w:rsidTr="00A64CC7">
        <w:tc>
          <w:tcPr>
            <w:tcW w:w="2379"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both"/>
              <w:rPr>
                <w:rFonts w:ascii="Times New Roman" w:hAnsi="Times New Roman"/>
                <w:sz w:val="28"/>
                <w:szCs w:val="28"/>
              </w:rPr>
            </w:pPr>
            <w:r>
              <w:rPr>
                <w:rFonts w:ascii="Times New Roman" w:hAnsi="Times New Roman"/>
                <w:sz w:val="28"/>
                <w:szCs w:val="28"/>
              </w:rPr>
              <w:t>Направленность</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2013-2014</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2014-2015</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2015-2016</w:t>
            </w:r>
          </w:p>
        </w:tc>
      </w:tr>
      <w:tr w:rsidR="009B2703" w:rsidTr="00A64CC7">
        <w:tc>
          <w:tcPr>
            <w:tcW w:w="2379"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rPr>
                <w:rFonts w:ascii="Times New Roman" w:hAnsi="Times New Roman"/>
                <w:sz w:val="28"/>
                <w:szCs w:val="28"/>
              </w:rPr>
            </w:pPr>
            <w:r>
              <w:rPr>
                <w:rFonts w:ascii="Times New Roman" w:hAnsi="Times New Roman"/>
                <w:sz w:val="28"/>
                <w:szCs w:val="28"/>
              </w:rPr>
              <w:t>Физкультурно-спортивная</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38%</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40%</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43%</w:t>
            </w:r>
          </w:p>
        </w:tc>
      </w:tr>
      <w:tr w:rsidR="009B2703" w:rsidTr="00A64CC7">
        <w:tc>
          <w:tcPr>
            <w:tcW w:w="2379"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rPr>
                <w:rFonts w:ascii="Times New Roman" w:hAnsi="Times New Roman"/>
                <w:sz w:val="28"/>
                <w:szCs w:val="28"/>
              </w:rPr>
            </w:pPr>
            <w:r>
              <w:rPr>
                <w:rFonts w:ascii="Times New Roman" w:hAnsi="Times New Roman"/>
                <w:sz w:val="28"/>
                <w:szCs w:val="28"/>
              </w:rPr>
              <w:t>Туристско-краеведческая</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4%</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5%</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7%</w:t>
            </w:r>
          </w:p>
        </w:tc>
      </w:tr>
      <w:tr w:rsidR="009B2703" w:rsidTr="00A64CC7">
        <w:tc>
          <w:tcPr>
            <w:tcW w:w="2379"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rPr>
                <w:rFonts w:ascii="Times New Roman" w:hAnsi="Times New Roman"/>
                <w:sz w:val="28"/>
                <w:szCs w:val="28"/>
              </w:rPr>
            </w:pPr>
            <w:r>
              <w:rPr>
                <w:rFonts w:ascii="Times New Roman" w:hAnsi="Times New Roman"/>
                <w:sz w:val="28"/>
                <w:szCs w:val="28"/>
              </w:rPr>
              <w:t>Спортивно-техническая</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1%</w:t>
            </w:r>
          </w:p>
        </w:tc>
        <w:tc>
          <w:tcPr>
            <w:tcW w:w="2303" w:type="dxa"/>
            <w:tcBorders>
              <w:top w:val="single" w:sz="4" w:space="0" w:color="000000"/>
              <w:left w:val="single" w:sz="4" w:space="0" w:color="000000"/>
              <w:bottom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2%</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snapToGrid w:val="0"/>
              <w:spacing w:line="360" w:lineRule="auto"/>
              <w:jc w:val="center"/>
              <w:rPr>
                <w:rFonts w:ascii="Times New Roman" w:hAnsi="Times New Roman"/>
                <w:sz w:val="28"/>
                <w:szCs w:val="28"/>
              </w:rPr>
            </w:pPr>
            <w:r>
              <w:rPr>
                <w:rFonts w:ascii="Times New Roman" w:hAnsi="Times New Roman"/>
                <w:sz w:val="28"/>
                <w:szCs w:val="28"/>
              </w:rPr>
              <w:t>4%</w:t>
            </w:r>
          </w:p>
        </w:tc>
      </w:tr>
    </w:tbl>
    <w:p w:rsidR="009B2703" w:rsidRDefault="009B2703" w:rsidP="009B2703">
      <w:pPr>
        <w:spacing w:line="360" w:lineRule="auto"/>
        <w:jc w:val="both"/>
        <w:rPr>
          <w:rFonts w:ascii="Times New Roman" w:hAnsi="Times New Roman"/>
          <w:sz w:val="28"/>
          <w:szCs w:val="28"/>
        </w:rPr>
      </w:pPr>
    </w:p>
    <w:p w:rsidR="009B2703" w:rsidRDefault="009B2703" w:rsidP="001F33BD">
      <w:pPr>
        <w:spacing w:line="360" w:lineRule="auto"/>
        <w:ind w:firstLine="709"/>
        <w:jc w:val="both"/>
        <w:rPr>
          <w:rFonts w:ascii="Times New Roman" w:hAnsi="Times New Roman"/>
          <w:sz w:val="28"/>
          <w:szCs w:val="28"/>
        </w:rPr>
      </w:pPr>
      <w:r>
        <w:rPr>
          <w:rFonts w:ascii="Times New Roman" w:hAnsi="Times New Roman"/>
          <w:sz w:val="28"/>
          <w:szCs w:val="28"/>
        </w:rPr>
        <w:t>Благодаря работе по привлечению детей и подростков к регулярным занятиям физической культурой и спортом в Курагинском  районе создана система непрерывного физического воспитания личности школьника на всех возрастных этапах развития. Не смотря на положительную динамику вовлечения детей и подростков в регулярные занятия физической культурой и спортом, остается большая категория детей,  не охваченных и  не увлеченных систематическими занятиями спортом</w:t>
      </w:r>
    </w:p>
    <w:p w:rsidR="009B2703" w:rsidRDefault="009B2703" w:rsidP="009B2703">
      <w:pPr>
        <w:pStyle w:val="a9"/>
        <w:spacing w:line="360" w:lineRule="auto"/>
        <w:ind w:firstLine="709"/>
        <w:jc w:val="both"/>
        <w:rPr>
          <w:rFonts w:cs="Times New Roman"/>
          <w:b/>
          <w:sz w:val="28"/>
          <w:szCs w:val="28"/>
          <w:lang w:val="ru-RU"/>
        </w:rPr>
      </w:pPr>
    </w:p>
    <w:p w:rsidR="009B2703" w:rsidRDefault="009B2703" w:rsidP="001F33BD">
      <w:pPr>
        <w:pStyle w:val="a9"/>
        <w:spacing w:line="360" w:lineRule="auto"/>
        <w:jc w:val="both"/>
        <w:rPr>
          <w:rFonts w:cs="Times New Roman"/>
          <w:b/>
          <w:sz w:val="28"/>
          <w:szCs w:val="28"/>
          <w:lang w:val="ru-RU"/>
        </w:rPr>
      </w:pPr>
    </w:p>
    <w:p w:rsidR="001F33BD" w:rsidRDefault="001F33BD" w:rsidP="001F33BD">
      <w:pPr>
        <w:pStyle w:val="a9"/>
        <w:spacing w:line="360" w:lineRule="auto"/>
        <w:jc w:val="both"/>
        <w:rPr>
          <w:rFonts w:cs="Times New Roman"/>
          <w:b/>
          <w:sz w:val="28"/>
          <w:szCs w:val="28"/>
          <w:lang w:val="ru-RU"/>
        </w:rPr>
      </w:pPr>
    </w:p>
    <w:p w:rsidR="009B2703" w:rsidRDefault="009B2703" w:rsidP="009B2703">
      <w:pPr>
        <w:pStyle w:val="a9"/>
        <w:spacing w:line="360" w:lineRule="auto"/>
        <w:ind w:firstLine="709"/>
        <w:jc w:val="both"/>
        <w:rPr>
          <w:rFonts w:cs="Times New Roman"/>
          <w:b/>
          <w:sz w:val="28"/>
          <w:szCs w:val="28"/>
          <w:lang w:val="ru-RU"/>
        </w:rPr>
      </w:pPr>
      <w:r>
        <w:rPr>
          <w:rFonts w:cs="Times New Roman"/>
          <w:b/>
          <w:sz w:val="28"/>
          <w:szCs w:val="28"/>
          <w:lang w:val="ru-RU"/>
        </w:rPr>
        <w:lastRenderedPageBreak/>
        <w:t xml:space="preserve">Глава 3. Педагогический эксперимент  </w:t>
      </w:r>
    </w:p>
    <w:p w:rsidR="009B2703" w:rsidRDefault="009B2703" w:rsidP="009B2703">
      <w:pPr>
        <w:pStyle w:val="a9"/>
        <w:spacing w:line="360" w:lineRule="auto"/>
        <w:ind w:firstLine="709"/>
        <w:jc w:val="both"/>
        <w:rPr>
          <w:rFonts w:cs="Times New Roman"/>
          <w:b/>
          <w:sz w:val="28"/>
          <w:szCs w:val="28"/>
          <w:lang w:val="ru-RU"/>
        </w:rPr>
      </w:pPr>
      <w:r>
        <w:rPr>
          <w:rFonts w:cs="Times New Roman"/>
          <w:b/>
          <w:sz w:val="28"/>
          <w:szCs w:val="28"/>
          <w:lang w:val="ru-RU"/>
        </w:rPr>
        <w:t>3.1. Организация и проведение педагогического эксперимента</w:t>
      </w:r>
    </w:p>
    <w:p w:rsidR="009B2703" w:rsidRDefault="009B2703" w:rsidP="009B2703">
      <w:pPr>
        <w:pStyle w:val="a7"/>
        <w:spacing w:after="0" w:line="360" w:lineRule="auto"/>
        <w:ind w:firstLine="709"/>
        <w:jc w:val="both"/>
        <w:rPr>
          <w:rFonts w:cs="Times New Roman"/>
          <w:sz w:val="28"/>
          <w:szCs w:val="28"/>
          <w:lang w:val="ru-RU"/>
        </w:rPr>
      </w:pPr>
      <w:proofErr w:type="gramStart"/>
      <w:r>
        <w:rPr>
          <w:rFonts w:cs="Times New Roman"/>
          <w:sz w:val="28"/>
          <w:szCs w:val="28"/>
          <w:lang w:val="ru-RU"/>
        </w:rPr>
        <w:t>Целью педагогического эксперимента является подтверждение предполагаемой гипотезы нашего исследования о том, что  повышение эффективности формирования физической подготовленности старшеклассников к военной службе может быть достигнуто при условии совершенствования  физической подготовки учащихся   в процессе внеурочной и внешкольной работы в спортивных кружках и секциях, на соревнованиях, состязаниях и спартакиадах, в походах, при полевых выходах, на спортивно-патриотических играх.</w:t>
      </w:r>
      <w:proofErr w:type="gramEnd"/>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В процессе и</w:t>
      </w:r>
      <w:r w:rsidR="001F33BD">
        <w:rPr>
          <w:rFonts w:cs="Times New Roman"/>
          <w:sz w:val="28"/>
          <w:szCs w:val="28"/>
          <w:lang w:val="ru-RU"/>
        </w:rPr>
        <w:t>сследования</w:t>
      </w:r>
      <w:r>
        <w:rPr>
          <w:rFonts w:cs="Times New Roman"/>
          <w:sz w:val="28"/>
          <w:szCs w:val="28"/>
          <w:lang w:val="ru-RU"/>
        </w:rPr>
        <w:t xml:space="preserve"> применялись методы:</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педагогическое наблюдение;</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анкетирование, тестирование и опрос;</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 проведение  педагогического эксперимента</w:t>
      </w:r>
      <w:r w:rsidR="00FB51F8">
        <w:rPr>
          <w:rFonts w:cs="Times New Roman"/>
          <w:sz w:val="28"/>
          <w:szCs w:val="28"/>
          <w:lang w:val="en-US"/>
        </w:rPr>
        <w:t xml:space="preserve"> [17]</w:t>
      </w:r>
      <w:r>
        <w:rPr>
          <w:rFonts w:cs="Times New Roman"/>
          <w:sz w:val="28"/>
          <w:szCs w:val="28"/>
          <w:lang w:val="ru-RU"/>
        </w:rPr>
        <w:t>.</w:t>
      </w:r>
    </w:p>
    <w:p w:rsidR="009B2703" w:rsidRDefault="009B2703" w:rsidP="009B2703">
      <w:pPr>
        <w:pStyle w:val="a7"/>
        <w:spacing w:after="0" w:line="360" w:lineRule="auto"/>
        <w:ind w:firstLine="709"/>
        <w:jc w:val="both"/>
        <w:rPr>
          <w:rFonts w:cs="Times New Roman"/>
          <w:sz w:val="28"/>
          <w:szCs w:val="28"/>
          <w:lang w:val="ru-RU"/>
        </w:rPr>
      </w:pPr>
      <w:r>
        <w:rPr>
          <w:rFonts w:cs="Times New Roman"/>
          <w:sz w:val="28"/>
          <w:szCs w:val="28"/>
          <w:lang w:val="ru-RU"/>
        </w:rPr>
        <w:t>Педагогический эксперимент  проводился на базе МБОУ  Можарская СОШ № 15 Курагинского района.</w:t>
      </w:r>
    </w:p>
    <w:p w:rsidR="009B2703" w:rsidRDefault="009B2703" w:rsidP="009B2703">
      <w:pPr>
        <w:pStyle w:val="a9"/>
        <w:spacing w:line="360" w:lineRule="auto"/>
        <w:ind w:firstLine="709"/>
        <w:jc w:val="both"/>
        <w:rPr>
          <w:rFonts w:cs="Times New Roman"/>
          <w:sz w:val="28"/>
          <w:szCs w:val="28"/>
          <w:lang w:val="ru-RU"/>
        </w:rPr>
      </w:pPr>
      <w:r>
        <w:rPr>
          <w:rFonts w:cs="Times New Roman"/>
          <w:sz w:val="28"/>
          <w:szCs w:val="28"/>
        </w:rPr>
        <w:t>На основе результатов проведенного  анализа разработаны предложения по</w:t>
      </w:r>
      <w:r>
        <w:rPr>
          <w:rFonts w:cs="Times New Roman"/>
          <w:sz w:val="28"/>
          <w:szCs w:val="28"/>
          <w:lang w:val="ru-RU"/>
        </w:rPr>
        <w:t xml:space="preserve"> организации учебных занятий по</w:t>
      </w:r>
      <w:r>
        <w:rPr>
          <w:rFonts w:cs="Times New Roman"/>
          <w:sz w:val="28"/>
          <w:szCs w:val="28"/>
        </w:rPr>
        <w:t xml:space="preserve"> физической культуре в</w:t>
      </w:r>
      <w:r>
        <w:rPr>
          <w:rFonts w:cs="Times New Roman"/>
          <w:sz w:val="28"/>
          <w:szCs w:val="28"/>
          <w:lang w:val="ru-RU"/>
        </w:rPr>
        <w:t xml:space="preserve"> старших </w:t>
      </w:r>
      <w:r>
        <w:rPr>
          <w:rFonts w:cs="Times New Roman"/>
          <w:sz w:val="28"/>
          <w:szCs w:val="28"/>
        </w:rPr>
        <w:t>классах средней школы,</w:t>
      </w:r>
      <w:r>
        <w:rPr>
          <w:rFonts w:cs="Times New Roman"/>
          <w:sz w:val="28"/>
          <w:szCs w:val="28"/>
          <w:lang w:val="ru-RU"/>
        </w:rPr>
        <w:t xml:space="preserve"> направленных на совершенствование</w:t>
      </w:r>
      <w:r>
        <w:rPr>
          <w:rFonts w:cs="Times New Roman"/>
          <w:sz w:val="28"/>
          <w:szCs w:val="28"/>
        </w:rPr>
        <w:t xml:space="preserve"> учащи</w:t>
      </w:r>
      <w:r>
        <w:rPr>
          <w:rFonts w:cs="Times New Roman"/>
          <w:sz w:val="28"/>
          <w:szCs w:val="28"/>
          <w:lang w:val="ru-RU"/>
        </w:rPr>
        <w:t>ми</w:t>
      </w:r>
      <w:r>
        <w:rPr>
          <w:rFonts w:cs="Times New Roman"/>
          <w:sz w:val="28"/>
          <w:szCs w:val="28"/>
        </w:rPr>
        <w:t>ся общефизическ</w:t>
      </w:r>
      <w:r>
        <w:rPr>
          <w:rFonts w:cs="Times New Roman"/>
          <w:sz w:val="28"/>
          <w:szCs w:val="28"/>
          <w:lang w:val="ru-RU"/>
        </w:rPr>
        <w:t>ой</w:t>
      </w:r>
      <w:r>
        <w:rPr>
          <w:rFonts w:cs="Times New Roman"/>
          <w:sz w:val="28"/>
          <w:szCs w:val="28"/>
        </w:rPr>
        <w:t xml:space="preserve"> подготовк</w:t>
      </w:r>
      <w:r>
        <w:rPr>
          <w:rFonts w:cs="Times New Roman"/>
          <w:sz w:val="28"/>
          <w:szCs w:val="28"/>
          <w:lang w:val="ru-RU"/>
        </w:rPr>
        <w:t>и</w:t>
      </w:r>
      <w:r>
        <w:rPr>
          <w:rFonts w:cs="Times New Roman"/>
          <w:sz w:val="28"/>
          <w:szCs w:val="28"/>
        </w:rPr>
        <w:t>, адаптир</w:t>
      </w:r>
      <w:r>
        <w:rPr>
          <w:rFonts w:cs="Times New Roman"/>
          <w:sz w:val="28"/>
          <w:szCs w:val="28"/>
          <w:lang w:val="ru-RU"/>
        </w:rPr>
        <w:t xml:space="preserve">ованной </w:t>
      </w:r>
      <w:r>
        <w:rPr>
          <w:rFonts w:cs="Times New Roman"/>
          <w:sz w:val="28"/>
          <w:szCs w:val="28"/>
        </w:rPr>
        <w:t xml:space="preserve"> к нормативам молодого солдата</w:t>
      </w:r>
      <w:r>
        <w:rPr>
          <w:rFonts w:cs="Times New Roman"/>
          <w:sz w:val="28"/>
          <w:szCs w:val="28"/>
          <w:lang w:val="ru-RU"/>
        </w:rPr>
        <w:t xml:space="preserve"> с освоением </w:t>
      </w:r>
      <w:r>
        <w:rPr>
          <w:rFonts w:cs="Times New Roman"/>
          <w:sz w:val="28"/>
          <w:szCs w:val="28"/>
        </w:rPr>
        <w:t xml:space="preserve"> элемент</w:t>
      </w:r>
      <w:r>
        <w:rPr>
          <w:rFonts w:cs="Times New Roman"/>
          <w:sz w:val="28"/>
          <w:szCs w:val="28"/>
          <w:lang w:val="ru-RU"/>
        </w:rPr>
        <w:t>ов</w:t>
      </w:r>
      <w:r>
        <w:rPr>
          <w:rFonts w:cs="Times New Roman"/>
          <w:sz w:val="28"/>
          <w:szCs w:val="28"/>
        </w:rPr>
        <w:t xml:space="preserve"> военно-прикладной физической подготовки</w:t>
      </w:r>
      <w:r>
        <w:rPr>
          <w:rFonts w:cs="Times New Roman"/>
          <w:sz w:val="28"/>
          <w:szCs w:val="28"/>
          <w:lang w:val="ru-RU"/>
        </w:rPr>
        <w:t xml:space="preserve"> и совершенствованию  физической подготовки учащихся   в процессе внеурочной и внешкольной работы в военно-прикладных кружках и секциях, на соревнованиях, состязаниях и спартакиадах, в походах, при полевых выходах, на спортивно-патриотических играх. Эффективность предложенных рекомендаций проверена в ходе педагогического эксперимента.</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С целью изучения практического состояния проблемы</w:t>
      </w:r>
      <w:r w:rsidR="001F33BD">
        <w:rPr>
          <w:rFonts w:cs="Times New Roman"/>
          <w:sz w:val="28"/>
          <w:szCs w:val="28"/>
          <w:lang w:val="ru-RU"/>
        </w:rPr>
        <w:t>,</w:t>
      </w:r>
      <w:r>
        <w:rPr>
          <w:rFonts w:cs="Times New Roman"/>
          <w:sz w:val="28"/>
          <w:szCs w:val="28"/>
        </w:rPr>
        <w:t xml:space="preserve"> были проведены тестирование и анкетирование учащихся допризывного возраста.</w:t>
      </w:r>
      <w:r>
        <w:rPr>
          <w:rFonts w:cs="Times New Roman"/>
          <w:sz w:val="28"/>
          <w:szCs w:val="28"/>
          <w:lang w:val="ru-RU"/>
        </w:rPr>
        <w:t xml:space="preserve"> </w:t>
      </w:r>
      <w:r>
        <w:rPr>
          <w:rFonts w:cs="Times New Roman"/>
          <w:sz w:val="28"/>
          <w:szCs w:val="28"/>
        </w:rPr>
        <w:t xml:space="preserve">Было опрошено </w:t>
      </w:r>
      <w:r>
        <w:rPr>
          <w:rFonts w:cs="Times New Roman"/>
          <w:sz w:val="28"/>
          <w:szCs w:val="28"/>
          <w:lang w:val="ru-RU"/>
        </w:rPr>
        <w:t>20</w:t>
      </w:r>
      <w:r>
        <w:rPr>
          <w:rFonts w:cs="Times New Roman"/>
          <w:sz w:val="28"/>
          <w:szCs w:val="28"/>
        </w:rPr>
        <w:t xml:space="preserve"> учащихся </w:t>
      </w:r>
      <w:r>
        <w:rPr>
          <w:rFonts w:cs="Times New Roman"/>
          <w:sz w:val="28"/>
          <w:szCs w:val="28"/>
          <w:lang w:val="ru-RU"/>
        </w:rPr>
        <w:t xml:space="preserve">15-17 лет </w:t>
      </w:r>
      <w:r>
        <w:rPr>
          <w:rFonts w:cs="Times New Roman"/>
          <w:sz w:val="28"/>
          <w:szCs w:val="28"/>
        </w:rPr>
        <w:t>М</w:t>
      </w:r>
      <w:r>
        <w:rPr>
          <w:rFonts w:cs="Times New Roman"/>
          <w:sz w:val="28"/>
          <w:szCs w:val="28"/>
          <w:lang w:val="ru-RU"/>
        </w:rPr>
        <w:t>Б</w:t>
      </w:r>
      <w:r>
        <w:rPr>
          <w:rFonts w:cs="Times New Roman"/>
          <w:sz w:val="28"/>
          <w:szCs w:val="28"/>
        </w:rPr>
        <w:t>ОУ</w:t>
      </w:r>
      <w:r>
        <w:rPr>
          <w:rFonts w:cs="Times New Roman"/>
          <w:sz w:val="28"/>
          <w:szCs w:val="28"/>
          <w:lang w:val="ru-RU"/>
        </w:rPr>
        <w:t xml:space="preserve">  Можарская СОШ </w:t>
      </w:r>
      <w:r>
        <w:rPr>
          <w:rFonts w:cs="Times New Roman"/>
          <w:sz w:val="28"/>
          <w:szCs w:val="28"/>
          <w:lang w:val="ru-RU"/>
        </w:rPr>
        <w:lastRenderedPageBreak/>
        <w:t xml:space="preserve">№ 15 Курагинского </w:t>
      </w:r>
      <w:r>
        <w:rPr>
          <w:rFonts w:cs="Times New Roman"/>
          <w:sz w:val="28"/>
          <w:szCs w:val="28"/>
        </w:rPr>
        <w:t>района.</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 </w:t>
      </w:r>
      <w:r>
        <w:rPr>
          <w:rFonts w:cs="Times New Roman"/>
          <w:sz w:val="28"/>
          <w:szCs w:val="28"/>
          <w:lang w:val="ru-RU"/>
        </w:rPr>
        <w:t>Старшеклассникам</w:t>
      </w:r>
      <w:r>
        <w:rPr>
          <w:rFonts w:cs="Times New Roman"/>
          <w:sz w:val="28"/>
          <w:szCs w:val="28"/>
        </w:rPr>
        <w:t xml:space="preserve"> были предложены анкеты, в которых необходимо было указать виды спортивной деятельности, способствующие успешному </w:t>
      </w:r>
      <w:r>
        <w:rPr>
          <w:rFonts w:cs="Times New Roman"/>
          <w:sz w:val="28"/>
          <w:szCs w:val="28"/>
          <w:lang w:val="ru-RU"/>
        </w:rPr>
        <w:t xml:space="preserve">физическому развитию и </w:t>
      </w:r>
      <w:r>
        <w:rPr>
          <w:rFonts w:cs="Times New Roman"/>
          <w:sz w:val="28"/>
          <w:szCs w:val="28"/>
        </w:rPr>
        <w:t>прохождению службы в рядах Российской Армии.</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Использовались тесты, выявляющие уровень физической, психологической и функциональной подготовленности каждого участника эксперимента: бег 100м, прыжок в длину с места способом «согнув ноги», «подтягивание» на перекладине, бег 1000 м, преодоление специализированной полосы препятствий, метание гранаты 700 г. на дальность, военизированный кросс 2000 м., стрельба из пневматической винтовки</w:t>
      </w:r>
      <w:r w:rsidR="00FB51F8">
        <w:rPr>
          <w:rFonts w:cs="Times New Roman"/>
          <w:sz w:val="28"/>
          <w:szCs w:val="28"/>
        </w:rPr>
        <w:t xml:space="preserve"> [16,19]</w:t>
      </w:r>
      <w:r>
        <w:rPr>
          <w:rFonts w:cs="Times New Roman"/>
          <w:sz w:val="28"/>
          <w:szCs w:val="28"/>
        </w:rPr>
        <w:t>.</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Опытно-экспериментальная работа продолжалась </w:t>
      </w:r>
      <w:r>
        <w:rPr>
          <w:rFonts w:cs="Times New Roman"/>
          <w:sz w:val="28"/>
          <w:szCs w:val="28"/>
          <w:lang w:val="ru-RU"/>
        </w:rPr>
        <w:t>в течении 2014-2015 учебного года.</w:t>
      </w:r>
      <w:r>
        <w:rPr>
          <w:rFonts w:cs="Times New Roman"/>
          <w:sz w:val="28"/>
          <w:szCs w:val="28"/>
        </w:rPr>
        <w:t xml:space="preserve"> В ней участвовали контрольная и экспериментальная группы – всего </w:t>
      </w:r>
      <w:r>
        <w:rPr>
          <w:rFonts w:cs="Times New Roman"/>
          <w:sz w:val="28"/>
          <w:szCs w:val="28"/>
          <w:lang w:val="ru-RU"/>
        </w:rPr>
        <w:t>20</w:t>
      </w:r>
      <w:r>
        <w:rPr>
          <w:rFonts w:cs="Times New Roman"/>
          <w:sz w:val="28"/>
          <w:szCs w:val="28"/>
        </w:rPr>
        <w:t xml:space="preserve"> юношей в возрасте  1</w:t>
      </w:r>
      <w:r>
        <w:rPr>
          <w:rFonts w:cs="Times New Roman"/>
          <w:sz w:val="28"/>
          <w:szCs w:val="28"/>
          <w:lang w:val="ru-RU"/>
        </w:rPr>
        <w:t>5</w:t>
      </w:r>
      <w:r>
        <w:rPr>
          <w:rFonts w:cs="Times New Roman"/>
          <w:sz w:val="28"/>
          <w:szCs w:val="28"/>
        </w:rPr>
        <w:t>-17 лет.</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rPr>
        <w:t>В экспериментальную группу (ЭГ) вошли 1</w:t>
      </w:r>
      <w:r>
        <w:rPr>
          <w:rFonts w:cs="Times New Roman"/>
          <w:sz w:val="28"/>
          <w:szCs w:val="28"/>
          <w:lang w:val="ru-RU"/>
        </w:rPr>
        <w:t>2</w:t>
      </w:r>
      <w:r>
        <w:rPr>
          <w:rFonts w:cs="Times New Roman"/>
          <w:sz w:val="28"/>
          <w:szCs w:val="28"/>
        </w:rPr>
        <w:t xml:space="preserve"> учащихся</w:t>
      </w:r>
      <w:r>
        <w:rPr>
          <w:rFonts w:cs="Times New Roman"/>
          <w:sz w:val="28"/>
          <w:szCs w:val="28"/>
          <w:lang w:val="ru-RU"/>
        </w:rPr>
        <w:t xml:space="preserve"> </w:t>
      </w:r>
      <w:r>
        <w:rPr>
          <w:rFonts w:cs="Times New Roman"/>
          <w:sz w:val="28"/>
          <w:szCs w:val="28"/>
        </w:rPr>
        <w:t xml:space="preserve">,  </w:t>
      </w:r>
      <w:r>
        <w:rPr>
          <w:rFonts w:cs="Times New Roman"/>
          <w:sz w:val="28"/>
          <w:szCs w:val="28"/>
          <w:lang w:val="ru-RU"/>
        </w:rPr>
        <w:t>8</w:t>
      </w:r>
      <w:r>
        <w:rPr>
          <w:rFonts w:cs="Times New Roman"/>
          <w:sz w:val="28"/>
          <w:szCs w:val="28"/>
        </w:rPr>
        <w:t xml:space="preserve"> из которых систематически занимались в </w:t>
      </w:r>
      <w:r>
        <w:rPr>
          <w:rFonts w:cs="Times New Roman"/>
          <w:sz w:val="28"/>
          <w:szCs w:val="28"/>
          <w:lang w:val="ru-RU"/>
        </w:rPr>
        <w:t xml:space="preserve">нескольких </w:t>
      </w:r>
      <w:r>
        <w:rPr>
          <w:rFonts w:cs="Times New Roman"/>
          <w:sz w:val="28"/>
          <w:szCs w:val="28"/>
        </w:rPr>
        <w:t xml:space="preserve">спортивных секциях,  </w:t>
      </w:r>
      <w:r>
        <w:rPr>
          <w:rFonts w:cs="Times New Roman"/>
          <w:sz w:val="28"/>
          <w:szCs w:val="28"/>
          <w:lang w:val="ru-RU"/>
        </w:rPr>
        <w:t xml:space="preserve">3 </w:t>
      </w:r>
      <w:r>
        <w:rPr>
          <w:rFonts w:cs="Times New Roman"/>
          <w:sz w:val="28"/>
          <w:szCs w:val="28"/>
        </w:rPr>
        <w:t xml:space="preserve">посещали </w:t>
      </w:r>
      <w:r>
        <w:rPr>
          <w:rFonts w:cs="Times New Roman"/>
          <w:sz w:val="28"/>
          <w:szCs w:val="28"/>
          <w:lang w:val="ru-RU"/>
        </w:rPr>
        <w:t>только одну спортивную секцию</w:t>
      </w:r>
      <w:r>
        <w:rPr>
          <w:rFonts w:cs="Times New Roman"/>
          <w:sz w:val="28"/>
          <w:szCs w:val="28"/>
        </w:rPr>
        <w:t xml:space="preserve">, </w:t>
      </w:r>
      <w:r>
        <w:rPr>
          <w:rFonts w:cs="Times New Roman"/>
          <w:sz w:val="28"/>
          <w:szCs w:val="28"/>
          <w:lang w:val="ru-RU"/>
        </w:rPr>
        <w:t>1</w:t>
      </w:r>
      <w:r>
        <w:rPr>
          <w:rFonts w:cs="Times New Roman"/>
          <w:sz w:val="28"/>
          <w:szCs w:val="28"/>
        </w:rPr>
        <w:t xml:space="preserve"> имел небольшой опыт самостоятельных занятий физической культурой</w:t>
      </w:r>
      <w:r>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Контрольную группу (КГ) составили </w:t>
      </w:r>
      <w:r>
        <w:rPr>
          <w:rFonts w:cs="Times New Roman"/>
          <w:sz w:val="28"/>
          <w:szCs w:val="28"/>
          <w:lang w:val="ru-RU"/>
        </w:rPr>
        <w:t>8</w:t>
      </w:r>
      <w:r>
        <w:rPr>
          <w:rFonts w:cs="Times New Roman"/>
          <w:sz w:val="28"/>
          <w:szCs w:val="28"/>
        </w:rPr>
        <w:t xml:space="preserve"> человек</w:t>
      </w:r>
      <w:r>
        <w:rPr>
          <w:rFonts w:cs="Times New Roman"/>
          <w:sz w:val="28"/>
          <w:szCs w:val="28"/>
          <w:lang w:val="ru-RU"/>
        </w:rPr>
        <w:t xml:space="preserve"> </w:t>
      </w:r>
      <w:r>
        <w:rPr>
          <w:rFonts w:cs="Times New Roman"/>
          <w:sz w:val="28"/>
          <w:szCs w:val="28"/>
        </w:rPr>
        <w:t xml:space="preserve">, которые   посещали </w:t>
      </w:r>
      <w:r>
        <w:rPr>
          <w:rFonts w:cs="Times New Roman"/>
          <w:sz w:val="28"/>
          <w:szCs w:val="28"/>
          <w:lang w:val="ru-RU"/>
        </w:rPr>
        <w:t>учебные</w:t>
      </w:r>
      <w:r>
        <w:rPr>
          <w:rFonts w:cs="Times New Roman"/>
          <w:sz w:val="28"/>
          <w:szCs w:val="28"/>
        </w:rPr>
        <w:t xml:space="preserve"> занятия физической культурой</w:t>
      </w:r>
      <w:r>
        <w:rPr>
          <w:rFonts w:cs="Times New Roman"/>
          <w:sz w:val="28"/>
          <w:szCs w:val="28"/>
          <w:lang w:val="ru-RU"/>
        </w:rPr>
        <w:t>, но</w:t>
      </w:r>
      <w:r>
        <w:rPr>
          <w:rFonts w:cs="Times New Roman"/>
          <w:sz w:val="28"/>
          <w:szCs w:val="28"/>
        </w:rPr>
        <w:t xml:space="preserve">   целенаправленно спортом не занимались. </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В ходе </w:t>
      </w:r>
      <w:r>
        <w:rPr>
          <w:rFonts w:cs="Times New Roman"/>
          <w:sz w:val="28"/>
          <w:szCs w:val="28"/>
          <w:lang w:val="ru-RU"/>
        </w:rPr>
        <w:t xml:space="preserve"> констатирующего  </w:t>
      </w:r>
      <w:r>
        <w:rPr>
          <w:rFonts w:cs="Times New Roman"/>
          <w:sz w:val="28"/>
          <w:szCs w:val="28"/>
        </w:rPr>
        <w:t xml:space="preserve"> этапа </w:t>
      </w:r>
      <w:r>
        <w:rPr>
          <w:rFonts w:cs="Times New Roman"/>
          <w:sz w:val="28"/>
          <w:szCs w:val="28"/>
          <w:lang w:val="ru-RU"/>
        </w:rPr>
        <w:t xml:space="preserve"> </w:t>
      </w:r>
      <w:r>
        <w:rPr>
          <w:rFonts w:cs="Times New Roman"/>
          <w:sz w:val="28"/>
          <w:szCs w:val="28"/>
        </w:rPr>
        <w:t>был проверен уровень общефизической подготовки участников эксперимента. В качестве критерия оценки физической подготовки   нами использовалась таблица баллов для новобранцев наставления по физической подготовке  Вооруженных сил РФ –НФП 2009. Уровень физической подготовки проверялся по  результатам  выполнения упражнений  НФП 2009:</w:t>
      </w:r>
    </w:p>
    <w:p w:rsidR="009B2703" w:rsidRDefault="009B2703" w:rsidP="009B2703">
      <w:pPr>
        <w:pStyle w:val="WW-"/>
        <w:spacing w:line="360" w:lineRule="auto"/>
        <w:ind w:firstLine="709"/>
        <w:jc w:val="both"/>
        <w:rPr>
          <w:rFonts w:eastAsia="Times New Roman" w:cs="Times New Roman"/>
          <w:sz w:val="28"/>
          <w:szCs w:val="28"/>
        </w:rPr>
      </w:pPr>
      <w:r>
        <w:rPr>
          <w:rFonts w:eastAsia="Times New Roman" w:cs="Times New Roman"/>
          <w:sz w:val="28"/>
          <w:szCs w:val="28"/>
        </w:rPr>
        <w:t>- N 5 поднимание ног к перекладине</w:t>
      </w:r>
    </w:p>
    <w:p w:rsidR="009B2703" w:rsidRDefault="009B2703" w:rsidP="009B2703">
      <w:pPr>
        <w:pStyle w:val="WW-"/>
        <w:spacing w:line="360" w:lineRule="auto"/>
        <w:ind w:firstLine="709"/>
        <w:jc w:val="both"/>
        <w:rPr>
          <w:rFonts w:eastAsia="Times New Roman" w:cs="Times New Roman"/>
          <w:sz w:val="28"/>
          <w:szCs w:val="28"/>
        </w:rPr>
      </w:pPr>
      <w:r>
        <w:rPr>
          <w:rFonts w:eastAsia="Times New Roman" w:cs="Times New Roman"/>
          <w:sz w:val="28"/>
          <w:szCs w:val="28"/>
        </w:rPr>
        <w:t>- N 41 бег на 100 м;</w:t>
      </w:r>
    </w:p>
    <w:p w:rsidR="009B2703" w:rsidRDefault="009B2703" w:rsidP="009B2703">
      <w:pPr>
        <w:pStyle w:val="WW-"/>
        <w:spacing w:line="360" w:lineRule="auto"/>
        <w:ind w:firstLine="709"/>
        <w:jc w:val="both"/>
        <w:rPr>
          <w:rFonts w:eastAsia="Times New Roman" w:cs="Times New Roman"/>
          <w:sz w:val="28"/>
          <w:szCs w:val="28"/>
        </w:rPr>
      </w:pPr>
      <w:r>
        <w:rPr>
          <w:rFonts w:eastAsia="Times New Roman" w:cs="Times New Roman"/>
          <w:sz w:val="28"/>
          <w:szCs w:val="28"/>
        </w:rPr>
        <w:lastRenderedPageBreak/>
        <w:t>- N 45 бег на 1 км</w:t>
      </w:r>
      <w:r w:rsidR="00FB51F8">
        <w:rPr>
          <w:rFonts w:eastAsia="Times New Roman" w:cs="Times New Roman"/>
          <w:sz w:val="28"/>
          <w:szCs w:val="28"/>
        </w:rPr>
        <w:t xml:space="preserve"> [1]</w:t>
      </w:r>
      <w:r>
        <w:rPr>
          <w:rFonts w:eastAsia="Times New Roman" w:cs="Times New Roman"/>
          <w:sz w:val="28"/>
          <w:szCs w:val="28"/>
        </w:rPr>
        <w:t>.</w:t>
      </w:r>
    </w:p>
    <w:p w:rsidR="009B2703" w:rsidRDefault="009B2703" w:rsidP="009B2703">
      <w:pPr>
        <w:pStyle w:val="WW-"/>
        <w:spacing w:line="360" w:lineRule="auto"/>
        <w:jc w:val="both"/>
        <w:rPr>
          <w:rFonts w:cs="Times New Roman"/>
          <w:sz w:val="28"/>
          <w:szCs w:val="28"/>
        </w:rPr>
      </w:pPr>
      <w:r>
        <w:rPr>
          <w:rFonts w:cs="Times New Roman"/>
          <w:sz w:val="28"/>
          <w:szCs w:val="28"/>
        </w:rPr>
        <w:t xml:space="preserve">Все участники эксперимента проходили обучение в образовательной школе по курсу ОБЖ. </w:t>
      </w:r>
      <w:r>
        <w:rPr>
          <w:rFonts w:cs="Times New Roman"/>
          <w:sz w:val="28"/>
          <w:szCs w:val="28"/>
          <w:lang w:val="ru-RU"/>
        </w:rPr>
        <w:t xml:space="preserve"> </w:t>
      </w:r>
      <w:r>
        <w:rPr>
          <w:rFonts w:cs="Times New Roman"/>
          <w:sz w:val="28"/>
          <w:szCs w:val="28"/>
        </w:rPr>
        <w:t xml:space="preserve"> </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Состав участников групп на протяжении эксперимента был постоянный.</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Обе группы занимались   по традиционной программе </w:t>
      </w:r>
      <w:r>
        <w:rPr>
          <w:rFonts w:cs="Times New Roman"/>
          <w:sz w:val="28"/>
          <w:szCs w:val="28"/>
          <w:lang w:val="ru-RU"/>
        </w:rPr>
        <w:t>курса ОБЖ.</w:t>
      </w:r>
      <w:r>
        <w:rPr>
          <w:rFonts w:cs="Times New Roman"/>
          <w:sz w:val="28"/>
          <w:szCs w:val="28"/>
        </w:rPr>
        <w:t xml:space="preserve"> Кроме  того участники экспериментальной группы продолжали заниматься в спортивных секциях</w:t>
      </w:r>
      <w:r>
        <w:rPr>
          <w:rFonts w:cs="Times New Roman"/>
          <w:sz w:val="28"/>
          <w:szCs w:val="28"/>
          <w:lang w:val="ru-RU"/>
        </w:rPr>
        <w:t xml:space="preserve"> ФСК</w:t>
      </w:r>
      <w:r>
        <w:rPr>
          <w:rFonts w:cs="Times New Roman"/>
          <w:sz w:val="28"/>
          <w:szCs w:val="28"/>
        </w:rPr>
        <w:t xml:space="preserve"> и са</w:t>
      </w:r>
      <w:r>
        <w:rPr>
          <w:rFonts w:cs="Times New Roman"/>
          <w:sz w:val="28"/>
          <w:szCs w:val="28"/>
          <w:lang w:val="ru-RU"/>
        </w:rPr>
        <w:t>м</w:t>
      </w:r>
      <w:r>
        <w:rPr>
          <w:rFonts w:cs="Times New Roman"/>
          <w:sz w:val="28"/>
          <w:szCs w:val="28"/>
        </w:rPr>
        <w:t>остоятельно целенаправленн</w:t>
      </w:r>
      <w:r>
        <w:rPr>
          <w:rFonts w:cs="Times New Roman"/>
          <w:sz w:val="28"/>
          <w:szCs w:val="28"/>
          <w:lang w:val="ru-RU"/>
        </w:rPr>
        <w:t xml:space="preserve">ой </w:t>
      </w:r>
      <w:r>
        <w:rPr>
          <w:rFonts w:cs="Times New Roman"/>
          <w:sz w:val="28"/>
          <w:szCs w:val="28"/>
        </w:rPr>
        <w:t xml:space="preserve"> физической подготовкой.</w:t>
      </w:r>
    </w:p>
    <w:p w:rsidR="009B2703" w:rsidRDefault="009B2703" w:rsidP="001633BE">
      <w:pPr>
        <w:pStyle w:val="WW-"/>
        <w:spacing w:line="360" w:lineRule="auto"/>
        <w:ind w:firstLine="709"/>
        <w:jc w:val="both"/>
        <w:rPr>
          <w:rFonts w:cs="Times New Roman"/>
          <w:sz w:val="28"/>
          <w:szCs w:val="28"/>
          <w:lang w:val="ru-RU"/>
        </w:rPr>
      </w:pPr>
      <w:r>
        <w:rPr>
          <w:rFonts w:cs="Times New Roman"/>
          <w:sz w:val="28"/>
          <w:szCs w:val="28"/>
        </w:rPr>
        <w:t xml:space="preserve">В процессе опытно-экспериментальной работы </w:t>
      </w:r>
      <w:r>
        <w:rPr>
          <w:rFonts w:cs="Times New Roman"/>
          <w:sz w:val="28"/>
          <w:szCs w:val="28"/>
          <w:lang w:val="ru-RU"/>
        </w:rPr>
        <w:t xml:space="preserve">в результате наблюдений, контрольных замеров, тестирования </w:t>
      </w:r>
      <w:r>
        <w:rPr>
          <w:rFonts w:cs="Times New Roman"/>
          <w:sz w:val="28"/>
          <w:szCs w:val="28"/>
        </w:rPr>
        <w:t xml:space="preserve">исследовались этапы формирования </w:t>
      </w:r>
      <w:r>
        <w:rPr>
          <w:rFonts w:cs="Times New Roman"/>
          <w:sz w:val="28"/>
          <w:szCs w:val="28"/>
          <w:lang w:val="ru-RU"/>
        </w:rPr>
        <w:t xml:space="preserve">физической </w:t>
      </w:r>
      <w:r>
        <w:rPr>
          <w:rFonts w:cs="Times New Roman"/>
          <w:sz w:val="28"/>
          <w:szCs w:val="28"/>
        </w:rPr>
        <w:t>подготовленности</w:t>
      </w:r>
      <w:r w:rsidR="001633BE">
        <w:rPr>
          <w:rFonts w:cs="Times New Roman"/>
          <w:sz w:val="28"/>
          <w:szCs w:val="28"/>
          <w:lang w:val="ru-RU"/>
        </w:rPr>
        <w:t xml:space="preserve"> участников ЭГ и КГ (таблица 5).</w:t>
      </w: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1633BE" w:rsidRDefault="001633BE" w:rsidP="001633BE">
      <w:pPr>
        <w:pStyle w:val="WW-"/>
        <w:spacing w:line="360" w:lineRule="auto"/>
        <w:ind w:firstLine="709"/>
        <w:jc w:val="both"/>
        <w:rPr>
          <w:rFonts w:cs="Times New Roman"/>
          <w:sz w:val="28"/>
          <w:szCs w:val="28"/>
          <w:lang w:val="ru-RU"/>
        </w:rPr>
      </w:pPr>
    </w:p>
    <w:p w:rsidR="009B2703" w:rsidRDefault="001633BE" w:rsidP="001633BE">
      <w:pPr>
        <w:pStyle w:val="WW-"/>
        <w:spacing w:line="360" w:lineRule="auto"/>
        <w:ind w:firstLine="709"/>
        <w:jc w:val="right"/>
        <w:rPr>
          <w:rFonts w:cs="Times New Roman"/>
          <w:sz w:val="28"/>
          <w:szCs w:val="28"/>
          <w:lang w:val="ru-RU"/>
        </w:rPr>
      </w:pPr>
      <w:r>
        <w:rPr>
          <w:rFonts w:cs="Times New Roman"/>
          <w:sz w:val="28"/>
          <w:szCs w:val="28"/>
          <w:lang w:val="ru-RU"/>
        </w:rPr>
        <w:lastRenderedPageBreak/>
        <w:t>Таблица 5</w:t>
      </w:r>
    </w:p>
    <w:tbl>
      <w:tblPr>
        <w:tblW w:w="0" w:type="auto"/>
        <w:tblInd w:w="-5" w:type="dxa"/>
        <w:tblLayout w:type="fixed"/>
        <w:tblLook w:val="0000"/>
      </w:tblPr>
      <w:tblGrid>
        <w:gridCol w:w="3836"/>
        <w:gridCol w:w="1610"/>
        <w:gridCol w:w="1116"/>
        <w:gridCol w:w="1610"/>
        <w:gridCol w:w="1126"/>
      </w:tblGrid>
      <w:tr w:rsidR="009B2703" w:rsidTr="00A64CC7">
        <w:tc>
          <w:tcPr>
            <w:tcW w:w="3836" w:type="dxa"/>
            <w:vMerge w:val="restart"/>
            <w:tcBorders>
              <w:top w:val="single" w:sz="4" w:space="0" w:color="000000"/>
              <w:left w:val="single" w:sz="4" w:space="0" w:color="000000"/>
              <w:bottom w:val="single" w:sz="4" w:space="0" w:color="000000"/>
            </w:tcBorders>
            <w:shd w:val="clear" w:color="auto" w:fill="auto"/>
          </w:tcPr>
          <w:p w:rsidR="001F33BD" w:rsidRDefault="001F33BD" w:rsidP="00A64CC7">
            <w:pPr>
              <w:pStyle w:val="WW-"/>
              <w:snapToGrid w:val="0"/>
              <w:spacing w:line="360" w:lineRule="auto"/>
              <w:jc w:val="both"/>
              <w:rPr>
                <w:rFonts w:cs="Times New Roman"/>
                <w:sz w:val="28"/>
                <w:szCs w:val="28"/>
                <w:lang w:val="ru-RU"/>
              </w:rPr>
            </w:pPr>
          </w:p>
          <w:p w:rsidR="009B2703" w:rsidRDefault="001F33BD" w:rsidP="00A64CC7">
            <w:pPr>
              <w:pStyle w:val="WW-"/>
              <w:snapToGrid w:val="0"/>
              <w:spacing w:line="360" w:lineRule="auto"/>
              <w:jc w:val="both"/>
              <w:rPr>
                <w:rFonts w:cs="Times New Roman"/>
                <w:sz w:val="28"/>
                <w:szCs w:val="28"/>
                <w:lang w:val="ru-RU"/>
              </w:rPr>
            </w:pPr>
            <w:r>
              <w:rPr>
                <w:rFonts w:cs="Times New Roman"/>
                <w:sz w:val="28"/>
                <w:szCs w:val="28"/>
                <w:lang w:val="ru-RU"/>
              </w:rPr>
              <w:t>Наименование упражнений</w:t>
            </w:r>
          </w:p>
        </w:tc>
        <w:tc>
          <w:tcPr>
            <w:tcW w:w="2726" w:type="dxa"/>
            <w:gridSpan w:val="2"/>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Участники ЭГ</w:t>
            </w:r>
          </w:p>
          <w:p w:rsidR="009B2703" w:rsidRDefault="009B2703" w:rsidP="00A64CC7">
            <w:pPr>
              <w:pStyle w:val="WW-"/>
              <w:spacing w:line="360" w:lineRule="auto"/>
              <w:jc w:val="both"/>
              <w:rPr>
                <w:rFonts w:cs="Times New Roman"/>
                <w:sz w:val="28"/>
                <w:szCs w:val="28"/>
                <w:lang w:val="ru-RU"/>
              </w:rPr>
            </w:pPr>
            <w:r>
              <w:rPr>
                <w:rFonts w:cs="Times New Roman"/>
                <w:sz w:val="28"/>
                <w:szCs w:val="28"/>
                <w:lang w:val="ru-RU"/>
              </w:rPr>
              <w:t>(12 чел.)</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 xml:space="preserve">Участники  </w:t>
            </w:r>
            <w:proofErr w:type="gramStart"/>
            <w:r>
              <w:rPr>
                <w:rFonts w:cs="Times New Roman"/>
                <w:sz w:val="28"/>
                <w:szCs w:val="28"/>
                <w:lang w:val="ru-RU"/>
              </w:rPr>
              <w:t>КГ</w:t>
            </w:r>
            <w:proofErr w:type="gramEnd"/>
            <w:r>
              <w:rPr>
                <w:rFonts w:cs="Times New Roman"/>
                <w:sz w:val="28"/>
                <w:szCs w:val="28"/>
                <w:lang w:val="ru-RU"/>
              </w:rPr>
              <w:t xml:space="preserve"> </w:t>
            </w:r>
          </w:p>
          <w:p w:rsidR="009B2703" w:rsidRDefault="009B2703" w:rsidP="00A64CC7">
            <w:pPr>
              <w:pStyle w:val="WW-"/>
              <w:spacing w:line="360" w:lineRule="auto"/>
              <w:jc w:val="both"/>
              <w:rPr>
                <w:rFonts w:cs="Times New Roman"/>
                <w:sz w:val="28"/>
                <w:szCs w:val="28"/>
                <w:lang w:val="ru-RU"/>
              </w:rPr>
            </w:pPr>
            <w:r>
              <w:rPr>
                <w:rFonts w:cs="Times New Roman"/>
                <w:sz w:val="28"/>
                <w:szCs w:val="28"/>
                <w:lang w:val="ru-RU"/>
              </w:rPr>
              <w:t>(8 чел)</w:t>
            </w:r>
          </w:p>
        </w:tc>
      </w:tr>
      <w:tr w:rsidR="009B2703" w:rsidTr="00A64CC7">
        <w:tc>
          <w:tcPr>
            <w:tcW w:w="3836" w:type="dxa"/>
            <w:vMerge/>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Выполнили</w:t>
            </w:r>
          </w:p>
          <w:p w:rsidR="009B2703" w:rsidRDefault="009B2703" w:rsidP="00A64CC7">
            <w:pPr>
              <w:pStyle w:val="WW-"/>
              <w:spacing w:line="360" w:lineRule="auto"/>
              <w:jc w:val="both"/>
              <w:rPr>
                <w:rFonts w:cs="Times New Roman"/>
                <w:sz w:val="28"/>
                <w:szCs w:val="28"/>
                <w:lang w:val="ru-RU"/>
              </w:rPr>
            </w:pPr>
            <w:r>
              <w:rPr>
                <w:rFonts w:cs="Times New Roman"/>
                <w:sz w:val="28"/>
                <w:szCs w:val="28"/>
                <w:lang w:val="ru-RU"/>
              </w:rPr>
              <w:t xml:space="preserve"> нормы</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Не</w:t>
            </w:r>
          </w:p>
          <w:p w:rsidR="009B2703" w:rsidRDefault="009B2703" w:rsidP="00A64CC7">
            <w:pPr>
              <w:pStyle w:val="WW-"/>
              <w:spacing w:line="360" w:lineRule="auto"/>
              <w:jc w:val="both"/>
              <w:rPr>
                <w:rFonts w:cs="Times New Roman"/>
                <w:sz w:val="28"/>
                <w:szCs w:val="28"/>
                <w:lang w:val="ru-RU"/>
              </w:rPr>
            </w:pPr>
            <w:r>
              <w:rPr>
                <w:rFonts w:cs="Times New Roman"/>
                <w:sz w:val="28"/>
                <w:szCs w:val="28"/>
                <w:lang w:val="ru-RU"/>
              </w:rPr>
              <w:t>выполн</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Выполнили</w:t>
            </w:r>
          </w:p>
          <w:p w:rsidR="009B2703" w:rsidRDefault="009B2703" w:rsidP="00A64CC7">
            <w:pPr>
              <w:pStyle w:val="WW-"/>
              <w:spacing w:line="360" w:lineRule="auto"/>
              <w:jc w:val="both"/>
              <w:rPr>
                <w:rFonts w:cs="Times New Roman"/>
                <w:sz w:val="28"/>
                <w:szCs w:val="28"/>
                <w:lang w:val="ru-RU"/>
              </w:rPr>
            </w:pPr>
            <w:r>
              <w:rPr>
                <w:rFonts w:cs="Times New Roman"/>
                <w:sz w:val="28"/>
                <w:szCs w:val="28"/>
                <w:lang w:val="ru-RU"/>
              </w:rPr>
              <w:t>нормы</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Не выполн</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Поднимание ног к перекладине</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2</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Бег на 100 м.</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11</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5</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Бег на 1000 м</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6</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Прыжки с места</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0</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4</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4</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Подтягивание на перекладине</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0</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5</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Метание гранаты 700 г</w:t>
            </w:r>
            <w:proofErr w:type="gramStart"/>
            <w:r>
              <w:rPr>
                <w:rFonts w:cs="Times New Roman"/>
                <w:sz w:val="28"/>
                <w:szCs w:val="28"/>
                <w:lang w:val="ru-RU"/>
              </w:rPr>
              <w:t>.н</w:t>
            </w:r>
            <w:proofErr w:type="gramEnd"/>
            <w:r>
              <w:rPr>
                <w:rFonts w:cs="Times New Roman"/>
                <w:sz w:val="28"/>
                <w:szCs w:val="28"/>
                <w:lang w:val="ru-RU"/>
              </w:rPr>
              <w:t>а дальность</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0</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6</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2</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Военизированный кросс 2000 м.</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11</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2</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6</w:t>
            </w:r>
          </w:p>
        </w:tc>
      </w:tr>
      <w:tr w:rsidR="009B2703" w:rsidTr="00A64CC7">
        <w:tc>
          <w:tcPr>
            <w:tcW w:w="3836"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both"/>
              <w:rPr>
                <w:rFonts w:cs="Times New Roman"/>
                <w:sz w:val="28"/>
                <w:szCs w:val="28"/>
                <w:lang w:val="ru-RU"/>
              </w:rPr>
            </w:pPr>
            <w:r>
              <w:rPr>
                <w:rFonts w:cs="Times New Roman"/>
                <w:sz w:val="28"/>
                <w:szCs w:val="28"/>
                <w:lang w:val="ru-RU"/>
              </w:rPr>
              <w:t>Стрельба из пневматической винтовки</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12</w:t>
            </w:r>
          </w:p>
        </w:tc>
        <w:tc>
          <w:tcPr>
            <w:tcW w:w="1116"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0</w:t>
            </w:r>
          </w:p>
        </w:tc>
        <w:tc>
          <w:tcPr>
            <w:tcW w:w="1610" w:type="dxa"/>
            <w:tcBorders>
              <w:top w:val="single" w:sz="4" w:space="0" w:color="000000"/>
              <w:left w:val="single" w:sz="4" w:space="0" w:color="000000"/>
              <w:bottom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5</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2F1570">
            <w:pPr>
              <w:pStyle w:val="WW-"/>
              <w:snapToGrid w:val="0"/>
              <w:spacing w:line="360" w:lineRule="auto"/>
              <w:jc w:val="center"/>
              <w:rPr>
                <w:rFonts w:cs="Times New Roman"/>
                <w:sz w:val="28"/>
                <w:szCs w:val="28"/>
                <w:lang w:val="ru-RU"/>
              </w:rPr>
            </w:pPr>
            <w:r>
              <w:rPr>
                <w:rFonts w:cs="Times New Roman"/>
                <w:sz w:val="28"/>
                <w:szCs w:val="28"/>
                <w:lang w:val="ru-RU"/>
              </w:rPr>
              <w:t>3</w:t>
            </w:r>
          </w:p>
        </w:tc>
      </w:tr>
    </w:tbl>
    <w:p w:rsidR="009B2703" w:rsidRDefault="009B2703" w:rsidP="009B2703">
      <w:pPr>
        <w:pStyle w:val="WW-"/>
        <w:spacing w:line="360" w:lineRule="auto"/>
        <w:jc w:val="both"/>
        <w:rPr>
          <w:rFonts w:cs="Times New Roman"/>
          <w:sz w:val="28"/>
          <w:szCs w:val="28"/>
          <w:lang w:val="ru-RU"/>
        </w:rPr>
      </w:pPr>
    </w:p>
    <w:p w:rsidR="009B2703" w:rsidRDefault="009B2703" w:rsidP="002F1570">
      <w:pPr>
        <w:pStyle w:val="WW-"/>
        <w:spacing w:line="360" w:lineRule="auto"/>
        <w:ind w:firstLine="709"/>
        <w:jc w:val="both"/>
        <w:rPr>
          <w:rFonts w:cs="Times New Roman"/>
          <w:sz w:val="28"/>
          <w:szCs w:val="28"/>
          <w:lang w:val="ru-RU"/>
        </w:rPr>
      </w:pPr>
      <w:r>
        <w:rPr>
          <w:rFonts w:cs="Times New Roman"/>
          <w:sz w:val="28"/>
          <w:szCs w:val="28"/>
          <w:lang w:val="ru-RU"/>
        </w:rPr>
        <w:t xml:space="preserve"> В ходе проведения уроков проводились замеры учащения пульса до и после нагрузки.   </w:t>
      </w:r>
      <w:proofErr w:type="gramStart"/>
      <w:r>
        <w:rPr>
          <w:rFonts w:cs="Times New Roman"/>
          <w:sz w:val="28"/>
          <w:szCs w:val="28"/>
          <w:lang w:val="ru-RU"/>
        </w:rPr>
        <w:t>Было отмечено быстрое восстановление организма после физической нагрузки   у обучающихся экспериментальной группы,   т.к. тренированный человек более вынослив и длительное время  может сохранять  свою работоспособность.</w:t>
      </w:r>
      <w:proofErr w:type="gramEnd"/>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 О</w:t>
      </w:r>
      <w:r>
        <w:rPr>
          <w:rFonts w:cs="Times New Roman"/>
          <w:sz w:val="28"/>
          <w:szCs w:val="28"/>
        </w:rPr>
        <w:t xml:space="preserve">существлялся </w:t>
      </w:r>
      <w:r>
        <w:rPr>
          <w:rFonts w:cs="Times New Roman"/>
          <w:sz w:val="28"/>
          <w:szCs w:val="28"/>
          <w:lang w:val="ru-RU"/>
        </w:rPr>
        <w:t xml:space="preserve">входной, </w:t>
      </w:r>
      <w:r>
        <w:rPr>
          <w:rFonts w:cs="Times New Roman"/>
          <w:sz w:val="28"/>
          <w:szCs w:val="28"/>
        </w:rPr>
        <w:t xml:space="preserve">текущий </w:t>
      </w:r>
      <w:r>
        <w:rPr>
          <w:rFonts w:cs="Times New Roman"/>
          <w:sz w:val="28"/>
          <w:szCs w:val="28"/>
          <w:lang w:val="ru-RU"/>
        </w:rPr>
        <w:t xml:space="preserve">и итоговый </w:t>
      </w:r>
      <w:r>
        <w:rPr>
          <w:rFonts w:cs="Times New Roman"/>
          <w:sz w:val="28"/>
          <w:szCs w:val="28"/>
        </w:rPr>
        <w:t xml:space="preserve">контроль уровня сформированности физической </w:t>
      </w:r>
      <w:r>
        <w:rPr>
          <w:rFonts w:cs="Times New Roman"/>
          <w:sz w:val="28"/>
          <w:szCs w:val="28"/>
          <w:lang w:val="ru-RU"/>
        </w:rPr>
        <w:t xml:space="preserve"> и </w:t>
      </w:r>
      <w:proofErr w:type="gramStart"/>
      <w:r>
        <w:rPr>
          <w:rFonts w:cs="Times New Roman"/>
          <w:sz w:val="28"/>
          <w:szCs w:val="28"/>
        </w:rPr>
        <w:t>военно- прикладной</w:t>
      </w:r>
      <w:proofErr w:type="gramEnd"/>
      <w:r>
        <w:rPr>
          <w:rFonts w:cs="Times New Roman"/>
          <w:sz w:val="28"/>
          <w:szCs w:val="28"/>
        </w:rPr>
        <w:t xml:space="preserve"> подготовленности.</w:t>
      </w:r>
    </w:p>
    <w:p w:rsidR="009B2703" w:rsidRDefault="009B2703" w:rsidP="009B2703">
      <w:pPr>
        <w:pStyle w:val="WW-"/>
        <w:spacing w:line="360" w:lineRule="auto"/>
        <w:ind w:firstLine="709"/>
        <w:jc w:val="both"/>
        <w:rPr>
          <w:rFonts w:cs="Times New Roman"/>
          <w:sz w:val="28"/>
          <w:szCs w:val="28"/>
          <w:lang w:val="ru-RU" w:eastAsia="ar-SA" w:bidi="ar-SA"/>
        </w:rPr>
      </w:pPr>
      <w:r>
        <w:rPr>
          <w:rFonts w:cs="Times New Roman"/>
          <w:sz w:val="28"/>
          <w:szCs w:val="28"/>
          <w:lang w:val="ru-RU" w:eastAsia="ar-SA" w:bidi="ar-SA"/>
        </w:rPr>
        <w:t xml:space="preserve">Результаты констатирующего этапа эксперимента  в баллах (средний </w:t>
      </w:r>
      <w:r w:rsidR="002F1570">
        <w:rPr>
          <w:rFonts w:cs="Times New Roman"/>
          <w:sz w:val="28"/>
          <w:szCs w:val="28"/>
          <w:lang w:val="ru-RU" w:eastAsia="ar-SA" w:bidi="ar-SA"/>
        </w:rPr>
        <w:t>балл за группу) представлены в т</w:t>
      </w:r>
      <w:r>
        <w:rPr>
          <w:rFonts w:cs="Times New Roman"/>
          <w:sz w:val="28"/>
          <w:szCs w:val="28"/>
          <w:lang w:val="ru-RU" w:eastAsia="ar-SA" w:bidi="ar-SA"/>
        </w:rPr>
        <w:t xml:space="preserve">аблице и </w:t>
      </w:r>
      <w:r w:rsidR="001633BE">
        <w:rPr>
          <w:rFonts w:cs="Times New Roman"/>
          <w:sz w:val="28"/>
          <w:szCs w:val="28"/>
          <w:lang w:val="ru-RU" w:eastAsia="ar-SA" w:bidi="ar-SA"/>
        </w:rPr>
        <w:t>на сравнительной диаграмме  (таблица 6</w:t>
      </w:r>
      <w:r>
        <w:rPr>
          <w:rFonts w:cs="Times New Roman"/>
          <w:sz w:val="28"/>
          <w:szCs w:val="28"/>
          <w:lang w:val="ru-RU" w:eastAsia="ar-SA" w:bidi="ar-SA"/>
        </w:rPr>
        <w:t>)</w:t>
      </w:r>
      <w:r w:rsidR="001633BE">
        <w:rPr>
          <w:rFonts w:cs="Times New Roman"/>
          <w:sz w:val="28"/>
          <w:szCs w:val="28"/>
          <w:lang w:val="ru-RU" w:eastAsia="ar-SA" w:bidi="ar-SA"/>
        </w:rPr>
        <w:t>.</w:t>
      </w:r>
    </w:p>
    <w:p w:rsidR="001633BE" w:rsidRDefault="001633BE" w:rsidP="009B2703">
      <w:pPr>
        <w:pStyle w:val="WW-"/>
        <w:spacing w:line="360" w:lineRule="auto"/>
        <w:ind w:firstLine="709"/>
        <w:jc w:val="both"/>
        <w:rPr>
          <w:rFonts w:cs="Times New Roman"/>
          <w:sz w:val="28"/>
          <w:szCs w:val="28"/>
          <w:lang w:val="ru-RU" w:eastAsia="ar-SA" w:bidi="ar-SA"/>
        </w:rPr>
      </w:pPr>
    </w:p>
    <w:p w:rsidR="001633BE" w:rsidRDefault="001633BE" w:rsidP="009B2703">
      <w:pPr>
        <w:pStyle w:val="WW-"/>
        <w:spacing w:line="360" w:lineRule="auto"/>
        <w:ind w:firstLine="709"/>
        <w:jc w:val="both"/>
        <w:rPr>
          <w:rFonts w:cs="Times New Roman"/>
          <w:sz w:val="28"/>
          <w:szCs w:val="28"/>
          <w:lang w:val="ru-RU" w:eastAsia="ar-SA" w:bidi="ar-SA"/>
        </w:rPr>
      </w:pPr>
    </w:p>
    <w:p w:rsidR="009B2703" w:rsidRDefault="009B2703" w:rsidP="009B2703">
      <w:pPr>
        <w:pStyle w:val="WW-"/>
        <w:spacing w:line="360" w:lineRule="auto"/>
        <w:ind w:firstLine="709"/>
        <w:jc w:val="right"/>
        <w:rPr>
          <w:rFonts w:cs="Times New Roman"/>
          <w:sz w:val="28"/>
          <w:szCs w:val="28"/>
          <w:lang w:val="ru-RU" w:eastAsia="ar-SA" w:bidi="ar-SA"/>
        </w:rPr>
      </w:pPr>
      <w:r>
        <w:rPr>
          <w:rFonts w:cs="Times New Roman"/>
          <w:sz w:val="28"/>
          <w:szCs w:val="28"/>
          <w:lang w:val="ru-RU" w:eastAsia="ar-SA" w:bidi="ar-SA"/>
        </w:rPr>
        <w:lastRenderedPageBreak/>
        <w:t xml:space="preserve">Таблица </w:t>
      </w:r>
      <w:r w:rsidR="001633BE">
        <w:rPr>
          <w:rFonts w:cs="Times New Roman"/>
          <w:sz w:val="28"/>
          <w:szCs w:val="28"/>
          <w:lang w:val="ru-RU" w:eastAsia="ar-SA" w:bidi="ar-SA"/>
        </w:rPr>
        <w:t>6</w:t>
      </w:r>
    </w:p>
    <w:p w:rsidR="009B2703" w:rsidRDefault="009B2703" w:rsidP="002F1570">
      <w:pPr>
        <w:pStyle w:val="WW-"/>
        <w:spacing w:line="360" w:lineRule="auto"/>
        <w:jc w:val="center"/>
        <w:rPr>
          <w:rFonts w:cs="Times New Roman"/>
          <w:sz w:val="28"/>
          <w:szCs w:val="28"/>
          <w:lang w:val="ru-RU" w:eastAsia="ar-SA" w:bidi="ar-SA"/>
        </w:rPr>
      </w:pPr>
      <w:r>
        <w:rPr>
          <w:rFonts w:cs="Times New Roman"/>
          <w:sz w:val="28"/>
          <w:szCs w:val="28"/>
          <w:lang w:val="ru-RU" w:eastAsia="ar-SA" w:bidi="ar-SA"/>
        </w:rPr>
        <w:t>Таблица результатов эксперимента</w:t>
      </w:r>
    </w:p>
    <w:tbl>
      <w:tblPr>
        <w:tblW w:w="0" w:type="auto"/>
        <w:tblInd w:w="-5" w:type="dxa"/>
        <w:tblLayout w:type="fixed"/>
        <w:tblLook w:val="0000"/>
      </w:tblPr>
      <w:tblGrid>
        <w:gridCol w:w="2351"/>
        <w:gridCol w:w="2231"/>
        <w:gridCol w:w="2375"/>
        <w:gridCol w:w="2341"/>
      </w:tblGrid>
      <w:tr w:rsidR="009B2703" w:rsidTr="00A64CC7">
        <w:tc>
          <w:tcPr>
            <w:tcW w:w="4582" w:type="dxa"/>
            <w:gridSpan w:val="2"/>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Результаты контрольной группы (средн. балл)</w:t>
            </w:r>
          </w:p>
        </w:tc>
        <w:tc>
          <w:tcPr>
            <w:tcW w:w="4716" w:type="dxa"/>
            <w:gridSpan w:val="2"/>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Результаты экспериментальной группы</w:t>
            </w:r>
          </w:p>
          <w:p w:rsidR="009B2703" w:rsidRDefault="009B2703" w:rsidP="00A64CC7">
            <w:pPr>
              <w:pStyle w:val="WW-"/>
              <w:spacing w:line="360" w:lineRule="auto"/>
              <w:jc w:val="center"/>
              <w:rPr>
                <w:rFonts w:cs="Times New Roman"/>
                <w:sz w:val="28"/>
                <w:szCs w:val="28"/>
                <w:lang w:val="ru-RU"/>
              </w:rPr>
            </w:pPr>
            <w:r>
              <w:rPr>
                <w:rFonts w:cs="Times New Roman"/>
                <w:sz w:val="28"/>
                <w:szCs w:val="28"/>
                <w:lang w:val="ru-RU"/>
              </w:rPr>
              <w:t>(средн. балл)</w:t>
            </w:r>
          </w:p>
        </w:tc>
      </w:tr>
      <w:tr w:rsidR="009B2703" w:rsidTr="00A64CC7">
        <w:tc>
          <w:tcPr>
            <w:tcW w:w="2351"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констатирующий этап</w:t>
            </w:r>
          </w:p>
        </w:tc>
        <w:tc>
          <w:tcPr>
            <w:tcW w:w="2231"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контрольный  этап</w:t>
            </w:r>
          </w:p>
        </w:tc>
        <w:tc>
          <w:tcPr>
            <w:tcW w:w="2375"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 xml:space="preserve">констатирующий этап </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 xml:space="preserve">контрольный </w:t>
            </w:r>
          </w:p>
          <w:p w:rsidR="009B2703" w:rsidRDefault="009B2703" w:rsidP="00A64CC7">
            <w:pPr>
              <w:pStyle w:val="WW-"/>
              <w:spacing w:line="360" w:lineRule="auto"/>
              <w:jc w:val="center"/>
              <w:rPr>
                <w:rFonts w:cs="Times New Roman"/>
                <w:sz w:val="28"/>
                <w:szCs w:val="28"/>
                <w:lang w:val="ru-RU"/>
              </w:rPr>
            </w:pPr>
            <w:r>
              <w:rPr>
                <w:rFonts w:cs="Times New Roman"/>
                <w:sz w:val="28"/>
                <w:szCs w:val="28"/>
                <w:lang w:val="ru-RU"/>
              </w:rPr>
              <w:t>этап</w:t>
            </w:r>
          </w:p>
        </w:tc>
      </w:tr>
      <w:tr w:rsidR="009B2703" w:rsidTr="00A64CC7">
        <w:tc>
          <w:tcPr>
            <w:tcW w:w="2351"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49</w:t>
            </w:r>
          </w:p>
        </w:tc>
        <w:tc>
          <w:tcPr>
            <w:tcW w:w="2231"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102</w:t>
            </w:r>
          </w:p>
        </w:tc>
        <w:tc>
          <w:tcPr>
            <w:tcW w:w="2375" w:type="dxa"/>
            <w:tcBorders>
              <w:top w:val="single" w:sz="4" w:space="0" w:color="000000"/>
              <w:left w:val="single" w:sz="4" w:space="0" w:color="000000"/>
              <w:bottom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91</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B2703" w:rsidRDefault="009B2703" w:rsidP="00A64CC7">
            <w:pPr>
              <w:pStyle w:val="WW-"/>
              <w:snapToGrid w:val="0"/>
              <w:spacing w:line="360" w:lineRule="auto"/>
              <w:jc w:val="center"/>
              <w:rPr>
                <w:rFonts w:cs="Times New Roman"/>
                <w:sz w:val="28"/>
                <w:szCs w:val="28"/>
                <w:lang w:val="ru-RU"/>
              </w:rPr>
            </w:pPr>
            <w:r>
              <w:rPr>
                <w:rFonts w:cs="Times New Roman"/>
                <w:sz w:val="28"/>
                <w:szCs w:val="28"/>
                <w:lang w:val="ru-RU"/>
              </w:rPr>
              <w:t>243</w:t>
            </w:r>
          </w:p>
        </w:tc>
      </w:tr>
    </w:tbl>
    <w:p w:rsidR="009B2703" w:rsidRDefault="009B2703" w:rsidP="009B2703">
      <w:pPr>
        <w:pStyle w:val="WW-"/>
        <w:spacing w:line="360" w:lineRule="auto"/>
        <w:ind w:firstLine="709"/>
        <w:jc w:val="center"/>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Результаты констатирующего эксперимента </w:t>
      </w:r>
      <w:r>
        <w:rPr>
          <w:rFonts w:cs="Times New Roman"/>
          <w:sz w:val="28"/>
          <w:szCs w:val="28"/>
          <w:lang w:val="ru-RU"/>
        </w:rPr>
        <w:t xml:space="preserve"> </w:t>
      </w:r>
      <w:r>
        <w:rPr>
          <w:rFonts w:cs="Times New Roman"/>
          <w:sz w:val="28"/>
          <w:szCs w:val="28"/>
        </w:rPr>
        <w:t xml:space="preserve"> показали, что уровень физической подготовки участников контрольной группы ниже уровня участников экспериментальной, что вполне естественно, т.к. участники экспериментальной группы систематически занимаются физической подготовк</w:t>
      </w:r>
      <w:r>
        <w:rPr>
          <w:rFonts w:cs="Times New Roman"/>
          <w:sz w:val="28"/>
          <w:szCs w:val="28"/>
          <w:lang w:val="ru-RU"/>
        </w:rPr>
        <w:t>ой</w:t>
      </w:r>
      <w:r>
        <w:rPr>
          <w:rFonts w:cs="Times New Roman"/>
          <w:sz w:val="28"/>
          <w:szCs w:val="28"/>
        </w:rPr>
        <w:t>, участники контрольной группы целенаправленной физической подготовкой не занимаются. Отдельные из них,  ссылаясь на слабое здоровье уклоняются от физической подготовк</w:t>
      </w:r>
      <w:r>
        <w:rPr>
          <w:rFonts w:cs="Times New Roman"/>
          <w:sz w:val="28"/>
          <w:szCs w:val="28"/>
          <w:lang w:val="ru-RU"/>
        </w:rPr>
        <w:t>и</w:t>
      </w:r>
      <w:r>
        <w:rPr>
          <w:rFonts w:cs="Times New Roman"/>
          <w:sz w:val="28"/>
          <w:szCs w:val="28"/>
        </w:rPr>
        <w:t>, что в свою очередь не способствует укреплению их здоровья. Эти явления взаимосвязаны и взаимообусловлены</w:t>
      </w:r>
      <w:r w:rsidR="001633BE">
        <w:rPr>
          <w:rFonts w:cs="Times New Roman"/>
          <w:sz w:val="28"/>
          <w:szCs w:val="28"/>
          <w:lang w:val="ru-RU"/>
        </w:rPr>
        <w:t xml:space="preserve"> (рис. 2)</w:t>
      </w:r>
      <w:r>
        <w:rPr>
          <w:rFonts w:cs="Times New Roman"/>
          <w:sz w:val="28"/>
          <w:szCs w:val="28"/>
        </w:rPr>
        <w:t>.</w:t>
      </w: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center"/>
        <w:rPr>
          <w:rFonts w:cs="Times New Roman"/>
          <w:sz w:val="28"/>
          <w:szCs w:val="28"/>
          <w:lang w:val="ru-RU"/>
        </w:rPr>
      </w:pPr>
    </w:p>
    <w:p w:rsidR="009B2703" w:rsidRDefault="009B2703" w:rsidP="009B2703">
      <w:pPr>
        <w:pStyle w:val="WW-"/>
        <w:spacing w:line="360" w:lineRule="auto"/>
        <w:ind w:firstLine="709"/>
        <w:jc w:val="center"/>
        <w:rPr>
          <w:rFonts w:cs="Times New Roman"/>
          <w:sz w:val="28"/>
          <w:szCs w:val="28"/>
          <w:lang w:val="ru-RU"/>
        </w:rPr>
      </w:pPr>
    </w:p>
    <w:p w:rsidR="009B2703" w:rsidRDefault="009B2703"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1633BE" w:rsidRDefault="001633BE" w:rsidP="009B2703">
      <w:pPr>
        <w:pStyle w:val="WW-"/>
        <w:spacing w:line="360" w:lineRule="auto"/>
        <w:ind w:firstLine="709"/>
        <w:jc w:val="center"/>
        <w:rPr>
          <w:rFonts w:cs="Times New Roman"/>
          <w:sz w:val="28"/>
          <w:szCs w:val="28"/>
          <w:lang w:val="ru-RU"/>
        </w:rPr>
      </w:pPr>
    </w:p>
    <w:p w:rsidR="009B2703" w:rsidRDefault="009B2703" w:rsidP="009B2703">
      <w:pPr>
        <w:pStyle w:val="WW-"/>
        <w:spacing w:line="360" w:lineRule="auto"/>
        <w:ind w:firstLine="709"/>
        <w:jc w:val="center"/>
        <w:rPr>
          <w:lang w:val="ru-RU"/>
        </w:rPr>
      </w:pPr>
      <w:r>
        <w:object w:dxaOrig="8961" w:dyaOrig="4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19.75pt" o:ole="" filled="t">
            <v:fill color2="black"/>
            <v:imagedata r:id="rId10" o:title=""/>
          </v:shape>
          <o:OLEObject Type="Embed" ProgID="Excel.Sheet.8" ShapeID="_x0000_i1025" DrawAspect="Content" ObjectID="_1511860095" r:id="rId11"/>
        </w:object>
      </w:r>
    </w:p>
    <w:p w:rsidR="00416D79" w:rsidRDefault="00416D79" w:rsidP="00416D79">
      <w:pPr>
        <w:pStyle w:val="WW-"/>
        <w:spacing w:line="360" w:lineRule="auto"/>
        <w:ind w:firstLine="709"/>
        <w:jc w:val="center"/>
        <w:rPr>
          <w:rFonts w:cs="Times New Roman"/>
          <w:sz w:val="28"/>
          <w:szCs w:val="28"/>
          <w:lang w:val="ru-RU"/>
        </w:rPr>
      </w:pPr>
      <w:r>
        <w:rPr>
          <w:rFonts w:cs="Times New Roman"/>
          <w:sz w:val="28"/>
          <w:szCs w:val="28"/>
          <w:lang w:val="ru-RU"/>
        </w:rPr>
        <w:t>Рис.2. Сравнительная характеристика результатов эксперимента</w:t>
      </w:r>
    </w:p>
    <w:p w:rsidR="00416D79" w:rsidRPr="00416D79" w:rsidRDefault="00416D79" w:rsidP="009B2703">
      <w:pPr>
        <w:pStyle w:val="WW-"/>
        <w:spacing w:line="360" w:lineRule="auto"/>
        <w:ind w:firstLine="709"/>
        <w:jc w:val="center"/>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Контрольный этап эксперимента осуществлялся в процессе проведения пяти - дневного сбора  с  учащимися 10 классов в соответствии с программой курса ОБЖ.</w:t>
      </w:r>
    </w:p>
    <w:p w:rsidR="00D32203" w:rsidRPr="00FB51F8"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При сравнении входного тестирования (констатирующий этап) и результатов контрольного этапа ярко прослеживается  значительный рост физической подготовленности юношей из экспериментальной группы регулярно занимающихся в спортивных секциях. Дети из ЭГ активные участники массовых спортивных мероприятий, имеют личные спортивные достижения (кросс Наций, зимняя спартакиада поселений,  районная игра «Зарница», военизированная эстафета, месячник военно-патриотического воспитания,  и др.)</w:t>
      </w:r>
      <w:r>
        <w:rPr>
          <w:rFonts w:cs="Times New Roman"/>
          <w:sz w:val="28"/>
          <w:szCs w:val="28"/>
        </w:rPr>
        <w:t xml:space="preserve"> </w:t>
      </w:r>
      <w:r w:rsidR="00FB51F8">
        <w:rPr>
          <w:rFonts w:cs="Times New Roman"/>
          <w:sz w:val="28"/>
          <w:szCs w:val="28"/>
          <w:lang w:val="ru-RU"/>
        </w:rPr>
        <w:t>(Приложение №</w:t>
      </w:r>
      <w:r w:rsidR="00FB51F8" w:rsidRPr="00FB51F8">
        <w:rPr>
          <w:rFonts w:cs="Times New Roman"/>
          <w:sz w:val="28"/>
          <w:szCs w:val="28"/>
          <w:lang w:val="ru-RU"/>
        </w:rPr>
        <w:t>1</w:t>
      </w:r>
      <w:r>
        <w:rPr>
          <w:rFonts w:cs="Times New Roman"/>
          <w:sz w:val="28"/>
          <w:szCs w:val="28"/>
          <w:lang w:val="ru-RU"/>
        </w:rPr>
        <w:t>)</w:t>
      </w:r>
      <w:r w:rsidR="00FB51F8" w:rsidRPr="00FB51F8">
        <w:rPr>
          <w:rFonts w:cs="Times New Roman"/>
          <w:sz w:val="28"/>
          <w:szCs w:val="28"/>
          <w:lang w:val="ru-RU"/>
        </w:rPr>
        <w:t>.</w:t>
      </w:r>
    </w:p>
    <w:p w:rsidR="009B2703" w:rsidRPr="00D32203" w:rsidRDefault="009B2703" w:rsidP="00D32203">
      <w:pPr>
        <w:pStyle w:val="WW-"/>
        <w:spacing w:line="360" w:lineRule="auto"/>
        <w:ind w:firstLine="709"/>
        <w:jc w:val="both"/>
        <w:rPr>
          <w:rFonts w:cs="Times New Roman"/>
          <w:sz w:val="28"/>
          <w:szCs w:val="28"/>
          <w:lang w:val="ru-RU"/>
        </w:rPr>
      </w:pPr>
      <w:r>
        <w:rPr>
          <w:rFonts w:cs="Times New Roman"/>
          <w:sz w:val="28"/>
          <w:szCs w:val="28"/>
        </w:rPr>
        <w:t xml:space="preserve">Особое </w:t>
      </w:r>
      <w:r>
        <w:rPr>
          <w:rFonts w:cs="Times New Roman"/>
          <w:sz w:val="28"/>
          <w:szCs w:val="28"/>
          <w:lang w:val="ru-RU"/>
        </w:rPr>
        <w:t xml:space="preserve">внимание </w:t>
      </w:r>
      <w:r>
        <w:rPr>
          <w:rFonts w:cs="Times New Roman"/>
          <w:sz w:val="28"/>
          <w:szCs w:val="28"/>
        </w:rPr>
        <w:t>уделя</w:t>
      </w:r>
      <w:r>
        <w:rPr>
          <w:rFonts w:cs="Times New Roman"/>
          <w:sz w:val="28"/>
          <w:szCs w:val="28"/>
          <w:lang w:val="ru-RU"/>
        </w:rPr>
        <w:t>етсй в работе физкультурно-спортивного клуба</w:t>
      </w:r>
      <w:r>
        <w:rPr>
          <w:rFonts w:cs="Times New Roman"/>
          <w:sz w:val="28"/>
          <w:szCs w:val="28"/>
        </w:rPr>
        <w:t xml:space="preserve"> воспитанию морально-волевых, психологических, нравственных и духовных качеств таких как: </w:t>
      </w:r>
      <w:r>
        <w:rPr>
          <w:rFonts w:cs="Times New Roman"/>
          <w:sz w:val="28"/>
          <w:szCs w:val="28"/>
          <w:lang w:val="ru-RU"/>
        </w:rPr>
        <w:t xml:space="preserve"> ч</w:t>
      </w:r>
      <w:r>
        <w:rPr>
          <w:rFonts w:cs="Times New Roman"/>
          <w:sz w:val="28"/>
          <w:szCs w:val="28"/>
        </w:rPr>
        <w:t>есть, совесть, вера и долг как основные ценности, ориентация на которые способствовала преодолению участниками эксперимента психологического барьера и приобретению чувства ответственности за выполнение поставленной задачи</w:t>
      </w:r>
      <w:r w:rsidR="00FB51F8">
        <w:rPr>
          <w:rFonts w:cs="Times New Roman"/>
          <w:sz w:val="28"/>
          <w:szCs w:val="28"/>
        </w:rPr>
        <w:t xml:space="preserve"> [20]</w:t>
      </w:r>
      <w:r>
        <w:rPr>
          <w:rFonts w:cs="Times New Roman"/>
          <w:sz w:val="28"/>
          <w:szCs w:val="28"/>
        </w:rPr>
        <w:t>.</w:t>
      </w:r>
    </w:p>
    <w:p w:rsidR="00D32203"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w:t>
      </w:r>
      <w:r>
        <w:rPr>
          <w:rFonts w:cs="Times New Roman"/>
          <w:sz w:val="28"/>
          <w:szCs w:val="28"/>
        </w:rPr>
        <w:t xml:space="preserve">Во имя достижения поставленной цели нередко использовался скрытый потенциал возможностей учащихся, в результате которого </w:t>
      </w:r>
      <w:r>
        <w:rPr>
          <w:rFonts w:cs="Times New Roman"/>
          <w:sz w:val="28"/>
          <w:szCs w:val="28"/>
        </w:rPr>
        <w:lastRenderedPageBreak/>
        <w:t xml:space="preserve">появляется так называемое «второе дыхание». Обучаемый, как настоящий солдат,  сначала делает сколько может, а затем сколько надо. </w:t>
      </w:r>
      <w:r>
        <w:rPr>
          <w:rFonts w:cs="Times New Roman"/>
          <w:sz w:val="28"/>
          <w:szCs w:val="28"/>
          <w:lang w:val="ru-RU"/>
        </w:rPr>
        <w:t>Такое стремление очень ценно при участии в коллективных спортивных мероприятиях,  готовит  участников ценить солдатское братство</w:t>
      </w:r>
      <w:r w:rsidR="00FB51F8" w:rsidRPr="00FB51F8">
        <w:rPr>
          <w:rFonts w:cs="Times New Roman"/>
          <w:sz w:val="28"/>
          <w:szCs w:val="28"/>
          <w:lang w:val="ru-RU"/>
        </w:rPr>
        <w:t xml:space="preserve"> [18]</w:t>
      </w:r>
      <w:r>
        <w:rPr>
          <w:rFonts w:cs="Times New Roman"/>
          <w:sz w:val="28"/>
          <w:szCs w:val="28"/>
          <w:lang w:val="ru-RU"/>
        </w:rPr>
        <w:t>.</w:t>
      </w:r>
    </w:p>
    <w:p w:rsidR="009B2703" w:rsidRPr="00D32203" w:rsidRDefault="009B2703" w:rsidP="00D32203">
      <w:pPr>
        <w:pStyle w:val="WW-"/>
        <w:spacing w:line="360" w:lineRule="auto"/>
        <w:ind w:firstLine="709"/>
        <w:jc w:val="both"/>
        <w:rPr>
          <w:rFonts w:cs="Times New Roman"/>
          <w:sz w:val="28"/>
          <w:szCs w:val="28"/>
          <w:lang w:val="ru-RU"/>
        </w:rPr>
      </w:pPr>
      <w:r>
        <w:rPr>
          <w:sz w:val="28"/>
          <w:szCs w:val="28"/>
        </w:rPr>
        <w:t>На основании результатов проведенного эксперимента  можно заключить:</w:t>
      </w:r>
    </w:p>
    <w:p w:rsidR="009B2703" w:rsidRDefault="009B2703" w:rsidP="009B2703">
      <w:pPr>
        <w:pStyle w:val="ad"/>
        <w:widowControl w:val="0"/>
        <w:numPr>
          <w:ilvl w:val="0"/>
          <w:numId w:val="2"/>
        </w:numPr>
        <w:spacing w:line="360" w:lineRule="auto"/>
        <w:ind w:left="0" w:firstLine="709"/>
        <w:jc w:val="both"/>
        <w:rPr>
          <w:sz w:val="28"/>
          <w:szCs w:val="28"/>
        </w:rPr>
      </w:pPr>
      <w:r>
        <w:rPr>
          <w:sz w:val="28"/>
          <w:szCs w:val="28"/>
        </w:rPr>
        <w:t>Уровень физической подготовки  контрольной группы к началу эксперимента был значительно ниже уровня экспериментальной группы, из чего можно сделать вывод, что учащиеся, занимающиеся  в спортивных секциях, или целенаправлено физической культурой   самостоятельно более развиты физически, что является основой для формирования физической готовности учащихся старших классов к военной службе.</w:t>
      </w:r>
    </w:p>
    <w:p w:rsidR="009B2703" w:rsidRDefault="009B2703" w:rsidP="009B2703">
      <w:pPr>
        <w:pStyle w:val="ad"/>
        <w:widowControl w:val="0"/>
        <w:numPr>
          <w:ilvl w:val="0"/>
          <w:numId w:val="2"/>
        </w:numPr>
        <w:spacing w:line="360" w:lineRule="auto"/>
        <w:ind w:left="0" w:firstLine="709"/>
        <w:jc w:val="both"/>
        <w:rPr>
          <w:color w:val="000000"/>
          <w:sz w:val="28"/>
          <w:szCs w:val="28"/>
        </w:rPr>
      </w:pPr>
      <w:proofErr w:type="gramStart"/>
      <w:r>
        <w:rPr>
          <w:color w:val="000000"/>
          <w:sz w:val="28"/>
          <w:szCs w:val="28"/>
        </w:rPr>
        <w:t>Участники экспериментальной группы достигли, более высокого уровня физической подготовленности к военной службе по сравнению с контрольной, подтверждает условие гипотезы исследования предполагающее, что систематические занятия физической культурой в спортивных секциях или целенаправленные занятия спортом самостоятельно создают основу для формирования качественной физической готовности учащихся старших классов к военной службе.</w:t>
      </w:r>
      <w:proofErr w:type="gramEnd"/>
    </w:p>
    <w:p w:rsidR="009B2703" w:rsidRDefault="009B2703" w:rsidP="009B2703">
      <w:pPr>
        <w:pStyle w:val="ad"/>
        <w:widowControl w:val="0"/>
        <w:spacing w:line="360" w:lineRule="auto"/>
        <w:ind w:firstLine="709"/>
        <w:jc w:val="both"/>
        <w:rPr>
          <w:color w:val="000000"/>
          <w:sz w:val="28"/>
          <w:szCs w:val="28"/>
        </w:rPr>
      </w:pPr>
      <w:r>
        <w:rPr>
          <w:color w:val="000000"/>
          <w:sz w:val="28"/>
          <w:szCs w:val="28"/>
        </w:rPr>
        <w:t>Таким образом, в  результате  проведенного в выпускной квалификационной работе педагогического эксперимента выдвинутая нами гипотеза нашла свое подтверждение</w:t>
      </w:r>
    </w:p>
    <w:p w:rsidR="009B2703" w:rsidRDefault="009B2703" w:rsidP="009B2703">
      <w:pPr>
        <w:pStyle w:val="WW-"/>
        <w:spacing w:line="360" w:lineRule="auto"/>
        <w:ind w:firstLine="709"/>
        <w:jc w:val="both"/>
        <w:rPr>
          <w:rFonts w:cs="Times New Roman"/>
          <w:b/>
          <w:sz w:val="28"/>
          <w:szCs w:val="28"/>
        </w:rPr>
      </w:pPr>
      <w:r>
        <w:rPr>
          <w:rFonts w:cs="Times New Roman"/>
          <w:b/>
          <w:sz w:val="28"/>
          <w:szCs w:val="28"/>
          <w:lang w:val="ru-RU"/>
        </w:rPr>
        <w:t>3.2.</w:t>
      </w:r>
      <w:r>
        <w:rPr>
          <w:rFonts w:cs="Times New Roman"/>
          <w:b/>
          <w:sz w:val="28"/>
          <w:szCs w:val="28"/>
        </w:rPr>
        <w:t xml:space="preserve"> </w:t>
      </w:r>
      <w:r>
        <w:rPr>
          <w:rFonts w:cs="Times New Roman"/>
          <w:b/>
          <w:sz w:val="28"/>
          <w:szCs w:val="28"/>
          <w:lang w:val="ru-RU"/>
        </w:rPr>
        <w:t>Р</w:t>
      </w:r>
      <w:r>
        <w:rPr>
          <w:rFonts w:cs="Times New Roman"/>
          <w:b/>
          <w:sz w:val="28"/>
          <w:szCs w:val="28"/>
        </w:rPr>
        <w:t xml:space="preserve">екомендации по  формированию физической </w:t>
      </w:r>
      <w:r>
        <w:rPr>
          <w:rFonts w:cs="Times New Roman"/>
          <w:b/>
          <w:sz w:val="28"/>
          <w:szCs w:val="28"/>
          <w:lang w:val="ru-RU"/>
        </w:rPr>
        <w:t xml:space="preserve">подготовки старшеклассников  </w:t>
      </w:r>
      <w:r>
        <w:rPr>
          <w:rFonts w:cs="Times New Roman"/>
          <w:b/>
          <w:sz w:val="28"/>
          <w:szCs w:val="28"/>
        </w:rPr>
        <w:t xml:space="preserve"> допризывного возраста</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На основания анализа </w:t>
      </w:r>
      <w:r>
        <w:rPr>
          <w:rFonts w:cs="Times New Roman"/>
          <w:sz w:val="28"/>
          <w:szCs w:val="28"/>
          <w:lang w:val="ru-RU"/>
        </w:rPr>
        <w:t xml:space="preserve">воспитательного и образовательного процессов в МБОУ Можарская СОШ №15 Курагинского района по организации физической подготовки  юношей старших классов  в соответствии с </w:t>
      </w:r>
      <w:r>
        <w:rPr>
          <w:rFonts w:cs="Times New Roman"/>
          <w:sz w:val="28"/>
          <w:szCs w:val="28"/>
        </w:rPr>
        <w:t>требовани</w:t>
      </w:r>
      <w:r>
        <w:rPr>
          <w:rFonts w:cs="Times New Roman"/>
          <w:sz w:val="28"/>
          <w:szCs w:val="28"/>
          <w:lang w:val="ru-RU"/>
        </w:rPr>
        <w:t>ями</w:t>
      </w:r>
      <w:r>
        <w:rPr>
          <w:rFonts w:cs="Times New Roman"/>
          <w:sz w:val="28"/>
          <w:szCs w:val="28"/>
        </w:rPr>
        <w:t xml:space="preserve"> Министерства обороны РФ к призывникам</w:t>
      </w:r>
      <w:r>
        <w:rPr>
          <w:rFonts w:cs="Times New Roman"/>
          <w:sz w:val="28"/>
          <w:szCs w:val="28"/>
          <w:lang w:val="ru-RU"/>
        </w:rPr>
        <w:t xml:space="preserve"> </w:t>
      </w:r>
      <w:r>
        <w:rPr>
          <w:rFonts w:cs="Times New Roman"/>
          <w:sz w:val="28"/>
          <w:szCs w:val="28"/>
        </w:rPr>
        <w:t xml:space="preserve">и результатов проведенного практического эксперимента нами разработана  модель формирования физической военно-прикладной подготовленности </w:t>
      </w:r>
      <w:r>
        <w:rPr>
          <w:rFonts w:cs="Times New Roman"/>
          <w:sz w:val="28"/>
          <w:szCs w:val="28"/>
        </w:rPr>
        <w:lastRenderedPageBreak/>
        <w:t>молодежи допризывного возраста.</w:t>
      </w:r>
    </w:p>
    <w:p w:rsidR="009B2703" w:rsidRDefault="00D322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 </w:t>
      </w:r>
      <w:r w:rsidR="009B2703">
        <w:rPr>
          <w:rFonts w:cs="Times New Roman"/>
          <w:sz w:val="28"/>
          <w:szCs w:val="28"/>
          <w:lang w:val="ru-RU"/>
        </w:rPr>
        <w:t>Вопросы воспитания физически и психологически здоровой личности лежат в основе программы развития данного образовательного учреждения «Школа-территория успеха» в разделах «За здоровый образ жизни» и «Гражданско-патриотическое воспитание».</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Физическая военно-прикладная подготовка как система являет собой совокупность взаимосвязанных и взаимообусловленных элементов, которые объединены для реализации образовательных, воспитательных, оздоровительных и военно-прикладных задач. Эту систему отражает модель</w:t>
      </w:r>
      <w:r>
        <w:rPr>
          <w:rFonts w:cs="Times New Roman"/>
          <w:sz w:val="28"/>
          <w:szCs w:val="28"/>
          <w:lang w:val="ru-RU"/>
        </w:rPr>
        <w:t xml:space="preserve">  «Гражданско-патриотическое воспитание»</w:t>
      </w:r>
      <w:r>
        <w:rPr>
          <w:rFonts w:cs="Times New Roman"/>
          <w:sz w:val="28"/>
          <w:szCs w:val="28"/>
        </w:rPr>
        <w:t>, которая разработана в соответствии с закономерностями и принципами допризывной подготовки, а также психолого-педагогическими условиями, необходимыми для выполнения допризывниками боевой задачи.</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Модель состоит из 4-х блоков: целевого, содержательного, деятельностного и результативного</w:t>
      </w:r>
      <w:r w:rsidR="00FB51F8">
        <w:rPr>
          <w:rFonts w:cs="Times New Roman"/>
          <w:sz w:val="28"/>
          <w:szCs w:val="28"/>
        </w:rPr>
        <w:t xml:space="preserve"> [15]</w:t>
      </w:r>
      <w:r>
        <w:rPr>
          <w:rFonts w:cs="Times New Roman"/>
          <w:sz w:val="28"/>
          <w:szCs w:val="28"/>
        </w:rPr>
        <w:t>.</w:t>
      </w:r>
    </w:p>
    <w:p w:rsidR="009B2703" w:rsidRPr="00D32203" w:rsidRDefault="009B2703" w:rsidP="009B2703">
      <w:pPr>
        <w:pStyle w:val="WW-"/>
        <w:spacing w:line="360" w:lineRule="auto"/>
        <w:ind w:firstLine="709"/>
        <w:jc w:val="both"/>
        <w:rPr>
          <w:rFonts w:cs="Times New Roman"/>
          <w:sz w:val="28"/>
          <w:szCs w:val="28"/>
          <w:lang w:val="ru-RU"/>
        </w:rPr>
      </w:pPr>
      <w:r>
        <w:rPr>
          <w:rFonts w:cs="Times New Roman"/>
          <w:b/>
          <w:bCs/>
          <w:sz w:val="28"/>
          <w:szCs w:val="28"/>
        </w:rPr>
        <w:t>Целью</w:t>
      </w:r>
      <w:r>
        <w:rPr>
          <w:rFonts w:cs="Times New Roman"/>
          <w:sz w:val="28"/>
          <w:szCs w:val="28"/>
        </w:rPr>
        <w:t xml:space="preserve"> внедрения данной модели является формирование физической военно прикладной подготовленности молодежи допризывного возраста за счет приобретения учащимися специальных знаний, умений, навыков, двигательно координационных способностей, характерных для воинской службы и положительной мотивации к занятиям физическо</w:t>
      </w:r>
      <w:r w:rsidR="00D32203">
        <w:rPr>
          <w:rFonts w:cs="Times New Roman"/>
          <w:sz w:val="28"/>
          <w:szCs w:val="28"/>
        </w:rPr>
        <w:t>й военно-прикладной подготовкой</w:t>
      </w:r>
      <w:r w:rsidR="00D32203">
        <w:rPr>
          <w:rFonts w:cs="Times New Roman"/>
          <w:sz w:val="28"/>
          <w:szCs w:val="28"/>
          <w:lang w:val="ru-RU"/>
        </w:rPr>
        <w:t xml:space="preserve"> (Рис.3).</w:t>
      </w: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Pr="000D7B6E"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D32203" w:rsidRDefault="00D32203" w:rsidP="009B2703">
      <w:pPr>
        <w:pStyle w:val="WW-"/>
        <w:spacing w:line="360" w:lineRule="auto"/>
        <w:ind w:firstLine="709"/>
        <w:jc w:val="both"/>
        <w:rPr>
          <w:rFonts w:cs="Times New Roman"/>
          <w:b/>
          <w:sz w:val="28"/>
          <w:szCs w:val="28"/>
          <w:lang w:val="ru-RU"/>
        </w:rPr>
      </w:pPr>
    </w:p>
    <w:p w:rsidR="00D32203" w:rsidRDefault="00D32203" w:rsidP="009B2703">
      <w:pPr>
        <w:pStyle w:val="WW-"/>
        <w:spacing w:line="360" w:lineRule="auto"/>
        <w:ind w:firstLine="709"/>
        <w:jc w:val="both"/>
        <w:rPr>
          <w:rFonts w:cs="Times New Roman"/>
          <w:b/>
          <w:sz w:val="28"/>
          <w:szCs w:val="28"/>
          <w:lang w:val="ru-RU"/>
        </w:rPr>
      </w:pPr>
    </w:p>
    <w:p w:rsidR="009B2703" w:rsidRDefault="00AF7B0E" w:rsidP="009B2703">
      <w:pPr>
        <w:pStyle w:val="WW-"/>
        <w:spacing w:line="360" w:lineRule="auto"/>
        <w:ind w:firstLine="709"/>
        <w:jc w:val="both"/>
        <w:rPr>
          <w:rFonts w:cs="Times New Roman"/>
          <w:b/>
          <w:sz w:val="28"/>
          <w:szCs w:val="28"/>
          <w:lang w:val="ru-RU" w:eastAsia="ar-SA" w:bidi="ar-SA"/>
        </w:rPr>
      </w:pPr>
      <w:r w:rsidRPr="00AF7B0E">
        <w:lastRenderedPageBreak/>
        <w:pict>
          <v:shapetype id="_x0000_t202" coordsize="21600,21600" o:spt="202" path="m,l,21600r21600,l21600,xe">
            <v:stroke joinstyle="miter"/>
            <v:path gradientshapeok="t" o:connecttype="rect"/>
          </v:shapetype>
          <v:shape id="_x0000_s1034" type="#_x0000_t202" style="position:absolute;left:0;text-align:left;margin-left:130.95pt;margin-top:6.7pt;width:252.2pt;height:71pt;z-index:251668480;mso-wrap-distance-left:9.05pt;mso-wrap-distance-right:9.05pt" strokeweight=".5pt">
            <v:fill color2="black"/>
            <v:textbox inset="7.45pt,3.85pt,7.45pt,3.85pt">
              <w:txbxContent>
                <w:p w:rsidR="00A64CC7" w:rsidRDefault="00A64CC7" w:rsidP="009B2703">
                  <w:pPr>
                    <w:jc w:val="center"/>
                    <w:rPr>
                      <w:rFonts w:ascii="Times New Roman" w:hAnsi="Times New Roman"/>
                      <w:b/>
                      <w:sz w:val="36"/>
                      <w:szCs w:val="36"/>
                    </w:rPr>
                  </w:pPr>
                  <w:r>
                    <w:rPr>
                      <w:rFonts w:ascii="Times New Roman" w:hAnsi="Times New Roman"/>
                      <w:b/>
                      <w:sz w:val="36"/>
                      <w:szCs w:val="36"/>
                    </w:rPr>
                    <w:t>Гражданско-патриотическое воспитание</w:t>
                  </w:r>
                </w:p>
              </w:txbxContent>
            </v:textbox>
          </v:shape>
        </w:pict>
      </w: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AF7B0E" w:rsidP="009B2703">
      <w:pPr>
        <w:pStyle w:val="WW-"/>
        <w:spacing w:line="360" w:lineRule="auto"/>
        <w:ind w:firstLine="709"/>
        <w:jc w:val="both"/>
        <w:rPr>
          <w:rFonts w:cs="Times New Roman"/>
          <w:b/>
          <w:sz w:val="28"/>
          <w:szCs w:val="28"/>
          <w:lang w:val="ru-RU" w:eastAsia="ar-SA" w:bidi="ar-SA"/>
        </w:rPr>
      </w:pPr>
      <w:r w:rsidRPr="00AF7B0E">
        <w:pict>
          <v:shape id="_x0000_s1036" type="#_x0000_t202" style="position:absolute;left:0;text-align:left;margin-left:34.95pt;margin-top:16.45pt;width:166.7pt;height:54.2pt;z-index:251670528;mso-wrap-distance-left:9.05pt;mso-wrap-distance-right:9.05pt" strokeweight=".5pt">
            <v:fill color2="black"/>
            <v:textbox inset="7.45pt,3.85pt,7.45pt,3.85pt">
              <w:txbxContent>
                <w:p w:rsidR="00A64CC7" w:rsidRDefault="00A64CC7" w:rsidP="009B2703">
                  <w:pPr>
                    <w:jc w:val="center"/>
                    <w:rPr>
                      <w:rFonts w:ascii="Times New Roman" w:hAnsi="Times New Roman"/>
                      <w:sz w:val="40"/>
                      <w:szCs w:val="40"/>
                    </w:rPr>
                  </w:pPr>
                  <w:r>
                    <w:rPr>
                      <w:rFonts w:ascii="Times New Roman" w:hAnsi="Times New Roman"/>
                      <w:sz w:val="40"/>
                      <w:szCs w:val="40"/>
                    </w:rPr>
                    <w:t>Целевой блок</w:t>
                  </w:r>
                </w:p>
              </w:txbxContent>
            </v:textbox>
          </v:shape>
        </w:pict>
      </w:r>
      <w:r w:rsidRPr="00AF7B0E">
        <w:pict>
          <v:shape id="_x0000_s1038" type="#_x0000_t202" style="position:absolute;left:0;text-align:left;margin-left:272.7pt;margin-top:16.45pt;width:175.7pt;height:72.95pt;z-index:251672576;mso-wrap-distance-left:9.05pt;mso-wrap-distance-right:9.05pt" strokeweight=".5pt">
            <v:fill color2="black"/>
            <v:textbox inset="7.45pt,3.85pt,7.45pt,3.85pt">
              <w:txbxContent>
                <w:p w:rsidR="00A64CC7" w:rsidRDefault="00A64CC7" w:rsidP="009B2703">
                  <w:pPr>
                    <w:jc w:val="center"/>
                    <w:rPr>
                      <w:rFonts w:ascii="Times New Roman" w:hAnsi="Times New Roman"/>
                      <w:sz w:val="40"/>
                      <w:szCs w:val="40"/>
                    </w:rPr>
                  </w:pPr>
                  <w:r>
                    <w:rPr>
                      <w:rFonts w:ascii="Times New Roman" w:hAnsi="Times New Roman"/>
                      <w:sz w:val="40"/>
                      <w:szCs w:val="40"/>
                    </w:rPr>
                    <w:t>Содержательный блок</w:t>
                  </w:r>
                </w:p>
              </w:txbxContent>
            </v:textbox>
          </v:shape>
        </w:pict>
      </w: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AF7B0E" w:rsidP="009B2703">
      <w:pPr>
        <w:pStyle w:val="WW-"/>
        <w:spacing w:line="360" w:lineRule="auto"/>
        <w:ind w:firstLine="709"/>
        <w:jc w:val="both"/>
        <w:rPr>
          <w:rFonts w:cs="Times New Roman"/>
          <w:b/>
          <w:sz w:val="28"/>
          <w:szCs w:val="28"/>
          <w:lang w:val="ru-RU" w:eastAsia="ar-SA" w:bidi="ar-SA"/>
        </w:rPr>
      </w:pPr>
      <w:r w:rsidRPr="00AF7B0E">
        <w:pict>
          <v:shape id="_x0000_s1035" type="#_x0000_t202" style="position:absolute;left:0;text-align:left;margin-left:40.2pt;margin-top:19.45pt;width:161.45pt;height:72.95pt;z-index:251669504;mso-wrap-distance-left:9.05pt;mso-wrap-distance-right:9.05pt" strokeweight=".5pt">
            <v:fill color2="black"/>
            <v:textbox inset="7.45pt,3.85pt,7.45pt,3.85pt">
              <w:txbxContent>
                <w:p w:rsidR="00A64CC7" w:rsidRDefault="00A64CC7" w:rsidP="009B2703">
                  <w:pPr>
                    <w:jc w:val="center"/>
                    <w:rPr>
                      <w:rFonts w:ascii="Times New Roman" w:hAnsi="Times New Roman"/>
                      <w:sz w:val="40"/>
                      <w:szCs w:val="40"/>
                    </w:rPr>
                  </w:pPr>
                  <w:r>
                    <w:rPr>
                      <w:rFonts w:ascii="Times New Roman" w:hAnsi="Times New Roman"/>
                      <w:sz w:val="40"/>
                      <w:szCs w:val="40"/>
                    </w:rPr>
                    <w:t>Деятельностный блок</w:t>
                  </w:r>
                </w:p>
                <w:p w:rsidR="00A64CC7" w:rsidRDefault="00A64CC7" w:rsidP="009B2703">
                  <w:pPr>
                    <w:jc w:val="center"/>
                  </w:pPr>
                </w:p>
              </w:txbxContent>
            </v:textbox>
          </v:shape>
        </w:pict>
      </w:r>
      <w:r w:rsidRPr="00AF7B0E">
        <w:pict>
          <v:shape id="_x0000_s1037" type="#_x0000_t202" style="position:absolute;left:0;text-align:left;margin-left:282.45pt;margin-top:9.7pt;width:171.2pt;height:72.95pt;z-index:251671552;mso-wrap-distance-left:9.05pt;mso-wrap-distance-right:9.05pt" strokeweight=".5pt">
            <v:fill color2="black"/>
            <v:textbox inset="7.45pt,3.85pt,7.45pt,3.85pt">
              <w:txbxContent>
                <w:p w:rsidR="00A64CC7" w:rsidRDefault="00A64CC7" w:rsidP="009B2703">
                  <w:pPr>
                    <w:jc w:val="center"/>
                    <w:rPr>
                      <w:rFonts w:ascii="Times New Roman" w:hAnsi="Times New Roman"/>
                      <w:sz w:val="40"/>
                      <w:szCs w:val="40"/>
                    </w:rPr>
                  </w:pPr>
                  <w:r>
                    <w:rPr>
                      <w:rFonts w:ascii="Times New Roman" w:hAnsi="Times New Roman"/>
                      <w:sz w:val="40"/>
                      <w:szCs w:val="40"/>
                    </w:rPr>
                    <w:t>Результативный блок</w:t>
                  </w:r>
                </w:p>
              </w:txbxContent>
            </v:textbox>
          </v:shape>
        </w:pict>
      </w: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both"/>
        <w:rPr>
          <w:rFonts w:cs="Times New Roman"/>
          <w:b/>
          <w:sz w:val="28"/>
          <w:szCs w:val="28"/>
        </w:rPr>
      </w:pPr>
    </w:p>
    <w:p w:rsidR="009B2703" w:rsidRDefault="009B2703" w:rsidP="009B2703">
      <w:pPr>
        <w:pStyle w:val="WW-"/>
        <w:spacing w:line="360" w:lineRule="auto"/>
        <w:ind w:firstLine="709"/>
        <w:jc w:val="center"/>
        <w:rPr>
          <w:rFonts w:cs="Times New Roman"/>
          <w:sz w:val="28"/>
          <w:szCs w:val="28"/>
          <w:lang w:val="ru-RU"/>
        </w:rPr>
      </w:pPr>
      <w:r>
        <w:rPr>
          <w:rFonts w:cs="Times New Roman"/>
          <w:sz w:val="28"/>
          <w:szCs w:val="28"/>
          <w:lang w:val="ru-RU"/>
        </w:rPr>
        <w:t>Рис.</w:t>
      </w:r>
      <w:r w:rsidR="00D32203">
        <w:rPr>
          <w:rFonts w:cs="Times New Roman"/>
          <w:sz w:val="28"/>
          <w:szCs w:val="28"/>
          <w:lang w:val="ru-RU"/>
        </w:rPr>
        <w:t>3.</w:t>
      </w:r>
      <w:r>
        <w:rPr>
          <w:rFonts w:cs="Times New Roman"/>
          <w:sz w:val="28"/>
          <w:szCs w:val="28"/>
          <w:lang w:val="ru-RU"/>
        </w:rPr>
        <w:t xml:space="preserve">  Модель </w:t>
      </w:r>
      <w:proofErr w:type="gramStart"/>
      <w:r>
        <w:rPr>
          <w:rFonts w:cs="Times New Roman"/>
          <w:sz w:val="28"/>
          <w:szCs w:val="28"/>
          <w:lang w:val="ru-RU"/>
        </w:rPr>
        <w:t>Гражданско-патриотического</w:t>
      </w:r>
      <w:proofErr w:type="gramEnd"/>
      <w:r>
        <w:rPr>
          <w:rFonts w:cs="Times New Roman"/>
          <w:sz w:val="28"/>
          <w:szCs w:val="28"/>
          <w:lang w:val="ru-RU"/>
        </w:rPr>
        <w:t xml:space="preserve"> воспитаня</w:t>
      </w:r>
    </w:p>
    <w:p w:rsidR="00D32203" w:rsidRDefault="00D32203" w:rsidP="009B2703">
      <w:pPr>
        <w:pStyle w:val="WW-"/>
        <w:spacing w:line="360" w:lineRule="auto"/>
        <w:jc w:val="both"/>
        <w:rPr>
          <w:rFonts w:cs="Times New Roman"/>
          <w:sz w:val="28"/>
          <w:szCs w:val="28"/>
          <w:lang w:val="ru-RU"/>
        </w:rPr>
      </w:pPr>
    </w:p>
    <w:p w:rsidR="009B2703" w:rsidRDefault="009B2703" w:rsidP="00D32203">
      <w:pPr>
        <w:pStyle w:val="WW-"/>
        <w:spacing w:line="360" w:lineRule="auto"/>
        <w:ind w:firstLine="709"/>
        <w:jc w:val="both"/>
        <w:rPr>
          <w:rFonts w:cs="Times New Roman"/>
          <w:sz w:val="28"/>
          <w:szCs w:val="28"/>
          <w:lang w:val="ru-RU"/>
        </w:rPr>
      </w:pPr>
      <w:r>
        <w:rPr>
          <w:rFonts w:cs="Times New Roman"/>
          <w:b/>
          <w:sz w:val="28"/>
          <w:szCs w:val="28"/>
        </w:rPr>
        <w:t>Содержательный блок включает</w:t>
      </w:r>
      <w:r>
        <w:rPr>
          <w:rFonts w:cs="Times New Roman"/>
          <w:sz w:val="28"/>
          <w:szCs w:val="28"/>
        </w:rPr>
        <w:t>: цель физической военно-прикладной подготовки, способы двигательной деятельности (выявленные на основе личных предпочтений), этапную методику формирования военно-прикладной физической подготовленности, результаты (нормативы), кото</w:t>
      </w:r>
      <w:r w:rsidR="00D32203">
        <w:rPr>
          <w:rFonts w:cs="Times New Roman"/>
          <w:sz w:val="28"/>
          <w:szCs w:val="28"/>
        </w:rPr>
        <w:t>рые должен показать допризывник</w:t>
      </w:r>
      <w:r w:rsidR="00FB51F8">
        <w:rPr>
          <w:rFonts w:cs="Times New Roman"/>
          <w:sz w:val="28"/>
          <w:szCs w:val="28"/>
        </w:rPr>
        <w:t xml:space="preserve"> </w:t>
      </w:r>
      <w:r>
        <w:rPr>
          <w:rFonts w:cs="Times New Roman"/>
          <w:sz w:val="28"/>
          <w:szCs w:val="28"/>
          <w:lang w:val="ru-RU"/>
        </w:rPr>
        <w:t>[16]</w:t>
      </w:r>
      <w:r w:rsidR="00D32203">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К особенностям модели следует отнести:</w:t>
      </w:r>
    </w:p>
    <w:p w:rsidR="009B2703" w:rsidRDefault="009B2703" w:rsidP="00D32203">
      <w:pPr>
        <w:pStyle w:val="WW-"/>
        <w:spacing w:line="360" w:lineRule="auto"/>
        <w:ind w:firstLine="709"/>
        <w:jc w:val="both"/>
        <w:rPr>
          <w:rFonts w:cs="Times New Roman"/>
          <w:sz w:val="28"/>
          <w:szCs w:val="28"/>
        </w:rPr>
      </w:pPr>
      <w:r>
        <w:rPr>
          <w:rFonts w:cs="Times New Roman"/>
          <w:sz w:val="28"/>
          <w:szCs w:val="28"/>
        </w:rPr>
        <w:t>- учет личностных предпочтений учащихся к видам и формам физической культуры;</w:t>
      </w:r>
    </w:p>
    <w:p w:rsidR="009B2703" w:rsidRDefault="009B2703" w:rsidP="00D32203">
      <w:pPr>
        <w:pStyle w:val="WW-"/>
        <w:spacing w:line="360" w:lineRule="auto"/>
        <w:ind w:firstLine="709"/>
        <w:jc w:val="both"/>
        <w:rPr>
          <w:rFonts w:cs="Times New Roman"/>
          <w:sz w:val="28"/>
          <w:szCs w:val="28"/>
        </w:rPr>
      </w:pPr>
      <w:r>
        <w:rPr>
          <w:rFonts w:cs="Times New Roman"/>
          <w:sz w:val="28"/>
          <w:szCs w:val="28"/>
          <w:lang w:val="ru-RU"/>
        </w:rPr>
        <w:t xml:space="preserve"> </w:t>
      </w:r>
      <w:r>
        <w:rPr>
          <w:rFonts w:cs="Times New Roman"/>
          <w:sz w:val="28"/>
          <w:szCs w:val="28"/>
        </w:rPr>
        <w:t xml:space="preserve">- обязательное включение в программу физического воспитания разделов (военизированный кросс: бег по пересеченной местности с малокалиберной винтовкой, метание гранаты весом 500 г на дальность и точность на первой трети дистанции и стрельбу из малокалиберной винтовки на последней трети дистанции, полиатлон (летний и зимний) - </w:t>
      </w:r>
      <w:r>
        <w:rPr>
          <w:rFonts w:cs="Times New Roman"/>
          <w:sz w:val="28"/>
          <w:szCs w:val="28"/>
        </w:rPr>
        <w:lastRenderedPageBreak/>
        <w:t>комплексное спортивное многоборье и.т.п.), направленных на формирование военно-прикладных качеств;</w:t>
      </w:r>
    </w:p>
    <w:p w:rsidR="009B2703" w:rsidRDefault="009B2703" w:rsidP="009B2703">
      <w:pPr>
        <w:pStyle w:val="WW-"/>
        <w:spacing w:line="360" w:lineRule="auto"/>
        <w:jc w:val="both"/>
        <w:rPr>
          <w:rFonts w:cs="Times New Roman"/>
          <w:sz w:val="28"/>
          <w:szCs w:val="28"/>
        </w:rPr>
      </w:pPr>
      <w:r>
        <w:rPr>
          <w:rFonts w:cs="Times New Roman"/>
          <w:sz w:val="28"/>
          <w:szCs w:val="28"/>
          <w:lang w:val="ru-RU"/>
        </w:rPr>
        <w:t>-</w:t>
      </w:r>
      <w:r>
        <w:rPr>
          <w:rFonts w:cs="Times New Roman"/>
          <w:sz w:val="28"/>
          <w:szCs w:val="28"/>
        </w:rPr>
        <w:t>использование в педагогическом процессе разработанной методики педагогического взаимодействия на различных этапах обучения;</w:t>
      </w:r>
    </w:p>
    <w:p w:rsidR="009B2703" w:rsidRDefault="009B2703" w:rsidP="009B2703">
      <w:pPr>
        <w:pStyle w:val="WW-"/>
        <w:spacing w:line="360" w:lineRule="auto"/>
        <w:jc w:val="both"/>
        <w:rPr>
          <w:rFonts w:cs="Times New Roman"/>
          <w:sz w:val="28"/>
          <w:szCs w:val="28"/>
        </w:rPr>
      </w:pPr>
      <w:r>
        <w:rPr>
          <w:rFonts w:cs="Times New Roman"/>
          <w:sz w:val="28"/>
          <w:szCs w:val="28"/>
          <w:lang w:val="ru-RU"/>
        </w:rPr>
        <w:t>-</w:t>
      </w:r>
      <w:r>
        <w:rPr>
          <w:rFonts w:cs="Times New Roman"/>
          <w:sz w:val="28"/>
          <w:szCs w:val="28"/>
        </w:rPr>
        <w:t>использование блочно-модульной технологии обучения на занятиях по военно-прикладной физической подготовке;</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Следует отметить, что личностные потребности не противоречат основным требованиям подготовленности к условиям воинской службы, а выступают как интегрированные, способствующие повышению мотивации к ценностям физической культуры с позиции профессионально-личностного развития и успешности социальной адаптации. Направленность образовательного процесса спиралевидная – подразумевающая на всех этапах обучения повторение и совершенствование раннее изученного материала и получение нового. Большое внимание в программе уделено воспитательной работе с учащимися, учитывающей их возрастные и индивидуальные особенности. Распределение учебного времени по видам спорта способствует выполнению заявленных целей и задач.</w:t>
      </w:r>
    </w:p>
    <w:p w:rsidR="009B2703" w:rsidRDefault="009B2703" w:rsidP="009B2703">
      <w:pPr>
        <w:pStyle w:val="WW-"/>
        <w:spacing w:line="360" w:lineRule="auto"/>
        <w:ind w:firstLine="709"/>
        <w:jc w:val="both"/>
        <w:rPr>
          <w:rFonts w:cs="Times New Roman"/>
          <w:sz w:val="28"/>
          <w:szCs w:val="28"/>
        </w:rPr>
      </w:pPr>
      <w:r>
        <w:rPr>
          <w:rFonts w:cs="Times New Roman"/>
          <w:b/>
          <w:sz w:val="28"/>
          <w:szCs w:val="28"/>
        </w:rPr>
        <w:t>Деятельностный блок</w:t>
      </w:r>
      <w:r>
        <w:rPr>
          <w:rFonts w:cs="Times New Roman"/>
          <w:sz w:val="28"/>
          <w:szCs w:val="28"/>
        </w:rPr>
        <w:t xml:space="preserve"> включает в себя этапы формирования физической военно-прикладной подготовленности, принципы организации учебно тренировочного процесса, формы физического воспитания, методы и средства их достижения.</w:t>
      </w:r>
    </w:p>
    <w:p w:rsidR="009B2703" w:rsidRDefault="009B2703" w:rsidP="009B2703">
      <w:pPr>
        <w:pStyle w:val="Standard"/>
        <w:spacing w:line="360" w:lineRule="auto"/>
        <w:ind w:firstLine="715"/>
        <w:jc w:val="both"/>
        <w:rPr>
          <w:rFonts w:cs="Times New Roman"/>
          <w:sz w:val="28"/>
          <w:szCs w:val="28"/>
        </w:rPr>
      </w:pPr>
      <w:r>
        <w:rPr>
          <w:rFonts w:cs="Times New Roman"/>
          <w:sz w:val="28"/>
          <w:szCs w:val="28"/>
        </w:rPr>
        <w:t xml:space="preserve">Физическое воспитание в </w:t>
      </w:r>
      <w:r>
        <w:rPr>
          <w:rFonts w:cs="Times New Roman"/>
          <w:sz w:val="28"/>
          <w:szCs w:val="28"/>
          <w:lang w:val="ru-RU"/>
        </w:rPr>
        <w:t>образовательн</w:t>
      </w:r>
      <w:r w:rsidR="00D32203">
        <w:rPr>
          <w:rFonts w:cs="Times New Roman"/>
          <w:sz w:val="28"/>
          <w:szCs w:val="28"/>
          <w:lang w:val="ru-RU"/>
        </w:rPr>
        <w:t xml:space="preserve">ом учреждении  организуется по </w:t>
      </w:r>
      <w:r>
        <w:rPr>
          <w:rFonts w:cs="Times New Roman"/>
          <w:sz w:val="28"/>
          <w:szCs w:val="28"/>
          <w:lang w:val="ru-RU"/>
        </w:rPr>
        <w:t xml:space="preserve">3-х часовой  учебной программе  </w:t>
      </w:r>
      <w:r>
        <w:rPr>
          <w:rFonts w:cs="Times New Roman"/>
          <w:sz w:val="28"/>
          <w:szCs w:val="28"/>
        </w:rPr>
        <w:t xml:space="preserve">и осуществляется в многообразных формах, которые взаимосвязаны, дополняют друг друга и представляют собой единый процесс физического воспитания </w:t>
      </w:r>
      <w:r>
        <w:rPr>
          <w:rFonts w:cs="Times New Roman"/>
          <w:sz w:val="28"/>
          <w:szCs w:val="28"/>
          <w:lang w:val="ru-RU"/>
        </w:rPr>
        <w:t xml:space="preserve"> обучающихся</w:t>
      </w:r>
      <w:r>
        <w:rPr>
          <w:rFonts w:cs="Times New Roman"/>
          <w:sz w:val="28"/>
          <w:szCs w:val="28"/>
        </w:rPr>
        <w:t xml:space="preserve">.Учебные занятия </w:t>
      </w:r>
      <w:r>
        <w:rPr>
          <w:rFonts w:cs="Times New Roman"/>
          <w:sz w:val="28"/>
          <w:szCs w:val="28"/>
          <w:lang w:val="ru-RU"/>
        </w:rPr>
        <w:t>школьной программы по физической культуре организуются по разделам «Легкая атлетика», «Лыжная подготовка», «Спортивные игры», «Гимнастика»</w:t>
      </w:r>
      <w:r>
        <w:rPr>
          <w:rFonts w:cs="Times New Roman"/>
          <w:sz w:val="28"/>
          <w:szCs w:val="28"/>
        </w:rPr>
        <w:t>.</w:t>
      </w:r>
    </w:p>
    <w:p w:rsidR="009B2703" w:rsidRDefault="009B2703" w:rsidP="009B2703">
      <w:pPr>
        <w:pStyle w:val="Standard"/>
        <w:spacing w:line="360" w:lineRule="auto"/>
        <w:ind w:firstLine="720"/>
        <w:jc w:val="both"/>
        <w:rPr>
          <w:rFonts w:cs="Times New Roman"/>
          <w:sz w:val="28"/>
          <w:szCs w:val="28"/>
        </w:rPr>
      </w:pPr>
      <w:r>
        <w:rPr>
          <w:rFonts w:cs="Times New Roman"/>
          <w:sz w:val="28"/>
          <w:szCs w:val="28"/>
        </w:rPr>
        <w:t xml:space="preserve">К предметам деятельности в процессе физической подготовки </w:t>
      </w:r>
      <w:r>
        <w:rPr>
          <w:rFonts w:cs="Times New Roman"/>
          <w:sz w:val="28"/>
          <w:szCs w:val="28"/>
          <w:lang w:val="ru-RU"/>
        </w:rPr>
        <w:lastRenderedPageBreak/>
        <w:t xml:space="preserve">обучающихся по разделу «Гимнастика» </w:t>
      </w:r>
      <w:r>
        <w:rPr>
          <w:rFonts w:cs="Times New Roman"/>
          <w:sz w:val="28"/>
          <w:szCs w:val="28"/>
        </w:rPr>
        <w:t>относятся спортивные снаряды: параллельные брусья, перекладина, «конь» и т.д. Эт</w:t>
      </w:r>
      <w:r>
        <w:rPr>
          <w:rFonts w:cs="Times New Roman"/>
          <w:sz w:val="28"/>
          <w:szCs w:val="28"/>
          <w:lang w:val="ru-RU"/>
        </w:rPr>
        <w:t>и</w:t>
      </w:r>
      <w:r>
        <w:rPr>
          <w:rFonts w:cs="Times New Roman"/>
          <w:sz w:val="28"/>
          <w:szCs w:val="28"/>
        </w:rPr>
        <w:t xml:space="preserve"> снаряды характеризуются тем, что все они подчинены единой цели - помочь выработать </w:t>
      </w:r>
      <w:r>
        <w:rPr>
          <w:rFonts w:cs="Times New Roman"/>
          <w:sz w:val="28"/>
          <w:szCs w:val="28"/>
          <w:lang w:val="ru-RU"/>
        </w:rPr>
        <w:t xml:space="preserve"> необходимые</w:t>
      </w:r>
      <w:r>
        <w:rPr>
          <w:rFonts w:cs="Times New Roman"/>
          <w:sz w:val="28"/>
          <w:szCs w:val="28"/>
        </w:rPr>
        <w:t xml:space="preserve"> физические качества, связанные с овладением </w:t>
      </w:r>
      <w:r>
        <w:rPr>
          <w:rFonts w:cs="Times New Roman"/>
          <w:sz w:val="28"/>
          <w:szCs w:val="28"/>
          <w:lang w:val="ru-RU"/>
        </w:rPr>
        <w:t>обучающимися</w:t>
      </w:r>
      <w:r>
        <w:rPr>
          <w:rFonts w:cs="Times New Roman"/>
          <w:sz w:val="28"/>
          <w:szCs w:val="28"/>
        </w:rPr>
        <w:t xml:space="preserve"> </w:t>
      </w:r>
      <w:r>
        <w:rPr>
          <w:rFonts w:cs="Times New Roman"/>
          <w:sz w:val="28"/>
          <w:szCs w:val="28"/>
          <w:lang w:val="ru-RU"/>
        </w:rPr>
        <w:t>определеннымы силовыми</w:t>
      </w:r>
      <w:r>
        <w:rPr>
          <w:rFonts w:cs="Times New Roman"/>
          <w:sz w:val="28"/>
          <w:szCs w:val="28"/>
        </w:rPr>
        <w:t xml:space="preserve"> действиями</w:t>
      </w:r>
      <w:r w:rsidR="00FB51F8">
        <w:rPr>
          <w:rFonts w:cs="Times New Roman"/>
          <w:sz w:val="28"/>
          <w:szCs w:val="28"/>
        </w:rPr>
        <w:t xml:space="preserve"> [11]</w:t>
      </w:r>
      <w:r>
        <w:rPr>
          <w:rFonts w:cs="Times New Roman"/>
          <w:sz w:val="28"/>
          <w:szCs w:val="28"/>
        </w:rPr>
        <w:t>.</w:t>
      </w:r>
    </w:p>
    <w:p w:rsidR="00D32203" w:rsidRDefault="009B2703" w:rsidP="00D32203">
      <w:pPr>
        <w:pStyle w:val="Standard"/>
        <w:spacing w:line="360" w:lineRule="auto"/>
        <w:ind w:firstLine="720"/>
        <w:jc w:val="both"/>
        <w:rPr>
          <w:rFonts w:cs="Times New Roman"/>
          <w:sz w:val="28"/>
          <w:szCs w:val="28"/>
          <w:lang w:val="ru-RU"/>
        </w:rPr>
      </w:pPr>
      <w:r>
        <w:rPr>
          <w:rFonts w:cs="Times New Roman"/>
          <w:sz w:val="28"/>
          <w:szCs w:val="28"/>
        </w:rPr>
        <w:t>Следует отметить, что личные качества, вырабатываемы</w:t>
      </w:r>
      <w:r>
        <w:rPr>
          <w:rFonts w:cs="Times New Roman"/>
          <w:sz w:val="28"/>
          <w:szCs w:val="28"/>
          <w:lang w:val="ru-RU"/>
        </w:rPr>
        <w:t>е</w:t>
      </w:r>
      <w:r>
        <w:rPr>
          <w:rFonts w:cs="Times New Roman"/>
          <w:sz w:val="28"/>
          <w:szCs w:val="28"/>
        </w:rPr>
        <w:t xml:space="preserve"> при помощи спортивных колец, «коня», перекладины и других гимнастических снарядов, в сравнении с требованиями, которые предъявляются воину в условиях современного боя, весьма ограничены. Спортивные снаряды стандартны и требуют по отношению к себе стандартных действий в весьма сходных или тождественных условиях</w:t>
      </w:r>
      <w:r>
        <w:rPr>
          <w:rFonts w:cs="Times New Roman"/>
          <w:sz w:val="28"/>
          <w:szCs w:val="28"/>
          <w:lang w:val="ru-RU"/>
        </w:rPr>
        <w:t xml:space="preserve"> и работают в большей степени на развите гибкости и ловкости. </w:t>
      </w:r>
      <w:r>
        <w:rPr>
          <w:rFonts w:cs="Times New Roman"/>
          <w:sz w:val="28"/>
          <w:szCs w:val="28"/>
        </w:rPr>
        <w:t>Поэтому наряду с физической подготовкой  в соответствии с требованиями учебной программы необходимо прививать им интерес и любовь к различным видам спорта, которые имеют военно-прикладное значение.</w:t>
      </w:r>
      <w:r>
        <w:rPr>
          <w:rFonts w:cs="Times New Roman"/>
          <w:sz w:val="28"/>
          <w:szCs w:val="28"/>
          <w:lang w:val="ru-RU"/>
        </w:rPr>
        <w:t xml:space="preserve"> В этом направлени учебные занятия по разделу «Лыжная подготовка» имеют значимый эффект при воспитан</w:t>
      </w:r>
      <w:proofErr w:type="gramStart"/>
      <w:r>
        <w:rPr>
          <w:rFonts w:cs="Times New Roman"/>
          <w:sz w:val="28"/>
          <w:szCs w:val="28"/>
          <w:lang w:val="ru-RU"/>
        </w:rPr>
        <w:t>ии у о</w:t>
      </w:r>
      <w:proofErr w:type="gramEnd"/>
      <w:r>
        <w:rPr>
          <w:rFonts w:cs="Times New Roman"/>
          <w:sz w:val="28"/>
          <w:szCs w:val="28"/>
          <w:lang w:val="ru-RU"/>
        </w:rPr>
        <w:t>бучающих таких важных качеств, как выносливость, взаимовыручка, ориентация на местности, требует больших физических затрат.</w:t>
      </w:r>
      <w:r>
        <w:rPr>
          <w:rFonts w:cs="Times New Roman"/>
          <w:sz w:val="28"/>
          <w:szCs w:val="28"/>
        </w:rPr>
        <w:t xml:space="preserve"> Преимущество многих  видов спорта заключается в том, что действия человека не связаны с неподвижными предметами и снарядами и в силу своего многообразия, кроме физической силы, ловкости, выносливости, сообразительности, находчивости, требуют от него планирования своих действий, понимания замыслов своих партнеров и противника, настойчивости, решительности, умения преодолевать внутреннюю растерянность, усталость, а иногда боль и даже телесные повреждения.</w:t>
      </w:r>
      <w:r>
        <w:rPr>
          <w:rFonts w:cs="Times New Roman"/>
          <w:sz w:val="28"/>
          <w:szCs w:val="28"/>
          <w:lang w:val="ru-RU"/>
        </w:rPr>
        <w:t>Такие качества у старшеклассников формируются при освоении учебной программы по разделам «Спортивные игры», «Легкая атлетика».</w:t>
      </w:r>
    </w:p>
    <w:p w:rsidR="009B2703" w:rsidRPr="00D32203" w:rsidRDefault="009B2703" w:rsidP="00D32203">
      <w:pPr>
        <w:pStyle w:val="Standard"/>
        <w:spacing w:line="360" w:lineRule="auto"/>
        <w:ind w:firstLine="720"/>
        <w:jc w:val="both"/>
        <w:rPr>
          <w:rFonts w:cs="Times New Roman"/>
          <w:sz w:val="28"/>
          <w:szCs w:val="28"/>
          <w:lang w:val="ru-RU"/>
        </w:rPr>
      </w:pPr>
      <w:r>
        <w:rPr>
          <w:rFonts w:cs="Times New Roman"/>
          <w:sz w:val="28"/>
          <w:szCs w:val="28"/>
        </w:rPr>
        <w:t>Поэтому в мирное время необходимо на основе опыта Великой Отечественной войны так организовать физическ</w:t>
      </w:r>
      <w:r>
        <w:rPr>
          <w:rFonts w:cs="Times New Roman"/>
          <w:sz w:val="28"/>
          <w:szCs w:val="28"/>
          <w:lang w:val="ru-RU"/>
        </w:rPr>
        <w:t xml:space="preserve">ое воспитание </w:t>
      </w:r>
      <w:r>
        <w:rPr>
          <w:rFonts w:cs="Times New Roman"/>
          <w:sz w:val="28"/>
          <w:szCs w:val="28"/>
          <w:lang w:val="ru-RU"/>
        </w:rPr>
        <w:lastRenderedPageBreak/>
        <w:t>старшеклассников</w:t>
      </w:r>
      <w:r>
        <w:rPr>
          <w:rFonts w:cs="Times New Roman"/>
          <w:sz w:val="28"/>
          <w:szCs w:val="28"/>
        </w:rPr>
        <w:t>, чтобы они стали умелыми воинами, способными преодолевать любые трудности походно-боевой жизни.</w:t>
      </w:r>
    </w:p>
    <w:p w:rsidR="009B2703" w:rsidRDefault="009B2703" w:rsidP="009B2703">
      <w:pPr>
        <w:pStyle w:val="TableContents"/>
        <w:spacing w:line="360" w:lineRule="auto"/>
        <w:ind w:firstLine="720"/>
        <w:jc w:val="both"/>
        <w:rPr>
          <w:rFonts w:cs="Times New Roman"/>
          <w:sz w:val="28"/>
          <w:szCs w:val="28"/>
          <w:lang w:val="ru-RU"/>
        </w:rPr>
      </w:pPr>
      <w:r>
        <w:rPr>
          <w:rFonts w:cs="Times New Roman"/>
          <w:sz w:val="28"/>
          <w:szCs w:val="28"/>
        </w:rPr>
        <w:t>Задачи физической подготовки состоят в том, чтобы повседневно развивать и совершенствовать физические и волевые качества</w:t>
      </w:r>
      <w:r>
        <w:rPr>
          <w:rFonts w:cs="Times New Roman"/>
          <w:sz w:val="28"/>
          <w:szCs w:val="28"/>
          <w:lang w:val="ru-RU"/>
        </w:rPr>
        <w:t>,</w:t>
      </w:r>
      <w:r>
        <w:rPr>
          <w:rFonts w:cs="Times New Roman"/>
          <w:sz w:val="28"/>
          <w:szCs w:val="28"/>
        </w:rPr>
        <w:t xml:space="preserve"> среди которых особое значение имеет физическая выносливость</w:t>
      </w:r>
      <w:r w:rsidR="00EA0B8D">
        <w:rPr>
          <w:rFonts w:cs="Times New Roman"/>
          <w:sz w:val="28"/>
          <w:szCs w:val="28"/>
        </w:rPr>
        <w:t xml:space="preserve"> [6]</w:t>
      </w:r>
      <w:r>
        <w:rPr>
          <w:rFonts w:cs="Times New Roman"/>
          <w:sz w:val="28"/>
          <w:szCs w:val="28"/>
        </w:rPr>
        <w:t>.</w:t>
      </w:r>
      <w:r>
        <w:rPr>
          <w:rFonts w:cs="Times New Roman"/>
          <w:sz w:val="28"/>
          <w:szCs w:val="28"/>
          <w:lang w:val="ru-RU"/>
        </w:rPr>
        <w:t xml:space="preserve"> </w:t>
      </w:r>
      <w:r>
        <w:rPr>
          <w:rFonts w:cs="Times New Roman"/>
          <w:sz w:val="28"/>
          <w:szCs w:val="28"/>
        </w:rPr>
        <w:t xml:space="preserve">Каждому </w:t>
      </w:r>
      <w:r>
        <w:rPr>
          <w:rFonts w:cs="Times New Roman"/>
          <w:sz w:val="28"/>
          <w:szCs w:val="28"/>
          <w:lang w:val="ru-RU"/>
        </w:rPr>
        <w:t>допризывнику</w:t>
      </w:r>
      <w:r>
        <w:rPr>
          <w:rFonts w:cs="Times New Roman"/>
          <w:sz w:val="28"/>
          <w:szCs w:val="28"/>
        </w:rPr>
        <w:t xml:space="preserve"> необходимо в совершенстве овладеть приемами рукопашного боя, преодоления искусственных и естественных препятствий, водных преград, передвижения и действий на лыжах.</w:t>
      </w:r>
      <w:r>
        <w:rPr>
          <w:rFonts w:cs="Times New Roman"/>
          <w:sz w:val="28"/>
          <w:szCs w:val="28"/>
          <w:lang w:val="ru-RU"/>
        </w:rPr>
        <w:t xml:space="preserve"> Для успешной реализации таких задач необходимо вовлекать  школьников во внеурочную деятельность по физической культуре и военно-патриотическому воспитанию. Организация массовых спортивных мероприятий таких как, районная игра "Зарница", военизированные эстафеты, спартакиада поселений, массовый кросс, сплавы по рекам, многодневные походы, разного рода соревнования и т.д., эффективно влияют на общефизическую подготовленность буд</w:t>
      </w:r>
      <w:r w:rsidR="00EA0B8D">
        <w:rPr>
          <w:rFonts w:cs="Times New Roman"/>
          <w:sz w:val="28"/>
          <w:szCs w:val="28"/>
          <w:lang w:val="ru-RU"/>
        </w:rPr>
        <w:t>ущих призывников (</w:t>
      </w:r>
      <w:r w:rsidR="00075870">
        <w:rPr>
          <w:rFonts w:cs="Times New Roman"/>
          <w:sz w:val="28"/>
          <w:szCs w:val="28"/>
          <w:lang w:val="ru-RU"/>
        </w:rPr>
        <w:t>Приложеие № 1</w:t>
      </w:r>
      <w:r>
        <w:rPr>
          <w:rFonts w:cs="Times New Roman"/>
          <w:sz w:val="28"/>
          <w:szCs w:val="28"/>
          <w:lang w:val="ru-RU"/>
        </w:rPr>
        <w:t>)</w:t>
      </w:r>
      <w:r w:rsidR="00075870">
        <w:rPr>
          <w:rFonts w:cs="Times New Roman"/>
          <w:sz w:val="28"/>
          <w:szCs w:val="28"/>
          <w:lang w:val="ru-RU"/>
        </w:rPr>
        <w:t>.</w:t>
      </w:r>
    </w:p>
    <w:p w:rsidR="009B2703" w:rsidRDefault="009B2703" w:rsidP="009B2703">
      <w:pPr>
        <w:pStyle w:val="TableContents"/>
        <w:spacing w:line="360" w:lineRule="auto"/>
        <w:ind w:firstLine="720"/>
        <w:jc w:val="both"/>
        <w:rPr>
          <w:rFonts w:cs="Times New Roman"/>
          <w:sz w:val="28"/>
          <w:szCs w:val="28"/>
          <w:lang w:val="ru-RU"/>
        </w:rPr>
      </w:pPr>
      <w:r>
        <w:rPr>
          <w:rFonts w:cs="Times New Roman"/>
          <w:sz w:val="28"/>
          <w:szCs w:val="28"/>
        </w:rPr>
        <w:t xml:space="preserve">Задачи физической подготовки — </w:t>
      </w:r>
      <w:r>
        <w:rPr>
          <w:rFonts w:cs="Times New Roman"/>
          <w:sz w:val="28"/>
          <w:szCs w:val="28"/>
          <w:lang w:val="ru-RU"/>
        </w:rPr>
        <w:t>научить каждого выполнять физическую нагрузку рационально, четко ориентироваться в различных нестандартных ситуациях,</w:t>
      </w:r>
      <w:r>
        <w:rPr>
          <w:rFonts w:cs="Times New Roman"/>
          <w:sz w:val="28"/>
          <w:szCs w:val="28"/>
        </w:rPr>
        <w:t xml:space="preserve"> быстро передвигаться по различной местности</w:t>
      </w:r>
      <w:r>
        <w:rPr>
          <w:rFonts w:cs="Times New Roman"/>
          <w:sz w:val="28"/>
          <w:szCs w:val="28"/>
          <w:lang w:val="ru-RU"/>
        </w:rPr>
        <w:t>,</w:t>
      </w:r>
      <w:r>
        <w:rPr>
          <w:rFonts w:cs="Times New Roman"/>
          <w:sz w:val="28"/>
          <w:szCs w:val="28"/>
        </w:rPr>
        <w:t xml:space="preserve"> </w:t>
      </w:r>
      <w:r>
        <w:rPr>
          <w:rFonts w:cs="Times New Roman"/>
          <w:sz w:val="28"/>
          <w:szCs w:val="28"/>
          <w:lang w:val="ru-RU"/>
        </w:rPr>
        <w:t>ловко</w:t>
      </w:r>
      <w:r>
        <w:rPr>
          <w:rFonts w:cs="Times New Roman"/>
          <w:sz w:val="28"/>
          <w:szCs w:val="28"/>
        </w:rPr>
        <w:t xml:space="preserve"> преодолевать искусственные и естественные препятствия</w:t>
      </w:r>
      <w:r>
        <w:rPr>
          <w:rFonts w:cs="Times New Roman"/>
          <w:sz w:val="28"/>
          <w:szCs w:val="28"/>
          <w:lang w:val="ru-RU"/>
        </w:rPr>
        <w:t>. В</w:t>
      </w:r>
      <w:r>
        <w:rPr>
          <w:rFonts w:cs="Times New Roman"/>
          <w:sz w:val="28"/>
          <w:szCs w:val="28"/>
        </w:rPr>
        <w:t>оспита</w:t>
      </w:r>
      <w:r>
        <w:rPr>
          <w:rFonts w:cs="Times New Roman"/>
          <w:sz w:val="28"/>
          <w:szCs w:val="28"/>
          <w:lang w:val="ru-RU"/>
        </w:rPr>
        <w:t>ние</w:t>
      </w:r>
      <w:r>
        <w:rPr>
          <w:rFonts w:cs="Times New Roman"/>
          <w:sz w:val="28"/>
          <w:szCs w:val="28"/>
        </w:rPr>
        <w:t xml:space="preserve"> выносливост</w:t>
      </w:r>
      <w:r>
        <w:rPr>
          <w:rFonts w:cs="Times New Roman"/>
          <w:sz w:val="28"/>
          <w:szCs w:val="28"/>
          <w:lang w:val="ru-RU"/>
        </w:rPr>
        <w:t>и</w:t>
      </w:r>
      <w:r>
        <w:rPr>
          <w:rFonts w:cs="Times New Roman"/>
          <w:sz w:val="28"/>
          <w:szCs w:val="28"/>
        </w:rPr>
        <w:t xml:space="preserve"> к большим и длительным физическим напряжениям</w:t>
      </w:r>
      <w:r>
        <w:rPr>
          <w:rFonts w:cs="Times New Roman"/>
          <w:sz w:val="28"/>
          <w:szCs w:val="28"/>
          <w:lang w:val="ru-RU"/>
        </w:rPr>
        <w:t xml:space="preserve"> является главной составляющей физической подготовки старшеклассников.</w:t>
      </w:r>
    </w:p>
    <w:p w:rsidR="009B2703" w:rsidRDefault="009B2703" w:rsidP="009B2703">
      <w:pPr>
        <w:pStyle w:val="TableContents"/>
        <w:spacing w:line="360" w:lineRule="auto"/>
        <w:ind w:firstLine="720"/>
        <w:jc w:val="both"/>
        <w:rPr>
          <w:rFonts w:cs="Times New Roman"/>
          <w:sz w:val="28"/>
          <w:szCs w:val="28"/>
          <w:lang w:val="ru-RU"/>
        </w:rPr>
      </w:pPr>
      <w:r>
        <w:rPr>
          <w:rFonts w:cs="Times New Roman"/>
          <w:sz w:val="28"/>
          <w:szCs w:val="28"/>
        </w:rPr>
        <w:t xml:space="preserve">Эта задача не может быть решена проведением специальных занятий от случая к случаю. </w:t>
      </w:r>
      <w:r>
        <w:rPr>
          <w:rFonts w:cs="Times New Roman"/>
          <w:sz w:val="28"/>
          <w:szCs w:val="28"/>
          <w:lang w:val="ru-RU"/>
        </w:rPr>
        <w:t xml:space="preserve">Только систематические занятия физической культурой и спортом могут воспитать физически и морально здорового призывника. </w:t>
      </w:r>
    </w:p>
    <w:p w:rsidR="009B2703" w:rsidRDefault="009B2703" w:rsidP="009B2703">
      <w:pPr>
        <w:pStyle w:val="TableContents"/>
        <w:spacing w:line="360" w:lineRule="auto"/>
        <w:ind w:firstLine="720"/>
        <w:jc w:val="both"/>
        <w:rPr>
          <w:rFonts w:cs="Times New Roman"/>
          <w:sz w:val="28"/>
          <w:szCs w:val="28"/>
        </w:rPr>
      </w:pPr>
      <w:r>
        <w:rPr>
          <w:rFonts w:cs="Times New Roman"/>
          <w:sz w:val="28"/>
          <w:szCs w:val="28"/>
          <w:lang w:val="ru-RU"/>
        </w:rPr>
        <w:t xml:space="preserve"> </w:t>
      </w:r>
      <w:r>
        <w:rPr>
          <w:rFonts w:cs="Times New Roman"/>
          <w:b/>
          <w:sz w:val="28"/>
          <w:szCs w:val="28"/>
        </w:rPr>
        <w:t>Результативный блок</w:t>
      </w:r>
      <w:r>
        <w:rPr>
          <w:rFonts w:cs="Times New Roman"/>
          <w:sz w:val="28"/>
          <w:szCs w:val="28"/>
        </w:rPr>
        <w:t xml:space="preserve"> включает в себя освоенные знания, приобретенные умения и сформированные навыки в физической военно-прикладной подготовке, а также двигательно-координационные и морально-волевые качества, что позволяет </w:t>
      </w:r>
      <w:r>
        <w:rPr>
          <w:rFonts w:cs="Times New Roman"/>
          <w:sz w:val="28"/>
          <w:szCs w:val="28"/>
          <w:lang w:val="ru-RU"/>
        </w:rPr>
        <w:t xml:space="preserve"> призывнику </w:t>
      </w:r>
      <w:r>
        <w:rPr>
          <w:rFonts w:cs="Times New Roman"/>
          <w:sz w:val="28"/>
          <w:szCs w:val="28"/>
        </w:rPr>
        <w:t xml:space="preserve"> срочной службы </w:t>
      </w:r>
      <w:r>
        <w:rPr>
          <w:rFonts w:cs="Times New Roman"/>
          <w:sz w:val="28"/>
          <w:szCs w:val="28"/>
        </w:rPr>
        <w:lastRenderedPageBreak/>
        <w:t>применять теоретические знания и практический опыт для выполнения поставленных перед ним боевых задач</w:t>
      </w:r>
      <w:r w:rsidR="00EA0B8D">
        <w:rPr>
          <w:rFonts w:cs="Times New Roman"/>
          <w:sz w:val="28"/>
          <w:szCs w:val="28"/>
        </w:rPr>
        <w:t xml:space="preserve"> [7]</w:t>
      </w:r>
      <w:r>
        <w:rPr>
          <w:rFonts w:cs="Times New Roman"/>
          <w:sz w:val="28"/>
          <w:szCs w:val="28"/>
        </w:rPr>
        <w:t>.</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rPr>
        <w:t xml:space="preserve">В процессе анкетирования </w:t>
      </w:r>
      <w:r>
        <w:rPr>
          <w:rFonts w:cs="Times New Roman"/>
          <w:sz w:val="28"/>
          <w:szCs w:val="28"/>
          <w:lang w:val="ru-RU"/>
        </w:rPr>
        <w:t>юношей 9-11 классов</w:t>
      </w:r>
      <w:r>
        <w:rPr>
          <w:rFonts w:cs="Times New Roman"/>
          <w:sz w:val="28"/>
          <w:szCs w:val="28"/>
        </w:rPr>
        <w:t xml:space="preserve"> </w:t>
      </w:r>
      <w:r>
        <w:rPr>
          <w:rFonts w:cs="Times New Roman"/>
          <w:sz w:val="28"/>
          <w:szCs w:val="28"/>
          <w:lang w:val="ru-RU"/>
        </w:rPr>
        <w:t xml:space="preserve"> (20 человек) на вопрос,  что по их мнению определяет физическую готовность  к военной службе </w:t>
      </w:r>
      <w:r>
        <w:rPr>
          <w:rFonts w:cs="Times New Roman"/>
          <w:sz w:val="28"/>
          <w:szCs w:val="28"/>
        </w:rPr>
        <w:t xml:space="preserve">они </w:t>
      </w:r>
      <w:r>
        <w:rPr>
          <w:rFonts w:cs="Times New Roman"/>
          <w:sz w:val="28"/>
          <w:szCs w:val="28"/>
          <w:lang w:val="ru-RU"/>
        </w:rPr>
        <w:t xml:space="preserve">отдают предпочтение  тяжелой атлетике (11 чел.),  </w:t>
      </w:r>
      <w:r>
        <w:rPr>
          <w:rFonts w:cs="Times New Roman"/>
          <w:sz w:val="28"/>
          <w:szCs w:val="28"/>
        </w:rPr>
        <w:t>атлетическ</w:t>
      </w:r>
      <w:r>
        <w:rPr>
          <w:rFonts w:cs="Times New Roman"/>
          <w:sz w:val="28"/>
          <w:szCs w:val="28"/>
          <w:lang w:val="ru-RU"/>
        </w:rPr>
        <w:t>ой</w:t>
      </w:r>
      <w:r>
        <w:rPr>
          <w:rFonts w:cs="Times New Roman"/>
          <w:sz w:val="28"/>
          <w:szCs w:val="28"/>
        </w:rPr>
        <w:t xml:space="preserve"> гимнастик</w:t>
      </w:r>
      <w:r>
        <w:rPr>
          <w:rFonts w:cs="Times New Roman"/>
          <w:sz w:val="28"/>
          <w:szCs w:val="28"/>
          <w:lang w:val="ru-RU"/>
        </w:rPr>
        <w:t>е</w:t>
      </w:r>
      <w:r>
        <w:rPr>
          <w:rFonts w:cs="Times New Roman"/>
          <w:sz w:val="28"/>
          <w:szCs w:val="28"/>
        </w:rPr>
        <w:t xml:space="preserve"> – </w:t>
      </w:r>
      <w:r>
        <w:rPr>
          <w:rFonts w:cs="Times New Roman"/>
          <w:sz w:val="28"/>
          <w:szCs w:val="28"/>
          <w:lang w:val="ru-RU"/>
        </w:rPr>
        <w:t>(14 чел.), военно-прикладному многоборью ( 16 чел.), спортивным играм (15 чел.), легкой атлетике (15 чел.), лыжной подготовке (12 чел.)</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rPr>
        <w:t xml:space="preserve">Для </w:t>
      </w:r>
      <w:r>
        <w:rPr>
          <w:rFonts w:cs="Times New Roman"/>
          <w:sz w:val="28"/>
          <w:szCs w:val="28"/>
          <w:lang w:val="ru-RU"/>
        </w:rPr>
        <w:t xml:space="preserve">удовлетворения потребностей обучающихся  по </w:t>
      </w:r>
      <w:r>
        <w:rPr>
          <w:rFonts w:cs="Times New Roman"/>
          <w:sz w:val="28"/>
          <w:szCs w:val="28"/>
        </w:rPr>
        <w:t xml:space="preserve">физической </w:t>
      </w:r>
      <w:r>
        <w:rPr>
          <w:rFonts w:cs="Times New Roman"/>
          <w:sz w:val="28"/>
          <w:szCs w:val="28"/>
          <w:lang w:val="ru-RU"/>
        </w:rPr>
        <w:t xml:space="preserve">и </w:t>
      </w:r>
      <w:r>
        <w:rPr>
          <w:rFonts w:cs="Times New Roman"/>
          <w:sz w:val="28"/>
          <w:szCs w:val="28"/>
        </w:rPr>
        <w:t>военно-прикладной подготов</w:t>
      </w:r>
      <w:r>
        <w:rPr>
          <w:rFonts w:cs="Times New Roman"/>
          <w:sz w:val="28"/>
          <w:szCs w:val="28"/>
          <w:lang w:val="ru-RU"/>
        </w:rPr>
        <w:t>ке</w:t>
      </w:r>
      <w:r>
        <w:rPr>
          <w:rFonts w:cs="Times New Roman"/>
          <w:sz w:val="28"/>
          <w:szCs w:val="28"/>
        </w:rPr>
        <w:t>, были учтены предпочтения учащихся</w:t>
      </w:r>
      <w:r>
        <w:rPr>
          <w:rFonts w:cs="Times New Roman"/>
          <w:sz w:val="28"/>
          <w:szCs w:val="28"/>
          <w:lang w:val="ru-RU"/>
        </w:rPr>
        <w:t xml:space="preserve">. </w:t>
      </w:r>
    </w:p>
    <w:p w:rsidR="009B2703" w:rsidRPr="008B01E7" w:rsidRDefault="009B2703" w:rsidP="009B2703">
      <w:pPr>
        <w:pStyle w:val="WW-"/>
        <w:spacing w:line="360" w:lineRule="auto"/>
        <w:ind w:firstLine="709"/>
        <w:jc w:val="both"/>
        <w:rPr>
          <w:rFonts w:cs="Times New Roman"/>
          <w:sz w:val="28"/>
          <w:szCs w:val="28"/>
          <w:lang w:val="ru-RU"/>
        </w:rPr>
      </w:pPr>
      <w:proofErr w:type="gramStart"/>
      <w:r>
        <w:rPr>
          <w:rFonts w:cs="Times New Roman"/>
          <w:sz w:val="28"/>
          <w:szCs w:val="28"/>
          <w:lang w:val="ru-RU"/>
        </w:rPr>
        <w:t>Военно-прикладные виды деятельности совершенствуются на учебных заняти</w:t>
      </w:r>
      <w:r w:rsidR="008B01E7">
        <w:rPr>
          <w:rFonts w:cs="Times New Roman"/>
          <w:sz w:val="28"/>
          <w:szCs w:val="28"/>
          <w:lang w:val="ru-RU"/>
        </w:rPr>
        <w:t xml:space="preserve">х по ОБЖ, практические навыки </w:t>
      </w:r>
      <w:r>
        <w:rPr>
          <w:rFonts w:cs="Times New Roman"/>
          <w:sz w:val="28"/>
          <w:szCs w:val="28"/>
          <w:lang w:val="ru-RU"/>
        </w:rPr>
        <w:t>отрабатываются на ежегодных районных сборах в полевых условиях (маршброски, стрельба из автоматического оружия, спортивное многоборье, строевая подготовка, тактическая подготовка, военная топография, выполнение норм ГТО)</w:t>
      </w:r>
      <w:r w:rsidR="008B01E7" w:rsidRPr="008B01E7">
        <w:rPr>
          <w:rFonts w:cs="Times New Roman"/>
          <w:sz w:val="28"/>
          <w:szCs w:val="28"/>
          <w:lang w:val="ru-RU"/>
        </w:rPr>
        <w:t>.</w:t>
      </w:r>
      <w:proofErr w:type="gramEnd"/>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По мере освоения   спортивных и военно-прикладных программ  участники  должны: </w:t>
      </w:r>
    </w:p>
    <w:p w:rsidR="00D32203"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знать </w:t>
      </w:r>
      <w:r>
        <w:rPr>
          <w:rFonts w:cs="Times New Roman"/>
          <w:sz w:val="28"/>
          <w:szCs w:val="28"/>
        </w:rPr>
        <w:t>нормативные требования к развитию физических качеств и к сформированности специальных двигательных умений и навыков</w:t>
      </w:r>
      <w:proofErr w:type="gramStart"/>
      <w:r>
        <w:rPr>
          <w:rFonts w:cs="Times New Roman"/>
          <w:sz w:val="28"/>
          <w:szCs w:val="28"/>
        </w:rPr>
        <w:t xml:space="preserve"> ;</w:t>
      </w:r>
      <w:proofErr w:type="gramEnd"/>
    </w:p>
    <w:p w:rsidR="00D32203"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w:t>
      </w:r>
      <w:r>
        <w:rPr>
          <w:rFonts w:cs="Times New Roman"/>
          <w:sz w:val="28"/>
          <w:szCs w:val="28"/>
        </w:rPr>
        <w:t xml:space="preserve">- уметь выполнять двигательную деятельность в </w:t>
      </w:r>
      <w:r>
        <w:rPr>
          <w:rFonts w:cs="Times New Roman"/>
          <w:sz w:val="28"/>
          <w:szCs w:val="28"/>
          <w:lang w:val="ru-RU"/>
        </w:rPr>
        <w:t xml:space="preserve">привычных и нестандартных </w:t>
      </w:r>
      <w:r>
        <w:rPr>
          <w:rFonts w:cs="Times New Roman"/>
          <w:sz w:val="28"/>
          <w:szCs w:val="28"/>
        </w:rPr>
        <w:t xml:space="preserve"> условиях</w:t>
      </w:r>
      <w:r>
        <w:rPr>
          <w:rFonts w:cs="Times New Roman"/>
          <w:sz w:val="28"/>
          <w:szCs w:val="28"/>
          <w:lang w:val="ru-RU"/>
        </w:rPr>
        <w:t xml:space="preserve">; </w:t>
      </w:r>
    </w:p>
    <w:p w:rsidR="00D32203" w:rsidRDefault="009B2703" w:rsidP="00D32203">
      <w:pPr>
        <w:pStyle w:val="WW-"/>
        <w:spacing w:line="360" w:lineRule="auto"/>
        <w:ind w:firstLine="709"/>
        <w:jc w:val="both"/>
        <w:rPr>
          <w:rFonts w:cs="Times New Roman"/>
          <w:sz w:val="28"/>
          <w:szCs w:val="28"/>
          <w:lang w:val="ru-RU"/>
        </w:rPr>
      </w:pPr>
      <w:r>
        <w:rPr>
          <w:rFonts w:cs="Times New Roman"/>
          <w:sz w:val="28"/>
          <w:szCs w:val="28"/>
        </w:rPr>
        <w:t xml:space="preserve">- </w:t>
      </w:r>
      <w:r>
        <w:rPr>
          <w:rFonts w:cs="Times New Roman"/>
          <w:sz w:val="28"/>
          <w:szCs w:val="28"/>
          <w:lang w:val="ru-RU"/>
        </w:rPr>
        <w:t xml:space="preserve"> уметь бегать </w:t>
      </w:r>
      <w:r>
        <w:rPr>
          <w:rFonts w:cs="Times New Roman"/>
          <w:sz w:val="28"/>
          <w:szCs w:val="28"/>
        </w:rPr>
        <w:t xml:space="preserve"> по пересеченной местности, преодолевать препятствия различной сложности</w:t>
      </w:r>
      <w:r>
        <w:rPr>
          <w:rFonts w:cs="Times New Roman"/>
          <w:sz w:val="28"/>
          <w:szCs w:val="28"/>
          <w:lang w:val="ru-RU"/>
        </w:rPr>
        <w:t xml:space="preserve">; </w:t>
      </w:r>
      <w:r>
        <w:rPr>
          <w:rFonts w:cs="Times New Roman"/>
          <w:sz w:val="28"/>
          <w:szCs w:val="28"/>
        </w:rPr>
        <w:t xml:space="preserve"> </w:t>
      </w:r>
    </w:p>
    <w:p w:rsidR="00D32203"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w:t>
      </w:r>
      <w:r>
        <w:rPr>
          <w:rFonts w:cs="Times New Roman"/>
          <w:sz w:val="28"/>
          <w:szCs w:val="28"/>
        </w:rPr>
        <w:t>участвовать в соревнованиях по различным видам спорта</w:t>
      </w:r>
      <w:r>
        <w:rPr>
          <w:rFonts w:cs="Times New Roman"/>
          <w:sz w:val="28"/>
          <w:szCs w:val="28"/>
          <w:lang w:val="ru-RU"/>
        </w:rPr>
        <w:t>;</w:t>
      </w:r>
      <w:r>
        <w:rPr>
          <w:rFonts w:cs="Times New Roman"/>
          <w:sz w:val="28"/>
          <w:szCs w:val="28"/>
        </w:rPr>
        <w:t xml:space="preserve"> </w:t>
      </w:r>
    </w:p>
    <w:p w:rsidR="009B2703" w:rsidRPr="008B01E7" w:rsidRDefault="009B2703" w:rsidP="00D32203">
      <w:pPr>
        <w:pStyle w:val="WW-"/>
        <w:spacing w:line="360" w:lineRule="auto"/>
        <w:ind w:firstLine="709"/>
        <w:jc w:val="both"/>
        <w:rPr>
          <w:rFonts w:cs="Times New Roman"/>
          <w:sz w:val="28"/>
          <w:szCs w:val="28"/>
          <w:lang w:val="ru-RU"/>
        </w:rPr>
      </w:pPr>
      <w:r>
        <w:rPr>
          <w:rFonts w:cs="Times New Roman"/>
          <w:sz w:val="28"/>
          <w:szCs w:val="28"/>
          <w:lang w:val="ru-RU"/>
        </w:rPr>
        <w:t xml:space="preserve">- </w:t>
      </w:r>
      <w:r>
        <w:rPr>
          <w:rFonts w:cs="Times New Roman"/>
          <w:sz w:val="28"/>
          <w:szCs w:val="28"/>
        </w:rPr>
        <w:t>выполнять</w:t>
      </w:r>
      <w:r>
        <w:rPr>
          <w:rFonts w:cs="Times New Roman"/>
          <w:sz w:val="28"/>
          <w:szCs w:val="28"/>
          <w:lang w:val="ru-RU"/>
        </w:rPr>
        <w:t xml:space="preserve"> учебные нормативы ф</w:t>
      </w:r>
      <w:r w:rsidR="008B01E7">
        <w:rPr>
          <w:rFonts w:cs="Times New Roman"/>
          <w:sz w:val="28"/>
          <w:szCs w:val="28"/>
          <w:lang w:val="ru-RU"/>
        </w:rPr>
        <w:t>изической подготовки, нормы ГТО</w:t>
      </w:r>
      <w:r w:rsidR="008B01E7" w:rsidRPr="008B01E7">
        <w:rPr>
          <w:rFonts w:cs="Times New Roman"/>
          <w:sz w:val="28"/>
          <w:szCs w:val="28"/>
          <w:lang w:val="ru-RU"/>
        </w:rPr>
        <w:t xml:space="preserve"> [18].</w:t>
      </w:r>
    </w:p>
    <w:p w:rsidR="009B2703" w:rsidRDefault="009B2703" w:rsidP="009B2703">
      <w:pPr>
        <w:pStyle w:val="WW-"/>
        <w:spacing w:line="360" w:lineRule="auto"/>
        <w:ind w:firstLine="709"/>
        <w:jc w:val="both"/>
        <w:rPr>
          <w:rFonts w:cs="Times New Roman"/>
          <w:sz w:val="28"/>
          <w:szCs w:val="28"/>
          <w:lang w:val="ru-RU"/>
        </w:rPr>
      </w:pPr>
      <w:proofErr w:type="gramStart"/>
      <w:r>
        <w:rPr>
          <w:rFonts w:cs="Times New Roman"/>
          <w:sz w:val="28"/>
          <w:szCs w:val="28"/>
          <w:lang w:val="ru-RU"/>
        </w:rPr>
        <w:t>Вовлечение старшеклассников в массовые спортивные мероприяти позитивно сказывается на формировании  у них постоянной потребности</w:t>
      </w:r>
      <w:proofErr w:type="gramEnd"/>
      <w:r>
        <w:rPr>
          <w:rFonts w:cs="Times New Roman"/>
          <w:sz w:val="28"/>
          <w:szCs w:val="28"/>
          <w:lang w:val="ru-RU"/>
        </w:rPr>
        <w:t xml:space="preserve"> занятим спортом, достижения и улучшения личных результатов.</w:t>
      </w:r>
    </w:p>
    <w:p w:rsidR="009B2703" w:rsidRDefault="009B2703" w:rsidP="009B2703">
      <w:pPr>
        <w:pStyle w:val="ae"/>
        <w:spacing w:before="0" w:after="0" w:line="360" w:lineRule="auto"/>
        <w:ind w:firstLine="709"/>
        <w:jc w:val="both"/>
        <w:rPr>
          <w:rFonts w:ascii="Times New Roman" w:hAnsi="Times New Roman"/>
          <w:sz w:val="28"/>
          <w:szCs w:val="28"/>
        </w:rPr>
      </w:pPr>
      <w:r>
        <w:rPr>
          <w:rFonts w:ascii="Times New Roman" w:hAnsi="Times New Roman"/>
          <w:sz w:val="28"/>
          <w:szCs w:val="28"/>
        </w:rPr>
        <w:lastRenderedPageBreak/>
        <w:t>В образовательном учреждении реализуются программы физического воспитания школьников разной направленности, как в процессе освоения учебных программ, так и через спортивные секции   в физкультурно-спортивном клубе «ЮНИОР».</w:t>
      </w:r>
    </w:p>
    <w:p w:rsidR="009B2703" w:rsidRDefault="009B2703" w:rsidP="009B2703">
      <w:pPr>
        <w:pStyle w:val="ae"/>
        <w:spacing w:before="0" w:after="0" w:line="360" w:lineRule="auto"/>
        <w:ind w:firstLine="709"/>
        <w:jc w:val="both"/>
        <w:rPr>
          <w:rFonts w:ascii="Times New Roman" w:hAnsi="Times New Roman"/>
          <w:sz w:val="28"/>
          <w:szCs w:val="28"/>
        </w:rPr>
      </w:pPr>
      <w:r>
        <w:rPr>
          <w:rFonts w:ascii="Times New Roman" w:hAnsi="Times New Roman"/>
          <w:sz w:val="28"/>
          <w:szCs w:val="28"/>
        </w:rPr>
        <w:t xml:space="preserve">Спортивный клуб – это новое начинание в Красноярском крае. В западной системе образования спортивные клубы успешно </w:t>
      </w:r>
      <w:proofErr w:type="gramStart"/>
      <w:r>
        <w:rPr>
          <w:rFonts w:ascii="Times New Roman" w:hAnsi="Times New Roman"/>
          <w:sz w:val="28"/>
          <w:szCs w:val="28"/>
        </w:rPr>
        <w:t>функционируют много десятилетий</w:t>
      </w:r>
      <w:proofErr w:type="gramEnd"/>
      <w:r>
        <w:rPr>
          <w:rFonts w:ascii="Times New Roman" w:hAnsi="Times New Roman"/>
          <w:sz w:val="28"/>
          <w:szCs w:val="28"/>
        </w:rPr>
        <w:t xml:space="preserve"> и явлюются определяющим звеном в системе привлечения к здоровому образу жизни, создания привычки к постоянным занятиям физическими упражнениями. </w:t>
      </w:r>
    </w:p>
    <w:p w:rsidR="009B2703" w:rsidRDefault="009B2703" w:rsidP="009B2703">
      <w:pPr>
        <w:pStyle w:val="ae"/>
        <w:spacing w:before="0" w:after="0" w:line="360" w:lineRule="auto"/>
        <w:ind w:firstLine="709"/>
        <w:jc w:val="both"/>
        <w:rPr>
          <w:rFonts w:ascii="Times New Roman" w:hAnsi="Times New Roman"/>
          <w:sz w:val="28"/>
          <w:szCs w:val="28"/>
        </w:rPr>
      </w:pPr>
      <w:r>
        <w:rPr>
          <w:rFonts w:ascii="Times New Roman" w:hAnsi="Times New Roman"/>
          <w:sz w:val="28"/>
          <w:szCs w:val="28"/>
        </w:rPr>
        <w:t xml:space="preserve">Девиз, эмблема, символика, традиции и регулярные мероприятия, группа поддержки – делает клуб действительно престижным: попасть в него считается честью и серьезным достижением. Мы только в начале этого пути.  Спортивный клуб ЮНИОР пока  является  дополнительным набором спортивных секций. Но его задача значительно шире, чем формирование нескольки спортивных секций.  Школьный физкультурно-спортивный клуб ставит перед собой перспективу объединение группы единомышленников, создания настоящего «братства по духу». Основа для реализации такой перспективы многолетние традиции российской физкультуры и спорта.  Пройдет еще какое-то время пока сформируется преемственность, а соревнования между клубами, станут такими же </w:t>
      </w:r>
      <w:proofErr w:type="gramStart"/>
      <w:r>
        <w:rPr>
          <w:rFonts w:ascii="Times New Roman" w:hAnsi="Times New Roman"/>
          <w:sz w:val="28"/>
          <w:szCs w:val="28"/>
        </w:rPr>
        <w:t>престижными</w:t>
      </w:r>
      <w:proofErr w:type="gramEnd"/>
      <w:r>
        <w:rPr>
          <w:rFonts w:ascii="Times New Roman" w:hAnsi="Times New Roman"/>
          <w:sz w:val="28"/>
          <w:szCs w:val="28"/>
        </w:rPr>
        <w:t xml:space="preserve"> как и предметные школьные олимпиады.</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 Использованные в ходе эксперимента  методы и приемы организации физической подготовки старшеклассников  </w:t>
      </w:r>
      <w:r>
        <w:rPr>
          <w:rFonts w:cs="Times New Roman"/>
          <w:sz w:val="28"/>
          <w:szCs w:val="28"/>
        </w:rPr>
        <w:t xml:space="preserve"> нашл</w:t>
      </w:r>
      <w:r>
        <w:rPr>
          <w:rFonts w:cs="Times New Roman"/>
          <w:sz w:val="28"/>
          <w:szCs w:val="28"/>
          <w:lang w:val="ru-RU"/>
        </w:rPr>
        <w:t>и</w:t>
      </w:r>
      <w:r>
        <w:rPr>
          <w:rFonts w:cs="Times New Roman"/>
          <w:sz w:val="28"/>
          <w:szCs w:val="28"/>
        </w:rPr>
        <w:t xml:space="preserve"> свое применение в организации учебно-воспитательного процесса по физической подготовке, основам военной службы и </w:t>
      </w:r>
      <w:proofErr w:type="gramStart"/>
      <w:r>
        <w:rPr>
          <w:rFonts w:cs="Times New Roman"/>
          <w:sz w:val="28"/>
          <w:szCs w:val="28"/>
        </w:rPr>
        <w:t>военно патриотическому</w:t>
      </w:r>
      <w:proofErr w:type="gramEnd"/>
      <w:r>
        <w:rPr>
          <w:rFonts w:cs="Times New Roman"/>
          <w:sz w:val="28"/>
          <w:szCs w:val="28"/>
        </w:rPr>
        <w:t xml:space="preserve"> воспитанию старшеклассников </w:t>
      </w:r>
      <w:r>
        <w:rPr>
          <w:rFonts w:cs="Times New Roman"/>
          <w:sz w:val="28"/>
          <w:szCs w:val="28"/>
          <w:lang w:val="ru-RU"/>
        </w:rPr>
        <w:t xml:space="preserve">  в образовательном учреждении.</w:t>
      </w:r>
    </w:p>
    <w:p w:rsidR="009B2703" w:rsidRDefault="008B01E7" w:rsidP="009B2703">
      <w:pPr>
        <w:pStyle w:val="WW-"/>
        <w:spacing w:line="360" w:lineRule="auto"/>
        <w:ind w:firstLine="709"/>
        <w:jc w:val="both"/>
        <w:rPr>
          <w:rFonts w:cs="Times New Roman"/>
          <w:sz w:val="28"/>
          <w:szCs w:val="28"/>
          <w:lang w:val="ru-RU"/>
        </w:rPr>
      </w:pPr>
      <w:r>
        <w:rPr>
          <w:rFonts w:cs="Times New Roman"/>
          <w:sz w:val="28"/>
          <w:szCs w:val="28"/>
          <w:lang w:val="ru-RU"/>
        </w:rPr>
        <w:t>Выводы</w:t>
      </w:r>
      <w:r w:rsidR="009B2703">
        <w:rPr>
          <w:rFonts w:cs="Times New Roman"/>
          <w:sz w:val="28"/>
          <w:szCs w:val="28"/>
          <w:lang w:val="ru-RU"/>
        </w:rPr>
        <w:t>:</w:t>
      </w:r>
    </w:p>
    <w:p w:rsidR="009B2703" w:rsidRDefault="009B2703" w:rsidP="009B2703">
      <w:pPr>
        <w:pStyle w:val="Textbody"/>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физическая подготовка выступает важным средством </w:t>
      </w:r>
      <w:proofErr w:type="gramStart"/>
      <w:r>
        <w:rPr>
          <w:rFonts w:ascii="Times New Roman" w:hAnsi="Times New Roman" w:cs="Times New Roman"/>
          <w:sz w:val="28"/>
          <w:szCs w:val="28"/>
          <w:lang w:val="ru-RU"/>
        </w:rPr>
        <w:t>повышения боевого мастерства личного состава всех видов Вооруженных Сил</w:t>
      </w:r>
      <w:proofErr w:type="gramEnd"/>
      <w:r>
        <w:rPr>
          <w:rFonts w:ascii="Times New Roman" w:hAnsi="Times New Roman" w:cs="Times New Roman"/>
          <w:sz w:val="28"/>
          <w:szCs w:val="28"/>
          <w:lang w:val="ru-RU"/>
        </w:rPr>
        <w:t xml:space="preserve"> и родов </w:t>
      </w:r>
      <w:r>
        <w:rPr>
          <w:rFonts w:ascii="Times New Roman" w:hAnsi="Times New Roman" w:cs="Times New Roman"/>
          <w:sz w:val="28"/>
          <w:szCs w:val="28"/>
          <w:lang w:val="ru-RU"/>
        </w:rPr>
        <w:lastRenderedPageBreak/>
        <w:t>войск, показателем уровня профессиональной выучки военнослужащих;</w:t>
      </w:r>
    </w:p>
    <w:p w:rsidR="009B2703" w:rsidRPr="00D32203" w:rsidRDefault="009B2703" w:rsidP="009B2703">
      <w:pPr>
        <w:spacing w:line="360" w:lineRule="auto"/>
        <w:ind w:firstLine="709"/>
        <w:jc w:val="both"/>
        <w:rPr>
          <w:rStyle w:val="a4"/>
          <w:rFonts w:ascii="Times New Roman" w:hAnsi="Times New Roman"/>
          <w:b w:val="0"/>
          <w:i w:val="0"/>
          <w:color w:val="000000"/>
          <w:sz w:val="28"/>
          <w:szCs w:val="28"/>
          <w:u w:val="none"/>
        </w:rPr>
      </w:pPr>
      <w:r w:rsidRPr="00D32203">
        <w:rPr>
          <w:rFonts w:ascii="Times New Roman" w:hAnsi="Times New Roman"/>
          <w:sz w:val="28"/>
          <w:szCs w:val="28"/>
        </w:rPr>
        <w:t xml:space="preserve">- </w:t>
      </w:r>
      <w:r w:rsidRPr="00D32203">
        <w:rPr>
          <w:rStyle w:val="a4"/>
          <w:rFonts w:ascii="Times New Roman" w:hAnsi="Times New Roman"/>
          <w:b w:val="0"/>
          <w:i w:val="0"/>
          <w:color w:val="000000"/>
          <w:sz w:val="28"/>
          <w:szCs w:val="28"/>
          <w:u w:val="none"/>
        </w:rPr>
        <w:t>сложившаяся система подготовки молодежи к военной службе не отвечает современным требованиям, необходимым для обеспечения безопасности и обороноспособности государства, и требует её срочной модернизации.</w:t>
      </w:r>
    </w:p>
    <w:p w:rsidR="009B2703" w:rsidRDefault="009B2703" w:rsidP="009B2703">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в</w:t>
      </w:r>
      <w:r>
        <w:rPr>
          <w:rFonts w:ascii="Times New Roman" w:hAnsi="Times New Roman" w:cs="Times New Roman"/>
          <w:sz w:val="28"/>
          <w:szCs w:val="28"/>
        </w:rPr>
        <w:t xml:space="preserve"> воспитании будущих солдат и матросов следует уделять больше внимания формированию и развитию физических качеств, обеспечивающих успешное выполнение обязанностей военнослужащего и способность стойко переносить нагрузки и трудности военной службы - силы, быстроты, выносливости, гибкости;</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ф</w:t>
      </w:r>
      <w:r>
        <w:rPr>
          <w:rFonts w:cs="Times New Roman"/>
          <w:sz w:val="28"/>
          <w:szCs w:val="28"/>
        </w:rPr>
        <w:t>изическая военно-прикладная подготовка как система являет собой совокупность взаимосвязанных и взаимообусловленных элементов, которые объединены для реализации образовательных, воспитательных, оздоровительных и военно-прикладных задач. Эту систему отражает модель, которая разработана в соответствии с закономерностями и принципами допризывной подготовки, а также психолого-педагогическими условиями, необходимыми для выполнения допризывниками боевой задачи</w:t>
      </w:r>
      <w:r>
        <w:rPr>
          <w:rFonts w:cs="Times New Roman"/>
          <w:sz w:val="28"/>
          <w:szCs w:val="28"/>
          <w:lang w:val="ru-RU"/>
        </w:rPr>
        <w:t>.</w:t>
      </w: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075870" w:rsidRDefault="00075870" w:rsidP="009B2703">
      <w:pPr>
        <w:pStyle w:val="ad"/>
        <w:widowControl w:val="0"/>
        <w:spacing w:line="360" w:lineRule="auto"/>
        <w:ind w:firstLine="709"/>
        <w:jc w:val="both"/>
        <w:rPr>
          <w:b/>
          <w:sz w:val="28"/>
          <w:szCs w:val="28"/>
        </w:rPr>
      </w:pPr>
    </w:p>
    <w:p w:rsidR="009B2703" w:rsidRDefault="009B2703" w:rsidP="009B2703">
      <w:pPr>
        <w:pStyle w:val="ad"/>
        <w:widowControl w:val="0"/>
        <w:spacing w:line="360" w:lineRule="auto"/>
        <w:ind w:firstLine="709"/>
        <w:jc w:val="both"/>
        <w:rPr>
          <w:b/>
          <w:sz w:val="28"/>
          <w:szCs w:val="28"/>
        </w:rPr>
      </w:pPr>
      <w:r>
        <w:rPr>
          <w:b/>
          <w:sz w:val="28"/>
          <w:szCs w:val="28"/>
        </w:rPr>
        <w:lastRenderedPageBreak/>
        <w:t>Заключение</w:t>
      </w:r>
    </w:p>
    <w:p w:rsidR="009B2703" w:rsidRDefault="009B2703" w:rsidP="009B2703">
      <w:pPr>
        <w:pStyle w:val="a7"/>
        <w:spacing w:after="0" w:line="360" w:lineRule="auto"/>
        <w:ind w:firstLine="709"/>
        <w:jc w:val="both"/>
        <w:rPr>
          <w:rFonts w:cs="Times New Roman"/>
          <w:sz w:val="28"/>
          <w:szCs w:val="28"/>
        </w:rPr>
      </w:pPr>
      <w:r>
        <w:rPr>
          <w:rFonts w:cs="Times New Roman"/>
          <w:sz w:val="28"/>
          <w:szCs w:val="28"/>
          <w:lang w:val="ru-RU"/>
        </w:rPr>
        <w:t xml:space="preserve">Таким образом, в  настоящей выпускной квалификационной работе на основе анализа </w:t>
      </w:r>
      <w:r>
        <w:rPr>
          <w:rFonts w:cs="Times New Roman"/>
          <w:sz w:val="28"/>
          <w:szCs w:val="28"/>
        </w:rPr>
        <w:t>требований</w:t>
      </w:r>
      <w:r>
        <w:rPr>
          <w:rFonts w:cs="Times New Roman"/>
          <w:sz w:val="28"/>
          <w:szCs w:val="28"/>
          <w:lang w:val="ru-RU"/>
        </w:rPr>
        <w:t xml:space="preserve">, </w:t>
      </w:r>
      <w:r>
        <w:rPr>
          <w:rFonts w:cs="Times New Roman"/>
          <w:sz w:val="28"/>
          <w:szCs w:val="28"/>
        </w:rPr>
        <w:t xml:space="preserve"> пред</w:t>
      </w:r>
      <w:r>
        <w:rPr>
          <w:rFonts w:cs="Times New Roman"/>
          <w:sz w:val="28"/>
          <w:szCs w:val="28"/>
          <w:lang w:val="ru-RU"/>
        </w:rPr>
        <w:t xml:space="preserve">ъявляемых  </w:t>
      </w:r>
      <w:r>
        <w:rPr>
          <w:rFonts w:cs="Times New Roman"/>
          <w:sz w:val="28"/>
          <w:szCs w:val="28"/>
        </w:rPr>
        <w:t xml:space="preserve"> Мин</w:t>
      </w:r>
      <w:r>
        <w:rPr>
          <w:rFonts w:cs="Times New Roman"/>
          <w:sz w:val="28"/>
          <w:szCs w:val="28"/>
          <w:lang w:val="ru-RU"/>
        </w:rPr>
        <w:t xml:space="preserve">истерством </w:t>
      </w:r>
      <w:r>
        <w:rPr>
          <w:rFonts w:cs="Times New Roman"/>
          <w:sz w:val="28"/>
          <w:szCs w:val="28"/>
        </w:rPr>
        <w:t>обороны России</w:t>
      </w:r>
      <w:r w:rsidR="008B01E7">
        <w:rPr>
          <w:rFonts w:cs="Times New Roman"/>
          <w:sz w:val="28"/>
          <w:szCs w:val="28"/>
          <w:lang w:val="ru-RU"/>
        </w:rPr>
        <w:t>,</w:t>
      </w:r>
      <w:r w:rsidR="008B01E7" w:rsidRPr="008B01E7">
        <w:rPr>
          <w:rFonts w:cs="Times New Roman"/>
          <w:sz w:val="28"/>
          <w:szCs w:val="28"/>
          <w:lang w:val="ru-RU"/>
        </w:rPr>
        <w:t xml:space="preserve"> </w:t>
      </w:r>
      <w:r>
        <w:rPr>
          <w:rFonts w:cs="Times New Roman"/>
          <w:sz w:val="28"/>
          <w:szCs w:val="28"/>
          <w:lang w:val="ru-RU"/>
        </w:rPr>
        <w:t>[19]</w:t>
      </w:r>
      <w:r>
        <w:rPr>
          <w:rFonts w:cs="Times New Roman"/>
          <w:sz w:val="28"/>
          <w:szCs w:val="28"/>
        </w:rPr>
        <w:t xml:space="preserve"> к подготовленности граждан, подлежащих призыву на военную службу</w:t>
      </w:r>
      <w:r>
        <w:rPr>
          <w:rFonts w:cs="Times New Roman"/>
          <w:sz w:val="28"/>
          <w:szCs w:val="28"/>
          <w:lang w:val="ru-RU"/>
        </w:rPr>
        <w:t>,  разработаны рекомендации  по формированию физической готовности старшеклассников к военной службе посредством вовлечения их в целенаправленное занятие спортом в спортивных секциях</w:t>
      </w:r>
      <w:r>
        <w:rPr>
          <w:rFonts w:cs="Times New Roman"/>
          <w:sz w:val="28"/>
          <w:szCs w:val="28"/>
        </w:rPr>
        <w:t>.</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Выводы:</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1</w:t>
      </w:r>
      <w:r>
        <w:rPr>
          <w:rFonts w:cs="Times New Roman"/>
          <w:sz w:val="28"/>
          <w:szCs w:val="28"/>
        </w:rPr>
        <w:t>.  В ситуации резкого снижения числа допризывников, готовых к службе в Вооруженных Силах РФ актуализируется необходимость формирования у них физической военно-прикладной подготовленности, т.е. готовности и способности к успешному несению воинской службы, проявляющихся в выполнении специфической двигательной деятельности и морально-волевых качествах.</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2</w:t>
      </w:r>
      <w:r w:rsidR="00D32203">
        <w:rPr>
          <w:rFonts w:cs="Times New Roman"/>
          <w:sz w:val="28"/>
          <w:szCs w:val="28"/>
        </w:rPr>
        <w:t xml:space="preserve">. </w:t>
      </w:r>
      <w:r>
        <w:rPr>
          <w:rFonts w:cs="Times New Roman"/>
          <w:sz w:val="28"/>
          <w:szCs w:val="28"/>
        </w:rPr>
        <w:t>Сформированные в процессе подготовки знания (особенности воинской службы, правила поведения в экстремальных ситуациях, правила оказания первой медицинской помощи), двигательн</w:t>
      </w:r>
      <w:r>
        <w:rPr>
          <w:rFonts w:cs="Times New Roman"/>
          <w:sz w:val="28"/>
          <w:szCs w:val="28"/>
          <w:lang w:val="ru-RU"/>
        </w:rPr>
        <w:t>ые</w:t>
      </w:r>
      <w:r>
        <w:rPr>
          <w:rFonts w:cs="Times New Roman"/>
          <w:sz w:val="28"/>
          <w:szCs w:val="28"/>
        </w:rPr>
        <w:t xml:space="preserve"> </w:t>
      </w:r>
      <w:r>
        <w:rPr>
          <w:rFonts w:cs="Times New Roman"/>
          <w:sz w:val="28"/>
          <w:szCs w:val="28"/>
          <w:lang w:val="ru-RU"/>
        </w:rPr>
        <w:t xml:space="preserve"> </w:t>
      </w:r>
      <w:r>
        <w:rPr>
          <w:rFonts w:cs="Times New Roman"/>
          <w:sz w:val="28"/>
          <w:szCs w:val="28"/>
        </w:rPr>
        <w:t xml:space="preserve">и личностные </w:t>
      </w:r>
      <w:r>
        <w:rPr>
          <w:rFonts w:cs="Times New Roman"/>
          <w:sz w:val="28"/>
          <w:szCs w:val="28"/>
          <w:lang w:val="ru-RU"/>
        </w:rPr>
        <w:t xml:space="preserve"> качества</w:t>
      </w:r>
      <w:r>
        <w:rPr>
          <w:rFonts w:cs="Times New Roman"/>
          <w:sz w:val="28"/>
          <w:szCs w:val="28"/>
        </w:rPr>
        <w:t xml:space="preserve"> дают возможность допризывникам использовать их как в общественно полезной деятельности, так и в военной службе и выбранной профессии.</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3. </w:t>
      </w:r>
      <w:r>
        <w:rPr>
          <w:rFonts w:cs="Times New Roman"/>
          <w:sz w:val="28"/>
          <w:szCs w:val="28"/>
        </w:rPr>
        <w:t xml:space="preserve">Проведенное исследование показало, что   занятия в спортивных секциях наиболее полно отвечают физической военно-прикладной подготовленности </w:t>
      </w:r>
      <w:r>
        <w:rPr>
          <w:rFonts w:cs="Times New Roman"/>
          <w:sz w:val="28"/>
          <w:szCs w:val="28"/>
          <w:lang w:val="ru-RU"/>
        </w:rPr>
        <w:t>допризывников</w:t>
      </w:r>
      <w:r>
        <w:rPr>
          <w:rFonts w:cs="Times New Roman"/>
          <w:sz w:val="28"/>
          <w:szCs w:val="28"/>
        </w:rPr>
        <w:t xml:space="preserve"> и составляют основу их подготовки к воинской службе.</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 xml:space="preserve">Проведенное исследование подтвердило нашу гипотезу о том, что </w:t>
      </w:r>
      <w:r>
        <w:rPr>
          <w:rFonts w:cs="Times New Roman"/>
          <w:sz w:val="28"/>
          <w:szCs w:val="28"/>
          <w:lang w:val="ru-RU"/>
        </w:rPr>
        <w:t xml:space="preserve">систематические </w:t>
      </w:r>
      <w:r>
        <w:rPr>
          <w:rFonts w:cs="Times New Roman"/>
          <w:sz w:val="28"/>
          <w:szCs w:val="28"/>
        </w:rPr>
        <w:t xml:space="preserve">занятия в спортивных секциях </w:t>
      </w:r>
      <w:r>
        <w:rPr>
          <w:rFonts w:cs="Times New Roman"/>
          <w:sz w:val="28"/>
          <w:szCs w:val="28"/>
          <w:lang w:val="ru-RU"/>
        </w:rPr>
        <w:t xml:space="preserve"> и самостоятельно, применение в образовательном процессе разработанной модели формирования  </w:t>
      </w:r>
      <w:r>
        <w:rPr>
          <w:rFonts w:cs="Times New Roman"/>
          <w:sz w:val="28"/>
          <w:szCs w:val="28"/>
        </w:rPr>
        <w:t xml:space="preserve">способствуют повышению качества физической подготовки допризывников к военной службе. </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Практическая значимость настоящей работы состоит в том, что </w:t>
      </w:r>
      <w:r>
        <w:rPr>
          <w:rFonts w:cs="Times New Roman"/>
          <w:sz w:val="28"/>
          <w:szCs w:val="28"/>
          <w:lang w:val="ru-RU"/>
        </w:rPr>
        <w:lastRenderedPageBreak/>
        <w:t>разработанные нами модель формирования физической подготовки допризывной молодежи к военной службе и методические рекомендации могут быть использованы в образовательном процессе по физической подготовке учащихся старших классов к военной службе</w:t>
      </w: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lang w:val="ru-RU"/>
        </w:rPr>
      </w:pPr>
    </w:p>
    <w:p w:rsidR="009B2703" w:rsidRDefault="009B2703"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075870" w:rsidRDefault="00075870" w:rsidP="00D32203">
      <w:pPr>
        <w:pStyle w:val="WW-"/>
        <w:spacing w:line="360" w:lineRule="auto"/>
        <w:jc w:val="both"/>
        <w:rPr>
          <w:rFonts w:cs="Times New Roman"/>
          <w:b/>
          <w:sz w:val="28"/>
          <w:szCs w:val="28"/>
          <w:lang w:val="ru-RU"/>
        </w:rPr>
      </w:pPr>
    </w:p>
    <w:p w:rsidR="00075870" w:rsidRDefault="00075870" w:rsidP="00D32203">
      <w:pPr>
        <w:pStyle w:val="WW-"/>
        <w:spacing w:line="360" w:lineRule="auto"/>
        <w:jc w:val="both"/>
        <w:rPr>
          <w:rFonts w:cs="Times New Roman"/>
          <w:b/>
          <w:sz w:val="28"/>
          <w:szCs w:val="28"/>
          <w:lang w:val="ru-RU"/>
        </w:rPr>
      </w:pPr>
    </w:p>
    <w:p w:rsidR="00075870" w:rsidRDefault="00075870" w:rsidP="00D32203">
      <w:pPr>
        <w:pStyle w:val="WW-"/>
        <w:spacing w:line="360" w:lineRule="auto"/>
        <w:jc w:val="both"/>
        <w:rPr>
          <w:rFonts w:cs="Times New Roman"/>
          <w:b/>
          <w:sz w:val="28"/>
          <w:szCs w:val="28"/>
          <w:lang w:val="ru-RU"/>
        </w:rPr>
      </w:pPr>
    </w:p>
    <w:p w:rsidR="000B069D" w:rsidRDefault="000B069D" w:rsidP="00D32203">
      <w:pPr>
        <w:pStyle w:val="WW-"/>
        <w:spacing w:line="360" w:lineRule="auto"/>
        <w:jc w:val="both"/>
        <w:rPr>
          <w:rFonts w:cs="Times New Roman"/>
          <w:b/>
          <w:sz w:val="28"/>
          <w:szCs w:val="28"/>
          <w:lang w:val="ru-RU"/>
        </w:rPr>
      </w:pPr>
    </w:p>
    <w:p w:rsidR="009B2703" w:rsidRDefault="009B2703" w:rsidP="009B2703">
      <w:pPr>
        <w:pStyle w:val="WW-"/>
        <w:spacing w:line="360" w:lineRule="auto"/>
        <w:ind w:firstLine="709"/>
        <w:jc w:val="both"/>
        <w:rPr>
          <w:rFonts w:cs="Times New Roman"/>
          <w:b/>
          <w:sz w:val="28"/>
          <w:szCs w:val="28"/>
        </w:rPr>
      </w:pPr>
      <w:r>
        <w:rPr>
          <w:rFonts w:cs="Times New Roman"/>
          <w:b/>
          <w:sz w:val="28"/>
          <w:szCs w:val="28"/>
        </w:rPr>
        <w:lastRenderedPageBreak/>
        <w:t>Библиографический список</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1. Наставление по физической подготовке в Вооруженных силах Российской федерации, утвержденное </w:t>
      </w:r>
      <w:r>
        <w:rPr>
          <w:rFonts w:cs="Times New Roman"/>
          <w:sz w:val="28"/>
          <w:szCs w:val="28"/>
        </w:rPr>
        <w:t>приказом Минобороны России от 21 апреля 2009 г. № 200</w:t>
      </w:r>
      <w:r>
        <w:rPr>
          <w:rFonts w:cs="Times New Roman"/>
          <w:sz w:val="28"/>
          <w:szCs w:val="28"/>
          <w:lang w:val="ru-RU"/>
        </w:rPr>
        <w:t>.</w:t>
      </w:r>
    </w:p>
    <w:p w:rsidR="009B2703" w:rsidRPr="00D32203" w:rsidRDefault="009B2703" w:rsidP="009B2703">
      <w:pPr>
        <w:pStyle w:val="WW-"/>
        <w:spacing w:line="360" w:lineRule="auto"/>
        <w:ind w:firstLine="709"/>
        <w:jc w:val="both"/>
        <w:rPr>
          <w:rStyle w:val="a4"/>
          <w:rFonts w:cs="Times New Roman"/>
          <w:b w:val="0"/>
          <w:i w:val="0"/>
          <w:color w:val="000000"/>
          <w:sz w:val="28"/>
          <w:szCs w:val="28"/>
          <w:u w:val="none"/>
        </w:rPr>
      </w:pPr>
      <w:r w:rsidRPr="00D32203">
        <w:rPr>
          <w:rStyle w:val="a4"/>
          <w:rFonts w:cs="Times New Roman"/>
          <w:b w:val="0"/>
          <w:i w:val="0"/>
          <w:color w:val="000000"/>
          <w:sz w:val="28"/>
          <w:szCs w:val="28"/>
          <w:u w:val="none"/>
          <w:lang w:val="ru-RU"/>
        </w:rPr>
        <w:t xml:space="preserve">2. </w:t>
      </w:r>
      <w:r w:rsidRPr="00D32203">
        <w:rPr>
          <w:rStyle w:val="a4"/>
          <w:rFonts w:cs="Times New Roman"/>
          <w:b w:val="0"/>
          <w:i w:val="0"/>
          <w:color w:val="000000"/>
          <w:sz w:val="28"/>
          <w:szCs w:val="28"/>
          <w:u w:val="none"/>
        </w:rPr>
        <w:t>Военн</w:t>
      </w:r>
      <w:r w:rsidRPr="00D32203">
        <w:rPr>
          <w:rStyle w:val="a4"/>
          <w:rFonts w:cs="Times New Roman"/>
          <w:b w:val="0"/>
          <w:i w:val="0"/>
          <w:color w:val="000000"/>
          <w:sz w:val="28"/>
          <w:szCs w:val="28"/>
          <w:u w:val="none"/>
          <w:lang w:val="ru-RU"/>
        </w:rPr>
        <w:t>ая</w:t>
      </w:r>
      <w:r w:rsidRPr="00D32203">
        <w:rPr>
          <w:rStyle w:val="a4"/>
          <w:rFonts w:cs="Times New Roman"/>
          <w:b w:val="0"/>
          <w:i w:val="0"/>
          <w:color w:val="000000"/>
          <w:sz w:val="28"/>
          <w:szCs w:val="28"/>
          <w:u w:val="none"/>
        </w:rPr>
        <w:t xml:space="preserve"> доктрин</w:t>
      </w:r>
      <w:r w:rsidRPr="00D32203">
        <w:rPr>
          <w:rStyle w:val="a4"/>
          <w:rFonts w:cs="Times New Roman"/>
          <w:b w:val="0"/>
          <w:i w:val="0"/>
          <w:color w:val="000000"/>
          <w:sz w:val="28"/>
          <w:szCs w:val="28"/>
          <w:u w:val="none"/>
          <w:lang w:val="ru-RU"/>
        </w:rPr>
        <w:t>а</w:t>
      </w:r>
      <w:r w:rsidRPr="00D32203">
        <w:rPr>
          <w:rStyle w:val="a4"/>
          <w:rFonts w:cs="Times New Roman"/>
          <w:b w:val="0"/>
          <w:i w:val="0"/>
          <w:color w:val="000000"/>
          <w:sz w:val="28"/>
          <w:szCs w:val="28"/>
          <w:u w:val="none"/>
        </w:rPr>
        <w:t xml:space="preserve">  РФ</w:t>
      </w:r>
      <w:r w:rsidRPr="00D32203">
        <w:rPr>
          <w:rStyle w:val="a4"/>
          <w:rFonts w:cs="Times New Roman"/>
          <w:b w:val="0"/>
          <w:i w:val="0"/>
          <w:color w:val="000000"/>
          <w:sz w:val="28"/>
          <w:szCs w:val="28"/>
          <w:u w:val="none"/>
          <w:lang w:val="ru-RU"/>
        </w:rPr>
        <w:t xml:space="preserve"> утверждена </w:t>
      </w:r>
      <w:r w:rsidRPr="00D32203">
        <w:rPr>
          <w:rStyle w:val="a4"/>
          <w:rFonts w:cs="Times New Roman"/>
          <w:b w:val="0"/>
          <w:i w:val="0"/>
          <w:color w:val="000000"/>
          <w:sz w:val="28"/>
          <w:szCs w:val="28"/>
          <w:u w:val="none"/>
        </w:rPr>
        <w:t xml:space="preserve">Указом Президента РФ  </w:t>
      </w:r>
      <w:r w:rsidRPr="00D32203">
        <w:rPr>
          <w:rStyle w:val="a4"/>
          <w:rFonts w:cs="Times New Roman"/>
          <w:b w:val="0"/>
          <w:i w:val="0"/>
          <w:color w:val="000000"/>
          <w:sz w:val="28"/>
          <w:szCs w:val="28"/>
          <w:u w:val="none"/>
          <w:lang w:val="ru-RU"/>
        </w:rPr>
        <w:t xml:space="preserve">  </w:t>
      </w:r>
      <w:r w:rsidRPr="00D32203">
        <w:rPr>
          <w:rStyle w:val="a4"/>
          <w:rFonts w:cs="Times New Roman"/>
          <w:b w:val="0"/>
          <w:i w:val="0"/>
          <w:color w:val="000000"/>
          <w:sz w:val="28"/>
          <w:szCs w:val="28"/>
          <w:u w:val="none"/>
        </w:rPr>
        <w:t xml:space="preserve">№ 146 </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3. </w:t>
      </w:r>
      <w:r>
        <w:rPr>
          <w:rFonts w:cs="Times New Roman"/>
          <w:sz w:val="28"/>
          <w:szCs w:val="28"/>
        </w:rPr>
        <w:t>Федеральный закон Российской Федерации от 29 декабря 2012 г. N 273-ФЗ "Об образовании в Российской Федерации</w:t>
      </w:r>
      <w:r>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4. </w:t>
      </w:r>
      <w:r>
        <w:rPr>
          <w:rFonts w:cs="Times New Roman"/>
          <w:sz w:val="28"/>
          <w:szCs w:val="28"/>
        </w:rPr>
        <w:t>Положение о Совете Министерства образования и науки Российской Федерации по федеральным государственным образовательным стандартам от "10" апреля 2009 г. N 123</w:t>
      </w:r>
      <w:r>
        <w:rPr>
          <w:rFonts w:cs="Times New Roman"/>
          <w:sz w:val="28"/>
          <w:szCs w:val="28"/>
          <w:lang w:val="ru-RU"/>
        </w:rPr>
        <w:t xml:space="preserve">.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5. </w:t>
      </w:r>
      <w:r>
        <w:rPr>
          <w:rFonts w:cs="Times New Roman"/>
          <w:sz w:val="28"/>
          <w:szCs w:val="28"/>
        </w:rPr>
        <w:t xml:space="preserve">Методические рекомендации: Здоровьесберегающие технологии в общеобразовательной школе / под ред. М.М. Безруких, В.Д. Сонькина. – М., 2002.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6. </w:t>
      </w:r>
      <w:r>
        <w:rPr>
          <w:rFonts w:cs="Times New Roman"/>
          <w:sz w:val="28"/>
          <w:szCs w:val="28"/>
        </w:rPr>
        <w:t>Вайнер Э.Н. Валеология. — М., 2002.</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7</w:t>
      </w:r>
      <w:r>
        <w:rPr>
          <w:rFonts w:cs="Times New Roman"/>
          <w:sz w:val="28"/>
          <w:szCs w:val="28"/>
        </w:rPr>
        <w:t xml:space="preserve">. Вайнер </w:t>
      </w:r>
      <w:proofErr w:type="gramStart"/>
      <w:r>
        <w:rPr>
          <w:rFonts w:cs="Times New Roman"/>
          <w:sz w:val="28"/>
          <w:szCs w:val="28"/>
        </w:rPr>
        <w:t>Э.Н.,</w:t>
      </w:r>
      <w:proofErr w:type="gramEnd"/>
      <w:r>
        <w:rPr>
          <w:rFonts w:cs="Times New Roman"/>
          <w:sz w:val="28"/>
          <w:szCs w:val="28"/>
        </w:rPr>
        <w:t xml:space="preserve"> Волынская Е.В. Валеология: учебный практикум. – М., 2002.</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8</w:t>
      </w:r>
      <w:r>
        <w:rPr>
          <w:rFonts w:cs="Times New Roman"/>
          <w:sz w:val="28"/>
          <w:szCs w:val="28"/>
        </w:rPr>
        <w:t>. Сборник нормативных документов. Физическая культура. М: Дрофа 2004 (федеральный компонент государственного стандарта, Федеральный базисный учебный план)</w:t>
      </w:r>
      <w:r>
        <w:rPr>
          <w:rFonts w:cs="Times New Roman"/>
          <w:sz w:val="28"/>
          <w:szCs w:val="28"/>
          <w:lang w:val="ru-RU"/>
        </w:rPr>
        <w:t>.</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9</w:t>
      </w:r>
      <w:r>
        <w:rPr>
          <w:rFonts w:cs="Times New Roman"/>
          <w:sz w:val="28"/>
          <w:szCs w:val="28"/>
        </w:rPr>
        <w:t xml:space="preserve">. Дмитриев А.А. Физическая культура в специальном образовании. – М., 2006.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10. </w:t>
      </w:r>
      <w:r>
        <w:rPr>
          <w:rFonts w:cs="Times New Roman"/>
          <w:sz w:val="28"/>
          <w:szCs w:val="28"/>
        </w:rPr>
        <w:t xml:space="preserve">Зеленов Ю.Н. Актуальные проблемы взаимодействия государственных органов по профилактике семейного неблагополучия / Ю.Н. Зеленов, Д.В. Горожанкина, О.Н.Фролова, Ю.А. Николева, Е.В. Абрамовская, В.А. Мезенцев //сборник научных трудов. - Екатеринбург, 2011.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11. </w:t>
      </w:r>
      <w:r>
        <w:rPr>
          <w:rFonts w:cs="Times New Roman"/>
          <w:sz w:val="28"/>
          <w:szCs w:val="28"/>
        </w:rPr>
        <w:t xml:space="preserve">Величко В.К. Физкультура без травм. – Просвещение, 1993. </w:t>
      </w:r>
    </w:p>
    <w:p w:rsidR="009B2703" w:rsidRDefault="009B2703" w:rsidP="009B2703">
      <w:pPr>
        <w:pStyle w:val="WW-"/>
        <w:spacing w:line="360" w:lineRule="auto"/>
        <w:ind w:firstLine="709"/>
        <w:jc w:val="both"/>
        <w:rPr>
          <w:rFonts w:cs="Times New Roman"/>
          <w:sz w:val="28"/>
          <w:szCs w:val="28"/>
        </w:rPr>
      </w:pPr>
      <w:r>
        <w:rPr>
          <w:rFonts w:cs="Times New Roman"/>
          <w:sz w:val="28"/>
          <w:szCs w:val="28"/>
        </w:rPr>
        <w:t>1</w:t>
      </w:r>
      <w:r>
        <w:rPr>
          <w:rFonts w:cs="Times New Roman"/>
          <w:sz w:val="28"/>
          <w:szCs w:val="28"/>
          <w:lang w:val="ru-RU"/>
        </w:rPr>
        <w:t>2</w:t>
      </w:r>
      <w:r>
        <w:rPr>
          <w:rFonts w:cs="Times New Roman"/>
          <w:sz w:val="28"/>
          <w:szCs w:val="28"/>
        </w:rPr>
        <w:t>. Мезенцев В.А. Компетентность в военно-прикладной физической подготовке молодежи допризывного возраста // Физическая культура: воспитание, образование, тренировка, 2009. № 6. С. 43.</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lastRenderedPageBreak/>
        <w:t>13</w:t>
      </w:r>
      <w:r>
        <w:rPr>
          <w:rFonts w:cs="Times New Roman"/>
          <w:sz w:val="28"/>
          <w:szCs w:val="28"/>
        </w:rPr>
        <w:t>. Мезенцев В.А. Формирование физической подготовленности у допризывной молодежи на базе военно-патриотического клуба // Физическая культура: воспитание, образование, тренировка, 2010. № 1. С. 79 – 80.</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14</w:t>
      </w:r>
      <w:r>
        <w:rPr>
          <w:rFonts w:cs="Times New Roman"/>
          <w:sz w:val="28"/>
          <w:szCs w:val="28"/>
        </w:rPr>
        <w:t>. Мезенцев В.А. Процессуальная модель физической военно-прикладной подготовки // Физическая культура: воспитание, образование, тренировка, 2010.№ 6. С.72 – 75.</w:t>
      </w:r>
      <w:r>
        <w:rPr>
          <w:rFonts w:cs="Times New Roman"/>
          <w:sz w:val="28"/>
          <w:szCs w:val="28"/>
          <w:lang w:val="ru-RU"/>
        </w:rPr>
        <w:t xml:space="preserve">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 xml:space="preserve">15. </w:t>
      </w:r>
      <w:r>
        <w:rPr>
          <w:rFonts w:cs="Times New Roman"/>
          <w:sz w:val="28"/>
          <w:szCs w:val="28"/>
        </w:rPr>
        <w:t>Мезенцев В.А. Организация учебно-тренировочного процесса с использованием 4-х ступенчатой блочно-модульной технологии обучения на занятиях по военно-прикладной физической подготовке учащихся допризывного возраста» / В.В.Погодин, В.А.Мезенцев // Интеграция инновационных систем и технологий в процесс физического воспитания молодёжи: сборник научных трудов.-Ульяновск, 2009. С.187-194 (авторских 4с.).</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16. </w:t>
      </w:r>
      <w:r>
        <w:rPr>
          <w:rFonts w:cs="Times New Roman"/>
          <w:sz w:val="28"/>
          <w:szCs w:val="28"/>
        </w:rPr>
        <w:t xml:space="preserve">Лях </w:t>
      </w:r>
      <w:proofErr w:type="gramStart"/>
      <w:r>
        <w:rPr>
          <w:rFonts w:cs="Times New Roman"/>
          <w:sz w:val="28"/>
          <w:szCs w:val="28"/>
        </w:rPr>
        <w:t>В.И.,</w:t>
      </w:r>
      <w:proofErr w:type="gramEnd"/>
      <w:r>
        <w:rPr>
          <w:rFonts w:cs="Times New Roman"/>
          <w:sz w:val="28"/>
          <w:szCs w:val="28"/>
        </w:rPr>
        <w:t xml:space="preserve"> Зданевич А.А. «Физическая культура». 8-9 классы [Просвещение]</w:t>
      </w:r>
      <w:r>
        <w:rPr>
          <w:rFonts w:cs="Times New Roman"/>
          <w:sz w:val="28"/>
          <w:szCs w:val="28"/>
          <w:lang w:val="ru-RU"/>
        </w:rPr>
        <w:t>, 2012.</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 xml:space="preserve">17. </w:t>
      </w:r>
      <w:r>
        <w:rPr>
          <w:rFonts w:cs="Times New Roman"/>
          <w:sz w:val="28"/>
          <w:szCs w:val="28"/>
        </w:rPr>
        <w:t xml:space="preserve">Лях </w:t>
      </w:r>
      <w:proofErr w:type="gramStart"/>
      <w:r>
        <w:rPr>
          <w:rFonts w:cs="Times New Roman"/>
          <w:sz w:val="28"/>
          <w:szCs w:val="28"/>
        </w:rPr>
        <w:t>В.И.,</w:t>
      </w:r>
      <w:proofErr w:type="gramEnd"/>
      <w:r>
        <w:rPr>
          <w:rFonts w:cs="Times New Roman"/>
          <w:sz w:val="28"/>
          <w:szCs w:val="28"/>
        </w:rPr>
        <w:t xml:space="preserve"> Зданевич А.А. «Физическая культура». 10-11 классы [Просвещение]</w:t>
      </w:r>
      <w:r>
        <w:rPr>
          <w:rFonts w:cs="Times New Roman"/>
          <w:sz w:val="28"/>
          <w:szCs w:val="28"/>
          <w:lang w:val="ru-RU"/>
        </w:rPr>
        <w:t>, 2012.</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18</w:t>
      </w:r>
      <w:r>
        <w:rPr>
          <w:rFonts w:cs="Times New Roman"/>
          <w:sz w:val="28"/>
          <w:szCs w:val="28"/>
        </w:rPr>
        <w:t xml:space="preserve">. Назаренко Л.Д. Оздоровительные основы физических упражнений. М., 2002.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19.</w:t>
      </w:r>
      <w:r>
        <w:rPr>
          <w:rFonts w:cs="Times New Roman"/>
          <w:sz w:val="28"/>
          <w:szCs w:val="28"/>
        </w:rPr>
        <w:t xml:space="preserve"> Станкин М.И. Психолого-педагогические основы физического воспитания. М., 1987. </w:t>
      </w:r>
    </w:p>
    <w:p w:rsidR="009B2703" w:rsidRDefault="009B2703" w:rsidP="009B2703">
      <w:pPr>
        <w:pStyle w:val="WW-"/>
        <w:spacing w:line="360" w:lineRule="auto"/>
        <w:ind w:firstLine="709"/>
        <w:jc w:val="both"/>
        <w:rPr>
          <w:rFonts w:cs="Times New Roman"/>
          <w:sz w:val="28"/>
          <w:szCs w:val="28"/>
        </w:rPr>
      </w:pPr>
      <w:r>
        <w:rPr>
          <w:rFonts w:cs="Times New Roman"/>
          <w:sz w:val="28"/>
          <w:szCs w:val="28"/>
          <w:lang w:val="ru-RU"/>
        </w:rPr>
        <w:t>20</w:t>
      </w:r>
      <w:r>
        <w:rPr>
          <w:rFonts w:cs="Times New Roman"/>
          <w:sz w:val="28"/>
          <w:szCs w:val="28"/>
        </w:rPr>
        <w:t xml:space="preserve">. Родионов А.В. Практическая психология физической культуры и спорта, Махачкала, Издательство «Юпитер», 2002. </w:t>
      </w:r>
    </w:p>
    <w:p w:rsidR="009B2703" w:rsidRDefault="009B2703" w:rsidP="009B2703">
      <w:pPr>
        <w:pStyle w:val="WW-"/>
        <w:spacing w:line="360" w:lineRule="auto"/>
        <w:ind w:firstLine="709"/>
        <w:jc w:val="both"/>
        <w:rPr>
          <w:rFonts w:cs="Times New Roman"/>
          <w:sz w:val="28"/>
          <w:szCs w:val="28"/>
          <w:lang w:val="ru-RU"/>
        </w:rPr>
      </w:pPr>
      <w:r>
        <w:rPr>
          <w:rFonts w:cs="Times New Roman"/>
          <w:sz w:val="28"/>
          <w:szCs w:val="28"/>
          <w:lang w:val="ru-RU"/>
        </w:rPr>
        <w:t>21</w:t>
      </w:r>
      <w:r>
        <w:rPr>
          <w:rFonts w:cs="Times New Roman"/>
          <w:sz w:val="28"/>
          <w:szCs w:val="28"/>
        </w:rPr>
        <w:t>. Техника безопасности на уроках физкультуры. – М.: Спорт-АкадемПресс, 200</w:t>
      </w:r>
      <w:r>
        <w:rPr>
          <w:rFonts w:cs="Times New Roman"/>
          <w:sz w:val="28"/>
          <w:szCs w:val="28"/>
          <w:lang w:val="ru-RU"/>
        </w:rPr>
        <w:t>9</w:t>
      </w:r>
    </w:p>
    <w:p w:rsidR="009B2703" w:rsidRDefault="009B2703" w:rsidP="009B2703">
      <w:pPr>
        <w:pStyle w:val="WW-"/>
        <w:spacing w:line="360" w:lineRule="auto"/>
        <w:ind w:firstLine="709"/>
        <w:jc w:val="both"/>
        <w:rPr>
          <w:rFonts w:eastAsia="Times New Roman" w:cs="Times New Roman"/>
          <w:b/>
          <w:bCs/>
          <w:sz w:val="28"/>
          <w:szCs w:val="28"/>
        </w:rPr>
      </w:pPr>
      <w:r>
        <w:rPr>
          <w:rFonts w:cs="Times New Roman"/>
          <w:sz w:val="28"/>
          <w:szCs w:val="28"/>
          <w:lang w:val="ru-RU"/>
        </w:rPr>
        <w:t>22</w:t>
      </w:r>
      <w:r>
        <w:rPr>
          <w:rFonts w:cs="Times New Roman"/>
          <w:sz w:val="28"/>
          <w:szCs w:val="28"/>
        </w:rPr>
        <w:t xml:space="preserve">. </w:t>
      </w:r>
      <w:r>
        <w:rPr>
          <w:rStyle w:val="a6"/>
          <w:rFonts w:cs="Times New Roman"/>
          <w:b w:val="0"/>
          <w:sz w:val="28"/>
          <w:szCs w:val="28"/>
        </w:rPr>
        <w:t>Павел Поповских</w:t>
      </w:r>
      <w:r>
        <w:rPr>
          <w:rStyle w:val="a6"/>
          <w:rFonts w:cs="Times New Roman"/>
          <w:b w:val="0"/>
          <w:sz w:val="28"/>
          <w:szCs w:val="28"/>
          <w:lang w:val="ru-RU"/>
        </w:rPr>
        <w:t xml:space="preserve"> «</w:t>
      </w:r>
      <w:r>
        <w:rPr>
          <w:rFonts w:eastAsia="Times New Roman" w:cs="Times New Roman"/>
          <w:bCs/>
          <w:sz w:val="28"/>
          <w:szCs w:val="28"/>
        </w:rPr>
        <w:t>О состоянии допризывной подготовки, военно-патриотического воспитании молодёжи через год после заседания президиума Государственного совета в г. Рязани 22 апреля 2009 г. (Газета «Десантники России». Май 2010 г</w:t>
      </w:r>
      <w:r>
        <w:rPr>
          <w:rFonts w:eastAsia="Times New Roman" w:cs="Times New Roman"/>
          <w:b/>
          <w:bCs/>
          <w:sz w:val="28"/>
          <w:szCs w:val="28"/>
        </w:rPr>
        <w:t>.)</w:t>
      </w:r>
    </w:p>
    <w:p w:rsidR="009B2703" w:rsidRDefault="009B2703" w:rsidP="009B2703">
      <w:pPr>
        <w:pStyle w:val="WW-"/>
        <w:spacing w:line="360" w:lineRule="auto"/>
        <w:ind w:firstLine="709"/>
        <w:jc w:val="both"/>
        <w:rPr>
          <w:rFonts w:cs="Times New Roman"/>
          <w:color w:val="000000"/>
          <w:sz w:val="28"/>
          <w:szCs w:val="28"/>
          <w:lang w:val="ru-RU"/>
        </w:rPr>
      </w:pPr>
      <w:r>
        <w:rPr>
          <w:rFonts w:cs="Times New Roman"/>
          <w:color w:val="000000"/>
          <w:sz w:val="28"/>
          <w:szCs w:val="28"/>
          <w:lang w:val="ru-RU"/>
        </w:rPr>
        <w:lastRenderedPageBreak/>
        <w:t>23.</w:t>
      </w:r>
      <w:hyperlink r:id="rId12" w:history="1">
        <w:r>
          <w:rPr>
            <w:rStyle w:val="a5"/>
          </w:rPr>
          <w:t>http://sdrvdv.ru/o-sostoyanii-doprizyvnoj-podgotovki-voenno-patrioticheskogo-vospitanii-molodyozhi-cherez-god-posle-zasedaniya-prezidiuma-gosudarstvennogo-soveta-v-g-ryazani-22-aprelya-2009-g</w:t>
        </w:r>
      </w:hyperlink>
    </w:p>
    <w:p w:rsidR="009B2703" w:rsidRDefault="009B2703" w:rsidP="00A64CC7">
      <w:pPr>
        <w:pStyle w:val="WW-"/>
        <w:tabs>
          <w:tab w:val="left" w:pos="6900"/>
        </w:tabs>
        <w:spacing w:line="360" w:lineRule="auto"/>
        <w:ind w:firstLine="709"/>
        <w:jc w:val="both"/>
        <w:rPr>
          <w:rFonts w:cs="Times New Roman"/>
          <w:sz w:val="28"/>
          <w:szCs w:val="28"/>
          <w:lang w:val="ru-RU"/>
        </w:rPr>
      </w:pPr>
      <w:r>
        <w:rPr>
          <w:rFonts w:cs="Times New Roman"/>
          <w:color w:val="000000"/>
          <w:sz w:val="28"/>
          <w:szCs w:val="28"/>
          <w:lang w:val="ru-RU"/>
        </w:rPr>
        <w:t>24.</w:t>
      </w:r>
      <w:hyperlink r:id="rId13" w:history="1">
        <w:r>
          <w:rPr>
            <w:rStyle w:val="a5"/>
          </w:rPr>
          <w:t>http://shajmiev.viperson.ru/wind.php?ID=556795</w:t>
        </w:r>
      </w:hyperlink>
      <w:r w:rsidR="00A64CC7">
        <w:tab/>
      </w: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9B2703" w:rsidP="009B2703">
      <w:pPr>
        <w:pStyle w:val="WW-"/>
        <w:spacing w:line="360" w:lineRule="auto"/>
        <w:ind w:firstLine="709"/>
        <w:jc w:val="both"/>
        <w:rPr>
          <w:rFonts w:cs="Times New Roman"/>
          <w:sz w:val="28"/>
          <w:szCs w:val="28"/>
          <w:lang w:val="ru-RU"/>
        </w:rPr>
      </w:pPr>
    </w:p>
    <w:p w:rsidR="009B2703" w:rsidRDefault="00075870" w:rsidP="009B2703">
      <w:pPr>
        <w:spacing w:line="360" w:lineRule="auto"/>
        <w:jc w:val="right"/>
        <w:rPr>
          <w:rFonts w:ascii="Times New Roman" w:hAnsi="Times New Roman"/>
          <w:bCs/>
          <w:iCs/>
          <w:sz w:val="28"/>
          <w:szCs w:val="28"/>
        </w:rPr>
      </w:pPr>
      <w:r>
        <w:rPr>
          <w:rFonts w:ascii="Times New Roman" w:hAnsi="Times New Roman"/>
          <w:bCs/>
          <w:iCs/>
          <w:sz w:val="28"/>
          <w:szCs w:val="28"/>
        </w:rPr>
        <w:lastRenderedPageBreak/>
        <w:t>Приложение 1</w:t>
      </w:r>
    </w:p>
    <w:p w:rsidR="009B2703" w:rsidRPr="000D7B6E" w:rsidRDefault="00075870" w:rsidP="009B2703">
      <w:pPr>
        <w:spacing w:line="360" w:lineRule="auto"/>
        <w:jc w:val="center"/>
        <w:rPr>
          <w:rFonts w:ascii="Times New Roman" w:hAnsi="Times New Roman"/>
          <w:bCs/>
          <w:iCs/>
          <w:sz w:val="28"/>
          <w:szCs w:val="28"/>
        </w:rPr>
      </w:pPr>
      <w:r>
        <w:rPr>
          <w:rFonts w:ascii="Times New Roman" w:hAnsi="Times New Roman"/>
          <w:bCs/>
          <w:iCs/>
          <w:sz w:val="28"/>
          <w:szCs w:val="28"/>
        </w:rPr>
        <w:t>Военно-прикладные виды спорта в</w:t>
      </w:r>
      <w:r w:rsidR="009B2703">
        <w:rPr>
          <w:rFonts w:ascii="Times New Roman" w:hAnsi="Times New Roman"/>
          <w:bCs/>
          <w:iCs/>
          <w:sz w:val="28"/>
          <w:szCs w:val="28"/>
        </w:rPr>
        <w:t xml:space="preserve"> районной игре «Зарница»</w:t>
      </w:r>
    </w:p>
    <w:p w:rsidR="009B2703" w:rsidRDefault="009B2703" w:rsidP="00075870">
      <w:pPr>
        <w:spacing w:line="360" w:lineRule="auto"/>
        <w:ind w:right="708" w:firstLine="709"/>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81600" cy="3878052"/>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183318" cy="3879338"/>
                    </a:xfrm>
                    <a:prstGeom prst="rect">
                      <a:avLst/>
                    </a:prstGeom>
                    <a:solidFill>
                      <a:srgbClr val="FFFFFF"/>
                    </a:solidFill>
                    <a:ln w="9525">
                      <a:noFill/>
                      <a:miter lim="800000"/>
                      <a:headEnd/>
                      <a:tailEnd/>
                    </a:ln>
                  </pic:spPr>
                </pic:pic>
              </a:graphicData>
            </a:graphic>
          </wp:inline>
        </w:drawing>
      </w:r>
    </w:p>
    <w:p w:rsidR="009B2703" w:rsidRDefault="004F3896" w:rsidP="00075870">
      <w:pPr>
        <w:spacing w:line="360" w:lineRule="auto"/>
        <w:ind w:left="720"/>
        <w:jc w:val="both"/>
        <w:rPr>
          <w:rFonts w:ascii="Times New Roman" w:hAnsi="Times New Roman"/>
          <w:bCs/>
          <w:iCs/>
          <w:sz w:val="28"/>
          <w:szCs w:val="28"/>
        </w:rPr>
      </w:pPr>
      <w:r>
        <w:rPr>
          <w:rFonts w:ascii="Times New Roman" w:hAnsi="Times New Roman"/>
          <w:bCs/>
          <w:iCs/>
          <w:sz w:val="28"/>
          <w:szCs w:val="28"/>
        </w:rPr>
        <w:t>Рис.1. Один за всех и все за одного</w:t>
      </w:r>
      <w:r>
        <w:rPr>
          <w:rFonts w:ascii="Times New Roman" w:hAnsi="Times New Roman"/>
          <w:bCs/>
          <w:iCs/>
          <w:noProof/>
          <w:sz w:val="28"/>
          <w:szCs w:val="28"/>
        </w:rPr>
        <w:t xml:space="preserve"> </w:t>
      </w:r>
      <w:r w:rsidR="009B2703">
        <w:rPr>
          <w:rFonts w:ascii="Times New Roman" w:hAnsi="Times New Roman"/>
          <w:bCs/>
          <w:iCs/>
          <w:noProof/>
          <w:sz w:val="28"/>
          <w:szCs w:val="28"/>
        </w:rPr>
        <w:drawing>
          <wp:inline distT="0" distB="0" distL="0" distR="0">
            <wp:extent cx="5175420" cy="3305175"/>
            <wp:effectExtent l="19050" t="0" r="61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175420" cy="3305175"/>
                    </a:xfrm>
                    <a:prstGeom prst="rect">
                      <a:avLst/>
                    </a:prstGeom>
                    <a:solidFill>
                      <a:srgbClr val="FFFFFF"/>
                    </a:solidFill>
                    <a:ln w="9525">
                      <a:noFill/>
                      <a:miter lim="800000"/>
                      <a:headEnd/>
                      <a:tailEnd/>
                    </a:ln>
                  </pic:spPr>
                </pic:pic>
              </a:graphicData>
            </a:graphic>
          </wp:inline>
        </w:drawing>
      </w: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Рис.2.</w:t>
      </w:r>
      <w:r w:rsidR="004F3896" w:rsidRPr="004F3896">
        <w:rPr>
          <w:rFonts w:ascii="Times New Roman" w:hAnsi="Times New Roman"/>
          <w:bCs/>
          <w:iCs/>
          <w:sz w:val="28"/>
          <w:szCs w:val="28"/>
        </w:rPr>
        <w:t xml:space="preserve"> </w:t>
      </w:r>
      <w:r w:rsidR="004F3896">
        <w:rPr>
          <w:rFonts w:ascii="Times New Roman" w:hAnsi="Times New Roman"/>
          <w:bCs/>
          <w:iCs/>
          <w:sz w:val="28"/>
          <w:szCs w:val="28"/>
        </w:rPr>
        <w:t>Эстафета не легка, но не дрогнет рука у стрелка.</w:t>
      </w:r>
    </w:p>
    <w:p w:rsidR="009B2703" w:rsidRDefault="009B2703" w:rsidP="009B2703">
      <w:pPr>
        <w:spacing w:line="360" w:lineRule="auto"/>
        <w:ind w:left="720" w:right="708"/>
        <w:jc w:val="both"/>
        <w:rPr>
          <w:rFonts w:ascii="Times New Roman" w:hAnsi="Times New Roman"/>
          <w:bCs/>
          <w:iCs/>
          <w:sz w:val="28"/>
          <w:szCs w:val="28"/>
        </w:rPr>
      </w:pPr>
    </w:p>
    <w:p w:rsidR="009B2703" w:rsidRDefault="009B2703" w:rsidP="009B2703">
      <w:pPr>
        <w:spacing w:line="360" w:lineRule="auto"/>
        <w:ind w:left="720" w:right="708"/>
        <w:jc w:val="both"/>
        <w:rPr>
          <w:rFonts w:ascii="Times New Roman" w:hAnsi="Times New Roman"/>
          <w:bCs/>
          <w:iCs/>
          <w:sz w:val="28"/>
          <w:szCs w:val="28"/>
        </w:rPr>
      </w:pPr>
    </w:p>
    <w:p w:rsidR="009B2703" w:rsidRDefault="009B2703" w:rsidP="004F3896">
      <w:pPr>
        <w:spacing w:line="360" w:lineRule="auto"/>
        <w:ind w:right="708" w:firstLine="709"/>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14925" cy="3008779"/>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5114925" cy="3008779"/>
                    </a:xfrm>
                    <a:prstGeom prst="rect">
                      <a:avLst/>
                    </a:prstGeom>
                    <a:solidFill>
                      <a:srgbClr val="FFFFFF"/>
                    </a:solidFill>
                    <a:ln w="9525">
                      <a:noFill/>
                      <a:miter lim="800000"/>
                      <a:headEnd/>
                      <a:tailEnd/>
                    </a:ln>
                  </pic:spPr>
                </pic:pic>
              </a:graphicData>
            </a:graphic>
          </wp:inline>
        </w:drawing>
      </w: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Рис.3.</w:t>
      </w:r>
      <w:r w:rsidR="004F3896" w:rsidRPr="004F3896">
        <w:rPr>
          <w:rFonts w:ascii="Times New Roman" w:hAnsi="Times New Roman"/>
          <w:bCs/>
          <w:iCs/>
          <w:sz w:val="28"/>
          <w:szCs w:val="28"/>
        </w:rPr>
        <w:t xml:space="preserve"> </w:t>
      </w:r>
      <w:r w:rsidR="004F3896">
        <w:rPr>
          <w:rFonts w:ascii="Times New Roman" w:hAnsi="Times New Roman"/>
          <w:bCs/>
          <w:iCs/>
          <w:sz w:val="28"/>
          <w:szCs w:val="28"/>
        </w:rPr>
        <w:t>Задача ясна, бороться до победного конца!</w:t>
      </w:r>
    </w:p>
    <w:p w:rsidR="009B2703" w:rsidRDefault="009B2703" w:rsidP="004F3896">
      <w:pPr>
        <w:spacing w:line="360" w:lineRule="auto"/>
        <w:ind w:right="708"/>
        <w:jc w:val="both"/>
        <w:rPr>
          <w:rFonts w:ascii="Times New Roman" w:hAnsi="Times New Roman"/>
          <w:bCs/>
          <w:iCs/>
          <w:sz w:val="28"/>
          <w:szCs w:val="28"/>
        </w:rPr>
      </w:pP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62550" cy="290093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167294" cy="2903603"/>
                    </a:xfrm>
                    <a:prstGeom prst="rect">
                      <a:avLst/>
                    </a:prstGeom>
                    <a:solidFill>
                      <a:srgbClr val="FFFFFF"/>
                    </a:solidFill>
                    <a:ln w="9525">
                      <a:noFill/>
                      <a:miter lim="800000"/>
                      <a:headEnd/>
                      <a:tailEnd/>
                    </a:ln>
                  </pic:spPr>
                </pic:pic>
              </a:graphicData>
            </a:graphic>
          </wp:inline>
        </w:drawing>
      </w:r>
    </w:p>
    <w:p w:rsidR="004F3896" w:rsidRDefault="004F3896" w:rsidP="004F3896">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Рис.4.</w:t>
      </w:r>
      <w:r w:rsidRPr="004F3896">
        <w:rPr>
          <w:rFonts w:ascii="Times New Roman" w:hAnsi="Times New Roman"/>
          <w:bCs/>
          <w:iCs/>
          <w:sz w:val="28"/>
          <w:szCs w:val="28"/>
        </w:rPr>
        <w:t xml:space="preserve"> </w:t>
      </w:r>
      <w:r>
        <w:rPr>
          <w:rFonts w:ascii="Times New Roman" w:hAnsi="Times New Roman"/>
          <w:bCs/>
          <w:iCs/>
          <w:sz w:val="28"/>
          <w:szCs w:val="28"/>
        </w:rPr>
        <w:t>Полоса препятствий готова!</w:t>
      </w:r>
    </w:p>
    <w:p w:rsidR="009B2703" w:rsidRDefault="009B2703" w:rsidP="009B2703">
      <w:pPr>
        <w:spacing w:line="360" w:lineRule="auto"/>
        <w:ind w:left="720" w:right="708"/>
        <w:jc w:val="both"/>
        <w:rPr>
          <w:rFonts w:ascii="Times New Roman" w:hAnsi="Times New Roman"/>
          <w:bCs/>
          <w:iCs/>
          <w:sz w:val="28"/>
          <w:szCs w:val="28"/>
        </w:rPr>
      </w:pPr>
    </w:p>
    <w:p w:rsidR="004F3896" w:rsidRDefault="004F3896" w:rsidP="009B2703">
      <w:pPr>
        <w:spacing w:line="360" w:lineRule="auto"/>
        <w:ind w:left="720" w:right="708"/>
        <w:jc w:val="both"/>
        <w:rPr>
          <w:rFonts w:ascii="Times New Roman" w:hAnsi="Times New Roman"/>
          <w:bCs/>
          <w:iCs/>
          <w:sz w:val="28"/>
          <w:szCs w:val="28"/>
        </w:rPr>
      </w:pPr>
    </w:p>
    <w:p w:rsidR="009B2703" w:rsidRDefault="009B2703" w:rsidP="004F3896">
      <w:pPr>
        <w:spacing w:line="360" w:lineRule="auto"/>
        <w:ind w:right="708"/>
        <w:jc w:val="both"/>
        <w:rPr>
          <w:rFonts w:ascii="Times New Roman" w:hAnsi="Times New Roman"/>
          <w:bCs/>
          <w:iCs/>
          <w:sz w:val="28"/>
          <w:szCs w:val="28"/>
        </w:rPr>
      </w:pP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02199" cy="2867025"/>
            <wp:effectExtent l="19050" t="0" r="3201"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5103838" cy="2867946"/>
                    </a:xfrm>
                    <a:prstGeom prst="rect">
                      <a:avLst/>
                    </a:prstGeom>
                    <a:solidFill>
                      <a:srgbClr val="FFFFFF"/>
                    </a:solidFill>
                    <a:ln w="9525">
                      <a:noFill/>
                      <a:miter lim="800000"/>
                      <a:headEnd/>
                      <a:tailEnd/>
                    </a:ln>
                  </pic:spPr>
                </pic:pic>
              </a:graphicData>
            </a:graphic>
          </wp:inline>
        </w:drawing>
      </w:r>
    </w:p>
    <w:p w:rsidR="009B2703" w:rsidRDefault="004F3896" w:rsidP="004F3896">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Рис.5.Тренировки прошли незря, соберу автомат без труда.</w:t>
      </w: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72075" cy="4538379"/>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l="25325" r="-385"/>
                    <a:stretch>
                      <a:fillRect/>
                    </a:stretch>
                  </pic:blipFill>
                  <pic:spPr bwMode="auto">
                    <a:xfrm>
                      <a:off x="0" y="0"/>
                      <a:ext cx="5172075" cy="4538379"/>
                    </a:xfrm>
                    <a:prstGeom prst="rect">
                      <a:avLst/>
                    </a:prstGeom>
                    <a:solidFill>
                      <a:srgbClr val="FFFFFF"/>
                    </a:solidFill>
                    <a:ln w="9525">
                      <a:noFill/>
                      <a:miter lim="800000"/>
                      <a:headEnd/>
                      <a:tailEnd/>
                    </a:ln>
                  </pic:spPr>
                </pic:pic>
              </a:graphicData>
            </a:graphic>
          </wp:inline>
        </w:drawing>
      </w:r>
    </w:p>
    <w:p w:rsidR="009B2703" w:rsidRDefault="004F3896" w:rsidP="004F3896">
      <w:pPr>
        <w:spacing w:line="360" w:lineRule="auto"/>
        <w:ind w:right="708" w:firstLine="709"/>
        <w:jc w:val="both"/>
        <w:rPr>
          <w:rFonts w:ascii="Times New Roman" w:hAnsi="Times New Roman"/>
          <w:bCs/>
          <w:iCs/>
          <w:sz w:val="28"/>
          <w:szCs w:val="28"/>
        </w:rPr>
      </w:pPr>
      <w:r>
        <w:rPr>
          <w:rFonts w:ascii="Times New Roman" w:hAnsi="Times New Roman"/>
          <w:bCs/>
          <w:iCs/>
          <w:sz w:val="28"/>
          <w:szCs w:val="28"/>
        </w:rPr>
        <w:t>Рис.6</w:t>
      </w:r>
      <w:r w:rsidR="009B2703">
        <w:rPr>
          <w:rFonts w:ascii="Times New Roman" w:hAnsi="Times New Roman"/>
          <w:bCs/>
          <w:iCs/>
          <w:sz w:val="28"/>
          <w:szCs w:val="28"/>
        </w:rPr>
        <w:t xml:space="preserve">. Только </w:t>
      </w:r>
      <w:proofErr w:type="gramStart"/>
      <w:r w:rsidR="009B2703">
        <w:rPr>
          <w:rFonts w:ascii="Times New Roman" w:hAnsi="Times New Roman"/>
          <w:bCs/>
          <w:iCs/>
          <w:sz w:val="28"/>
          <w:szCs w:val="28"/>
        </w:rPr>
        <w:t>смелым</w:t>
      </w:r>
      <w:proofErr w:type="gramEnd"/>
      <w:r w:rsidR="009B2703">
        <w:rPr>
          <w:rFonts w:ascii="Times New Roman" w:hAnsi="Times New Roman"/>
          <w:bCs/>
          <w:iCs/>
          <w:sz w:val="28"/>
          <w:szCs w:val="28"/>
        </w:rPr>
        <w:t xml:space="preserve"> покориться высота.</w:t>
      </w:r>
    </w:p>
    <w:p w:rsidR="009B2703" w:rsidRDefault="009B2703" w:rsidP="004F3896">
      <w:pPr>
        <w:spacing w:line="360" w:lineRule="auto"/>
        <w:ind w:left="720" w:right="708"/>
        <w:jc w:val="both"/>
        <w:rPr>
          <w:rFonts w:ascii="Times New Roman" w:hAnsi="Times New Roman"/>
          <w:bCs/>
          <w:iCs/>
          <w:sz w:val="28"/>
          <w:szCs w:val="28"/>
        </w:rPr>
      </w:pPr>
      <w:r>
        <w:rPr>
          <w:rFonts w:ascii="Times New Roman" w:hAnsi="Times New Roman"/>
          <w:bCs/>
          <w:iCs/>
          <w:noProof/>
          <w:sz w:val="28"/>
          <w:szCs w:val="28"/>
        </w:rPr>
        <w:lastRenderedPageBreak/>
        <w:drawing>
          <wp:inline distT="0" distB="0" distL="0" distR="0">
            <wp:extent cx="5098809" cy="3228194"/>
            <wp:effectExtent l="19050" t="0" r="6591"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5098809" cy="3228194"/>
                    </a:xfrm>
                    <a:prstGeom prst="rect">
                      <a:avLst/>
                    </a:prstGeom>
                    <a:solidFill>
                      <a:srgbClr val="FFFFFF"/>
                    </a:solidFill>
                    <a:ln w="9525">
                      <a:noFill/>
                      <a:miter lim="800000"/>
                      <a:headEnd/>
                      <a:tailEnd/>
                    </a:ln>
                  </pic:spPr>
                </pic:pic>
              </a:graphicData>
            </a:graphic>
          </wp:inline>
        </w:drawing>
      </w:r>
    </w:p>
    <w:p w:rsidR="009B2703" w:rsidRDefault="004F3896" w:rsidP="004F3896">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Рис.7</w:t>
      </w:r>
      <w:r w:rsidR="009B2703">
        <w:rPr>
          <w:rFonts w:ascii="Times New Roman" w:hAnsi="Times New Roman"/>
          <w:bCs/>
          <w:iCs/>
          <w:sz w:val="28"/>
          <w:szCs w:val="28"/>
        </w:rPr>
        <w:t>.Свою команду я не подведу, без штрафных очков проползу</w:t>
      </w:r>
    </w:p>
    <w:p w:rsidR="009B2703" w:rsidRDefault="009B2703" w:rsidP="009B2703">
      <w:pPr>
        <w:spacing w:line="360" w:lineRule="auto"/>
        <w:ind w:left="720" w:right="708"/>
        <w:jc w:val="both"/>
        <w:rPr>
          <w:rFonts w:ascii="Times New Roman" w:hAnsi="Times New Roman"/>
          <w:sz w:val="28"/>
          <w:szCs w:val="28"/>
        </w:rPr>
      </w:pPr>
      <w:r>
        <w:rPr>
          <w:rFonts w:ascii="Times New Roman" w:hAnsi="Times New Roman"/>
          <w:bCs/>
          <w:iCs/>
          <w:noProof/>
          <w:sz w:val="28"/>
          <w:szCs w:val="28"/>
        </w:rPr>
        <w:drawing>
          <wp:inline distT="0" distB="0" distL="0" distR="0">
            <wp:extent cx="5105400" cy="3824572"/>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r="14876"/>
                    <a:stretch>
                      <a:fillRect/>
                    </a:stretch>
                  </pic:blipFill>
                  <pic:spPr bwMode="auto">
                    <a:xfrm>
                      <a:off x="0" y="0"/>
                      <a:ext cx="5105400" cy="3824572"/>
                    </a:xfrm>
                    <a:prstGeom prst="rect">
                      <a:avLst/>
                    </a:prstGeom>
                    <a:solidFill>
                      <a:srgbClr val="FFFFFF"/>
                    </a:solidFill>
                    <a:ln w="9525">
                      <a:noFill/>
                      <a:miter lim="800000"/>
                      <a:headEnd/>
                      <a:tailEnd/>
                    </a:ln>
                  </pic:spPr>
                </pic:pic>
              </a:graphicData>
            </a:graphic>
          </wp:inline>
        </w:drawing>
      </w:r>
    </w:p>
    <w:p w:rsidR="009B2703" w:rsidRDefault="009B2703" w:rsidP="009B2703">
      <w:pPr>
        <w:spacing w:line="360" w:lineRule="auto"/>
        <w:ind w:left="720" w:right="708"/>
        <w:jc w:val="both"/>
        <w:rPr>
          <w:rFonts w:ascii="Times New Roman" w:hAnsi="Times New Roman"/>
          <w:sz w:val="28"/>
          <w:szCs w:val="28"/>
        </w:rPr>
      </w:pPr>
      <w:r>
        <w:rPr>
          <w:rFonts w:ascii="Times New Roman" w:hAnsi="Times New Roman"/>
          <w:sz w:val="28"/>
          <w:szCs w:val="28"/>
        </w:rPr>
        <w:t>Рис.9.Противогаз мне не помеха, стреляю  с переменным успехом.</w:t>
      </w:r>
    </w:p>
    <w:p w:rsidR="009B2703" w:rsidRDefault="009B2703" w:rsidP="009B2703">
      <w:pPr>
        <w:spacing w:line="360" w:lineRule="auto"/>
        <w:ind w:left="720" w:right="708"/>
        <w:jc w:val="both"/>
        <w:rPr>
          <w:rFonts w:ascii="Times New Roman" w:hAnsi="Times New Roman"/>
          <w:sz w:val="28"/>
          <w:szCs w:val="28"/>
        </w:rPr>
      </w:pPr>
    </w:p>
    <w:p w:rsidR="009B2703" w:rsidRDefault="009B2703" w:rsidP="009B2703">
      <w:pPr>
        <w:spacing w:line="360" w:lineRule="auto"/>
        <w:ind w:right="708"/>
        <w:jc w:val="both"/>
        <w:rPr>
          <w:rFonts w:ascii="Times New Roman" w:hAnsi="Times New Roman"/>
          <w:sz w:val="28"/>
          <w:szCs w:val="28"/>
        </w:rPr>
      </w:pP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noProof/>
          <w:sz w:val="28"/>
          <w:szCs w:val="28"/>
        </w:rPr>
        <w:drawing>
          <wp:inline distT="0" distB="0" distL="0" distR="0">
            <wp:extent cx="5124450" cy="2879528"/>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5124450" cy="2879528"/>
                    </a:xfrm>
                    <a:prstGeom prst="rect">
                      <a:avLst/>
                    </a:prstGeom>
                    <a:solidFill>
                      <a:srgbClr val="FFFFFF"/>
                    </a:solidFill>
                    <a:ln w="9525">
                      <a:noFill/>
                      <a:miter lim="800000"/>
                      <a:headEnd/>
                      <a:tailEnd/>
                    </a:ln>
                  </pic:spPr>
                </pic:pic>
              </a:graphicData>
            </a:graphic>
          </wp:inline>
        </w:drawing>
      </w:r>
    </w:p>
    <w:p w:rsidR="009B2703" w:rsidRDefault="009B2703" w:rsidP="009B2703">
      <w:pPr>
        <w:spacing w:line="360" w:lineRule="auto"/>
        <w:ind w:left="720" w:right="708"/>
        <w:jc w:val="both"/>
        <w:rPr>
          <w:rFonts w:ascii="Times New Roman" w:hAnsi="Times New Roman"/>
          <w:bCs/>
          <w:iCs/>
          <w:sz w:val="28"/>
          <w:szCs w:val="28"/>
        </w:rPr>
      </w:pPr>
      <w:r>
        <w:rPr>
          <w:rFonts w:ascii="Times New Roman" w:hAnsi="Times New Roman"/>
          <w:bCs/>
          <w:iCs/>
          <w:sz w:val="28"/>
          <w:szCs w:val="28"/>
        </w:rPr>
        <w:t>Рис.10. У нас спортивный, командный  задор, ведь мы посещаем клуб ЮНИОР</w:t>
      </w:r>
    </w:p>
    <w:p w:rsidR="009B2703" w:rsidRDefault="009B2703" w:rsidP="009B2703">
      <w:pPr>
        <w:ind w:left="720" w:right="708"/>
        <w:jc w:val="both"/>
      </w:pPr>
    </w:p>
    <w:p w:rsidR="005532F0" w:rsidRDefault="005532F0"/>
    <w:sectPr w:rsidR="005532F0" w:rsidSect="00AF7B0E">
      <w:footerReference w:type="default" r:id="rId23"/>
      <w:pgSz w:w="11906" w:h="16838"/>
      <w:pgMar w:top="1134" w:right="1133" w:bottom="1134" w:left="1701" w:header="720" w:footer="0" w:gutter="0"/>
      <w:cols w:space="720"/>
      <w:docGrid w:linePitch="360"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CC7" w:rsidRDefault="00A64CC7" w:rsidP="00AF7B0E">
      <w:pPr>
        <w:spacing w:after="0" w:line="240" w:lineRule="auto"/>
      </w:pPr>
      <w:r>
        <w:separator/>
      </w:r>
    </w:p>
  </w:endnote>
  <w:endnote w:type="continuationSeparator" w:id="1">
    <w:p w:rsidR="00A64CC7" w:rsidRDefault="00A64CC7" w:rsidP="00AF7B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CC7" w:rsidRDefault="00A64CC7">
    <w:pPr>
      <w:pStyle w:val="af"/>
      <w:jc w:val="center"/>
    </w:pPr>
    <w:fldSimple w:instr=" PAGE ">
      <w:r w:rsidR="008B01E7">
        <w:rPr>
          <w:noProof/>
        </w:rPr>
        <w:t>1</w:t>
      </w:r>
    </w:fldSimple>
  </w:p>
  <w:p w:rsidR="00A64CC7" w:rsidRDefault="00A64CC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CC7" w:rsidRDefault="00A64CC7" w:rsidP="00AF7B0E">
      <w:pPr>
        <w:spacing w:after="0" w:line="240" w:lineRule="auto"/>
      </w:pPr>
      <w:r>
        <w:separator/>
      </w:r>
    </w:p>
  </w:footnote>
  <w:footnote w:type="continuationSeparator" w:id="1">
    <w:p w:rsidR="00A64CC7" w:rsidRDefault="00A64CC7" w:rsidP="00AF7B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0C46EC2"/>
    <w:name w:val="WW8Num4"/>
    <w:lvl w:ilvl="0">
      <w:start w:val="1"/>
      <w:numFmt w:val="decimal"/>
      <w:lvlText w:val="%1."/>
      <w:lvlJc w:val="left"/>
      <w:pPr>
        <w:tabs>
          <w:tab w:val="num" w:pos="0"/>
        </w:tabs>
        <w:ind w:left="644" w:hanging="360"/>
      </w:pPr>
    </w:lvl>
    <w:lvl w:ilvl="1">
      <w:start w:val="1"/>
      <w:numFmt w:val="decimal"/>
      <w:isLgl/>
      <w:lvlText w:val="%1.%2."/>
      <w:lvlJc w:val="left"/>
      <w:pPr>
        <w:ind w:left="1395" w:hanging="720"/>
      </w:pPr>
      <w:rPr>
        <w:rFonts w:hint="default"/>
      </w:rPr>
    </w:lvl>
    <w:lvl w:ilvl="2">
      <w:start w:val="1"/>
      <w:numFmt w:val="decimal"/>
      <w:isLgl/>
      <w:lvlText w:val="%1.%2.%3."/>
      <w:lvlJc w:val="left"/>
      <w:pPr>
        <w:ind w:left="1786" w:hanging="720"/>
      </w:pPr>
      <w:rPr>
        <w:rFonts w:hint="default"/>
      </w:rPr>
    </w:lvl>
    <w:lvl w:ilvl="3">
      <w:start w:val="1"/>
      <w:numFmt w:val="decimal"/>
      <w:isLgl/>
      <w:lvlText w:val="%1.%2.%3.%4."/>
      <w:lvlJc w:val="left"/>
      <w:pPr>
        <w:ind w:left="2537" w:hanging="1080"/>
      </w:pPr>
      <w:rPr>
        <w:rFonts w:hint="default"/>
      </w:rPr>
    </w:lvl>
    <w:lvl w:ilvl="4">
      <w:start w:val="1"/>
      <w:numFmt w:val="decimal"/>
      <w:isLgl/>
      <w:lvlText w:val="%1.%2.%3.%4.%5."/>
      <w:lvlJc w:val="left"/>
      <w:pPr>
        <w:ind w:left="2928" w:hanging="1080"/>
      </w:pPr>
      <w:rPr>
        <w:rFonts w:hint="default"/>
      </w:rPr>
    </w:lvl>
    <w:lvl w:ilvl="5">
      <w:start w:val="1"/>
      <w:numFmt w:val="decimal"/>
      <w:isLgl/>
      <w:lvlText w:val="%1.%2.%3.%4.%5.%6."/>
      <w:lvlJc w:val="left"/>
      <w:pPr>
        <w:ind w:left="3679" w:hanging="1440"/>
      </w:pPr>
      <w:rPr>
        <w:rFonts w:hint="default"/>
      </w:rPr>
    </w:lvl>
    <w:lvl w:ilvl="6">
      <w:start w:val="1"/>
      <w:numFmt w:val="decimal"/>
      <w:isLgl/>
      <w:lvlText w:val="%1.%2.%3.%4.%5.%6.%7."/>
      <w:lvlJc w:val="left"/>
      <w:pPr>
        <w:ind w:left="4430" w:hanging="1800"/>
      </w:pPr>
      <w:rPr>
        <w:rFonts w:hint="default"/>
      </w:rPr>
    </w:lvl>
    <w:lvl w:ilvl="7">
      <w:start w:val="1"/>
      <w:numFmt w:val="decimal"/>
      <w:isLgl/>
      <w:lvlText w:val="%1.%2.%3.%4.%5.%6.%7.%8."/>
      <w:lvlJc w:val="left"/>
      <w:pPr>
        <w:ind w:left="4821" w:hanging="1800"/>
      </w:pPr>
      <w:rPr>
        <w:rFonts w:hint="default"/>
      </w:rPr>
    </w:lvl>
    <w:lvl w:ilvl="8">
      <w:start w:val="1"/>
      <w:numFmt w:val="decimal"/>
      <w:isLgl/>
      <w:lvlText w:val="%1.%2.%3.%4.%5.%6.%7.%8.%9."/>
      <w:lvlJc w:val="left"/>
      <w:pPr>
        <w:ind w:left="5572" w:hanging="2160"/>
      </w:pPr>
      <w:rPr>
        <w:rFonts w:hint="default"/>
      </w:rPr>
    </w:lvl>
  </w:abstractNum>
  <w:abstractNum w:abstractNumId="1">
    <w:nsid w:val="00000004"/>
    <w:multiLevelType w:val="multilevel"/>
    <w:tmpl w:val="00000004"/>
    <w:name w:val="WW8Num6"/>
    <w:lvl w:ilvl="0">
      <w:start w:val="1"/>
      <w:numFmt w:val="decimal"/>
      <w:lvlText w:val="%1."/>
      <w:lvlJc w:val="left"/>
      <w:pPr>
        <w:tabs>
          <w:tab w:val="num" w:pos="0"/>
        </w:tabs>
        <w:ind w:left="1069" w:hanging="360"/>
      </w:pPr>
      <w:rPr>
        <w:sz w:val="28"/>
      </w:rPr>
    </w:lvl>
    <w:lvl w:ilvl="1">
      <w:start w:val="1"/>
      <w:numFmt w:val="lowerLetter"/>
      <w:lvlText w:val="%2."/>
      <w:lvlJc w:val="left"/>
      <w:pPr>
        <w:tabs>
          <w:tab w:val="num" w:pos="0"/>
        </w:tabs>
        <w:ind w:left="1789" w:hanging="360"/>
      </w:pPr>
    </w:lvl>
    <w:lvl w:ilvl="2">
      <w:start w:val="1"/>
      <w:numFmt w:val="lowerRoman"/>
      <w:lvlText w:val="%2.%3."/>
      <w:lvlJc w:val="lef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lef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left"/>
      <w:pPr>
        <w:tabs>
          <w:tab w:val="num" w:pos="0"/>
        </w:tabs>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useFELayout/>
  </w:compat>
  <w:rsids>
    <w:rsidRoot w:val="009B2703"/>
    <w:rsid w:val="00075870"/>
    <w:rsid w:val="00094666"/>
    <w:rsid w:val="000B069D"/>
    <w:rsid w:val="00137283"/>
    <w:rsid w:val="001633BE"/>
    <w:rsid w:val="001F33BD"/>
    <w:rsid w:val="0022151A"/>
    <w:rsid w:val="002F1570"/>
    <w:rsid w:val="003E5E79"/>
    <w:rsid w:val="00416D79"/>
    <w:rsid w:val="004A125C"/>
    <w:rsid w:val="004F3896"/>
    <w:rsid w:val="005532F0"/>
    <w:rsid w:val="006169FC"/>
    <w:rsid w:val="006F58B2"/>
    <w:rsid w:val="008B01E7"/>
    <w:rsid w:val="009B2703"/>
    <w:rsid w:val="00A57B7C"/>
    <w:rsid w:val="00A64CC7"/>
    <w:rsid w:val="00A76E2B"/>
    <w:rsid w:val="00AF7B0E"/>
    <w:rsid w:val="00B2680A"/>
    <w:rsid w:val="00BF76F5"/>
    <w:rsid w:val="00CF347D"/>
    <w:rsid w:val="00D32203"/>
    <w:rsid w:val="00E31442"/>
    <w:rsid w:val="00EA0B8D"/>
    <w:rsid w:val="00F50BB1"/>
    <w:rsid w:val="00FB51F8"/>
    <w:rsid w:val="00FE3CBE"/>
    <w:rsid w:val="00FF3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9B2703"/>
    <w:rPr>
      <w:rFonts w:ascii="Calibri" w:hAnsi="Calibri"/>
      <w:b/>
      <w:i/>
      <w:iCs/>
    </w:rPr>
  </w:style>
  <w:style w:type="character" w:styleId="a4">
    <w:name w:val="Intense Emphasis"/>
    <w:qFormat/>
    <w:rsid w:val="009B2703"/>
    <w:rPr>
      <w:b/>
      <w:i/>
      <w:sz w:val="24"/>
      <w:szCs w:val="24"/>
      <w:u w:val="single"/>
    </w:rPr>
  </w:style>
  <w:style w:type="character" w:styleId="a5">
    <w:name w:val="Hyperlink"/>
    <w:rsid w:val="009B2703"/>
    <w:rPr>
      <w:color w:val="0563C1"/>
      <w:u w:val="single"/>
    </w:rPr>
  </w:style>
  <w:style w:type="character" w:styleId="a6">
    <w:name w:val="Strong"/>
    <w:qFormat/>
    <w:rsid w:val="009B2703"/>
    <w:rPr>
      <w:b/>
      <w:bCs/>
    </w:rPr>
  </w:style>
  <w:style w:type="character" w:customStyle="1" w:styleId="c6">
    <w:name w:val="c6"/>
    <w:rsid w:val="009B2703"/>
  </w:style>
  <w:style w:type="paragraph" w:styleId="a7">
    <w:name w:val="Body Text"/>
    <w:basedOn w:val="WW-"/>
    <w:link w:val="a8"/>
    <w:rsid w:val="009B2703"/>
    <w:pPr>
      <w:spacing w:after="120"/>
    </w:pPr>
  </w:style>
  <w:style w:type="character" w:customStyle="1" w:styleId="a8">
    <w:name w:val="Основной текст Знак"/>
    <w:basedOn w:val="a0"/>
    <w:link w:val="a7"/>
    <w:rsid w:val="009B2703"/>
    <w:rPr>
      <w:rFonts w:ascii="Times New Roman" w:eastAsia="Andale Sans UI" w:hAnsi="Times New Roman" w:cs="Tahoma"/>
      <w:sz w:val="24"/>
      <w:szCs w:val="24"/>
      <w:lang w:val="de-DE" w:eastAsia="fa-IR" w:bidi="fa-IR"/>
    </w:rPr>
  </w:style>
  <w:style w:type="paragraph" w:customStyle="1" w:styleId="WW-">
    <w:name w:val="WW-Базовый"/>
    <w:rsid w:val="009B2703"/>
    <w:pPr>
      <w:widowControl w:val="0"/>
      <w:tabs>
        <w:tab w:val="left" w:pos="708"/>
      </w:tabs>
      <w:suppressAutoHyphens/>
      <w:spacing w:after="0" w:line="100" w:lineRule="atLeast"/>
    </w:pPr>
    <w:rPr>
      <w:rFonts w:ascii="Times New Roman" w:eastAsia="Andale Sans UI" w:hAnsi="Times New Roman" w:cs="Tahoma"/>
      <w:sz w:val="24"/>
      <w:szCs w:val="24"/>
      <w:lang w:val="de-DE" w:eastAsia="fa-IR" w:bidi="fa-IR"/>
    </w:rPr>
  </w:style>
  <w:style w:type="paragraph" w:customStyle="1" w:styleId="a9">
    <w:name w:val="Содержимое таблицы"/>
    <w:basedOn w:val="WW-"/>
    <w:rsid w:val="009B2703"/>
    <w:pPr>
      <w:suppressLineNumbers/>
    </w:pPr>
  </w:style>
  <w:style w:type="paragraph" w:styleId="aa">
    <w:name w:val="No Spacing"/>
    <w:basedOn w:val="a"/>
    <w:qFormat/>
    <w:rsid w:val="009B2703"/>
    <w:pPr>
      <w:suppressAutoHyphens/>
      <w:spacing w:after="0" w:line="240" w:lineRule="auto"/>
    </w:pPr>
    <w:rPr>
      <w:rFonts w:ascii="Calibri" w:eastAsia="Times New Roman" w:hAnsi="Calibri" w:cs="Calibri"/>
      <w:sz w:val="24"/>
      <w:szCs w:val="32"/>
      <w:lang w:eastAsia="ar-SA"/>
    </w:rPr>
  </w:style>
  <w:style w:type="paragraph" w:customStyle="1" w:styleId="ab">
    <w:name w:val="Заглавие"/>
    <w:basedOn w:val="WW-"/>
    <w:next w:val="ac"/>
    <w:rsid w:val="009B2703"/>
    <w:pPr>
      <w:jc w:val="center"/>
    </w:pPr>
    <w:rPr>
      <w:rFonts w:ascii="Calibri Light" w:hAnsi="Calibri Light"/>
      <w:b/>
      <w:bCs/>
      <w:spacing w:val="-10"/>
      <w:sz w:val="56"/>
      <w:szCs w:val="56"/>
    </w:rPr>
  </w:style>
  <w:style w:type="paragraph" w:customStyle="1" w:styleId="ad">
    <w:name w:val="Нормал"/>
    <w:rsid w:val="009B2703"/>
    <w:pPr>
      <w:tabs>
        <w:tab w:val="left" w:pos="708"/>
      </w:tabs>
      <w:suppressAutoHyphens/>
      <w:spacing w:after="0" w:line="100" w:lineRule="atLeast"/>
    </w:pPr>
    <w:rPr>
      <w:rFonts w:ascii="Times New Roman" w:eastAsia="Arial" w:hAnsi="Times New Roman" w:cs="Calibri"/>
      <w:lang w:eastAsia="ar-SA"/>
    </w:rPr>
  </w:style>
  <w:style w:type="paragraph" w:styleId="ae">
    <w:name w:val="Normal (Web)"/>
    <w:basedOn w:val="a"/>
    <w:rsid w:val="009B2703"/>
    <w:pPr>
      <w:spacing w:before="280" w:after="280" w:line="240" w:lineRule="auto"/>
    </w:pPr>
    <w:rPr>
      <w:rFonts w:ascii="Calibri" w:eastAsia="Times New Roman" w:hAnsi="Calibri" w:cs="Calibri"/>
      <w:sz w:val="24"/>
      <w:szCs w:val="24"/>
      <w:lang w:eastAsia="ar-SA"/>
    </w:rPr>
  </w:style>
  <w:style w:type="paragraph" w:customStyle="1" w:styleId="Textbody">
    <w:name w:val="Text body"/>
    <w:basedOn w:val="a"/>
    <w:rsid w:val="009B2703"/>
    <w:pPr>
      <w:widowControl w:val="0"/>
      <w:suppressAutoHyphens/>
      <w:spacing w:after="120" w:line="240" w:lineRule="auto"/>
      <w:textAlignment w:val="baseline"/>
    </w:pPr>
    <w:rPr>
      <w:rFonts w:ascii="Calibri" w:eastAsia="Andale Sans UI" w:hAnsi="Calibri" w:cs="Tahoma"/>
      <w:kern w:val="1"/>
      <w:sz w:val="24"/>
      <w:szCs w:val="24"/>
      <w:lang w:val="de-DE" w:eastAsia="fa-IR" w:bidi="fa-IR"/>
    </w:rPr>
  </w:style>
  <w:style w:type="paragraph" w:customStyle="1" w:styleId="Standard">
    <w:name w:val="Standard"/>
    <w:rsid w:val="009B2703"/>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TableContents">
    <w:name w:val="Table Contents"/>
    <w:basedOn w:val="Standard"/>
    <w:rsid w:val="009B2703"/>
    <w:pPr>
      <w:suppressLineNumbers/>
    </w:pPr>
  </w:style>
  <w:style w:type="paragraph" w:styleId="af">
    <w:name w:val="footer"/>
    <w:basedOn w:val="a"/>
    <w:link w:val="af0"/>
    <w:rsid w:val="009B2703"/>
    <w:pPr>
      <w:tabs>
        <w:tab w:val="center" w:pos="4677"/>
        <w:tab w:val="right" w:pos="9355"/>
      </w:tabs>
      <w:suppressAutoHyphens/>
      <w:spacing w:after="0" w:line="240" w:lineRule="auto"/>
    </w:pPr>
    <w:rPr>
      <w:rFonts w:ascii="Calibri" w:eastAsia="Times New Roman" w:hAnsi="Calibri" w:cs="Calibri"/>
      <w:sz w:val="24"/>
      <w:szCs w:val="24"/>
      <w:lang w:eastAsia="ar-SA"/>
    </w:rPr>
  </w:style>
  <w:style w:type="character" w:customStyle="1" w:styleId="af0">
    <w:name w:val="Нижний колонтитул Знак"/>
    <w:basedOn w:val="a0"/>
    <w:link w:val="af"/>
    <w:rsid w:val="009B2703"/>
    <w:rPr>
      <w:rFonts w:ascii="Calibri" w:eastAsia="Times New Roman" w:hAnsi="Calibri" w:cs="Calibri"/>
      <w:sz w:val="24"/>
      <w:szCs w:val="24"/>
      <w:lang w:eastAsia="ar-SA"/>
    </w:rPr>
  </w:style>
  <w:style w:type="paragraph" w:styleId="ac">
    <w:name w:val="Subtitle"/>
    <w:basedOn w:val="a"/>
    <w:next w:val="a"/>
    <w:link w:val="af1"/>
    <w:uiPriority w:val="11"/>
    <w:qFormat/>
    <w:rsid w:val="009B27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0"/>
    <w:link w:val="ac"/>
    <w:uiPriority w:val="11"/>
    <w:rsid w:val="009B2703"/>
    <w:rPr>
      <w:rFonts w:asciiTheme="majorHAnsi" w:eastAsiaTheme="majorEastAsia" w:hAnsiTheme="majorHAnsi" w:cstheme="majorBidi"/>
      <w:i/>
      <w:iCs/>
      <w:color w:val="4F81BD" w:themeColor="accent1"/>
      <w:spacing w:val="15"/>
      <w:sz w:val="24"/>
      <w:szCs w:val="24"/>
    </w:rPr>
  </w:style>
  <w:style w:type="paragraph" w:styleId="af2">
    <w:name w:val="Balloon Text"/>
    <w:basedOn w:val="a"/>
    <w:link w:val="af3"/>
    <w:uiPriority w:val="99"/>
    <w:semiHidden/>
    <w:unhideWhenUsed/>
    <w:rsid w:val="009B270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B27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ajmiev.viperson.ru/wind.php?ID=556795"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sdrvdv.ru/o-sostoyanii-doprizyvnoj-podgotovki-voenno-patrioticheskogo-vospitanii-molodyozhi-cherez-god-posle-zasedaniya-prezidiuma-gosudarstvennogo-soveta-v-g-ryazani-22-aprelya-2009-g"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A235D-9F3D-493A-A926-D954BCFB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61</Pages>
  <Words>11625</Words>
  <Characters>66263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2015-12-16T04:23:00Z</dcterms:created>
  <dcterms:modified xsi:type="dcterms:W3CDTF">2015-12-17T04:22:00Z</dcterms:modified>
</cp:coreProperties>
</file>