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FB22" w14:textId="77777777" w:rsidR="000E41C9" w:rsidRDefault="000E41C9" w:rsidP="000E41C9">
      <w:pPr>
        <w:suppressAutoHyphens/>
        <w:ind w:right="7"/>
        <w:rPr>
          <w:b/>
          <w:lang w:eastAsia="ar-SA"/>
        </w:rPr>
      </w:pPr>
    </w:p>
    <w:p w14:paraId="76502B9A" w14:textId="77777777" w:rsidR="000E41C9" w:rsidRDefault="000E41C9" w:rsidP="000E41C9">
      <w:pPr>
        <w:widowControl w:val="0"/>
        <w:autoSpaceDE w:val="0"/>
        <w:autoSpaceDN w:val="0"/>
        <w:spacing w:before="1"/>
        <w:ind w:right="-133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МИНИCТЕPCТВO ПРОСВЕЩЕНИЯ РОССИЙСКОЙ ФЕДЕРАЦИИ </w:t>
      </w:r>
    </w:p>
    <w:p w14:paraId="7CA5B47E" w14:textId="77777777" w:rsidR="000E41C9" w:rsidRDefault="000E41C9" w:rsidP="000E41C9">
      <w:pPr>
        <w:widowControl w:val="0"/>
        <w:autoSpaceDE w:val="0"/>
        <w:autoSpaceDN w:val="0"/>
        <w:spacing w:before="1"/>
        <w:ind w:left="-284" w:right="-133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образования КPACНOЯPCКИЙ ГOCУДAPCТВЕННЫЙ ПЕДAГOГИЧЕCКИЙ УНИВЕPCИТЕТ </w:t>
      </w:r>
    </w:p>
    <w:p w14:paraId="7C0A4838" w14:textId="77777777" w:rsidR="000E41C9" w:rsidRDefault="000E41C9" w:rsidP="000E41C9">
      <w:pPr>
        <w:widowControl w:val="0"/>
        <w:autoSpaceDE w:val="0"/>
        <w:autoSpaceDN w:val="0"/>
        <w:spacing w:before="1"/>
        <w:ind w:left="-284" w:right="-133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им. В.П. ACТAФЬЕВA </w:t>
      </w:r>
    </w:p>
    <w:p w14:paraId="318195B0" w14:textId="77777777" w:rsidR="000E41C9" w:rsidRDefault="000E41C9" w:rsidP="000E41C9">
      <w:pPr>
        <w:widowControl w:val="0"/>
        <w:autoSpaceDE w:val="0"/>
        <w:autoSpaceDN w:val="0"/>
        <w:spacing w:before="1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(КГПУ им. В.П. Астафьева)</w:t>
      </w:r>
    </w:p>
    <w:p w14:paraId="535858D4" w14:textId="77777777" w:rsidR="000E41C9" w:rsidRDefault="000E41C9" w:rsidP="000E41C9">
      <w:pPr>
        <w:widowControl w:val="0"/>
        <w:autoSpaceDE w:val="0"/>
        <w:autoSpaceDN w:val="0"/>
        <w:spacing w:before="1"/>
        <w:jc w:val="center"/>
        <w:rPr>
          <w:rFonts w:eastAsia="Calibri"/>
          <w:color w:val="000000"/>
          <w:sz w:val="22"/>
          <w:szCs w:val="22"/>
        </w:rPr>
      </w:pPr>
    </w:p>
    <w:p w14:paraId="7F549953" w14:textId="77777777" w:rsidR="000E41C9" w:rsidRDefault="000E41C9" w:rsidP="000E41C9">
      <w:pPr>
        <w:widowControl w:val="0"/>
        <w:autoSpaceDE w:val="0"/>
        <w:autoSpaceDN w:val="0"/>
        <w:ind w:left="1665" w:right="161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Институт физической культуры спорта и здоровья им. И.С. Ярыгина</w:t>
      </w:r>
    </w:p>
    <w:p w14:paraId="6B8AFCF6" w14:textId="77777777" w:rsidR="000E41C9" w:rsidRDefault="000E41C9" w:rsidP="000E41C9">
      <w:pPr>
        <w:widowControl w:val="0"/>
        <w:autoSpaceDE w:val="0"/>
        <w:autoSpaceDN w:val="0"/>
        <w:jc w:val="center"/>
        <w:rPr>
          <w:color w:val="000000"/>
          <w:sz w:val="20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Кафедра методики преподавания спортивных дисциплин и национальных видов спорта</w:t>
      </w:r>
    </w:p>
    <w:p w14:paraId="4E17544A" w14:textId="77777777" w:rsidR="000E41C9" w:rsidRDefault="000E41C9" w:rsidP="000E41C9">
      <w:pPr>
        <w:widowControl w:val="0"/>
        <w:autoSpaceDE w:val="0"/>
        <w:autoSpaceDN w:val="0"/>
        <w:rPr>
          <w:color w:val="000000"/>
          <w:sz w:val="20"/>
          <w:szCs w:val="28"/>
          <w:lang w:eastAsia="en-US"/>
        </w:rPr>
      </w:pPr>
    </w:p>
    <w:p w14:paraId="70097C83" w14:textId="77777777" w:rsidR="000E41C9" w:rsidRDefault="000E41C9" w:rsidP="000E41C9">
      <w:pPr>
        <w:widowControl w:val="0"/>
        <w:autoSpaceDE w:val="0"/>
        <w:autoSpaceDN w:val="0"/>
        <w:rPr>
          <w:color w:val="000000"/>
          <w:sz w:val="20"/>
          <w:szCs w:val="28"/>
          <w:lang w:eastAsia="en-US"/>
        </w:rPr>
      </w:pPr>
    </w:p>
    <w:p w14:paraId="36FAA16E" w14:textId="77777777" w:rsidR="000E41C9" w:rsidRDefault="000E41C9" w:rsidP="000E41C9">
      <w:pPr>
        <w:widowControl w:val="0"/>
        <w:autoSpaceDE w:val="0"/>
        <w:autoSpaceDN w:val="0"/>
        <w:jc w:val="center"/>
        <w:rPr>
          <w:b/>
          <w:color w:val="000000"/>
          <w:sz w:val="30"/>
          <w:szCs w:val="28"/>
          <w:lang w:eastAsia="en-US"/>
        </w:rPr>
      </w:pPr>
      <w:r>
        <w:rPr>
          <w:b/>
          <w:color w:val="000000"/>
          <w:sz w:val="30"/>
          <w:szCs w:val="28"/>
          <w:lang w:eastAsia="en-US"/>
        </w:rPr>
        <w:t>Куприянова Татьяна Алексеевна</w:t>
      </w:r>
    </w:p>
    <w:p w14:paraId="480FCBE8" w14:textId="77777777" w:rsidR="000E41C9" w:rsidRDefault="000E41C9" w:rsidP="000E41C9">
      <w:pPr>
        <w:widowControl w:val="0"/>
        <w:autoSpaceDE w:val="0"/>
        <w:autoSpaceDN w:val="0"/>
        <w:spacing w:before="8"/>
        <w:rPr>
          <w:b/>
          <w:color w:val="000000"/>
          <w:sz w:val="25"/>
          <w:szCs w:val="28"/>
          <w:lang w:eastAsia="en-US"/>
        </w:rPr>
      </w:pPr>
    </w:p>
    <w:p w14:paraId="210E600B" w14:textId="77777777" w:rsidR="000E41C9" w:rsidRDefault="000E41C9" w:rsidP="000E41C9">
      <w:pPr>
        <w:widowControl w:val="0"/>
        <w:autoSpaceDE w:val="0"/>
        <w:autoSpaceDN w:val="0"/>
        <w:ind w:left="143" w:right="95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ВЫПУCКНAЯ</w:t>
      </w:r>
      <w:r>
        <w:rPr>
          <w:color w:val="000000"/>
          <w:spacing w:val="-6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КВAЛИФИКAЦИOННAЯ</w:t>
      </w:r>
      <w:r>
        <w:rPr>
          <w:color w:val="000000"/>
          <w:spacing w:val="-6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PAБOТA</w:t>
      </w:r>
    </w:p>
    <w:p w14:paraId="3F875AE4" w14:textId="77777777" w:rsidR="000E41C9" w:rsidRDefault="000E41C9" w:rsidP="000E41C9">
      <w:pPr>
        <w:widowControl w:val="0"/>
        <w:autoSpaceDE w:val="0"/>
        <w:autoSpaceDN w:val="0"/>
        <w:rPr>
          <w:color w:val="000000"/>
          <w:sz w:val="20"/>
          <w:szCs w:val="28"/>
          <w:lang w:eastAsia="en-US"/>
        </w:rPr>
      </w:pPr>
    </w:p>
    <w:p w14:paraId="46B6AEF3" w14:textId="77777777" w:rsidR="000E41C9" w:rsidRDefault="000E41C9" w:rsidP="000E41C9">
      <w:pPr>
        <w:widowControl w:val="0"/>
        <w:autoSpaceDE w:val="0"/>
        <w:autoSpaceDN w:val="0"/>
        <w:spacing w:before="8"/>
        <w:rPr>
          <w:color w:val="000000"/>
          <w:sz w:val="28"/>
          <w:szCs w:val="28"/>
          <w:lang w:eastAsia="en-US"/>
        </w:rPr>
      </w:pPr>
    </w:p>
    <w:p w14:paraId="69627D1C" w14:textId="77777777" w:rsidR="000E41C9" w:rsidRDefault="000E41C9" w:rsidP="000E41C9">
      <w:pPr>
        <w:suppressAutoHyphens/>
        <w:ind w:right="7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Развитие координационных способностей обучающихся младшего школьного возраста средствами подвижных игр на уроках физической культуры.</w:t>
      </w:r>
    </w:p>
    <w:p w14:paraId="02669D67" w14:textId="77777777" w:rsidR="000E41C9" w:rsidRDefault="000E41C9" w:rsidP="000E41C9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</w:p>
    <w:p w14:paraId="35B1200E" w14:textId="77777777" w:rsidR="000E41C9" w:rsidRDefault="000E41C9" w:rsidP="000E41C9">
      <w:pPr>
        <w:widowControl w:val="0"/>
        <w:autoSpaceDE w:val="0"/>
        <w:autoSpaceDN w:val="0"/>
        <w:spacing w:line="640" w:lineRule="atLeast"/>
        <w:ind w:left="143" w:right="90"/>
        <w:jc w:val="center"/>
        <w:rPr>
          <w:color w:val="000000"/>
          <w:spacing w:val="-67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Нaпpaвление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пoдгoтoвки</w:t>
      </w:r>
      <w:proofErr w:type="spellEnd"/>
      <w:r>
        <w:rPr>
          <w:color w:val="000000"/>
          <w:sz w:val="28"/>
          <w:szCs w:val="28"/>
          <w:lang w:eastAsia="en-US"/>
        </w:rPr>
        <w:t xml:space="preserve"> 44.03.01 </w:t>
      </w:r>
      <w:proofErr w:type="spellStart"/>
      <w:r>
        <w:rPr>
          <w:color w:val="000000"/>
          <w:sz w:val="28"/>
          <w:szCs w:val="28"/>
          <w:lang w:eastAsia="en-US"/>
        </w:rPr>
        <w:t>Педaгoгичеcкoе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oбpaзoвaние</w:t>
      </w:r>
      <w:proofErr w:type="spellEnd"/>
      <w:r>
        <w:rPr>
          <w:color w:val="000000"/>
          <w:spacing w:val="-67"/>
          <w:sz w:val="28"/>
          <w:szCs w:val="28"/>
          <w:lang w:eastAsia="en-US"/>
        </w:rPr>
        <w:t xml:space="preserve"> </w:t>
      </w:r>
    </w:p>
    <w:p w14:paraId="6727964C" w14:textId="77777777" w:rsidR="000E41C9" w:rsidRDefault="000E41C9" w:rsidP="000E41C9">
      <w:pPr>
        <w:widowControl w:val="0"/>
        <w:autoSpaceDE w:val="0"/>
        <w:autoSpaceDN w:val="0"/>
        <w:spacing w:line="640" w:lineRule="atLeast"/>
        <w:ind w:left="143" w:right="90"/>
        <w:jc w:val="center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Нaпpaвленнocть</w:t>
      </w:r>
      <w:proofErr w:type="spellEnd"/>
      <w:r>
        <w:rPr>
          <w:color w:val="000000"/>
          <w:spacing w:val="-3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(</w:t>
      </w:r>
      <w:proofErr w:type="spellStart"/>
      <w:r>
        <w:rPr>
          <w:color w:val="000000"/>
          <w:sz w:val="28"/>
          <w:szCs w:val="28"/>
          <w:lang w:eastAsia="en-US"/>
        </w:rPr>
        <w:t>пpoфиль</w:t>
      </w:r>
      <w:proofErr w:type="spellEnd"/>
      <w:r>
        <w:rPr>
          <w:color w:val="000000"/>
          <w:sz w:val="28"/>
          <w:szCs w:val="28"/>
          <w:lang w:eastAsia="en-US"/>
        </w:rPr>
        <w:t>)</w:t>
      </w:r>
      <w:r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oбpaзoвaтельнoй</w:t>
      </w:r>
      <w:proofErr w:type="spellEnd"/>
      <w:r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пpoгpaммы</w:t>
      </w:r>
      <w:proofErr w:type="spellEnd"/>
    </w:p>
    <w:p w14:paraId="74BDD0F3" w14:textId="77777777" w:rsidR="000E41C9" w:rsidRDefault="000E41C9" w:rsidP="000E41C9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Физическая культура с основами безопасности жизнедеятельности</w:t>
      </w:r>
    </w:p>
    <w:p w14:paraId="3105F755" w14:textId="77777777" w:rsidR="000E41C9" w:rsidRPr="000E3A0F" w:rsidRDefault="000E3A0F" w:rsidP="000E3A0F">
      <w:pPr>
        <w:widowControl w:val="0"/>
        <w:tabs>
          <w:tab w:val="left" w:pos="4035"/>
        </w:tabs>
        <w:autoSpaceDE w:val="0"/>
        <w:autoSpaceDN w:val="0"/>
        <w:rPr>
          <w:color w:val="000000"/>
          <w:sz w:val="30"/>
          <w:szCs w:val="28"/>
          <w:lang w:eastAsia="en-US"/>
        </w:rPr>
      </w:pPr>
      <w:r>
        <w:rPr>
          <w:color w:val="000000"/>
          <w:sz w:val="30"/>
          <w:szCs w:val="28"/>
          <w:lang w:eastAsia="en-US"/>
        </w:rPr>
        <w:tab/>
      </w:r>
    </w:p>
    <w:p w14:paraId="4CEE57DD" w14:textId="77777777" w:rsidR="000E41C9" w:rsidRDefault="000E41C9" w:rsidP="000E41C9">
      <w:pPr>
        <w:widowControl w:val="0"/>
        <w:autoSpaceDE w:val="0"/>
        <w:autoSpaceDN w:val="0"/>
        <w:spacing w:before="1"/>
        <w:ind w:left="482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ДOПУCКAЮ</w:t>
      </w:r>
      <w:r>
        <w:rPr>
          <w:color w:val="000000"/>
          <w:spacing w:val="-3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</w:t>
      </w:r>
      <w:r>
        <w:rPr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ЗAЩИТЕ</w:t>
      </w:r>
    </w:p>
    <w:p w14:paraId="6EAD86E9" w14:textId="77777777" w:rsidR="000E41C9" w:rsidRDefault="000E41C9" w:rsidP="000E41C9">
      <w:pPr>
        <w:widowControl w:val="0"/>
        <w:autoSpaceDE w:val="0"/>
        <w:autoSpaceDN w:val="0"/>
        <w:rPr>
          <w:color w:val="000000"/>
          <w:sz w:val="22"/>
          <w:szCs w:val="22"/>
          <w:lang w:eastAsia="en-US"/>
        </w:rPr>
      </w:pPr>
    </w:p>
    <w:tbl>
      <w:tblPr>
        <w:tblW w:w="496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4"/>
        <w:gridCol w:w="6535"/>
      </w:tblGrid>
      <w:tr w:rsidR="000E41C9" w14:paraId="7C189490" w14:textId="77777777" w:rsidTr="000E41C9">
        <w:trPr>
          <w:trHeight w:val="622"/>
          <w:jc w:val="center"/>
        </w:trPr>
        <w:tc>
          <w:tcPr>
            <w:tcW w:w="1505" w:type="pct"/>
          </w:tcPr>
          <w:p w14:paraId="121D7961" w14:textId="77777777" w:rsidR="000E41C9" w:rsidRDefault="000E41C9">
            <w:pPr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95" w:type="pct"/>
            <w:hideMark/>
          </w:tcPr>
          <w:p w14:paraId="0FC644E6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заведующий кафедрой </w:t>
            </w:r>
            <w:proofErr w:type="spellStart"/>
            <w:r>
              <w:rPr>
                <w:sz w:val="28"/>
                <w:szCs w:val="28"/>
                <w:lang w:eastAsia="en-US"/>
              </w:rPr>
              <w:t>к.п.н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444DEA0C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Д.В. Логинов</w:t>
            </w:r>
          </w:p>
        </w:tc>
      </w:tr>
      <w:tr w:rsidR="000E41C9" w14:paraId="08B6A6BC" w14:textId="77777777" w:rsidTr="000E41C9">
        <w:trPr>
          <w:jc w:val="center"/>
        </w:trPr>
        <w:tc>
          <w:tcPr>
            <w:tcW w:w="1505" w:type="pct"/>
          </w:tcPr>
          <w:p w14:paraId="56086015" w14:textId="77777777" w:rsidR="000E41C9" w:rsidRDefault="000E41C9">
            <w:pPr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95" w:type="pct"/>
          </w:tcPr>
          <w:p w14:paraId="1A5AE491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2BFF4779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(дата, подпись)</w:t>
            </w:r>
          </w:p>
          <w:p w14:paraId="7B65BAA8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E41C9" w14:paraId="73B702AB" w14:textId="77777777" w:rsidTr="000E41C9">
        <w:trPr>
          <w:jc w:val="center"/>
        </w:trPr>
        <w:tc>
          <w:tcPr>
            <w:tcW w:w="1505" w:type="pct"/>
          </w:tcPr>
          <w:p w14:paraId="62273CC2" w14:textId="77777777" w:rsidR="000E41C9" w:rsidRDefault="000E41C9">
            <w:pPr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95" w:type="pct"/>
            <w:hideMark/>
          </w:tcPr>
          <w:p w14:paraId="1652BCBD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к.п.н</w:t>
            </w:r>
            <w:proofErr w:type="spellEnd"/>
            <w:r>
              <w:rPr>
                <w:sz w:val="28"/>
                <w:szCs w:val="28"/>
                <w:lang w:eastAsia="en-US"/>
              </w:rPr>
              <w:t>., доцент Ю.В. Шевчук</w:t>
            </w:r>
          </w:p>
          <w:p w14:paraId="7F1F6577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72847905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(дата, подпись)</w:t>
            </w:r>
          </w:p>
          <w:p w14:paraId="5F239925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защиты __________________________________</w:t>
            </w:r>
          </w:p>
        </w:tc>
      </w:tr>
      <w:tr w:rsidR="000E41C9" w14:paraId="27093576" w14:textId="77777777" w:rsidTr="000E41C9">
        <w:trPr>
          <w:jc w:val="center"/>
        </w:trPr>
        <w:tc>
          <w:tcPr>
            <w:tcW w:w="1505" w:type="pct"/>
          </w:tcPr>
          <w:p w14:paraId="4EEE5F58" w14:textId="77777777" w:rsidR="000E41C9" w:rsidRDefault="000E41C9">
            <w:pPr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95" w:type="pct"/>
            <w:hideMark/>
          </w:tcPr>
          <w:p w14:paraId="29CC8B50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Обучающийся Куприянова Т.А.</w:t>
            </w:r>
          </w:p>
        </w:tc>
      </w:tr>
      <w:tr w:rsidR="000E41C9" w14:paraId="06BB62B0" w14:textId="77777777" w:rsidTr="000E41C9">
        <w:trPr>
          <w:jc w:val="center"/>
        </w:trPr>
        <w:tc>
          <w:tcPr>
            <w:tcW w:w="1505" w:type="pct"/>
          </w:tcPr>
          <w:p w14:paraId="2754A897" w14:textId="77777777" w:rsidR="000E41C9" w:rsidRDefault="000E41C9">
            <w:pPr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95" w:type="pct"/>
          </w:tcPr>
          <w:p w14:paraId="75D46F96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71C9B950" w14:textId="77777777" w:rsidR="000E41C9" w:rsidRDefault="000E3A0F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(дата, подпись)</w:t>
            </w:r>
          </w:p>
          <w:p w14:paraId="62D71A96" w14:textId="77777777" w:rsidR="000E3A0F" w:rsidRDefault="000E3A0F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123D550" w14:textId="77777777" w:rsidR="000E41C9" w:rsidRDefault="000E41C9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_______________________________________</w:t>
            </w:r>
          </w:p>
        </w:tc>
      </w:tr>
    </w:tbl>
    <w:tbl>
      <w:tblPr>
        <w:tblStyle w:val="a9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0"/>
        <w:gridCol w:w="844"/>
      </w:tblGrid>
      <w:tr w:rsidR="00E64D5E" w:rsidRPr="00E64D5E" w14:paraId="5AAA82AC" w14:textId="77777777" w:rsidTr="00E64D5E">
        <w:trPr>
          <w:trHeight w:val="354"/>
        </w:trPr>
        <w:tc>
          <w:tcPr>
            <w:tcW w:w="8620" w:type="dxa"/>
          </w:tcPr>
          <w:p w14:paraId="57D3684A" w14:textId="77777777" w:rsidR="00BC7FAD" w:rsidRDefault="00BC7FAD" w:rsidP="00BC7FAD">
            <w:pPr>
              <w:jc w:val="center"/>
              <w:rPr>
                <w:b/>
                <w:sz w:val="28"/>
                <w:szCs w:val="28"/>
              </w:rPr>
            </w:pPr>
          </w:p>
          <w:p w14:paraId="33D4C633" w14:textId="77777777" w:rsidR="00E64D5E" w:rsidRDefault="00E64D5E" w:rsidP="00BC7FAD">
            <w:pPr>
              <w:jc w:val="center"/>
              <w:rPr>
                <w:b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lastRenderedPageBreak/>
              <w:t>Оглавление</w:t>
            </w:r>
          </w:p>
          <w:p w14:paraId="5DC5C0E5" w14:textId="351CFAF8" w:rsidR="00E96A02" w:rsidRPr="00E64D5E" w:rsidRDefault="00E96A02" w:rsidP="00BC7FA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44" w:type="dxa"/>
          </w:tcPr>
          <w:p w14:paraId="0685EB8F" w14:textId="77777777" w:rsidR="00E64D5E" w:rsidRPr="00E64D5E" w:rsidRDefault="00E64D5E" w:rsidP="00BC7FAD">
            <w:pPr>
              <w:rPr>
                <w:sz w:val="28"/>
                <w:szCs w:val="28"/>
              </w:rPr>
            </w:pPr>
          </w:p>
        </w:tc>
      </w:tr>
      <w:tr w:rsidR="00E64D5E" w:rsidRPr="00E64D5E" w14:paraId="289F4BD0" w14:textId="77777777" w:rsidTr="00E64D5E">
        <w:tc>
          <w:tcPr>
            <w:tcW w:w="8620" w:type="dxa"/>
          </w:tcPr>
          <w:p w14:paraId="7C701B7C" w14:textId="77777777" w:rsidR="00E64D5E" w:rsidRDefault="00E64D5E" w:rsidP="00BC7FAD">
            <w:pPr>
              <w:rPr>
                <w:b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t>Введение</w:t>
            </w:r>
          </w:p>
          <w:p w14:paraId="5A63E363" w14:textId="04C45EA9" w:rsidR="00E96A02" w:rsidRPr="00E64D5E" w:rsidRDefault="00E96A02" w:rsidP="00BC7FAD">
            <w:pPr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4517442D" w14:textId="1C6EB93A" w:rsidR="00E64D5E" w:rsidRPr="00E64D5E" w:rsidRDefault="00BC7FAD" w:rsidP="00BC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64D5E" w:rsidRPr="00E64D5E" w14:paraId="12ACCE8F" w14:textId="77777777" w:rsidTr="00E64D5E">
        <w:tc>
          <w:tcPr>
            <w:tcW w:w="8620" w:type="dxa"/>
          </w:tcPr>
          <w:p w14:paraId="022C3FC3" w14:textId="7FFE514E" w:rsidR="00E64D5E" w:rsidRDefault="00E64D5E" w:rsidP="00E96A02">
            <w:pPr>
              <w:jc w:val="both"/>
              <w:rPr>
                <w:b/>
                <w:bCs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t xml:space="preserve">Глава 1. </w:t>
            </w:r>
            <w:r w:rsidRPr="00E64D5E">
              <w:rPr>
                <w:b/>
                <w:bCs/>
                <w:sz w:val="28"/>
                <w:szCs w:val="28"/>
              </w:rPr>
              <w:t>Теоретические основы развития координационных способностей, обучающихся младшего школьного возраста</w:t>
            </w:r>
          </w:p>
          <w:p w14:paraId="5A82191E" w14:textId="77777777" w:rsidR="00C848D9" w:rsidRPr="00E64D5E" w:rsidRDefault="00C848D9" w:rsidP="00E96A02">
            <w:pPr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296"/>
            </w:tblGrid>
            <w:tr w:rsidR="00E64D5E" w:rsidRPr="00E64D5E" w14:paraId="0FE1A788" w14:textId="77777777" w:rsidTr="00BC7FAD">
              <w:trPr>
                <w:trHeight w:val="326"/>
              </w:trPr>
              <w:tc>
                <w:tcPr>
                  <w:tcW w:w="8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696BD1B" w14:textId="6DBFAA39" w:rsidR="00E64D5E" w:rsidRPr="00E64D5E" w:rsidRDefault="00E64D5E" w:rsidP="00E96A02">
                  <w:pPr>
                    <w:pStyle w:val="a5"/>
                    <w:numPr>
                      <w:ilvl w:val="1"/>
                      <w:numId w:val="9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E64D5E">
                    <w:rPr>
                      <w:sz w:val="28"/>
                      <w:szCs w:val="28"/>
                    </w:rPr>
                    <w:t>Понятие координационных способностей</w:t>
                  </w:r>
                </w:p>
              </w:tc>
            </w:tr>
            <w:tr w:rsidR="00E64D5E" w:rsidRPr="00E64D5E" w14:paraId="06DBE736" w14:textId="77777777" w:rsidTr="00BC7FAD">
              <w:trPr>
                <w:trHeight w:val="1"/>
              </w:trPr>
              <w:tc>
                <w:tcPr>
                  <w:tcW w:w="8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EE4B40B" w14:textId="081A230F" w:rsidR="00E64D5E" w:rsidRPr="00E64D5E" w:rsidRDefault="00E64D5E" w:rsidP="00E96A02">
                  <w:pPr>
                    <w:jc w:val="both"/>
                    <w:rPr>
                      <w:sz w:val="28"/>
                      <w:szCs w:val="28"/>
                    </w:rPr>
                  </w:pPr>
                  <w:r w:rsidRPr="00E64D5E">
                    <w:rPr>
                      <w:sz w:val="28"/>
                      <w:szCs w:val="28"/>
                    </w:rPr>
                    <w:t xml:space="preserve">1.2. </w:t>
                  </w:r>
                  <w:proofErr w:type="spellStart"/>
                  <w:r w:rsidRPr="00E64D5E">
                    <w:rPr>
                      <w:sz w:val="28"/>
                      <w:szCs w:val="28"/>
                    </w:rPr>
                    <w:t>Анатомо</w:t>
                  </w:r>
                  <w:proofErr w:type="spellEnd"/>
                  <w:r w:rsidRPr="00E64D5E">
                    <w:rPr>
                      <w:sz w:val="28"/>
                      <w:szCs w:val="28"/>
                    </w:rPr>
                    <w:t xml:space="preserve"> - физиологические особенности младшего школьного возраста</w:t>
                  </w:r>
                </w:p>
              </w:tc>
            </w:tr>
            <w:tr w:rsidR="00E64D5E" w:rsidRPr="00E64D5E" w14:paraId="1CBA0AFB" w14:textId="77777777" w:rsidTr="00BC7FAD">
              <w:trPr>
                <w:trHeight w:val="920"/>
              </w:trPr>
              <w:tc>
                <w:tcPr>
                  <w:tcW w:w="8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099747B" w14:textId="77777777" w:rsidR="00E64D5E" w:rsidRDefault="00E64D5E" w:rsidP="00E96A02">
                  <w:pPr>
                    <w:jc w:val="both"/>
                    <w:rPr>
                      <w:sz w:val="28"/>
                      <w:szCs w:val="28"/>
                    </w:rPr>
                  </w:pPr>
                  <w:r w:rsidRPr="00E64D5E">
                    <w:rPr>
                      <w:sz w:val="28"/>
                      <w:szCs w:val="28"/>
                    </w:rPr>
                    <w:t>1.3 Принципы организации образовательного процесса на уроке физической культуры в начальных классах</w:t>
                  </w:r>
                </w:p>
                <w:p w14:paraId="28232FCE" w14:textId="77777777" w:rsidR="00E96A02" w:rsidRDefault="00E96A02" w:rsidP="00E96A0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3D41B498" w14:textId="5A1664BB" w:rsidR="00E96A02" w:rsidRPr="00E64D5E" w:rsidRDefault="00E96A02" w:rsidP="00E96A0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843F7E8" w14:textId="77777777" w:rsidR="00E64D5E" w:rsidRPr="00E64D5E" w:rsidRDefault="00E64D5E" w:rsidP="00E96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28A4603" w14:textId="37FE3920" w:rsidR="00E64D5E" w:rsidRPr="00E64D5E" w:rsidRDefault="00BC7FAD" w:rsidP="00BC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1DACCCEA" w14:textId="77777777" w:rsidR="00E64D5E" w:rsidRPr="00E64D5E" w:rsidRDefault="00E64D5E" w:rsidP="00BC7FAD">
            <w:pPr>
              <w:rPr>
                <w:sz w:val="28"/>
                <w:szCs w:val="28"/>
              </w:rPr>
            </w:pPr>
          </w:p>
          <w:p w14:paraId="093DEF19" w14:textId="3CBDF884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80A4D81" w14:textId="3FC890F5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2E4C02EA" w14:textId="77777777" w:rsidR="00AE4111" w:rsidRDefault="00AE4111" w:rsidP="00BC7FAD">
            <w:pPr>
              <w:rPr>
                <w:sz w:val="28"/>
                <w:szCs w:val="28"/>
              </w:rPr>
            </w:pPr>
          </w:p>
          <w:p w14:paraId="35189590" w14:textId="381B58F0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0B2E84E4" w14:textId="77777777" w:rsidR="00E64D5E" w:rsidRPr="00E64D5E" w:rsidRDefault="00E64D5E" w:rsidP="00BC7FAD">
            <w:pPr>
              <w:rPr>
                <w:sz w:val="28"/>
                <w:szCs w:val="28"/>
              </w:rPr>
            </w:pPr>
          </w:p>
        </w:tc>
      </w:tr>
      <w:tr w:rsidR="00E64D5E" w:rsidRPr="00E64D5E" w14:paraId="113C9CFD" w14:textId="77777777" w:rsidTr="00E64D5E">
        <w:tc>
          <w:tcPr>
            <w:tcW w:w="8620" w:type="dxa"/>
          </w:tcPr>
          <w:p w14:paraId="478838AD" w14:textId="77777777" w:rsidR="00E64D5E" w:rsidRDefault="00E64D5E" w:rsidP="00E96A02">
            <w:pPr>
              <w:jc w:val="both"/>
              <w:rPr>
                <w:b/>
                <w:bCs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t xml:space="preserve">Глава 2. </w:t>
            </w:r>
            <w:r w:rsidRPr="00E64D5E">
              <w:rPr>
                <w:b/>
                <w:bCs/>
                <w:sz w:val="28"/>
                <w:szCs w:val="28"/>
              </w:rPr>
              <w:t>Организация и методы исследования</w:t>
            </w:r>
          </w:p>
          <w:p w14:paraId="0A7D127A" w14:textId="4C0A706F" w:rsidR="00C848D9" w:rsidRPr="00E64D5E" w:rsidRDefault="00C848D9" w:rsidP="00E96A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7B3A9394" w14:textId="1EE1CF8E" w:rsidR="00E64D5E" w:rsidRPr="00E64D5E" w:rsidRDefault="00BC7FAD" w:rsidP="00BC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E64D5E" w:rsidRPr="00E64D5E" w14:paraId="26983DEC" w14:textId="77777777" w:rsidTr="00E64D5E">
        <w:tc>
          <w:tcPr>
            <w:tcW w:w="8620" w:type="dxa"/>
          </w:tcPr>
          <w:p w14:paraId="5D5F5213" w14:textId="77777777" w:rsidR="00E64D5E" w:rsidRPr="00E64D5E" w:rsidRDefault="00E64D5E" w:rsidP="00E96A02">
            <w:pPr>
              <w:jc w:val="both"/>
              <w:rPr>
                <w:b/>
                <w:sz w:val="28"/>
                <w:szCs w:val="28"/>
              </w:rPr>
            </w:pPr>
            <w:r w:rsidRPr="00E64D5E">
              <w:rPr>
                <w:sz w:val="28"/>
                <w:szCs w:val="28"/>
              </w:rPr>
              <w:t xml:space="preserve">    2.1.</w:t>
            </w:r>
            <w:r w:rsidRPr="00E64D5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64D5E">
              <w:rPr>
                <w:sz w:val="28"/>
                <w:szCs w:val="28"/>
              </w:rPr>
              <w:t>Задачи и методы исследования</w:t>
            </w:r>
          </w:p>
        </w:tc>
        <w:tc>
          <w:tcPr>
            <w:tcW w:w="844" w:type="dxa"/>
          </w:tcPr>
          <w:p w14:paraId="2CDC9DA3" w14:textId="656E4058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64D5E" w:rsidRPr="00E64D5E" w14:paraId="1B17EACF" w14:textId="77777777" w:rsidTr="00E64D5E">
        <w:trPr>
          <w:trHeight w:val="517"/>
        </w:trPr>
        <w:tc>
          <w:tcPr>
            <w:tcW w:w="8620" w:type="dxa"/>
          </w:tcPr>
          <w:p w14:paraId="00D77522" w14:textId="77777777" w:rsidR="00E64D5E" w:rsidRDefault="00E64D5E" w:rsidP="00E96A02">
            <w:pPr>
              <w:jc w:val="both"/>
              <w:rPr>
                <w:sz w:val="28"/>
                <w:szCs w:val="28"/>
              </w:rPr>
            </w:pPr>
            <w:r w:rsidRPr="00E64D5E">
              <w:rPr>
                <w:sz w:val="28"/>
                <w:szCs w:val="28"/>
              </w:rPr>
              <w:t xml:space="preserve">    2.2..</w:t>
            </w:r>
            <w:r w:rsidRPr="00E64D5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64D5E">
              <w:rPr>
                <w:sz w:val="28"/>
                <w:szCs w:val="28"/>
              </w:rPr>
              <w:t>Организация исследования</w:t>
            </w:r>
          </w:p>
          <w:p w14:paraId="1B59A6CB" w14:textId="77777777" w:rsidR="00E96A02" w:rsidRDefault="00E96A02" w:rsidP="00E96A02">
            <w:pPr>
              <w:jc w:val="both"/>
              <w:rPr>
                <w:b/>
                <w:sz w:val="28"/>
                <w:szCs w:val="28"/>
              </w:rPr>
            </w:pPr>
          </w:p>
          <w:p w14:paraId="398C5A0E" w14:textId="64B553B8" w:rsidR="00E96A02" w:rsidRPr="00E64D5E" w:rsidRDefault="00E96A02" w:rsidP="00E96A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5867A453" w14:textId="04368698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64D5E" w:rsidRPr="00E64D5E" w14:paraId="1766943D" w14:textId="77777777" w:rsidTr="00E64D5E">
        <w:tc>
          <w:tcPr>
            <w:tcW w:w="8620" w:type="dxa"/>
          </w:tcPr>
          <w:p w14:paraId="3D9F4F97" w14:textId="77777777" w:rsidR="00E64D5E" w:rsidRDefault="00E64D5E" w:rsidP="00E96A0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t>Глава 3.</w:t>
            </w:r>
            <w:r w:rsidRPr="00E64D5E">
              <w:rPr>
                <w:b/>
                <w:color w:val="000000"/>
                <w:sz w:val="28"/>
                <w:szCs w:val="28"/>
              </w:rPr>
              <w:t xml:space="preserve"> Результаты исследования и их обсуждение</w:t>
            </w:r>
          </w:p>
          <w:p w14:paraId="7F97B4D4" w14:textId="4FF32355" w:rsidR="00C848D9" w:rsidRPr="00E64D5E" w:rsidRDefault="00C848D9" w:rsidP="00E96A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7A011A9B" w14:textId="7AB4CD86" w:rsidR="00E64D5E" w:rsidRPr="00E64D5E" w:rsidRDefault="00BC7FAD" w:rsidP="00BC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E64D5E" w:rsidRPr="00E64D5E" w14:paraId="179EDA5B" w14:textId="77777777" w:rsidTr="00E64D5E">
        <w:tc>
          <w:tcPr>
            <w:tcW w:w="8620" w:type="dxa"/>
          </w:tcPr>
          <w:p w14:paraId="5551993D" w14:textId="77777777" w:rsidR="00E64D5E" w:rsidRPr="00E64D5E" w:rsidRDefault="00E64D5E" w:rsidP="00C848D9">
            <w:pPr>
              <w:jc w:val="both"/>
              <w:rPr>
                <w:sz w:val="28"/>
                <w:szCs w:val="28"/>
              </w:rPr>
            </w:pPr>
            <w:r w:rsidRPr="00E64D5E">
              <w:rPr>
                <w:sz w:val="28"/>
                <w:szCs w:val="28"/>
              </w:rPr>
              <w:t xml:space="preserve">    3.1.</w:t>
            </w:r>
            <w:r w:rsidRPr="00E64D5E">
              <w:rPr>
                <w:color w:val="000000"/>
                <w:sz w:val="28"/>
                <w:szCs w:val="28"/>
              </w:rPr>
              <w:t xml:space="preserve"> </w:t>
            </w:r>
            <w:r w:rsidRPr="00E64D5E">
              <w:rPr>
                <w:sz w:val="28"/>
                <w:szCs w:val="28"/>
              </w:rPr>
              <w:t>Выявление уровня сформированности координационных способностей обучающихся младшего школьного возраста</w:t>
            </w:r>
          </w:p>
        </w:tc>
        <w:tc>
          <w:tcPr>
            <w:tcW w:w="844" w:type="dxa"/>
          </w:tcPr>
          <w:p w14:paraId="36709207" w14:textId="58783695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64D5E" w:rsidRPr="00E64D5E" w14:paraId="673661E6" w14:textId="77777777" w:rsidTr="00E64D5E">
        <w:tc>
          <w:tcPr>
            <w:tcW w:w="8620" w:type="dxa"/>
          </w:tcPr>
          <w:p w14:paraId="442B974C" w14:textId="65A67A6A" w:rsidR="00E64D5E" w:rsidRPr="00BC7FAD" w:rsidRDefault="00E64D5E" w:rsidP="00C848D9">
            <w:pPr>
              <w:jc w:val="both"/>
              <w:rPr>
                <w:sz w:val="28"/>
                <w:szCs w:val="28"/>
              </w:rPr>
            </w:pPr>
            <w:r w:rsidRPr="00BC7FAD">
              <w:rPr>
                <w:color w:val="000000"/>
                <w:sz w:val="28"/>
                <w:szCs w:val="28"/>
              </w:rPr>
              <w:t xml:space="preserve">    3.2.</w:t>
            </w:r>
            <w:r w:rsidR="004528B9" w:rsidRPr="00BC7FAD">
              <w:rPr>
                <w:color w:val="000000"/>
                <w:sz w:val="28"/>
                <w:szCs w:val="28"/>
              </w:rPr>
              <w:t xml:space="preserve"> </w:t>
            </w:r>
            <w:r w:rsidRPr="00BC7FAD">
              <w:rPr>
                <w:color w:val="000000"/>
                <w:sz w:val="28"/>
                <w:szCs w:val="28"/>
              </w:rPr>
              <w:t>Комплекс</w:t>
            </w:r>
            <w:r w:rsidR="00C848D9" w:rsidRPr="00BC7FAD">
              <w:rPr>
                <w:color w:val="000000"/>
                <w:sz w:val="28"/>
                <w:szCs w:val="28"/>
              </w:rPr>
              <w:t>ы</w:t>
            </w:r>
            <w:r w:rsidRPr="00BC7FAD">
              <w:rPr>
                <w:color w:val="000000"/>
                <w:sz w:val="28"/>
                <w:szCs w:val="28"/>
              </w:rPr>
              <w:t xml:space="preserve"> </w:t>
            </w:r>
            <w:r w:rsidR="00683026" w:rsidRPr="00BC7FAD">
              <w:rPr>
                <w:color w:val="000000"/>
                <w:sz w:val="28"/>
                <w:szCs w:val="28"/>
              </w:rPr>
              <w:t xml:space="preserve">специальных </w:t>
            </w:r>
            <w:r w:rsidRPr="00BC7FAD">
              <w:rPr>
                <w:color w:val="000000"/>
                <w:sz w:val="28"/>
                <w:szCs w:val="28"/>
              </w:rPr>
              <w:t xml:space="preserve">подвижных игр для развития координационных способностей обучающихся </w:t>
            </w:r>
            <w:r w:rsidR="00C848D9" w:rsidRPr="00BC7FAD">
              <w:rPr>
                <w:color w:val="000000"/>
                <w:sz w:val="28"/>
                <w:szCs w:val="28"/>
              </w:rPr>
              <w:t xml:space="preserve">3 класса </w:t>
            </w:r>
            <w:r w:rsidRPr="00BC7FAD">
              <w:rPr>
                <w:color w:val="000000"/>
                <w:sz w:val="28"/>
                <w:szCs w:val="28"/>
              </w:rPr>
              <w:t>на уроках физической культуры</w:t>
            </w:r>
          </w:p>
        </w:tc>
        <w:tc>
          <w:tcPr>
            <w:tcW w:w="844" w:type="dxa"/>
          </w:tcPr>
          <w:p w14:paraId="575807F7" w14:textId="0B29BC9A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64D5E" w:rsidRPr="00E64D5E" w14:paraId="05278C0E" w14:textId="77777777" w:rsidTr="00E64D5E">
        <w:tc>
          <w:tcPr>
            <w:tcW w:w="8620" w:type="dxa"/>
          </w:tcPr>
          <w:p w14:paraId="2C56A639" w14:textId="55E2FC85" w:rsidR="00E64D5E" w:rsidRPr="00BC7FAD" w:rsidRDefault="00E64D5E" w:rsidP="00C848D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C7FAD">
              <w:rPr>
                <w:color w:val="000000"/>
                <w:sz w:val="28"/>
                <w:szCs w:val="28"/>
              </w:rPr>
              <w:t xml:space="preserve">    3.3.</w:t>
            </w:r>
            <w:r w:rsidR="004528B9" w:rsidRPr="00BC7FAD">
              <w:rPr>
                <w:color w:val="000000"/>
                <w:sz w:val="28"/>
                <w:szCs w:val="28"/>
              </w:rPr>
              <w:t xml:space="preserve"> </w:t>
            </w:r>
            <w:r w:rsidRPr="00BC7FAD">
              <w:rPr>
                <w:color w:val="000000"/>
                <w:sz w:val="28"/>
                <w:szCs w:val="28"/>
              </w:rPr>
              <w:t>Ре</w:t>
            </w:r>
            <w:r w:rsidR="00C848D9" w:rsidRPr="00BC7FAD">
              <w:rPr>
                <w:color w:val="000000"/>
                <w:sz w:val="28"/>
                <w:szCs w:val="28"/>
              </w:rPr>
              <w:t xml:space="preserve">зультаты </w:t>
            </w:r>
            <w:r w:rsidRPr="00BC7FAD">
              <w:rPr>
                <w:color w:val="000000"/>
                <w:sz w:val="28"/>
                <w:szCs w:val="28"/>
              </w:rPr>
              <w:t xml:space="preserve"> </w:t>
            </w:r>
            <w:r w:rsidR="00C848D9" w:rsidRPr="00BC7FAD">
              <w:rPr>
                <w:color w:val="000000"/>
                <w:sz w:val="28"/>
                <w:szCs w:val="28"/>
              </w:rPr>
              <w:t xml:space="preserve">применения </w:t>
            </w:r>
            <w:r w:rsidRPr="00BC7FAD">
              <w:rPr>
                <w:color w:val="000000"/>
                <w:sz w:val="28"/>
                <w:szCs w:val="28"/>
              </w:rPr>
              <w:t>экспериментальн</w:t>
            </w:r>
            <w:r w:rsidR="00C848D9" w:rsidRPr="00BC7FAD">
              <w:rPr>
                <w:color w:val="000000"/>
                <w:sz w:val="28"/>
                <w:szCs w:val="28"/>
              </w:rPr>
              <w:t>ых</w:t>
            </w:r>
            <w:r w:rsidRPr="00BC7FAD">
              <w:rPr>
                <w:color w:val="000000"/>
                <w:sz w:val="28"/>
                <w:szCs w:val="28"/>
              </w:rPr>
              <w:t xml:space="preserve"> комплек</w:t>
            </w:r>
            <w:r w:rsidR="00C848D9" w:rsidRPr="00BC7FAD">
              <w:rPr>
                <w:color w:val="000000"/>
                <w:sz w:val="28"/>
                <w:szCs w:val="28"/>
              </w:rPr>
              <w:t>сов</w:t>
            </w:r>
          </w:p>
          <w:p w14:paraId="659DFA9B" w14:textId="77777777" w:rsidR="00E64D5E" w:rsidRPr="00BC7FAD" w:rsidRDefault="00E64D5E" w:rsidP="00C848D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713BFB0" w14:textId="77777777" w:rsidR="00E96A02" w:rsidRPr="00BC7FAD" w:rsidRDefault="00E96A02" w:rsidP="00C848D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33A13E" w14:textId="78A402FE" w:rsidR="00E96A02" w:rsidRPr="00BC7FAD" w:rsidRDefault="00E96A02" w:rsidP="00C848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</w:tcPr>
          <w:p w14:paraId="3EBD7468" w14:textId="19FE5DA0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64D5E" w:rsidRPr="00E64D5E" w14:paraId="2E38B13A" w14:textId="77777777" w:rsidTr="00E64D5E">
        <w:tc>
          <w:tcPr>
            <w:tcW w:w="8620" w:type="dxa"/>
          </w:tcPr>
          <w:p w14:paraId="02DF4717" w14:textId="77777777" w:rsidR="00E64D5E" w:rsidRDefault="00E64D5E" w:rsidP="00E96A02">
            <w:pPr>
              <w:jc w:val="both"/>
              <w:rPr>
                <w:b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t>Заключение</w:t>
            </w:r>
          </w:p>
          <w:p w14:paraId="5934B97F" w14:textId="3100B2FC" w:rsidR="000D7E82" w:rsidRPr="00E64D5E" w:rsidRDefault="000D7E82" w:rsidP="00E96A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56BD10C1" w14:textId="44613184" w:rsidR="00E64D5E" w:rsidRPr="00E64D5E" w:rsidRDefault="00BC7FAD" w:rsidP="00BC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E64D5E" w:rsidRPr="00E64D5E" w14:paraId="2B0CD32D" w14:textId="77777777" w:rsidTr="00E64D5E">
        <w:tc>
          <w:tcPr>
            <w:tcW w:w="8620" w:type="dxa"/>
          </w:tcPr>
          <w:p w14:paraId="679B090B" w14:textId="77777777" w:rsidR="00E64D5E" w:rsidRDefault="00E64D5E" w:rsidP="00BC7FAD">
            <w:pPr>
              <w:rPr>
                <w:b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t>Список использованной литературы и источников</w:t>
            </w:r>
          </w:p>
          <w:p w14:paraId="4FF3D43D" w14:textId="4AB6F327" w:rsidR="000D7E82" w:rsidRPr="00E64D5E" w:rsidRDefault="000D7E82" w:rsidP="00BC7FAD">
            <w:pPr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5821FDA7" w14:textId="5901571A" w:rsidR="00E64D5E" w:rsidRPr="00E64D5E" w:rsidRDefault="00BC7FAD" w:rsidP="00BC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E64D5E" w:rsidRPr="00E64D5E" w14:paraId="0275254D" w14:textId="77777777" w:rsidTr="00E64D5E">
        <w:tc>
          <w:tcPr>
            <w:tcW w:w="8620" w:type="dxa"/>
          </w:tcPr>
          <w:p w14:paraId="260E2138" w14:textId="77777777" w:rsidR="00E64D5E" w:rsidRPr="00E64D5E" w:rsidRDefault="00E64D5E" w:rsidP="00BC7FAD">
            <w:pPr>
              <w:rPr>
                <w:b/>
                <w:sz w:val="28"/>
                <w:szCs w:val="28"/>
              </w:rPr>
            </w:pPr>
            <w:r w:rsidRPr="00E64D5E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844" w:type="dxa"/>
          </w:tcPr>
          <w:p w14:paraId="071D19D8" w14:textId="77777777" w:rsidR="00E64D5E" w:rsidRPr="00E64D5E" w:rsidRDefault="00E64D5E" w:rsidP="00BC7FAD">
            <w:pPr>
              <w:rPr>
                <w:sz w:val="28"/>
                <w:szCs w:val="28"/>
              </w:rPr>
            </w:pPr>
          </w:p>
        </w:tc>
      </w:tr>
      <w:tr w:rsidR="00E64D5E" w:rsidRPr="00E64D5E" w14:paraId="1C8DF78A" w14:textId="77777777" w:rsidTr="00E64D5E">
        <w:trPr>
          <w:trHeight w:val="732"/>
        </w:trPr>
        <w:tc>
          <w:tcPr>
            <w:tcW w:w="8620" w:type="dxa"/>
          </w:tcPr>
          <w:p w14:paraId="1011B14B" w14:textId="77777777" w:rsidR="00E64D5E" w:rsidRPr="00E64D5E" w:rsidRDefault="00E64D5E" w:rsidP="00BC7FA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44" w:type="dxa"/>
          </w:tcPr>
          <w:p w14:paraId="11CB40DF" w14:textId="7DFCD8AC" w:rsidR="00E64D5E" w:rsidRPr="00E64D5E" w:rsidRDefault="00BC7FAD" w:rsidP="00BC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14:paraId="3D846E73" w14:textId="77777777" w:rsidR="00E64D5E" w:rsidRPr="00E64D5E" w:rsidRDefault="00E64D5E" w:rsidP="00BC7FAD">
            <w:pPr>
              <w:rPr>
                <w:sz w:val="28"/>
                <w:szCs w:val="28"/>
              </w:rPr>
            </w:pPr>
          </w:p>
        </w:tc>
      </w:tr>
      <w:tr w:rsidR="00E64D5E" w:rsidRPr="00E64D5E" w14:paraId="3956E5CD" w14:textId="77777777" w:rsidTr="00E64D5E">
        <w:trPr>
          <w:trHeight w:val="732"/>
        </w:trPr>
        <w:tc>
          <w:tcPr>
            <w:tcW w:w="8620" w:type="dxa"/>
          </w:tcPr>
          <w:p w14:paraId="6F1A773A" w14:textId="77777777" w:rsidR="00E64D5E" w:rsidRPr="00E64D5E" w:rsidRDefault="00E64D5E" w:rsidP="00BC7FAD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55CEF58" w14:textId="5BAD8EB0" w:rsidR="00E64D5E" w:rsidRPr="00E64D5E" w:rsidRDefault="00E64D5E" w:rsidP="00BC7FAD">
            <w:pPr>
              <w:rPr>
                <w:sz w:val="28"/>
                <w:szCs w:val="28"/>
              </w:rPr>
            </w:pPr>
          </w:p>
        </w:tc>
      </w:tr>
    </w:tbl>
    <w:p w14:paraId="508FC16A" w14:textId="77777777" w:rsidR="000E3A0F" w:rsidRDefault="000E3A0F" w:rsidP="004528B9">
      <w:pPr>
        <w:spacing w:line="360" w:lineRule="auto"/>
        <w:rPr>
          <w:b/>
          <w:sz w:val="28"/>
          <w:szCs w:val="28"/>
        </w:rPr>
      </w:pPr>
    </w:p>
    <w:p w14:paraId="48D6117A" w14:textId="77777777" w:rsidR="00E64D5E" w:rsidRDefault="00E64D5E" w:rsidP="00E64D5E">
      <w:pPr>
        <w:spacing w:line="360" w:lineRule="auto"/>
        <w:rPr>
          <w:b/>
          <w:sz w:val="28"/>
          <w:szCs w:val="28"/>
        </w:rPr>
      </w:pPr>
    </w:p>
    <w:p w14:paraId="57694857" w14:textId="77777777" w:rsidR="007C7145" w:rsidRPr="001859A8" w:rsidRDefault="007C7145" w:rsidP="007C714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7D091555" w14:textId="77777777" w:rsidR="007C7145" w:rsidRPr="001859A8" w:rsidRDefault="007C7145" w:rsidP="007C7145">
      <w:pPr>
        <w:tabs>
          <w:tab w:val="left" w:pos="30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14:paraId="60845503" w14:textId="77777777" w:rsidR="007C7145" w:rsidRPr="00BD600A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>Основным из видов деятельности младших школьников на уроках физической культуры являются игры. Игры с давних пор составляют неотъемлемую часть жизни человека. Еще в древние времена игры носили не только развлекательный характер, но и лечебный. Считали, что это лучшее лекарство от всех недугов. Один из величайших медиков древности – римский врач Клавдий Гален прописывал своим пациентам вместо лекарств игру в мяч. [</w:t>
      </w:r>
      <w:r w:rsidR="009A1C0C">
        <w:rPr>
          <w:sz w:val="28"/>
          <w:szCs w:val="28"/>
        </w:rPr>
        <w:t>7</w:t>
      </w:r>
      <w:r w:rsidR="000905CA">
        <w:rPr>
          <w:sz w:val="28"/>
          <w:szCs w:val="28"/>
        </w:rPr>
        <w:t>,</w:t>
      </w:r>
      <w:r w:rsidR="0054322D">
        <w:rPr>
          <w:sz w:val="28"/>
          <w:szCs w:val="28"/>
        </w:rPr>
        <w:t xml:space="preserve"> стр.</w:t>
      </w:r>
      <w:r w:rsidRPr="00BD600A">
        <w:rPr>
          <w:sz w:val="28"/>
          <w:szCs w:val="28"/>
        </w:rPr>
        <w:t> </w:t>
      </w:r>
      <w:r w:rsidRPr="00BD600A">
        <w:rPr>
          <w:bCs/>
          <w:sz w:val="28"/>
          <w:szCs w:val="28"/>
        </w:rPr>
        <w:t>679</w:t>
      </w:r>
      <w:r w:rsidRPr="00BD600A">
        <w:rPr>
          <w:sz w:val="28"/>
          <w:szCs w:val="28"/>
        </w:rPr>
        <w:t>]</w:t>
      </w:r>
    </w:p>
    <w:p w14:paraId="4FBE4D19" w14:textId="7777777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 xml:space="preserve">Многие отечественные и зарубежные </w:t>
      </w:r>
      <w:r w:rsidR="0054322D" w:rsidRPr="001859A8">
        <w:rPr>
          <w:sz w:val="28"/>
          <w:szCs w:val="28"/>
        </w:rPr>
        <w:t>педагоги,</w:t>
      </w:r>
      <w:r w:rsidRPr="001859A8">
        <w:rPr>
          <w:sz w:val="28"/>
          <w:szCs w:val="28"/>
        </w:rPr>
        <w:t xml:space="preserve"> и ученые выражают свои  идеи в области воспитания, в том числе физического воспитания. Высоко оценивали подвижные игры в качестве одного из действенных физических его средств. Подвижные игры развивают человека, укрепляют его здоровье. </w:t>
      </w:r>
    </w:p>
    <w:p w14:paraId="52A09F55" w14:textId="7777777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 xml:space="preserve">На сегодняшний день, большую часть времени </w:t>
      </w:r>
      <w:r w:rsidR="00897E99">
        <w:rPr>
          <w:sz w:val="28"/>
          <w:szCs w:val="28"/>
        </w:rPr>
        <w:t>обучающиеся</w:t>
      </w:r>
      <w:r w:rsidRPr="001859A8">
        <w:rPr>
          <w:sz w:val="28"/>
          <w:szCs w:val="28"/>
        </w:rPr>
        <w:t xml:space="preserve"> проводят за компьютерами, за телевизорами, то есть очень мало двигаются. Появляются в последнее время детские </w:t>
      </w:r>
      <w:r w:rsidR="0054322D" w:rsidRPr="001859A8">
        <w:rPr>
          <w:sz w:val="28"/>
          <w:szCs w:val="28"/>
        </w:rPr>
        <w:t>заболевания,</w:t>
      </w:r>
      <w:r w:rsidRPr="001859A8">
        <w:rPr>
          <w:sz w:val="28"/>
          <w:szCs w:val="28"/>
        </w:rPr>
        <w:t xml:space="preserve"> связанные с опорно-дв</w:t>
      </w:r>
      <w:r>
        <w:rPr>
          <w:sz w:val="28"/>
          <w:szCs w:val="28"/>
        </w:rPr>
        <w:t xml:space="preserve">игательным аппаратом, сердечно - </w:t>
      </w:r>
      <w:r w:rsidRPr="001859A8">
        <w:rPr>
          <w:sz w:val="28"/>
          <w:szCs w:val="28"/>
        </w:rPr>
        <w:t xml:space="preserve">сосудистой системой, </w:t>
      </w:r>
      <w:r w:rsidR="00897E99" w:rsidRPr="00897E99">
        <w:rPr>
          <w:sz w:val="28"/>
          <w:szCs w:val="28"/>
        </w:rPr>
        <w:t>обучающиеся</w:t>
      </w:r>
      <w:r w:rsidRPr="001859A8">
        <w:rPr>
          <w:sz w:val="28"/>
          <w:szCs w:val="28"/>
        </w:rPr>
        <w:t xml:space="preserve"> перестают общаться между собой. Если посмотреть медицинские карты первоклассников, то можно увидеть очень не радостную картину: детей, которым рекомендовано заниматься на уроках физкультуры в основной группе только около 30 %, а остальным – в подготовит</w:t>
      </w:r>
      <w:r w:rsidR="0054322D">
        <w:rPr>
          <w:sz w:val="28"/>
          <w:szCs w:val="28"/>
        </w:rPr>
        <w:t>ельной и  специальных групп</w:t>
      </w:r>
      <w:r w:rsidR="009A1C0C">
        <w:rPr>
          <w:sz w:val="28"/>
          <w:szCs w:val="28"/>
        </w:rPr>
        <w:t>ах.[13</w:t>
      </w:r>
      <w:r w:rsidR="000905CA">
        <w:rPr>
          <w:sz w:val="28"/>
          <w:szCs w:val="28"/>
        </w:rPr>
        <w:t>,</w:t>
      </w:r>
      <w:r w:rsidRPr="001859A8">
        <w:rPr>
          <w:sz w:val="28"/>
          <w:szCs w:val="28"/>
        </w:rPr>
        <w:t xml:space="preserve"> </w:t>
      </w:r>
      <w:r w:rsidR="0054322D">
        <w:rPr>
          <w:sz w:val="28"/>
          <w:szCs w:val="28"/>
        </w:rPr>
        <w:t>стр.</w:t>
      </w:r>
      <w:r w:rsidRPr="001859A8">
        <w:rPr>
          <w:sz w:val="28"/>
          <w:szCs w:val="28"/>
        </w:rPr>
        <w:t xml:space="preserve"> 56] </w:t>
      </w:r>
    </w:p>
    <w:p w14:paraId="770D6541" w14:textId="7777777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>Вот поэтому</w:t>
      </w:r>
      <w:r>
        <w:rPr>
          <w:sz w:val="28"/>
          <w:szCs w:val="28"/>
        </w:rPr>
        <w:t>,</w:t>
      </w:r>
      <w:r w:rsidRPr="001859A8">
        <w:rPr>
          <w:sz w:val="28"/>
          <w:szCs w:val="28"/>
        </w:rPr>
        <w:t xml:space="preserve"> данная тема</w:t>
      </w:r>
      <w:r>
        <w:rPr>
          <w:sz w:val="28"/>
          <w:szCs w:val="28"/>
        </w:rPr>
        <w:t>,</w:t>
      </w:r>
      <w:r w:rsidRPr="001859A8">
        <w:rPr>
          <w:sz w:val="28"/>
          <w:szCs w:val="28"/>
        </w:rPr>
        <w:t xml:space="preserve"> является весьма актуальной.</w:t>
      </w:r>
    </w:p>
    <w:p w14:paraId="57F26599" w14:textId="7777777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>В программе подвижные игры выделены в отдельный раздел, что говорит об их значимости. Игровые технологии используются для развития физических качеств, формирования умений и навыков в выполнении физических упражнений, активизации и совершенствовании основных психических процессов, лежащих в основе двигательной активности младших школьников.</w:t>
      </w:r>
    </w:p>
    <w:p w14:paraId="09308982" w14:textId="77777777" w:rsidR="007C7145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lastRenderedPageBreak/>
        <w:t xml:space="preserve">Игры на уроках выступают как средство побуждения, стимулирования учащихся к учебной деятельности.  Для решения задач урока, цель ставится перед обучающимися в форме игровой задачи. Учебная деятельность подчиняется правилам игры.   </w:t>
      </w:r>
    </w:p>
    <w:p w14:paraId="2617FB6C" w14:textId="77777777" w:rsidR="003672CC" w:rsidRPr="001859A8" w:rsidRDefault="00897E99" w:rsidP="007C7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3672CC" w:rsidRPr="003672CC">
        <w:rPr>
          <w:sz w:val="28"/>
          <w:szCs w:val="28"/>
        </w:rPr>
        <w:t xml:space="preserve"> младшего школьного возраста любят играть, склонны к фантазированию, позволяющему им легче представлять себе различные двигательные действия. Поэтому рекомендуется значительное число упражнений приближать к и</w:t>
      </w:r>
      <w:r w:rsidR="00B244BE">
        <w:rPr>
          <w:sz w:val="28"/>
          <w:szCs w:val="28"/>
        </w:rPr>
        <w:t xml:space="preserve">грам или проводить в форме игры. </w:t>
      </w:r>
      <w:r w:rsidR="009A1C0C">
        <w:rPr>
          <w:sz w:val="28"/>
          <w:szCs w:val="28"/>
        </w:rPr>
        <w:t>[21</w:t>
      </w:r>
      <w:r w:rsidR="000905CA">
        <w:rPr>
          <w:sz w:val="28"/>
          <w:szCs w:val="28"/>
        </w:rPr>
        <w:t>,</w:t>
      </w:r>
      <w:r w:rsidR="003672CC">
        <w:rPr>
          <w:sz w:val="28"/>
          <w:szCs w:val="28"/>
        </w:rPr>
        <w:t xml:space="preserve"> стр. </w:t>
      </w:r>
      <w:r w:rsidR="003672CC" w:rsidRPr="003672CC">
        <w:rPr>
          <w:sz w:val="28"/>
          <w:szCs w:val="28"/>
        </w:rPr>
        <w:t>235]</w:t>
      </w:r>
    </w:p>
    <w:p w14:paraId="011524BF" w14:textId="7777777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>Сейчас физическая культуры и спорт отходят на второй план из-за того, что вперед них идут другие не менее важные предметы и малоподвижность детей в столь малом возрасте, но важнейшей задачей стало заинтересовать детей в занятиях физической культуры.</w:t>
      </w:r>
      <w:r w:rsidR="00B244BE">
        <w:rPr>
          <w:sz w:val="28"/>
          <w:szCs w:val="28"/>
        </w:rPr>
        <w:t xml:space="preserve"> </w:t>
      </w:r>
      <w:r w:rsidRPr="001859A8">
        <w:rPr>
          <w:sz w:val="28"/>
          <w:szCs w:val="28"/>
        </w:rPr>
        <w:t>[</w:t>
      </w:r>
      <w:r w:rsidR="0054322D">
        <w:rPr>
          <w:sz w:val="28"/>
          <w:szCs w:val="28"/>
        </w:rPr>
        <w:t>3</w:t>
      </w:r>
      <w:r w:rsidR="009A1C0C">
        <w:rPr>
          <w:sz w:val="28"/>
          <w:szCs w:val="28"/>
        </w:rPr>
        <w:t>9</w:t>
      </w:r>
      <w:r w:rsidR="000905CA">
        <w:rPr>
          <w:sz w:val="28"/>
          <w:szCs w:val="28"/>
        </w:rPr>
        <w:t>,</w:t>
      </w:r>
      <w:r w:rsidR="0054322D">
        <w:rPr>
          <w:sz w:val="28"/>
          <w:szCs w:val="28"/>
        </w:rPr>
        <w:t xml:space="preserve"> стр. 23</w:t>
      </w:r>
      <w:r w:rsidR="00B244BE">
        <w:rPr>
          <w:sz w:val="28"/>
          <w:szCs w:val="28"/>
        </w:rPr>
        <w:t>]</w:t>
      </w:r>
    </w:p>
    <w:p w14:paraId="232F63F1" w14:textId="47424B3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>В этой работе, мы</w:t>
      </w:r>
      <w:r>
        <w:rPr>
          <w:sz w:val="28"/>
          <w:szCs w:val="28"/>
        </w:rPr>
        <w:t xml:space="preserve"> попробуем</w:t>
      </w:r>
      <w:r w:rsidRPr="001859A8">
        <w:rPr>
          <w:sz w:val="28"/>
          <w:szCs w:val="28"/>
        </w:rPr>
        <w:t xml:space="preserve"> доказать, что с помощью </w:t>
      </w:r>
      <w:r w:rsidR="00172282">
        <w:rPr>
          <w:sz w:val="28"/>
          <w:szCs w:val="28"/>
        </w:rPr>
        <w:t xml:space="preserve">наших </w:t>
      </w:r>
      <w:r w:rsidRPr="001859A8">
        <w:rPr>
          <w:sz w:val="28"/>
          <w:szCs w:val="28"/>
        </w:rPr>
        <w:t xml:space="preserve"> </w:t>
      </w:r>
      <w:r w:rsidR="00172282">
        <w:rPr>
          <w:sz w:val="28"/>
          <w:szCs w:val="28"/>
        </w:rPr>
        <w:t>комплексов</w:t>
      </w:r>
      <w:r w:rsidRPr="001859A8">
        <w:rPr>
          <w:sz w:val="28"/>
          <w:szCs w:val="28"/>
        </w:rPr>
        <w:t xml:space="preserve">, можно </w:t>
      </w:r>
      <w:r w:rsidR="005D531F">
        <w:rPr>
          <w:sz w:val="28"/>
          <w:szCs w:val="28"/>
        </w:rPr>
        <w:t>добиться большего развития координационных способностей</w:t>
      </w:r>
      <w:r w:rsidRPr="001859A8">
        <w:rPr>
          <w:sz w:val="28"/>
          <w:szCs w:val="28"/>
        </w:rPr>
        <w:t xml:space="preserve">. </w:t>
      </w:r>
    </w:p>
    <w:p w14:paraId="6C19E300" w14:textId="7777777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</w:t>
      </w:r>
      <w:r w:rsidRPr="001859A8">
        <w:rPr>
          <w:sz w:val="28"/>
          <w:szCs w:val="28"/>
        </w:rPr>
        <w:t>кольный возраст самый благоприятный для ра</w:t>
      </w:r>
      <w:r>
        <w:rPr>
          <w:sz w:val="28"/>
          <w:szCs w:val="28"/>
        </w:rPr>
        <w:t>звития такого физического качества, как координационные способности, а именно в игре, его очень хорошо можно развить</w:t>
      </w:r>
      <w:r w:rsidRPr="001859A8">
        <w:rPr>
          <w:sz w:val="28"/>
          <w:szCs w:val="28"/>
        </w:rPr>
        <w:t>. И именно этот период, является ответственным в формировании здоровья и укрепление навыков</w:t>
      </w:r>
      <w:r w:rsidR="0054322D">
        <w:rPr>
          <w:sz w:val="28"/>
          <w:szCs w:val="28"/>
        </w:rPr>
        <w:t>.</w:t>
      </w:r>
      <w:r w:rsidRPr="001859A8">
        <w:rPr>
          <w:sz w:val="28"/>
          <w:szCs w:val="28"/>
        </w:rPr>
        <w:t xml:space="preserve"> [ </w:t>
      </w:r>
      <w:r w:rsidR="009A1C0C">
        <w:rPr>
          <w:sz w:val="28"/>
          <w:szCs w:val="28"/>
        </w:rPr>
        <w:t>6</w:t>
      </w:r>
      <w:r w:rsidR="000905CA">
        <w:rPr>
          <w:sz w:val="28"/>
          <w:szCs w:val="28"/>
        </w:rPr>
        <w:t>,</w:t>
      </w:r>
      <w:r w:rsidR="0054322D">
        <w:rPr>
          <w:sz w:val="28"/>
          <w:szCs w:val="28"/>
        </w:rPr>
        <w:t xml:space="preserve"> стр. 94]</w:t>
      </w:r>
    </w:p>
    <w:p w14:paraId="38266329" w14:textId="77777777" w:rsidR="007C7145" w:rsidRPr="001859A8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1859A8">
        <w:rPr>
          <w:sz w:val="28"/>
          <w:szCs w:val="28"/>
        </w:rPr>
        <w:t>В игре удовлетворяются духовные, физические потребности ребенка, в ней формируются волевые качества и т.д.. В младшем школьном возрасте основным видом деятельности ребенка является игра. В игре обучающийся находит площадку для развития физических качеств, организм ребенка требует выхода слишком большого количества энергии.</w:t>
      </w:r>
    </w:p>
    <w:p w14:paraId="33B6EA32" w14:textId="77777777" w:rsidR="007C7145" w:rsidRPr="001859A8" w:rsidRDefault="007C7145" w:rsidP="009A1C0C">
      <w:pPr>
        <w:spacing w:line="360" w:lineRule="auto"/>
        <w:ind w:firstLine="708"/>
        <w:jc w:val="both"/>
        <w:rPr>
          <w:sz w:val="28"/>
          <w:szCs w:val="28"/>
        </w:rPr>
      </w:pPr>
      <w:r w:rsidRPr="001859A8">
        <w:rPr>
          <w:sz w:val="28"/>
          <w:szCs w:val="28"/>
        </w:rPr>
        <w:t xml:space="preserve">В данной работе, мы попробуем показать, что при помощи </w:t>
      </w:r>
      <w:r w:rsidR="005D531F">
        <w:rPr>
          <w:sz w:val="28"/>
          <w:szCs w:val="28"/>
        </w:rPr>
        <w:t>комплекса подвижных игр</w:t>
      </w:r>
      <w:r w:rsidRPr="001859A8">
        <w:rPr>
          <w:sz w:val="28"/>
          <w:szCs w:val="28"/>
        </w:rPr>
        <w:t xml:space="preserve"> можно будет заинтересовать, разнообразить урок и при этом развить </w:t>
      </w:r>
      <w:r>
        <w:rPr>
          <w:sz w:val="28"/>
          <w:szCs w:val="28"/>
        </w:rPr>
        <w:t>координационные способности</w:t>
      </w:r>
      <w:r w:rsidRPr="001859A8">
        <w:rPr>
          <w:sz w:val="28"/>
          <w:szCs w:val="28"/>
        </w:rPr>
        <w:t>. А главное, привлечь детей к секциям физического направления. [</w:t>
      </w:r>
      <w:r w:rsidR="009A1C0C">
        <w:rPr>
          <w:sz w:val="28"/>
          <w:szCs w:val="28"/>
        </w:rPr>
        <w:t>11</w:t>
      </w:r>
      <w:r w:rsidR="000905CA">
        <w:rPr>
          <w:sz w:val="28"/>
          <w:szCs w:val="28"/>
        </w:rPr>
        <w:t>,</w:t>
      </w:r>
      <w:r w:rsidR="0054322D">
        <w:rPr>
          <w:sz w:val="28"/>
          <w:szCs w:val="28"/>
        </w:rPr>
        <w:t xml:space="preserve"> стр. 128</w:t>
      </w:r>
      <w:r w:rsidRPr="001859A8">
        <w:rPr>
          <w:sz w:val="28"/>
          <w:szCs w:val="28"/>
        </w:rPr>
        <w:t>]</w:t>
      </w:r>
    </w:p>
    <w:p w14:paraId="0B4352E3" w14:textId="77777777" w:rsidR="007C7145" w:rsidRPr="00C97CA1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C97CA1">
        <w:rPr>
          <w:b/>
          <w:sz w:val="28"/>
          <w:szCs w:val="28"/>
        </w:rPr>
        <w:lastRenderedPageBreak/>
        <w:t>Объект исследования:</w:t>
      </w:r>
      <w:r w:rsidRPr="00C97CA1">
        <w:rPr>
          <w:sz w:val="28"/>
          <w:szCs w:val="28"/>
        </w:rPr>
        <w:t xml:space="preserve"> образовательный процесс, направленный на развитие координационных способностей обучающихся младшего школьного возраста на уроках физической культуры.</w:t>
      </w:r>
    </w:p>
    <w:p w14:paraId="30CF9653" w14:textId="2D71C19C" w:rsidR="007C7145" w:rsidRPr="00C97CA1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C97CA1">
        <w:rPr>
          <w:b/>
          <w:sz w:val="28"/>
          <w:szCs w:val="28"/>
        </w:rPr>
        <w:t>Предмет исследования:</w:t>
      </w:r>
      <w:r w:rsidRPr="00C97CA1">
        <w:rPr>
          <w:sz w:val="28"/>
          <w:szCs w:val="28"/>
        </w:rPr>
        <w:t xml:space="preserve"> комплекс</w:t>
      </w:r>
      <w:r w:rsidR="00C848D9">
        <w:rPr>
          <w:sz w:val="28"/>
          <w:szCs w:val="28"/>
        </w:rPr>
        <w:t>ы</w:t>
      </w:r>
      <w:r w:rsidRPr="00C97CA1">
        <w:rPr>
          <w:sz w:val="28"/>
          <w:szCs w:val="28"/>
        </w:rPr>
        <w:t xml:space="preserve"> подвижных игр, как средство развития координационных способностей, обучающихся младшего школьного возраста на уроках физической культуры</w:t>
      </w:r>
      <w:r w:rsidR="00C848D9">
        <w:rPr>
          <w:sz w:val="28"/>
          <w:szCs w:val="28"/>
        </w:rPr>
        <w:t>.</w:t>
      </w:r>
    </w:p>
    <w:p w14:paraId="26C6A90C" w14:textId="001D5544" w:rsidR="007C7145" w:rsidRPr="00C97CA1" w:rsidRDefault="007C7145" w:rsidP="007C7145">
      <w:pPr>
        <w:spacing w:line="360" w:lineRule="auto"/>
        <w:ind w:firstLine="709"/>
        <w:jc w:val="both"/>
        <w:rPr>
          <w:sz w:val="28"/>
          <w:szCs w:val="28"/>
        </w:rPr>
      </w:pPr>
      <w:r w:rsidRPr="00C97CA1">
        <w:rPr>
          <w:b/>
          <w:sz w:val="28"/>
          <w:szCs w:val="28"/>
        </w:rPr>
        <w:t>Цель исследования:</w:t>
      </w:r>
      <w:r w:rsidRPr="00C97CA1">
        <w:rPr>
          <w:sz w:val="28"/>
          <w:szCs w:val="28"/>
        </w:rPr>
        <w:t xml:space="preserve"> изучить влияние комплекс</w:t>
      </w:r>
      <w:r w:rsidR="00C848D9">
        <w:rPr>
          <w:sz w:val="28"/>
          <w:szCs w:val="28"/>
        </w:rPr>
        <w:t>ов</w:t>
      </w:r>
      <w:r w:rsidRPr="00C97CA1">
        <w:rPr>
          <w:sz w:val="28"/>
          <w:szCs w:val="28"/>
        </w:rPr>
        <w:t xml:space="preserve"> подвижных игр</w:t>
      </w:r>
      <w:r w:rsidR="0054322D">
        <w:rPr>
          <w:sz w:val="28"/>
          <w:szCs w:val="28"/>
        </w:rPr>
        <w:t xml:space="preserve"> на</w:t>
      </w:r>
      <w:r w:rsidRPr="00C97CA1">
        <w:rPr>
          <w:sz w:val="28"/>
          <w:szCs w:val="28"/>
        </w:rPr>
        <w:t xml:space="preserve"> уроках физической культуры для развития координационных </w:t>
      </w:r>
      <w:r w:rsidR="0054322D" w:rsidRPr="00C97CA1">
        <w:rPr>
          <w:sz w:val="28"/>
          <w:szCs w:val="28"/>
        </w:rPr>
        <w:t>способностей</w:t>
      </w:r>
      <w:r w:rsidRPr="00C97CA1">
        <w:rPr>
          <w:sz w:val="28"/>
          <w:szCs w:val="28"/>
        </w:rPr>
        <w:t xml:space="preserve"> обучающихся 3 класса.</w:t>
      </w:r>
    </w:p>
    <w:p w14:paraId="2E50025C" w14:textId="77777777" w:rsidR="007C7145" w:rsidRPr="00C97CA1" w:rsidRDefault="007C7145" w:rsidP="007C71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7CA1">
        <w:rPr>
          <w:b/>
          <w:sz w:val="28"/>
          <w:szCs w:val="28"/>
        </w:rPr>
        <w:t>Задачи:</w:t>
      </w:r>
    </w:p>
    <w:p w14:paraId="4E774476" w14:textId="77777777" w:rsidR="007C7145" w:rsidRPr="00C97CA1" w:rsidRDefault="007C7145" w:rsidP="007C714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7CA1">
        <w:rPr>
          <w:sz w:val="28"/>
          <w:szCs w:val="28"/>
        </w:rPr>
        <w:t>Осуществить анализ накопленного опыта в теории и практики по проблеме исследования.</w:t>
      </w:r>
    </w:p>
    <w:p w14:paraId="508A2FD1" w14:textId="3BACA705" w:rsidR="003B44C4" w:rsidRDefault="007C7145" w:rsidP="003B44C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7CA1">
        <w:rPr>
          <w:sz w:val="28"/>
          <w:szCs w:val="28"/>
        </w:rPr>
        <w:t>Разработать эффективны</w:t>
      </w:r>
      <w:r w:rsidR="00C848D9">
        <w:rPr>
          <w:sz w:val="28"/>
          <w:szCs w:val="28"/>
        </w:rPr>
        <w:t>е</w:t>
      </w:r>
      <w:r w:rsidRPr="00C97CA1">
        <w:rPr>
          <w:sz w:val="28"/>
          <w:szCs w:val="28"/>
        </w:rPr>
        <w:t xml:space="preserve"> комплекс</w:t>
      </w:r>
      <w:r w:rsidR="00C848D9">
        <w:rPr>
          <w:sz w:val="28"/>
          <w:szCs w:val="28"/>
        </w:rPr>
        <w:t>ы</w:t>
      </w:r>
      <w:r w:rsidRPr="00C97CA1">
        <w:rPr>
          <w:sz w:val="28"/>
          <w:szCs w:val="28"/>
        </w:rPr>
        <w:t xml:space="preserve"> специальных подвижных игр для развития координационных способностей обучающихся младшего школьного возраста на уроках физической культуры.</w:t>
      </w:r>
    </w:p>
    <w:p w14:paraId="605953AB" w14:textId="4EE04EB6" w:rsidR="007C7145" w:rsidRPr="003B44C4" w:rsidRDefault="007C7145" w:rsidP="003B44C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44C4">
        <w:rPr>
          <w:sz w:val="28"/>
          <w:szCs w:val="28"/>
        </w:rPr>
        <w:t>Экспериментальным путём проверить эффективность разработанн</w:t>
      </w:r>
      <w:r w:rsidR="00C848D9">
        <w:rPr>
          <w:sz w:val="28"/>
          <w:szCs w:val="28"/>
        </w:rPr>
        <w:t>ых</w:t>
      </w:r>
      <w:r w:rsidRPr="003B44C4">
        <w:rPr>
          <w:sz w:val="28"/>
          <w:szCs w:val="28"/>
        </w:rPr>
        <w:t xml:space="preserve"> комплекс</w:t>
      </w:r>
      <w:r w:rsidR="00C848D9">
        <w:rPr>
          <w:sz w:val="28"/>
          <w:szCs w:val="28"/>
        </w:rPr>
        <w:t>ов</w:t>
      </w:r>
      <w:r w:rsidRPr="003B44C4">
        <w:rPr>
          <w:sz w:val="28"/>
          <w:szCs w:val="28"/>
        </w:rPr>
        <w:t xml:space="preserve"> подвижных игр </w:t>
      </w:r>
      <w:r w:rsidR="00C848D9">
        <w:rPr>
          <w:sz w:val="28"/>
          <w:szCs w:val="28"/>
        </w:rPr>
        <w:t>для</w:t>
      </w:r>
      <w:r w:rsidRPr="003B44C4">
        <w:rPr>
          <w:sz w:val="28"/>
          <w:szCs w:val="28"/>
        </w:rPr>
        <w:t xml:space="preserve"> развити</w:t>
      </w:r>
      <w:r w:rsidR="00C848D9">
        <w:rPr>
          <w:sz w:val="28"/>
          <w:szCs w:val="28"/>
        </w:rPr>
        <w:t>я</w:t>
      </w:r>
      <w:r w:rsidRPr="003B44C4">
        <w:rPr>
          <w:sz w:val="28"/>
          <w:szCs w:val="28"/>
        </w:rPr>
        <w:t xml:space="preserve"> координационных способностей обучающихся 3 класса на уроках физической культуры.</w:t>
      </w:r>
    </w:p>
    <w:p w14:paraId="5DEBB2CB" w14:textId="4AF67A47" w:rsidR="007C7145" w:rsidRPr="00C97CA1" w:rsidRDefault="007C7145" w:rsidP="007C7145">
      <w:pPr>
        <w:pStyle w:val="10"/>
        <w:rPr>
          <w:color w:val="000000" w:themeColor="text1"/>
          <w:shd w:val="clear" w:color="auto" w:fill="FFFFFF"/>
        </w:rPr>
      </w:pPr>
      <w:r w:rsidRPr="00C97CA1">
        <w:rPr>
          <w:b/>
          <w:bCs/>
          <w:color w:val="000000" w:themeColor="text1"/>
        </w:rPr>
        <w:t>Гипотеза исследования</w:t>
      </w:r>
      <w:r w:rsidRPr="00C97CA1">
        <w:rPr>
          <w:color w:val="000000" w:themeColor="text1"/>
        </w:rPr>
        <w:t xml:space="preserve">: </w:t>
      </w:r>
      <w:r w:rsidR="0054322D" w:rsidRPr="00C97CA1">
        <w:rPr>
          <w:color w:val="000000" w:themeColor="text1"/>
        </w:rPr>
        <w:t>предполагается,</w:t>
      </w:r>
      <w:r w:rsidRPr="00C97CA1">
        <w:rPr>
          <w:color w:val="000000" w:themeColor="text1"/>
        </w:rPr>
        <w:t xml:space="preserve"> что разработанны</w:t>
      </w:r>
      <w:r w:rsidR="00C848D9">
        <w:rPr>
          <w:color w:val="000000" w:themeColor="text1"/>
        </w:rPr>
        <w:t>е</w:t>
      </w:r>
      <w:r w:rsidRPr="00C97CA1">
        <w:rPr>
          <w:color w:val="000000" w:themeColor="text1"/>
        </w:rPr>
        <w:t xml:space="preserve"> комплекс</w:t>
      </w:r>
      <w:r w:rsidR="00C848D9">
        <w:rPr>
          <w:color w:val="000000" w:themeColor="text1"/>
        </w:rPr>
        <w:t>ы</w:t>
      </w:r>
      <w:r w:rsidRPr="00C97CA1">
        <w:rPr>
          <w:color w:val="000000" w:themeColor="text1"/>
        </w:rPr>
        <w:t xml:space="preserve"> </w:t>
      </w:r>
      <w:r w:rsidR="00C848D9">
        <w:rPr>
          <w:color w:val="000000" w:themeColor="text1"/>
        </w:rPr>
        <w:t xml:space="preserve">специальных </w:t>
      </w:r>
      <w:r w:rsidRPr="00C97CA1">
        <w:rPr>
          <w:color w:val="000000" w:themeColor="text1"/>
        </w:rPr>
        <w:t>подвижных игр буд</w:t>
      </w:r>
      <w:r w:rsidR="00C848D9">
        <w:rPr>
          <w:color w:val="000000" w:themeColor="text1"/>
        </w:rPr>
        <w:t>у</w:t>
      </w:r>
      <w:r w:rsidRPr="00C97CA1">
        <w:rPr>
          <w:color w:val="000000" w:themeColor="text1"/>
        </w:rPr>
        <w:t>т способствовать более эффективному развитию координационных способностей обучающихся 3 класса.</w:t>
      </w:r>
    </w:p>
    <w:p w14:paraId="3636F043" w14:textId="77777777" w:rsidR="007C7145" w:rsidRPr="00C97CA1" w:rsidRDefault="007C7145" w:rsidP="007C7145">
      <w:pPr>
        <w:pStyle w:val="10"/>
        <w:rPr>
          <w:color w:val="000000" w:themeColor="text1"/>
        </w:rPr>
      </w:pPr>
      <w:r w:rsidRPr="00C97CA1">
        <w:rPr>
          <w:color w:val="000000" w:themeColor="text1"/>
        </w:rPr>
        <w:t>Методы исследования:</w:t>
      </w:r>
    </w:p>
    <w:p w14:paraId="74ABFDFF" w14:textId="77777777" w:rsidR="007C7145" w:rsidRPr="00C97CA1" w:rsidRDefault="007C7145" w:rsidP="007C7145">
      <w:pPr>
        <w:pStyle w:val="10"/>
        <w:rPr>
          <w:color w:val="000000" w:themeColor="text1"/>
        </w:rPr>
      </w:pPr>
      <w:r w:rsidRPr="00C97CA1">
        <w:rPr>
          <w:color w:val="000000" w:themeColor="text1"/>
        </w:rPr>
        <w:t>- изучение психолого-педагогической и методической литературы по проблеме исследования;</w:t>
      </w:r>
    </w:p>
    <w:p w14:paraId="053C20AB" w14:textId="6A92E3E2" w:rsidR="007C7145" w:rsidRPr="00C97CA1" w:rsidRDefault="00C1091B" w:rsidP="007C7145">
      <w:pPr>
        <w:pStyle w:val="1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C7145" w:rsidRPr="00C97CA1">
        <w:rPr>
          <w:color w:val="000000" w:themeColor="text1"/>
        </w:rPr>
        <w:t xml:space="preserve">тестирование уровня </w:t>
      </w:r>
      <w:r w:rsidR="00C848D9">
        <w:rPr>
          <w:color w:val="000000" w:themeColor="text1"/>
        </w:rPr>
        <w:t>с</w:t>
      </w:r>
      <w:r w:rsidR="0054322D" w:rsidRPr="00C97CA1">
        <w:rPr>
          <w:color w:val="000000" w:themeColor="text1"/>
        </w:rPr>
        <w:t>фор</w:t>
      </w:r>
      <w:r w:rsidR="00C848D9">
        <w:rPr>
          <w:color w:val="000000" w:themeColor="text1"/>
        </w:rPr>
        <w:t>мир</w:t>
      </w:r>
      <w:r w:rsidR="0054322D" w:rsidRPr="00C97CA1">
        <w:rPr>
          <w:color w:val="000000" w:themeColor="text1"/>
        </w:rPr>
        <w:t>ованности</w:t>
      </w:r>
      <w:r w:rsidR="007C7145" w:rsidRPr="00C97CA1">
        <w:rPr>
          <w:color w:val="000000" w:themeColor="text1"/>
        </w:rPr>
        <w:t xml:space="preserve"> координационных способностей обучающихся;</w:t>
      </w:r>
    </w:p>
    <w:p w14:paraId="6EBDEB81" w14:textId="77777777" w:rsidR="007C7145" w:rsidRPr="00C97CA1" w:rsidRDefault="007C7145" w:rsidP="007C7145">
      <w:pPr>
        <w:pStyle w:val="10"/>
        <w:rPr>
          <w:color w:val="000000" w:themeColor="text1"/>
        </w:rPr>
      </w:pPr>
      <w:r w:rsidRPr="00C97CA1">
        <w:rPr>
          <w:color w:val="000000" w:themeColor="text1"/>
        </w:rPr>
        <w:t>- педагогический эксперимент;</w:t>
      </w:r>
    </w:p>
    <w:p w14:paraId="0700943A" w14:textId="77777777" w:rsidR="007C7145" w:rsidRPr="00C97CA1" w:rsidRDefault="007C7145" w:rsidP="007C7145">
      <w:pPr>
        <w:pStyle w:val="10"/>
        <w:rPr>
          <w:color w:val="000000" w:themeColor="text1"/>
        </w:rPr>
      </w:pPr>
      <w:r w:rsidRPr="00C97CA1">
        <w:rPr>
          <w:color w:val="000000" w:themeColor="text1"/>
        </w:rPr>
        <w:t>- статистическая обработка полученных данных.</w:t>
      </w:r>
    </w:p>
    <w:p w14:paraId="3C4318F6" w14:textId="4BECA7D4" w:rsidR="007C7145" w:rsidRPr="00C97CA1" w:rsidRDefault="007C7145" w:rsidP="007C7145">
      <w:pPr>
        <w:pStyle w:val="10"/>
        <w:rPr>
          <w:color w:val="000000" w:themeColor="text1"/>
        </w:rPr>
      </w:pPr>
      <w:r w:rsidRPr="00C97CA1">
        <w:rPr>
          <w:b/>
          <w:color w:val="000000" w:themeColor="text1"/>
        </w:rPr>
        <w:lastRenderedPageBreak/>
        <w:t xml:space="preserve">Теоретическое значение ВКР: </w:t>
      </w:r>
      <w:r w:rsidRPr="00C97CA1">
        <w:rPr>
          <w:color w:val="000000" w:themeColor="text1"/>
        </w:rPr>
        <w:t>заключается в том, что исследовани</w:t>
      </w:r>
      <w:r w:rsidR="00C848D9">
        <w:rPr>
          <w:color w:val="000000" w:themeColor="text1"/>
        </w:rPr>
        <w:t>е</w:t>
      </w:r>
      <w:r w:rsidRPr="00C97CA1">
        <w:rPr>
          <w:color w:val="000000" w:themeColor="text1"/>
        </w:rPr>
        <w:t xml:space="preserve"> способствуют более углубленному расширению знаний в области развития координационных способностей обучающихся младшего школьного возраста.</w:t>
      </w:r>
    </w:p>
    <w:p w14:paraId="75216F6E" w14:textId="70A2B3D6" w:rsidR="007C7145" w:rsidRPr="00C97CA1" w:rsidRDefault="007C7145" w:rsidP="007C7145">
      <w:pPr>
        <w:pStyle w:val="10"/>
        <w:rPr>
          <w:color w:val="000000" w:themeColor="text1"/>
        </w:rPr>
      </w:pPr>
      <w:r w:rsidRPr="00C97CA1">
        <w:rPr>
          <w:b/>
          <w:color w:val="000000" w:themeColor="text1"/>
        </w:rPr>
        <w:t xml:space="preserve">Практическое значение ВКР: </w:t>
      </w:r>
      <w:r w:rsidRPr="00C97CA1">
        <w:rPr>
          <w:color w:val="000000" w:themeColor="text1"/>
        </w:rPr>
        <w:t>разработка и реализация специальн</w:t>
      </w:r>
      <w:r w:rsidR="00C848D9">
        <w:rPr>
          <w:color w:val="000000" w:themeColor="text1"/>
        </w:rPr>
        <w:t>ых</w:t>
      </w:r>
      <w:r w:rsidRPr="00C97CA1">
        <w:rPr>
          <w:color w:val="000000" w:themeColor="text1"/>
        </w:rPr>
        <w:t xml:space="preserve"> комплекс</w:t>
      </w:r>
      <w:r w:rsidR="00C848D9">
        <w:rPr>
          <w:color w:val="000000" w:themeColor="text1"/>
        </w:rPr>
        <w:t>ов</w:t>
      </w:r>
      <w:r w:rsidRPr="00C97CA1">
        <w:rPr>
          <w:color w:val="000000" w:themeColor="text1"/>
        </w:rPr>
        <w:t xml:space="preserve"> подвижных игр</w:t>
      </w:r>
      <w:r w:rsidRPr="00C97CA1">
        <w:t xml:space="preserve"> могут быть использованы в процессе реализации учебного предмета «Физическая культура» в начальной школе.</w:t>
      </w:r>
    </w:p>
    <w:p w14:paraId="1EBCB58A" w14:textId="77777777" w:rsidR="007C7145" w:rsidRDefault="007C7145" w:rsidP="007C7145">
      <w:pPr>
        <w:pStyle w:val="10"/>
        <w:rPr>
          <w:color w:val="000000" w:themeColor="text1"/>
        </w:rPr>
      </w:pPr>
      <w:r w:rsidRPr="00C97CA1">
        <w:rPr>
          <w:b/>
          <w:color w:val="000000" w:themeColor="text1"/>
        </w:rPr>
        <w:t>Структура исследования</w:t>
      </w:r>
      <w:r w:rsidRPr="00C97CA1">
        <w:rPr>
          <w:color w:val="000000" w:themeColor="text1"/>
        </w:rPr>
        <w:t xml:space="preserve"> состоит из введения, трех глав, выводов, библиографического списка и приложений. Материал исследования сопровождается: таблицами,  гистограммами, графики.</w:t>
      </w:r>
    </w:p>
    <w:p w14:paraId="488D3C3C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6D4CA01D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2FA75BF7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427FEE11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40DCEC20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765B5B51" w14:textId="77777777" w:rsidR="0054322D" w:rsidRDefault="0054322D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29CB2E82" w14:textId="77777777" w:rsidR="0054322D" w:rsidRDefault="0054322D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72C40345" w14:textId="77777777" w:rsidR="0054322D" w:rsidRDefault="0054322D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64BE6A4C" w14:textId="77777777" w:rsidR="0054322D" w:rsidRDefault="0054322D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7800C5BD" w14:textId="77777777" w:rsidR="0054322D" w:rsidRDefault="0054322D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50AEE596" w14:textId="77777777" w:rsidR="0054322D" w:rsidRDefault="0054322D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60AA8421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089BE1A0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5F2B5F5C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1DF63B05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0A42E631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4385A231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78AC1B12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7D97899B" w14:textId="77777777" w:rsidR="007C7145" w:rsidRDefault="007C7145" w:rsidP="007C7145">
      <w:pPr>
        <w:spacing w:line="360" w:lineRule="auto"/>
        <w:ind w:left="709"/>
        <w:jc w:val="both"/>
        <w:rPr>
          <w:b/>
          <w:sz w:val="28"/>
          <w:szCs w:val="28"/>
        </w:rPr>
      </w:pPr>
    </w:p>
    <w:p w14:paraId="0A361FA7" w14:textId="77777777" w:rsidR="007C7145" w:rsidRPr="005C2CFB" w:rsidRDefault="007C7145" w:rsidP="007C7145">
      <w:pPr>
        <w:spacing w:line="360" w:lineRule="auto"/>
        <w:rPr>
          <w:sz w:val="28"/>
          <w:szCs w:val="28"/>
        </w:rPr>
      </w:pPr>
    </w:p>
    <w:p w14:paraId="5968F979" w14:textId="77777777" w:rsidR="0052775B" w:rsidRPr="005C2CFB" w:rsidRDefault="0052775B" w:rsidP="005C2CF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lastRenderedPageBreak/>
        <w:t xml:space="preserve">Глава 1. </w:t>
      </w:r>
      <w:r w:rsidR="00DB2E4D" w:rsidRPr="005C2CFB">
        <w:rPr>
          <w:b/>
          <w:color w:val="000000"/>
          <w:sz w:val="28"/>
          <w:szCs w:val="28"/>
        </w:rPr>
        <w:t>Теоретические основы развития координационных способностей, обучающихся младшего школьного возраста.</w:t>
      </w:r>
    </w:p>
    <w:p w14:paraId="2B376C74" w14:textId="77777777" w:rsidR="008560F3" w:rsidRPr="005C2CFB" w:rsidRDefault="008560F3" w:rsidP="005C2CF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08485B49" w14:textId="77777777" w:rsidR="0052775B" w:rsidRPr="005C2CFB" w:rsidRDefault="00DB2E4D" w:rsidP="005C2CFB">
      <w:pPr>
        <w:numPr>
          <w:ilvl w:val="1"/>
          <w:numId w:val="2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Понятие координационных способностей</w:t>
      </w:r>
    </w:p>
    <w:p w14:paraId="5AE2BB63" w14:textId="77777777" w:rsidR="00F251C4" w:rsidRPr="005C2CFB" w:rsidRDefault="00F251C4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 современных условиях увеличился объем двигательной  деятельности, осуществляемой при неожиданно возникающих ситуациях, которая требует проявления находчивости, быстроты реакции,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Все эти качества или способности в теории физического воспитания связывают с понятием координационные способности. [</w:t>
      </w:r>
      <w:r w:rsidR="009A1C0C">
        <w:rPr>
          <w:color w:val="000000"/>
          <w:sz w:val="28"/>
          <w:szCs w:val="28"/>
        </w:rPr>
        <w:t>10</w:t>
      </w:r>
      <w:r w:rsidR="000905CA">
        <w:rPr>
          <w:color w:val="000000"/>
          <w:sz w:val="28"/>
          <w:szCs w:val="28"/>
        </w:rPr>
        <w:t>,</w:t>
      </w:r>
      <w:r w:rsidRPr="005C2CFB">
        <w:rPr>
          <w:color w:val="000000"/>
          <w:sz w:val="28"/>
          <w:szCs w:val="28"/>
        </w:rPr>
        <w:t xml:space="preserve"> стр</w:t>
      </w:r>
      <w:r w:rsidR="0054322D">
        <w:rPr>
          <w:color w:val="000000"/>
          <w:sz w:val="28"/>
          <w:szCs w:val="28"/>
        </w:rPr>
        <w:t>. 26</w:t>
      </w:r>
      <w:r w:rsidRPr="005C2CFB">
        <w:rPr>
          <w:color w:val="000000"/>
          <w:sz w:val="28"/>
          <w:szCs w:val="28"/>
        </w:rPr>
        <w:t>]</w:t>
      </w:r>
    </w:p>
    <w:p w14:paraId="473BA3D3" w14:textId="77777777" w:rsidR="00B416D2" w:rsidRPr="005C2CFB" w:rsidRDefault="00B416D2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Координационные способности </w:t>
      </w:r>
      <w:r w:rsidR="00A6647C" w:rsidRPr="005C2CFB">
        <w:rPr>
          <w:color w:val="000000"/>
          <w:sz w:val="28"/>
          <w:szCs w:val="28"/>
        </w:rPr>
        <w:t>–</w:t>
      </w:r>
      <w:r w:rsidRPr="005C2CFB">
        <w:rPr>
          <w:color w:val="000000"/>
          <w:sz w:val="28"/>
          <w:szCs w:val="28"/>
        </w:rPr>
        <w:t xml:space="preserve"> способность</w:t>
      </w:r>
      <w:r w:rsidR="00A6647C" w:rsidRPr="005C2CFB">
        <w:rPr>
          <w:color w:val="000000"/>
          <w:sz w:val="28"/>
          <w:szCs w:val="28"/>
        </w:rPr>
        <w:t xml:space="preserve"> человека</w:t>
      </w:r>
      <w:r w:rsidRPr="005C2CFB">
        <w:rPr>
          <w:color w:val="000000"/>
          <w:sz w:val="28"/>
          <w:szCs w:val="28"/>
        </w:rPr>
        <w:t xml:space="preserve"> быстро, точно,</w:t>
      </w:r>
      <w:r w:rsidR="008624D2" w:rsidRPr="005C2CFB">
        <w:rPr>
          <w:color w:val="000000"/>
          <w:sz w:val="28"/>
          <w:szCs w:val="28"/>
        </w:rPr>
        <w:t xml:space="preserve"> четко, </w:t>
      </w:r>
      <w:r w:rsidR="00A6647C" w:rsidRPr="005C2CFB">
        <w:rPr>
          <w:color w:val="000000"/>
          <w:sz w:val="28"/>
          <w:szCs w:val="28"/>
        </w:rPr>
        <w:t xml:space="preserve"> целесообразно и </w:t>
      </w:r>
      <w:r w:rsidRPr="005C2CFB">
        <w:rPr>
          <w:color w:val="000000"/>
          <w:sz w:val="28"/>
          <w:szCs w:val="28"/>
        </w:rPr>
        <w:t xml:space="preserve">экономно решать двигательные задачи. Выражается в умениях быстро овладевать новыми движениями, точно </w:t>
      </w:r>
      <w:r w:rsidR="008624D2" w:rsidRPr="005C2CFB">
        <w:rPr>
          <w:color w:val="000000"/>
          <w:sz w:val="28"/>
          <w:szCs w:val="28"/>
        </w:rPr>
        <w:t xml:space="preserve">отличать </w:t>
      </w:r>
      <w:r w:rsidRPr="005C2CFB">
        <w:rPr>
          <w:color w:val="000000"/>
          <w:sz w:val="28"/>
          <w:szCs w:val="28"/>
        </w:rPr>
        <w:t xml:space="preserve">различные характеристики движений и управлять ими, импровизировать в процессе двигательной деятельности в соответствии с изменяющейся </w:t>
      </w:r>
      <w:r w:rsidR="008624D2" w:rsidRPr="005C2CFB">
        <w:rPr>
          <w:color w:val="000000"/>
          <w:sz w:val="28"/>
          <w:szCs w:val="28"/>
        </w:rPr>
        <w:t>среде</w:t>
      </w:r>
      <w:r w:rsidRPr="005C2CFB">
        <w:rPr>
          <w:color w:val="000000"/>
          <w:sz w:val="28"/>
          <w:szCs w:val="28"/>
        </w:rPr>
        <w:t>.</w:t>
      </w:r>
    </w:p>
    <w:p w14:paraId="5608ADD8" w14:textId="77777777" w:rsidR="008624D2" w:rsidRDefault="006D4412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Двигательная деятельность</w:t>
      </w:r>
      <w:r w:rsidR="004D39C3" w:rsidRPr="005C2CFB">
        <w:rPr>
          <w:color w:val="000000"/>
          <w:sz w:val="28"/>
          <w:szCs w:val="28"/>
        </w:rPr>
        <w:t xml:space="preserve"> человека </w:t>
      </w:r>
      <w:r w:rsidRPr="005C2CFB">
        <w:rPr>
          <w:color w:val="000000"/>
          <w:sz w:val="28"/>
          <w:szCs w:val="28"/>
        </w:rPr>
        <w:t>нужна</w:t>
      </w:r>
      <w:r w:rsidR="004D39C3" w:rsidRPr="005C2CFB">
        <w:rPr>
          <w:color w:val="000000"/>
          <w:sz w:val="28"/>
          <w:szCs w:val="28"/>
        </w:rPr>
        <w:t xml:space="preserve"> для определения степени согласованности его движений с реальными требованиями окружающей среды.</w:t>
      </w:r>
      <w:r w:rsidR="007B2176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 xml:space="preserve">Например, </w:t>
      </w:r>
      <w:r w:rsidR="00E541A2" w:rsidRPr="005C2CFB">
        <w:rPr>
          <w:color w:val="000000"/>
          <w:sz w:val="28"/>
          <w:szCs w:val="28"/>
        </w:rPr>
        <w:t>на улице гололед, один человек поскользнувшись, упадет, другой  сможет устоять на месте. Очевидно, один</w:t>
      </w:r>
      <w:r w:rsidRPr="005C2CFB">
        <w:rPr>
          <w:color w:val="000000"/>
          <w:sz w:val="28"/>
          <w:szCs w:val="28"/>
        </w:rPr>
        <w:t xml:space="preserve"> из них имеет более высокий уровень согласованности движений, </w:t>
      </w:r>
      <w:r w:rsidR="00E541A2" w:rsidRPr="005C2CFB">
        <w:rPr>
          <w:color w:val="000000"/>
          <w:sz w:val="28"/>
          <w:szCs w:val="28"/>
        </w:rPr>
        <w:t>из этого следует, что у него</w:t>
      </w:r>
      <w:r w:rsidRPr="005C2CFB">
        <w:rPr>
          <w:color w:val="000000"/>
          <w:sz w:val="28"/>
          <w:szCs w:val="28"/>
        </w:rPr>
        <w:t xml:space="preserve"> более развитые координационные способности. </w:t>
      </w:r>
    </w:p>
    <w:p w14:paraId="2602094B" w14:textId="77777777" w:rsidR="003672CC" w:rsidRPr="005C2CFB" w:rsidRDefault="003672CC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672CC">
        <w:rPr>
          <w:color w:val="000000"/>
          <w:sz w:val="28"/>
          <w:szCs w:val="28"/>
        </w:rPr>
        <w:t xml:space="preserve">Природной основой КС являются задатки, под которыми понимают врожденные и наследственные анатомо-физиологические особенности организма. К ним относят свойства нервной системы (силу, подвижность, уравновешенность нервных процессов), индивидуальные варианты строения коры головного мозга, степень зрелости ее отдельных областей и других отделов центральной нервной системы, уровень развития отдельных анализаторов, особенности строения и функционирования нервно </w:t>
      </w:r>
      <w:r w:rsidRPr="003672CC">
        <w:rPr>
          <w:color w:val="000000"/>
          <w:sz w:val="28"/>
          <w:szCs w:val="28"/>
        </w:rPr>
        <w:lastRenderedPageBreak/>
        <w:t>мышечного аппарата, темперамент, характер, особенности регуляции и саморегул</w:t>
      </w:r>
      <w:r w:rsidR="00B244BE">
        <w:rPr>
          <w:color w:val="000000"/>
          <w:sz w:val="28"/>
          <w:szCs w:val="28"/>
        </w:rPr>
        <w:t xml:space="preserve">яции психических состояний. </w:t>
      </w:r>
      <w:r w:rsidR="009A1C0C">
        <w:rPr>
          <w:color w:val="000000"/>
          <w:sz w:val="28"/>
          <w:szCs w:val="28"/>
        </w:rPr>
        <w:t>[33</w:t>
      </w:r>
      <w:r w:rsidR="000905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стр.</w:t>
      </w:r>
      <w:r w:rsidRPr="003672CC">
        <w:rPr>
          <w:color w:val="000000"/>
          <w:sz w:val="28"/>
          <w:szCs w:val="28"/>
        </w:rPr>
        <w:t>105]</w:t>
      </w:r>
    </w:p>
    <w:p w14:paraId="372B4336" w14:textId="77777777" w:rsidR="006D4412" w:rsidRPr="005C2CFB" w:rsidRDefault="006D4412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bCs/>
          <w:i/>
          <w:iCs/>
          <w:color w:val="000000"/>
          <w:sz w:val="28"/>
          <w:szCs w:val="28"/>
        </w:rPr>
        <w:t>Координация </w:t>
      </w:r>
      <w:r w:rsidRPr="005C2CFB">
        <w:rPr>
          <w:color w:val="000000"/>
          <w:sz w:val="28"/>
          <w:szCs w:val="28"/>
        </w:rPr>
        <w:t>- это способность человека рационально согласовывать движения звеньев тела при решении конкретных двигательных задач.</w:t>
      </w:r>
      <w:r w:rsidR="00986A31" w:rsidRPr="005C2CFB">
        <w:rPr>
          <w:color w:val="000000"/>
          <w:sz w:val="28"/>
          <w:szCs w:val="28"/>
          <w:shd w:val="clear" w:color="auto" w:fill="FFFFFF"/>
        </w:rPr>
        <w:t xml:space="preserve"> </w:t>
      </w:r>
      <w:r w:rsidR="00986A31" w:rsidRPr="005C2CFB">
        <w:rPr>
          <w:color w:val="000000"/>
          <w:sz w:val="28"/>
          <w:szCs w:val="28"/>
        </w:rPr>
        <w:t>[</w:t>
      </w:r>
      <w:r w:rsidR="009A1C0C">
        <w:rPr>
          <w:color w:val="000000"/>
          <w:sz w:val="28"/>
          <w:szCs w:val="28"/>
        </w:rPr>
        <w:t>19</w:t>
      </w:r>
      <w:r w:rsidR="000905CA">
        <w:rPr>
          <w:color w:val="000000"/>
          <w:sz w:val="28"/>
          <w:szCs w:val="28"/>
        </w:rPr>
        <w:t>,</w:t>
      </w:r>
      <w:r w:rsidR="00685577" w:rsidRPr="005C2CFB">
        <w:rPr>
          <w:color w:val="000000"/>
          <w:sz w:val="28"/>
          <w:szCs w:val="28"/>
        </w:rPr>
        <w:t xml:space="preserve"> стр</w:t>
      </w:r>
      <w:r w:rsidR="0054322D">
        <w:rPr>
          <w:color w:val="000000"/>
          <w:sz w:val="28"/>
          <w:szCs w:val="28"/>
        </w:rPr>
        <w:t>.</w:t>
      </w:r>
      <w:r w:rsidR="00685577" w:rsidRPr="005C2CFB">
        <w:rPr>
          <w:color w:val="000000"/>
          <w:sz w:val="28"/>
          <w:szCs w:val="28"/>
        </w:rPr>
        <w:t xml:space="preserve"> 160</w:t>
      </w:r>
      <w:r w:rsidR="00986A31" w:rsidRPr="005C2CFB">
        <w:rPr>
          <w:color w:val="000000"/>
          <w:sz w:val="28"/>
          <w:szCs w:val="28"/>
        </w:rPr>
        <w:t>]</w:t>
      </w:r>
    </w:p>
    <w:p w14:paraId="11BE349A" w14:textId="77777777" w:rsidR="00FF6CE5" w:rsidRPr="005C2CFB" w:rsidRDefault="00FF6CE5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Одной из </w:t>
      </w:r>
      <w:r w:rsidR="008624D2" w:rsidRPr="005C2CFB">
        <w:rPr>
          <w:color w:val="000000"/>
          <w:sz w:val="28"/>
          <w:szCs w:val="28"/>
        </w:rPr>
        <w:t>важнейшей</w:t>
      </w:r>
      <w:r w:rsidRPr="005C2CFB">
        <w:rPr>
          <w:color w:val="000000"/>
          <w:sz w:val="28"/>
          <w:szCs w:val="28"/>
        </w:rPr>
        <w:t xml:space="preserve"> </w:t>
      </w:r>
      <w:r w:rsidR="00CA2A25" w:rsidRPr="005C2CFB">
        <w:rPr>
          <w:color w:val="000000"/>
          <w:sz w:val="28"/>
          <w:szCs w:val="28"/>
        </w:rPr>
        <w:t>задачей</w:t>
      </w:r>
      <w:r w:rsidRPr="005C2CFB">
        <w:rPr>
          <w:color w:val="000000"/>
          <w:sz w:val="28"/>
          <w:szCs w:val="28"/>
        </w:rPr>
        <w:t xml:space="preserve"> физического воспитания</w:t>
      </w:r>
      <w:r w:rsidR="00095F55" w:rsidRPr="005C2CFB">
        <w:rPr>
          <w:color w:val="000000"/>
          <w:sz w:val="28"/>
          <w:szCs w:val="28"/>
        </w:rPr>
        <w:t xml:space="preserve"> в школе,</w:t>
      </w:r>
      <w:r w:rsidRPr="005C2CFB">
        <w:rPr>
          <w:color w:val="000000"/>
          <w:sz w:val="28"/>
          <w:szCs w:val="28"/>
        </w:rPr>
        <w:t xml:space="preserve"> считается</w:t>
      </w:r>
      <w:r w:rsidR="008624D2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 xml:space="preserve">улучшение </w:t>
      </w:r>
      <w:r w:rsidR="00095F55" w:rsidRPr="005C2CFB">
        <w:rPr>
          <w:color w:val="000000"/>
          <w:sz w:val="28"/>
          <w:szCs w:val="28"/>
        </w:rPr>
        <w:t>двигательной</w:t>
      </w:r>
      <w:r w:rsidRPr="005C2CFB">
        <w:rPr>
          <w:color w:val="000000"/>
          <w:sz w:val="28"/>
          <w:szCs w:val="28"/>
        </w:rPr>
        <w:t xml:space="preserve"> функции</w:t>
      </w:r>
      <w:r w:rsidR="00095F55" w:rsidRPr="005C2CFB">
        <w:rPr>
          <w:color w:val="000000"/>
          <w:sz w:val="28"/>
          <w:szCs w:val="28"/>
        </w:rPr>
        <w:t>,</w:t>
      </w:r>
      <w:r w:rsidRPr="005C2CFB">
        <w:rPr>
          <w:color w:val="000000"/>
          <w:sz w:val="28"/>
          <w:szCs w:val="28"/>
        </w:rPr>
        <w:t xml:space="preserve"> умение контролировать и управлять собственными движениями.</w:t>
      </w:r>
      <w:r w:rsidR="00B244BE">
        <w:rPr>
          <w:color w:val="000000"/>
          <w:sz w:val="28"/>
          <w:szCs w:val="28"/>
        </w:rPr>
        <w:t xml:space="preserve"> </w:t>
      </w:r>
      <w:r w:rsidR="009A1C0C">
        <w:rPr>
          <w:color w:val="000000"/>
          <w:sz w:val="28"/>
          <w:szCs w:val="28"/>
        </w:rPr>
        <w:t>[22</w:t>
      </w:r>
      <w:r w:rsidR="000905CA">
        <w:rPr>
          <w:color w:val="000000"/>
          <w:sz w:val="28"/>
          <w:szCs w:val="28"/>
        </w:rPr>
        <w:t>,</w:t>
      </w:r>
      <w:r w:rsidR="0054322D">
        <w:rPr>
          <w:color w:val="000000"/>
          <w:sz w:val="28"/>
          <w:szCs w:val="28"/>
        </w:rPr>
        <w:t xml:space="preserve"> стр. 17</w:t>
      </w:r>
      <w:r w:rsidR="00CA2A25" w:rsidRPr="005C2CFB">
        <w:rPr>
          <w:color w:val="000000"/>
          <w:sz w:val="28"/>
          <w:szCs w:val="28"/>
        </w:rPr>
        <w:t>]</w:t>
      </w:r>
    </w:p>
    <w:p w14:paraId="48F4C472" w14:textId="77777777" w:rsidR="008624D2" w:rsidRPr="005C2CFB" w:rsidRDefault="00986A31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 </w:t>
      </w:r>
      <w:r w:rsidR="008624D2" w:rsidRPr="005C2CFB">
        <w:rPr>
          <w:color w:val="000000"/>
          <w:sz w:val="28"/>
          <w:szCs w:val="28"/>
        </w:rPr>
        <w:tab/>
      </w:r>
      <w:r w:rsidR="00205A0B" w:rsidRPr="005C2CFB">
        <w:rPr>
          <w:color w:val="000000"/>
          <w:sz w:val="28"/>
          <w:szCs w:val="28"/>
        </w:rPr>
        <w:t xml:space="preserve">Координационные способности тесно </w:t>
      </w:r>
      <w:r w:rsidR="008624D2" w:rsidRPr="005C2CFB">
        <w:rPr>
          <w:color w:val="000000"/>
          <w:sz w:val="28"/>
          <w:szCs w:val="28"/>
        </w:rPr>
        <w:t>взаимосвязаны</w:t>
      </w:r>
      <w:r w:rsidR="00205A0B" w:rsidRPr="005C2CFB">
        <w:rPr>
          <w:color w:val="000000"/>
          <w:sz w:val="28"/>
          <w:szCs w:val="28"/>
        </w:rPr>
        <w:t xml:space="preserve"> с совершенствованием восприятий: чувства времени, темпа, развиваемых усилий, положения тела и частей тела в пространстве. Именно эти способности определяют умение занимающегося эффективно управлять своими движениями и в спорте, и в профессиональной деятельности, и в быту. Развитию </w:t>
      </w:r>
      <w:r w:rsidR="008624D2" w:rsidRPr="005C2CFB">
        <w:rPr>
          <w:color w:val="000000"/>
          <w:sz w:val="28"/>
          <w:szCs w:val="28"/>
        </w:rPr>
        <w:t>координационные способности</w:t>
      </w:r>
      <w:r w:rsidR="00205A0B" w:rsidRPr="005C2CFB">
        <w:rPr>
          <w:color w:val="000000"/>
          <w:sz w:val="28"/>
          <w:szCs w:val="28"/>
        </w:rPr>
        <w:t xml:space="preserve"> способствует систематическое разучивание новых усложненных движений, а также применение упражнений, требующих мгновенной </w:t>
      </w:r>
      <w:r w:rsidR="008624D2" w:rsidRPr="005C2CFB">
        <w:rPr>
          <w:color w:val="000000"/>
          <w:sz w:val="28"/>
          <w:szCs w:val="28"/>
        </w:rPr>
        <w:t xml:space="preserve">реакции и </w:t>
      </w:r>
      <w:r w:rsidR="00205A0B" w:rsidRPr="005C2CFB">
        <w:rPr>
          <w:color w:val="000000"/>
          <w:sz w:val="28"/>
          <w:szCs w:val="28"/>
        </w:rPr>
        <w:t xml:space="preserve">перестройки двигательной деятельности (единоборства, спортивные игры), - чем шире база </w:t>
      </w:r>
      <w:r w:rsidR="008624D2" w:rsidRPr="005C2CFB">
        <w:rPr>
          <w:color w:val="000000"/>
          <w:sz w:val="28"/>
          <w:szCs w:val="28"/>
        </w:rPr>
        <w:t>изученных</w:t>
      </w:r>
      <w:r w:rsidR="00205A0B" w:rsidRPr="005C2CFB">
        <w:rPr>
          <w:color w:val="000000"/>
          <w:sz w:val="28"/>
          <w:szCs w:val="28"/>
        </w:rPr>
        <w:t xml:space="preserve"> движений, тем быстрее осваиваются новые неизвестные двигательные действия или их различные сочетания. </w:t>
      </w:r>
      <w:r w:rsidR="009A1C0C">
        <w:rPr>
          <w:color w:val="000000"/>
          <w:sz w:val="28"/>
          <w:szCs w:val="28"/>
        </w:rPr>
        <w:t>[17</w:t>
      </w:r>
      <w:r w:rsidR="000905CA">
        <w:rPr>
          <w:color w:val="000000"/>
          <w:sz w:val="28"/>
          <w:szCs w:val="28"/>
        </w:rPr>
        <w:t>,</w:t>
      </w:r>
      <w:r w:rsidR="00A2350A" w:rsidRPr="005C2CFB">
        <w:rPr>
          <w:color w:val="000000"/>
          <w:sz w:val="28"/>
          <w:szCs w:val="28"/>
        </w:rPr>
        <w:t xml:space="preserve"> стр</w:t>
      </w:r>
      <w:r w:rsidR="00F31EEA" w:rsidRPr="005C2CFB">
        <w:rPr>
          <w:color w:val="000000"/>
          <w:sz w:val="28"/>
          <w:szCs w:val="28"/>
        </w:rPr>
        <w:t>.</w:t>
      </w:r>
      <w:r w:rsidR="00A2350A" w:rsidRPr="005C2CFB">
        <w:rPr>
          <w:color w:val="000000"/>
          <w:sz w:val="28"/>
          <w:szCs w:val="28"/>
        </w:rPr>
        <w:t xml:space="preserve"> 272]</w:t>
      </w:r>
    </w:p>
    <w:p w14:paraId="712134B5" w14:textId="77777777" w:rsidR="00986A31" w:rsidRDefault="008624D2" w:rsidP="005C2CF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2CFB">
        <w:rPr>
          <w:color w:val="000000"/>
          <w:sz w:val="28"/>
          <w:szCs w:val="28"/>
        </w:rPr>
        <w:t xml:space="preserve">Координационные способности </w:t>
      </w:r>
      <w:r w:rsidR="00205A0B" w:rsidRPr="005C2CFB">
        <w:rPr>
          <w:color w:val="000000"/>
          <w:sz w:val="28"/>
          <w:szCs w:val="28"/>
        </w:rPr>
        <w:t xml:space="preserve">- самое сложное и многозначное качество. Они </w:t>
      </w:r>
      <w:r w:rsidRPr="005C2CFB">
        <w:rPr>
          <w:color w:val="000000"/>
          <w:sz w:val="28"/>
          <w:szCs w:val="28"/>
        </w:rPr>
        <w:t>проявляются,</w:t>
      </w:r>
      <w:r w:rsidR="00205A0B" w:rsidRPr="005C2CFB">
        <w:rPr>
          <w:color w:val="000000"/>
          <w:sz w:val="28"/>
          <w:szCs w:val="28"/>
        </w:rPr>
        <w:t xml:space="preserve"> как способность осваивать сложные по координации движения; как точность выполнения пространственных, временных, силовых, ритмических характеристик заданного движения; как способность изменять двигательную деятельность сообразно меняющейся обстановке (хорошо </w:t>
      </w:r>
      <w:r w:rsidRPr="005C2CFB">
        <w:rPr>
          <w:color w:val="000000"/>
          <w:sz w:val="28"/>
          <w:szCs w:val="28"/>
        </w:rPr>
        <w:t>проявляется в спортивных играх)</w:t>
      </w:r>
      <w:r w:rsidR="00205A0B" w:rsidRPr="005C2CFB">
        <w:rPr>
          <w:color w:val="000000"/>
          <w:sz w:val="28"/>
          <w:szCs w:val="28"/>
        </w:rPr>
        <w:t>.</w:t>
      </w:r>
      <w:r w:rsidRPr="005C2CFB">
        <w:rPr>
          <w:color w:val="000000"/>
          <w:sz w:val="28"/>
          <w:szCs w:val="28"/>
        </w:rPr>
        <w:t xml:space="preserve"> [</w:t>
      </w:r>
      <w:r w:rsidR="009A1C0C">
        <w:rPr>
          <w:color w:val="000000"/>
          <w:sz w:val="28"/>
          <w:szCs w:val="28"/>
        </w:rPr>
        <w:t>16</w:t>
      </w:r>
      <w:r w:rsidR="000905CA">
        <w:rPr>
          <w:color w:val="000000"/>
          <w:sz w:val="28"/>
          <w:szCs w:val="28"/>
        </w:rPr>
        <w:t>,</w:t>
      </w:r>
      <w:r w:rsidR="00685577" w:rsidRPr="005C2CFB">
        <w:rPr>
          <w:color w:val="000000"/>
          <w:sz w:val="28"/>
          <w:szCs w:val="28"/>
        </w:rPr>
        <w:t xml:space="preserve"> стр. </w:t>
      </w:r>
      <w:r w:rsidR="00685577" w:rsidRPr="005C2CFB">
        <w:rPr>
          <w:color w:val="000000"/>
          <w:sz w:val="28"/>
          <w:szCs w:val="28"/>
          <w:shd w:val="clear" w:color="auto" w:fill="FFFFFF"/>
        </w:rPr>
        <w:t>464</w:t>
      </w:r>
      <w:r w:rsidRPr="005C2CFB">
        <w:rPr>
          <w:color w:val="000000"/>
          <w:sz w:val="28"/>
          <w:szCs w:val="28"/>
          <w:shd w:val="clear" w:color="auto" w:fill="FFFFFF"/>
        </w:rPr>
        <w:t>]</w:t>
      </w:r>
    </w:p>
    <w:p w14:paraId="21F00828" w14:textId="77777777" w:rsidR="00C24E69" w:rsidRPr="00C24E69" w:rsidRDefault="00C24E69" w:rsidP="00C24E69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4E69">
        <w:rPr>
          <w:color w:val="000000"/>
          <w:sz w:val="28"/>
          <w:szCs w:val="28"/>
          <w:shd w:val="clear" w:color="auto" w:fill="FFFFFF"/>
        </w:rPr>
        <w:t xml:space="preserve">Координационные </w:t>
      </w:r>
      <w:r w:rsidR="005D531F">
        <w:rPr>
          <w:color w:val="000000"/>
          <w:sz w:val="28"/>
          <w:szCs w:val="28"/>
          <w:shd w:val="clear" w:color="auto" w:fill="FFFFFF"/>
        </w:rPr>
        <w:t>способности классифицируются на</w:t>
      </w:r>
      <w:r w:rsidRPr="00C24E69">
        <w:rPr>
          <w:color w:val="000000"/>
          <w:sz w:val="28"/>
          <w:szCs w:val="28"/>
          <w:shd w:val="clear" w:color="auto" w:fill="FFFFFF"/>
        </w:rPr>
        <w:t>:</w:t>
      </w:r>
    </w:p>
    <w:p w14:paraId="10759883" w14:textId="77777777" w:rsidR="00C24E69" w:rsidRPr="00C24E69" w:rsidRDefault="00C24E69" w:rsidP="00C24E69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4E69">
        <w:rPr>
          <w:iCs/>
          <w:color w:val="000000"/>
          <w:sz w:val="28"/>
          <w:szCs w:val="28"/>
          <w:shd w:val="clear" w:color="auto" w:fill="FFFFFF"/>
        </w:rPr>
        <w:t>1) специальные;</w:t>
      </w:r>
    </w:p>
    <w:p w14:paraId="0A6892FD" w14:textId="77777777" w:rsidR="00C24E69" w:rsidRPr="00C24E69" w:rsidRDefault="00C24E69" w:rsidP="00C24E69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4E69">
        <w:rPr>
          <w:iCs/>
          <w:color w:val="000000"/>
          <w:sz w:val="28"/>
          <w:szCs w:val="28"/>
          <w:shd w:val="clear" w:color="auto" w:fill="FFFFFF"/>
        </w:rPr>
        <w:t>2) специфические;</w:t>
      </w:r>
    </w:p>
    <w:p w14:paraId="68DBACA1" w14:textId="77777777" w:rsidR="00C24E69" w:rsidRPr="00C24E69" w:rsidRDefault="00C24E69" w:rsidP="00C24E69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4E69">
        <w:rPr>
          <w:iCs/>
          <w:color w:val="000000"/>
          <w:sz w:val="28"/>
          <w:szCs w:val="28"/>
          <w:shd w:val="clear" w:color="auto" w:fill="FFFFFF"/>
        </w:rPr>
        <w:t>3) общие координационные способности</w:t>
      </w:r>
      <w:r w:rsidRPr="00C24E69">
        <w:rPr>
          <w:color w:val="000000"/>
          <w:sz w:val="28"/>
          <w:szCs w:val="28"/>
          <w:shd w:val="clear" w:color="auto" w:fill="FFFFFF"/>
        </w:rPr>
        <w:t>.</w:t>
      </w:r>
    </w:p>
    <w:p w14:paraId="4E7A8995" w14:textId="77777777" w:rsidR="00C24E69" w:rsidRPr="00C24E69" w:rsidRDefault="00C24E69" w:rsidP="00C24E69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4E69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Специальные координационные способности</w:t>
      </w:r>
      <w:r w:rsidRPr="00C24E69">
        <w:rPr>
          <w:color w:val="000000"/>
          <w:sz w:val="28"/>
          <w:szCs w:val="28"/>
          <w:shd w:val="clear" w:color="auto" w:fill="FFFFFF"/>
        </w:rPr>
        <w:t> – это возможности человека, определяющие его готовность к оптимальному управлению сходными по происхождению и смыслу двигательными действиями.</w:t>
      </w:r>
    </w:p>
    <w:p w14:paraId="4DFD04F3" w14:textId="77777777" w:rsidR="00C24E69" w:rsidRPr="005C2CFB" w:rsidRDefault="00C24E69" w:rsidP="00C24E69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4E69">
        <w:rPr>
          <w:bCs/>
          <w:iCs/>
          <w:color w:val="000000"/>
          <w:sz w:val="28"/>
          <w:szCs w:val="28"/>
          <w:shd w:val="clear" w:color="auto" w:fill="FFFFFF"/>
        </w:rPr>
        <w:t>Специфические координационные способности</w:t>
      </w:r>
      <w:r w:rsidRPr="00C24E69">
        <w:rPr>
          <w:color w:val="000000"/>
          <w:sz w:val="28"/>
          <w:szCs w:val="28"/>
          <w:shd w:val="clear" w:color="auto" w:fill="FFFFFF"/>
        </w:rPr>
        <w:t> – возможности индивида, определяющие его готовность к оптимальному управлению отдельными специфическими заданиями на координацию – на равновесие, ритм, ориентирование в пространстве, реагирование, перестроение двигательной деятельности, согласование, дифференцирование параметров движений и др. [</w:t>
      </w:r>
      <w:r w:rsidR="009A1C0C">
        <w:rPr>
          <w:color w:val="000000"/>
          <w:sz w:val="28"/>
          <w:szCs w:val="28"/>
          <w:shd w:val="clear" w:color="auto" w:fill="FFFFFF"/>
        </w:rPr>
        <w:t>3</w:t>
      </w:r>
      <w:r w:rsidR="000905C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стр. </w:t>
      </w:r>
      <w:r w:rsidRPr="00C24E69">
        <w:rPr>
          <w:color w:val="000000"/>
          <w:sz w:val="28"/>
          <w:szCs w:val="28"/>
          <w:shd w:val="clear" w:color="auto" w:fill="FFFFFF"/>
        </w:rPr>
        <w:t>525]</w:t>
      </w:r>
    </w:p>
    <w:p w14:paraId="7EB3C6B9" w14:textId="77777777" w:rsidR="00F251C4" w:rsidRPr="005C2CFB" w:rsidRDefault="00F251C4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Объединяя целый ряд способностей, относящихся к координации движений, их можно в определенной мере разбить на три группы:</w:t>
      </w:r>
    </w:p>
    <w:p w14:paraId="51DBAF5A" w14:textId="77777777" w:rsidR="00F251C4" w:rsidRPr="005C2CFB" w:rsidRDefault="00F251C4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Первая группа</w:t>
      </w:r>
      <w:r w:rsidRPr="005C2CFB">
        <w:rPr>
          <w:color w:val="000000"/>
          <w:sz w:val="28"/>
          <w:szCs w:val="28"/>
        </w:rPr>
        <w:t>. Способности точно соизмерять и регулировать пространственные, временные и динамические параметры движений.</w:t>
      </w:r>
    </w:p>
    <w:p w14:paraId="73E2EB2E" w14:textId="77777777" w:rsidR="00F251C4" w:rsidRPr="005C2CFB" w:rsidRDefault="00F251C4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Координационные способности</w:t>
      </w:r>
      <w:r w:rsidR="00A57A5C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- зависят, в частности, от </w:t>
      </w:r>
      <w:r w:rsidRPr="005C2CFB">
        <w:rPr>
          <w:bCs/>
          <w:color w:val="000000"/>
          <w:sz w:val="28"/>
          <w:szCs w:val="28"/>
        </w:rPr>
        <w:t>«чувства пространства», «чувства времени» и «мышечного чувства»</w:t>
      </w:r>
      <w:r w:rsidRPr="005C2CFB">
        <w:rPr>
          <w:color w:val="000000"/>
          <w:sz w:val="28"/>
          <w:szCs w:val="28"/>
        </w:rPr>
        <w:t>, т.е. чувства прилагаемого усилия.</w:t>
      </w:r>
    </w:p>
    <w:p w14:paraId="63653B98" w14:textId="77777777" w:rsidR="00F251C4" w:rsidRPr="005C2CFB" w:rsidRDefault="00F251C4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Вторая группа</w:t>
      </w:r>
      <w:r w:rsidRPr="005C2CFB">
        <w:rPr>
          <w:color w:val="000000"/>
          <w:sz w:val="28"/>
          <w:szCs w:val="28"/>
        </w:rPr>
        <w:t>. Способности поддерживать статическое (позу) и динамическое равновесие.</w:t>
      </w:r>
    </w:p>
    <w:p w14:paraId="3DAC2809" w14:textId="77777777" w:rsidR="00F251C4" w:rsidRPr="005C2CFB" w:rsidRDefault="00F251C4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Координационные способности зависят от способности удерживать </w:t>
      </w:r>
      <w:r w:rsidRPr="005C2CFB">
        <w:rPr>
          <w:bCs/>
          <w:color w:val="000000"/>
          <w:sz w:val="28"/>
          <w:szCs w:val="28"/>
        </w:rPr>
        <w:t>устойчивое положение тела</w:t>
      </w:r>
      <w:r w:rsidRPr="005C2CFB">
        <w:rPr>
          <w:color w:val="000000"/>
          <w:sz w:val="28"/>
          <w:szCs w:val="28"/>
        </w:rPr>
        <w:t>, т.е. равновесие, заключающееся в устойчивости позы в статических положениях и ее балансировке во время перемещений.</w:t>
      </w:r>
    </w:p>
    <w:p w14:paraId="1088B7BD" w14:textId="77777777" w:rsidR="00F251C4" w:rsidRPr="00B244BE" w:rsidRDefault="00F251C4" w:rsidP="0054322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Третья группа</w:t>
      </w:r>
      <w:r w:rsidRPr="005C2CFB">
        <w:rPr>
          <w:color w:val="000000"/>
          <w:sz w:val="28"/>
          <w:szCs w:val="28"/>
        </w:rPr>
        <w:t>. Способности выполнять двигательные действия без излишней мышечной напряженности (скованности).</w:t>
      </w:r>
      <w:r w:rsidR="00553EFA">
        <w:rPr>
          <w:color w:val="000000"/>
          <w:sz w:val="28"/>
          <w:szCs w:val="28"/>
        </w:rPr>
        <w:t xml:space="preserve"> </w:t>
      </w:r>
      <w:r w:rsidR="00553EFA" w:rsidRPr="00553EFA">
        <w:rPr>
          <w:color w:val="000000"/>
          <w:sz w:val="28"/>
          <w:szCs w:val="28"/>
        </w:rPr>
        <w:t>[</w:t>
      </w:r>
      <w:r w:rsidR="009A1C0C">
        <w:rPr>
          <w:color w:val="000000"/>
          <w:sz w:val="28"/>
          <w:szCs w:val="28"/>
        </w:rPr>
        <w:t>30</w:t>
      </w:r>
      <w:r w:rsidR="000905CA">
        <w:rPr>
          <w:color w:val="000000"/>
          <w:sz w:val="28"/>
          <w:szCs w:val="28"/>
        </w:rPr>
        <w:t>,</w:t>
      </w:r>
      <w:r w:rsidR="00553EFA" w:rsidRPr="00B244BE">
        <w:rPr>
          <w:color w:val="000000"/>
          <w:sz w:val="28"/>
          <w:szCs w:val="28"/>
        </w:rPr>
        <w:t xml:space="preserve"> </w:t>
      </w:r>
      <w:r w:rsidR="00553EFA">
        <w:rPr>
          <w:color w:val="000000"/>
          <w:sz w:val="28"/>
          <w:szCs w:val="28"/>
        </w:rPr>
        <w:t xml:space="preserve">стр. </w:t>
      </w:r>
      <w:r w:rsidR="00553EFA" w:rsidRPr="00B244BE">
        <w:rPr>
          <w:color w:val="000000"/>
          <w:sz w:val="28"/>
          <w:szCs w:val="28"/>
        </w:rPr>
        <w:t>7]</w:t>
      </w:r>
    </w:p>
    <w:p w14:paraId="67FD98A9" w14:textId="77777777" w:rsidR="00C24E69" w:rsidRPr="005C2CFB" w:rsidRDefault="00F251C4" w:rsidP="00C24E6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Координационные способности</w:t>
      </w:r>
      <w:r w:rsidR="00F31EEA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- можно разделить на </w:t>
      </w:r>
      <w:r w:rsidRPr="005C2CFB">
        <w:rPr>
          <w:bCs/>
          <w:color w:val="000000"/>
          <w:sz w:val="28"/>
          <w:szCs w:val="28"/>
        </w:rPr>
        <w:t>управление тонической напряженностью и координационной напряженностью</w:t>
      </w:r>
      <w:r w:rsidRPr="005C2CFB">
        <w:rPr>
          <w:color w:val="000000"/>
          <w:sz w:val="28"/>
          <w:szCs w:val="28"/>
        </w:rPr>
        <w:t xml:space="preserve">. Первая характеризуется чрезмерным напряжением мышц, обеспечивающих поддержание позы. Вторая выражается в скованности, закрепощенности движений, связанных с излишней активностью мышечных сокращений, излишним включением в действие различных мышечных групп, в частности </w:t>
      </w:r>
      <w:r w:rsidRPr="005C2CFB">
        <w:rPr>
          <w:color w:val="000000"/>
          <w:sz w:val="28"/>
          <w:szCs w:val="28"/>
        </w:rPr>
        <w:lastRenderedPageBreak/>
        <w:t>мышц-антагонистов, неполным выходом мышц из фазы сокращения в фазу расслабления, что препятствует формированию совершенной техники.</w:t>
      </w:r>
      <w:r w:rsidR="00D74B22" w:rsidRPr="005C2CFB">
        <w:rPr>
          <w:color w:val="000000"/>
          <w:sz w:val="28"/>
          <w:szCs w:val="28"/>
        </w:rPr>
        <w:t xml:space="preserve"> [</w:t>
      </w:r>
      <w:r w:rsidR="009A1C0C">
        <w:rPr>
          <w:color w:val="000000"/>
          <w:sz w:val="28"/>
          <w:szCs w:val="28"/>
        </w:rPr>
        <w:t>36</w:t>
      </w:r>
      <w:r w:rsidR="000905CA">
        <w:rPr>
          <w:color w:val="000000"/>
          <w:sz w:val="28"/>
          <w:szCs w:val="28"/>
        </w:rPr>
        <w:t>,</w:t>
      </w:r>
      <w:r w:rsidR="0054322D">
        <w:rPr>
          <w:color w:val="000000"/>
          <w:sz w:val="28"/>
          <w:szCs w:val="28"/>
        </w:rPr>
        <w:t xml:space="preserve"> стр. 76</w:t>
      </w:r>
      <w:r w:rsidR="00D74B22" w:rsidRPr="005C2CFB">
        <w:rPr>
          <w:color w:val="000000"/>
          <w:sz w:val="28"/>
          <w:szCs w:val="28"/>
        </w:rPr>
        <w:t>]</w:t>
      </w:r>
    </w:p>
    <w:p w14:paraId="06D684C8" w14:textId="77777777" w:rsidR="00FF6CE5" w:rsidRPr="005C2CFB" w:rsidRDefault="00FF6CE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Т.Ф. </w:t>
      </w:r>
      <w:r w:rsidR="00FA2B43" w:rsidRPr="005C2CFB">
        <w:rPr>
          <w:color w:val="000000"/>
          <w:sz w:val="28"/>
          <w:szCs w:val="28"/>
        </w:rPr>
        <w:t>Лесгафт</w:t>
      </w:r>
      <w:r w:rsidRPr="005C2CFB">
        <w:rPr>
          <w:color w:val="000000"/>
          <w:sz w:val="28"/>
          <w:szCs w:val="28"/>
        </w:rPr>
        <w:t xml:space="preserve">, говоря о </w:t>
      </w:r>
      <w:r w:rsidR="00095F55" w:rsidRPr="005C2CFB">
        <w:rPr>
          <w:color w:val="000000"/>
          <w:sz w:val="28"/>
          <w:szCs w:val="28"/>
        </w:rPr>
        <w:t>задачах</w:t>
      </w:r>
      <w:r w:rsidRPr="005C2CFB">
        <w:rPr>
          <w:color w:val="000000"/>
          <w:sz w:val="28"/>
          <w:szCs w:val="28"/>
        </w:rPr>
        <w:t xml:space="preserve"> физического </w:t>
      </w:r>
      <w:r w:rsidR="00095F55" w:rsidRPr="005C2CFB">
        <w:rPr>
          <w:color w:val="000000"/>
          <w:sz w:val="28"/>
          <w:szCs w:val="28"/>
        </w:rPr>
        <w:t>образования</w:t>
      </w:r>
      <w:r w:rsidR="00F251C4" w:rsidRPr="005C2CFB">
        <w:rPr>
          <w:color w:val="000000"/>
          <w:sz w:val="28"/>
          <w:szCs w:val="28"/>
        </w:rPr>
        <w:t xml:space="preserve">. </w:t>
      </w:r>
    </w:p>
    <w:p w14:paraId="6EB0AA05" w14:textId="77777777" w:rsidR="00FF6CE5" w:rsidRPr="005C2CFB" w:rsidRDefault="00095F5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отмечал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важность</w:t>
      </w:r>
      <w:r w:rsidR="00FF6CE5" w:rsidRPr="005C2CFB">
        <w:rPr>
          <w:color w:val="000000"/>
          <w:sz w:val="28"/>
          <w:szCs w:val="28"/>
        </w:rPr>
        <w:t xml:space="preserve"> "умение </w:t>
      </w:r>
      <w:r w:rsidRPr="005C2CFB">
        <w:rPr>
          <w:color w:val="000000"/>
          <w:sz w:val="28"/>
          <w:szCs w:val="28"/>
        </w:rPr>
        <w:t>изолировать</w:t>
      </w:r>
      <w:r w:rsidR="00FF6CE5" w:rsidRPr="005C2CFB">
        <w:rPr>
          <w:color w:val="000000"/>
          <w:sz w:val="28"/>
          <w:szCs w:val="28"/>
        </w:rPr>
        <w:t xml:space="preserve"> отдельные движения, </w:t>
      </w:r>
      <w:r w:rsidRPr="005C2CFB">
        <w:rPr>
          <w:color w:val="000000"/>
          <w:sz w:val="28"/>
          <w:szCs w:val="28"/>
        </w:rPr>
        <w:t>сравнивать</w:t>
      </w:r>
      <w:r w:rsidR="00FF6CE5" w:rsidRPr="005C2CFB">
        <w:rPr>
          <w:color w:val="000000"/>
          <w:sz w:val="28"/>
          <w:szCs w:val="28"/>
        </w:rPr>
        <w:t xml:space="preserve"> меж</w:t>
      </w:r>
      <w:r w:rsidRPr="005C2CFB">
        <w:rPr>
          <w:color w:val="000000"/>
          <w:sz w:val="28"/>
          <w:szCs w:val="28"/>
        </w:rPr>
        <w:t xml:space="preserve">ду </w:t>
      </w:r>
      <w:r w:rsidR="00FF6CE5" w:rsidRPr="005C2CFB">
        <w:rPr>
          <w:color w:val="000000"/>
          <w:sz w:val="28"/>
          <w:szCs w:val="28"/>
        </w:rPr>
        <w:t xml:space="preserve">собой, </w:t>
      </w:r>
      <w:r w:rsidRPr="005C2CFB">
        <w:rPr>
          <w:color w:val="000000"/>
          <w:sz w:val="28"/>
          <w:szCs w:val="28"/>
        </w:rPr>
        <w:t>сознательно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управлять</w:t>
      </w:r>
      <w:r w:rsidR="00FF6CE5" w:rsidRPr="005C2CFB">
        <w:rPr>
          <w:color w:val="000000"/>
          <w:sz w:val="28"/>
          <w:szCs w:val="28"/>
        </w:rPr>
        <w:t xml:space="preserve"> ими и </w:t>
      </w:r>
      <w:r w:rsidRPr="005C2CFB">
        <w:rPr>
          <w:color w:val="000000"/>
          <w:sz w:val="28"/>
          <w:szCs w:val="28"/>
        </w:rPr>
        <w:t>приспосабливать</w:t>
      </w:r>
      <w:r w:rsidR="00FF6CE5" w:rsidRPr="005C2CFB">
        <w:rPr>
          <w:color w:val="000000"/>
          <w:sz w:val="28"/>
          <w:szCs w:val="28"/>
        </w:rPr>
        <w:t xml:space="preserve"> к преградам, одолевать их с вполне вероятно большей ловкостью.</w:t>
      </w:r>
    </w:p>
    <w:p w14:paraId="0A7778F5" w14:textId="77777777" w:rsidR="00FF6CE5" w:rsidRPr="005C2CFB" w:rsidRDefault="00FF6CE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Координационные способности обеспечивают экономичную трату</w:t>
      </w:r>
    </w:p>
    <w:p w14:paraId="2467FB4A" w14:textId="77777777" w:rsidR="00095F5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энергетических ресурсов детей, влияют на значение </w:t>
      </w:r>
      <w:r w:rsidR="00095F55" w:rsidRPr="005C2CFB">
        <w:rPr>
          <w:color w:val="000000"/>
          <w:sz w:val="28"/>
          <w:szCs w:val="28"/>
        </w:rPr>
        <w:t>их применения</w:t>
      </w:r>
      <w:r w:rsidRPr="005C2CFB">
        <w:rPr>
          <w:color w:val="000000"/>
          <w:sz w:val="28"/>
          <w:szCs w:val="28"/>
        </w:rPr>
        <w:t>.</w:t>
      </w:r>
    </w:p>
    <w:p w14:paraId="442006C5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[</w:t>
      </w:r>
      <w:r w:rsidR="009A1C0C">
        <w:rPr>
          <w:color w:val="000000"/>
          <w:sz w:val="28"/>
          <w:szCs w:val="28"/>
        </w:rPr>
        <w:t>26</w:t>
      </w:r>
      <w:r w:rsidR="000905CA">
        <w:rPr>
          <w:color w:val="000000"/>
          <w:sz w:val="28"/>
          <w:szCs w:val="28"/>
        </w:rPr>
        <w:t>,</w:t>
      </w:r>
      <w:r w:rsidRPr="005C2CFB">
        <w:rPr>
          <w:color w:val="000000"/>
          <w:sz w:val="28"/>
          <w:szCs w:val="28"/>
        </w:rPr>
        <w:t xml:space="preserve"> с</w:t>
      </w:r>
      <w:r w:rsidR="00685577" w:rsidRPr="005C2CFB">
        <w:rPr>
          <w:color w:val="000000"/>
          <w:sz w:val="28"/>
          <w:szCs w:val="28"/>
        </w:rPr>
        <w:t>тр</w:t>
      </w:r>
      <w:r w:rsidR="0054322D">
        <w:rPr>
          <w:color w:val="000000"/>
          <w:sz w:val="28"/>
          <w:szCs w:val="28"/>
        </w:rPr>
        <w:t>.</w:t>
      </w:r>
      <w:r w:rsidRPr="005C2CFB">
        <w:rPr>
          <w:color w:val="000000"/>
          <w:sz w:val="28"/>
          <w:szCs w:val="28"/>
        </w:rPr>
        <w:t xml:space="preserve"> 58]</w:t>
      </w:r>
    </w:p>
    <w:p w14:paraId="1BB098F2" w14:textId="77777777" w:rsidR="00FF6CE5" w:rsidRPr="005C2CFB" w:rsidRDefault="00FA2B43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Значимость</w:t>
      </w:r>
      <w:r w:rsidR="00FF6CE5" w:rsidRPr="005C2CFB">
        <w:rPr>
          <w:color w:val="000000"/>
          <w:sz w:val="28"/>
          <w:szCs w:val="28"/>
        </w:rPr>
        <w:t xml:space="preserve"> </w:t>
      </w:r>
      <w:r w:rsidR="008624D2" w:rsidRPr="005C2CFB">
        <w:rPr>
          <w:color w:val="000000"/>
          <w:sz w:val="28"/>
          <w:szCs w:val="28"/>
        </w:rPr>
        <w:t>воспитания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координационных</w:t>
      </w:r>
      <w:r w:rsidR="00095F55" w:rsidRPr="005C2CFB">
        <w:rPr>
          <w:color w:val="000000"/>
          <w:sz w:val="28"/>
          <w:szCs w:val="28"/>
        </w:rPr>
        <w:t xml:space="preserve"> способностей объясняется 3</w:t>
      </w:r>
    </w:p>
    <w:p w14:paraId="60E84C89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ведущими </w:t>
      </w:r>
      <w:r w:rsidR="00FA2B43" w:rsidRPr="005C2CFB">
        <w:rPr>
          <w:color w:val="000000"/>
          <w:sz w:val="28"/>
          <w:szCs w:val="28"/>
        </w:rPr>
        <w:t>причинами</w:t>
      </w:r>
      <w:r w:rsidRPr="005C2CFB">
        <w:rPr>
          <w:color w:val="000000"/>
          <w:sz w:val="28"/>
          <w:szCs w:val="28"/>
        </w:rPr>
        <w:t>:</w:t>
      </w:r>
    </w:p>
    <w:p w14:paraId="4ACD0EB1" w14:textId="77777777" w:rsidR="00FF6CE5" w:rsidRPr="005C2CFB" w:rsidRDefault="00095F5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1.Т</w:t>
      </w:r>
      <w:r w:rsidR="00FF6CE5" w:rsidRPr="005C2CFB">
        <w:rPr>
          <w:color w:val="000000"/>
          <w:sz w:val="28"/>
          <w:szCs w:val="28"/>
        </w:rPr>
        <w:t xml:space="preserve">олько </w:t>
      </w:r>
      <w:r w:rsidR="00FA2B43" w:rsidRPr="005C2CFB">
        <w:rPr>
          <w:color w:val="000000"/>
          <w:sz w:val="28"/>
          <w:szCs w:val="28"/>
        </w:rPr>
        <w:t>сформированные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координационные</w:t>
      </w:r>
      <w:r w:rsidR="00FF6CE5" w:rsidRPr="005C2CFB">
        <w:rPr>
          <w:color w:val="000000"/>
          <w:sz w:val="28"/>
          <w:szCs w:val="28"/>
        </w:rPr>
        <w:t xml:space="preserve"> возможности –</w:t>
      </w:r>
    </w:p>
    <w:p w14:paraId="37B97DDC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важное условие подготовки детей к жизни, труду, службе в </w:t>
      </w:r>
      <w:r w:rsidR="00FA2B43" w:rsidRPr="005C2CFB">
        <w:rPr>
          <w:color w:val="000000"/>
          <w:sz w:val="28"/>
          <w:szCs w:val="28"/>
        </w:rPr>
        <w:t>армии</w:t>
      </w:r>
      <w:r w:rsidRPr="005C2CFB">
        <w:rPr>
          <w:color w:val="000000"/>
          <w:sz w:val="28"/>
          <w:szCs w:val="28"/>
        </w:rPr>
        <w:t>. Они</w:t>
      </w:r>
    </w:p>
    <w:p w14:paraId="621E276D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содействуют действенному выполнению рабочих операций при постоянно</w:t>
      </w:r>
    </w:p>
    <w:p w14:paraId="39DB7DE1" w14:textId="77777777" w:rsidR="00FF6CE5" w:rsidRPr="005C2CFB" w:rsidRDefault="008624D2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растущих</w:t>
      </w:r>
      <w:r w:rsidR="00FF6CE5" w:rsidRPr="005C2CFB">
        <w:rPr>
          <w:color w:val="000000"/>
          <w:sz w:val="28"/>
          <w:szCs w:val="28"/>
        </w:rPr>
        <w:t xml:space="preserve"> требованиях в процессе трудовой деятельности, увеличиваются</w:t>
      </w:r>
    </w:p>
    <w:p w14:paraId="3478EF30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способности </w:t>
      </w:r>
      <w:r w:rsidR="008624D2" w:rsidRPr="005C2CFB">
        <w:rPr>
          <w:color w:val="000000"/>
          <w:sz w:val="28"/>
          <w:szCs w:val="28"/>
        </w:rPr>
        <w:t>человека</w:t>
      </w:r>
      <w:r w:rsidRPr="005C2CFB">
        <w:rPr>
          <w:color w:val="000000"/>
          <w:sz w:val="28"/>
          <w:szCs w:val="28"/>
        </w:rPr>
        <w:t xml:space="preserve"> в управлении собственными движениями.</w:t>
      </w:r>
    </w:p>
    <w:p w14:paraId="1E7CE519" w14:textId="77777777" w:rsidR="00FF6CE5" w:rsidRPr="005C2CFB" w:rsidRDefault="00FF6CE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2.Отлично развитые координационные способности считаются</w:t>
      </w:r>
    </w:p>
    <w:p w14:paraId="386DAFB2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важными посылками для </w:t>
      </w:r>
      <w:r w:rsidR="008624D2" w:rsidRPr="005C2CFB">
        <w:rPr>
          <w:color w:val="000000"/>
          <w:sz w:val="28"/>
          <w:szCs w:val="28"/>
        </w:rPr>
        <w:t>удачного</w:t>
      </w:r>
      <w:r w:rsidRPr="005C2CFB">
        <w:rPr>
          <w:color w:val="000000"/>
          <w:sz w:val="28"/>
          <w:szCs w:val="28"/>
        </w:rPr>
        <w:t xml:space="preserve"> обучения физическим </w:t>
      </w:r>
      <w:r w:rsidR="008624D2" w:rsidRPr="005C2CFB">
        <w:rPr>
          <w:color w:val="000000"/>
          <w:sz w:val="28"/>
          <w:szCs w:val="28"/>
        </w:rPr>
        <w:t>упражнениям</w:t>
      </w:r>
      <w:r w:rsidRPr="005C2CFB">
        <w:rPr>
          <w:color w:val="000000"/>
          <w:sz w:val="28"/>
          <w:szCs w:val="28"/>
        </w:rPr>
        <w:t>. Они</w:t>
      </w:r>
    </w:p>
    <w:p w14:paraId="62FA21AB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воздействуют </w:t>
      </w:r>
      <w:r w:rsidR="008624D2" w:rsidRPr="005C2CFB">
        <w:rPr>
          <w:color w:val="000000"/>
          <w:sz w:val="28"/>
          <w:szCs w:val="28"/>
        </w:rPr>
        <w:t>на</w:t>
      </w:r>
      <w:r w:rsidRPr="005C2CFB">
        <w:rPr>
          <w:color w:val="000000"/>
          <w:sz w:val="28"/>
          <w:szCs w:val="28"/>
        </w:rPr>
        <w:t xml:space="preserve"> темп, вид и метод усвоения спортивной техники, a </w:t>
      </w:r>
      <w:r w:rsidR="008624D2" w:rsidRPr="005C2CFB">
        <w:rPr>
          <w:color w:val="000000"/>
          <w:sz w:val="28"/>
          <w:szCs w:val="28"/>
        </w:rPr>
        <w:t>также</w:t>
      </w:r>
      <w:r w:rsidRPr="005C2CFB">
        <w:rPr>
          <w:color w:val="000000"/>
          <w:sz w:val="28"/>
          <w:szCs w:val="28"/>
        </w:rPr>
        <w:t xml:space="preserve"> на</w:t>
      </w:r>
    </w:p>
    <w:p w14:paraId="30EA8D71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ее </w:t>
      </w:r>
      <w:r w:rsidR="008624D2" w:rsidRPr="005C2CFB">
        <w:rPr>
          <w:color w:val="000000"/>
          <w:sz w:val="28"/>
          <w:szCs w:val="28"/>
        </w:rPr>
        <w:t>дальнейшую</w:t>
      </w:r>
      <w:r w:rsidRPr="005C2CFB">
        <w:rPr>
          <w:color w:val="000000"/>
          <w:sz w:val="28"/>
          <w:szCs w:val="28"/>
        </w:rPr>
        <w:t xml:space="preserve"> </w:t>
      </w:r>
      <w:r w:rsidR="008624D2" w:rsidRPr="005C2CFB">
        <w:rPr>
          <w:color w:val="000000"/>
          <w:sz w:val="28"/>
          <w:szCs w:val="28"/>
        </w:rPr>
        <w:t>стабилизацию</w:t>
      </w:r>
      <w:r w:rsidRPr="005C2CFB">
        <w:rPr>
          <w:color w:val="000000"/>
          <w:sz w:val="28"/>
          <w:szCs w:val="28"/>
        </w:rPr>
        <w:t xml:space="preserve"> и ситуационно-</w:t>
      </w:r>
      <w:r w:rsidR="008624D2" w:rsidRPr="005C2CFB">
        <w:rPr>
          <w:color w:val="000000"/>
          <w:sz w:val="28"/>
          <w:szCs w:val="28"/>
        </w:rPr>
        <w:t>адекватное</w:t>
      </w:r>
      <w:r w:rsidRPr="005C2CFB">
        <w:rPr>
          <w:color w:val="000000"/>
          <w:sz w:val="28"/>
          <w:szCs w:val="28"/>
        </w:rPr>
        <w:t xml:space="preserve"> </w:t>
      </w:r>
      <w:r w:rsidR="008624D2" w:rsidRPr="005C2CFB">
        <w:rPr>
          <w:color w:val="000000"/>
          <w:sz w:val="28"/>
          <w:szCs w:val="28"/>
        </w:rPr>
        <w:t>разнообразное</w:t>
      </w:r>
    </w:p>
    <w:p w14:paraId="3140E63E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использование.</w:t>
      </w:r>
    </w:p>
    <w:p w14:paraId="21CDA939" w14:textId="77777777" w:rsidR="00FF6CE5" w:rsidRPr="005C2CFB" w:rsidRDefault="00F31EEA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3.Ра</w:t>
      </w:r>
      <w:r w:rsidR="00FF6CE5" w:rsidRPr="005C2CFB">
        <w:rPr>
          <w:color w:val="000000"/>
          <w:sz w:val="28"/>
          <w:szCs w:val="28"/>
        </w:rPr>
        <w:t xml:space="preserve">зные </w:t>
      </w:r>
      <w:r w:rsidR="008624D2" w:rsidRPr="005C2CFB">
        <w:rPr>
          <w:color w:val="000000"/>
          <w:sz w:val="28"/>
          <w:szCs w:val="28"/>
        </w:rPr>
        <w:t>варианты</w:t>
      </w:r>
      <w:r w:rsidR="00FF6CE5" w:rsidRPr="005C2CFB">
        <w:rPr>
          <w:color w:val="000000"/>
          <w:sz w:val="28"/>
          <w:szCs w:val="28"/>
        </w:rPr>
        <w:t xml:space="preserve"> </w:t>
      </w:r>
      <w:r w:rsidR="008624D2" w:rsidRPr="005C2CFB">
        <w:rPr>
          <w:color w:val="000000"/>
          <w:sz w:val="28"/>
          <w:szCs w:val="28"/>
        </w:rPr>
        <w:t>упражнений</w:t>
      </w:r>
      <w:r w:rsidR="00FF6CE5" w:rsidRPr="005C2CFB">
        <w:rPr>
          <w:color w:val="000000"/>
          <w:sz w:val="28"/>
          <w:szCs w:val="28"/>
        </w:rPr>
        <w:t xml:space="preserve">, нужные для </w:t>
      </w:r>
      <w:r w:rsidR="00FA2B43" w:rsidRPr="005C2CFB">
        <w:rPr>
          <w:color w:val="000000"/>
          <w:sz w:val="28"/>
          <w:szCs w:val="28"/>
        </w:rPr>
        <w:t>развития</w:t>
      </w:r>
    </w:p>
    <w:p w14:paraId="69E1BB3C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координационных способностей - </w:t>
      </w:r>
      <w:r w:rsidR="00FA2B43" w:rsidRPr="005C2CFB">
        <w:rPr>
          <w:color w:val="000000"/>
          <w:sz w:val="28"/>
          <w:szCs w:val="28"/>
        </w:rPr>
        <w:t>гарантия</w:t>
      </w:r>
      <w:r w:rsidRPr="005C2CFB">
        <w:rPr>
          <w:color w:val="000000"/>
          <w:sz w:val="28"/>
          <w:szCs w:val="28"/>
        </w:rPr>
        <w:t xml:space="preserve"> того, что возможно избежать</w:t>
      </w:r>
    </w:p>
    <w:p w14:paraId="13D8CA3C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монотонности и </w:t>
      </w:r>
      <w:r w:rsidR="00FA2B43" w:rsidRPr="005C2CFB">
        <w:rPr>
          <w:color w:val="000000"/>
          <w:sz w:val="28"/>
          <w:szCs w:val="28"/>
        </w:rPr>
        <w:t>однообразия</w:t>
      </w:r>
      <w:r w:rsidRPr="005C2CFB">
        <w:rPr>
          <w:color w:val="000000"/>
          <w:sz w:val="28"/>
          <w:szCs w:val="28"/>
        </w:rPr>
        <w:t xml:space="preserve"> в </w:t>
      </w:r>
      <w:r w:rsidR="00FA2B43" w:rsidRPr="005C2CFB">
        <w:rPr>
          <w:color w:val="000000"/>
          <w:sz w:val="28"/>
          <w:szCs w:val="28"/>
        </w:rPr>
        <w:t>занятиях</w:t>
      </w:r>
      <w:r w:rsidRPr="005C2CFB">
        <w:rPr>
          <w:color w:val="000000"/>
          <w:sz w:val="28"/>
          <w:szCs w:val="28"/>
        </w:rPr>
        <w:t xml:space="preserve">, гарантировать </w:t>
      </w:r>
      <w:r w:rsidR="00FA2B43" w:rsidRPr="005C2CFB">
        <w:rPr>
          <w:color w:val="000000"/>
          <w:sz w:val="28"/>
          <w:szCs w:val="28"/>
        </w:rPr>
        <w:t>радость</w:t>
      </w:r>
      <w:r w:rsidRPr="005C2CFB">
        <w:rPr>
          <w:color w:val="000000"/>
          <w:sz w:val="28"/>
          <w:szCs w:val="28"/>
        </w:rPr>
        <w:t xml:space="preserve"> от </w:t>
      </w:r>
      <w:r w:rsidR="00FA2B43" w:rsidRPr="005C2CFB">
        <w:rPr>
          <w:color w:val="000000"/>
          <w:sz w:val="28"/>
          <w:szCs w:val="28"/>
        </w:rPr>
        <w:t>участия</w:t>
      </w:r>
      <w:r w:rsidRPr="005C2CFB">
        <w:rPr>
          <w:color w:val="000000"/>
          <w:sz w:val="28"/>
          <w:szCs w:val="28"/>
        </w:rPr>
        <w:t xml:space="preserve"> в</w:t>
      </w:r>
    </w:p>
    <w:p w14:paraId="7ED326AD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спортивной деятельности.[</w:t>
      </w:r>
      <w:r w:rsidR="009A1C0C">
        <w:rPr>
          <w:sz w:val="28"/>
          <w:szCs w:val="28"/>
        </w:rPr>
        <w:t>16</w:t>
      </w:r>
      <w:r w:rsidR="000905CA">
        <w:rPr>
          <w:sz w:val="28"/>
          <w:szCs w:val="28"/>
        </w:rPr>
        <w:t>,</w:t>
      </w:r>
      <w:r w:rsidR="00685577" w:rsidRPr="005C2CFB">
        <w:rPr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</w:t>
      </w:r>
      <w:r w:rsidR="00685577" w:rsidRPr="005C2CFB">
        <w:rPr>
          <w:color w:val="000000"/>
          <w:sz w:val="28"/>
          <w:szCs w:val="28"/>
        </w:rPr>
        <w:t>тр</w:t>
      </w:r>
      <w:r w:rsidR="00F31EEA" w:rsidRPr="005C2CFB">
        <w:rPr>
          <w:color w:val="000000"/>
          <w:sz w:val="28"/>
          <w:szCs w:val="28"/>
        </w:rPr>
        <w:t>.</w:t>
      </w:r>
      <w:r w:rsidRPr="005C2CFB">
        <w:rPr>
          <w:color w:val="000000"/>
          <w:sz w:val="28"/>
          <w:szCs w:val="28"/>
        </w:rPr>
        <w:t xml:space="preserve"> 137]</w:t>
      </w:r>
    </w:p>
    <w:p w14:paraId="057FB49C" w14:textId="77777777" w:rsidR="00095F55" w:rsidRPr="005C2CFB" w:rsidRDefault="00095F5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Вследствие этого, кроме ф</w:t>
      </w:r>
      <w:r w:rsidR="00FF6CE5" w:rsidRPr="005C2CFB">
        <w:rPr>
          <w:color w:val="000000"/>
          <w:sz w:val="28"/>
          <w:szCs w:val="28"/>
        </w:rPr>
        <w:t xml:space="preserve">изических </w:t>
      </w:r>
      <w:r w:rsidR="00FA2B43" w:rsidRPr="005C2CFB">
        <w:rPr>
          <w:color w:val="000000"/>
          <w:sz w:val="28"/>
          <w:szCs w:val="28"/>
        </w:rPr>
        <w:t>качеств</w:t>
      </w:r>
      <w:r w:rsidR="00FF6CE5" w:rsidRPr="005C2CFB">
        <w:rPr>
          <w:color w:val="000000"/>
          <w:sz w:val="28"/>
          <w:szCs w:val="28"/>
        </w:rPr>
        <w:t xml:space="preserve">, в школьном </w:t>
      </w:r>
      <w:r w:rsidR="00FA2B43" w:rsidRPr="005C2CFB">
        <w:rPr>
          <w:color w:val="000000"/>
          <w:sz w:val="28"/>
          <w:szCs w:val="28"/>
        </w:rPr>
        <w:t>возрасте</w:t>
      </w:r>
    </w:p>
    <w:p w14:paraId="0F407E98" w14:textId="77777777" w:rsidR="00FF6CE5" w:rsidRPr="005C2CFB" w:rsidRDefault="00FA2B4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важно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совершенствование</w:t>
      </w:r>
      <w:r w:rsidR="00FF6CE5" w:rsidRPr="005C2CFB">
        <w:rPr>
          <w:color w:val="000000"/>
          <w:sz w:val="28"/>
          <w:szCs w:val="28"/>
        </w:rPr>
        <w:t xml:space="preserve"> координационных способностей детей и</w:t>
      </w:r>
    </w:p>
    <w:p w14:paraId="3845505B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подростков. </w:t>
      </w:r>
      <w:r w:rsidR="00FA2B43" w:rsidRPr="005C2CFB">
        <w:rPr>
          <w:color w:val="000000"/>
          <w:sz w:val="28"/>
          <w:szCs w:val="28"/>
        </w:rPr>
        <w:t>Младший</w:t>
      </w:r>
      <w:r w:rsidRPr="005C2CFB">
        <w:rPr>
          <w:color w:val="000000"/>
          <w:sz w:val="28"/>
          <w:szCs w:val="28"/>
        </w:rPr>
        <w:t xml:space="preserve"> школьный </w:t>
      </w:r>
      <w:r w:rsidR="00FA2B43" w:rsidRPr="005C2CFB">
        <w:rPr>
          <w:color w:val="000000"/>
          <w:sz w:val="28"/>
          <w:szCs w:val="28"/>
        </w:rPr>
        <w:t>возраст</w:t>
      </w:r>
      <w:r w:rsidRPr="005C2CFB">
        <w:rPr>
          <w:color w:val="000000"/>
          <w:sz w:val="28"/>
          <w:szCs w:val="28"/>
        </w:rPr>
        <w:t xml:space="preserve"> считается более </w:t>
      </w:r>
      <w:r w:rsidR="00FA2B43" w:rsidRPr="005C2CFB">
        <w:rPr>
          <w:color w:val="000000"/>
          <w:sz w:val="28"/>
          <w:szCs w:val="28"/>
        </w:rPr>
        <w:t>благоприятным</w:t>
      </w:r>
      <w:r w:rsidRPr="005C2CFB">
        <w:rPr>
          <w:color w:val="000000"/>
          <w:sz w:val="28"/>
          <w:szCs w:val="28"/>
        </w:rPr>
        <w:t xml:space="preserve"> в</w:t>
      </w:r>
    </w:p>
    <w:p w14:paraId="5628834E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lastRenderedPageBreak/>
        <w:t>данном отношении.</w:t>
      </w:r>
      <w:r w:rsidRPr="005C2CFB">
        <w:rPr>
          <w:color w:val="000000"/>
          <w:sz w:val="28"/>
          <w:szCs w:val="28"/>
        </w:rPr>
        <w:cr/>
      </w:r>
      <w:r w:rsidRPr="005C2CFB">
        <w:rPr>
          <w:sz w:val="28"/>
          <w:szCs w:val="28"/>
        </w:rPr>
        <w:t xml:space="preserve"> </w:t>
      </w:r>
      <w:r w:rsidRPr="005C2CFB">
        <w:rPr>
          <w:sz w:val="28"/>
          <w:szCs w:val="28"/>
        </w:rPr>
        <w:tab/>
      </w:r>
      <w:r w:rsidR="00FA2B43" w:rsidRPr="005C2CFB">
        <w:rPr>
          <w:color w:val="000000"/>
          <w:sz w:val="28"/>
          <w:szCs w:val="28"/>
        </w:rPr>
        <w:t>Под</w:t>
      </w:r>
      <w:r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координационными</w:t>
      </w:r>
      <w:r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способностями</w:t>
      </w:r>
      <w:r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понимаются</w:t>
      </w:r>
      <w:r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способности</w:t>
      </w:r>
      <w:r w:rsidRPr="005C2CFB">
        <w:rPr>
          <w:color w:val="000000"/>
          <w:sz w:val="28"/>
          <w:szCs w:val="28"/>
        </w:rPr>
        <w:t xml:space="preserve"> </w:t>
      </w:r>
    </w:p>
    <w:p w14:paraId="6B4235C7" w14:textId="77777777" w:rsidR="00FF6CE5" w:rsidRPr="005C2CFB" w:rsidRDefault="00D408E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человека</w:t>
      </w:r>
      <w:r w:rsidR="00FF6CE5" w:rsidRPr="005C2CFB">
        <w:rPr>
          <w:color w:val="000000"/>
          <w:sz w:val="28"/>
          <w:szCs w:val="28"/>
        </w:rPr>
        <w:t xml:space="preserve"> к </w:t>
      </w:r>
      <w:r w:rsidRPr="005C2CFB">
        <w:rPr>
          <w:color w:val="000000"/>
          <w:sz w:val="28"/>
          <w:szCs w:val="28"/>
        </w:rPr>
        <w:t>согласованию</w:t>
      </w:r>
      <w:r w:rsidR="00FF6CE5" w:rsidRPr="005C2CFB">
        <w:rPr>
          <w:color w:val="000000"/>
          <w:sz w:val="28"/>
          <w:szCs w:val="28"/>
        </w:rPr>
        <w:t xml:space="preserve"> и </w:t>
      </w:r>
      <w:r w:rsidRPr="005C2CFB">
        <w:rPr>
          <w:color w:val="000000"/>
          <w:sz w:val="28"/>
          <w:szCs w:val="28"/>
        </w:rPr>
        <w:t>соподчинению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отдельных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движений</w:t>
      </w:r>
      <w:r w:rsidR="00FF6CE5" w:rsidRPr="005C2CFB">
        <w:rPr>
          <w:color w:val="000000"/>
          <w:sz w:val="28"/>
          <w:szCs w:val="28"/>
        </w:rPr>
        <w:t xml:space="preserve"> в </w:t>
      </w:r>
      <w:r w:rsidRPr="005C2CFB">
        <w:rPr>
          <w:color w:val="000000"/>
          <w:sz w:val="28"/>
          <w:szCs w:val="28"/>
        </w:rPr>
        <w:t>единую</w:t>
      </w:r>
      <w:r w:rsidR="00FF6CE5" w:rsidRPr="005C2CFB">
        <w:rPr>
          <w:color w:val="000000"/>
          <w:sz w:val="28"/>
          <w:szCs w:val="28"/>
        </w:rPr>
        <w:t>,</w:t>
      </w:r>
    </w:p>
    <w:p w14:paraId="66160974" w14:textId="77777777" w:rsidR="00FF6CE5" w:rsidRPr="005C2CFB" w:rsidRDefault="00D408E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целостную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двигательную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деятельность</w:t>
      </w:r>
      <w:r w:rsidR="00FF6CE5" w:rsidRPr="005C2CFB">
        <w:rPr>
          <w:color w:val="000000"/>
          <w:sz w:val="28"/>
          <w:szCs w:val="28"/>
        </w:rPr>
        <w:t>.</w:t>
      </w:r>
    </w:p>
    <w:p w14:paraId="76759236" w14:textId="77777777" w:rsidR="00FF6CE5" w:rsidRPr="005C2CFB" w:rsidRDefault="00FF6CE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Для </w:t>
      </w:r>
      <w:r w:rsidR="00D408E3" w:rsidRPr="005C2CFB">
        <w:rPr>
          <w:color w:val="000000"/>
          <w:sz w:val="28"/>
          <w:szCs w:val="28"/>
        </w:rPr>
        <w:t>эффективного</w:t>
      </w:r>
      <w:r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формирования</w:t>
      </w:r>
      <w:r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координационных</w:t>
      </w:r>
      <w:r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способностей</w:t>
      </w:r>
    </w:p>
    <w:p w14:paraId="1777111D" w14:textId="77777777" w:rsidR="00FF6CE5" w:rsidRPr="005C2CFB" w:rsidRDefault="00D408E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необходимо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на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базе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общего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подхода</w:t>
      </w:r>
      <w:r w:rsidR="00FF6CE5" w:rsidRPr="005C2CFB">
        <w:rPr>
          <w:color w:val="000000"/>
          <w:sz w:val="28"/>
          <w:szCs w:val="28"/>
        </w:rPr>
        <w:t xml:space="preserve"> к </w:t>
      </w:r>
      <w:r w:rsidRPr="005C2CFB">
        <w:rPr>
          <w:color w:val="000000"/>
          <w:sz w:val="28"/>
          <w:szCs w:val="28"/>
        </w:rPr>
        <w:t>физическому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воспитанию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выработать</w:t>
      </w:r>
    </w:p>
    <w:p w14:paraId="4DD843CD" w14:textId="77777777" w:rsidR="00FF6CE5" w:rsidRPr="005C2CFB" w:rsidRDefault="00D408E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конкретные</w:t>
      </w:r>
      <w:r w:rsidR="00FF6CE5" w:rsidRPr="005C2CFB">
        <w:rPr>
          <w:color w:val="000000"/>
          <w:sz w:val="28"/>
          <w:szCs w:val="28"/>
        </w:rPr>
        <w:t xml:space="preserve"> пути и </w:t>
      </w:r>
      <w:r w:rsidRPr="005C2CFB">
        <w:rPr>
          <w:color w:val="000000"/>
          <w:sz w:val="28"/>
          <w:szCs w:val="28"/>
        </w:rPr>
        <w:t>средства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совершенствования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соответствующих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видов</w:t>
      </w:r>
    </w:p>
    <w:p w14:paraId="7CADE723" w14:textId="77777777" w:rsidR="00FF6CE5" w:rsidRPr="005C2CFB" w:rsidRDefault="00D408E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координационных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способностей</w:t>
      </w:r>
      <w:r w:rsidR="00FF6CE5" w:rsidRPr="005C2CFB">
        <w:rPr>
          <w:color w:val="000000"/>
          <w:sz w:val="28"/>
          <w:szCs w:val="28"/>
        </w:rPr>
        <w:t xml:space="preserve"> c </w:t>
      </w:r>
      <w:r w:rsidRPr="005C2CFB">
        <w:rPr>
          <w:color w:val="000000"/>
          <w:sz w:val="28"/>
          <w:szCs w:val="28"/>
        </w:rPr>
        <w:t>учётом</w:t>
      </w:r>
      <w:r w:rsidR="00FF6CE5" w:rsidRPr="005C2CFB">
        <w:rPr>
          <w:color w:val="000000"/>
          <w:sz w:val="28"/>
          <w:szCs w:val="28"/>
        </w:rPr>
        <w:t xml:space="preserve"> их </w:t>
      </w:r>
      <w:r w:rsidRPr="005C2CFB">
        <w:rPr>
          <w:color w:val="000000"/>
          <w:sz w:val="28"/>
          <w:szCs w:val="28"/>
        </w:rPr>
        <w:t>места</w:t>
      </w:r>
      <w:r w:rsidR="00FF6CE5" w:rsidRPr="005C2CFB">
        <w:rPr>
          <w:color w:val="000000"/>
          <w:sz w:val="28"/>
          <w:szCs w:val="28"/>
        </w:rPr>
        <w:t xml:space="preserve">, </w:t>
      </w:r>
      <w:r w:rsidRPr="005C2CFB">
        <w:rPr>
          <w:color w:val="000000"/>
          <w:sz w:val="28"/>
          <w:szCs w:val="28"/>
        </w:rPr>
        <w:t>роли</w:t>
      </w:r>
      <w:r w:rsidR="00FF6CE5" w:rsidRPr="005C2CFB">
        <w:rPr>
          <w:color w:val="000000"/>
          <w:sz w:val="28"/>
          <w:szCs w:val="28"/>
        </w:rPr>
        <w:t xml:space="preserve"> в </w:t>
      </w:r>
      <w:r w:rsidRPr="005C2CFB">
        <w:rPr>
          <w:color w:val="000000"/>
          <w:sz w:val="28"/>
          <w:szCs w:val="28"/>
        </w:rPr>
        <w:t>общей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системе</w:t>
      </w:r>
    </w:p>
    <w:p w14:paraId="3689177C" w14:textId="77777777" w:rsidR="00FF6CE5" w:rsidRPr="005C2CFB" w:rsidRDefault="00D408E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двигательной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деятельности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человека</w:t>
      </w:r>
      <w:r w:rsidR="00FF6CE5" w:rsidRPr="005C2CFB">
        <w:rPr>
          <w:color w:val="000000"/>
          <w:sz w:val="28"/>
          <w:szCs w:val="28"/>
        </w:rPr>
        <w:t>.</w:t>
      </w:r>
      <w:r w:rsidR="000905CA">
        <w:rPr>
          <w:color w:val="000000"/>
          <w:sz w:val="28"/>
          <w:szCs w:val="28"/>
        </w:rPr>
        <w:t xml:space="preserve"> </w:t>
      </w:r>
      <w:r w:rsidR="00FF6CE5" w:rsidRPr="005C2CFB">
        <w:rPr>
          <w:color w:val="000000"/>
          <w:sz w:val="28"/>
          <w:szCs w:val="28"/>
        </w:rPr>
        <w:t>[</w:t>
      </w:r>
      <w:r w:rsidR="009A1C0C">
        <w:rPr>
          <w:color w:val="000000"/>
          <w:sz w:val="28"/>
          <w:szCs w:val="28"/>
        </w:rPr>
        <w:t>32</w:t>
      </w:r>
      <w:r w:rsidR="000905CA">
        <w:rPr>
          <w:color w:val="000000"/>
          <w:sz w:val="28"/>
          <w:szCs w:val="28"/>
        </w:rPr>
        <w:t>,</w:t>
      </w:r>
      <w:r w:rsidR="00685577" w:rsidRPr="005C2CFB">
        <w:rPr>
          <w:color w:val="000000"/>
          <w:sz w:val="28"/>
          <w:szCs w:val="28"/>
        </w:rPr>
        <w:t xml:space="preserve"> </w:t>
      </w:r>
      <w:r w:rsidR="00DA25F6" w:rsidRPr="005C2CFB">
        <w:rPr>
          <w:color w:val="000000"/>
          <w:sz w:val="28"/>
          <w:szCs w:val="28"/>
        </w:rPr>
        <w:t>с</w:t>
      </w:r>
      <w:r w:rsidR="00685577" w:rsidRPr="005C2CFB">
        <w:rPr>
          <w:color w:val="000000"/>
          <w:sz w:val="28"/>
          <w:szCs w:val="28"/>
        </w:rPr>
        <w:t>тр</w:t>
      </w:r>
      <w:r w:rsidR="00F31EEA" w:rsidRPr="005C2CFB">
        <w:rPr>
          <w:color w:val="000000"/>
          <w:sz w:val="28"/>
          <w:szCs w:val="28"/>
        </w:rPr>
        <w:t>.</w:t>
      </w:r>
      <w:r w:rsidR="00685577" w:rsidRPr="005C2CFB">
        <w:rPr>
          <w:color w:val="000000"/>
          <w:sz w:val="28"/>
          <w:szCs w:val="28"/>
        </w:rPr>
        <w:t xml:space="preserve"> </w:t>
      </w:r>
      <w:r w:rsidR="00DA25F6" w:rsidRPr="005C2CFB">
        <w:rPr>
          <w:color w:val="000000"/>
          <w:sz w:val="28"/>
          <w:szCs w:val="28"/>
        </w:rPr>
        <w:t>46</w:t>
      </w:r>
      <w:r w:rsidR="00FF6CE5" w:rsidRPr="005C2CFB">
        <w:rPr>
          <w:color w:val="000000"/>
          <w:sz w:val="28"/>
          <w:szCs w:val="28"/>
        </w:rPr>
        <w:t>]</w:t>
      </w:r>
    </w:p>
    <w:p w14:paraId="4456CDEF" w14:textId="77777777" w:rsidR="00FF6CE5" w:rsidRPr="005C2CFB" w:rsidRDefault="00D408E3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Отсюда</w:t>
      </w:r>
      <w:r w:rsidR="00FF6CE5" w:rsidRPr="005C2CFB">
        <w:rPr>
          <w:color w:val="000000"/>
          <w:sz w:val="28"/>
          <w:szCs w:val="28"/>
        </w:rPr>
        <w:t xml:space="preserve"> и следует </w:t>
      </w:r>
      <w:r w:rsidRPr="005C2CFB">
        <w:rPr>
          <w:color w:val="000000"/>
          <w:sz w:val="28"/>
          <w:szCs w:val="28"/>
        </w:rPr>
        <w:t>необходимость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классификации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координационных</w:t>
      </w:r>
    </w:p>
    <w:p w14:paraId="51271427" w14:textId="77777777" w:rsidR="00FF6CE5" w:rsidRPr="005C2CFB" w:rsidRDefault="00D408E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способностей</w:t>
      </w:r>
      <w:r w:rsidR="00FF6CE5" w:rsidRPr="005C2CFB">
        <w:rPr>
          <w:color w:val="000000"/>
          <w:sz w:val="28"/>
          <w:szCs w:val="28"/>
        </w:rPr>
        <w:t>.</w:t>
      </w:r>
    </w:p>
    <w:p w14:paraId="633CFD33" w14:textId="77777777" w:rsidR="00FF6CE5" w:rsidRPr="005C2CFB" w:rsidRDefault="00095F5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Можно</w:t>
      </w:r>
      <w:r w:rsidR="00FF6CE5" w:rsidRPr="005C2CFB">
        <w:rPr>
          <w:color w:val="000000"/>
          <w:sz w:val="28"/>
          <w:szCs w:val="28"/>
        </w:rPr>
        <w:t xml:space="preserve"> </w:t>
      </w:r>
      <w:r w:rsidR="00D408E3" w:rsidRPr="005C2CFB">
        <w:rPr>
          <w:color w:val="000000"/>
          <w:sz w:val="28"/>
          <w:szCs w:val="28"/>
        </w:rPr>
        <w:t>выделить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следующие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наиболее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значимые</w:t>
      </w:r>
      <w:r w:rsidR="00FF6CE5" w:rsidRPr="005C2CFB">
        <w:rPr>
          <w:color w:val="000000"/>
          <w:sz w:val="28"/>
          <w:szCs w:val="28"/>
        </w:rPr>
        <w:t xml:space="preserve">, </w:t>
      </w:r>
      <w:r w:rsidR="00FA2B43" w:rsidRPr="005C2CFB">
        <w:rPr>
          <w:color w:val="000000"/>
          <w:sz w:val="28"/>
          <w:szCs w:val="28"/>
        </w:rPr>
        <w:t>фундаментальные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координационные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способности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человека</w:t>
      </w:r>
      <w:r w:rsidR="00FF6CE5" w:rsidRPr="005C2CFB">
        <w:rPr>
          <w:color w:val="000000"/>
          <w:sz w:val="28"/>
          <w:szCs w:val="28"/>
        </w:rPr>
        <w:t xml:space="preserve"> в </w:t>
      </w:r>
      <w:r w:rsidR="00FA2B43" w:rsidRPr="005C2CFB">
        <w:rPr>
          <w:color w:val="000000"/>
          <w:sz w:val="28"/>
          <w:szCs w:val="28"/>
        </w:rPr>
        <w:t>процессе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управления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двигательными</w:t>
      </w:r>
      <w:r w:rsidR="00FF6CE5"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действиями</w:t>
      </w:r>
      <w:r w:rsidR="00FF6CE5" w:rsidRPr="005C2CFB">
        <w:rPr>
          <w:color w:val="000000"/>
          <w:sz w:val="28"/>
          <w:szCs w:val="28"/>
        </w:rPr>
        <w:t>:</w:t>
      </w:r>
    </w:p>
    <w:p w14:paraId="35CA6FFC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- </w:t>
      </w:r>
      <w:r w:rsidR="00FA2B43" w:rsidRPr="005C2CFB">
        <w:rPr>
          <w:color w:val="000000"/>
          <w:sz w:val="28"/>
          <w:szCs w:val="28"/>
        </w:rPr>
        <w:t>способность</w:t>
      </w:r>
      <w:r w:rsidRPr="005C2CFB">
        <w:rPr>
          <w:color w:val="000000"/>
          <w:sz w:val="28"/>
          <w:szCs w:val="28"/>
        </w:rPr>
        <w:t xml:space="preserve"> к </w:t>
      </w:r>
      <w:r w:rsidR="00FA2B43" w:rsidRPr="005C2CFB">
        <w:rPr>
          <w:color w:val="000000"/>
          <w:sz w:val="28"/>
          <w:szCs w:val="28"/>
        </w:rPr>
        <w:t>равновесию</w:t>
      </w:r>
      <w:r w:rsidRPr="005C2CFB">
        <w:rPr>
          <w:color w:val="000000"/>
          <w:sz w:val="28"/>
          <w:szCs w:val="28"/>
        </w:rPr>
        <w:t>;</w:t>
      </w:r>
    </w:p>
    <w:p w14:paraId="3236E3F3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- </w:t>
      </w:r>
      <w:r w:rsidR="00FA2B43" w:rsidRPr="005C2CFB">
        <w:rPr>
          <w:color w:val="000000"/>
          <w:sz w:val="28"/>
          <w:szCs w:val="28"/>
        </w:rPr>
        <w:t>способность</w:t>
      </w:r>
      <w:r w:rsidRPr="005C2CFB">
        <w:rPr>
          <w:color w:val="000000"/>
          <w:sz w:val="28"/>
          <w:szCs w:val="28"/>
        </w:rPr>
        <w:t xml:space="preserve"> к </w:t>
      </w:r>
      <w:r w:rsidR="00FA2B43" w:rsidRPr="005C2CFB">
        <w:rPr>
          <w:color w:val="000000"/>
          <w:sz w:val="28"/>
          <w:szCs w:val="28"/>
        </w:rPr>
        <w:t>реагированию</w:t>
      </w:r>
      <w:r w:rsidRPr="005C2CFB">
        <w:rPr>
          <w:color w:val="000000"/>
          <w:sz w:val="28"/>
          <w:szCs w:val="28"/>
        </w:rPr>
        <w:t>;</w:t>
      </w:r>
    </w:p>
    <w:p w14:paraId="7ED3AD1A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- </w:t>
      </w:r>
      <w:r w:rsidR="00FA2B43" w:rsidRPr="005C2CFB">
        <w:rPr>
          <w:color w:val="000000"/>
          <w:sz w:val="28"/>
          <w:szCs w:val="28"/>
        </w:rPr>
        <w:t>дифференцированная</w:t>
      </w:r>
      <w:r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способность</w:t>
      </w:r>
      <w:r w:rsidRPr="005C2CFB">
        <w:rPr>
          <w:color w:val="000000"/>
          <w:sz w:val="28"/>
          <w:szCs w:val="28"/>
        </w:rPr>
        <w:t xml:space="preserve">, </w:t>
      </w:r>
      <w:r w:rsidR="00FA2B43" w:rsidRPr="005C2CFB">
        <w:rPr>
          <w:color w:val="000000"/>
          <w:sz w:val="28"/>
          <w:szCs w:val="28"/>
        </w:rPr>
        <w:t>разновидностями</w:t>
      </w:r>
      <w:r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которой</w:t>
      </w:r>
      <w:r w:rsidR="00095F55" w:rsidRPr="005C2CFB">
        <w:rPr>
          <w:color w:val="000000"/>
          <w:sz w:val="28"/>
          <w:szCs w:val="28"/>
        </w:rPr>
        <w:t>,</w:t>
      </w:r>
      <w:r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является</w:t>
      </w:r>
      <w:r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способность</w:t>
      </w:r>
      <w:r w:rsidRPr="005C2CFB">
        <w:rPr>
          <w:color w:val="000000"/>
          <w:sz w:val="28"/>
          <w:szCs w:val="28"/>
        </w:rPr>
        <w:t xml:space="preserve"> к </w:t>
      </w:r>
      <w:r w:rsidR="00FA2B43" w:rsidRPr="005C2CFB">
        <w:rPr>
          <w:color w:val="000000"/>
          <w:sz w:val="28"/>
          <w:szCs w:val="28"/>
        </w:rPr>
        <w:t>различию</w:t>
      </w:r>
      <w:r w:rsidRPr="005C2CFB">
        <w:rPr>
          <w:color w:val="000000"/>
          <w:sz w:val="28"/>
          <w:szCs w:val="28"/>
        </w:rPr>
        <w:t xml:space="preserve"> </w:t>
      </w:r>
      <w:r w:rsidR="00FA2B43" w:rsidRPr="005C2CFB">
        <w:rPr>
          <w:color w:val="000000"/>
          <w:sz w:val="28"/>
          <w:szCs w:val="28"/>
        </w:rPr>
        <w:t>пространственных</w:t>
      </w:r>
      <w:r w:rsidRPr="005C2CFB">
        <w:rPr>
          <w:color w:val="000000"/>
          <w:sz w:val="28"/>
          <w:szCs w:val="28"/>
        </w:rPr>
        <w:t xml:space="preserve">, </w:t>
      </w:r>
      <w:r w:rsidR="00FA2B43" w:rsidRPr="005C2CFB">
        <w:rPr>
          <w:color w:val="000000"/>
          <w:sz w:val="28"/>
          <w:szCs w:val="28"/>
        </w:rPr>
        <w:t>временных</w:t>
      </w:r>
      <w:r w:rsidRPr="005C2CFB">
        <w:rPr>
          <w:color w:val="000000"/>
          <w:sz w:val="28"/>
          <w:szCs w:val="28"/>
        </w:rPr>
        <w:t xml:space="preserve"> и </w:t>
      </w:r>
      <w:r w:rsidR="00FA2B43" w:rsidRPr="005C2CFB">
        <w:rPr>
          <w:color w:val="000000"/>
          <w:sz w:val="28"/>
          <w:szCs w:val="28"/>
        </w:rPr>
        <w:t>силовых</w:t>
      </w:r>
    </w:p>
    <w:p w14:paraId="19A4B7C2" w14:textId="77777777" w:rsidR="00FF6CE5" w:rsidRPr="005C2CFB" w:rsidRDefault="00FA2B43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параметров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движения</w:t>
      </w:r>
      <w:r w:rsidR="00FF6CE5" w:rsidRPr="005C2CFB">
        <w:rPr>
          <w:color w:val="000000"/>
          <w:sz w:val="28"/>
          <w:szCs w:val="28"/>
        </w:rPr>
        <w:t xml:space="preserve">; </w:t>
      </w:r>
      <w:r w:rsidRPr="005C2CFB">
        <w:rPr>
          <w:color w:val="000000"/>
          <w:sz w:val="28"/>
          <w:szCs w:val="28"/>
        </w:rPr>
        <w:t>ритмическая</w:t>
      </w:r>
      <w:r w:rsidR="00FF6CE5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способность</w:t>
      </w:r>
      <w:r w:rsidR="00FF6CE5" w:rsidRPr="005C2CFB">
        <w:rPr>
          <w:color w:val="000000"/>
          <w:sz w:val="28"/>
          <w:szCs w:val="28"/>
        </w:rPr>
        <w:t>.</w:t>
      </w:r>
    </w:p>
    <w:p w14:paraId="5F2A43F3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- </w:t>
      </w:r>
      <w:r w:rsidR="00FA2B43" w:rsidRPr="005C2CFB">
        <w:rPr>
          <w:color w:val="000000"/>
          <w:sz w:val="28"/>
          <w:szCs w:val="28"/>
        </w:rPr>
        <w:t>способность</w:t>
      </w:r>
      <w:r w:rsidRPr="005C2CFB">
        <w:rPr>
          <w:color w:val="000000"/>
          <w:sz w:val="28"/>
          <w:szCs w:val="28"/>
        </w:rPr>
        <w:t xml:space="preserve"> к </w:t>
      </w:r>
      <w:r w:rsidR="00FA2B43" w:rsidRPr="005C2CFB">
        <w:rPr>
          <w:color w:val="000000"/>
          <w:sz w:val="28"/>
          <w:szCs w:val="28"/>
        </w:rPr>
        <w:t>ориентации</w:t>
      </w:r>
      <w:r w:rsidRPr="005C2CFB">
        <w:rPr>
          <w:color w:val="000000"/>
          <w:sz w:val="28"/>
          <w:szCs w:val="28"/>
        </w:rPr>
        <w:t>;</w:t>
      </w:r>
    </w:p>
    <w:p w14:paraId="737D9D23" w14:textId="77777777" w:rsidR="00095F55" w:rsidRPr="005C2CFB" w:rsidRDefault="00095F5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Способность к равновесию – сохранение устойчивой позы в любых</w:t>
      </w:r>
    </w:p>
    <w:p w14:paraId="35023C14" w14:textId="77777777" w:rsidR="00095F55" w:rsidRPr="005C2CFB" w:rsidRDefault="00095F5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статических положениях тела или по ходу выполнения движения.</w:t>
      </w:r>
    </w:p>
    <w:p w14:paraId="31C7A88D" w14:textId="77777777" w:rsidR="00FF6CE5" w:rsidRPr="005C2CFB" w:rsidRDefault="00FF6CE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Способность к реагированию – позволяет быстро выполнить целое,</w:t>
      </w:r>
    </w:p>
    <w:p w14:paraId="539A0888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кратковременное движение на известный или неизвестный заранее сигнал</w:t>
      </w:r>
    </w:p>
    <w:p w14:paraId="5746250B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всем телом или его частью.</w:t>
      </w:r>
    </w:p>
    <w:p w14:paraId="3907F675" w14:textId="77777777" w:rsidR="00095F55" w:rsidRPr="005C2CFB" w:rsidRDefault="00095F5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Способность к дифференцированию – параметров движений</w:t>
      </w:r>
    </w:p>
    <w:p w14:paraId="0186A9B8" w14:textId="77777777" w:rsidR="00095F55" w:rsidRPr="005C2CFB" w:rsidRDefault="00095F5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обуславливает высокую точность и экономичность пространственных,</w:t>
      </w:r>
    </w:p>
    <w:p w14:paraId="2629A8B3" w14:textId="77777777" w:rsidR="00095F55" w:rsidRPr="005C2CFB" w:rsidRDefault="00095F5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силовых и временных параметров движений.</w:t>
      </w:r>
    </w:p>
    <w:p w14:paraId="27399EFE" w14:textId="77777777" w:rsidR="00FF6CE5" w:rsidRPr="005C2CFB" w:rsidRDefault="00FF6CE5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Способность к ритму – способность точно воспроизводить заданный</w:t>
      </w:r>
    </w:p>
    <w:p w14:paraId="68952B95" w14:textId="77777777" w:rsidR="00FF6CE5" w:rsidRPr="005C2CFB" w:rsidRDefault="00FF6CE5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ритм двигательного действия или адекватно варьировать его в свезя с</w:t>
      </w:r>
    </w:p>
    <w:p w14:paraId="3DB5E941" w14:textId="77777777" w:rsidR="00205A0B" w:rsidRPr="005C2CFB" w:rsidRDefault="0048129E" w:rsidP="001546D9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lastRenderedPageBreak/>
        <w:t>изменившимися условиями. [</w:t>
      </w:r>
      <w:r w:rsidR="009A1C0C">
        <w:rPr>
          <w:color w:val="000000"/>
          <w:sz w:val="28"/>
          <w:szCs w:val="28"/>
        </w:rPr>
        <w:t>32</w:t>
      </w:r>
      <w:r w:rsidR="000905CA">
        <w:rPr>
          <w:color w:val="000000"/>
          <w:sz w:val="28"/>
          <w:szCs w:val="28"/>
        </w:rPr>
        <w:t>,</w:t>
      </w:r>
      <w:r w:rsidR="00685577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с</w:t>
      </w:r>
      <w:r w:rsidR="00685577" w:rsidRPr="005C2CFB">
        <w:rPr>
          <w:color w:val="000000"/>
          <w:sz w:val="28"/>
          <w:szCs w:val="28"/>
        </w:rPr>
        <w:t>тр</w:t>
      </w:r>
      <w:r w:rsidR="00F31EEA" w:rsidRPr="005C2CFB">
        <w:rPr>
          <w:color w:val="000000"/>
          <w:sz w:val="28"/>
          <w:szCs w:val="28"/>
        </w:rPr>
        <w:t>.</w:t>
      </w:r>
      <w:r w:rsidR="00685577" w:rsidRPr="005C2CFB">
        <w:rPr>
          <w:color w:val="000000"/>
          <w:sz w:val="28"/>
          <w:szCs w:val="28"/>
        </w:rPr>
        <w:t xml:space="preserve"> 50</w:t>
      </w:r>
      <w:r w:rsidRPr="005C2CFB">
        <w:rPr>
          <w:color w:val="000000"/>
          <w:sz w:val="28"/>
          <w:szCs w:val="28"/>
        </w:rPr>
        <w:t>]</w:t>
      </w:r>
    </w:p>
    <w:p w14:paraId="06C236FD" w14:textId="77777777" w:rsidR="00BF2DD3" w:rsidRPr="005C2CFB" w:rsidRDefault="00BF2DD3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bCs/>
          <w:color w:val="000000"/>
          <w:sz w:val="28"/>
          <w:szCs w:val="28"/>
        </w:rPr>
        <w:t>П</w:t>
      </w:r>
      <w:r w:rsidRPr="005C2CFB">
        <w:rPr>
          <w:color w:val="000000"/>
          <w:sz w:val="28"/>
          <w:szCs w:val="28"/>
        </w:rPr>
        <w:t>роявление координационных способностей зависит от целого ряда факторов, а именно:</w:t>
      </w:r>
    </w:p>
    <w:p w14:paraId="63C42940" w14:textId="77777777" w:rsidR="00BF2DD3" w:rsidRPr="005C2CFB" w:rsidRDefault="00BF2DD3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1) способности человека к точному анализу движений;</w:t>
      </w:r>
    </w:p>
    <w:p w14:paraId="776F75EE" w14:textId="77777777" w:rsidR="00BF2DD3" w:rsidRPr="005C2CFB" w:rsidRDefault="00BF2DD3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2) деятельности анализаторов и особенно двигательного;</w:t>
      </w:r>
    </w:p>
    <w:p w14:paraId="0A0C2B11" w14:textId="77777777" w:rsidR="00BF2DD3" w:rsidRPr="005C2CFB" w:rsidRDefault="00BF2DD3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3) сложности двигательного задания;</w:t>
      </w:r>
    </w:p>
    <w:p w14:paraId="0FDCEB8B" w14:textId="77777777" w:rsidR="00BF2DD3" w:rsidRPr="005C2CFB" w:rsidRDefault="00F31EEA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4)</w:t>
      </w:r>
      <w:r w:rsidR="00BF2DD3" w:rsidRPr="005C2CFB">
        <w:rPr>
          <w:color w:val="000000"/>
          <w:sz w:val="28"/>
          <w:szCs w:val="28"/>
        </w:rPr>
        <w:t>уровня развития других физических способностей (скоростные способности, динамическая сила, гибкость и т.д.);</w:t>
      </w:r>
    </w:p>
    <w:p w14:paraId="2944E819" w14:textId="77777777" w:rsidR="00BF2DD3" w:rsidRPr="005C2CFB" w:rsidRDefault="00BF2DD3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5) смелости и решительности;</w:t>
      </w:r>
    </w:p>
    <w:p w14:paraId="5388CE30" w14:textId="77777777" w:rsidR="00BF2DD3" w:rsidRPr="005C2CFB" w:rsidRDefault="00BF2DD3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6) возраста;</w:t>
      </w:r>
    </w:p>
    <w:p w14:paraId="425AEFBD" w14:textId="77777777" w:rsidR="00BF2DD3" w:rsidRPr="005C2CFB" w:rsidRDefault="00BF2DD3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7) общей подготовленности занимающихся (т.е. запаса разнообразных, преимущественно вариативных двигательных умений и навыков) и др.</w:t>
      </w:r>
      <w:r w:rsidR="009A1C0C">
        <w:rPr>
          <w:color w:val="000000"/>
          <w:sz w:val="28"/>
          <w:szCs w:val="28"/>
        </w:rPr>
        <w:t>[20</w:t>
      </w:r>
      <w:r w:rsidR="002D0368">
        <w:rPr>
          <w:color w:val="000000"/>
          <w:sz w:val="28"/>
          <w:szCs w:val="28"/>
        </w:rPr>
        <w:t>,</w:t>
      </w:r>
      <w:r w:rsidR="0054322D">
        <w:rPr>
          <w:color w:val="000000"/>
          <w:sz w:val="28"/>
          <w:szCs w:val="28"/>
        </w:rPr>
        <w:t xml:space="preserve"> стр. 5</w:t>
      </w:r>
      <w:r w:rsidR="00A6647C" w:rsidRPr="005C2CFB">
        <w:rPr>
          <w:color w:val="000000"/>
          <w:sz w:val="28"/>
          <w:szCs w:val="28"/>
        </w:rPr>
        <w:t>]</w:t>
      </w:r>
    </w:p>
    <w:p w14:paraId="35ABF982" w14:textId="77777777" w:rsidR="00D74B22" w:rsidRPr="005C2CFB" w:rsidRDefault="00D74B22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Однако термин координационные способности не является общепринятым, объединяющим вышеназванные способности в систему связанных понятий. В публикациях отечественных и зарубежных ученых можно встретить самые разнообразные термины и понятия, как более общего («ловкость», «координация движений», «способность управлять движениями», «общее равновесие» и т.п.), так и более узкого плана («координация движений верхних конечностей», «мелкая моторика», «динамическое равновесие», «согласование движений», «изменение ритма», «способность точно воспроизводить движения», «прыжковая ловкость»)</w:t>
      </w:r>
    </w:p>
    <w:p w14:paraId="218FAD85" w14:textId="77777777" w:rsidR="00D74B22" w:rsidRPr="005C2CFB" w:rsidRDefault="00D74B22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 настоящее время существует большое количество определений</w:t>
      </w:r>
    </w:p>
    <w:p w14:paraId="20009120" w14:textId="77777777" w:rsidR="00D74B22" w:rsidRPr="005C2CFB" w:rsidRDefault="00D74B22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координации движений: физиологический, биомеханический,</w:t>
      </w:r>
      <w:r w:rsidR="00A51D2F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нейрофизиологический, кибернетический. Еще в 1946 году в книге</w:t>
      </w:r>
    </w:p>
    <w:p w14:paraId="50CC28E1" w14:textId="77777777" w:rsidR="00D74B22" w:rsidRPr="005C2CFB" w:rsidRDefault="00D74B22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«Физиология человека» крупный и авторитетный ученый Н.А. Бернштейн</w:t>
      </w:r>
    </w:p>
    <w:p w14:paraId="434918AE" w14:textId="77777777" w:rsidR="00D74B22" w:rsidRPr="005C2CFB" w:rsidRDefault="00D74B22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писал: «Координация движений есть не что иное, как преодоление</w:t>
      </w:r>
    </w:p>
    <w:p w14:paraId="664495FD" w14:textId="77777777" w:rsidR="00D74B22" w:rsidRPr="005C2CFB" w:rsidRDefault="00D74B22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избыточных степеней свободы наших органов движений, т.е. превращение</w:t>
      </w:r>
    </w:p>
    <w:p w14:paraId="703AEF63" w14:textId="77777777" w:rsidR="00DA25F6" w:rsidRPr="00B244BE" w:rsidRDefault="00D74B22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их в управляемые системы. Это определение и по сей день является одним из наиболее расп</w:t>
      </w:r>
      <w:r w:rsidR="009A1C0C">
        <w:rPr>
          <w:color w:val="000000"/>
          <w:sz w:val="28"/>
          <w:szCs w:val="28"/>
        </w:rPr>
        <w:t>ространенных и общепризнанных [4</w:t>
      </w:r>
      <w:r w:rsidR="002D0368">
        <w:rPr>
          <w:color w:val="000000"/>
          <w:sz w:val="28"/>
          <w:szCs w:val="28"/>
        </w:rPr>
        <w:t>,</w:t>
      </w:r>
      <w:r w:rsidR="0054322D">
        <w:rPr>
          <w:color w:val="000000"/>
          <w:sz w:val="28"/>
          <w:szCs w:val="28"/>
        </w:rPr>
        <w:t xml:space="preserve"> стр. 55</w:t>
      </w:r>
      <w:r w:rsidRPr="005C2CFB">
        <w:rPr>
          <w:color w:val="000000"/>
          <w:sz w:val="28"/>
          <w:szCs w:val="28"/>
        </w:rPr>
        <w:t>].</w:t>
      </w:r>
    </w:p>
    <w:p w14:paraId="1FFE990F" w14:textId="77777777" w:rsidR="0052775B" w:rsidRPr="005C2CFB" w:rsidRDefault="00DB2E4D" w:rsidP="005C2CF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lastRenderedPageBreak/>
        <w:t>1.2</w:t>
      </w:r>
      <w:r w:rsidR="0052775B" w:rsidRPr="005C2CFB">
        <w:rPr>
          <w:b/>
          <w:color w:val="000000"/>
          <w:sz w:val="28"/>
          <w:szCs w:val="28"/>
        </w:rPr>
        <w:t xml:space="preserve"> </w:t>
      </w:r>
      <w:proofErr w:type="spellStart"/>
      <w:r w:rsidR="0052775B" w:rsidRPr="005C2CFB">
        <w:rPr>
          <w:b/>
          <w:color w:val="000000"/>
          <w:sz w:val="28"/>
          <w:szCs w:val="28"/>
        </w:rPr>
        <w:t>Анатом</w:t>
      </w:r>
      <w:r w:rsidR="0054322D">
        <w:rPr>
          <w:b/>
          <w:color w:val="000000"/>
          <w:sz w:val="28"/>
          <w:szCs w:val="28"/>
        </w:rPr>
        <w:t>о</w:t>
      </w:r>
      <w:proofErr w:type="spellEnd"/>
      <w:r w:rsidR="00D74B22" w:rsidRPr="005C2CFB">
        <w:rPr>
          <w:b/>
          <w:color w:val="000000"/>
          <w:sz w:val="28"/>
          <w:szCs w:val="28"/>
        </w:rPr>
        <w:t xml:space="preserve"> -</w:t>
      </w:r>
      <w:r w:rsidR="0052775B" w:rsidRPr="005C2CFB">
        <w:rPr>
          <w:b/>
          <w:color w:val="000000"/>
          <w:sz w:val="28"/>
          <w:szCs w:val="28"/>
        </w:rPr>
        <w:t xml:space="preserve"> физиологические особенности младшего школьного возраста</w:t>
      </w:r>
    </w:p>
    <w:p w14:paraId="0542A41A" w14:textId="77777777" w:rsidR="00EF246C" w:rsidRDefault="00837F29" w:rsidP="00EF24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обучающихся</w:t>
      </w:r>
      <w:r w:rsidR="00EF246C">
        <w:rPr>
          <w:color w:val="000000"/>
          <w:sz w:val="28"/>
          <w:szCs w:val="28"/>
        </w:rPr>
        <w:t xml:space="preserve"> младшего школьного возраста</w:t>
      </w:r>
      <w:r w:rsidR="00EF246C" w:rsidRPr="00EF246C">
        <w:rPr>
          <w:color w:val="000000"/>
          <w:sz w:val="28"/>
          <w:szCs w:val="28"/>
        </w:rPr>
        <w:t xml:space="preserve"> наблюдается бурный рост тела в длину. </w:t>
      </w:r>
      <w:r>
        <w:rPr>
          <w:color w:val="000000"/>
          <w:sz w:val="28"/>
          <w:szCs w:val="28"/>
        </w:rPr>
        <w:t>Обучающий</w:t>
      </w:r>
      <w:r w:rsidR="00EF246C" w:rsidRPr="00EF246C">
        <w:rPr>
          <w:color w:val="000000"/>
          <w:sz w:val="28"/>
          <w:szCs w:val="28"/>
        </w:rPr>
        <w:t xml:space="preserve"> теряет избыточную округлость, у него интенсивно растут скелет и мускулатура, усиливается процесс окостенения, начинается формирование и окостенение грудной клетки и позвоночника. Быстрый скачкообразный рост приводит к несоответствию структуры и функции органов и систем, что делает организм ребенка чрезвычайно податливым к воздействию неблагоприятных факторов внешней среды, в том числе к ограничению двигательной активности, статическим нагрузкам, психическому напряжению. Поэтому школьный режим шестилеток должен включать разнообразные формы и средства физического воспитания, обеспечивающие высокий уровень двигательной активности.</w:t>
      </w:r>
    </w:p>
    <w:p w14:paraId="689E3024" w14:textId="77777777" w:rsidR="00C24E69" w:rsidRPr="00C24E69" w:rsidRDefault="00C24E69" w:rsidP="00C24E69">
      <w:pPr>
        <w:spacing w:line="360" w:lineRule="auto"/>
        <w:ind w:firstLine="709"/>
        <w:jc w:val="both"/>
        <w:rPr>
          <w:sz w:val="28"/>
          <w:szCs w:val="28"/>
        </w:rPr>
      </w:pPr>
      <w:r w:rsidRPr="00C24E69">
        <w:rPr>
          <w:sz w:val="28"/>
          <w:szCs w:val="28"/>
        </w:rPr>
        <w:t xml:space="preserve">Для </w:t>
      </w:r>
      <w:r w:rsidR="00837F29">
        <w:rPr>
          <w:sz w:val="28"/>
          <w:szCs w:val="28"/>
        </w:rPr>
        <w:t>обучающихся</w:t>
      </w:r>
      <w:r w:rsidRPr="00C24E69">
        <w:rPr>
          <w:sz w:val="28"/>
          <w:szCs w:val="28"/>
        </w:rPr>
        <w:t xml:space="preserve"> младшего дошкольного возраста естественной является потребность в высокой двигательной активности. Под двигательной активностью пони мают суммарное количество двигательных действий, выполняемых человеком в процессе повседневной жизни. При свободном режиме в летнее время за сутки </w:t>
      </w:r>
      <w:r w:rsidR="00897E99">
        <w:rPr>
          <w:sz w:val="28"/>
          <w:szCs w:val="28"/>
        </w:rPr>
        <w:t>обучающиеся</w:t>
      </w:r>
      <w:r w:rsidRPr="00C24E69">
        <w:rPr>
          <w:sz w:val="28"/>
          <w:szCs w:val="28"/>
        </w:rPr>
        <w:t xml:space="preserve"> семи - десяти лет совершают от 12 до 16 тысяч движений. Естественная суточная активность девочек на 16-30 % ниже, чем мальчиков. Девочки в меньшей мере проявляют двигательную активность самостоятельно и нуждаются в большей доле организованных форм физического воспитания. [</w:t>
      </w:r>
      <w:r w:rsidR="009A1C0C">
        <w:rPr>
          <w:sz w:val="28"/>
          <w:szCs w:val="28"/>
        </w:rPr>
        <w:t>27</w:t>
      </w:r>
      <w:r w:rsidR="002D0368">
        <w:rPr>
          <w:sz w:val="28"/>
          <w:szCs w:val="28"/>
        </w:rPr>
        <w:t>,</w:t>
      </w:r>
      <w:r>
        <w:rPr>
          <w:sz w:val="28"/>
          <w:szCs w:val="28"/>
        </w:rPr>
        <w:t xml:space="preserve"> стр.</w:t>
      </w:r>
      <w:r w:rsidRPr="00C24E69">
        <w:rPr>
          <w:sz w:val="28"/>
          <w:szCs w:val="28"/>
        </w:rPr>
        <w:t>256]</w:t>
      </w:r>
    </w:p>
    <w:p w14:paraId="17A9C5D9" w14:textId="77777777" w:rsidR="0052775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 возрасте 8–11 лет на занятиях целесообразно применять преимущественно тренировочные средства и методы, развивающие частоту движений. Упр. на скорость следует выполнять кратковременно (6–8 с). [</w:t>
      </w:r>
      <w:r w:rsidR="009A1C0C">
        <w:rPr>
          <w:color w:val="000000"/>
          <w:sz w:val="28"/>
          <w:szCs w:val="28"/>
        </w:rPr>
        <w:t>12</w:t>
      </w:r>
      <w:r w:rsidR="002D0368">
        <w:rPr>
          <w:color w:val="000000"/>
          <w:sz w:val="28"/>
          <w:szCs w:val="28"/>
        </w:rPr>
        <w:t>,</w:t>
      </w:r>
      <w:r w:rsidR="00685577" w:rsidRPr="005C2CFB">
        <w:rPr>
          <w:color w:val="000000"/>
          <w:sz w:val="28"/>
          <w:szCs w:val="28"/>
        </w:rPr>
        <w:t xml:space="preserve"> стр. </w:t>
      </w:r>
      <w:r w:rsidR="00685577" w:rsidRPr="005C2CFB">
        <w:rPr>
          <w:sz w:val="28"/>
          <w:szCs w:val="28"/>
        </w:rPr>
        <w:t>112</w:t>
      </w:r>
      <w:r w:rsidRPr="005C2CFB">
        <w:rPr>
          <w:color w:val="000000"/>
          <w:sz w:val="28"/>
          <w:szCs w:val="28"/>
        </w:rPr>
        <w:t>]</w:t>
      </w:r>
    </w:p>
    <w:p w14:paraId="6717D778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 xml:space="preserve">Проявление координационных способностей зависит от целого ряда факторов: </w:t>
      </w:r>
    </w:p>
    <w:p w14:paraId="18B1F4EE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 xml:space="preserve">1) способности человека к точному анализу движений; </w:t>
      </w:r>
    </w:p>
    <w:p w14:paraId="7E0E1C3C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 xml:space="preserve">2) деятельности анализаторов и особенно двигательного; </w:t>
      </w:r>
    </w:p>
    <w:p w14:paraId="7E5E1876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lastRenderedPageBreak/>
        <w:t xml:space="preserve">3) сложности двигательного задания; </w:t>
      </w:r>
    </w:p>
    <w:p w14:paraId="7ADD7201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 xml:space="preserve">4) уровня развития других физических способностей (скоростные способности, динамическая сила, гибкость и т.д.); </w:t>
      </w:r>
    </w:p>
    <w:p w14:paraId="1C6B9C68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 xml:space="preserve">5) смелости и решительности; </w:t>
      </w:r>
    </w:p>
    <w:p w14:paraId="675C07FD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 xml:space="preserve">6) возраста; </w:t>
      </w:r>
    </w:p>
    <w:p w14:paraId="50AB5651" w14:textId="77777777" w:rsid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>7) общей подготовленности занимающихся (т.е. запаса разнообразных, преимущественно вариативных двигательных умений и навыков) и др.</w:t>
      </w:r>
    </w:p>
    <w:p w14:paraId="581B405C" w14:textId="77777777" w:rsidR="00C24E69" w:rsidRPr="0054322D" w:rsidRDefault="00C24E69" w:rsidP="00C24E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4E69">
        <w:rPr>
          <w:color w:val="000000"/>
          <w:sz w:val="28"/>
          <w:szCs w:val="28"/>
        </w:rPr>
        <w:t xml:space="preserve">Организм </w:t>
      </w:r>
      <w:r w:rsidR="00897E99">
        <w:rPr>
          <w:color w:val="000000"/>
          <w:sz w:val="28"/>
          <w:szCs w:val="28"/>
        </w:rPr>
        <w:t>младшего школьного возраста</w:t>
      </w:r>
      <w:r w:rsidRPr="00C24E69">
        <w:rPr>
          <w:color w:val="000000"/>
          <w:sz w:val="28"/>
          <w:szCs w:val="28"/>
        </w:rPr>
        <w:t xml:space="preserve"> отличается малой экономичностью реакции всех органов, высокой возбудимостью нервных процессов, слабостью процессов внутреннего торможения, поэтому </w:t>
      </w:r>
      <w:r w:rsidR="00897E99">
        <w:rPr>
          <w:color w:val="000000"/>
          <w:sz w:val="28"/>
          <w:szCs w:val="28"/>
        </w:rPr>
        <w:t>они</w:t>
      </w:r>
      <w:r w:rsidR="00897E99" w:rsidRPr="00C24E69">
        <w:rPr>
          <w:color w:val="000000"/>
          <w:sz w:val="28"/>
          <w:szCs w:val="28"/>
        </w:rPr>
        <w:t xml:space="preserve"> </w:t>
      </w:r>
      <w:r w:rsidRPr="00C24E69">
        <w:rPr>
          <w:color w:val="000000"/>
          <w:sz w:val="28"/>
          <w:szCs w:val="28"/>
        </w:rPr>
        <w:t xml:space="preserve">быстро утомляются. Следовательно, у </w:t>
      </w:r>
      <w:r w:rsidR="00837F29">
        <w:rPr>
          <w:color w:val="000000"/>
          <w:sz w:val="28"/>
          <w:szCs w:val="28"/>
        </w:rPr>
        <w:t>обучающихся</w:t>
      </w:r>
      <w:r w:rsidRPr="00C24E69">
        <w:rPr>
          <w:color w:val="000000"/>
          <w:sz w:val="28"/>
          <w:szCs w:val="28"/>
        </w:rPr>
        <w:t xml:space="preserve"> этого возраста необходимо равномерно развивать все физические качества. Путем активной мышечной деятельности надо стимулировать вегетативные функции, которые влияют на обмен веществ, пост и ра</w:t>
      </w:r>
      <w:r w:rsidR="009A1C0C">
        <w:rPr>
          <w:color w:val="000000"/>
          <w:sz w:val="28"/>
          <w:szCs w:val="28"/>
        </w:rPr>
        <w:t>звитие всех систем и органов [29</w:t>
      </w:r>
      <w:r w:rsidR="002D0368">
        <w:rPr>
          <w:color w:val="000000"/>
          <w:sz w:val="28"/>
          <w:szCs w:val="28"/>
        </w:rPr>
        <w:t>,</w:t>
      </w:r>
      <w:r w:rsidRPr="00C24E69">
        <w:rPr>
          <w:color w:val="000000"/>
          <w:sz w:val="28"/>
          <w:szCs w:val="28"/>
        </w:rPr>
        <w:t xml:space="preserve"> стр. 384].</w:t>
      </w:r>
    </w:p>
    <w:p w14:paraId="2880E895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>Для младшего школьного возраста ведущими на уроке являются задачи совершенствования естественных двигательных действий (ходьба, бег, прыжки, метания, лазание и т.п.).</w:t>
      </w:r>
    </w:p>
    <w:p w14:paraId="746769D4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>Чем младше класс, тем больше внимания и времени уделяется на  укрепление мышц стоп и формированию правильной осанки.</w:t>
      </w:r>
    </w:p>
    <w:p w14:paraId="3E53D1B8" w14:textId="77777777" w:rsidR="0054322D" w:rsidRPr="0054322D" w:rsidRDefault="0054322D" w:rsidP="00543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22D">
        <w:rPr>
          <w:color w:val="000000"/>
          <w:sz w:val="28"/>
          <w:szCs w:val="28"/>
        </w:rPr>
        <w:t xml:space="preserve">При объяснении двигательные задания необходимо, чтобы </w:t>
      </w:r>
      <w:r w:rsidR="00897E99">
        <w:rPr>
          <w:color w:val="000000"/>
          <w:sz w:val="28"/>
          <w:szCs w:val="28"/>
        </w:rPr>
        <w:t>обучающиеся</w:t>
      </w:r>
      <w:r w:rsidR="0004091A">
        <w:rPr>
          <w:color w:val="000000"/>
          <w:sz w:val="28"/>
          <w:szCs w:val="28"/>
        </w:rPr>
        <w:t xml:space="preserve"> </w:t>
      </w:r>
      <w:r w:rsidRPr="0054322D">
        <w:rPr>
          <w:color w:val="000000"/>
          <w:sz w:val="28"/>
          <w:szCs w:val="28"/>
        </w:rPr>
        <w:t>правильно понимали, что и как делать. Поэтому двигательная задача должна ставиться в конкретной форме: например, поймать, догнать, попасть в кольцо и т.д.</w:t>
      </w:r>
    </w:p>
    <w:p w14:paraId="30A1424E" w14:textId="77777777" w:rsidR="0052775B" w:rsidRPr="005C2CFB" w:rsidRDefault="002D0368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52775B" w:rsidRPr="005C2CFB">
        <w:rPr>
          <w:color w:val="000000"/>
          <w:sz w:val="28"/>
          <w:szCs w:val="28"/>
        </w:rPr>
        <w:t xml:space="preserve">младшего школьного возраста по возможности надо исключить значительные статические напряжения и упражнения, связанные с </w:t>
      </w:r>
      <w:proofErr w:type="spellStart"/>
      <w:r w:rsidR="0052775B" w:rsidRPr="005C2CFB">
        <w:rPr>
          <w:color w:val="000000"/>
          <w:sz w:val="28"/>
          <w:szCs w:val="28"/>
        </w:rPr>
        <w:t>натуживанием</w:t>
      </w:r>
      <w:proofErr w:type="spellEnd"/>
      <w:r w:rsidR="0052775B" w:rsidRPr="005C2CFB">
        <w:rPr>
          <w:color w:val="000000"/>
          <w:sz w:val="28"/>
          <w:szCs w:val="28"/>
        </w:rPr>
        <w:t xml:space="preserve"> (задержка дыхания).</w:t>
      </w:r>
    </w:p>
    <w:p w14:paraId="35798899" w14:textId="77777777" w:rsidR="0052775B" w:rsidRPr="005C2CFB" w:rsidRDefault="0052775B" w:rsidP="005C2CF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C2CFB">
        <w:rPr>
          <w:bCs/>
          <w:color w:val="000000"/>
          <w:sz w:val="28"/>
          <w:szCs w:val="28"/>
        </w:rPr>
        <w:t>Младший школьный возраст характеризуется равномерным развитием опорно-двигательного аппарата, но и активность роста отдельных разных признаков различна. </w:t>
      </w:r>
      <w:r w:rsidRPr="005C2CFB">
        <w:rPr>
          <w:color w:val="000000"/>
          <w:sz w:val="28"/>
          <w:szCs w:val="28"/>
        </w:rPr>
        <w:t>Масса тела также во</w:t>
      </w:r>
      <w:r w:rsidR="00EF246C">
        <w:rPr>
          <w:color w:val="000000"/>
          <w:sz w:val="28"/>
          <w:szCs w:val="28"/>
        </w:rPr>
        <w:t xml:space="preserve">зрастает более упорядоченно. </w:t>
      </w:r>
      <w:r w:rsidR="00EF246C">
        <w:rPr>
          <w:color w:val="000000"/>
          <w:sz w:val="28"/>
          <w:szCs w:val="28"/>
        </w:rPr>
        <w:lastRenderedPageBreak/>
        <w:t>П</w:t>
      </w:r>
      <w:r w:rsidRPr="005C2CFB">
        <w:rPr>
          <w:color w:val="000000"/>
          <w:sz w:val="28"/>
          <w:szCs w:val="28"/>
        </w:rPr>
        <w:t>оявляются большие скопления жировых клеток в области груди и живота, что при неправильном питании усугубляется общим ожирением. Окончательно формируются потовые железы, теперь ребенок менее подвержен переохлаждениям и перегреваниям.</w:t>
      </w:r>
    </w:p>
    <w:p w14:paraId="127A1C64" w14:textId="77777777" w:rsidR="0052775B" w:rsidRPr="005C2CF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Мышечная система. Сила мышц увеличивается, работоспособность восстанавливается очень быстро.</w:t>
      </w:r>
    </w:p>
    <w:p w14:paraId="719FF4C1" w14:textId="77777777" w:rsidR="0052775B" w:rsidRPr="005C2CF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Костная система. Процесс роста и образования костей не прекращается. Грудная клетка все более активно участвует в </w:t>
      </w:r>
      <w:r w:rsidR="00EF246C">
        <w:rPr>
          <w:color w:val="000000"/>
          <w:sz w:val="28"/>
          <w:szCs w:val="28"/>
        </w:rPr>
        <w:t>дыхании, увеличивается ее объем</w:t>
      </w:r>
      <w:r w:rsidRPr="005C2CFB">
        <w:rPr>
          <w:color w:val="000000"/>
          <w:sz w:val="28"/>
          <w:szCs w:val="28"/>
        </w:rPr>
        <w:t>.</w:t>
      </w:r>
    </w:p>
    <w:p w14:paraId="207D7472" w14:textId="77777777" w:rsidR="0052775B" w:rsidRPr="005C2CFB" w:rsidRDefault="00EF246C" w:rsidP="00EF24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Органы дыхания. О</w:t>
      </w:r>
      <w:r w:rsidR="0052775B" w:rsidRPr="005C2CFB">
        <w:rPr>
          <w:color w:val="000000"/>
          <w:sz w:val="28"/>
          <w:szCs w:val="28"/>
        </w:rPr>
        <w:t xml:space="preserve">кончательно формируется структура легочной ткани, увеличивается диаметр воздухоносных путей (трахеи, бронхов). </w:t>
      </w:r>
    </w:p>
    <w:p w14:paraId="07E8F549" w14:textId="77777777" w:rsidR="0052775B" w:rsidRPr="005C2CFB" w:rsidRDefault="005C2CF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Сердечно сосудистая</w:t>
      </w:r>
      <w:r w:rsidR="0052775B" w:rsidRPr="005C2CFB">
        <w:rPr>
          <w:color w:val="000000"/>
          <w:sz w:val="28"/>
          <w:szCs w:val="28"/>
        </w:rPr>
        <w:t xml:space="preserve"> система. Средняя частота пульса уменьшается со 100 до 80 ударов в минуту. Артериальное давление </w:t>
      </w:r>
      <w:r w:rsidR="00EF246C">
        <w:rPr>
          <w:color w:val="000000"/>
          <w:sz w:val="28"/>
          <w:szCs w:val="28"/>
        </w:rPr>
        <w:t>у</w:t>
      </w:r>
      <w:r w:rsidR="0052775B" w:rsidRPr="005C2CFB">
        <w:rPr>
          <w:color w:val="000000"/>
          <w:sz w:val="28"/>
          <w:szCs w:val="28"/>
        </w:rPr>
        <w:t xml:space="preserve"> ребенка в среднем - 110/70 мм рт. ст.</w:t>
      </w:r>
    </w:p>
    <w:p w14:paraId="0F16AA05" w14:textId="77777777" w:rsidR="0052775B" w:rsidRPr="005C2CF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Органы пищеварения. Пищеварительные железы хорошо развиты, активно функционируют, пищеварение практически не отличается от того, что у взрослых.</w:t>
      </w:r>
    </w:p>
    <w:p w14:paraId="738533A4" w14:textId="77777777" w:rsidR="00EF246C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Иммунная система. Защитные силы организма развиты хорошо. Эндокринная система. Заканчивается ее развитие, под действием гормонов происходит постепенное появление признаков полового созревания. У девочек в 9-10 лет округляются ягодицы, незначительно приподнимаются соски молочных желез, </w:t>
      </w:r>
    </w:p>
    <w:p w14:paraId="581B12C3" w14:textId="77777777" w:rsidR="00A51D2F" w:rsidRPr="005C2CFB" w:rsidRDefault="00A51D2F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Нервная система. Расширяются аналитические возможности. Ребенок размышляет над своими поступками и окружающих. Все же в поведении ребят младшего школьного возраста еще много игровых элементов, они еще не способны к длительной сосредоточенности. Некоторые, особенно </w:t>
      </w:r>
      <w:r w:rsidR="00897E99">
        <w:rPr>
          <w:color w:val="000000"/>
          <w:sz w:val="28"/>
          <w:szCs w:val="28"/>
        </w:rPr>
        <w:t>обучающиеся младшего школьного возраста</w:t>
      </w:r>
      <w:r w:rsidRPr="005C2CFB">
        <w:rPr>
          <w:color w:val="000000"/>
          <w:sz w:val="28"/>
          <w:szCs w:val="28"/>
        </w:rPr>
        <w:t>, которые воспитывались без сверстников, замкнуты, с трудом приживаются в коллективе, что впоследствии может сказаться на их психическом типе характера.</w:t>
      </w:r>
    </w:p>
    <w:p w14:paraId="21ABAA2B" w14:textId="77777777" w:rsidR="0052775B" w:rsidRPr="005C2CFB" w:rsidRDefault="00EF246C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52775B" w:rsidRPr="005C2CFB">
        <w:rPr>
          <w:color w:val="000000"/>
          <w:sz w:val="28"/>
          <w:szCs w:val="28"/>
        </w:rPr>
        <w:t xml:space="preserve">бучающиеся </w:t>
      </w:r>
      <w:r>
        <w:rPr>
          <w:color w:val="000000"/>
          <w:sz w:val="28"/>
          <w:szCs w:val="28"/>
        </w:rPr>
        <w:t xml:space="preserve">младшего школьного возраста </w:t>
      </w:r>
      <w:r w:rsidR="0052775B" w:rsidRPr="005C2CFB">
        <w:rPr>
          <w:color w:val="000000"/>
          <w:sz w:val="28"/>
          <w:szCs w:val="28"/>
        </w:rPr>
        <w:t>легко выполняют размашистые и широкие движения, активно развивается двигательный организатор. Спектр движений, которые младший школьный возраст делает доступными, становится более широк. Развивается координация, поэтому обучение новым видам движений проходит успешно и приносит детям искреннюю радость и удовольствие.</w:t>
      </w:r>
      <w:r w:rsidR="002D0368">
        <w:rPr>
          <w:color w:val="000000"/>
          <w:sz w:val="28"/>
          <w:szCs w:val="28"/>
        </w:rPr>
        <w:t xml:space="preserve"> </w:t>
      </w:r>
      <w:r w:rsidR="009A1C0C">
        <w:rPr>
          <w:color w:val="000000"/>
          <w:sz w:val="28"/>
          <w:szCs w:val="28"/>
        </w:rPr>
        <w:t>[22</w:t>
      </w:r>
      <w:r w:rsidR="002D03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стр. 17</w:t>
      </w:r>
      <w:r w:rsidR="006C50CA" w:rsidRPr="005C2CFB">
        <w:rPr>
          <w:color w:val="000000"/>
          <w:sz w:val="28"/>
          <w:szCs w:val="28"/>
        </w:rPr>
        <w:t>]</w:t>
      </w:r>
    </w:p>
    <w:p w14:paraId="51ABF99A" w14:textId="77777777" w:rsidR="0052775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Сердечно</w:t>
      </w:r>
      <w:r w:rsidR="008560F3" w:rsidRPr="005C2CFB">
        <w:rPr>
          <w:color w:val="000000"/>
          <w:sz w:val="28"/>
          <w:szCs w:val="28"/>
        </w:rPr>
        <w:t>-</w:t>
      </w:r>
      <w:r w:rsidRPr="005C2CFB">
        <w:rPr>
          <w:color w:val="000000"/>
          <w:sz w:val="28"/>
          <w:szCs w:val="28"/>
        </w:rPr>
        <w:t xml:space="preserve">сосудистая система </w:t>
      </w:r>
      <w:r w:rsidR="005D531F">
        <w:rPr>
          <w:color w:val="000000"/>
          <w:sz w:val="28"/>
          <w:szCs w:val="28"/>
        </w:rPr>
        <w:t>9-летнего</w:t>
      </w:r>
      <w:r w:rsidRPr="005C2CFB">
        <w:rPr>
          <w:color w:val="000000"/>
          <w:sz w:val="28"/>
          <w:szCs w:val="28"/>
        </w:rPr>
        <w:t xml:space="preserve"> ребенка способна удовлетворить потребность организма при выполнении нагрузок на выносливость мощностью 60-70% от максимальной. Многими авторами показана возможность развития выносливости у детей с помощью широкого включения в уроки физической культуры и физкультурно-оздоровительные занятия циклически повторяющихся комплексов физических упражнений, равномерного бега, ходьбы на лыжах, езды на велосипеде и других упражнений циклического характера. Стимулировать развитие выносливости необходимо, так как она тесно связана с работоспособностью ребенка и определяет его готовность к обучению в школе, способствует успешному преодолению учебных нагрузок, лучшему усвоению знаний по общеобразовательным предметам, значительно повышает его физическую работоспособность и положительно сказывается на развитии скоростно-силовых качеств.</w:t>
      </w:r>
    </w:p>
    <w:p w14:paraId="4D937BCF" w14:textId="77777777" w:rsidR="009A4627" w:rsidRPr="00363983" w:rsidRDefault="009A4627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наших социальн</w:t>
      </w:r>
      <w:r w:rsidR="00363983">
        <w:rPr>
          <w:color w:val="000000"/>
          <w:sz w:val="28"/>
          <w:szCs w:val="28"/>
        </w:rPr>
        <w:t>ых условиях мы можем говорить об</w:t>
      </w:r>
      <w:r>
        <w:rPr>
          <w:color w:val="000000"/>
          <w:sz w:val="28"/>
          <w:szCs w:val="28"/>
        </w:rPr>
        <w:t xml:space="preserve"> определенной социальной форме, определяющей границы этого возраста. Хотя обсуждая готовность младшего школьника к средней школе, мы говорим не только о хронологическом возрасте, а собственно о физиологической, психологической и социальной готовности</w:t>
      </w:r>
      <w:r w:rsidR="00363983">
        <w:rPr>
          <w:color w:val="000000"/>
          <w:sz w:val="28"/>
          <w:szCs w:val="28"/>
        </w:rPr>
        <w:t xml:space="preserve"> ребенка осваивать новые ЗУН. </w:t>
      </w:r>
      <w:r w:rsidR="009A1C0C">
        <w:rPr>
          <w:color w:val="000000"/>
          <w:sz w:val="28"/>
          <w:szCs w:val="28"/>
        </w:rPr>
        <w:t>[28</w:t>
      </w:r>
      <w:r w:rsidR="002D0368">
        <w:rPr>
          <w:color w:val="000000"/>
          <w:sz w:val="28"/>
          <w:szCs w:val="28"/>
        </w:rPr>
        <w:t>,</w:t>
      </w:r>
      <w:r w:rsidR="00363983" w:rsidRPr="00363983">
        <w:rPr>
          <w:color w:val="000000"/>
          <w:sz w:val="28"/>
          <w:szCs w:val="28"/>
        </w:rPr>
        <w:t xml:space="preserve"> </w:t>
      </w:r>
      <w:r w:rsidR="00363983">
        <w:rPr>
          <w:color w:val="000000"/>
          <w:sz w:val="28"/>
          <w:szCs w:val="28"/>
        </w:rPr>
        <w:t>стр. 13</w:t>
      </w:r>
      <w:r w:rsidR="00363983" w:rsidRPr="00363983">
        <w:rPr>
          <w:color w:val="000000"/>
          <w:sz w:val="28"/>
          <w:szCs w:val="28"/>
        </w:rPr>
        <w:t>]</w:t>
      </w:r>
    </w:p>
    <w:p w14:paraId="2E019F7F" w14:textId="77777777" w:rsidR="0052775B" w:rsidRPr="005C2CF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В этом возрасте можно развивать практически все качества и обучать всем движениям, чему способствует интенсивное развитие двигательной функции. Отставание прироста физических качеств от прироста антропометрических показателей свидетельствует о неправильной методике </w:t>
      </w:r>
      <w:r w:rsidRPr="005C2CFB">
        <w:rPr>
          <w:color w:val="000000"/>
          <w:sz w:val="28"/>
          <w:szCs w:val="28"/>
        </w:rPr>
        <w:lastRenderedPageBreak/>
        <w:t>физического воспитания и отрицательно сказывается как на физическом развитии, так и на умственной работоспособности.</w:t>
      </w:r>
    </w:p>
    <w:p w14:paraId="0F50A92D" w14:textId="77777777" w:rsidR="0052775B" w:rsidRPr="005C2CF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На начальных этапах обучения необходимо заложить фундамент физического совершенствования человека, который будет служить залогом его дальнейших успехов в умственной, трудовой и спортивной деятельности.</w:t>
      </w:r>
    </w:p>
    <w:p w14:paraId="2476D540" w14:textId="77777777" w:rsidR="00C31E20" w:rsidRPr="005C2CFB" w:rsidRDefault="00C31E20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Природной основой координационных способностей  являются задатки, под которыми понимают врожденные и наследственные анатомо-физиологические особенности организма. К ним относят свойства нервной системы (силу, подвижность, уравновешенность нервных процессов), индивидуальные варианты строения коры головного мозга, степень зрелости ее отдельных областей и других отделов центральной нервной системы, уровень развития отдельных анализаторов, особенности строения и функционирования нервно мышечного аппарата, темперамент, характер, особенности регуляции и саморегуляции психических состояний и др.</w:t>
      </w:r>
    </w:p>
    <w:p w14:paraId="7DDFD109" w14:textId="77777777" w:rsidR="0052775B" w:rsidRPr="005C2CF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Кроме формирования жизненно необходимых навыков ходьбы, бега, прыжков, метаний, на уроках физической культуры необходимо научить детей сохранять правильную осанку, анализировать мышечные ощущения, контролировать свои действия, решать тактические задачи.</w:t>
      </w:r>
    </w:p>
    <w:p w14:paraId="0E634FD7" w14:textId="77777777" w:rsidR="0052775B" w:rsidRDefault="0052775B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 этом возрасте у детей еще слабо развита устойчивость внимания. Им свойственна высокая эмоциональность, сильно развита потребность в движениях. При невозможности удовлетворить эту потребность у ребенка нарастает мышечное напряжение, ухудшается внимание, быстро наступает утомление. [</w:t>
      </w:r>
      <w:r w:rsidR="009A1C0C">
        <w:rPr>
          <w:color w:val="000000"/>
          <w:sz w:val="28"/>
          <w:szCs w:val="28"/>
        </w:rPr>
        <w:t>23</w:t>
      </w:r>
      <w:r w:rsidR="00314102">
        <w:rPr>
          <w:color w:val="000000"/>
          <w:sz w:val="28"/>
          <w:szCs w:val="28"/>
        </w:rPr>
        <w:t xml:space="preserve">, </w:t>
      </w:r>
      <w:r w:rsidR="00EF246C">
        <w:rPr>
          <w:color w:val="000000"/>
          <w:sz w:val="28"/>
          <w:szCs w:val="28"/>
        </w:rPr>
        <w:t>стр. 13</w:t>
      </w:r>
      <w:r w:rsidRPr="005C2CFB">
        <w:rPr>
          <w:color w:val="000000"/>
          <w:sz w:val="28"/>
          <w:szCs w:val="28"/>
        </w:rPr>
        <w:t>]</w:t>
      </w:r>
    </w:p>
    <w:p w14:paraId="12FAB177" w14:textId="77777777" w:rsidR="00363983" w:rsidRPr="00172282" w:rsidRDefault="00363983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еще лучше понять младший школьный возраст и его место в логик е возрастной </w:t>
      </w:r>
      <w:r w:rsidR="00C1091B">
        <w:rPr>
          <w:color w:val="000000"/>
          <w:sz w:val="28"/>
          <w:szCs w:val="28"/>
        </w:rPr>
        <w:t>периодизации</w:t>
      </w:r>
      <w:r>
        <w:rPr>
          <w:color w:val="000000"/>
          <w:sz w:val="28"/>
          <w:szCs w:val="28"/>
        </w:rPr>
        <w:t xml:space="preserve"> Д.Б. </w:t>
      </w:r>
      <w:proofErr w:type="spellStart"/>
      <w:r>
        <w:rPr>
          <w:color w:val="000000"/>
          <w:sz w:val="28"/>
          <w:szCs w:val="28"/>
        </w:rPr>
        <w:t>Элькопина</w:t>
      </w:r>
      <w:proofErr w:type="spellEnd"/>
      <w:r>
        <w:rPr>
          <w:color w:val="000000"/>
          <w:sz w:val="28"/>
          <w:szCs w:val="28"/>
        </w:rPr>
        <w:t>, представим ее в виде табл. 1.1.</w:t>
      </w:r>
      <w:r w:rsidR="00FF0E53" w:rsidRPr="00172282">
        <w:rPr>
          <w:color w:val="000000"/>
          <w:sz w:val="28"/>
          <w:szCs w:val="28"/>
        </w:rPr>
        <w:t xml:space="preserve"> [</w:t>
      </w:r>
      <w:r w:rsidR="00FF0E53">
        <w:rPr>
          <w:color w:val="000000"/>
          <w:sz w:val="28"/>
          <w:szCs w:val="28"/>
        </w:rPr>
        <w:t>40</w:t>
      </w:r>
      <w:r w:rsidR="00314102">
        <w:rPr>
          <w:color w:val="000000"/>
          <w:sz w:val="28"/>
          <w:szCs w:val="28"/>
        </w:rPr>
        <w:t>,</w:t>
      </w:r>
      <w:r w:rsidRPr="001722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стр. 5</w:t>
      </w:r>
      <w:r w:rsidRPr="00172282">
        <w:rPr>
          <w:color w:val="000000"/>
          <w:sz w:val="28"/>
          <w:szCs w:val="28"/>
        </w:rPr>
        <w:t>]</w:t>
      </w:r>
    </w:p>
    <w:p w14:paraId="3676EB36" w14:textId="77777777" w:rsidR="00B244BE" w:rsidRDefault="00B244BE" w:rsidP="00363983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14:paraId="0B2A4D50" w14:textId="77777777" w:rsidR="00B244BE" w:rsidRDefault="00B244BE" w:rsidP="006F1423">
      <w:pPr>
        <w:spacing w:line="360" w:lineRule="auto"/>
        <w:rPr>
          <w:color w:val="000000"/>
          <w:sz w:val="28"/>
          <w:szCs w:val="28"/>
        </w:rPr>
      </w:pPr>
    </w:p>
    <w:p w14:paraId="70E4AF9B" w14:textId="77777777" w:rsidR="006F1423" w:rsidRDefault="006F1423" w:rsidP="006F1423">
      <w:pPr>
        <w:spacing w:line="360" w:lineRule="auto"/>
        <w:rPr>
          <w:color w:val="000000"/>
          <w:sz w:val="28"/>
          <w:szCs w:val="28"/>
        </w:rPr>
      </w:pPr>
    </w:p>
    <w:p w14:paraId="1031BA55" w14:textId="77777777" w:rsidR="00B244BE" w:rsidRDefault="00B244BE" w:rsidP="00363983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14:paraId="5EC60D71" w14:textId="77777777" w:rsidR="00363983" w:rsidRDefault="00363983" w:rsidP="00363983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1.1</w:t>
      </w:r>
    </w:p>
    <w:p w14:paraId="6EFE9B96" w14:textId="77777777" w:rsidR="00363983" w:rsidRPr="005C2CFB" w:rsidRDefault="00B244BE" w:rsidP="00363983">
      <w:pPr>
        <w:spacing w:line="360" w:lineRule="auto"/>
        <w:ind w:firstLine="709"/>
        <w:rPr>
          <w:color w:val="000000"/>
          <w:sz w:val="28"/>
          <w:szCs w:val="28"/>
        </w:rPr>
      </w:pPr>
      <w:r w:rsidRPr="00B244BE">
        <w:rPr>
          <w:noProof/>
          <w:color w:val="000000"/>
          <w:sz w:val="28"/>
          <w:szCs w:val="28"/>
        </w:rPr>
        <w:drawing>
          <wp:inline distT="0" distB="0" distL="0" distR="0" wp14:anchorId="53B904D5" wp14:editId="7BFB31B9">
            <wp:extent cx="4153480" cy="467742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3CD24" w14:textId="77777777" w:rsidR="00CA2A25" w:rsidRPr="005C2CFB" w:rsidRDefault="00CA2A25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Хорошая физическая подготовленность, определяемая уровнем развития основных физических качеств, является основой высокой работоспособности во всех видах учебной, трудовой и спортивной деятельности. У младших школьников основным видом деятельности становится умственный труд, требующий постоянной концентрации внимания, удержания тела в длительном сидячем положении за столом, необходимых в связи с этим волевых усилий. Это требует достаточно высокого развития силы и выносливости соответствующих групп мышц.</w:t>
      </w:r>
    </w:p>
    <w:p w14:paraId="7F01BD75" w14:textId="77777777" w:rsidR="00CA2A25" w:rsidRPr="005C2CFB" w:rsidRDefault="00CA2A25" w:rsidP="005C2C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Высокий уровень развития координационных способностей - основная база для овладения новыми видами двигательных действий, успешного приспособления к трудовым действиям и бытовым операциям.</w:t>
      </w:r>
    </w:p>
    <w:p w14:paraId="00CE3A7A" w14:textId="77777777" w:rsidR="00CA2A25" w:rsidRDefault="00CA2A25" w:rsidP="00B244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Заботу о физическом воспитании детей школьного возраста обязаны проявлять и семья, и весь педагогический коллектив школы. </w:t>
      </w:r>
      <w:r w:rsidR="00EF246C" w:rsidRPr="005C2CFB">
        <w:rPr>
          <w:color w:val="000000"/>
          <w:sz w:val="28"/>
          <w:szCs w:val="28"/>
        </w:rPr>
        <w:t>Учителю,</w:t>
      </w:r>
      <w:r w:rsidRPr="005C2CFB">
        <w:rPr>
          <w:color w:val="000000"/>
          <w:sz w:val="28"/>
          <w:szCs w:val="28"/>
        </w:rPr>
        <w:t xml:space="preserve">  </w:t>
      </w:r>
      <w:r w:rsidRPr="005C2CFB">
        <w:rPr>
          <w:color w:val="000000"/>
          <w:sz w:val="28"/>
          <w:szCs w:val="28"/>
        </w:rPr>
        <w:lastRenderedPageBreak/>
        <w:t xml:space="preserve">работающему с детьми младшего школьного возраста, необходимо хорошо знать их физиологические особенности. Недостаточное знание особенностей детского организма может привести к ошибкам в методике физического воспитания и, как следствие, к перегрузке детей, </w:t>
      </w:r>
      <w:r w:rsidR="00FF0E53">
        <w:rPr>
          <w:color w:val="000000"/>
          <w:sz w:val="28"/>
          <w:szCs w:val="28"/>
        </w:rPr>
        <w:t>нанесению ущерба их здоровью.[31</w:t>
      </w:r>
      <w:r w:rsidR="00EF246C">
        <w:rPr>
          <w:color w:val="000000"/>
          <w:sz w:val="28"/>
          <w:szCs w:val="28"/>
        </w:rPr>
        <w:t xml:space="preserve"> стр.54</w:t>
      </w:r>
      <w:r w:rsidRPr="005C2CFB">
        <w:rPr>
          <w:color w:val="000000"/>
          <w:sz w:val="28"/>
          <w:szCs w:val="28"/>
        </w:rPr>
        <w:t>]</w:t>
      </w:r>
    </w:p>
    <w:p w14:paraId="02A60F4C" w14:textId="77777777" w:rsidR="00B244BE" w:rsidRPr="005C2CFB" w:rsidRDefault="00B244BE" w:rsidP="00B244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A59A32" w14:textId="77777777" w:rsidR="00DB2E4D" w:rsidRPr="005C2CFB" w:rsidRDefault="00DB2E4D" w:rsidP="005C2CF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1.3. Принципы организации образовательного процесса на уроке физическ</w:t>
      </w:r>
      <w:r w:rsidR="005C2CFB">
        <w:rPr>
          <w:b/>
          <w:color w:val="000000"/>
          <w:sz w:val="28"/>
          <w:szCs w:val="28"/>
        </w:rPr>
        <w:t>ой культуры в начальных классах</w:t>
      </w:r>
    </w:p>
    <w:p w14:paraId="67194F5B" w14:textId="77777777" w:rsidR="00C44C8B" w:rsidRPr="005C2CFB" w:rsidRDefault="00DA25F6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Принципы физического воспитания, в соответствии с которыми складываются закономерности, правила и требования, предъявляемые к воспитателю, определяют его деятельность по всесторонней физической подготовке ребенка к будущей жизни, раскрытию у него жизненно важных сил, гармоническому развитию. В физическом воспитании наряду с общепедагогическими дидактическими принципами имеются специальные, которые выражают специфические закономерности физического воспитания.</w:t>
      </w:r>
      <w:r w:rsidR="00685577" w:rsidRPr="005C2CFB">
        <w:rPr>
          <w:color w:val="000000"/>
          <w:sz w:val="28"/>
          <w:szCs w:val="28"/>
        </w:rPr>
        <w:t xml:space="preserve"> </w:t>
      </w:r>
      <w:r w:rsidR="00C44C8B" w:rsidRPr="005C2CFB">
        <w:rPr>
          <w:color w:val="000000"/>
          <w:sz w:val="28"/>
          <w:szCs w:val="28"/>
        </w:rPr>
        <w:t>[</w:t>
      </w:r>
      <w:r w:rsidR="00FF0E53">
        <w:rPr>
          <w:color w:val="000000"/>
          <w:sz w:val="28"/>
          <w:szCs w:val="28"/>
        </w:rPr>
        <w:t>35</w:t>
      </w:r>
      <w:r w:rsidR="00314102">
        <w:rPr>
          <w:color w:val="000000"/>
          <w:sz w:val="28"/>
          <w:szCs w:val="28"/>
        </w:rPr>
        <w:t>,</w:t>
      </w:r>
      <w:r w:rsidR="00EF246C">
        <w:rPr>
          <w:color w:val="000000"/>
          <w:sz w:val="28"/>
          <w:szCs w:val="28"/>
        </w:rPr>
        <w:t xml:space="preserve"> стр. 44</w:t>
      </w:r>
      <w:r w:rsidR="00C44C8B" w:rsidRPr="005C2CFB">
        <w:rPr>
          <w:color w:val="000000"/>
          <w:sz w:val="28"/>
          <w:szCs w:val="28"/>
        </w:rPr>
        <w:t>]</w:t>
      </w:r>
    </w:p>
    <w:p w14:paraId="510649D2" w14:textId="77777777" w:rsidR="00DA25F6" w:rsidRPr="005C2CFB" w:rsidRDefault="00C44C8B" w:rsidP="005C2CF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1</w:t>
      </w:r>
      <w:r w:rsidR="00DA25F6" w:rsidRPr="005C2CFB">
        <w:rPr>
          <w:b/>
          <w:color w:val="000000"/>
          <w:sz w:val="28"/>
          <w:szCs w:val="28"/>
        </w:rPr>
        <w:t>. Принцип оздоровительной направленности</w:t>
      </w:r>
    </w:p>
    <w:p w14:paraId="794AEF7A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Учитель должен организовывать урок, чтобы оно выполняло такие </w:t>
      </w:r>
      <w:r w:rsidR="005C2CFB" w:rsidRPr="005C2CFB">
        <w:rPr>
          <w:color w:val="000000"/>
          <w:sz w:val="28"/>
          <w:szCs w:val="28"/>
        </w:rPr>
        <w:t>функции</w:t>
      </w:r>
      <w:r w:rsidRPr="005C2CFB">
        <w:rPr>
          <w:color w:val="000000"/>
          <w:sz w:val="28"/>
          <w:szCs w:val="28"/>
        </w:rPr>
        <w:t xml:space="preserve"> как профилактическая и развивающая. Это означает, что с помощью физического воспитания необходимо, во-первых, компенсировать недостаток двигательной активности, возникающей в условиях современной жизни; во-вторых, совершенствовать функциональные возможности организма, повышая его работоспособность и сопротивляемость неблагоприятным воздействиям.</w:t>
      </w:r>
    </w:p>
    <w:p w14:paraId="4AD214A1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Реализуется этот принцип путем выполнения следующих основных требований:</w:t>
      </w:r>
    </w:p>
    <w:p w14:paraId="786E4152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1. Средства и методы физического воспитания должны применяться только такие, которые имеют научное обоснование их оздоровительной ценности.</w:t>
      </w:r>
    </w:p>
    <w:p w14:paraId="38CCE904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lastRenderedPageBreak/>
        <w:t>2. Физические нагрузки обязаны планироваться в соответствии с возможностями учеников.</w:t>
      </w:r>
    </w:p>
    <w:p w14:paraId="28140C9B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3. Врачебно-педагогический контроль должен быть обязательным элементом любого учебно-воспитательного процесса.</w:t>
      </w:r>
    </w:p>
    <w:p w14:paraId="24345B18" w14:textId="77777777" w:rsidR="00DA25F6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4. Соблюдение санитарно-гигиенических норм, рациональное использование солнца, воздуха и воды — все это следует учитывать при организации каждого занятия физическими упражнениями</w:t>
      </w:r>
      <w:r w:rsidR="00685577" w:rsidRPr="005C2CFB">
        <w:rPr>
          <w:color w:val="000000"/>
          <w:sz w:val="28"/>
          <w:szCs w:val="28"/>
        </w:rPr>
        <w:t>.</w:t>
      </w:r>
      <w:r w:rsidRPr="005C2CFB">
        <w:rPr>
          <w:color w:val="000000"/>
          <w:sz w:val="28"/>
          <w:szCs w:val="28"/>
        </w:rPr>
        <w:t>[</w:t>
      </w:r>
      <w:r w:rsidR="00FF0E53">
        <w:rPr>
          <w:color w:val="000000"/>
          <w:sz w:val="28"/>
          <w:szCs w:val="28"/>
        </w:rPr>
        <w:t>2</w:t>
      </w:r>
      <w:r w:rsidR="00314102">
        <w:rPr>
          <w:color w:val="000000"/>
          <w:sz w:val="28"/>
          <w:szCs w:val="28"/>
        </w:rPr>
        <w:t>,</w:t>
      </w:r>
      <w:r w:rsidR="00B244BE">
        <w:rPr>
          <w:color w:val="000000"/>
          <w:sz w:val="28"/>
          <w:szCs w:val="28"/>
        </w:rPr>
        <w:t xml:space="preserve"> стр. </w:t>
      </w:r>
      <w:r w:rsidR="00EF246C">
        <w:rPr>
          <w:color w:val="000000"/>
          <w:sz w:val="28"/>
          <w:szCs w:val="28"/>
        </w:rPr>
        <w:t>67</w:t>
      </w:r>
      <w:r w:rsidRPr="005C2CFB">
        <w:rPr>
          <w:color w:val="000000"/>
          <w:sz w:val="28"/>
          <w:szCs w:val="28"/>
        </w:rPr>
        <w:t>]</w:t>
      </w:r>
      <w:r w:rsidRPr="005C2CFB">
        <w:rPr>
          <w:color w:val="000000"/>
          <w:sz w:val="28"/>
          <w:szCs w:val="28"/>
        </w:rPr>
        <w:br/>
      </w:r>
      <w:r w:rsidR="006C50CA" w:rsidRPr="005C2CFB">
        <w:rPr>
          <w:b/>
          <w:color w:val="000000"/>
          <w:sz w:val="28"/>
          <w:szCs w:val="28"/>
        </w:rPr>
        <w:t xml:space="preserve"> </w:t>
      </w:r>
      <w:r w:rsidR="006C50CA" w:rsidRPr="005C2CFB">
        <w:rPr>
          <w:b/>
          <w:color w:val="000000"/>
          <w:sz w:val="28"/>
          <w:szCs w:val="28"/>
        </w:rPr>
        <w:tab/>
      </w:r>
      <w:r w:rsidR="00C44C8B" w:rsidRPr="005C2CFB">
        <w:rPr>
          <w:b/>
          <w:color w:val="000000"/>
          <w:sz w:val="28"/>
          <w:szCs w:val="28"/>
        </w:rPr>
        <w:t>2</w:t>
      </w:r>
      <w:r w:rsidR="00DA25F6" w:rsidRPr="005C2CFB">
        <w:rPr>
          <w:b/>
          <w:color w:val="000000"/>
          <w:sz w:val="28"/>
          <w:szCs w:val="28"/>
        </w:rPr>
        <w:t>. Принцип наглядности</w:t>
      </w:r>
    </w:p>
    <w:p w14:paraId="079777D2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bCs/>
          <w:color w:val="000000"/>
          <w:sz w:val="28"/>
          <w:szCs w:val="28"/>
        </w:rPr>
        <w:t>Этот принцип</w:t>
      </w:r>
      <w:r w:rsidRPr="005C2CFB">
        <w:rPr>
          <w:color w:val="000000"/>
          <w:sz w:val="28"/>
          <w:szCs w:val="28"/>
        </w:rPr>
        <w:t xml:space="preserve"> способствует ясному, глубокому пониманию сущности изучаемого, лучшему запоминанию и закреплению знаний, более четкому выполн</w:t>
      </w:r>
      <w:r w:rsidR="005A10D2" w:rsidRPr="005C2CFB">
        <w:rPr>
          <w:color w:val="000000"/>
          <w:sz w:val="28"/>
          <w:szCs w:val="28"/>
        </w:rPr>
        <w:t>ению движений в процессе физического воспитания. С</w:t>
      </w:r>
      <w:r w:rsidRPr="005C2CFB">
        <w:rPr>
          <w:color w:val="000000"/>
          <w:sz w:val="28"/>
          <w:szCs w:val="28"/>
        </w:rPr>
        <w:t>пособствует наиболее успешному овлад</w:t>
      </w:r>
      <w:r w:rsidR="005A10D2" w:rsidRPr="005C2CFB">
        <w:rPr>
          <w:color w:val="000000"/>
          <w:sz w:val="28"/>
          <w:szCs w:val="28"/>
        </w:rPr>
        <w:t xml:space="preserve">ению техникой выполнения физических </w:t>
      </w:r>
      <w:r w:rsidRPr="005C2CFB">
        <w:rPr>
          <w:color w:val="000000"/>
          <w:sz w:val="28"/>
          <w:szCs w:val="28"/>
        </w:rPr>
        <w:t xml:space="preserve">упражнений, </w:t>
      </w:r>
      <w:r w:rsidR="005A10D2" w:rsidRPr="005C2CFB">
        <w:rPr>
          <w:color w:val="000000"/>
          <w:sz w:val="28"/>
          <w:szCs w:val="28"/>
        </w:rPr>
        <w:t xml:space="preserve">особенно при занятиях с детьми </w:t>
      </w:r>
      <w:r w:rsidRPr="005C2CFB">
        <w:rPr>
          <w:color w:val="000000"/>
          <w:sz w:val="28"/>
          <w:szCs w:val="28"/>
        </w:rPr>
        <w:t>при овладении сложными двигательными действиями. Наглядность создает ясность представлений об изучаемых движениях, способах их выполнения, побуждает к деятельности и правильному выполнению движений.</w:t>
      </w:r>
    </w:p>
    <w:p w14:paraId="58DC6D6F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При этом важное значение имеет активное творческое отношение занимающихся к процессу обучения.</w:t>
      </w:r>
    </w:p>
    <w:p w14:paraId="1B5F135E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Изобразительный и графический наглядный учебный материал (схемы, рисунки) помогает последовательному и систематическому восприятию изучаемого. Пользуясь им, можно лучше выделить и осознать отдельные стороны, элементы сложных движений.</w:t>
      </w:r>
    </w:p>
    <w:p w14:paraId="2976C109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При реализации принципа наглядности нельзя недооценивать и значение живого, образного слова - речи. Слово, как реальный условный раздражитель, способствует созданию ярких и конкретных представлений.</w:t>
      </w:r>
    </w:p>
    <w:p w14:paraId="4BD83F79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Требование наглядности относится не только к начальной стадии познания. Его придерживаются на протяжении всего процесса формирования представлений и понятий.</w:t>
      </w:r>
      <w:r w:rsidR="005A10D2" w:rsidRPr="005C2CFB">
        <w:rPr>
          <w:color w:val="000000"/>
          <w:sz w:val="28"/>
          <w:szCs w:val="28"/>
        </w:rPr>
        <w:t xml:space="preserve"> </w:t>
      </w:r>
      <w:r w:rsidRPr="005C2CFB">
        <w:rPr>
          <w:color w:val="000000"/>
          <w:sz w:val="28"/>
          <w:szCs w:val="28"/>
        </w:rPr>
        <w:t>Наглядность в обучении должна быть неразрывно связана с развитием мыслительных процессов, ведущих к более глубоким знаниям и более прочным практическим умениям и навыкам</w:t>
      </w:r>
      <w:r w:rsidR="005A10D2" w:rsidRPr="005C2CFB">
        <w:rPr>
          <w:color w:val="000000"/>
          <w:sz w:val="28"/>
          <w:szCs w:val="28"/>
        </w:rPr>
        <w:t>.</w:t>
      </w:r>
    </w:p>
    <w:p w14:paraId="4207F08E" w14:textId="77777777" w:rsidR="00D408E3" w:rsidRPr="00B244BE" w:rsidRDefault="0023600E" w:rsidP="00B244B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lastRenderedPageBreak/>
        <w:t>Умелое использование наглядности в обучении помогает созданию наиболее полных дв</w:t>
      </w:r>
      <w:r w:rsidR="005A10D2" w:rsidRPr="005C2CFB">
        <w:rPr>
          <w:color w:val="000000"/>
          <w:sz w:val="28"/>
          <w:szCs w:val="28"/>
        </w:rPr>
        <w:t>игательных представлений, без кото</w:t>
      </w:r>
      <w:r w:rsidRPr="005C2CFB">
        <w:rPr>
          <w:color w:val="000000"/>
          <w:sz w:val="28"/>
          <w:szCs w:val="28"/>
        </w:rPr>
        <w:t>рых невозможно формирование совершенных</w:t>
      </w:r>
      <w:r w:rsidR="005A10D2" w:rsidRPr="005C2CFB">
        <w:rPr>
          <w:color w:val="000000"/>
          <w:sz w:val="28"/>
          <w:szCs w:val="28"/>
        </w:rPr>
        <w:t xml:space="preserve"> двигательных умений и навыков. </w:t>
      </w:r>
      <w:r w:rsidRPr="005C2CFB">
        <w:rPr>
          <w:color w:val="000000"/>
          <w:sz w:val="28"/>
          <w:szCs w:val="28"/>
        </w:rPr>
        <w:t>Использование возникающего в процессе двигательной деятельности мышечного чувства также имеет большое значение, как это было показано И. М. Сеченовым, для познания пространственных и временных отношений и для успешного формирования и практического использования двигательных навыков. Наглядность делает обучение более доступным. Четкий показ изучаемых движений, сопровождаемый доходчивым, живым, образным объяснением, обеспечивает правильное представление о них и практическое их выполнение.</w:t>
      </w:r>
    </w:p>
    <w:p w14:paraId="45A44B22" w14:textId="77777777" w:rsidR="00DA25F6" w:rsidRPr="005C2CFB" w:rsidRDefault="00C44C8B" w:rsidP="005C2CF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3.</w:t>
      </w:r>
      <w:r w:rsidR="00DA25F6" w:rsidRPr="005C2CFB">
        <w:rPr>
          <w:color w:val="000000"/>
          <w:sz w:val="28"/>
          <w:szCs w:val="28"/>
        </w:rPr>
        <w:t xml:space="preserve"> </w:t>
      </w:r>
      <w:r w:rsidR="00DA25F6" w:rsidRPr="005C2CFB">
        <w:rPr>
          <w:b/>
          <w:color w:val="000000"/>
          <w:sz w:val="28"/>
          <w:szCs w:val="28"/>
        </w:rPr>
        <w:t>Принцип доступности и индивидуализации</w:t>
      </w:r>
    </w:p>
    <w:p w14:paraId="4AE31F22" w14:textId="77777777" w:rsidR="005A10D2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Этот принцип обязывает строго учитывать возрастные и половые особенности, уровень подготовленности, а также индивидуальные различия в физических и психических способностях занимающихся. Доступность не означает отсутствие трудностей в учебно-тренировочном процессе, а предполагает посильную меру этих трудностей, которые могут быть успешно преодолены. Занимающийся в том процессе — не пассивный субъект, а активно действующее лицо. Полное соответствие между возможностями и трудностями при мобилизации всех сил занимающегося и означает оптимальную меру доступности. Конкретные данные о возможностях, занимающихся</w:t>
      </w:r>
      <w:r w:rsidR="005C2CFB">
        <w:rPr>
          <w:color w:val="000000"/>
          <w:sz w:val="28"/>
          <w:szCs w:val="28"/>
        </w:rPr>
        <w:t>,</w:t>
      </w:r>
      <w:r w:rsidRPr="005C2CFB">
        <w:rPr>
          <w:color w:val="000000"/>
          <w:sz w:val="28"/>
          <w:szCs w:val="28"/>
        </w:rPr>
        <w:t xml:space="preserve"> преподаватель или тренер получает путем тестирования и систематического врачебного контроля.</w:t>
      </w:r>
    </w:p>
    <w:p w14:paraId="062E35A5" w14:textId="77777777" w:rsidR="00DA25F6" w:rsidRPr="005C2CFB" w:rsidRDefault="00C44C8B" w:rsidP="005C2CF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4</w:t>
      </w:r>
      <w:r w:rsidR="00DA25F6" w:rsidRPr="005C2CFB">
        <w:rPr>
          <w:b/>
          <w:color w:val="000000"/>
          <w:sz w:val="28"/>
          <w:szCs w:val="28"/>
        </w:rPr>
        <w:t>. Принцип сознательности и активности</w:t>
      </w:r>
    </w:p>
    <w:p w14:paraId="35CCA9B3" w14:textId="77777777" w:rsidR="005A10D2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Этот принцип предусматривает формирование осмысленного отношения и устойчивого интереса к занятиям физическими упражнениями. Это обеспечивается определенной мотивацией, например, желанием укрепить здоровье, внести коррекцию в телосложение, достичь высоких спортивных результатов. В качестве мотива может быть просто желание активно отдохнуть или получить хорошую оценку по физической культуре. В </w:t>
      </w:r>
      <w:r w:rsidRPr="005C2CFB">
        <w:rPr>
          <w:color w:val="000000"/>
          <w:sz w:val="28"/>
          <w:szCs w:val="28"/>
        </w:rPr>
        <w:lastRenderedPageBreak/>
        <w:t>любом случае важно, чтобы был сформулирован четкий личный мотив занятий физическими упражнениями и развился устойчивый интерес к ним.</w:t>
      </w:r>
    </w:p>
    <w:p w14:paraId="0796F8B2" w14:textId="77777777" w:rsidR="0023600E" w:rsidRPr="005C2CFB" w:rsidRDefault="0023600E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Преподаватель должен уметь раскрыть суть любого задания на учебном занятии. Он может пояснить, почему предлагается такое, а не иное упражнение, почему необходимо соблюдать именно этот алгоритм выполнения.</w:t>
      </w:r>
    </w:p>
    <w:p w14:paraId="45CF6EC6" w14:textId="77777777" w:rsidR="00DA25F6" w:rsidRPr="005C2CFB" w:rsidRDefault="00C44C8B" w:rsidP="005C2CF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5</w:t>
      </w:r>
      <w:r w:rsidR="00DA25F6" w:rsidRPr="005C2CFB">
        <w:rPr>
          <w:b/>
          <w:color w:val="000000"/>
          <w:sz w:val="28"/>
          <w:szCs w:val="28"/>
        </w:rPr>
        <w:t>. Принцип систематичности</w:t>
      </w:r>
    </w:p>
    <w:p w14:paraId="41D97EEA" w14:textId="77777777" w:rsidR="005A10D2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Принцип систематичности — </w:t>
      </w:r>
      <w:r w:rsidR="00EF246C" w:rsidRPr="005C2CFB">
        <w:rPr>
          <w:color w:val="000000"/>
          <w:sz w:val="28"/>
          <w:szCs w:val="28"/>
        </w:rPr>
        <w:t>это,</w:t>
      </w:r>
      <w:r w:rsidRPr="005C2CFB">
        <w:rPr>
          <w:color w:val="000000"/>
          <w:sz w:val="28"/>
          <w:szCs w:val="28"/>
        </w:rPr>
        <w:t xml:space="preserve"> прежде всего регулярность занятий, рациональное чередование нагрузок и отдыха. Регулярность занятий предполагает рациональное чередование психофизических нагрузок и отдыха. Любая нагрузка имеет четыре фазы: расходование энергии, восстановление, </w:t>
      </w:r>
      <w:proofErr w:type="spellStart"/>
      <w:r w:rsidRPr="005C2CFB">
        <w:rPr>
          <w:color w:val="000000"/>
          <w:sz w:val="28"/>
          <w:szCs w:val="28"/>
        </w:rPr>
        <w:t>сверхвосстановление</w:t>
      </w:r>
      <w:proofErr w:type="spellEnd"/>
      <w:r w:rsidRPr="005C2CFB">
        <w:rPr>
          <w:color w:val="000000"/>
          <w:sz w:val="28"/>
          <w:szCs w:val="28"/>
        </w:rPr>
        <w:t>, возвращение к исходному уровню. Вот почему учебные занятия по физической культуре никогда не проводят в течение двух дней подряд. Кроме того, именно необходимостью соблюдать принцип систематичности объясняется программное требование по дисциплине «Физическая культура» — регулярное посещение всех занятий, предусмотренных учебным расписанием. Принцип систематичности при проведении учебно-тренировочных занятий во многом обеспечивает преемственность и последовательность в освоении учебного материала.</w:t>
      </w:r>
    </w:p>
    <w:p w14:paraId="4FE6C0CE" w14:textId="77777777" w:rsidR="005A10D2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 xml:space="preserve">Принцип систематичности обеспечивает непрерывность учебно-тренировочного процесса при оптимальном чередовании нагрузок и отдыха. Необходимо, однако, учитывать, что если за тренировочным занятием последует слишком большой перерыв, то указанный эффект в той или иной мере постепенно утрачивается (редукционная фаза). Это относится, прежде всего, к уровню работоспособности (сформированные умения и навыки сохраняются в течение более длительного времени). Стало быть, интервал отдыха должен заканчиваться раньше, чем наступает редукционная фаза. Это положение подчеркивает важность принципа систематичности и одной из его сторон — непрерывности учебно-тренировочного процесса. Повторяемость и вариативность в применении различных упражнений и заданий в </w:t>
      </w:r>
      <w:r w:rsidRPr="005C2CFB">
        <w:rPr>
          <w:color w:val="000000"/>
          <w:sz w:val="28"/>
          <w:szCs w:val="28"/>
        </w:rPr>
        <w:lastRenderedPageBreak/>
        <w:t>оптимальных временных отрезках также являются обязательными составляющими принципа непрерывности. Фактор повторяемости в физическом воспитании выражен в большей мере, чем в других видах воспитания. Это объясняется специфическими закономерностями приобретения и закрепления умений и навыков, совершенствования форм и функций организма. Не меньшее значение имеет и вариативность</w:t>
      </w:r>
      <w:r w:rsidRPr="005C2CFB">
        <w:rPr>
          <w:i/>
          <w:iCs/>
          <w:color w:val="000000"/>
          <w:sz w:val="28"/>
          <w:szCs w:val="28"/>
        </w:rPr>
        <w:t>, </w:t>
      </w:r>
      <w:r w:rsidRPr="005C2CFB">
        <w:rPr>
          <w:color w:val="000000"/>
          <w:sz w:val="28"/>
          <w:szCs w:val="28"/>
        </w:rPr>
        <w:t>т.е. видоизменение упражнений, динамичности нагрузок, обновление форм и содержания занятий без изменения их целевой направленности. Это разнообразит учебно-тренировочный процесс, снижает психологические перегрузки, возникающие при выполнении однообразных заданий.</w:t>
      </w:r>
    </w:p>
    <w:p w14:paraId="627F8AF5" w14:textId="77777777" w:rsidR="0023600E" w:rsidRPr="005C2CFB" w:rsidRDefault="0023600E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Последовательность в освоении учебно-тренировочных заданий и учебного материала в рамках одного занятия, многомесячного и многолетнего процесса физического воспитания также является одной из сторон принципа систематичности. Общая последовательность (в многомесячном и многолетнем аспекте) определятся логикой перехода от широкого общего физического образования к более углубленным специализированным занятиям. В многолетнем плане на общую последовательность оказывают влияние и особенности возрастного развития человека.</w:t>
      </w:r>
    </w:p>
    <w:p w14:paraId="5202B6F7" w14:textId="77777777" w:rsidR="00DA25F6" w:rsidRPr="005C2CFB" w:rsidRDefault="00C44C8B" w:rsidP="005C2CF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C2CFB">
        <w:rPr>
          <w:b/>
          <w:color w:val="000000"/>
          <w:sz w:val="28"/>
          <w:szCs w:val="28"/>
        </w:rPr>
        <w:t>6</w:t>
      </w:r>
      <w:r w:rsidR="00DA25F6" w:rsidRPr="005C2CFB">
        <w:rPr>
          <w:b/>
          <w:color w:val="000000"/>
          <w:sz w:val="28"/>
          <w:szCs w:val="28"/>
        </w:rPr>
        <w:t>. Взаимосвязь методических принципов</w:t>
      </w:r>
    </w:p>
    <w:p w14:paraId="4D31F307" w14:textId="77777777" w:rsidR="005A10D2" w:rsidRPr="005C2CFB" w:rsidRDefault="005A10D2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Внимательно анализируя сказанное о принципах физического воспитания, нетрудно заметить, что содержание их тесно соприкасается вплоть до частичного совпадения. Это и не уди</w:t>
      </w:r>
      <w:r w:rsidRPr="005C2CFB">
        <w:rPr>
          <w:color w:val="000000"/>
          <w:sz w:val="28"/>
          <w:szCs w:val="28"/>
        </w:rPr>
        <w:softHyphen/>
        <w:t>вительно. Ведь все они отражают отдельные стороны и закономер</w:t>
      </w:r>
      <w:r w:rsidRPr="005C2CFB">
        <w:rPr>
          <w:color w:val="000000"/>
          <w:sz w:val="28"/>
          <w:szCs w:val="28"/>
        </w:rPr>
        <w:softHyphen/>
        <w:t>ности одного и того же процесса, который по существу своему един и лишь условно может быть представлен в аспекте отдельных прин</w:t>
      </w:r>
      <w:r w:rsidRPr="005C2CFB">
        <w:rPr>
          <w:color w:val="000000"/>
          <w:sz w:val="28"/>
          <w:szCs w:val="28"/>
        </w:rPr>
        <w:softHyphen/>
        <w:t>ципов.</w:t>
      </w:r>
    </w:p>
    <w:p w14:paraId="10453075" w14:textId="77777777" w:rsidR="005A10D2" w:rsidRPr="005C2CFB" w:rsidRDefault="005A10D2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Принцип сознательности и активности формулирует общую пред</w:t>
      </w:r>
      <w:r w:rsidRPr="005C2CFB">
        <w:rPr>
          <w:color w:val="000000"/>
          <w:sz w:val="28"/>
          <w:szCs w:val="28"/>
        </w:rPr>
        <w:softHyphen/>
        <w:t>посылку реализации всех других п</w:t>
      </w:r>
      <w:r w:rsidR="005C2CFB">
        <w:rPr>
          <w:color w:val="000000"/>
          <w:sz w:val="28"/>
          <w:szCs w:val="28"/>
        </w:rPr>
        <w:t>ринципов физического воспитания. И</w:t>
      </w:r>
      <w:r w:rsidRPr="005C2CFB">
        <w:rPr>
          <w:color w:val="000000"/>
          <w:sz w:val="28"/>
          <w:szCs w:val="28"/>
        </w:rPr>
        <w:t>бо сознательное и активное отношение занимающихся к делу обус</w:t>
      </w:r>
      <w:r w:rsidRPr="005C2CFB">
        <w:rPr>
          <w:color w:val="000000"/>
          <w:sz w:val="28"/>
          <w:szCs w:val="28"/>
        </w:rPr>
        <w:softHyphen/>
        <w:t>ловливает доступность учебного материала, прочность приобретае</w:t>
      </w:r>
      <w:r w:rsidRPr="005C2CFB">
        <w:rPr>
          <w:color w:val="000000"/>
          <w:sz w:val="28"/>
          <w:szCs w:val="28"/>
        </w:rPr>
        <w:softHyphen/>
        <w:t xml:space="preserve">мых знаний, умений </w:t>
      </w:r>
      <w:r w:rsidRPr="005C2CFB">
        <w:rPr>
          <w:color w:val="000000"/>
          <w:sz w:val="28"/>
          <w:szCs w:val="28"/>
        </w:rPr>
        <w:lastRenderedPageBreak/>
        <w:t>и навыков, связь предыдущего с последующим</w:t>
      </w:r>
      <w:r w:rsidR="005C2CFB">
        <w:rPr>
          <w:color w:val="000000"/>
          <w:sz w:val="28"/>
          <w:szCs w:val="28"/>
        </w:rPr>
        <w:t xml:space="preserve">. </w:t>
      </w:r>
      <w:r w:rsidRPr="005C2CFB">
        <w:rPr>
          <w:color w:val="000000"/>
          <w:sz w:val="28"/>
          <w:szCs w:val="28"/>
        </w:rPr>
        <w:t>С другой стороны, актив</w:t>
      </w:r>
      <w:r w:rsidRPr="005C2CFB">
        <w:rPr>
          <w:color w:val="000000"/>
          <w:sz w:val="28"/>
          <w:szCs w:val="28"/>
        </w:rPr>
        <w:softHyphen/>
        <w:t>ная деятельность занимающихся лишь тогда может считаться по-настоящему сознательной и лишь тогда ведет к поставленной цели, когда она согласуется с требованиями, вытекающими из принципов наглядности, доступности, индивидуализации, систематичности. Столь же тесная связь объединяет и другие принципы. Так, вне учета принципа доступности и индивидуализации немыслимы ни выбор рациональной последовательности, ни прогрессирование на</w:t>
      </w:r>
      <w:r w:rsidRPr="005C2CFB">
        <w:rPr>
          <w:color w:val="000000"/>
          <w:sz w:val="28"/>
          <w:szCs w:val="28"/>
        </w:rPr>
        <w:softHyphen/>
        <w:t>грузок. В свою очередь, границы доступного раздвигаются на осно</w:t>
      </w:r>
      <w:r w:rsidRPr="005C2CFB">
        <w:rPr>
          <w:color w:val="000000"/>
          <w:sz w:val="28"/>
          <w:szCs w:val="28"/>
        </w:rPr>
        <w:softHyphen/>
        <w:t>ве реализации принципов систематичности и прогрессирования.</w:t>
      </w:r>
      <w:r w:rsidR="00B244BE">
        <w:rPr>
          <w:color w:val="000000"/>
          <w:sz w:val="28"/>
          <w:szCs w:val="28"/>
        </w:rPr>
        <w:t xml:space="preserve"> </w:t>
      </w:r>
      <w:r w:rsidR="00FF0E53">
        <w:rPr>
          <w:color w:val="000000"/>
          <w:sz w:val="28"/>
          <w:szCs w:val="28"/>
        </w:rPr>
        <w:t>[37</w:t>
      </w:r>
      <w:r w:rsidR="00314102">
        <w:rPr>
          <w:color w:val="000000"/>
          <w:sz w:val="28"/>
          <w:szCs w:val="28"/>
        </w:rPr>
        <w:t>,</w:t>
      </w:r>
      <w:r w:rsidR="00A2350A" w:rsidRPr="005C2CFB">
        <w:rPr>
          <w:color w:val="000000"/>
          <w:sz w:val="28"/>
          <w:szCs w:val="28"/>
        </w:rPr>
        <w:t xml:space="preserve"> стр. 480]</w:t>
      </w:r>
    </w:p>
    <w:p w14:paraId="4960B4F9" w14:textId="77777777" w:rsidR="005A10D2" w:rsidRPr="005C2CFB" w:rsidRDefault="005A10D2" w:rsidP="005C2CF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Отсюда следует, что ни один из указанных принципов не может быть реализован в полной мере, если игнорируются другие. Лишь на основе единства принципов достигается наибольшая действен</w:t>
      </w:r>
      <w:r w:rsidRPr="005C2CFB">
        <w:rPr>
          <w:color w:val="000000"/>
          <w:sz w:val="28"/>
          <w:szCs w:val="28"/>
        </w:rPr>
        <w:softHyphen/>
        <w:t>ность каждого из них.</w:t>
      </w:r>
    </w:p>
    <w:p w14:paraId="1E0B7E57" w14:textId="77777777" w:rsidR="005A10D2" w:rsidRPr="005C2CFB" w:rsidRDefault="005A10D2" w:rsidP="005C2CFB">
      <w:pPr>
        <w:spacing w:line="360" w:lineRule="auto"/>
        <w:jc w:val="both"/>
        <w:rPr>
          <w:color w:val="000000"/>
          <w:sz w:val="28"/>
          <w:szCs w:val="28"/>
        </w:rPr>
      </w:pPr>
      <w:r w:rsidRPr="005C2CFB">
        <w:rPr>
          <w:color w:val="000000"/>
          <w:sz w:val="28"/>
          <w:szCs w:val="28"/>
        </w:rPr>
        <w:t>Вполне очевидно, что действенность любого педа</w:t>
      </w:r>
      <w:r w:rsidRPr="005C2CFB">
        <w:rPr>
          <w:color w:val="000000"/>
          <w:sz w:val="28"/>
          <w:szCs w:val="28"/>
        </w:rPr>
        <w:softHyphen/>
        <w:t>гогического средства зависит во многом от метода его применения. Специфические методы физического воспитания неот</w:t>
      </w:r>
      <w:r w:rsidRPr="005C2CFB">
        <w:rPr>
          <w:color w:val="000000"/>
          <w:sz w:val="28"/>
          <w:szCs w:val="28"/>
        </w:rPr>
        <w:softHyphen/>
        <w:t>делимы от физических упражнений. Но никакое обучение и воспи</w:t>
      </w:r>
      <w:r w:rsidRPr="005C2CFB">
        <w:rPr>
          <w:color w:val="000000"/>
          <w:sz w:val="28"/>
          <w:szCs w:val="28"/>
        </w:rPr>
        <w:softHyphen/>
        <w:t>тание не мыслится без методов, связанных с применением всеоб</w:t>
      </w:r>
      <w:r w:rsidRPr="005C2CFB">
        <w:rPr>
          <w:color w:val="000000"/>
          <w:sz w:val="28"/>
          <w:szCs w:val="28"/>
        </w:rPr>
        <w:softHyphen/>
        <w:t>щих педагогических средств — слова и сенсорно-образных воздей</w:t>
      </w:r>
      <w:r w:rsidRPr="005C2CFB">
        <w:rPr>
          <w:color w:val="000000"/>
          <w:sz w:val="28"/>
          <w:szCs w:val="28"/>
        </w:rPr>
        <w:softHyphen/>
        <w:t>ствий («наглядности»), причем в процессе физического воспитания эти методы приобретают свои особенности. Учитывая это, следует охарактеризовать в целом как специфические, так и другие мето</w:t>
      </w:r>
      <w:r w:rsidRPr="005C2CFB">
        <w:rPr>
          <w:color w:val="000000"/>
          <w:sz w:val="28"/>
          <w:szCs w:val="28"/>
        </w:rPr>
        <w:softHyphen/>
        <w:t>ды, органически включаемые в процесс физического воспитания.</w:t>
      </w:r>
    </w:p>
    <w:p w14:paraId="39FA86D4" w14:textId="77777777" w:rsidR="00D408E3" w:rsidRDefault="00D408E3" w:rsidP="00887F82">
      <w:pPr>
        <w:jc w:val="both"/>
        <w:rPr>
          <w:color w:val="FF0000"/>
          <w:sz w:val="36"/>
          <w:szCs w:val="36"/>
        </w:rPr>
      </w:pPr>
    </w:p>
    <w:p w14:paraId="5B1347D5" w14:textId="77777777" w:rsidR="005A10D2" w:rsidRDefault="005A10D2" w:rsidP="00887F82">
      <w:pPr>
        <w:jc w:val="both"/>
      </w:pPr>
    </w:p>
    <w:p w14:paraId="0DB7A7E6" w14:textId="77777777" w:rsidR="00D74B22" w:rsidRDefault="00D74B22" w:rsidP="00887F82">
      <w:pPr>
        <w:jc w:val="both"/>
      </w:pPr>
    </w:p>
    <w:p w14:paraId="59B0DD26" w14:textId="77777777" w:rsidR="006F1423" w:rsidRDefault="006F1423" w:rsidP="00887F82">
      <w:pPr>
        <w:jc w:val="both"/>
      </w:pPr>
    </w:p>
    <w:p w14:paraId="7120D64A" w14:textId="77777777" w:rsidR="006F1423" w:rsidRDefault="006F1423" w:rsidP="00887F82">
      <w:pPr>
        <w:jc w:val="both"/>
      </w:pPr>
    </w:p>
    <w:p w14:paraId="13C9CCC5" w14:textId="77777777" w:rsidR="006F1423" w:rsidRDefault="006F1423" w:rsidP="00887F82">
      <w:pPr>
        <w:jc w:val="both"/>
      </w:pPr>
    </w:p>
    <w:p w14:paraId="3FC16D05" w14:textId="77777777" w:rsidR="006F1423" w:rsidRDefault="006F1423" w:rsidP="00887F82">
      <w:pPr>
        <w:jc w:val="both"/>
      </w:pPr>
    </w:p>
    <w:p w14:paraId="7A802F48" w14:textId="77777777" w:rsidR="006F1423" w:rsidRDefault="006F1423" w:rsidP="00887F82">
      <w:pPr>
        <w:jc w:val="both"/>
      </w:pPr>
    </w:p>
    <w:p w14:paraId="22A2CE86" w14:textId="77777777" w:rsidR="006F1423" w:rsidRDefault="006F1423" w:rsidP="00887F82">
      <w:pPr>
        <w:jc w:val="both"/>
      </w:pPr>
    </w:p>
    <w:p w14:paraId="5AD9BDC6" w14:textId="77777777" w:rsidR="006F1423" w:rsidRDefault="006F1423" w:rsidP="00887F82">
      <w:pPr>
        <w:jc w:val="both"/>
      </w:pPr>
    </w:p>
    <w:p w14:paraId="6E523FA0" w14:textId="77777777" w:rsidR="00D74B22" w:rsidRDefault="00D74B22" w:rsidP="00887F82">
      <w:pPr>
        <w:jc w:val="both"/>
      </w:pPr>
    </w:p>
    <w:p w14:paraId="645FD023" w14:textId="77777777" w:rsidR="00D74B22" w:rsidRDefault="00D74B22" w:rsidP="00887F82">
      <w:pPr>
        <w:jc w:val="both"/>
      </w:pPr>
    </w:p>
    <w:p w14:paraId="4AC0C806" w14:textId="77777777" w:rsidR="00D74B22" w:rsidRPr="00D408E3" w:rsidRDefault="00D74B22" w:rsidP="00887F82">
      <w:pPr>
        <w:jc w:val="both"/>
      </w:pPr>
    </w:p>
    <w:p w14:paraId="60C66AF0" w14:textId="77777777" w:rsidR="008560F3" w:rsidRPr="00DB2E4D" w:rsidRDefault="00DA25F6" w:rsidP="005D531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Глава 2. </w:t>
      </w:r>
      <w:r w:rsidRPr="00DA25F6">
        <w:rPr>
          <w:b/>
          <w:color w:val="000000"/>
          <w:sz w:val="28"/>
          <w:szCs w:val="28"/>
        </w:rPr>
        <w:t>Организация и методы исследования</w:t>
      </w:r>
      <w:r w:rsidRPr="00DB2E4D">
        <w:rPr>
          <w:b/>
          <w:color w:val="000000"/>
          <w:sz w:val="28"/>
          <w:szCs w:val="28"/>
        </w:rPr>
        <w:t>.</w:t>
      </w:r>
    </w:p>
    <w:p w14:paraId="37017472" w14:textId="77777777" w:rsidR="00DA25F6" w:rsidRDefault="00DA25F6" w:rsidP="005D531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E32BD">
        <w:rPr>
          <w:b/>
          <w:color w:val="000000"/>
          <w:sz w:val="28"/>
          <w:szCs w:val="28"/>
        </w:rPr>
        <w:t>.1</w:t>
      </w:r>
      <w:r w:rsidRPr="00DA25F6">
        <w:rPr>
          <w:b/>
          <w:color w:val="000000"/>
          <w:sz w:val="28"/>
          <w:szCs w:val="28"/>
        </w:rPr>
        <w:t xml:space="preserve"> . Задачи и методы исследования</w:t>
      </w:r>
    </w:p>
    <w:p w14:paraId="4DDD0B89" w14:textId="77777777" w:rsidR="00103C91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>При проведении исследования были использованы следующие методы: Анализ научно-методической литературы. Данный метод осуществлялся на всех этапах нашего исследования.</w:t>
      </w:r>
    </w:p>
    <w:p w14:paraId="3410639B" w14:textId="77777777" w:rsidR="00103C91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 xml:space="preserve">Поиск </w:t>
      </w:r>
      <w:r w:rsidR="008560F3">
        <w:rPr>
          <w:color w:val="000000"/>
          <w:sz w:val="28"/>
          <w:szCs w:val="28"/>
        </w:rPr>
        <w:t>и анализ научных трудов проводи</w:t>
      </w:r>
      <w:r w:rsidR="00D929AF">
        <w:rPr>
          <w:color w:val="000000"/>
          <w:sz w:val="28"/>
          <w:szCs w:val="28"/>
        </w:rPr>
        <w:t>лся</w:t>
      </w:r>
      <w:r w:rsidRPr="008C3DDA">
        <w:rPr>
          <w:color w:val="000000"/>
          <w:sz w:val="28"/>
          <w:szCs w:val="28"/>
        </w:rPr>
        <w:t xml:space="preserve"> с целью получения объективных сведений по теме исследования.</w:t>
      </w:r>
    </w:p>
    <w:p w14:paraId="73CA0D2B" w14:textId="77777777" w:rsidR="00103C91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 xml:space="preserve">В процессе систематизации и обобщения литературных источников </w:t>
      </w:r>
      <w:r w:rsidR="00D929AF">
        <w:rPr>
          <w:color w:val="000000"/>
          <w:sz w:val="28"/>
          <w:szCs w:val="28"/>
        </w:rPr>
        <w:t>были</w:t>
      </w:r>
      <w:r w:rsidRPr="008C3DDA">
        <w:rPr>
          <w:color w:val="000000"/>
          <w:sz w:val="28"/>
          <w:szCs w:val="28"/>
        </w:rPr>
        <w:t xml:space="preserve"> сформированы цель исследования, гипотеза, задачи, а также выявлялось состояние решаемой проблемы на момент проведения исследования.</w:t>
      </w:r>
    </w:p>
    <w:p w14:paraId="29681EFD" w14:textId="77777777" w:rsidR="00103C91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>Сравнительный анализ оп</w:t>
      </w:r>
      <w:r w:rsidR="00D929AF">
        <w:rPr>
          <w:color w:val="000000"/>
          <w:sz w:val="28"/>
          <w:szCs w:val="28"/>
        </w:rPr>
        <w:t>убликованных источников позволил</w:t>
      </w:r>
      <w:r w:rsidRPr="008C3DDA">
        <w:rPr>
          <w:color w:val="000000"/>
          <w:sz w:val="28"/>
          <w:szCs w:val="28"/>
        </w:rPr>
        <w:t xml:space="preserve"> уточнить методы исследования, вопросы организации педагогического эксперимента. Изучались работы отечественных специалистов по педагогике теории и методики физического воспитания и спорта.</w:t>
      </w:r>
    </w:p>
    <w:p w14:paraId="1A7986D6" w14:textId="77777777" w:rsidR="00D929AF" w:rsidRDefault="00103C91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Педагогическое наблюдение в</w:t>
      </w:r>
      <w:r w:rsidR="008C3DDA" w:rsidRPr="008C3DDA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шем исследовании </w:t>
      </w:r>
      <w:r w:rsidR="001B7CA7">
        <w:rPr>
          <w:color w:val="000000"/>
          <w:sz w:val="28"/>
          <w:szCs w:val="28"/>
        </w:rPr>
        <w:t xml:space="preserve">мы </w:t>
      </w:r>
      <w:r w:rsidR="00D929AF">
        <w:rPr>
          <w:color w:val="000000"/>
          <w:sz w:val="28"/>
          <w:szCs w:val="28"/>
        </w:rPr>
        <w:t>использовали</w:t>
      </w:r>
      <w:r w:rsidR="008C3DDA" w:rsidRPr="008C3DDA">
        <w:rPr>
          <w:color w:val="000000"/>
          <w:sz w:val="28"/>
          <w:szCs w:val="28"/>
        </w:rPr>
        <w:t xml:space="preserve"> непосредственное открытое наблюдение. Наблюдение проводи</w:t>
      </w:r>
      <w:r w:rsidR="00D929AF">
        <w:rPr>
          <w:color w:val="000000"/>
          <w:sz w:val="28"/>
          <w:szCs w:val="28"/>
        </w:rPr>
        <w:t>лось</w:t>
      </w:r>
      <w:r w:rsidR="001B7CA7">
        <w:rPr>
          <w:color w:val="000000"/>
          <w:sz w:val="28"/>
          <w:szCs w:val="28"/>
        </w:rPr>
        <w:t xml:space="preserve"> в отношении обучающихся </w:t>
      </w:r>
      <w:r w:rsidR="008C3DDA" w:rsidRPr="008C3DDA">
        <w:rPr>
          <w:color w:val="000000"/>
          <w:sz w:val="28"/>
          <w:szCs w:val="28"/>
        </w:rPr>
        <w:t>3 классов средней общеобразователь</w:t>
      </w:r>
      <w:r w:rsidR="001B7CA7">
        <w:rPr>
          <w:color w:val="000000"/>
          <w:sz w:val="28"/>
          <w:szCs w:val="28"/>
        </w:rPr>
        <w:t>ной школы</w:t>
      </w:r>
      <w:r w:rsidR="00FB628A">
        <w:rPr>
          <w:color w:val="000000"/>
          <w:sz w:val="28"/>
          <w:szCs w:val="28"/>
        </w:rPr>
        <w:t xml:space="preserve"> №18</w:t>
      </w:r>
      <w:r w:rsidR="005D531F">
        <w:rPr>
          <w:color w:val="000000"/>
          <w:sz w:val="28"/>
          <w:szCs w:val="28"/>
        </w:rPr>
        <w:t xml:space="preserve"> города Красноярска. </w:t>
      </w:r>
      <w:r w:rsidR="00FB628A" w:rsidRPr="00FB628A">
        <w:rPr>
          <w:color w:val="000000"/>
          <w:sz w:val="28"/>
          <w:szCs w:val="28"/>
        </w:rPr>
        <w:t>На подвижные игры в третьем классе отведено 18 часов</w:t>
      </w:r>
      <w:r w:rsidR="00FB628A">
        <w:rPr>
          <w:color w:val="000000"/>
          <w:sz w:val="28"/>
          <w:szCs w:val="28"/>
        </w:rPr>
        <w:t xml:space="preserve"> в год</w:t>
      </w:r>
      <w:r w:rsidR="00FB628A" w:rsidRPr="00FB628A">
        <w:rPr>
          <w:color w:val="000000"/>
          <w:sz w:val="28"/>
          <w:szCs w:val="28"/>
        </w:rPr>
        <w:t>.</w:t>
      </w:r>
      <w:r w:rsidR="00FB628A">
        <w:rPr>
          <w:color w:val="000000"/>
          <w:sz w:val="28"/>
          <w:szCs w:val="28"/>
        </w:rPr>
        <w:t xml:space="preserve"> В данной школе проводятся 3 урока в неделю. Но мы будем работать с экспериментальной группой 2 раза в неделю.</w:t>
      </w:r>
      <w:r w:rsidR="00D929AF">
        <w:rPr>
          <w:color w:val="000000"/>
          <w:sz w:val="28"/>
          <w:szCs w:val="28"/>
        </w:rPr>
        <w:t xml:space="preserve"> </w:t>
      </w:r>
    </w:p>
    <w:p w14:paraId="433678B0" w14:textId="77777777" w:rsidR="00D929AF" w:rsidRDefault="00D929AF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подвижные игры мы разделили на два комплекса:</w:t>
      </w:r>
    </w:p>
    <w:p w14:paraId="1BC0D394" w14:textId="77777777" w:rsidR="00D929AF" w:rsidRDefault="00D929AF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комплекс - это игры под названиями «пятнашки», «не попадись», «охотник и зайцы», «рыбак», «два мороза».</w:t>
      </w:r>
    </w:p>
    <w:p w14:paraId="4F818DDC" w14:textId="77777777" w:rsidR="00D929AF" w:rsidRDefault="00D929AF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второй комплекс - это «рывок за мячом», «змейка», «угости белку орешком», «фигура», «рыбки».</w:t>
      </w:r>
    </w:p>
    <w:p w14:paraId="382C1A7F" w14:textId="77777777" w:rsidR="001B7CA7" w:rsidRDefault="00D929AF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комплекс игр мы проводили в начале недели, а второй комплекс в конце недели.</w:t>
      </w:r>
      <w:r w:rsidR="00FB6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Данный метод позволил</w:t>
      </w:r>
      <w:r w:rsidR="008C3DDA" w:rsidRPr="008C3DDA">
        <w:rPr>
          <w:color w:val="000000"/>
          <w:sz w:val="28"/>
          <w:szCs w:val="28"/>
        </w:rPr>
        <w:t xml:space="preserve"> провести отбор и систематизацию подвижных игр для занятий с младшими школьниками, конкретизировать средства и методы, необходимые для обучения </w:t>
      </w:r>
      <w:r w:rsidR="008C3DDA" w:rsidRPr="008C3DDA">
        <w:rPr>
          <w:color w:val="000000"/>
          <w:sz w:val="28"/>
          <w:szCs w:val="28"/>
        </w:rPr>
        <w:lastRenderedPageBreak/>
        <w:t>двигательным навыкам детей с учетом их индивидуальных особенностей, выявить трудности</w:t>
      </w:r>
      <w:r w:rsidR="00A8792B">
        <w:rPr>
          <w:color w:val="000000"/>
          <w:sz w:val="28"/>
          <w:szCs w:val="28"/>
        </w:rPr>
        <w:t>, с которыми учащимся приходилось</w:t>
      </w:r>
      <w:r w:rsidR="008C3DDA" w:rsidRPr="008C3DDA">
        <w:rPr>
          <w:color w:val="000000"/>
          <w:sz w:val="28"/>
          <w:szCs w:val="28"/>
        </w:rPr>
        <w:t xml:space="preserve"> сталкиваться в учебном процессе.</w:t>
      </w:r>
    </w:p>
    <w:p w14:paraId="0F01515B" w14:textId="77777777" w:rsidR="001B7CA7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>Тестиров</w:t>
      </w:r>
      <w:r w:rsidR="001B7CA7">
        <w:rPr>
          <w:color w:val="000000"/>
          <w:sz w:val="28"/>
          <w:szCs w:val="28"/>
        </w:rPr>
        <w:t xml:space="preserve">ание. Данный метод </w:t>
      </w:r>
      <w:r w:rsidR="00A8792B">
        <w:rPr>
          <w:color w:val="000000"/>
          <w:sz w:val="28"/>
          <w:szCs w:val="28"/>
        </w:rPr>
        <w:t>использовался</w:t>
      </w:r>
      <w:r w:rsidRPr="008C3DDA">
        <w:rPr>
          <w:color w:val="000000"/>
          <w:sz w:val="28"/>
          <w:szCs w:val="28"/>
        </w:rPr>
        <w:t xml:space="preserve"> с целью определения физической подготовленности учащихся и динамики ее развития во время педагогического эксперимента. Контрольные испытания </w:t>
      </w:r>
      <w:r w:rsidR="001B7CA7">
        <w:rPr>
          <w:color w:val="000000"/>
          <w:sz w:val="28"/>
          <w:szCs w:val="28"/>
        </w:rPr>
        <w:t>по физической культуре</w:t>
      </w:r>
      <w:r w:rsidR="009D5605">
        <w:rPr>
          <w:color w:val="000000"/>
          <w:sz w:val="28"/>
          <w:szCs w:val="28"/>
        </w:rPr>
        <w:t>,</w:t>
      </w:r>
      <w:r w:rsidR="00FB628A">
        <w:rPr>
          <w:color w:val="000000"/>
          <w:sz w:val="28"/>
          <w:szCs w:val="28"/>
        </w:rPr>
        <w:t xml:space="preserve"> которые мы </w:t>
      </w:r>
      <w:r w:rsidR="00A8792B">
        <w:rPr>
          <w:color w:val="000000"/>
          <w:sz w:val="28"/>
          <w:szCs w:val="28"/>
        </w:rPr>
        <w:t>проводили</w:t>
      </w:r>
      <w:r w:rsidR="00FB628A">
        <w:rPr>
          <w:color w:val="000000"/>
          <w:sz w:val="28"/>
          <w:szCs w:val="28"/>
        </w:rPr>
        <w:t xml:space="preserve"> в начале </w:t>
      </w:r>
      <w:r w:rsidR="00C76043">
        <w:rPr>
          <w:color w:val="000000"/>
          <w:sz w:val="28"/>
          <w:szCs w:val="28"/>
        </w:rPr>
        <w:t>эксперимента</w:t>
      </w:r>
      <w:r w:rsidR="00FB628A">
        <w:rPr>
          <w:color w:val="000000"/>
          <w:sz w:val="28"/>
          <w:szCs w:val="28"/>
        </w:rPr>
        <w:t xml:space="preserve"> и по его окончанию</w:t>
      </w:r>
      <w:r w:rsidR="00D929AF">
        <w:rPr>
          <w:color w:val="000000"/>
          <w:sz w:val="28"/>
          <w:szCs w:val="28"/>
        </w:rPr>
        <w:t>.</w:t>
      </w:r>
    </w:p>
    <w:p w14:paraId="409AD405" w14:textId="77777777" w:rsidR="00C43ADB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>Педагогический эксперимент. В нашем исследовании педаг</w:t>
      </w:r>
      <w:r w:rsidR="00A8792B">
        <w:rPr>
          <w:color w:val="000000"/>
          <w:sz w:val="28"/>
          <w:szCs w:val="28"/>
        </w:rPr>
        <w:t>огический эксперимент проводился</w:t>
      </w:r>
      <w:r w:rsidRPr="008C3DDA">
        <w:rPr>
          <w:color w:val="000000"/>
          <w:sz w:val="28"/>
          <w:szCs w:val="28"/>
        </w:rPr>
        <w:t xml:space="preserve"> в течение </w:t>
      </w:r>
      <w:r w:rsidR="00A8792B">
        <w:rPr>
          <w:color w:val="000000"/>
          <w:sz w:val="28"/>
          <w:szCs w:val="28"/>
        </w:rPr>
        <w:t>2023-2024 учебного года</w:t>
      </w:r>
      <w:r w:rsidRPr="008C3DDA">
        <w:rPr>
          <w:color w:val="000000"/>
          <w:sz w:val="28"/>
          <w:szCs w:val="28"/>
        </w:rPr>
        <w:t xml:space="preserve"> и состоял из трех этапов: констатирующий эксперимент, формирующий и контролирующий.</w:t>
      </w:r>
    </w:p>
    <w:p w14:paraId="0EC493FE" w14:textId="77777777" w:rsidR="00C43ADB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 xml:space="preserve">Основной целью констатирующего эксперимента являлось определение начального уровня физической подготовленности испытуемых и их способности к изучению различных подвижных игр и упражнений, требуемых для освоения школьной программы. В ходе констатирующего эксперимента были установлены основные затруднения, с которыми может столкнуться учитель при использовании </w:t>
      </w:r>
      <w:r w:rsidR="00C43ADB">
        <w:rPr>
          <w:color w:val="000000"/>
          <w:sz w:val="28"/>
          <w:szCs w:val="28"/>
        </w:rPr>
        <w:t>подвижных</w:t>
      </w:r>
      <w:r w:rsidRPr="008C3DDA">
        <w:rPr>
          <w:color w:val="000000"/>
          <w:sz w:val="28"/>
          <w:szCs w:val="28"/>
        </w:rPr>
        <w:t xml:space="preserve"> </w:t>
      </w:r>
      <w:r w:rsidR="00D929AF" w:rsidRPr="008C3DDA">
        <w:rPr>
          <w:color w:val="000000"/>
          <w:sz w:val="28"/>
          <w:szCs w:val="28"/>
        </w:rPr>
        <w:t>игр,</w:t>
      </w:r>
      <w:r w:rsidRPr="008C3DDA">
        <w:rPr>
          <w:color w:val="000000"/>
          <w:sz w:val="28"/>
          <w:szCs w:val="28"/>
        </w:rPr>
        <w:t xml:space="preserve"> и разработаны планы-конспекты уроков.</w:t>
      </w:r>
    </w:p>
    <w:p w14:paraId="266E3863" w14:textId="1E72FAD9" w:rsidR="00C43ADB" w:rsidRDefault="00A8792B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Формирующий эксперимент проводился</w:t>
      </w:r>
      <w:r w:rsidR="008C3DDA" w:rsidRPr="008C3DDA">
        <w:rPr>
          <w:color w:val="000000"/>
          <w:sz w:val="28"/>
          <w:szCs w:val="28"/>
        </w:rPr>
        <w:t xml:space="preserve"> с целью пров</w:t>
      </w:r>
      <w:r w:rsidR="003B44C4">
        <w:rPr>
          <w:color w:val="000000"/>
          <w:sz w:val="28"/>
          <w:szCs w:val="28"/>
        </w:rPr>
        <w:t>ерки эффективности разработанным</w:t>
      </w:r>
      <w:r w:rsidR="008C3DDA" w:rsidRPr="008C3DDA">
        <w:rPr>
          <w:color w:val="000000"/>
          <w:sz w:val="28"/>
          <w:szCs w:val="28"/>
        </w:rPr>
        <w:t xml:space="preserve"> </w:t>
      </w:r>
      <w:r w:rsidR="00172282">
        <w:rPr>
          <w:sz w:val="28"/>
          <w:szCs w:val="28"/>
        </w:rPr>
        <w:t>нами комплексами</w:t>
      </w:r>
      <w:r w:rsidR="008C3DDA" w:rsidRPr="003B44C4">
        <w:rPr>
          <w:color w:val="000000"/>
          <w:sz w:val="28"/>
          <w:szCs w:val="28"/>
        </w:rPr>
        <w:t>,</w:t>
      </w:r>
      <w:r w:rsidR="008C3DDA" w:rsidRPr="008C3DDA">
        <w:rPr>
          <w:color w:val="000000"/>
          <w:sz w:val="28"/>
          <w:szCs w:val="28"/>
        </w:rPr>
        <w:t xml:space="preserve"> заключающейся во включении в уроки физической </w:t>
      </w:r>
      <w:r w:rsidR="00D929AF" w:rsidRPr="008C3DDA">
        <w:rPr>
          <w:color w:val="000000"/>
          <w:sz w:val="28"/>
          <w:szCs w:val="28"/>
        </w:rPr>
        <w:t>культуры,</w:t>
      </w:r>
      <w:r w:rsidR="00C43ADB">
        <w:rPr>
          <w:color w:val="000000"/>
          <w:sz w:val="28"/>
          <w:szCs w:val="28"/>
        </w:rPr>
        <w:t xml:space="preserve"> </w:t>
      </w:r>
      <w:r w:rsidR="008C3DDA" w:rsidRPr="003B44C4">
        <w:rPr>
          <w:color w:val="000000"/>
          <w:sz w:val="28"/>
          <w:szCs w:val="28"/>
        </w:rPr>
        <w:t>разрабо</w:t>
      </w:r>
      <w:r w:rsidR="00C43ADB" w:rsidRPr="003B44C4">
        <w:rPr>
          <w:color w:val="000000"/>
          <w:sz w:val="28"/>
          <w:szCs w:val="28"/>
        </w:rPr>
        <w:t>танные</w:t>
      </w:r>
      <w:r w:rsidR="008C3DDA" w:rsidRPr="003B44C4">
        <w:rPr>
          <w:color w:val="000000"/>
          <w:sz w:val="28"/>
          <w:szCs w:val="28"/>
        </w:rPr>
        <w:t xml:space="preserve"> </w:t>
      </w:r>
      <w:r w:rsidR="0002163A" w:rsidRPr="003B44C4">
        <w:rPr>
          <w:color w:val="000000"/>
          <w:sz w:val="28"/>
          <w:szCs w:val="28"/>
        </w:rPr>
        <w:t>комплексы подвижных игр</w:t>
      </w:r>
      <w:r w:rsidR="00C43ADB">
        <w:rPr>
          <w:color w:val="000000"/>
          <w:sz w:val="28"/>
          <w:szCs w:val="28"/>
        </w:rPr>
        <w:t xml:space="preserve"> для развити</w:t>
      </w:r>
      <w:r>
        <w:rPr>
          <w:color w:val="000000"/>
          <w:sz w:val="28"/>
          <w:szCs w:val="28"/>
        </w:rPr>
        <w:t>я координационных способностей</w:t>
      </w:r>
      <w:r w:rsidR="008C3DDA" w:rsidRPr="008C3DDA">
        <w:rPr>
          <w:color w:val="000000"/>
          <w:sz w:val="28"/>
          <w:szCs w:val="28"/>
        </w:rPr>
        <w:t>. Эксперимент проходил традиционно при помощи сравнения результатов контрольной и экспериментальной групп. Контрольная группа осваивала школьную программу по традиционной методике обучения. Экспериментальная группа занималась на уроках физи</w:t>
      </w:r>
      <w:r w:rsidR="003B44C4">
        <w:rPr>
          <w:color w:val="000000"/>
          <w:sz w:val="28"/>
          <w:szCs w:val="28"/>
        </w:rPr>
        <w:t>ческой культуры по разработанным</w:t>
      </w:r>
      <w:r w:rsidR="008C3DDA" w:rsidRPr="008C3DDA">
        <w:rPr>
          <w:color w:val="000000"/>
          <w:sz w:val="28"/>
          <w:szCs w:val="28"/>
        </w:rPr>
        <w:t xml:space="preserve"> </w:t>
      </w:r>
      <w:r w:rsidR="008C3DDA" w:rsidRPr="003B44C4">
        <w:rPr>
          <w:color w:val="000000"/>
          <w:sz w:val="28"/>
          <w:szCs w:val="28"/>
        </w:rPr>
        <w:t xml:space="preserve">нами </w:t>
      </w:r>
      <w:r w:rsidR="00172282">
        <w:rPr>
          <w:color w:val="000000"/>
          <w:sz w:val="28"/>
          <w:szCs w:val="28"/>
        </w:rPr>
        <w:t>комплексами</w:t>
      </w:r>
      <w:r w:rsidR="008C3DDA" w:rsidRPr="008C3DDA">
        <w:rPr>
          <w:color w:val="000000"/>
          <w:sz w:val="28"/>
          <w:szCs w:val="28"/>
        </w:rPr>
        <w:t xml:space="preserve"> с использованием </w:t>
      </w:r>
      <w:r w:rsidR="00C43ADB">
        <w:rPr>
          <w:color w:val="000000"/>
          <w:sz w:val="28"/>
          <w:szCs w:val="28"/>
        </w:rPr>
        <w:t xml:space="preserve">подвижных </w:t>
      </w:r>
      <w:r w:rsidR="008C3DDA" w:rsidRPr="008C3DDA">
        <w:rPr>
          <w:color w:val="000000"/>
          <w:sz w:val="28"/>
          <w:szCs w:val="28"/>
        </w:rPr>
        <w:t>игр в различных частях урока.</w:t>
      </w:r>
    </w:p>
    <w:p w14:paraId="6D7601E2" w14:textId="77777777" w:rsidR="002E32BD" w:rsidRPr="008C3DDA" w:rsidRDefault="008C3DDA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C3DDA">
        <w:rPr>
          <w:color w:val="000000"/>
          <w:sz w:val="28"/>
          <w:szCs w:val="28"/>
        </w:rPr>
        <w:t>Контроли</w:t>
      </w:r>
      <w:r w:rsidR="00A8792B">
        <w:rPr>
          <w:color w:val="000000"/>
          <w:sz w:val="28"/>
          <w:szCs w:val="28"/>
        </w:rPr>
        <w:t>рующий эксперимент был использован</w:t>
      </w:r>
      <w:r w:rsidRPr="008C3DDA">
        <w:rPr>
          <w:color w:val="000000"/>
          <w:sz w:val="28"/>
          <w:szCs w:val="28"/>
        </w:rPr>
        <w:t xml:space="preserve"> для измерения конечных результатов исследования обеих групп, с целью определения эффективности экспериментальной методики. Метод математической </w:t>
      </w:r>
      <w:r w:rsidRPr="008C3DDA">
        <w:rPr>
          <w:color w:val="000000"/>
          <w:sz w:val="28"/>
          <w:szCs w:val="28"/>
        </w:rPr>
        <w:lastRenderedPageBreak/>
        <w:t xml:space="preserve">статистики. Был произведен </w:t>
      </w:r>
      <w:r w:rsidR="00C43ADB">
        <w:rPr>
          <w:color w:val="000000"/>
          <w:sz w:val="28"/>
          <w:szCs w:val="28"/>
        </w:rPr>
        <w:t xml:space="preserve">расчет </w:t>
      </w:r>
      <w:r w:rsidRPr="008C3DDA">
        <w:rPr>
          <w:color w:val="000000"/>
          <w:sz w:val="28"/>
          <w:szCs w:val="28"/>
        </w:rPr>
        <w:t xml:space="preserve"> различий между двумя независимыми результатами,</w:t>
      </w:r>
    </w:p>
    <w:p w14:paraId="633325B9" w14:textId="77777777" w:rsidR="002E32BD" w:rsidRDefault="002E32BD" w:rsidP="00887F8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DA25F6">
        <w:rPr>
          <w:b/>
          <w:color w:val="000000"/>
          <w:sz w:val="28"/>
          <w:szCs w:val="28"/>
        </w:rPr>
        <w:t xml:space="preserve">.2 . </w:t>
      </w:r>
      <w:r w:rsidRPr="002E32BD">
        <w:rPr>
          <w:b/>
          <w:color w:val="000000"/>
          <w:sz w:val="28"/>
          <w:szCs w:val="28"/>
        </w:rPr>
        <w:t>Организация исследования</w:t>
      </w:r>
    </w:p>
    <w:p w14:paraId="3C3B1654" w14:textId="77777777" w:rsidR="008C3DDA" w:rsidRDefault="00A8792B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проводилось</w:t>
      </w:r>
      <w:r w:rsidR="00B51867">
        <w:rPr>
          <w:color w:val="000000"/>
          <w:sz w:val="28"/>
          <w:szCs w:val="28"/>
        </w:rPr>
        <w:t xml:space="preserve"> в общеобразовательной школе №18</w:t>
      </w:r>
      <w:r w:rsidR="00B51867" w:rsidRPr="00B51867">
        <w:rPr>
          <w:color w:val="000000"/>
          <w:sz w:val="28"/>
          <w:szCs w:val="28"/>
        </w:rPr>
        <w:t xml:space="preserve">. В исследовании принимали участие две группы </w:t>
      </w:r>
      <w:r w:rsidR="00B51867">
        <w:rPr>
          <w:color w:val="000000"/>
          <w:sz w:val="28"/>
          <w:szCs w:val="28"/>
        </w:rPr>
        <w:t xml:space="preserve">3 класса </w:t>
      </w:r>
      <w:r w:rsidR="00B51867" w:rsidRPr="00B51867">
        <w:rPr>
          <w:color w:val="000000"/>
          <w:sz w:val="28"/>
          <w:szCs w:val="28"/>
        </w:rPr>
        <w:t>– контрольная и экспериментал</w:t>
      </w:r>
      <w:r w:rsidR="00B51867">
        <w:rPr>
          <w:color w:val="000000"/>
          <w:sz w:val="28"/>
          <w:szCs w:val="28"/>
        </w:rPr>
        <w:t>ьная.</w:t>
      </w:r>
      <w:r w:rsidR="00B51867" w:rsidRPr="00B51867">
        <w:rPr>
          <w:color w:val="000000"/>
          <w:sz w:val="28"/>
          <w:szCs w:val="28"/>
        </w:rPr>
        <w:t xml:space="preserve"> Исследование проводи</w:t>
      </w:r>
      <w:r>
        <w:rPr>
          <w:color w:val="000000"/>
          <w:sz w:val="28"/>
          <w:szCs w:val="28"/>
        </w:rPr>
        <w:t>лось</w:t>
      </w:r>
      <w:r w:rsidR="00B51867" w:rsidRPr="00B51867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2023-2024 учебного года</w:t>
      </w:r>
      <w:r w:rsidR="00B51867" w:rsidRPr="00B51867">
        <w:rPr>
          <w:color w:val="000000"/>
          <w:sz w:val="28"/>
          <w:szCs w:val="28"/>
        </w:rPr>
        <w:t>. В рамках проводимого исследования была оценена физическая</w:t>
      </w:r>
      <w:r w:rsidR="00B51867">
        <w:rPr>
          <w:color w:val="000000"/>
          <w:sz w:val="28"/>
          <w:szCs w:val="28"/>
        </w:rPr>
        <w:t xml:space="preserve"> подготовленность обучающихся </w:t>
      </w:r>
      <w:r w:rsidR="00B51867" w:rsidRPr="00B51867">
        <w:rPr>
          <w:color w:val="000000"/>
          <w:sz w:val="28"/>
          <w:szCs w:val="28"/>
        </w:rPr>
        <w:t>3 классов средней общеобразовательной школы. У всех исследуемых детей не было серьезных хронических заболеваний, уровень физической подготовленности средний. Для оценки уровня физической подготовленн</w:t>
      </w:r>
      <w:r>
        <w:rPr>
          <w:color w:val="000000"/>
          <w:sz w:val="28"/>
          <w:szCs w:val="28"/>
        </w:rPr>
        <w:t>ости учащихся был проведен ряд тестов</w:t>
      </w:r>
      <w:r w:rsidR="00B51867" w:rsidRPr="00B51867">
        <w:rPr>
          <w:color w:val="000000"/>
          <w:sz w:val="28"/>
          <w:szCs w:val="28"/>
        </w:rPr>
        <w:t xml:space="preserve">. Оценивались координационные качества обучающихся. </w:t>
      </w:r>
      <w:r w:rsidR="00B51867">
        <w:rPr>
          <w:color w:val="000000"/>
          <w:sz w:val="28"/>
          <w:szCs w:val="28"/>
        </w:rPr>
        <w:t xml:space="preserve">        </w:t>
      </w:r>
      <w:r w:rsidR="00B51867" w:rsidRPr="00B51867">
        <w:rPr>
          <w:color w:val="000000"/>
          <w:sz w:val="28"/>
          <w:szCs w:val="28"/>
        </w:rPr>
        <w:t>Исследование было проведено в три этапа:</w:t>
      </w:r>
    </w:p>
    <w:p w14:paraId="41D4727A" w14:textId="77777777" w:rsidR="005D531F" w:rsidRDefault="00B51867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51867">
        <w:rPr>
          <w:color w:val="000000"/>
          <w:sz w:val="28"/>
          <w:szCs w:val="28"/>
        </w:rPr>
        <w:t xml:space="preserve">На первом этапе исследования изучались литературные источники по интересующей нас проблеме, определялась цель и рабочая гипотеза, ставились задачи. </w:t>
      </w:r>
      <w:r w:rsidR="005D531F">
        <w:rPr>
          <w:color w:val="000000"/>
          <w:sz w:val="28"/>
          <w:szCs w:val="28"/>
        </w:rPr>
        <w:t>П</w:t>
      </w:r>
      <w:r w:rsidRPr="00B51867">
        <w:rPr>
          <w:color w:val="000000"/>
          <w:sz w:val="28"/>
          <w:szCs w:val="28"/>
        </w:rPr>
        <w:t xml:space="preserve">роводилось педагогическое наблюдение, в ходе которого осуществлялся отбор </w:t>
      </w:r>
      <w:r w:rsidR="008C3DDA">
        <w:rPr>
          <w:color w:val="000000"/>
          <w:sz w:val="28"/>
          <w:szCs w:val="28"/>
        </w:rPr>
        <w:t>подвижных</w:t>
      </w:r>
      <w:r w:rsidRPr="00B51867">
        <w:rPr>
          <w:color w:val="000000"/>
          <w:sz w:val="28"/>
          <w:szCs w:val="28"/>
        </w:rPr>
        <w:t xml:space="preserve"> игр для</w:t>
      </w:r>
      <w:r w:rsidR="005D531F">
        <w:rPr>
          <w:color w:val="000000"/>
          <w:sz w:val="28"/>
          <w:szCs w:val="28"/>
        </w:rPr>
        <w:t xml:space="preserve"> младших школьников. И тестирование на начало нашего эксперимента.</w:t>
      </w:r>
      <w:r w:rsidR="00314102">
        <w:rPr>
          <w:color w:val="000000"/>
          <w:sz w:val="28"/>
          <w:szCs w:val="28"/>
        </w:rPr>
        <w:t xml:space="preserve"> </w:t>
      </w:r>
    </w:p>
    <w:p w14:paraId="0E38839F" w14:textId="77777777" w:rsidR="008C3DDA" w:rsidRDefault="00B51867" w:rsidP="00887F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51867">
        <w:rPr>
          <w:color w:val="000000"/>
          <w:sz w:val="28"/>
          <w:szCs w:val="28"/>
        </w:rPr>
        <w:t>На втором этапе был проведен педагогический эксперимент на базе средней общеобразовательной школы №</w:t>
      </w:r>
      <w:r w:rsidR="008C3DDA">
        <w:rPr>
          <w:color w:val="000000"/>
          <w:sz w:val="28"/>
          <w:szCs w:val="28"/>
        </w:rPr>
        <w:t>18</w:t>
      </w:r>
      <w:r w:rsidR="005D531F">
        <w:rPr>
          <w:color w:val="000000"/>
          <w:sz w:val="28"/>
          <w:szCs w:val="28"/>
        </w:rPr>
        <w:t xml:space="preserve"> г. Красноярска</w:t>
      </w:r>
      <w:r w:rsidRPr="00B51867">
        <w:rPr>
          <w:color w:val="000000"/>
          <w:sz w:val="28"/>
          <w:szCs w:val="28"/>
        </w:rPr>
        <w:t>. В начале исследования были проведены</w:t>
      </w:r>
      <w:r w:rsidR="009F560E">
        <w:rPr>
          <w:color w:val="000000"/>
          <w:sz w:val="28"/>
          <w:szCs w:val="28"/>
        </w:rPr>
        <w:t xml:space="preserve"> 3 теста</w:t>
      </w:r>
      <w:r w:rsidRPr="00B51867">
        <w:rPr>
          <w:color w:val="000000"/>
          <w:sz w:val="28"/>
          <w:szCs w:val="28"/>
        </w:rPr>
        <w:t xml:space="preserve"> по физической подготовленности учащихся </w:t>
      </w:r>
      <w:r w:rsidR="008C3DDA">
        <w:rPr>
          <w:color w:val="000000"/>
          <w:sz w:val="28"/>
          <w:szCs w:val="28"/>
        </w:rPr>
        <w:t>3-го</w:t>
      </w:r>
      <w:r w:rsidR="006D751A">
        <w:rPr>
          <w:color w:val="000000"/>
          <w:sz w:val="28"/>
          <w:szCs w:val="28"/>
        </w:rPr>
        <w:t xml:space="preserve"> «Е»</w:t>
      </w:r>
      <w:r w:rsidR="008C3DDA">
        <w:rPr>
          <w:color w:val="000000"/>
          <w:sz w:val="28"/>
          <w:szCs w:val="28"/>
        </w:rPr>
        <w:t xml:space="preserve"> класса</w:t>
      </w:r>
      <w:r w:rsidR="006D751A">
        <w:rPr>
          <w:color w:val="000000"/>
          <w:sz w:val="28"/>
          <w:szCs w:val="28"/>
        </w:rPr>
        <w:t>, в приложении №1 будет показан список класса.</w:t>
      </w:r>
      <w:r w:rsidRPr="00B51867">
        <w:rPr>
          <w:color w:val="000000"/>
          <w:sz w:val="28"/>
          <w:szCs w:val="28"/>
        </w:rPr>
        <w:t xml:space="preserve"> В ходе педагогического эксперимента </w:t>
      </w:r>
      <w:r w:rsidR="00A8792B">
        <w:rPr>
          <w:color w:val="000000"/>
          <w:sz w:val="28"/>
          <w:szCs w:val="28"/>
        </w:rPr>
        <w:t>апробировалось 2</w:t>
      </w:r>
      <w:r w:rsidR="00D45051">
        <w:rPr>
          <w:color w:val="000000"/>
          <w:sz w:val="28"/>
          <w:szCs w:val="28"/>
        </w:rPr>
        <w:t xml:space="preserve"> комплекс</w:t>
      </w:r>
      <w:r w:rsidR="00A8792B">
        <w:rPr>
          <w:color w:val="000000"/>
          <w:sz w:val="28"/>
          <w:szCs w:val="28"/>
        </w:rPr>
        <w:t>а</w:t>
      </w:r>
      <w:r w:rsidR="009F560E">
        <w:rPr>
          <w:color w:val="000000"/>
          <w:sz w:val="28"/>
          <w:szCs w:val="28"/>
        </w:rPr>
        <w:t xml:space="preserve"> подвижных игр на развитие координационных способностей</w:t>
      </w:r>
      <w:r w:rsidR="00D45051">
        <w:rPr>
          <w:color w:val="000000"/>
          <w:sz w:val="28"/>
          <w:szCs w:val="28"/>
        </w:rPr>
        <w:t>, в течени</w:t>
      </w:r>
      <w:r w:rsidR="008840C3">
        <w:rPr>
          <w:color w:val="000000"/>
          <w:sz w:val="28"/>
          <w:szCs w:val="28"/>
        </w:rPr>
        <w:t>и</w:t>
      </w:r>
      <w:r w:rsidR="00D45051">
        <w:rPr>
          <w:color w:val="000000"/>
          <w:sz w:val="28"/>
          <w:szCs w:val="28"/>
        </w:rPr>
        <w:t xml:space="preserve"> </w:t>
      </w:r>
      <w:r w:rsidR="00A8792B">
        <w:rPr>
          <w:color w:val="000000"/>
          <w:sz w:val="28"/>
          <w:szCs w:val="28"/>
        </w:rPr>
        <w:t>года</w:t>
      </w:r>
      <w:r w:rsidR="00D45051">
        <w:rPr>
          <w:color w:val="000000"/>
          <w:sz w:val="28"/>
          <w:szCs w:val="28"/>
        </w:rPr>
        <w:t xml:space="preserve"> мы проводили под</w:t>
      </w:r>
      <w:r w:rsidR="00A8792B">
        <w:rPr>
          <w:color w:val="000000"/>
          <w:sz w:val="28"/>
          <w:szCs w:val="28"/>
        </w:rPr>
        <w:t>вижные игры 2 раза в неделю</w:t>
      </w:r>
      <w:r w:rsidR="0027154F">
        <w:rPr>
          <w:color w:val="000000"/>
          <w:sz w:val="28"/>
          <w:szCs w:val="28"/>
        </w:rPr>
        <w:t xml:space="preserve"> с нашей экспериментальной группой</w:t>
      </w:r>
      <w:r w:rsidR="00A8792B">
        <w:rPr>
          <w:color w:val="000000"/>
          <w:sz w:val="28"/>
          <w:szCs w:val="28"/>
        </w:rPr>
        <w:t>.</w:t>
      </w:r>
      <w:r w:rsidR="00E046A2">
        <w:rPr>
          <w:color w:val="000000"/>
          <w:sz w:val="28"/>
          <w:szCs w:val="28"/>
        </w:rPr>
        <w:t xml:space="preserve"> </w:t>
      </w:r>
      <w:r w:rsidR="0027154F">
        <w:rPr>
          <w:color w:val="000000"/>
          <w:sz w:val="28"/>
          <w:szCs w:val="28"/>
        </w:rPr>
        <w:t xml:space="preserve">В </w:t>
      </w:r>
      <w:r w:rsidR="00E046A2">
        <w:rPr>
          <w:color w:val="000000"/>
          <w:sz w:val="28"/>
          <w:szCs w:val="28"/>
        </w:rPr>
        <w:t>экспериментальной</w:t>
      </w:r>
      <w:r w:rsidR="0027154F">
        <w:rPr>
          <w:color w:val="000000"/>
          <w:sz w:val="28"/>
          <w:szCs w:val="28"/>
        </w:rPr>
        <w:t xml:space="preserve"> группе</w:t>
      </w:r>
      <w:r w:rsidR="00E046A2">
        <w:rPr>
          <w:color w:val="000000"/>
          <w:sz w:val="28"/>
          <w:szCs w:val="28"/>
        </w:rPr>
        <w:t xml:space="preserve"> у нас 10 человек</w:t>
      </w:r>
      <w:r w:rsidR="008840C3">
        <w:rPr>
          <w:color w:val="000000"/>
          <w:sz w:val="28"/>
          <w:szCs w:val="28"/>
        </w:rPr>
        <w:t>.</w:t>
      </w:r>
      <w:r w:rsidR="00A8792B">
        <w:rPr>
          <w:color w:val="000000"/>
          <w:sz w:val="28"/>
          <w:szCs w:val="28"/>
        </w:rPr>
        <w:t xml:space="preserve"> По 3</w:t>
      </w:r>
      <w:r w:rsidR="00D45051">
        <w:rPr>
          <w:color w:val="000000"/>
          <w:sz w:val="28"/>
          <w:szCs w:val="28"/>
        </w:rPr>
        <w:t xml:space="preserve"> игры на одно занятие</w:t>
      </w:r>
      <w:r w:rsidR="00A8792B">
        <w:rPr>
          <w:color w:val="000000"/>
          <w:sz w:val="28"/>
          <w:szCs w:val="28"/>
        </w:rPr>
        <w:t>. В каждом комплексе по 5 игр, и для поддержания интереса детей, игры менялись между собой</w:t>
      </w:r>
      <w:r w:rsidR="00450123">
        <w:rPr>
          <w:color w:val="000000"/>
          <w:sz w:val="28"/>
          <w:szCs w:val="28"/>
        </w:rPr>
        <w:t>. Эту очередность можно посмотреть в  ПРИЛОЖЕНИЕ 2 расписано на 1 месяц</w:t>
      </w:r>
      <w:r w:rsidR="00A8792B">
        <w:rPr>
          <w:color w:val="000000"/>
          <w:sz w:val="28"/>
          <w:szCs w:val="28"/>
        </w:rPr>
        <w:t xml:space="preserve">. </w:t>
      </w:r>
      <w:r w:rsidRPr="00B51867">
        <w:rPr>
          <w:color w:val="000000"/>
          <w:sz w:val="28"/>
          <w:szCs w:val="28"/>
        </w:rPr>
        <w:t xml:space="preserve"> В конце эксперимента было проведено контрольное тестирование уровня физической подготовленности </w:t>
      </w:r>
      <w:r w:rsidR="0027154F">
        <w:rPr>
          <w:color w:val="000000"/>
          <w:sz w:val="28"/>
          <w:szCs w:val="28"/>
        </w:rPr>
        <w:t xml:space="preserve">у </w:t>
      </w:r>
      <w:r w:rsidR="0027154F">
        <w:rPr>
          <w:color w:val="000000"/>
          <w:sz w:val="28"/>
          <w:szCs w:val="28"/>
        </w:rPr>
        <w:lastRenderedPageBreak/>
        <w:t xml:space="preserve">всех </w:t>
      </w:r>
      <w:r w:rsidRPr="00B51867">
        <w:rPr>
          <w:color w:val="000000"/>
          <w:sz w:val="28"/>
          <w:szCs w:val="28"/>
        </w:rPr>
        <w:t>обучающихся</w:t>
      </w:r>
      <w:r w:rsidR="0027154F">
        <w:rPr>
          <w:color w:val="000000"/>
          <w:sz w:val="28"/>
          <w:szCs w:val="28"/>
        </w:rPr>
        <w:t xml:space="preserve"> 3 «Е» класса</w:t>
      </w:r>
      <w:r w:rsidRPr="00B51867">
        <w:rPr>
          <w:color w:val="000000"/>
          <w:sz w:val="28"/>
          <w:szCs w:val="28"/>
        </w:rPr>
        <w:t>.</w:t>
      </w:r>
      <w:r w:rsidR="009F560E">
        <w:rPr>
          <w:color w:val="000000"/>
          <w:sz w:val="28"/>
          <w:szCs w:val="28"/>
        </w:rPr>
        <w:t xml:space="preserve"> Полученные результаты мы сравнили с первоначальными результатами теста.</w:t>
      </w:r>
    </w:p>
    <w:p w14:paraId="291E2150" w14:textId="00BD5D96" w:rsidR="00D408E3" w:rsidRDefault="00B51867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51867">
        <w:rPr>
          <w:color w:val="000000"/>
          <w:sz w:val="28"/>
          <w:szCs w:val="28"/>
        </w:rPr>
        <w:t xml:space="preserve">На третьем этапе педагогического исследования </w:t>
      </w:r>
      <w:r w:rsidR="005D531F">
        <w:rPr>
          <w:color w:val="000000"/>
          <w:sz w:val="28"/>
          <w:szCs w:val="28"/>
        </w:rPr>
        <w:t>проводился</w:t>
      </w:r>
      <w:r w:rsidRPr="00B51867">
        <w:rPr>
          <w:color w:val="000000"/>
          <w:sz w:val="28"/>
          <w:szCs w:val="28"/>
        </w:rPr>
        <w:t xml:space="preserve"> анализ данных, полученных в ходе педагогического эксперимента, позволивший сделать выводы по проведенному исследованию, опреде</w:t>
      </w:r>
      <w:r w:rsidR="0002163A">
        <w:rPr>
          <w:color w:val="000000"/>
          <w:sz w:val="28"/>
          <w:szCs w:val="28"/>
        </w:rPr>
        <w:t>л</w:t>
      </w:r>
      <w:r w:rsidR="00172282">
        <w:rPr>
          <w:color w:val="000000"/>
          <w:sz w:val="28"/>
          <w:szCs w:val="28"/>
        </w:rPr>
        <w:t>ить эффективность по разработанными</w:t>
      </w:r>
      <w:r w:rsidRPr="00B51867">
        <w:rPr>
          <w:color w:val="000000"/>
          <w:sz w:val="28"/>
          <w:szCs w:val="28"/>
        </w:rPr>
        <w:t xml:space="preserve"> нами</w:t>
      </w:r>
      <w:r w:rsidR="00172282">
        <w:rPr>
          <w:color w:val="000000"/>
          <w:sz w:val="28"/>
          <w:szCs w:val="28"/>
        </w:rPr>
        <w:t xml:space="preserve"> комплексами</w:t>
      </w:r>
      <w:r w:rsidR="0002163A">
        <w:rPr>
          <w:color w:val="000000"/>
          <w:sz w:val="28"/>
          <w:szCs w:val="28"/>
        </w:rPr>
        <w:t>,</w:t>
      </w:r>
      <w:r w:rsidRPr="00B51867">
        <w:rPr>
          <w:color w:val="000000"/>
          <w:sz w:val="28"/>
          <w:szCs w:val="28"/>
        </w:rPr>
        <w:t xml:space="preserve"> опубликовать данные исследования, использовать их для написания выпускной квалификационной </w:t>
      </w:r>
      <w:r w:rsidR="0002163A" w:rsidRPr="00B51867">
        <w:rPr>
          <w:color w:val="000000"/>
          <w:sz w:val="28"/>
          <w:szCs w:val="28"/>
        </w:rPr>
        <w:t>работы.</w:t>
      </w:r>
      <w:r w:rsidR="0002163A" w:rsidRPr="00B51867">
        <w:rPr>
          <w:b/>
          <w:color w:val="000000"/>
          <w:sz w:val="28"/>
          <w:szCs w:val="28"/>
        </w:rPr>
        <w:t> </w:t>
      </w:r>
      <w:r w:rsidRPr="00B51867">
        <w:rPr>
          <w:b/>
          <w:color w:val="000000"/>
          <w:sz w:val="28"/>
          <w:szCs w:val="28"/>
        </w:rPr>
        <w:br/>
      </w:r>
    </w:p>
    <w:p w14:paraId="03F0B689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44974949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7AE3531A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7DF807A0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2F4976A5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3059529D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6DC30D20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6EDB7863" w14:textId="77777777" w:rsidR="00D408E3" w:rsidRDefault="00D408E3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74A6603A" w14:textId="77777777" w:rsidR="009F560E" w:rsidRDefault="009F560E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2DC6916D" w14:textId="77777777" w:rsidR="009F560E" w:rsidRDefault="009F560E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35C5BBEB" w14:textId="77777777" w:rsidR="009F560E" w:rsidRDefault="009F560E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7DC6FE7C" w14:textId="77777777" w:rsidR="009F560E" w:rsidRDefault="009F560E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561DCC43" w14:textId="77777777" w:rsidR="009F560E" w:rsidRDefault="009F560E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503211DC" w14:textId="77777777" w:rsidR="009F560E" w:rsidRDefault="009F560E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2BE417DD" w14:textId="77777777" w:rsidR="009F560E" w:rsidRDefault="009F560E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6874452F" w14:textId="77777777" w:rsidR="00A8792B" w:rsidRDefault="00A8792B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4F8F1C5A" w14:textId="77777777" w:rsidR="00A8792B" w:rsidRDefault="00A8792B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403F8156" w14:textId="77777777" w:rsidR="00A8792B" w:rsidRDefault="00A8792B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5F519582" w14:textId="77777777" w:rsidR="00A8792B" w:rsidRDefault="00A8792B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57E19130" w14:textId="77777777" w:rsidR="00A8792B" w:rsidRDefault="00A8792B" w:rsidP="00887F82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038BCD09" w14:textId="77777777" w:rsidR="008B400C" w:rsidRDefault="008B400C" w:rsidP="00C22ED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54589A5" w14:textId="77777777" w:rsidR="008B400C" w:rsidRDefault="008B400C" w:rsidP="00C22ED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7BE3B55" w14:textId="77777777" w:rsidR="008560F3" w:rsidRDefault="008B400C" w:rsidP="00C22EDC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</w:t>
      </w:r>
      <w:r w:rsidR="008C3DDA">
        <w:rPr>
          <w:b/>
          <w:color w:val="000000"/>
          <w:sz w:val="28"/>
          <w:szCs w:val="28"/>
        </w:rPr>
        <w:t xml:space="preserve"> </w:t>
      </w:r>
      <w:r w:rsidR="002E32BD">
        <w:rPr>
          <w:b/>
          <w:color w:val="000000"/>
          <w:sz w:val="28"/>
          <w:szCs w:val="28"/>
        </w:rPr>
        <w:t>Глава 3</w:t>
      </w:r>
      <w:r w:rsidR="002E32BD" w:rsidRPr="002E32BD">
        <w:rPr>
          <w:b/>
          <w:color w:val="000000"/>
          <w:sz w:val="28"/>
          <w:szCs w:val="28"/>
        </w:rPr>
        <w:t>. Результаты исследования и их обсуждение.</w:t>
      </w:r>
    </w:p>
    <w:p w14:paraId="57F71527" w14:textId="77777777" w:rsidR="002E32BD" w:rsidRDefault="002E32BD" w:rsidP="00C7604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C50CA">
        <w:rPr>
          <w:b/>
          <w:color w:val="000000"/>
          <w:sz w:val="28"/>
          <w:szCs w:val="28"/>
        </w:rPr>
        <w:t>.1.</w:t>
      </w:r>
      <w:r w:rsidRPr="002E32BD">
        <w:rPr>
          <w:b/>
          <w:color w:val="000000"/>
          <w:sz w:val="28"/>
          <w:szCs w:val="28"/>
        </w:rPr>
        <w:t>Выявление уровня сформированнос</w:t>
      </w:r>
      <w:r w:rsidR="009C11E7">
        <w:rPr>
          <w:b/>
          <w:color w:val="000000"/>
          <w:sz w:val="28"/>
          <w:szCs w:val="28"/>
        </w:rPr>
        <w:t>ти координационных способностей</w:t>
      </w:r>
      <w:r w:rsidRPr="002E32BD">
        <w:rPr>
          <w:b/>
          <w:color w:val="000000"/>
          <w:sz w:val="28"/>
          <w:szCs w:val="28"/>
        </w:rPr>
        <w:t xml:space="preserve"> обучающихся младшего школьного возраста</w:t>
      </w:r>
    </w:p>
    <w:p w14:paraId="7D1F4408" w14:textId="7621BE83" w:rsidR="001546D9" w:rsidRDefault="00D929AF" w:rsidP="001546D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546D9">
        <w:rPr>
          <w:color w:val="000000"/>
          <w:sz w:val="28"/>
          <w:szCs w:val="28"/>
          <w:highlight w:val="yellow"/>
        </w:rPr>
        <w:t>В нашем исследовании принимал</w:t>
      </w:r>
      <w:r w:rsidR="001546D9" w:rsidRPr="001546D9">
        <w:rPr>
          <w:color w:val="000000"/>
          <w:sz w:val="28"/>
          <w:szCs w:val="28"/>
          <w:highlight w:val="yellow"/>
        </w:rPr>
        <w:t>а</w:t>
      </w:r>
      <w:r w:rsidRPr="001546D9">
        <w:rPr>
          <w:color w:val="000000"/>
          <w:sz w:val="28"/>
          <w:szCs w:val="28"/>
          <w:highlight w:val="yellow"/>
        </w:rPr>
        <w:t xml:space="preserve"> участие экспериментальная группа </w:t>
      </w:r>
      <w:r w:rsidR="001546D9" w:rsidRPr="001546D9">
        <w:rPr>
          <w:color w:val="000000"/>
          <w:sz w:val="28"/>
          <w:szCs w:val="28"/>
          <w:highlight w:val="yellow"/>
        </w:rPr>
        <w:t xml:space="preserve">учеников </w:t>
      </w:r>
      <w:r w:rsidRPr="001546D9">
        <w:rPr>
          <w:color w:val="000000"/>
          <w:sz w:val="28"/>
          <w:szCs w:val="28"/>
          <w:highlight w:val="yellow"/>
        </w:rPr>
        <w:t xml:space="preserve">третьего класса. </w:t>
      </w:r>
      <w:r w:rsidR="001546D9" w:rsidRPr="001546D9">
        <w:rPr>
          <w:color w:val="000000"/>
          <w:sz w:val="28"/>
          <w:szCs w:val="28"/>
          <w:highlight w:val="yellow"/>
        </w:rPr>
        <w:t>По следующим тестам мы зафиксировали исходный и окончательный уровень сформированности координационных способностей обучающихся.</w:t>
      </w:r>
      <w:r w:rsidR="001546D9">
        <w:rPr>
          <w:color w:val="000000"/>
          <w:sz w:val="28"/>
          <w:szCs w:val="28"/>
        </w:rPr>
        <w:t xml:space="preserve"> </w:t>
      </w:r>
    </w:p>
    <w:p w14:paraId="5EF4F7B0" w14:textId="194F6A38" w:rsidR="00D929AF" w:rsidRPr="001546D9" w:rsidRDefault="00D929AF" w:rsidP="001546D9">
      <w:pPr>
        <w:pStyle w:val="a5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1546D9">
        <w:rPr>
          <w:color w:val="000000"/>
          <w:sz w:val="28"/>
          <w:szCs w:val="28"/>
        </w:rPr>
        <w:t xml:space="preserve">Прыжок на возвышенность за 15 секунд. </w:t>
      </w:r>
    </w:p>
    <w:p w14:paraId="76CF0BDA" w14:textId="029DD3C3" w:rsidR="00D929AF" w:rsidRDefault="00D929AF" w:rsidP="009C6FC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гимнастическую скамейку положены маты, для удобства прохождения теста. Размер возвышенности</w:t>
      </w:r>
      <w:r w:rsidR="009C6FCD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0,5 м. </w:t>
      </w:r>
      <w:r w:rsidRPr="009C6FCD">
        <w:rPr>
          <w:color w:val="000000"/>
          <w:sz w:val="28"/>
          <w:szCs w:val="28"/>
          <w:highlight w:val="yellow"/>
        </w:rPr>
        <w:t>Задача экспериментальной</w:t>
      </w:r>
      <w:r w:rsidR="009B36F1" w:rsidRPr="009C6FCD">
        <w:rPr>
          <w:color w:val="000000"/>
          <w:sz w:val="28"/>
          <w:szCs w:val="28"/>
          <w:highlight w:val="yellow"/>
        </w:rPr>
        <w:t xml:space="preserve"> и контрольной групп</w:t>
      </w:r>
      <w:r w:rsidRPr="009C6FCD">
        <w:rPr>
          <w:color w:val="000000"/>
          <w:sz w:val="28"/>
          <w:szCs w:val="28"/>
          <w:highlight w:val="yellow"/>
        </w:rPr>
        <w:t xml:space="preserve"> по одному прыгнут</w:t>
      </w:r>
      <w:r w:rsidR="009C6FCD" w:rsidRPr="009C6FCD">
        <w:rPr>
          <w:color w:val="000000"/>
          <w:sz w:val="28"/>
          <w:szCs w:val="28"/>
          <w:highlight w:val="yellow"/>
        </w:rPr>
        <w:t>ь</w:t>
      </w:r>
      <w:r w:rsidRPr="009C6FCD">
        <w:rPr>
          <w:color w:val="000000"/>
          <w:sz w:val="28"/>
          <w:szCs w:val="28"/>
          <w:highlight w:val="yellow"/>
        </w:rPr>
        <w:t xml:space="preserve"> на возвышенность и после вернуться в исходное положение. При этом </w:t>
      </w:r>
      <w:r w:rsidR="009C6FCD" w:rsidRPr="009C6FCD">
        <w:rPr>
          <w:color w:val="000000"/>
          <w:sz w:val="28"/>
          <w:szCs w:val="28"/>
          <w:highlight w:val="yellow"/>
        </w:rPr>
        <w:t xml:space="preserve">засчитывается количество выполненных </w:t>
      </w:r>
      <w:r w:rsidRPr="009C6FCD">
        <w:rPr>
          <w:color w:val="000000"/>
          <w:sz w:val="28"/>
          <w:szCs w:val="28"/>
          <w:highlight w:val="yellow"/>
        </w:rPr>
        <w:t xml:space="preserve"> прыжков.</w:t>
      </w:r>
    </w:p>
    <w:p w14:paraId="0006A023" w14:textId="77777777" w:rsidR="008B400C" w:rsidRDefault="00D929AF" w:rsidP="00D929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EAF77F2" wp14:editId="5C9974ED">
            <wp:extent cx="3076575" cy="16795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тес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798" cy="168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0E99" w14:textId="77777777" w:rsidR="008B400C" w:rsidRDefault="008B400C" w:rsidP="008B400C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1- Диаграмма разница значений между двумя группами</w:t>
      </w:r>
    </w:p>
    <w:p w14:paraId="634EB9AE" w14:textId="77777777" w:rsidR="00BC5D23" w:rsidRDefault="00BC5D23" w:rsidP="008B400C">
      <w:pPr>
        <w:spacing w:line="360" w:lineRule="auto"/>
        <w:jc w:val="right"/>
        <w:rPr>
          <w:color w:val="000000"/>
          <w:sz w:val="28"/>
          <w:szCs w:val="28"/>
        </w:rPr>
      </w:pPr>
    </w:p>
    <w:p w14:paraId="5E363540" w14:textId="77777777" w:rsidR="00511ED0" w:rsidRDefault="00511ED0" w:rsidP="00D929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627853D" wp14:editId="397B09B9">
            <wp:extent cx="4676775" cy="2362200"/>
            <wp:effectExtent l="0" t="0" r="952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A5B53C" w14:textId="77777777" w:rsidR="00511ED0" w:rsidRDefault="00511ED0" w:rsidP="00D929AF">
      <w:pPr>
        <w:spacing w:line="360" w:lineRule="auto"/>
        <w:jc w:val="both"/>
        <w:rPr>
          <w:color w:val="000000"/>
          <w:sz w:val="28"/>
          <w:szCs w:val="28"/>
        </w:rPr>
      </w:pPr>
    </w:p>
    <w:p w14:paraId="5026A898" w14:textId="7A6065DC" w:rsidR="00D929AF" w:rsidRPr="009C6FCD" w:rsidRDefault="00D929AF" w:rsidP="009C6FCD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C6FCD">
        <w:rPr>
          <w:sz w:val="28"/>
          <w:szCs w:val="28"/>
        </w:rPr>
        <w:lastRenderedPageBreak/>
        <w:t xml:space="preserve">Прыжки через </w:t>
      </w:r>
      <w:r w:rsidR="00D4427D" w:rsidRPr="009C6FCD">
        <w:rPr>
          <w:sz w:val="28"/>
          <w:szCs w:val="28"/>
        </w:rPr>
        <w:t>гимнастическую скамейку</w:t>
      </w:r>
      <w:r w:rsidRPr="009C6FCD">
        <w:rPr>
          <w:sz w:val="28"/>
          <w:szCs w:val="28"/>
        </w:rPr>
        <w:t xml:space="preserve"> «Елочка»</w:t>
      </w:r>
    </w:p>
    <w:p w14:paraId="761EBB56" w14:textId="173DDEB4" w:rsidR="00D929AF" w:rsidRDefault="00D929AF" w:rsidP="009C6F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школьного инвентаря</w:t>
      </w:r>
      <w:r w:rsidR="009C6FCD">
        <w:rPr>
          <w:sz w:val="28"/>
          <w:szCs w:val="28"/>
        </w:rPr>
        <w:t xml:space="preserve"> была</w:t>
      </w:r>
      <w:r>
        <w:rPr>
          <w:sz w:val="28"/>
          <w:szCs w:val="28"/>
        </w:rPr>
        <w:t xml:space="preserve"> использована школьная скамейка. </w:t>
      </w:r>
      <w:r w:rsidRPr="009C6FCD">
        <w:rPr>
          <w:sz w:val="28"/>
          <w:szCs w:val="28"/>
          <w:highlight w:val="yellow"/>
        </w:rPr>
        <w:t xml:space="preserve">Задача </w:t>
      </w:r>
      <w:r w:rsidR="009C6FCD" w:rsidRPr="009C6FCD">
        <w:rPr>
          <w:sz w:val="28"/>
          <w:szCs w:val="28"/>
          <w:highlight w:val="yellow"/>
        </w:rPr>
        <w:t>обучающихся</w:t>
      </w:r>
      <w:r w:rsidR="009C6FC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 </w:t>
      </w:r>
      <w:r w:rsidR="009C6FCD">
        <w:rPr>
          <w:sz w:val="28"/>
          <w:szCs w:val="28"/>
        </w:rPr>
        <w:t>одному зигзагом</w:t>
      </w:r>
      <w:r>
        <w:rPr>
          <w:sz w:val="28"/>
          <w:szCs w:val="28"/>
        </w:rPr>
        <w:t xml:space="preserve"> перепрыгивать через скамейку. В этом тесте </w:t>
      </w:r>
      <w:r w:rsidR="009C6FCD" w:rsidRPr="009C6FCD">
        <w:rPr>
          <w:sz w:val="28"/>
          <w:szCs w:val="28"/>
          <w:highlight w:val="yellow"/>
        </w:rPr>
        <w:t xml:space="preserve">мы </w:t>
      </w:r>
      <w:r w:rsidRPr="009C6FCD">
        <w:rPr>
          <w:sz w:val="28"/>
          <w:szCs w:val="28"/>
          <w:highlight w:val="yellow"/>
        </w:rPr>
        <w:t>измеря</w:t>
      </w:r>
      <w:r w:rsidR="009C6FCD" w:rsidRPr="009C6FCD">
        <w:rPr>
          <w:sz w:val="28"/>
          <w:szCs w:val="28"/>
          <w:highlight w:val="yellow"/>
        </w:rPr>
        <w:t>ем</w:t>
      </w:r>
      <w:r w:rsidRPr="009C6FCD">
        <w:rPr>
          <w:sz w:val="28"/>
          <w:szCs w:val="28"/>
          <w:highlight w:val="yellow"/>
        </w:rPr>
        <w:t xml:space="preserve"> время</w:t>
      </w:r>
      <w:r>
        <w:rPr>
          <w:sz w:val="28"/>
          <w:szCs w:val="28"/>
        </w:rPr>
        <w:t xml:space="preserve"> прохождения данного задания. </w:t>
      </w:r>
    </w:p>
    <w:p w14:paraId="1405D692" w14:textId="77777777" w:rsidR="00D929AF" w:rsidRPr="00A46E86" w:rsidRDefault="00D929AF" w:rsidP="00D929A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BF1F580" wp14:editId="3C640E36">
            <wp:extent cx="3000375" cy="1637938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тест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93" cy="164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4A20" w14:textId="77777777" w:rsidR="008B400C" w:rsidRDefault="008B400C" w:rsidP="008B400C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2- Диаграмма разница значений между двумя группами</w:t>
      </w:r>
    </w:p>
    <w:p w14:paraId="48F9721C" w14:textId="77777777" w:rsidR="00BC5D23" w:rsidRDefault="00BC5D23" w:rsidP="008B400C">
      <w:pPr>
        <w:spacing w:line="360" w:lineRule="auto"/>
        <w:jc w:val="right"/>
        <w:rPr>
          <w:color w:val="000000"/>
          <w:sz w:val="28"/>
          <w:szCs w:val="28"/>
        </w:rPr>
      </w:pPr>
    </w:p>
    <w:p w14:paraId="249B76C3" w14:textId="77777777" w:rsidR="00511ED0" w:rsidRDefault="00511ED0" w:rsidP="00D929A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581F7DF" wp14:editId="4030DC3E">
            <wp:extent cx="4962525" cy="2533650"/>
            <wp:effectExtent l="0" t="0" r="9525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3CCE03" w14:textId="77777777" w:rsidR="008724F6" w:rsidRPr="008724F6" w:rsidRDefault="008724F6" w:rsidP="00D929AF">
      <w:pPr>
        <w:spacing w:line="360" w:lineRule="auto"/>
        <w:jc w:val="both"/>
        <w:rPr>
          <w:sz w:val="28"/>
          <w:szCs w:val="28"/>
          <w:lang w:val="en-US"/>
        </w:rPr>
      </w:pPr>
    </w:p>
    <w:p w14:paraId="7B27E177" w14:textId="77777777" w:rsidR="00D929AF" w:rsidRPr="008724F6" w:rsidRDefault="00C83C10" w:rsidP="009C6FCD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724F6">
        <w:rPr>
          <w:sz w:val="28"/>
          <w:szCs w:val="28"/>
        </w:rPr>
        <w:t>3 кувырка вперед из положения присед.</w:t>
      </w:r>
    </w:p>
    <w:p w14:paraId="44018F23" w14:textId="0658454A" w:rsidR="002E32BD" w:rsidRDefault="00D929AF" w:rsidP="008017FE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тест </w:t>
      </w:r>
      <w:r w:rsidR="00C83C10" w:rsidRPr="009C6FCD">
        <w:rPr>
          <w:sz w:val="28"/>
          <w:szCs w:val="28"/>
          <w:highlight w:val="yellow"/>
        </w:rPr>
        <w:t>использова</w:t>
      </w:r>
      <w:r w:rsidR="009C6FCD" w:rsidRPr="009C6FCD">
        <w:rPr>
          <w:sz w:val="28"/>
          <w:szCs w:val="28"/>
          <w:highlight w:val="yellow"/>
        </w:rPr>
        <w:t>лись</w:t>
      </w:r>
      <w:r w:rsidR="00C83C10" w:rsidRPr="009C6FCD">
        <w:rPr>
          <w:sz w:val="28"/>
          <w:szCs w:val="28"/>
          <w:highlight w:val="yellow"/>
        </w:rPr>
        <w:t xml:space="preserve"> два школьных</w:t>
      </w:r>
      <w:r w:rsidR="009C6FCD" w:rsidRPr="009C6FCD">
        <w:rPr>
          <w:sz w:val="28"/>
          <w:szCs w:val="28"/>
          <w:highlight w:val="yellow"/>
        </w:rPr>
        <w:t xml:space="preserve"> мягких спортивных</w:t>
      </w:r>
      <w:r w:rsidR="00C83C10" w:rsidRPr="009C6FCD">
        <w:rPr>
          <w:sz w:val="28"/>
          <w:szCs w:val="28"/>
          <w:highlight w:val="yellow"/>
        </w:rPr>
        <w:t xml:space="preserve"> мата</w:t>
      </w:r>
      <w:r>
        <w:rPr>
          <w:sz w:val="28"/>
          <w:szCs w:val="28"/>
        </w:rPr>
        <w:t xml:space="preserve">. </w:t>
      </w:r>
      <w:r w:rsidR="009C6FCD" w:rsidRPr="009C6FCD">
        <w:rPr>
          <w:sz w:val="28"/>
          <w:szCs w:val="28"/>
          <w:highlight w:val="yellow"/>
        </w:rPr>
        <w:t>Обучающиеся</w:t>
      </w:r>
      <w:r w:rsidRPr="009C6FCD">
        <w:rPr>
          <w:sz w:val="28"/>
          <w:szCs w:val="28"/>
          <w:highlight w:val="yellow"/>
        </w:rPr>
        <w:t xml:space="preserve"> </w:t>
      </w:r>
      <w:r w:rsidR="00C83C10" w:rsidRPr="009C6FCD">
        <w:rPr>
          <w:sz w:val="28"/>
          <w:szCs w:val="28"/>
          <w:highlight w:val="yellow"/>
        </w:rPr>
        <w:t>выпол</w:t>
      </w:r>
      <w:r w:rsidR="009C6FCD" w:rsidRPr="009C6FCD">
        <w:rPr>
          <w:sz w:val="28"/>
          <w:szCs w:val="28"/>
          <w:highlight w:val="yellow"/>
        </w:rPr>
        <w:t>няют</w:t>
      </w:r>
      <w:r w:rsidR="00C83C10" w:rsidRPr="009C6FCD">
        <w:rPr>
          <w:sz w:val="28"/>
          <w:szCs w:val="28"/>
          <w:highlight w:val="yellow"/>
        </w:rPr>
        <w:t xml:space="preserve"> из приседа</w:t>
      </w:r>
      <w:r w:rsidR="00B01A67" w:rsidRPr="009C6FCD">
        <w:rPr>
          <w:sz w:val="28"/>
          <w:szCs w:val="28"/>
          <w:highlight w:val="yellow"/>
        </w:rPr>
        <w:t xml:space="preserve"> 3</w:t>
      </w:r>
      <w:r w:rsidR="00C83C10" w:rsidRPr="009C6FCD">
        <w:rPr>
          <w:sz w:val="28"/>
          <w:szCs w:val="28"/>
          <w:highlight w:val="yellow"/>
        </w:rPr>
        <w:t xml:space="preserve"> </w:t>
      </w:r>
      <w:r w:rsidR="00B01A67" w:rsidRPr="009C6FCD">
        <w:rPr>
          <w:sz w:val="28"/>
          <w:szCs w:val="28"/>
          <w:highlight w:val="yellow"/>
        </w:rPr>
        <w:t>кувырка</w:t>
      </w:r>
      <w:r w:rsidR="00C83C10" w:rsidRPr="009C6FCD">
        <w:rPr>
          <w:sz w:val="28"/>
          <w:szCs w:val="28"/>
          <w:highlight w:val="yellow"/>
        </w:rPr>
        <w:t xml:space="preserve"> вперед</w:t>
      </w:r>
      <w:r w:rsidR="009C6FCD" w:rsidRPr="009C6FCD">
        <w:rPr>
          <w:sz w:val="28"/>
          <w:szCs w:val="28"/>
          <w:highlight w:val="yellow"/>
        </w:rPr>
        <w:t xml:space="preserve"> слитно на время</w:t>
      </w:r>
      <w:r>
        <w:rPr>
          <w:sz w:val="28"/>
          <w:szCs w:val="28"/>
        </w:rPr>
        <w:t xml:space="preserve">. </w:t>
      </w:r>
    </w:p>
    <w:p w14:paraId="0ADD03C4" w14:textId="77777777" w:rsidR="00A46E86" w:rsidRDefault="000D5BC1" w:rsidP="00BC5D23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82BF7B" wp14:editId="5AF89EB5">
            <wp:extent cx="3140620" cy="171450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931" cy="171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625B5" w14:textId="77777777" w:rsidR="00BC5D23" w:rsidRDefault="00BC5D23" w:rsidP="00BC5D23">
      <w:pPr>
        <w:spacing w:line="360" w:lineRule="auto"/>
        <w:ind w:firstLine="568"/>
        <w:jc w:val="both"/>
        <w:rPr>
          <w:sz w:val="28"/>
          <w:szCs w:val="28"/>
        </w:rPr>
      </w:pPr>
    </w:p>
    <w:p w14:paraId="274170BD" w14:textId="77777777" w:rsidR="008B400C" w:rsidRDefault="008B400C" w:rsidP="008B40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Pr="008B400C">
        <w:rPr>
          <w:sz w:val="28"/>
          <w:szCs w:val="28"/>
        </w:rPr>
        <w:t>- Диаграмма разница значений между двумя группами</w:t>
      </w:r>
    </w:p>
    <w:p w14:paraId="148ED04A" w14:textId="77777777" w:rsidR="00BC5D23" w:rsidRDefault="00BC5D23" w:rsidP="008B400C">
      <w:pPr>
        <w:spacing w:line="360" w:lineRule="auto"/>
        <w:jc w:val="right"/>
        <w:rPr>
          <w:sz w:val="28"/>
          <w:szCs w:val="28"/>
        </w:rPr>
      </w:pPr>
    </w:p>
    <w:p w14:paraId="45D96140" w14:textId="77777777" w:rsidR="00511ED0" w:rsidRPr="00511ED0" w:rsidRDefault="00511ED0" w:rsidP="00511ED0">
      <w:pPr>
        <w:spacing w:line="360" w:lineRule="auto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EED7B78" wp14:editId="028E78A8">
            <wp:extent cx="5286375" cy="260032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74C132" w14:textId="77777777" w:rsidR="008B400C" w:rsidRDefault="008B400C" w:rsidP="008B400C">
      <w:pPr>
        <w:spacing w:line="360" w:lineRule="auto"/>
        <w:rPr>
          <w:b/>
          <w:color w:val="000000"/>
          <w:sz w:val="28"/>
          <w:szCs w:val="28"/>
        </w:rPr>
      </w:pPr>
    </w:p>
    <w:p w14:paraId="7D24790C" w14:textId="1D503415" w:rsidR="002E32BD" w:rsidRDefault="002E32BD" w:rsidP="00C7604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</w:t>
      </w:r>
      <w:r w:rsidR="006C50CA">
        <w:rPr>
          <w:b/>
          <w:color w:val="000000"/>
          <w:sz w:val="28"/>
          <w:szCs w:val="28"/>
        </w:rPr>
        <w:t>.</w:t>
      </w:r>
      <w:r w:rsidR="00D956A3">
        <w:rPr>
          <w:rFonts w:eastAsia="Calibri"/>
          <w:sz w:val="28"/>
          <w:szCs w:val="28"/>
          <w:lang w:eastAsia="en-US"/>
        </w:rPr>
        <w:t xml:space="preserve"> </w:t>
      </w:r>
      <w:r w:rsidR="00BC7FAD" w:rsidRPr="00BC7FAD">
        <w:rPr>
          <w:b/>
          <w:color w:val="000000"/>
          <w:sz w:val="28"/>
          <w:szCs w:val="28"/>
        </w:rPr>
        <w:t>Комплексы специальных подвижных игр для развития координационных способностей обучающихся 3 класса на уроках физической культуры</w:t>
      </w:r>
    </w:p>
    <w:p w14:paraId="7B44B20C" w14:textId="77777777" w:rsidR="00D956A3" w:rsidRPr="00600A7A" w:rsidRDefault="00D956A3" w:rsidP="00D956A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1. «Пятнашки»</w:t>
      </w:r>
    </w:p>
    <w:p w14:paraId="156F7DC2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Цель:</w:t>
      </w:r>
      <w:r w:rsidRPr="00D956A3">
        <w:rPr>
          <w:color w:val="000000"/>
          <w:sz w:val="28"/>
          <w:szCs w:val="28"/>
        </w:rPr>
        <w:t xml:space="preserve"> формирование скорости, быстроты реакции, ловкости.</w:t>
      </w:r>
    </w:p>
    <w:p w14:paraId="713837A4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Оборудование:</w:t>
      </w:r>
      <w:r w:rsidRPr="00D956A3">
        <w:rPr>
          <w:color w:val="000000"/>
          <w:sz w:val="28"/>
          <w:szCs w:val="28"/>
        </w:rPr>
        <w:t xml:space="preserve"> яркий платочек.</w:t>
      </w:r>
    </w:p>
    <w:p w14:paraId="14BB8950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Обоснование:</w:t>
      </w:r>
      <w:r w:rsidRPr="00D956A3">
        <w:rPr>
          <w:color w:val="000000"/>
          <w:sz w:val="28"/>
          <w:szCs w:val="28"/>
        </w:rPr>
        <w:t xml:space="preserve"> назначается водящий – "</w:t>
      </w:r>
      <w:proofErr w:type="spellStart"/>
      <w:r w:rsidRPr="00D956A3">
        <w:rPr>
          <w:color w:val="000000"/>
          <w:sz w:val="28"/>
          <w:szCs w:val="28"/>
        </w:rPr>
        <w:t>пятнашка</w:t>
      </w:r>
      <w:proofErr w:type="spellEnd"/>
      <w:r w:rsidRPr="00D956A3">
        <w:rPr>
          <w:color w:val="000000"/>
          <w:sz w:val="28"/>
          <w:szCs w:val="28"/>
        </w:rPr>
        <w:t xml:space="preserve">". Он берет в руку яркий платочек и становится в центре площадки; остальные располагаются по площадке. По сигналу водящий поднимает платочек вверх и говорит: "Я – </w:t>
      </w:r>
      <w:proofErr w:type="spellStart"/>
      <w:r w:rsidRPr="00D956A3">
        <w:rPr>
          <w:color w:val="000000"/>
          <w:sz w:val="28"/>
          <w:szCs w:val="28"/>
        </w:rPr>
        <w:t>пятнашка</w:t>
      </w:r>
      <w:proofErr w:type="spellEnd"/>
      <w:r w:rsidRPr="00D956A3">
        <w:rPr>
          <w:color w:val="000000"/>
          <w:sz w:val="28"/>
          <w:szCs w:val="28"/>
        </w:rPr>
        <w:t xml:space="preserve">". После этого водящий старается догнать и коснуться играющих. </w:t>
      </w:r>
      <w:r w:rsidRPr="00D956A3">
        <w:rPr>
          <w:color w:val="000000"/>
          <w:sz w:val="28"/>
          <w:szCs w:val="28"/>
        </w:rPr>
        <w:lastRenderedPageBreak/>
        <w:t>Игрок, которого коснулся водящий, становится "</w:t>
      </w:r>
      <w:proofErr w:type="spellStart"/>
      <w:r w:rsidRPr="00D956A3">
        <w:rPr>
          <w:color w:val="000000"/>
          <w:sz w:val="28"/>
          <w:szCs w:val="28"/>
        </w:rPr>
        <w:t>пятнашкой</w:t>
      </w:r>
      <w:proofErr w:type="spellEnd"/>
      <w:r w:rsidRPr="00D956A3">
        <w:rPr>
          <w:color w:val="000000"/>
          <w:sz w:val="28"/>
          <w:szCs w:val="28"/>
        </w:rPr>
        <w:t>", ему передается платочек, прежний "</w:t>
      </w:r>
      <w:proofErr w:type="spellStart"/>
      <w:r w:rsidRPr="00D956A3">
        <w:rPr>
          <w:color w:val="000000"/>
          <w:sz w:val="28"/>
          <w:szCs w:val="28"/>
        </w:rPr>
        <w:t>пятнашка</w:t>
      </w:r>
      <w:proofErr w:type="spellEnd"/>
      <w:r w:rsidRPr="00D956A3">
        <w:rPr>
          <w:color w:val="000000"/>
          <w:sz w:val="28"/>
          <w:szCs w:val="28"/>
        </w:rPr>
        <w:t>" становится обычным играющим.</w:t>
      </w:r>
    </w:p>
    <w:p w14:paraId="798F89EA" w14:textId="77777777" w:rsid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Правила игры:</w:t>
      </w:r>
      <w:r w:rsidRPr="00D956A3">
        <w:rPr>
          <w:color w:val="000000"/>
          <w:sz w:val="28"/>
          <w:szCs w:val="28"/>
        </w:rPr>
        <w:t xml:space="preserve"> новый водящий должен поднять руку вверх и сказать: "я – </w:t>
      </w:r>
      <w:proofErr w:type="spellStart"/>
      <w:r w:rsidRPr="00D956A3">
        <w:rPr>
          <w:color w:val="000000"/>
          <w:sz w:val="28"/>
          <w:szCs w:val="28"/>
        </w:rPr>
        <w:t>пятнашка</w:t>
      </w:r>
      <w:proofErr w:type="spellEnd"/>
      <w:r w:rsidRPr="00D956A3">
        <w:rPr>
          <w:color w:val="000000"/>
          <w:sz w:val="28"/>
          <w:szCs w:val="28"/>
        </w:rPr>
        <w:t>". Нельзя сразу касаться прежнего водящего. При учете результатов игры роль первого "пятнашки" не учитывается.</w:t>
      </w:r>
    </w:p>
    <w:p w14:paraId="12AADDA2" w14:textId="77777777" w:rsidR="007E7BD5" w:rsidRDefault="001546D9" w:rsidP="00D956A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 w14:anchorId="5681B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53.75pt">
            <v:imagedata r:id="rId15" o:title="1 пятнашки"/>
          </v:shape>
        </w:pict>
      </w:r>
    </w:p>
    <w:p w14:paraId="40053AA3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956A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D956A3">
        <w:rPr>
          <w:b/>
          <w:bCs/>
          <w:color w:val="000000"/>
          <w:sz w:val="28"/>
          <w:szCs w:val="28"/>
        </w:rPr>
        <w:t>«Не попадись»</w:t>
      </w:r>
    </w:p>
    <w:p w14:paraId="23A74E31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D956A3">
        <w:rPr>
          <w:b/>
          <w:bCs/>
          <w:color w:val="000000"/>
          <w:sz w:val="28"/>
          <w:szCs w:val="28"/>
        </w:rPr>
        <w:t>Цель:</w:t>
      </w:r>
      <w:r w:rsidRPr="00D956A3">
        <w:rPr>
          <w:color w:val="000000"/>
          <w:sz w:val="28"/>
          <w:szCs w:val="28"/>
        </w:rPr>
        <w:t> обучение в игровой форме ходьбе, бегу, развитие ловкости, координации движений.</w:t>
      </w:r>
    </w:p>
    <w:p w14:paraId="646F7282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D956A3">
        <w:rPr>
          <w:b/>
          <w:bCs/>
          <w:color w:val="000000"/>
          <w:sz w:val="28"/>
          <w:szCs w:val="28"/>
        </w:rPr>
        <w:t>Оборудование: </w:t>
      </w:r>
      <w:r w:rsidRPr="00D956A3">
        <w:rPr>
          <w:color w:val="000000"/>
          <w:sz w:val="28"/>
          <w:szCs w:val="28"/>
        </w:rPr>
        <w:t>мел, свисток.</w:t>
      </w:r>
    </w:p>
    <w:p w14:paraId="2288D4B9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D956A3">
        <w:rPr>
          <w:b/>
          <w:bCs/>
          <w:color w:val="000000"/>
          <w:sz w:val="28"/>
          <w:szCs w:val="28"/>
        </w:rPr>
        <w:t>Описание:</w:t>
      </w:r>
      <w:r w:rsidRPr="00D956A3">
        <w:rPr>
          <w:color w:val="000000"/>
          <w:sz w:val="28"/>
          <w:szCs w:val="28"/>
        </w:rPr>
        <w:t> на игровой площадке чертится круг диаметром 5-8 м (в зависимости от возраста играющих детей).</w:t>
      </w:r>
    </w:p>
    <w:p w14:paraId="76557B78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D956A3">
        <w:rPr>
          <w:color w:val="000000"/>
          <w:sz w:val="28"/>
          <w:szCs w:val="28"/>
        </w:rPr>
        <w:t xml:space="preserve">Из играющих детей выбирается водящий, который располагается внутри круга в любом месте. Остальные </w:t>
      </w:r>
      <w:r w:rsidR="00897E99">
        <w:rPr>
          <w:color w:val="000000"/>
          <w:sz w:val="28"/>
          <w:szCs w:val="28"/>
        </w:rPr>
        <w:t>обучающиеся</w:t>
      </w:r>
      <w:r w:rsidRPr="00D956A3">
        <w:rPr>
          <w:color w:val="000000"/>
          <w:sz w:val="28"/>
          <w:szCs w:val="28"/>
        </w:rPr>
        <w:t xml:space="preserve"> становятся вокруг круга на расстоянии полушага от черты.</w:t>
      </w:r>
    </w:p>
    <w:p w14:paraId="486EA89F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D956A3">
        <w:rPr>
          <w:color w:val="000000"/>
          <w:sz w:val="28"/>
          <w:szCs w:val="28"/>
        </w:rPr>
        <w:t xml:space="preserve">По сигналу учителя </w:t>
      </w:r>
      <w:r w:rsidR="00897E99">
        <w:rPr>
          <w:color w:val="000000"/>
          <w:sz w:val="28"/>
          <w:szCs w:val="28"/>
        </w:rPr>
        <w:t>обучающиеся</w:t>
      </w:r>
      <w:r w:rsidRPr="00D956A3">
        <w:rPr>
          <w:color w:val="000000"/>
          <w:sz w:val="28"/>
          <w:szCs w:val="28"/>
        </w:rPr>
        <w:t xml:space="preserve"> прыгают в круг, бегают по нему и выскакивают обратно. Водящий бегает в пределах круга и старается коснуться играющих, когда они находятся внутри круга. При приближении водящего каждый играющий должен успеть покинуть пределы круга.</w:t>
      </w:r>
    </w:p>
    <w:p w14:paraId="5847C9AE" w14:textId="77777777" w:rsidR="00D956A3" w:rsidRPr="00D956A3" w:rsidRDefault="00D956A3" w:rsidP="00D956A3">
      <w:pPr>
        <w:spacing w:line="360" w:lineRule="auto"/>
        <w:jc w:val="both"/>
        <w:rPr>
          <w:color w:val="000000"/>
          <w:sz w:val="28"/>
          <w:szCs w:val="28"/>
        </w:rPr>
      </w:pPr>
      <w:r w:rsidRPr="00D956A3">
        <w:rPr>
          <w:color w:val="000000"/>
          <w:sz w:val="28"/>
          <w:szCs w:val="28"/>
        </w:rPr>
        <w:t>Тот играющий, до кого успел дотрон</w:t>
      </w:r>
      <w:r w:rsidR="000D5358">
        <w:rPr>
          <w:color w:val="000000"/>
          <w:sz w:val="28"/>
          <w:szCs w:val="28"/>
        </w:rPr>
        <w:t>уться водящий в пределах круга выбывает из игры</w:t>
      </w:r>
      <w:r w:rsidRPr="00D956A3">
        <w:rPr>
          <w:color w:val="000000"/>
          <w:sz w:val="28"/>
          <w:szCs w:val="28"/>
        </w:rPr>
        <w:t>. Через некоторое время учитель подсчитывает число играющих, кого не успел коснуться водящий. Производится замена водящего, и игра начинается сначала.</w:t>
      </w:r>
    </w:p>
    <w:p w14:paraId="551103F5" w14:textId="77777777" w:rsidR="00D956A3" w:rsidRDefault="00E83523" w:rsidP="00D956A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8AB64FF" wp14:editId="724E770E">
            <wp:extent cx="2933700" cy="1601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не попадися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727" cy="160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AF7D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0D5358">
        <w:rPr>
          <w:b/>
          <w:bCs/>
          <w:color w:val="000000"/>
          <w:sz w:val="28"/>
          <w:szCs w:val="28"/>
        </w:rPr>
        <w:t>«Охотник и зайцы»</w:t>
      </w:r>
    </w:p>
    <w:p w14:paraId="6F460DF2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0D5358">
        <w:rPr>
          <w:b/>
          <w:bCs/>
          <w:color w:val="000000"/>
          <w:sz w:val="28"/>
          <w:szCs w:val="28"/>
        </w:rPr>
        <w:t>Цель:</w:t>
      </w:r>
      <w:r w:rsidRPr="000D5358">
        <w:rPr>
          <w:color w:val="000000"/>
          <w:sz w:val="28"/>
          <w:szCs w:val="28"/>
        </w:rPr>
        <w:t> обучение бегу в игровой манере, развитие ловкости и координации движения.</w:t>
      </w:r>
    </w:p>
    <w:p w14:paraId="6D91FE50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0D5358">
        <w:rPr>
          <w:b/>
          <w:bCs/>
          <w:color w:val="000000"/>
          <w:sz w:val="28"/>
          <w:szCs w:val="28"/>
        </w:rPr>
        <w:t>Оборудование:</w:t>
      </w:r>
      <w:r w:rsidRPr="000D5358">
        <w:rPr>
          <w:color w:val="000000"/>
          <w:sz w:val="28"/>
          <w:szCs w:val="28"/>
        </w:rPr>
        <w:t> мел, обручи, свисток.</w:t>
      </w:r>
    </w:p>
    <w:p w14:paraId="14D63794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0D5358">
        <w:rPr>
          <w:b/>
          <w:bCs/>
          <w:color w:val="000000"/>
          <w:sz w:val="28"/>
          <w:szCs w:val="28"/>
        </w:rPr>
        <w:t>Описание:</w:t>
      </w:r>
      <w:r w:rsidRPr="000D5358">
        <w:rPr>
          <w:color w:val="000000"/>
          <w:sz w:val="28"/>
          <w:szCs w:val="28"/>
        </w:rPr>
        <w:t xml:space="preserve"> из числа играющих детей выбирают двоих: «охотника» и «бездомного зайца». Остальные </w:t>
      </w:r>
      <w:r w:rsidR="00897E99">
        <w:rPr>
          <w:color w:val="000000"/>
          <w:sz w:val="28"/>
          <w:szCs w:val="28"/>
        </w:rPr>
        <w:t>обучающиеся</w:t>
      </w:r>
      <w:r w:rsidRPr="000D5358">
        <w:rPr>
          <w:color w:val="000000"/>
          <w:sz w:val="28"/>
          <w:szCs w:val="28"/>
        </w:rPr>
        <w:t xml:space="preserve"> - «зайцы» чертят для себя на игровой площадке кружки – «домики» диаметром до 50 см.</w:t>
      </w:r>
    </w:p>
    <w:p w14:paraId="791EED9F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0D5358">
        <w:rPr>
          <w:color w:val="000000"/>
          <w:sz w:val="28"/>
          <w:szCs w:val="28"/>
        </w:rPr>
        <w:t>Каждый заяц занимает свой «домик» - кружок. Учитель подает сигнал, по которому охотник начинает преследовать «бездомного» зайца. Убегая от охотника, «заяц» петляет между домиками, а потом неожиданно может заскочить в любой домик и стать за спиной живущего там «зайца». В тот же момент этот «заяц» превращается в «бездомного», должен покинуть «домик» и убегать от гоняющегося теперь за ним охотника.</w:t>
      </w:r>
    </w:p>
    <w:p w14:paraId="328EEA31" w14:textId="77777777" w:rsid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0D5358">
        <w:rPr>
          <w:color w:val="000000"/>
          <w:sz w:val="28"/>
          <w:szCs w:val="28"/>
        </w:rPr>
        <w:t>Как только охотник догнал зайца и дотронулся до него рукой, они меняются местами: заяц становится охотником, а охотник – зайцем.</w:t>
      </w:r>
    </w:p>
    <w:p w14:paraId="2FBB3657" w14:textId="77777777" w:rsidR="00E83523" w:rsidRPr="000D5358" w:rsidRDefault="00E83523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73A4DEB" wp14:editId="22CC17B3">
            <wp:extent cx="3019425" cy="164833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бездомный заяц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569" cy="165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6798" w14:textId="77777777" w:rsidR="000D5358" w:rsidRPr="00600A7A" w:rsidRDefault="000D5358" w:rsidP="000D5358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 xml:space="preserve">4. </w:t>
      </w:r>
      <w:r w:rsidR="009F560E" w:rsidRPr="00600A7A">
        <w:rPr>
          <w:b/>
          <w:color w:val="000000"/>
          <w:sz w:val="28"/>
          <w:szCs w:val="28"/>
        </w:rPr>
        <w:t>«Рыбак»</w:t>
      </w:r>
    </w:p>
    <w:p w14:paraId="423310B4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Цель:</w:t>
      </w:r>
      <w:r w:rsidRPr="000D5358">
        <w:rPr>
          <w:color w:val="000000"/>
          <w:sz w:val="28"/>
          <w:szCs w:val="28"/>
        </w:rPr>
        <w:t xml:space="preserve"> формирование умения основным видам движения (прыжкам), развитие координации движения и </w:t>
      </w:r>
      <w:r w:rsidR="0034143A">
        <w:rPr>
          <w:color w:val="000000"/>
          <w:sz w:val="28"/>
          <w:szCs w:val="28"/>
        </w:rPr>
        <w:t>ловкости, тренировка глазомера.</w:t>
      </w:r>
    </w:p>
    <w:p w14:paraId="3C14A51A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lastRenderedPageBreak/>
        <w:t>Оборудование:</w:t>
      </w:r>
      <w:r>
        <w:rPr>
          <w:color w:val="000000"/>
          <w:sz w:val="28"/>
          <w:szCs w:val="28"/>
        </w:rPr>
        <w:t xml:space="preserve"> скакалка.</w:t>
      </w:r>
    </w:p>
    <w:p w14:paraId="7F0EBCDE" w14:textId="77777777" w:rsidR="000D5358" w:rsidRP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Описание</w:t>
      </w:r>
      <w:r w:rsidR="00600A7A" w:rsidRPr="00600A7A">
        <w:rPr>
          <w:b/>
          <w:color w:val="000000"/>
          <w:sz w:val="28"/>
          <w:szCs w:val="28"/>
        </w:rPr>
        <w:t xml:space="preserve"> игры</w:t>
      </w:r>
      <w:r w:rsidRPr="00600A7A">
        <w:rPr>
          <w:b/>
          <w:color w:val="000000"/>
          <w:sz w:val="28"/>
          <w:szCs w:val="28"/>
        </w:rPr>
        <w:t>:</w:t>
      </w:r>
      <w:r w:rsidRPr="000D5358">
        <w:rPr>
          <w:color w:val="000000"/>
          <w:sz w:val="28"/>
          <w:szCs w:val="28"/>
        </w:rPr>
        <w:t xml:space="preserve"> на игровой площ</w:t>
      </w:r>
      <w:r w:rsidR="009F560E">
        <w:rPr>
          <w:color w:val="000000"/>
          <w:sz w:val="28"/>
          <w:szCs w:val="28"/>
        </w:rPr>
        <w:t xml:space="preserve">адке </w:t>
      </w:r>
      <w:r w:rsidR="00897E99" w:rsidRPr="00897E99">
        <w:rPr>
          <w:color w:val="000000"/>
          <w:sz w:val="28"/>
          <w:szCs w:val="28"/>
        </w:rPr>
        <w:t>обучающиеся</w:t>
      </w:r>
      <w:r w:rsidR="009F560E">
        <w:rPr>
          <w:color w:val="000000"/>
          <w:sz w:val="28"/>
          <w:szCs w:val="28"/>
        </w:rPr>
        <w:t xml:space="preserve"> представляют роль рыбок</w:t>
      </w:r>
      <w:r w:rsidRPr="000D5358">
        <w:rPr>
          <w:color w:val="000000"/>
          <w:sz w:val="28"/>
          <w:szCs w:val="28"/>
        </w:rPr>
        <w:t>, они образуют круг диаметром 4-5 м, стоят на расстоянии вытянутой руки друг от друга. В центре круга стоит водящий играющий роль рыбака. У него в руке скакалка-удочка, длина которой должна быть равна радиусу круга. К концу скакалки длиной до 0,5 м привязана яркая ленточка или платочек-крючок. Рыбак держит удочку понизу и плавно водя ею по кругу пыта</w:t>
      </w:r>
      <w:r>
        <w:rPr>
          <w:color w:val="000000"/>
          <w:sz w:val="28"/>
          <w:szCs w:val="28"/>
        </w:rPr>
        <w:t>ясь словить рыбку.</w:t>
      </w:r>
    </w:p>
    <w:p w14:paraId="73709C76" w14:textId="77777777" w:rsidR="000D5358" w:rsidRDefault="000D5358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Правила игры:</w:t>
      </w:r>
      <w:r w:rsidRPr="000D5358">
        <w:rPr>
          <w:color w:val="000000"/>
          <w:sz w:val="28"/>
          <w:szCs w:val="28"/>
        </w:rPr>
        <w:t xml:space="preserve"> </w:t>
      </w:r>
      <w:r w:rsidR="00897E99">
        <w:rPr>
          <w:color w:val="000000"/>
          <w:sz w:val="28"/>
          <w:szCs w:val="28"/>
        </w:rPr>
        <w:t>обучающиеся</w:t>
      </w:r>
      <w:r w:rsidRPr="000D5358">
        <w:rPr>
          <w:color w:val="000000"/>
          <w:sz w:val="28"/>
          <w:szCs w:val="28"/>
        </w:rPr>
        <w:t xml:space="preserve"> должны совершать прыжки на двух ногах так, что бы водящий ни поймал их ноги скакалкой. Ребёнок не должен покидать свое место в кругу. Если водящему удалось поймать «рыбку», то движение рыбака прекращается, пойманный ребенок становится на место водящего. Учитель отмечает наиболее, ловких, сумевших не попасться на крючок рыбака.</w:t>
      </w:r>
    </w:p>
    <w:p w14:paraId="422F58F9" w14:textId="77777777" w:rsidR="00E83523" w:rsidRDefault="00E83523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AB5F404" wp14:editId="015EE399">
            <wp:extent cx="2962275" cy="161713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рыбак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41" cy="161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516E9" w14:textId="77777777" w:rsidR="0034143A" w:rsidRPr="00600A7A" w:rsidRDefault="009F560E" w:rsidP="0034143A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5.</w:t>
      </w:r>
      <w:r w:rsidR="0034143A" w:rsidRPr="00600A7A">
        <w:rPr>
          <w:b/>
        </w:rPr>
        <w:t xml:space="preserve"> </w:t>
      </w:r>
      <w:r w:rsidR="0034143A" w:rsidRPr="00600A7A">
        <w:rPr>
          <w:b/>
          <w:color w:val="000000"/>
          <w:sz w:val="28"/>
          <w:szCs w:val="28"/>
        </w:rPr>
        <w:t>«Два мороза»</w:t>
      </w:r>
    </w:p>
    <w:p w14:paraId="7FFCA2EF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Цель:</w:t>
      </w:r>
      <w:r w:rsidRPr="0034143A">
        <w:rPr>
          <w:color w:val="000000"/>
          <w:sz w:val="28"/>
          <w:szCs w:val="28"/>
        </w:rPr>
        <w:t xml:space="preserve"> формирование</w:t>
      </w:r>
      <w:r>
        <w:rPr>
          <w:color w:val="000000"/>
          <w:sz w:val="28"/>
          <w:szCs w:val="28"/>
        </w:rPr>
        <w:t xml:space="preserve"> быстроты, ловкости, верткости.</w:t>
      </w:r>
    </w:p>
    <w:p w14:paraId="1A03B72B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мел, свисток.</w:t>
      </w:r>
    </w:p>
    <w:p w14:paraId="1B96A857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color w:val="000000"/>
          <w:sz w:val="28"/>
          <w:szCs w:val="28"/>
        </w:rPr>
        <w:t>Описание:</w:t>
      </w:r>
      <w:r w:rsidRPr="0034143A">
        <w:rPr>
          <w:color w:val="000000"/>
          <w:sz w:val="28"/>
          <w:szCs w:val="28"/>
        </w:rPr>
        <w:t xml:space="preserve"> на расстоянии 3-4 шагов от лицевых линий площадки проводятся параллельные прямые. Огороженные места являются "домами". Все играющие, кроме двух водящих, располагаются за одной из линий, "в доме". Водящие - в центре площадки.</w:t>
      </w:r>
      <w:r>
        <w:rPr>
          <w:color w:val="000000"/>
          <w:sz w:val="28"/>
          <w:szCs w:val="28"/>
        </w:rPr>
        <w:t xml:space="preserve"> По сигналу они громко говорят:</w:t>
      </w:r>
    </w:p>
    <w:p w14:paraId="7DC4E286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два брата молодые,</w:t>
      </w:r>
    </w:p>
    <w:p w14:paraId="0533357B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мороза удалые:</w:t>
      </w:r>
    </w:p>
    <w:p w14:paraId="18975A78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– мороз красный нос,</w:t>
      </w:r>
    </w:p>
    <w:p w14:paraId="01767C93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 – мороз синий нос.</w:t>
      </w:r>
    </w:p>
    <w:p w14:paraId="3995B1C0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из вас решится</w:t>
      </w:r>
    </w:p>
    <w:p w14:paraId="3ED0DBE2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путь-дороженьку пуститься?</w:t>
      </w:r>
    </w:p>
    <w:p w14:paraId="6D9036D4" w14:textId="77777777" w:rsidR="0034143A" w:rsidRPr="0034143A" w:rsidRDefault="00897E99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897E99">
        <w:rPr>
          <w:color w:val="000000"/>
          <w:sz w:val="28"/>
          <w:szCs w:val="28"/>
        </w:rPr>
        <w:t>обучающиеся</w:t>
      </w:r>
      <w:r w:rsidR="0034143A">
        <w:rPr>
          <w:color w:val="000000"/>
          <w:sz w:val="28"/>
          <w:szCs w:val="28"/>
        </w:rPr>
        <w:t xml:space="preserve"> хором отвечают:</w:t>
      </w:r>
    </w:p>
    <w:p w14:paraId="50945907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боимся мы угроз</w:t>
      </w:r>
    </w:p>
    <w:p w14:paraId="66283EAD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страшен нам мороз.</w:t>
      </w:r>
    </w:p>
    <w:p w14:paraId="30F96A96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color w:val="000000"/>
          <w:sz w:val="28"/>
          <w:szCs w:val="28"/>
        </w:rPr>
        <w:t>После этого они перебегают на пр</w:t>
      </w:r>
      <w:r>
        <w:rPr>
          <w:color w:val="000000"/>
          <w:sz w:val="28"/>
          <w:szCs w:val="28"/>
        </w:rPr>
        <w:t>отивоположную сторону площадки.</w:t>
      </w:r>
    </w:p>
    <w:p w14:paraId="6B7ABA02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color w:val="000000"/>
          <w:sz w:val="28"/>
          <w:szCs w:val="28"/>
        </w:rPr>
        <w:t xml:space="preserve">Водящие догоняют, касаясь их рукой. Осаленные игроки останавливаются. Остальные </w:t>
      </w:r>
      <w:r w:rsidR="00897E99" w:rsidRPr="00897E99">
        <w:rPr>
          <w:color w:val="000000"/>
          <w:sz w:val="28"/>
          <w:szCs w:val="28"/>
        </w:rPr>
        <w:t>обучающиеся</w:t>
      </w:r>
      <w:r w:rsidRPr="0034143A">
        <w:rPr>
          <w:color w:val="000000"/>
          <w:sz w:val="28"/>
          <w:szCs w:val="28"/>
        </w:rPr>
        <w:t xml:space="preserve"> собираются в "доме". Руководитель отмечает задержанных "морозами" игроков и отпускает их в "дом" к осталь</w:t>
      </w:r>
      <w:r>
        <w:rPr>
          <w:color w:val="000000"/>
          <w:sz w:val="28"/>
          <w:szCs w:val="28"/>
        </w:rPr>
        <w:t>ным детям. Игра ведется дальше.</w:t>
      </w:r>
    </w:p>
    <w:p w14:paraId="5E3EBD6F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color w:val="000000"/>
          <w:sz w:val="28"/>
          <w:szCs w:val="28"/>
        </w:rPr>
        <w:t>Через некоторое время назначаются другие "морозы". Лучшими "морозами" признаются т</w:t>
      </w:r>
      <w:r>
        <w:rPr>
          <w:color w:val="000000"/>
          <w:sz w:val="28"/>
          <w:szCs w:val="28"/>
        </w:rPr>
        <w:t>е, кто больше "осалил" игроков.</w:t>
      </w:r>
    </w:p>
    <w:p w14:paraId="27F63BF1" w14:textId="77777777" w:rsidR="009F560E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color w:val="000000"/>
          <w:sz w:val="28"/>
          <w:szCs w:val="28"/>
        </w:rPr>
        <w:t>Правила игры: запрещается толкать друг друга. Выбежавшим из "дома" нельзя возвращаться обратно. Водящие не имеют права касаться рукой игроков, находящихся за линией "дома".</w:t>
      </w:r>
    </w:p>
    <w:p w14:paraId="2C66669E" w14:textId="77777777" w:rsidR="00E83523" w:rsidRDefault="00E83523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04E0327" wp14:editId="3BDBCD34">
            <wp:extent cx="2948694" cy="16097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2 мороза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41" cy="161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B7B9C" w14:textId="77777777" w:rsidR="0034143A" w:rsidRPr="0034143A" w:rsidRDefault="009F560E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4143A" w:rsidRPr="0034143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4143A" w:rsidRPr="0034143A">
        <w:rPr>
          <w:b/>
          <w:bCs/>
          <w:color w:val="000000"/>
          <w:sz w:val="28"/>
          <w:szCs w:val="28"/>
        </w:rPr>
        <w:t>«Рывок за мячом»</w:t>
      </w:r>
    </w:p>
    <w:p w14:paraId="6F42030F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b/>
          <w:bCs/>
          <w:color w:val="000000"/>
          <w:sz w:val="28"/>
          <w:szCs w:val="28"/>
        </w:rPr>
        <w:t>Цель:</w:t>
      </w:r>
      <w:r w:rsidRPr="0034143A">
        <w:rPr>
          <w:color w:val="000000"/>
          <w:sz w:val="28"/>
          <w:szCs w:val="28"/>
        </w:rPr>
        <w:t> формирование координационных движений, ловкости, выносливости.</w:t>
      </w:r>
    </w:p>
    <w:p w14:paraId="527C4C29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b/>
          <w:bCs/>
          <w:color w:val="000000"/>
          <w:sz w:val="28"/>
          <w:szCs w:val="28"/>
        </w:rPr>
        <w:t>Оборудование:</w:t>
      </w:r>
      <w:r w:rsidRPr="0034143A">
        <w:rPr>
          <w:color w:val="000000"/>
          <w:sz w:val="28"/>
          <w:szCs w:val="28"/>
        </w:rPr>
        <w:t> мяч, мел.</w:t>
      </w:r>
    </w:p>
    <w:p w14:paraId="0582A886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b/>
          <w:bCs/>
          <w:color w:val="000000"/>
          <w:sz w:val="28"/>
          <w:szCs w:val="28"/>
        </w:rPr>
        <w:t>Обоснование:</w:t>
      </w:r>
      <w:r w:rsidRPr="0034143A">
        <w:rPr>
          <w:color w:val="000000"/>
          <w:sz w:val="28"/>
          <w:szCs w:val="28"/>
        </w:rPr>
        <w:t xml:space="preserve"> играющие делятся на 2 равные (по числу игроков) команды, которые выстраиваются в шеренгу на одной стороне площадки. Каждая команда рассчитывается по порядку номеров. Перед командами проводится стартовая черта. Руководитель с мячом в руках встает между командами. Называя любой номер, руководитель бросает мяч вперед как можно дальше. </w:t>
      </w:r>
      <w:r w:rsidRPr="0034143A">
        <w:rPr>
          <w:color w:val="000000"/>
          <w:sz w:val="28"/>
          <w:szCs w:val="28"/>
        </w:rPr>
        <w:lastRenderedPageBreak/>
        <w:t>Игроки, имеющие этот номер, бегут к мячу. Кто раньше коснется мяча рукой, тот приносит команде очко. После этого мяч возвращается руководителю, который снова бросает его, называя новый номер, и т.д. Играют установленное время. Команда, набравшая больше очков, считается победительницей.</w:t>
      </w:r>
    </w:p>
    <w:p w14:paraId="0087D82D" w14:textId="77777777" w:rsidR="009F560E" w:rsidRDefault="0034143A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b/>
          <w:bCs/>
          <w:color w:val="000000"/>
          <w:sz w:val="28"/>
          <w:szCs w:val="28"/>
        </w:rPr>
        <w:t>Правила игры:</w:t>
      </w:r>
      <w:r w:rsidRPr="0034143A">
        <w:rPr>
          <w:color w:val="000000"/>
          <w:sz w:val="28"/>
          <w:szCs w:val="28"/>
        </w:rPr>
        <w:t> начинать бег можно с высокого или низкого старта (по договоренности). Если 2 игрока коснулись мяча одновременно, каждая команда получает по очку.</w:t>
      </w:r>
    </w:p>
    <w:p w14:paraId="767CF25D" w14:textId="77777777" w:rsidR="00E83523" w:rsidRDefault="00E83523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A5C27A8" wp14:editId="3C6A3F6F">
            <wp:extent cx="2962275" cy="161713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рывок за мячо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41" cy="161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AC695" w14:textId="77777777" w:rsidR="0034143A" w:rsidRPr="0034143A" w:rsidRDefault="009F560E" w:rsidP="003414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4143A" w:rsidRPr="0034143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4143A" w:rsidRPr="0034143A">
        <w:rPr>
          <w:b/>
          <w:bCs/>
          <w:color w:val="000000"/>
          <w:sz w:val="28"/>
          <w:szCs w:val="28"/>
        </w:rPr>
        <w:t>«Змейка»</w:t>
      </w:r>
    </w:p>
    <w:p w14:paraId="45511D9E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b/>
          <w:bCs/>
          <w:color w:val="000000"/>
          <w:sz w:val="28"/>
          <w:szCs w:val="28"/>
        </w:rPr>
        <w:t>Цель:</w:t>
      </w:r>
      <w:r w:rsidRPr="0034143A">
        <w:rPr>
          <w:color w:val="000000"/>
          <w:sz w:val="28"/>
          <w:szCs w:val="28"/>
        </w:rPr>
        <w:t xml:space="preserve"> формирование </w:t>
      </w:r>
      <w:r w:rsidR="00A94691" w:rsidRPr="0034143A">
        <w:rPr>
          <w:color w:val="000000"/>
          <w:sz w:val="28"/>
          <w:szCs w:val="28"/>
        </w:rPr>
        <w:t>умения,</w:t>
      </w:r>
      <w:r w:rsidRPr="0034143A">
        <w:rPr>
          <w:color w:val="000000"/>
          <w:sz w:val="28"/>
          <w:szCs w:val="28"/>
        </w:rPr>
        <w:t xml:space="preserve"> ведению мяча, обходя препятствия, развитие ловкости и координации движений.</w:t>
      </w:r>
    </w:p>
    <w:p w14:paraId="53EA07EB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b/>
          <w:bCs/>
          <w:color w:val="000000"/>
          <w:sz w:val="28"/>
          <w:szCs w:val="28"/>
        </w:rPr>
        <w:t>Оборудование:</w:t>
      </w:r>
      <w:r w:rsidRPr="0034143A">
        <w:rPr>
          <w:color w:val="000000"/>
          <w:sz w:val="28"/>
          <w:szCs w:val="28"/>
        </w:rPr>
        <w:t> мячи, кегли, кубики, колышки, клюшка.</w:t>
      </w:r>
    </w:p>
    <w:p w14:paraId="543EB430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b/>
          <w:bCs/>
          <w:color w:val="000000"/>
          <w:sz w:val="28"/>
          <w:szCs w:val="28"/>
        </w:rPr>
        <w:t>Описание:</w:t>
      </w:r>
      <w:r w:rsidRPr="0034143A">
        <w:rPr>
          <w:color w:val="000000"/>
          <w:sz w:val="28"/>
          <w:szCs w:val="28"/>
        </w:rPr>
        <w:t> на игровой площадке проводится линия. Перпендикулярно к ней расставляют в ряд 8-10 предметов (кегли, кубики, вбитые в землю колышки и т. п.) на расстоянии 1 м друг от друга.</w:t>
      </w:r>
    </w:p>
    <w:p w14:paraId="04936BE9" w14:textId="77777777" w:rsidR="0034143A" w:rsidRPr="0034143A" w:rsidRDefault="0034143A" w:rsidP="0034143A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color w:val="000000"/>
          <w:sz w:val="28"/>
          <w:szCs w:val="28"/>
        </w:rPr>
        <w:t>По сигналу или команде учителя ребенок должен вести мяч ногой от линии, обходя все предметы «змейкой», то справа, то слева, не потеряв при этом ни разу мяч и не сбив ни одного предмета.</w:t>
      </w:r>
    </w:p>
    <w:p w14:paraId="269F6E49" w14:textId="77777777" w:rsidR="009F560E" w:rsidRDefault="0034143A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34143A">
        <w:rPr>
          <w:color w:val="000000"/>
          <w:sz w:val="28"/>
          <w:szCs w:val="28"/>
        </w:rPr>
        <w:t>Побеждает тот игрок, кто пройдет «змейку» без ошибок.</w:t>
      </w:r>
    </w:p>
    <w:p w14:paraId="4D56B98A" w14:textId="77777777" w:rsidR="00E83523" w:rsidRDefault="00E83523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3105246" wp14:editId="3431362D">
            <wp:extent cx="3001037" cy="16383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змейка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156" cy="164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8C6DE" w14:textId="77777777" w:rsidR="008B400C" w:rsidRDefault="008B400C" w:rsidP="00600A7A">
      <w:pPr>
        <w:spacing w:line="360" w:lineRule="auto"/>
        <w:jc w:val="both"/>
        <w:rPr>
          <w:color w:val="000000"/>
          <w:sz w:val="28"/>
          <w:szCs w:val="28"/>
        </w:rPr>
      </w:pPr>
    </w:p>
    <w:p w14:paraId="3891DD0F" w14:textId="77777777" w:rsidR="00600A7A" w:rsidRPr="00600A7A" w:rsidRDefault="009F560E" w:rsidP="00600A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600A7A" w:rsidRPr="00600A7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600A7A" w:rsidRPr="00600A7A">
        <w:rPr>
          <w:b/>
          <w:bCs/>
          <w:color w:val="000000"/>
          <w:sz w:val="28"/>
          <w:szCs w:val="28"/>
        </w:rPr>
        <w:t>«Угости белку орешком»</w:t>
      </w:r>
    </w:p>
    <w:p w14:paraId="4EDA5AF2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Цель:</w:t>
      </w:r>
      <w:r w:rsidRPr="00600A7A">
        <w:rPr>
          <w:color w:val="000000"/>
          <w:sz w:val="28"/>
          <w:szCs w:val="28"/>
        </w:rPr>
        <w:t> обучение прыжкам с разбега, развитие координации движения и глазомера.</w:t>
      </w:r>
    </w:p>
    <w:p w14:paraId="29DFCF3B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Оборудование: </w:t>
      </w:r>
      <w:r w:rsidRPr="00600A7A">
        <w:rPr>
          <w:color w:val="000000"/>
          <w:sz w:val="28"/>
          <w:szCs w:val="28"/>
        </w:rPr>
        <w:t>свисток, корзина, шарики (шар пинг-понга, мяч).</w:t>
      </w:r>
    </w:p>
    <w:p w14:paraId="0A1DD1B2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Описание:</w:t>
      </w:r>
      <w:r w:rsidRPr="00600A7A">
        <w:rPr>
          <w:color w:val="000000"/>
          <w:sz w:val="28"/>
          <w:szCs w:val="28"/>
        </w:rPr>
        <w:t> на игровой площадке на вертикальной стойке или на горизонтально натянутом шнуре, находящемся на высоте 1,5-2 м, повесить корзиночку так, чтобы она находилась на 5-10 см выше вытянутой руки ребенка.</w:t>
      </w:r>
    </w:p>
    <w:p w14:paraId="3502432D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color w:val="000000"/>
          <w:sz w:val="28"/>
          <w:szCs w:val="28"/>
        </w:rPr>
        <w:t>Перед началом игры учитель объясняет детям, что в этой корзиночке (в «гнездышке») живет белка, которая очень любит орешки. Потом каждому играющему дают камешки округлой формы или шарики для пинг-понга, которые заменяют орешки. Чтобы угостить белку орешком, ребенок должен подпрыгнуть и забросить «орешек» в корзинку.</w:t>
      </w:r>
    </w:p>
    <w:p w14:paraId="32D7E0F4" w14:textId="77777777" w:rsidR="009F560E" w:rsidRDefault="00600A7A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Правила игры:</w:t>
      </w:r>
      <w:r w:rsidRPr="00600A7A">
        <w:rPr>
          <w:color w:val="000000"/>
          <w:sz w:val="28"/>
          <w:szCs w:val="28"/>
        </w:rPr>
        <w:t xml:space="preserve"> по усмотрению учителя </w:t>
      </w:r>
      <w:r w:rsidR="00897E99" w:rsidRPr="00897E99">
        <w:rPr>
          <w:color w:val="000000"/>
          <w:sz w:val="28"/>
          <w:szCs w:val="28"/>
        </w:rPr>
        <w:t>обучающиеся</w:t>
      </w:r>
      <w:r w:rsidRPr="00600A7A">
        <w:rPr>
          <w:color w:val="000000"/>
          <w:sz w:val="28"/>
          <w:szCs w:val="28"/>
        </w:rPr>
        <w:t xml:space="preserve"> могут прыгать с места или с разбега расстояние 2-3 м) Каждый ребенок делает по 3-5 попыток положить «орех» в корзинку белочке. Учитель отмечает технику прыжка и приземления, а также того, кто положил больше «орешков».</w:t>
      </w:r>
    </w:p>
    <w:p w14:paraId="1EDDAEAF" w14:textId="77777777" w:rsidR="00E83523" w:rsidRDefault="00E83523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EF821A8" wp14:editId="7030048B">
            <wp:extent cx="2962275" cy="1617139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угости белку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41" cy="161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3256" w14:textId="77777777" w:rsidR="00600A7A" w:rsidRPr="00600A7A" w:rsidRDefault="009F560E" w:rsidP="00600A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</w:t>
      </w:r>
      <w:r w:rsidR="00600A7A" w:rsidRPr="00600A7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600A7A" w:rsidRPr="00600A7A">
        <w:rPr>
          <w:b/>
          <w:bCs/>
          <w:color w:val="000000"/>
          <w:sz w:val="28"/>
          <w:szCs w:val="28"/>
        </w:rPr>
        <w:t>«Фигура»</w:t>
      </w:r>
    </w:p>
    <w:p w14:paraId="792EE102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Цель: </w:t>
      </w:r>
      <w:r w:rsidRPr="00600A7A">
        <w:rPr>
          <w:color w:val="000000"/>
          <w:sz w:val="28"/>
          <w:szCs w:val="28"/>
        </w:rPr>
        <w:t>формирование меткости глазомера, координации движения</w:t>
      </w:r>
    </w:p>
    <w:p w14:paraId="167B0CC7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Оборудование: </w:t>
      </w:r>
      <w:r w:rsidRPr="00600A7A">
        <w:rPr>
          <w:color w:val="000000"/>
          <w:sz w:val="28"/>
          <w:szCs w:val="28"/>
        </w:rPr>
        <w:t>свисток</w:t>
      </w:r>
    </w:p>
    <w:p w14:paraId="09A5FC4C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Обоснование: </w:t>
      </w:r>
      <w:r w:rsidR="00A94691">
        <w:rPr>
          <w:color w:val="000000"/>
          <w:sz w:val="28"/>
          <w:szCs w:val="28"/>
        </w:rPr>
        <w:t xml:space="preserve">играющие становятся в круг и </w:t>
      </w:r>
      <w:r w:rsidRPr="00600A7A">
        <w:rPr>
          <w:color w:val="000000"/>
          <w:sz w:val="28"/>
          <w:szCs w:val="28"/>
        </w:rPr>
        <w:t xml:space="preserve">берутся за руки. Водящий - в центре круга. По сигналу </w:t>
      </w:r>
      <w:r w:rsidR="00897E99" w:rsidRPr="00897E99">
        <w:rPr>
          <w:color w:val="000000"/>
          <w:sz w:val="28"/>
          <w:szCs w:val="28"/>
        </w:rPr>
        <w:t>обучающиеся</w:t>
      </w:r>
      <w:r w:rsidRPr="00600A7A">
        <w:rPr>
          <w:color w:val="000000"/>
          <w:sz w:val="28"/>
          <w:szCs w:val="28"/>
        </w:rPr>
        <w:t xml:space="preserve"> продвигаются по кругу вправо - влево, меняя темп (медленно, быстро, бегом). По другому сигналу все останавливаются и принимают какую-нибудь позу. Водящий выбирает того игрока, поза которого ему больше понравилась. Меняется с ним местами. Игра продолжается, но играющие движутся в другую сторону. Побеждает тот, кто больше всех был водящим.</w:t>
      </w:r>
    </w:p>
    <w:p w14:paraId="3FCCA675" w14:textId="77777777" w:rsidR="009F560E" w:rsidRDefault="00600A7A" w:rsidP="000D5358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Правила игры:</w:t>
      </w:r>
      <w:r w:rsidRPr="00600A7A">
        <w:rPr>
          <w:color w:val="000000"/>
          <w:sz w:val="28"/>
          <w:szCs w:val="28"/>
        </w:rPr>
        <w:t> идти по сигналу</w:t>
      </w:r>
    </w:p>
    <w:p w14:paraId="291AAED9" w14:textId="77777777" w:rsidR="00E83523" w:rsidRDefault="00E83523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D2B3284" wp14:editId="7D3DF30D">
            <wp:extent cx="2931246" cy="160020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фигура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69" cy="160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7439" w14:textId="77777777" w:rsidR="00600A7A" w:rsidRPr="00600A7A" w:rsidRDefault="009F560E" w:rsidP="00600A7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600A7A" w:rsidRPr="00600A7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600A7A" w:rsidRPr="00600A7A">
        <w:rPr>
          <w:b/>
          <w:bCs/>
          <w:color w:val="000000"/>
          <w:sz w:val="28"/>
          <w:szCs w:val="28"/>
        </w:rPr>
        <w:t>«Рыбки»</w:t>
      </w:r>
    </w:p>
    <w:p w14:paraId="7C21B427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Цель:</w:t>
      </w:r>
      <w:r w:rsidRPr="00600A7A">
        <w:rPr>
          <w:color w:val="000000"/>
          <w:sz w:val="28"/>
          <w:szCs w:val="28"/>
        </w:rPr>
        <w:t> обучение в игровой форме видам движения (ходьба, бег), развитие ловкости и координации движений.</w:t>
      </w:r>
    </w:p>
    <w:p w14:paraId="34092957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Оборудование: </w:t>
      </w:r>
      <w:r w:rsidRPr="00600A7A">
        <w:rPr>
          <w:color w:val="000000"/>
          <w:sz w:val="28"/>
          <w:szCs w:val="28"/>
        </w:rPr>
        <w:t>свисток, цветные рыбки из картона с ниткой.</w:t>
      </w:r>
    </w:p>
    <w:p w14:paraId="5E83BB1B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Описание:</w:t>
      </w:r>
      <w:r w:rsidRPr="00600A7A">
        <w:rPr>
          <w:color w:val="000000"/>
          <w:sz w:val="28"/>
          <w:szCs w:val="28"/>
        </w:rPr>
        <w:t> перед игрой воспитатель заготавливает из картона «рыбки» (длина – 15-20 см, ширина – 5-7 см), которые окрашиваются в цвета играющих команд (например, синие, красные и зеленые рыбки). К хвостику каждой рыбки привязывается нитка длиной 50-60 см.</w:t>
      </w:r>
    </w:p>
    <w:p w14:paraId="7EADE61A" w14:textId="77777777" w:rsidR="00600A7A" w:rsidRPr="00600A7A" w:rsidRDefault="00040907" w:rsidP="00A946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97E99" w:rsidRPr="00897E99">
        <w:rPr>
          <w:color w:val="000000"/>
          <w:sz w:val="28"/>
          <w:szCs w:val="28"/>
        </w:rPr>
        <w:t>бучающиеся</w:t>
      </w:r>
      <w:r w:rsidR="00600A7A" w:rsidRPr="00600A7A">
        <w:rPr>
          <w:color w:val="000000"/>
          <w:sz w:val="28"/>
          <w:szCs w:val="28"/>
        </w:rPr>
        <w:t xml:space="preserve"> выстраиваются на игровой площадке и делятся на команды. Каждая команда получает «рыбок» своего цвета. Каждый ребёнок получает «рыбку» цвета своей команды, и свободный конец нитки заправляет за свой носок так, чтобы при ходьбе или беге «рыбка» тянулась сзади на нитке, касаясь пола – «плыла».</w:t>
      </w:r>
    </w:p>
    <w:p w14:paraId="706177D7" w14:textId="77777777" w:rsidR="00600A7A" w:rsidRPr="00600A7A" w:rsidRDefault="00600A7A" w:rsidP="00A946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0A7A">
        <w:rPr>
          <w:color w:val="000000"/>
          <w:sz w:val="28"/>
          <w:szCs w:val="28"/>
        </w:rPr>
        <w:lastRenderedPageBreak/>
        <w:t xml:space="preserve">После этого команды выходят на игровое поле. По сигналу учителя </w:t>
      </w:r>
      <w:r w:rsidR="00897E99" w:rsidRPr="00897E99">
        <w:rPr>
          <w:color w:val="000000"/>
          <w:sz w:val="28"/>
          <w:szCs w:val="28"/>
        </w:rPr>
        <w:t>обучающиеся</w:t>
      </w:r>
      <w:r w:rsidRPr="00600A7A">
        <w:rPr>
          <w:color w:val="000000"/>
          <w:sz w:val="28"/>
          <w:szCs w:val="28"/>
        </w:rPr>
        <w:t xml:space="preserve"> начинают ходить и бегать по площадке, стараясь наступить на «рыбку» противника и в то же время не дать «поймать» свою «рыбку». Ребенок, чью рыбку «поймали» (выдернули нитку из носка), выбывает из игры, а «рыбку» забирает поймавший игрок.</w:t>
      </w:r>
    </w:p>
    <w:p w14:paraId="663F71CF" w14:textId="77777777" w:rsidR="00600A7A" w:rsidRPr="00600A7A" w:rsidRDefault="00600A7A" w:rsidP="00A946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0A7A">
        <w:rPr>
          <w:color w:val="000000"/>
          <w:sz w:val="28"/>
          <w:szCs w:val="28"/>
        </w:rPr>
        <w:t>После окончания игры учитель подводит итоги. Побеждает та команда, у которой осталось больше непойманных своих рыбок, но больше «пойманных» чужих «рыбок».</w:t>
      </w:r>
    </w:p>
    <w:p w14:paraId="2AFDF209" w14:textId="77777777" w:rsidR="00600A7A" w:rsidRPr="00600A7A" w:rsidRDefault="00600A7A" w:rsidP="00600A7A">
      <w:pPr>
        <w:spacing w:line="360" w:lineRule="auto"/>
        <w:jc w:val="both"/>
        <w:rPr>
          <w:color w:val="000000"/>
          <w:sz w:val="28"/>
          <w:szCs w:val="28"/>
        </w:rPr>
      </w:pPr>
      <w:r w:rsidRPr="00600A7A">
        <w:rPr>
          <w:b/>
          <w:bCs/>
          <w:color w:val="000000"/>
          <w:sz w:val="28"/>
          <w:szCs w:val="28"/>
        </w:rPr>
        <w:t>Правила игры:</w:t>
      </w:r>
      <w:r w:rsidRPr="00600A7A">
        <w:rPr>
          <w:color w:val="000000"/>
          <w:sz w:val="28"/>
          <w:szCs w:val="28"/>
        </w:rPr>
        <w:t> во время игры нельзя хватать руками игрока другой команды, толкаться, наступать на ноги другим игрокам.</w:t>
      </w:r>
    </w:p>
    <w:p w14:paraId="6B3B02F5" w14:textId="77777777" w:rsidR="009F560E" w:rsidRDefault="00E83523" w:rsidP="000D53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CA238BA" wp14:editId="06670CEB">
            <wp:extent cx="2983589" cy="162877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рыбки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84" cy="163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D59FA" w14:textId="77777777" w:rsidR="00E547FA" w:rsidRDefault="00E547FA" w:rsidP="000D5358">
      <w:pPr>
        <w:spacing w:line="360" w:lineRule="auto"/>
        <w:jc w:val="both"/>
        <w:rPr>
          <w:color w:val="000000"/>
          <w:sz w:val="28"/>
          <w:szCs w:val="28"/>
        </w:rPr>
      </w:pPr>
    </w:p>
    <w:p w14:paraId="674EB7F8" w14:textId="7FDA028C" w:rsidR="00BC7FAD" w:rsidRPr="00BC7FAD" w:rsidRDefault="001F16D4" w:rsidP="001F16D4">
      <w:pPr>
        <w:pStyle w:val="a5"/>
        <w:numPr>
          <w:ilvl w:val="1"/>
          <w:numId w:val="1"/>
        </w:numPr>
        <w:spacing w:line="360" w:lineRule="auto"/>
        <w:jc w:val="center"/>
        <w:rPr>
          <w:color w:val="000000"/>
          <w:sz w:val="28"/>
          <w:szCs w:val="28"/>
        </w:rPr>
      </w:pPr>
      <w:r w:rsidRPr="00BC7FAD">
        <w:rPr>
          <w:b/>
          <w:color w:val="000000"/>
          <w:sz w:val="28"/>
          <w:szCs w:val="28"/>
        </w:rPr>
        <w:t>Результаты применения</w:t>
      </w:r>
      <w:r w:rsidR="00BC7FAD" w:rsidRPr="00BC7FAD">
        <w:rPr>
          <w:b/>
          <w:color w:val="000000"/>
          <w:sz w:val="28"/>
          <w:szCs w:val="28"/>
        </w:rPr>
        <w:t xml:space="preserve"> экспериментальных комплексов</w:t>
      </w:r>
    </w:p>
    <w:p w14:paraId="6C203640" w14:textId="6F5E7171" w:rsidR="00685577" w:rsidRPr="00BC7FAD" w:rsidRDefault="009A4627" w:rsidP="008724F6">
      <w:pPr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BC7FAD">
        <w:rPr>
          <w:color w:val="000000"/>
          <w:sz w:val="28"/>
          <w:szCs w:val="28"/>
        </w:rPr>
        <w:t xml:space="preserve">В нашем исследовании приняли </w:t>
      </w:r>
      <w:r w:rsidR="001F16D4">
        <w:rPr>
          <w:color w:val="000000"/>
          <w:sz w:val="28"/>
          <w:szCs w:val="28"/>
        </w:rPr>
        <w:t xml:space="preserve">участие </w:t>
      </w:r>
      <w:r w:rsidRPr="00BC7FAD">
        <w:rPr>
          <w:color w:val="000000"/>
          <w:sz w:val="28"/>
          <w:szCs w:val="28"/>
        </w:rPr>
        <w:t>2 группы</w:t>
      </w:r>
      <w:r w:rsidR="000D5BC1" w:rsidRPr="00BC7FAD">
        <w:rPr>
          <w:color w:val="000000"/>
          <w:sz w:val="28"/>
          <w:szCs w:val="28"/>
        </w:rPr>
        <w:t xml:space="preserve"> </w:t>
      </w:r>
      <w:r w:rsidR="009B36F1" w:rsidRPr="00BC7FAD">
        <w:rPr>
          <w:color w:val="000000"/>
          <w:sz w:val="28"/>
          <w:szCs w:val="28"/>
        </w:rPr>
        <w:t>- экспериментальная и контрольная</w:t>
      </w:r>
      <w:r w:rsidRPr="00BC7FAD">
        <w:rPr>
          <w:color w:val="000000"/>
          <w:sz w:val="28"/>
          <w:szCs w:val="28"/>
        </w:rPr>
        <w:t xml:space="preserve">, в параграфе 3.1 </w:t>
      </w:r>
      <w:r w:rsidRPr="001F16D4">
        <w:rPr>
          <w:color w:val="000000"/>
          <w:sz w:val="28"/>
          <w:szCs w:val="28"/>
          <w:highlight w:val="yellow"/>
        </w:rPr>
        <w:t xml:space="preserve">мы показали их уровень </w:t>
      </w:r>
      <w:r w:rsidR="001F16D4" w:rsidRPr="001F16D4">
        <w:rPr>
          <w:color w:val="000000"/>
          <w:sz w:val="28"/>
          <w:szCs w:val="28"/>
          <w:highlight w:val="yellow"/>
        </w:rPr>
        <w:t xml:space="preserve">сформированности координационных способностей </w:t>
      </w:r>
      <w:r w:rsidRPr="001F16D4">
        <w:rPr>
          <w:color w:val="000000"/>
          <w:sz w:val="28"/>
          <w:szCs w:val="28"/>
          <w:highlight w:val="yellow"/>
        </w:rPr>
        <w:t>на начал</w:t>
      </w:r>
      <w:r w:rsidR="001F16D4" w:rsidRPr="001F16D4">
        <w:rPr>
          <w:color w:val="000000"/>
          <w:sz w:val="28"/>
          <w:szCs w:val="28"/>
          <w:highlight w:val="yellow"/>
        </w:rPr>
        <w:t>о эксперимента</w:t>
      </w:r>
      <w:r w:rsidRPr="00BC7FAD">
        <w:rPr>
          <w:color w:val="000000"/>
          <w:sz w:val="28"/>
          <w:szCs w:val="28"/>
        </w:rPr>
        <w:t xml:space="preserve">. </w:t>
      </w:r>
      <w:r w:rsidR="001F16D4" w:rsidRPr="001F16D4">
        <w:rPr>
          <w:color w:val="000000"/>
          <w:sz w:val="28"/>
          <w:szCs w:val="28"/>
          <w:highlight w:val="yellow"/>
        </w:rPr>
        <w:t xml:space="preserve">Ниже, приведены показатели на </w:t>
      </w:r>
      <w:r w:rsidRPr="001F16D4">
        <w:rPr>
          <w:color w:val="000000"/>
          <w:sz w:val="28"/>
          <w:szCs w:val="28"/>
          <w:highlight w:val="yellow"/>
        </w:rPr>
        <w:t>момент окончания исследования.</w:t>
      </w:r>
    </w:p>
    <w:p w14:paraId="2ACE24AC" w14:textId="77777777" w:rsidR="009A4627" w:rsidRDefault="009A4627" w:rsidP="00BC7FAD">
      <w:pPr>
        <w:pStyle w:val="a5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Прыжок на возвышенность за 15 секунд. </w:t>
      </w:r>
    </w:p>
    <w:p w14:paraId="416191DB" w14:textId="465B5FAB" w:rsidR="00056B48" w:rsidRPr="001F16D4" w:rsidRDefault="00056B48" w:rsidP="001F16D4">
      <w:pPr>
        <w:spacing w:line="360" w:lineRule="auto"/>
        <w:jc w:val="both"/>
        <w:rPr>
          <w:color w:val="000000"/>
          <w:sz w:val="28"/>
          <w:szCs w:val="28"/>
        </w:rPr>
      </w:pPr>
      <w:r w:rsidRPr="001F16D4">
        <w:rPr>
          <w:color w:val="000000"/>
          <w:sz w:val="28"/>
          <w:szCs w:val="28"/>
        </w:rPr>
        <w:t>Из диаграммы мы видим, что у экспериментальной группы есть прирост в показателях</w:t>
      </w:r>
      <w:r w:rsidR="008724F6" w:rsidRPr="001F16D4">
        <w:rPr>
          <w:color w:val="000000"/>
          <w:sz w:val="28"/>
          <w:szCs w:val="28"/>
        </w:rPr>
        <w:t xml:space="preserve"> на 9,1%. А у контрольной группы прирост по обычной программе 7,6%. Из этого видим разницы в показателях у двух групп.</w:t>
      </w:r>
    </w:p>
    <w:p w14:paraId="57256150" w14:textId="3A8D6B5A" w:rsidR="00BC5D23" w:rsidRDefault="00BC5D23" w:rsidP="00BC5D23">
      <w:pPr>
        <w:spacing w:line="360" w:lineRule="auto"/>
        <w:jc w:val="right"/>
        <w:rPr>
          <w:sz w:val="28"/>
          <w:szCs w:val="28"/>
        </w:rPr>
      </w:pPr>
    </w:p>
    <w:p w14:paraId="5E5C21FA" w14:textId="0F905C33" w:rsidR="001F16D4" w:rsidRDefault="001F16D4" w:rsidP="00BC5D23">
      <w:pPr>
        <w:spacing w:line="360" w:lineRule="auto"/>
        <w:jc w:val="right"/>
        <w:rPr>
          <w:sz w:val="28"/>
          <w:szCs w:val="28"/>
        </w:rPr>
      </w:pPr>
    </w:p>
    <w:p w14:paraId="302DC4FA" w14:textId="77777777" w:rsidR="001F16D4" w:rsidRDefault="001F16D4" w:rsidP="00BC5D23">
      <w:pPr>
        <w:spacing w:line="360" w:lineRule="auto"/>
        <w:jc w:val="right"/>
        <w:rPr>
          <w:sz w:val="28"/>
          <w:szCs w:val="28"/>
        </w:rPr>
      </w:pPr>
    </w:p>
    <w:p w14:paraId="50132356" w14:textId="77777777" w:rsidR="00BC5D23" w:rsidRDefault="00BC5D23" w:rsidP="00BC5D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4</w:t>
      </w:r>
      <w:r w:rsidRPr="008B400C">
        <w:rPr>
          <w:sz w:val="28"/>
          <w:szCs w:val="28"/>
        </w:rPr>
        <w:t>- Диаграмма разница значений между двумя группами</w:t>
      </w:r>
    </w:p>
    <w:p w14:paraId="093F7BF4" w14:textId="77777777" w:rsidR="00BC5D23" w:rsidRDefault="00BC5D23" w:rsidP="00BC5D23">
      <w:pPr>
        <w:pStyle w:val="a5"/>
        <w:spacing w:line="360" w:lineRule="auto"/>
        <w:ind w:left="1068"/>
        <w:jc w:val="right"/>
        <w:rPr>
          <w:color w:val="000000"/>
          <w:sz w:val="28"/>
          <w:szCs w:val="28"/>
        </w:rPr>
      </w:pPr>
    </w:p>
    <w:p w14:paraId="6382EDB8" w14:textId="77777777" w:rsidR="009A4627" w:rsidRDefault="000D5BC1" w:rsidP="009A4627">
      <w:pPr>
        <w:pStyle w:val="a5"/>
        <w:spacing w:line="360" w:lineRule="auto"/>
        <w:ind w:left="106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A674294" wp14:editId="3C53296F">
            <wp:extent cx="4933950" cy="2238375"/>
            <wp:effectExtent l="0" t="0" r="1905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0E6A0E2" w14:textId="77777777" w:rsidR="00BC5D23" w:rsidRDefault="00BC5D23" w:rsidP="009A4627">
      <w:pPr>
        <w:pStyle w:val="a5"/>
        <w:spacing w:line="360" w:lineRule="auto"/>
        <w:ind w:left="1068"/>
        <w:jc w:val="both"/>
        <w:rPr>
          <w:color w:val="000000"/>
          <w:sz w:val="28"/>
          <w:szCs w:val="28"/>
        </w:rPr>
      </w:pPr>
    </w:p>
    <w:p w14:paraId="1AB6CD4E" w14:textId="77777777" w:rsidR="009A4627" w:rsidRDefault="009A4627" w:rsidP="009A4627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B628A">
        <w:rPr>
          <w:sz w:val="28"/>
          <w:szCs w:val="28"/>
        </w:rPr>
        <w:t>Прыжки через лавку «Елочка»</w:t>
      </w:r>
    </w:p>
    <w:p w14:paraId="261172E5" w14:textId="5A0F1C30" w:rsidR="008724F6" w:rsidRPr="001F16D4" w:rsidRDefault="00056B48" w:rsidP="001F16D4">
      <w:pPr>
        <w:spacing w:line="360" w:lineRule="auto"/>
        <w:jc w:val="both"/>
        <w:rPr>
          <w:sz w:val="28"/>
          <w:szCs w:val="28"/>
        </w:rPr>
      </w:pPr>
      <w:r w:rsidRPr="001F16D4">
        <w:rPr>
          <w:sz w:val="28"/>
          <w:szCs w:val="28"/>
        </w:rPr>
        <w:t>Этот тест на</w:t>
      </w:r>
      <w:r w:rsidR="0098209D" w:rsidRPr="001F16D4">
        <w:rPr>
          <w:sz w:val="28"/>
          <w:szCs w:val="28"/>
        </w:rPr>
        <w:t xml:space="preserve">м показывает </w:t>
      </w:r>
      <w:r w:rsidRPr="001F16D4">
        <w:rPr>
          <w:sz w:val="28"/>
          <w:szCs w:val="28"/>
        </w:rPr>
        <w:t>значительные улучшения в координационных способностях</w:t>
      </w:r>
      <w:r w:rsidR="0098209D" w:rsidRPr="001F16D4">
        <w:rPr>
          <w:sz w:val="28"/>
          <w:szCs w:val="28"/>
        </w:rPr>
        <w:t xml:space="preserve"> обучающихся</w:t>
      </w:r>
      <w:r w:rsidRPr="001F16D4">
        <w:rPr>
          <w:sz w:val="28"/>
          <w:szCs w:val="28"/>
        </w:rPr>
        <w:t xml:space="preserve">. </w:t>
      </w:r>
      <w:r w:rsidR="008724F6" w:rsidRPr="001F16D4">
        <w:rPr>
          <w:sz w:val="28"/>
          <w:szCs w:val="28"/>
        </w:rPr>
        <w:t xml:space="preserve">У экспериментальной группы есть прирост в показателях на </w:t>
      </w:r>
      <w:r w:rsidR="0098209D" w:rsidRPr="001F16D4">
        <w:rPr>
          <w:sz w:val="28"/>
          <w:szCs w:val="28"/>
        </w:rPr>
        <w:t>3,9</w:t>
      </w:r>
      <w:r w:rsidR="008724F6" w:rsidRPr="001F16D4">
        <w:rPr>
          <w:sz w:val="28"/>
          <w:szCs w:val="28"/>
        </w:rPr>
        <w:t xml:space="preserve">%.  А у контрольной группы прирост по обычной программе </w:t>
      </w:r>
      <w:r w:rsidR="00D81BD2" w:rsidRPr="001F16D4">
        <w:rPr>
          <w:sz w:val="28"/>
          <w:szCs w:val="28"/>
        </w:rPr>
        <w:t>2,2</w:t>
      </w:r>
      <w:r w:rsidR="008724F6" w:rsidRPr="001F16D4">
        <w:rPr>
          <w:sz w:val="28"/>
          <w:szCs w:val="28"/>
        </w:rPr>
        <w:t>%.  Из этого видим разницы в показателях у двух групп</w:t>
      </w:r>
      <w:r w:rsidR="0098209D" w:rsidRPr="001F16D4">
        <w:rPr>
          <w:sz w:val="28"/>
          <w:szCs w:val="28"/>
        </w:rPr>
        <w:t>.</w:t>
      </w:r>
    </w:p>
    <w:p w14:paraId="71EEDC96" w14:textId="3FCD1034" w:rsidR="00056B48" w:rsidRDefault="00056B48" w:rsidP="00056B48">
      <w:pPr>
        <w:pStyle w:val="a5"/>
        <w:spacing w:line="360" w:lineRule="auto"/>
        <w:ind w:left="1068"/>
        <w:jc w:val="both"/>
        <w:rPr>
          <w:sz w:val="28"/>
          <w:szCs w:val="28"/>
        </w:rPr>
      </w:pPr>
    </w:p>
    <w:p w14:paraId="7391499F" w14:textId="77777777" w:rsidR="00BC5D23" w:rsidRDefault="00BC5D23" w:rsidP="00BC5D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Рисунок 5</w:t>
      </w:r>
      <w:r w:rsidRPr="008B400C">
        <w:rPr>
          <w:sz w:val="28"/>
          <w:szCs w:val="28"/>
        </w:rPr>
        <w:t>- Диаграмма разница значений между двумя группами</w:t>
      </w:r>
    </w:p>
    <w:p w14:paraId="27C23E97" w14:textId="77777777" w:rsidR="00BC5D23" w:rsidRDefault="00BC5D23" w:rsidP="00056B48">
      <w:pPr>
        <w:pStyle w:val="a5"/>
        <w:spacing w:line="360" w:lineRule="auto"/>
        <w:ind w:left="1068"/>
        <w:jc w:val="both"/>
        <w:rPr>
          <w:sz w:val="28"/>
          <w:szCs w:val="28"/>
        </w:rPr>
      </w:pPr>
    </w:p>
    <w:p w14:paraId="569F502C" w14:textId="5355D397" w:rsidR="001F16D4" w:rsidRPr="001F16D4" w:rsidRDefault="00056B48" w:rsidP="001F16D4">
      <w:pPr>
        <w:pStyle w:val="a5"/>
        <w:spacing w:line="360" w:lineRule="auto"/>
        <w:ind w:left="10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72CE7B" wp14:editId="45BEDA71">
            <wp:extent cx="4981575" cy="2533650"/>
            <wp:effectExtent l="0" t="0" r="9525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3677A4C" w14:textId="77777777" w:rsidR="001F16D4" w:rsidRDefault="001F16D4" w:rsidP="001F16D4">
      <w:pPr>
        <w:pStyle w:val="a5"/>
        <w:spacing w:line="360" w:lineRule="auto"/>
        <w:ind w:left="1068"/>
        <w:jc w:val="both"/>
        <w:rPr>
          <w:sz w:val="28"/>
          <w:szCs w:val="28"/>
        </w:rPr>
      </w:pPr>
    </w:p>
    <w:p w14:paraId="19C875C7" w14:textId="77777777" w:rsidR="001F16D4" w:rsidRDefault="001F16D4" w:rsidP="001F16D4">
      <w:pPr>
        <w:pStyle w:val="a5"/>
        <w:spacing w:line="360" w:lineRule="auto"/>
        <w:ind w:left="1068"/>
        <w:jc w:val="both"/>
        <w:rPr>
          <w:sz w:val="28"/>
          <w:szCs w:val="28"/>
        </w:rPr>
      </w:pPr>
    </w:p>
    <w:p w14:paraId="1B95082B" w14:textId="635D37EA" w:rsidR="009A4627" w:rsidRDefault="000D5BC1" w:rsidP="001F16D4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кувырка вперед из положения </w:t>
      </w:r>
      <w:r w:rsidR="001F16D4">
        <w:rPr>
          <w:sz w:val="28"/>
          <w:szCs w:val="28"/>
        </w:rPr>
        <w:t xml:space="preserve">упор </w:t>
      </w:r>
      <w:r>
        <w:rPr>
          <w:sz w:val="28"/>
          <w:szCs w:val="28"/>
        </w:rPr>
        <w:t>присе</w:t>
      </w:r>
      <w:r w:rsidR="001F16D4">
        <w:rPr>
          <w:sz w:val="28"/>
          <w:szCs w:val="28"/>
        </w:rPr>
        <w:t>в</w:t>
      </w:r>
    </w:p>
    <w:p w14:paraId="3F6712F1" w14:textId="69EFAF44" w:rsidR="00056B48" w:rsidRPr="001F16D4" w:rsidRDefault="004C4DC3" w:rsidP="001F16D4">
      <w:pPr>
        <w:spacing w:line="360" w:lineRule="auto"/>
        <w:jc w:val="both"/>
        <w:rPr>
          <w:sz w:val="28"/>
          <w:szCs w:val="28"/>
        </w:rPr>
      </w:pPr>
      <w:r w:rsidRPr="001F16D4">
        <w:rPr>
          <w:sz w:val="28"/>
          <w:szCs w:val="28"/>
        </w:rPr>
        <w:t xml:space="preserve">Третий тест нам показывает совершенно отличный </w:t>
      </w:r>
      <w:r w:rsidR="001F16D4">
        <w:rPr>
          <w:sz w:val="28"/>
          <w:szCs w:val="28"/>
        </w:rPr>
        <w:t xml:space="preserve">показатель сформированности координационных способностей </w:t>
      </w:r>
      <w:r w:rsidRPr="001F16D4">
        <w:rPr>
          <w:sz w:val="28"/>
          <w:szCs w:val="28"/>
        </w:rPr>
        <w:t>обучающихся</w:t>
      </w:r>
      <w:r w:rsidR="001F16D4">
        <w:rPr>
          <w:sz w:val="28"/>
          <w:szCs w:val="28"/>
        </w:rPr>
        <w:t xml:space="preserve"> в экспериментальной группе</w:t>
      </w:r>
      <w:r w:rsidRPr="001F16D4">
        <w:rPr>
          <w:sz w:val="28"/>
          <w:szCs w:val="28"/>
        </w:rPr>
        <w:t>.</w:t>
      </w:r>
      <w:r w:rsidR="001F16D4">
        <w:rPr>
          <w:sz w:val="28"/>
          <w:szCs w:val="28"/>
        </w:rPr>
        <w:t xml:space="preserve"> </w:t>
      </w:r>
      <w:r w:rsidR="00D81BD2" w:rsidRPr="001F16D4">
        <w:rPr>
          <w:sz w:val="28"/>
          <w:szCs w:val="28"/>
        </w:rPr>
        <w:t xml:space="preserve">Прирост составил 11,7%. </w:t>
      </w:r>
      <w:r w:rsidR="001F16D4">
        <w:rPr>
          <w:sz w:val="28"/>
          <w:szCs w:val="28"/>
        </w:rPr>
        <w:t xml:space="preserve"> В </w:t>
      </w:r>
      <w:r w:rsidR="00D81BD2" w:rsidRPr="001F16D4">
        <w:rPr>
          <w:sz w:val="28"/>
          <w:szCs w:val="28"/>
        </w:rPr>
        <w:t>контрольной групп</w:t>
      </w:r>
      <w:r w:rsidR="001F16D4">
        <w:rPr>
          <w:sz w:val="28"/>
          <w:szCs w:val="28"/>
        </w:rPr>
        <w:t>е</w:t>
      </w:r>
      <w:r w:rsidR="00D81BD2" w:rsidRPr="001F16D4">
        <w:rPr>
          <w:sz w:val="28"/>
          <w:szCs w:val="28"/>
        </w:rPr>
        <w:t xml:space="preserve"> за год обычной программы прирост составил всего на 4,7 %.</w:t>
      </w:r>
    </w:p>
    <w:p w14:paraId="704E7FAA" w14:textId="77777777" w:rsidR="00BC5D23" w:rsidRDefault="00BC5D23" w:rsidP="00BC5D2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Рисунок 6</w:t>
      </w:r>
      <w:r w:rsidRPr="008B400C">
        <w:rPr>
          <w:sz w:val="28"/>
          <w:szCs w:val="28"/>
        </w:rPr>
        <w:t>- Диаграмма разница значений между двумя группами</w:t>
      </w:r>
    </w:p>
    <w:p w14:paraId="0E848DFA" w14:textId="77777777" w:rsidR="00BC5D23" w:rsidRDefault="00BC5D23" w:rsidP="00056B48">
      <w:pPr>
        <w:pStyle w:val="a5"/>
        <w:spacing w:line="360" w:lineRule="auto"/>
        <w:ind w:left="1068"/>
        <w:jc w:val="both"/>
        <w:rPr>
          <w:sz w:val="28"/>
          <w:szCs w:val="28"/>
        </w:rPr>
      </w:pPr>
    </w:p>
    <w:p w14:paraId="0E4774FC" w14:textId="77777777" w:rsidR="000D5BC1" w:rsidRDefault="000D5BC1" w:rsidP="000D5BC1">
      <w:pPr>
        <w:pStyle w:val="a5"/>
        <w:spacing w:line="360" w:lineRule="auto"/>
        <w:ind w:left="1068"/>
        <w:jc w:val="both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1F680E7" wp14:editId="18BA9C31">
            <wp:extent cx="5162550" cy="273367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65F8DC2" w14:textId="77777777" w:rsidR="008B400C" w:rsidRDefault="008B400C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ACE3DBD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55237BF0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D567ED4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0A4C604A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F169F1F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11E3307F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53C82F82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1D370FB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67A23675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296E29C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A119D90" w14:textId="77777777" w:rsidR="00E547FA" w:rsidRDefault="00E547FA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F8ACE93" w14:textId="77777777" w:rsidR="00FE5C31" w:rsidRDefault="00FE5C31" w:rsidP="0068557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0D67894" w14:textId="55718066" w:rsidR="00685577" w:rsidRDefault="00685577" w:rsidP="004528B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85577">
        <w:rPr>
          <w:b/>
          <w:color w:val="000000"/>
          <w:sz w:val="28"/>
          <w:szCs w:val="28"/>
        </w:rPr>
        <w:lastRenderedPageBreak/>
        <w:t>ЗАКЛЮЧЕНИЕ</w:t>
      </w:r>
    </w:p>
    <w:p w14:paraId="7B29EB06" w14:textId="12E1E6EF" w:rsidR="004528B9" w:rsidRPr="00732AE6" w:rsidRDefault="0037696C" w:rsidP="00732AE6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7696C">
        <w:rPr>
          <w:rFonts w:eastAsia="Calibri"/>
          <w:sz w:val="28"/>
          <w:szCs w:val="28"/>
        </w:rPr>
        <w:t>При изучении научно-методической литературы</w:t>
      </w:r>
      <w:r w:rsidR="004528B9">
        <w:rPr>
          <w:rFonts w:eastAsia="Calibri"/>
          <w:sz w:val="28"/>
          <w:szCs w:val="28"/>
        </w:rPr>
        <w:t xml:space="preserve"> и </w:t>
      </w:r>
      <w:r w:rsidR="004528B9" w:rsidRPr="00FF0E53">
        <w:rPr>
          <w:rFonts w:eastAsia="Calibri"/>
          <w:sz w:val="28"/>
          <w:szCs w:val="28"/>
        </w:rPr>
        <w:t>анализ</w:t>
      </w:r>
      <w:r w:rsidR="004528B9">
        <w:rPr>
          <w:rFonts w:eastAsia="Calibri"/>
          <w:sz w:val="28"/>
          <w:szCs w:val="28"/>
        </w:rPr>
        <w:t>а</w:t>
      </w:r>
      <w:r w:rsidR="004528B9" w:rsidRPr="00FF0E53">
        <w:rPr>
          <w:rFonts w:eastAsia="Calibri"/>
          <w:sz w:val="28"/>
          <w:szCs w:val="28"/>
        </w:rPr>
        <w:t xml:space="preserve"> накопленного опыта в теории и практики по </w:t>
      </w:r>
      <w:r w:rsidR="004528B9">
        <w:rPr>
          <w:rFonts w:eastAsia="Calibri"/>
          <w:sz w:val="28"/>
          <w:szCs w:val="28"/>
        </w:rPr>
        <w:t>проблеме</w:t>
      </w:r>
      <w:r w:rsidR="004528B9" w:rsidRPr="00FF0E53">
        <w:rPr>
          <w:rFonts w:eastAsia="Calibri"/>
          <w:sz w:val="28"/>
          <w:szCs w:val="28"/>
        </w:rPr>
        <w:t xml:space="preserve"> исследования</w:t>
      </w:r>
      <w:r w:rsidR="004528B9">
        <w:rPr>
          <w:rFonts w:eastAsia="Calibri"/>
          <w:sz w:val="28"/>
          <w:szCs w:val="28"/>
        </w:rPr>
        <w:t xml:space="preserve">, мы пришли к следующим выводам: </w:t>
      </w:r>
      <w:r w:rsidRPr="0037696C">
        <w:rPr>
          <w:rFonts w:eastAsia="Calibri"/>
          <w:bCs/>
          <w:color w:val="000000" w:themeColor="text1"/>
          <w:sz w:val="28"/>
          <w:szCs w:val="28"/>
        </w:rPr>
        <w:t xml:space="preserve">координационные способности – </w:t>
      </w:r>
      <w:r w:rsidR="003B44C4">
        <w:rPr>
          <w:rFonts w:eastAsia="Calibri"/>
          <w:bCs/>
          <w:color w:val="000000" w:themeColor="text1"/>
          <w:sz w:val="28"/>
          <w:szCs w:val="28"/>
        </w:rPr>
        <w:t xml:space="preserve">это </w:t>
      </w:r>
      <w:r w:rsidRPr="0037696C">
        <w:rPr>
          <w:rFonts w:eastAsia="Calibri"/>
          <w:color w:val="000000" w:themeColor="text1"/>
          <w:sz w:val="28"/>
          <w:szCs w:val="28"/>
          <w:shd w:val="clear" w:color="auto" w:fill="FFFFFF"/>
        </w:rPr>
        <w:t>умение человека наиболее совершенно, быстро, целесообразно, экономно, точно и находчиво решать двигательные задачи, при возникновении</w:t>
      </w:r>
      <w:r w:rsidR="00FF0E53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сложных и неожиданных ситуаций.</w:t>
      </w:r>
      <w:r w:rsidR="004528B9" w:rsidRPr="004528B9">
        <w:rPr>
          <w:rFonts w:eastAsia="Calibri"/>
          <w:sz w:val="28"/>
          <w:szCs w:val="28"/>
        </w:rPr>
        <w:t xml:space="preserve"> </w:t>
      </w:r>
      <w:r w:rsidR="004528B9" w:rsidRPr="0037696C">
        <w:rPr>
          <w:rFonts w:eastAsia="Calibri"/>
          <w:sz w:val="28"/>
          <w:szCs w:val="28"/>
        </w:rPr>
        <w:t xml:space="preserve">Основным методом </w:t>
      </w:r>
      <w:r w:rsidR="004528B9" w:rsidRPr="0037696C">
        <w:rPr>
          <w:rFonts w:eastAsia="Calibri"/>
          <w:color w:val="000000" w:themeColor="text1"/>
          <w:sz w:val="28"/>
          <w:szCs w:val="28"/>
        </w:rPr>
        <w:t>определения развития координационных способностей об</w:t>
      </w:r>
      <w:r w:rsidR="004528B9" w:rsidRPr="0037696C">
        <w:rPr>
          <w:rFonts w:eastAsia="Calibri"/>
          <w:sz w:val="28"/>
          <w:szCs w:val="28"/>
        </w:rPr>
        <w:t>учающихся на сегодняшний день являются специально подобранные двигательные (моторные) тесты.</w:t>
      </w:r>
      <w:r w:rsidR="00732AE6" w:rsidRPr="00732AE6">
        <w:rPr>
          <w:rFonts w:eastAsiaTheme="minorHAnsi"/>
          <w:sz w:val="28"/>
          <w:szCs w:val="28"/>
          <w:lang w:eastAsia="en-US"/>
        </w:rPr>
        <w:t xml:space="preserve"> </w:t>
      </w:r>
      <w:r w:rsidR="00732AE6">
        <w:rPr>
          <w:rFonts w:eastAsiaTheme="minorHAnsi"/>
          <w:sz w:val="28"/>
          <w:szCs w:val="28"/>
          <w:lang w:eastAsia="en-US"/>
        </w:rPr>
        <w:t xml:space="preserve">Разработанные комплексы </w:t>
      </w:r>
      <w:r w:rsidR="00732AE6" w:rsidRPr="0037696C">
        <w:rPr>
          <w:rFonts w:eastAsiaTheme="minorHAnsi"/>
          <w:sz w:val="28"/>
          <w:szCs w:val="28"/>
          <w:lang w:eastAsia="en-US"/>
        </w:rPr>
        <w:t>специальных</w:t>
      </w:r>
      <w:r w:rsidR="00732AE6" w:rsidRPr="00FF0E53">
        <w:rPr>
          <w:rFonts w:eastAsiaTheme="minorHAnsi"/>
          <w:sz w:val="28"/>
          <w:szCs w:val="28"/>
          <w:lang w:eastAsia="en-US"/>
        </w:rPr>
        <w:t xml:space="preserve"> подвижных </w:t>
      </w:r>
      <w:r w:rsidR="00184A73" w:rsidRPr="00FF0E53">
        <w:rPr>
          <w:rFonts w:eastAsiaTheme="minorHAnsi"/>
          <w:sz w:val="28"/>
          <w:szCs w:val="28"/>
          <w:lang w:eastAsia="en-US"/>
        </w:rPr>
        <w:t>игр,</w:t>
      </w:r>
      <w:r w:rsidR="00732AE6" w:rsidRPr="00FF0E53">
        <w:rPr>
          <w:rFonts w:eastAsiaTheme="minorHAnsi"/>
          <w:sz w:val="28"/>
          <w:szCs w:val="28"/>
          <w:lang w:eastAsia="en-US"/>
        </w:rPr>
        <w:t xml:space="preserve"> </w:t>
      </w:r>
      <w:r w:rsidR="00732AE6" w:rsidRPr="0037696C">
        <w:rPr>
          <w:rFonts w:eastAsiaTheme="minorHAnsi"/>
          <w:sz w:val="28"/>
          <w:szCs w:val="28"/>
          <w:lang w:eastAsia="en-US"/>
        </w:rPr>
        <w:t xml:space="preserve">для воспитания координационных способностей </w:t>
      </w:r>
      <w:r w:rsidR="00732AE6">
        <w:rPr>
          <w:rFonts w:eastAsiaTheme="minorHAnsi"/>
          <w:sz w:val="28"/>
          <w:szCs w:val="28"/>
          <w:lang w:eastAsia="en-US"/>
        </w:rPr>
        <w:t>обучающихся были составлены</w:t>
      </w:r>
      <w:r w:rsidR="00732AE6" w:rsidRPr="0037696C">
        <w:rPr>
          <w:rFonts w:eastAsiaTheme="minorHAnsi"/>
          <w:sz w:val="28"/>
          <w:szCs w:val="28"/>
          <w:lang w:eastAsia="en-US"/>
        </w:rPr>
        <w:t xml:space="preserve"> с учетом физиологических особенностей обучающихся младших классов и принципами физического воспитания таких как: доступность, наглядность, систематичность, оздоровительная направленность, сознательность и активность, индивидуализация; непрерывность; системное чередования нагрузок и отдыха и т.д.</w:t>
      </w:r>
    </w:p>
    <w:p w14:paraId="7917FC3C" w14:textId="17949342" w:rsidR="00732AE6" w:rsidRDefault="00732AE6" w:rsidP="00FF0E5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Эффективность представленных комплексов была подтверждена э</w:t>
      </w:r>
      <w:r w:rsidR="00FF0E53">
        <w:rPr>
          <w:rFonts w:eastAsiaTheme="minorHAnsi"/>
          <w:sz w:val="28"/>
          <w:szCs w:val="28"/>
          <w:lang w:eastAsia="en-US"/>
        </w:rPr>
        <w:t>кспериментальным путем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Pr="006B3396">
        <w:rPr>
          <w:rFonts w:eastAsiaTheme="minorHAnsi"/>
          <w:sz w:val="28"/>
          <w:szCs w:val="28"/>
          <w:lang w:eastAsia="en-US"/>
        </w:rPr>
        <w:t xml:space="preserve">показатели экспериментальной группы стали </w:t>
      </w:r>
      <w:r w:rsidR="001D4A2F">
        <w:rPr>
          <w:rFonts w:eastAsiaTheme="minorHAnsi"/>
          <w:sz w:val="28"/>
          <w:szCs w:val="28"/>
          <w:lang w:eastAsia="en-US"/>
        </w:rPr>
        <w:t>выше</w:t>
      </w:r>
      <w:r w:rsidRPr="006B3396">
        <w:rPr>
          <w:rFonts w:eastAsiaTheme="minorHAnsi"/>
          <w:sz w:val="28"/>
          <w:szCs w:val="28"/>
          <w:lang w:eastAsia="en-US"/>
        </w:rPr>
        <w:t xml:space="preserve">, нежели </w:t>
      </w:r>
      <w:r w:rsidR="001D4A2F">
        <w:rPr>
          <w:rFonts w:eastAsiaTheme="minorHAnsi"/>
          <w:sz w:val="28"/>
          <w:szCs w:val="28"/>
          <w:lang w:eastAsia="en-US"/>
        </w:rPr>
        <w:t xml:space="preserve">чем, </w:t>
      </w:r>
      <w:r w:rsidR="00BC7FAD">
        <w:rPr>
          <w:rFonts w:eastAsiaTheme="minorHAnsi"/>
          <w:sz w:val="28"/>
          <w:szCs w:val="28"/>
          <w:lang w:eastAsia="en-US"/>
        </w:rPr>
        <w:t>у</w:t>
      </w:r>
      <w:r w:rsidRPr="006B3396">
        <w:rPr>
          <w:rFonts w:eastAsiaTheme="minorHAnsi"/>
          <w:sz w:val="28"/>
          <w:szCs w:val="28"/>
          <w:lang w:eastAsia="en-US"/>
        </w:rPr>
        <w:t xml:space="preserve"> контрольной</w:t>
      </w:r>
      <w:r w:rsidR="00BC7FAD">
        <w:rPr>
          <w:rFonts w:eastAsiaTheme="minorHAnsi"/>
          <w:sz w:val="28"/>
          <w:szCs w:val="28"/>
          <w:lang w:eastAsia="en-US"/>
        </w:rPr>
        <w:t xml:space="preserve"> группы</w:t>
      </w:r>
      <w:r w:rsidR="00394A73">
        <w:rPr>
          <w:rFonts w:eastAsiaTheme="minorHAnsi"/>
          <w:sz w:val="28"/>
          <w:szCs w:val="28"/>
          <w:lang w:eastAsia="en-US"/>
        </w:rPr>
        <w:t>, хотя</w:t>
      </w:r>
      <w:r w:rsidRPr="006B3396">
        <w:rPr>
          <w:rFonts w:eastAsiaTheme="minorHAnsi"/>
          <w:sz w:val="28"/>
          <w:szCs w:val="28"/>
          <w:lang w:eastAsia="en-US"/>
        </w:rPr>
        <w:t xml:space="preserve"> на начало эксперимента, </w:t>
      </w:r>
      <w:r w:rsidR="00394A73" w:rsidRPr="00BC7FAD">
        <w:rPr>
          <w:rFonts w:eastAsiaTheme="minorHAnsi"/>
          <w:color w:val="000000" w:themeColor="text1"/>
          <w:sz w:val="28"/>
          <w:szCs w:val="28"/>
          <w:lang w:eastAsia="en-US"/>
        </w:rPr>
        <w:t>существенных различий не наблюдалось</w:t>
      </w:r>
      <w:r w:rsidR="001D4A2F" w:rsidRPr="00BC7FA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FE5C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FE5C31">
        <w:rPr>
          <w:rFonts w:eastAsiaTheme="minorHAnsi"/>
          <w:sz w:val="28"/>
          <w:szCs w:val="28"/>
          <w:lang w:eastAsia="en-US"/>
        </w:rPr>
        <w:t>о всех трех тестах: прыжки на возвышенность, прыжки через гимнастическую скамейку и 3 кувырка вперед из положении присед -</w:t>
      </w:r>
      <w:r w:rsidR="00394A73">
        <w:rPr>
          <w:rFonts w:eastAsiaTheme="minorHAnsi"/>
          <w:sz w:val="28"/>
          <w:szCs w:val="28"/>
          <w:lang w:eastAsia="en-US"/>
        </w:rPr>
        <w:t xml:space="preserve"> </w:t>
      </w:r>
      <w:r w:rsidR="001D4A2F">
        <w:rPr>
          <w:rFonts w:eastAsiaTheme="minorHAnsi"/>
          <w:sz w:val="28"/>
          <w:szCs w:val="28"/>
          <w:lang w:eastAsia="en-US"/>
        </w:rPr>
        <w:t xml:space="preserve">показан </w:t>
      </w:r>
      <w:r>
        <w:rPr>
          <w:rFonts w:eastAsiaTheme="minorHAnsi"/>
          <w:sz w:val="28"/>
          <w:szCs w:val="28"/>
          <w:lang w:eastAsia="en-US"/>
        </w:rPr>
        <w:t xml:space="preserve"> значительный рост показателей </w:t>
      </w:r>
      <w:r w:rsidR="00FE5C31">
        <w:rPr>
          <w:rFonts w:eastAsiaTheme="minorHAnsi"/>
          <w:sz w:val="28"/>
          <w:szCs w:val="28"/>
          <w:lang w:eastAsia="en-US"/>
        </w:rPr>
        <w:t>на 24,7%, по сравнению с контрольной группы, прирост которых за год составил всего 14,5%</w:t>
      </w:r>
      <w:r>
        <w:rPr>
          <w:rFonts w:eastAsiaTheme="minorHAnsi"/>
          <w:sz w:val="28"/>
          <w:szCs w:val="28"/>
          <w:lang w:eastAsia="en-US"/>
        </w:rPr>
        <w:t xml:space="preserve"> что подтверждает повышение  </w:t>
      </w:r>
      <w:r w:rsidRPr="0037696C">
        <w:rPr>
          <w:rFonts w:eastAsiaTheme="minorHAnsi"/>
          <w:sz w:val="28"/>
          <w:szCs w:val="28"/>
          <w:lang w:eastAsia="en-US"/>
        </w:rPr>
        <w:t>результатов</w:t>
      </w:r>
      <w:r>
        <w:rPr>
          <w:rFonts w:eastAsiaTheme="minorHAnsi"/>
          <w:sz w:val="28"/>
          <w:szCs w:val="28"/>
          <w:lang w:eastAsia="en-US"/>
        </w:rPr>
        <w:t xml:space="preserve"> в развитии координационных способностей  обучающихся 3-его класса</w:t>
      </w:r>
      <w:r w:rsidR="001D4A2F">
        <w:rPr>
          <w:rFonts w:eastAsiaTheme="minorHAnsi"/>
          <w:sz w:val="28"/>
          <w:szCs w:val="28"/>
          <w:lang w:eastAsia="en-US"/>
        </w:rPr>
        <w:t>.</w:t>
      </w:r>
    </w:p>
    <w:p w14:paraId="3F619DFD" w14:textId="4EE84E5D" w:rsidR="006B3396" w:rsidRPr="006B3396" w:rsidRDefault="006B3396" w:rsidP="006B339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3396">
        <w:rPr>
          <w:rFonts w:eastAsiaTheme="minorHAnsi"/>
          <w:sz w:val="28"/>
          <w:szCs w:val="28"/>
          <w:lang w:eastAsia="en-US"/>
        </w:rPr>
        <w:t xml:space="preserve">Исходя из </w:t>
      </w:r>
      <w:r w:rsidR="00394A73">
        <w:rPr>
          <w:rFonts w:eastAsiaTheme="minorHAnsi"/>
          <w:sz w:val="28"/>
          <w:szCs w:val="28"/>
          <w:lang w:eastAsia="en-US"/>
        </w:rPr>
        <w:t>вышесказанного</w:t>
      </w:r>
      <w:r w:rsidRPr="006B3396">
        <w:rPr>
          <w:rFonts w:eastAsiaTheme="minorHAnsi"/>
          <w:sz w:val="28"/>
          <w:szCs w:val="28"/>
          <w:lang w:eastAsia="en-US"/>
        </w:rPr>
        <w:t>,</w:t>
      </w:r>
      <w:r w:rsidR="00394A73">
        <w:rPr>
          <w:rFonts w:eastAsiaTheme="minorHAnsi"/>
          <w:sz w:val="28"/>
          <w:szCs w:val="28"/>
          <w:lang w:eastAsia="en-US"/>
        </w:rPr>
        <w:t xml:space="preserve"> можно сделать </w:t>
      </w:r>
      <w:r w:rsidR="001D4A2F">
        <w:rPr>
          <w:rFonts w:eastAsiaTheme="minorHAnsi"/>
          <w:sz w:val="28"/>
          <w:szCs w:val="28"/>
          <w:lang w:eastAsia="en-US"/>
        </w:rPr>
        <w:t xml:space="preserve">вывод, </w:t>
      </w:r>
      <w:r w:rsidR="001D4A2F" w:rsidRPr="006B3396">
        <w:rPr>
          <w:rFonts w:eastAsiaTheme="minorHAnsi"/>
          <w:sz w:val="28"/>
          <w:szCs w:val="28"/>
          <w:lang w:eastAsia="en-US"/>
        </w:rPr>
        <w:t>цель</w:t>
      </w:r>
      <w:r w:rsidRPr="006B3396">
        <w:rPr>
          <w:rFonts w:eastAsiaTheme="minorHAnsi"/>
          <w:sz w:val="28"/>
          <w:szCs w:val="28"/>
          <w:lang w:eastAsia="en-US"/>
        </w:rPr>
        <w:t xml:space="preserve"> данной работы достигн</w:t>
      </w:r>
      <w:r w:rsidR="00555C7B">
        <w:rPr>
          <w:rFonts w:eastAsiaTheme="minorHAnsi"/>
          <w:sz w:val="28"/>
          <w:szCs w:val="28"/>
          <w:lang w:eastAsia="en-US"/>
        </w:rPr>
        <w:t xml:space="preserve">ута, </w:t>
      </w:r>
      <w:r w:rsidR="001D4A2F">
        <w:rPr>
          <w:rFonts w:eastAsiaTheme="minorHAnsi"/>
          <w:sz w:val="28"/>
          <w:szCs w:val="28"/>
          <w:lang w:eastAsia="en-US"/>
        </w:rPr>
        <w:t>задачи решены</w:t>
      </w:r>
      <w:r w:rsidR="00394A73">
        <w:rPr>
          <w:rFonts w:eastAsiaTheme="minorHAnsi"/>
          <w:sz w:val="28"/>
          <w:szCs w:val="28"/>
          <w:lang w:eastAsia="en-US"/>
        </w:rPr>
        <w:t xml:space="preserve">, </w:t>
      </w:r>
      <w:r w:rsidR="00555C7B">
        <w:rPr>
          <w:rFonts w:eastAsiaTheme="minorHAnsi"/>
          <w:sz w:val="28"/>
          <w:szCs w:val="28"/>
          <w:lang w:eastAsia="en-US"/>
        </w:rPr>
        <w:t xml:space="preserve">гипотеза </w:t>
      </w:r>
      <w:r w:rsidR="008840C3">
        <w:rPr>
          <w:rFonts w:eastAsiaTheme="minorHAnsi"/>
          <w:sz w:val="28"/>
          <w:szCs w:val="28"/>
          <w:lang w:eastAsia="en-US"/>
        </w:rPr>
        <w:t>подтвер</w:t>
      </w:r>
      <w:r w:rsidR="00394A73">
        <w:rPr>
          <w:rFonts w:eastAsiaTheme="minorHAnsi"/>
          <w:sz w:val="28"/>
          <w:szCs w:val="28"/>
          <w:lang w:eastAsia="en-US"/>
        </w:rPr>
        <w:t>ждена</w:t>
      </w:r>
      <w:r w:rsidR="00555C7B">
        <w:rPr>
          <w:rFonts w:eastAsiaTheme="minorHAnsi"/>
          <w:sz w:val="28"/>
          <w:szCs w:val="28"/>
          <w:lang w:eastAsia="en-US"/>
        </w:rPr>
        <w:t>.</w:t>
      </w:r>
    </w:p>
    <w:p w14:paraId="1EF6D225" w14:textId="77777777" w:rsidR="00FF0E53" w:rsidRDefault="00FF0E53" w:rsidP="00FF0E5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BBDBDE8" w14:textId="77777777" w:rsidR="00555C7B" w:rsidRDefault="00555C7B" w:rsidP="001D4A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4C0E9E9" w14:textId="77777777" w:rsidR="00555C7B" w:rsidRDefault="00555C7B" w:rsidP="000E3A0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7DA7600" w14:textId="03D8FCB6" w:rsidR="00685577" w:rsidRPr="00FF0E53" w:rsidRDefault="004528B9" w:rsidP="00FF0E5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lastRenderedPageBreak/>
        <w:t xml:space="preserve">        </w:t>
      </w:r>
      <w:r w:rsidR="00685577" w:rsidRPr="00685577">
        <w:rPr>
          <w:b/>
          <w:color w:val="000000"/>
          <w:sz w:val="28"/>
          <w:szCs w:val="28"/>
        </w:rPr>
        <w:t>СПИСОК ИСПОЛЬЗОВАННЫХ ИСТОЧНИКОВ</w:t>
      </w:r>
    </w:p>
    <w:p w14:paraId="02ED9646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4A56">
        <w:rPr>
          <w:color w:val="000000"/>
          <w:sz w:val="28"/>
          <w:szCs w:val="28"/>
        </w:rPr>
        <w:t>Аникин, А.А. Подвижные игры как средство формирования координационных способностей у младших школьников  – 2014. -113 с.</w:t>
      </w:r>
    </w:p>
    <w:p w14:paraId="6FAABEB6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4A56">
        <w:rPr>
          <w:color w:val="000000"/>
          <w:sz w:val="28"/>
          <w:szCs w:val="28"/>
        </w:rPr>
        <w:t>Ашмарин Б. А. Теория и методика физического в</w:t>
      </w:r>
      <w:r w:rsidR="00555C7B">
        <w:rPr>
          <w:color w:val="000000"/>
          <w:sz w:val="28"/>
          <w:szCs w:val="28"/>
        </w:rPr>
        <w:t>оспитания. «Просвещение», М,1998</w:t>
      </w:r>
      <w:r w:rsidRPr="00974A56">
        <w:rPr>
          <w:color w:val="000000"/>
          <w:sz w:val="28"/>
          <w:szCs w:val="28"/>
        </w:rPr>
        <w:t>- 223 с.</w:t>
      </w:r>
    </w:p>
    <w:p w14:paraId="046350AC" w14:textId="77777777" w:rsidR="00780444" w:rsidRPr="00641E63" w:rsidRDefault="00685DCA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>
        <w:t xml:space="preserve"> </w:t>
      </w:r>
      <w:hyperlink r:id="rId28" w:history="1">
        <w:r w:rsidR="00780444" w:rsidRPr="00641E63">
          <w:rPr>
            <w:rStyle w:val="a8"/>
            <w:sz w:val="28"/>
            <w:szCs w:val="28"/>
          </w:rPr>
          <w:t>Теория и методика физического воспитания /</w:t>
        </w:r>
        <w:proofErr w:type="spellStart"/>
        <w:r w:rsidR="00780444" w:rsidRPr="00641E63">
          <w:rPr>
            <w:rStyle w:val="a8"/>
            <w:sz w:val="28"/>
            <w:szCs w:val="28"/>
          </w:rPr>
          <w:t>Б.А.Ашмарин</w:t>
        </w:r>
        <w:proofErr w:type="spellEnd"/>
        <w:r w:rsidR="00780444" w:rsidRPr="00641E63">
          <w:rPr>
            <w:rStyle w:val="a8"/>
            <w:sz w:val="28"/>
            <w:szCs w:val="28"/>
          </w:rPr>
          <w:t xml:space="preserve"> (studylib.ru)</w:t>
        </w:r>
      </w:hyperlink>
    </w:p>
    <w:p w14:paraId="711A86F6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 </w:t>
      </w:r>
      <w:r w:rsidRPr="00974A56">
        <w:rPr>
          <w:color w:val="000000"/>
          <w:sz w:val="28"/>
          <w:szCs w:val="28"/>
        </w:rPr>
        <w:t xml:space="preserve">Барчуков И.С. Физическая культура : учебник / И. С. Барчуков ; под общ. ред. Н. Н. Маликова. - 4-е изд., </w:t>
      </w:r>
      <w:proofErr w:type="spellStart"/>
      <w:r w:rsidRPr="00974A56">
        <w:rPr>
          <w:color w:val="000000"/>
          <w:sz w:val="28"/>
          <w:szCs w:val="28"/>
        </w:rPr>
        <w:t>испр</w:t>
      </w:r>
      <w:proofErr w:type="spellEnd"/>
      <w:r w:rsidRPr="00974A56">
        <w:rPr>
          <w:color w:val="000000"/>
          <w:sz w:val="28"/>
          <w:szCs w:val="28"/>
        </w:rPr>
        <w:t>. -</w:t>
      </w:r>
      <w:r w:rsidR="00555C7B">
        <w:rPr>
          <w:color w:val="000000"/>
          <w:sz w:val="28"/>
          <w:szCs w:val="28"/>
        </w:rPr>
        <w:t xml:space="preserve"> М.: Академия, 2017</w:t>
      </w:r>
      <w:r w:rsidRPr="00974A56">
        <w:rPr>
          <w:color w:val="000000"/>
          <w:sz w:val="28"/>
          <w:szCs w:val="28"/>
        </w:rPr>
        <w:t>. - 525 с</w:t>
      </w:r>
    </w:p>
    <w:p w14:paraId="21B87937" w14:textId="77777777" w:rsidR="00974A56" w:rsidRPr="006D751A" w:rsidRDefault="00974A56" w:rsidP="00974A56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4. </w:t>
      </w:r>
      <w:r w:rsidRPr="00974A56">
        <w:rPr>
          <w:color w:val="000000"/>
          <w:sz w:val="28"/>
          <w:szCs w:val="28"/>
        </w:rPr>
        <w:t xml:space="preserve">Бернштейн, Н.А. О ловкости и её развитии: публикация подготовлена профессором И.Н. </w:t>
      </w:r>
      <w:proofErr w:type="spellStart"/>
      <w:r w:rsidRPr="00974A56">
        <w:rPr>
          <w:color w:val="000000"/>
          <w:sz w:val="28"/>
          <w:szCs w:val="28"/>
        </w:rPr>
        <w:t>Фейгенбергом</w:t>
      </w:r>
      <w:proofErr w:type="spellEnd"/>
      <w:r w:rsidRPr="00974A56">
        <w:rPr>
          <w:color w:val="000000"/>
          <w:sz w:val="28"/>
          <w:szCs w:val="28"/>
        </w:rPr>
        <w:t xml:space="preserve"> / Н.А. Бернштейн. – М.: Фи</w:t>
      </w:r>
      <w:r>
        <w:rPr>
          <w:color w:val="000000"/>
          <w:sz w:val="28"/>
          <w:szCs w:val="28"/>
        </w:rPr>
        <w:t xml:space="preserve">зкультура и спорт, 1991.- </w:t>
      </w:r>
      <w:r w:rsidRPr="006D751A">
        <w:rPr>
          <w:color w:val="000000"/>
          <w:sz w:val="28"/>
          <w:szCs w:val="28"/>
          <w:lang w:val="en-US"/>
        </w:rPr>
        <w:t xml:space="preserve">287 </w:t>
      </w:r>
      <w:r>
        <w:rPr>
          <w:color w:val="000000"/>
          <w:sz w:val="28"/>
          <w:szCs w:val="28"/>
        </w:rPr>
        <w:t>с</w:t>
      </w:r>
      <w:r w:rsidRPr="006D751A">
        <w:rPr>
          <w:color w:val="000000"/>
          <w:sz w:val="28"/>
          <w:szCs w:val="28"/>
          <w:lang w:val="en-US"/>
        </w:rPr>
        <w:t>.</w:t>
      </w:r>
    </w:p>
    <w:p w14:paraId="3D0EF18C" w14:textId="77777777" w:rsidR="00780444" w:rsidRPr="00641E63" w:rsidRDefault="00685DCA" w:rsidP="00974A56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URL</w:t>
      </w:r>
      <w:r w:rsidRPr="00641E63">
        <w:rPr>
          <w:color w:val="000000"/>
          <w:sz w:val="28"/>
          <w:szCs w:val="28"/>
          <w:lang w:val="en-US"/>
        </w:rPr>
        <w:t>:</w:t>
      </w:r>
      <w:r w:rsidRPr="00641E63">
        <w:rPr>
          <w:sz w:val="28"/>
          <w:szCs w:val="28"/>
          <w:lang w:val="en-US"/>
        </w:rPr>
        <w:t xml:space="preserve"> </w:t>
      </w:r>
      <w:hyperlink r:id="rId29" w:history="1">
        <w:r w:rsidR="00780444" w:rsidRPr="00641E63">
          <w:rPr>
            <w:rStyle w:val="a8"/>
            <w:sz w:val="28"/>
            <w:szCs w:val="28"/>
            <w:lang w:val="en-US"/>
          </w:rPr>
          <w:t>Bernshteyn_N_A_-_O_lovkosti_i_ee_razvitii.pdf</w:t>
        </w:r>
      </w:hyperlink>
    </w:p>
    <w:p w14:paraId="0155550A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4A56">
        <w:rPr>
          <w:color w:val="000000"/>
          <w:sz w:val="28"/>
          <w:szCs w:val="28"/>
        </w:rPr>
        <w:t xml:space="preserve">Блинов Н.Г., </w:t>
      </w:r>
      <w:proofErr w:type="spellStart"/>
      <w:r w:rsidRPr="00974A56">
        <w:rPr>
          <w:color w:val="000000"/>
          <w:sz w:val="28"/>
          <w:szCs w:val="28"/>
        </w:rPr>
        <w:t>Игишева</w:t>
      </w:r>
      <w:proofErr w:type="spellEnd"/>
      <w:r w:rsidRPr="00974A56">
        <w:rPr>
          <w:color w:val="000000"/>
          <w:sz w:val="28"/>
          <w:szCs w:val="28"/>
        </w:rPr>
        <w:t xml:space="preserve"> Л.Н., Практикум по психофизиологической диагностике</w:t>
      </w:r>
      <w:r w:rsidR="00555C7B">
        <w:rPr>
          <w:color w:val="000000"/>
          <w:sz w:val="28"/>
          <w:szCs w:val="28"/>
        </w:rPr>
        <w:t>. - М.: Физкультура и спорт, 202</w:t>
      </w:r>
      <w:r w:rsidRPr="00974A56">
        <w:rPr>
          <w:color w:val="000000"/>
          <w:sz w:val="28"/>
          <w:szCs w:val="28"/>
        </w:rPr>
        <w:t>0 г- 76 с.</w:t>
      </w:r>
    </w:p>
    <w:p w14:paraId="41AC178E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</w:t>
      </w:r>
      <w:r w:rsidRPr="00974A56">
        <w:rPr>
          <w:color w:val="000000"/>
          <w:sz w:val="28"/>
          <w:szCs w:val="28"/>
        </w:rPr>
        <w:t>Вавилова Л.Н., Кузина Т.С. Методические рекомендации/ Под общ. ред. В.М. Паниной. – Кемерово: Изд-во ГОУ «КРИРПО», 2019.- 103 с.</w:t>
      </w:r>
    </w:p>
    <w:p w14:paraId="021081E6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Владимир</w:t>
      </w:r>
      <w:r w:rsidRPr="00974A56">
        <w:rPr>
          <w:color w:val="000000"/>
          <w:sz w:val="28"/>
          <w:szCs w:val="28"/>
        </w:rPr>
        <w:t xml:space="preserve"> Ковалевский Оптимальная модель мышления и логика объективной самооценки - Москва: </w:t>
      </w:r>
      <w:r w:rsidRPr="00974A56">
        <w:rPr>
          <w:bCs/>
          <w:color w:val="000000"/>
          <w:sz w:val="28"/>
          <w:szCs w:val="28"/>
        </w:rPr>
        <w:t>Наука</w:t>
      </w:r>
      <w:r w:rsidRPr="00974A56">
        <w:rPr>
          <w:color w:val="000000"/>
          <w:sz w:val="28"/>
          <w:szCs w:val="28"/>
        </w:rPr>
        <w:t>, 2015. -</w:t>
      </w:r>
      <w:r w:rsidR="00780444">
        <w:rPr>
          <w:color w:val="000000"/>
          <w:sz w:val="28"/>
          <w:szCs w:val="28"/>
        </w:rPr>
        <w:t>144</w:t>
      </w:r>
      <w:r w:rsidRPr="00974A56">
        <w:rPr>
          <w:color w:val="000000"/>
          <w:sz w:val="28"/>
          <w:szCs w:val="28"/>
        </w:rPr>
        <w:t xml:space="preserve"> с. </w:t>
      </w:r>
    </w:p>
    <w:p w14:paraId="4E54154B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   </w:t>
      </w:r>
      <w:proofErr w:type="spellStart"/>
      <w:r w:rsidRPr="00974A56">
        <w:rPr>
          <w:color w:val="000000"/>
          <w:sz w:val="28"/>
          <w:szCs w:val="28"/>
        </w:rPr>
        <w:t>Гобик</w:t>
      </w:r>
      <w:proofErr w:type="spellEnd"/>
      <w:r w:rsidRPr="00974A56">
        <w:rPr>
          <w:color w:val="000000"/>
          <w:sz w:val="28"/>
          <w:szCs w:val="28"/>
        </w:rPr>
        <w:t xml:space="preserve"> М.А., Спортивная метрология</w:t>
      </w:r>
      <w:r w:rsidR="00780444">
        <w:rPr>
          <w:color w:val="000000"/>
          <w:sz w:val="28"/>
          <w:szCs w:val="28"/>
        </w:rPr>
        <w:t>. - М.: Физкультура и спорт, 1988 г.- 302 с.</w:t>
      </w:r>
    </w:p>
    <w:p w14:paraId="0AC1B5B1" w14:textId="77777777" w:rsidR="00780444" w:rsidRPr="00974A56" w:rsidRDefault="00685DCA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>
        <w:t xml:space="preserve"> </w:t>
      </w:r>
      <w:hyperlink r:id="rId30" w:history="1">
        <w:r w:rsidR="00780444">
          <w:rPr>
            <w:rStyle w:val="a8"/>
          </w:rPr>
          <w:t>Годик СМ 1988 (studfile.net)</w:t>
        </w:r>
      </w:hyperlink>
    </w:p>
    <w:p w14:paraId="446410CE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  </w:t>
      </w:r>
      <w:proofErr w:type="spellStart"/>
      <w:r w:rsidRPr="00974A56">
        <w:rPr>
          <w:color w:val="000000"/>
          <w:sz w:val="28"/>
          <w:szCs w:val="28"/>
        </w:rPr>
        <w:t>Гогунов</w:t>
      </w:r>
      <w:proofErr w:type="spellEnd"/>
      <w:r w:rsidRPr="00974A56">
        <w:rPr>
          <w:color w:val="000000"/>
          <w:sz w:val="28"/>
          <w:szCs w:val="28"/>
        </w:rPr>
        <w:t xml:space="preserve"> Е.H., </w:t>
      </w:r>
      <w:proofErr w:type="spellStart"/>
      <w:r w:rsidRPr="00974A56">
        <w:rPr>
          <w:color w:val="000000"/>
          <w:sz w:val="28"/>
          <w:szCs w:val="28"/>
        </w:rPr>
        <w:t>Мартъенов</w:t>
      </w:r>
      <w:proofErr w:type="spellEnd"/>
      <w:r w:rsidRPr="00974A56">
        <w:rPr>
          <w:color w:val="000000"/>
          <w:sz w:val="28"/>
          <w:szCs w:val="28"/>
        </w:rPr>
        <w:t xml:space="preserve"> Б.Н., Психология физического воспитания и спорта. - М.: Физкультура и спорт, 2000 г- 228 с.</w:t>
      </w:r>
    </w:p>
    <w:p w14:paraId="4DE58FF1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10. </w:t>
      </w:r>
      <w:proofErr w:type="spellStart"/>
      <w:r w:rsidRPr="00974A56">
        <w:rPr>
          <w:iCs/>
          <w:color w:val="000000"/>
          <w:sz w:val="28"/>
          <w:szCs w:val="28"/>
        </w:rPr>
        <w:t>Гужаловский</w:t>
      </w:r>
      <w:proofErr w:type="spellEnd"/>
      <w:r w:rsidRPr="00974A56">
        <w:rPr>
          <w:iCs/>
          <w:color w:val="000000"/>
          <w:sz w:val="28"/>
          <w:szCs w:val="28"/>
        </w:rPr>
        <w:t>, А. А</w:t>
      </w:r>
      <w:r w:rsidRPr="00974A56">
        <w:rPr>
          <w:color w:val="000000"/>
          <w:sz w:val="28"/>
          <w:szCs w:val="28"/>
        </w:rPr>
        <w:t xml:space="preserve">. Этапность развития физических (двигательных) качеств как проблема оптимизации физической подготовки детей школьного возраста :  </w:t>
      </w:r>
      <w:proofErr w:type="spellStart"/>
      <w:r w:rsidRPr="00974A56">
        <w:rPr>
          <w:color w:val="000000"/>
          <w:sz w:val="28"/>
          <w:szCs w:val="28"/>
        </w:rPr>
        <w:t>пед.наук</w:t>
      </w:r>
      <w:proofErr w:type="spellEnd"/>
      <w:r w:rsidRPr="00974A56">
        <w:rPr>
          <w:color w:val="000000"/>
          <w:sz w:val="28"/>
          <w:szCs w:val="28"/>
        </w:rPr>
        <w:t xml:space="preserve"> / А. А. </w:t>
      </w:r>
      <w:proofErr w:type="spellStart"/>
      <w:r w:rsidRPr="00974A56">
        <w:rPr>
          <w:color w:val="000000"/>
          <w:sz w:val="28"/>
          <w:szCs w:val="28"/>
        </w:rPr>
        <w:t>Гужаловский</w:t>
      </w:r>
      <w:proofErr w:type="spellEnd"/>
      <w:r w:rsidRPr="00974A56">
        <w:rPr>
          <w:color w:val="000000"/>
          <w:sz w:val="28"/>
          <w:szCs w:val="28"/>
        </w:rPr>
        <w:t>. – М., 2017</w:t>
      </w:r>
    </w:p>
    <w:p w14:paraId="7ACFF9F9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 w:rsidRPr="00974A56">
        <w:rPr>
          <w:color w:val="000000"/>
          <w:sz w:val="28"/>
          <w:szCs w:val="28"/>
        </w:rPr>
        <w:t>Дыбина</w:t>
      </w:r>
      <w:proofErr w:type="spellEnd"/>
      <w:r w:rsidRPr="00974A56">
        <w:rPr>
          <w:color w:val="000000"/>
          <w:sz w:val="28"/>
          <w:szCs w:val="28"/>
        </w:rPr>
        <w:t xml:space="preserve"> О.В. Игровые технологии ознакомления дошкольников с предметным миром. Практико-ориентированная монография – М.: Педагогическое общество России, 2018.- 122 с.</w:t>
      </w:r>
    </w:p>
    <w:p w14:paraId="17B5B51A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974A56">
        <w:rPr>
          <w:color w:val="000000"/>
          <w:sz w:val="28"/>
          <w:szCs w:val="28"/>
        </w:rPr>
        <w:t>Ермолаева М.Г. Игра в образовательном процессе, 2019. –201 с.</w:t>
      </w:r>
    </w:p>
    <w:p w14:paraId="30F172CC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  </w:t>
      </w:r>
      <w:r w:rsidRPr="00974A56">
        <w:rPr>
          <w:color w:val="000000"/>
          <w:sz w:val="28"/>
          <w:szCs w:val="28"/>
        </w:rPr>
        <w:t>Иванов Ю. И. Играйте на здоровье. 2018г.- 125с.</w:t>
      </w:r>
    </w:p>
    <w:p w14:paraId="39CDD979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974A56">
        <w:rPr>
          <w:color w:val="000000"/>
          <w:sz w:val="28"/>
          <w:szCs w:val="28"/>
        </w:rPr>
        <w:t>Карпеев, А.Г. Направления и принципы изучения двигательных координаций основных видов движений / А.Г. Карпеев // Теория и практика физической культуры.-1995. -180 с.</w:t>
      </w:r>
    </w:p>
    <w:p w14:paraId="291CB6DF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proofErr w:type="spellStart"/>
      <w:r w:rsidRPr="00974A56">
        <w:rPr>
          <w:color w:val="000000"/>
          <w:sz w:val="28"/>
          <w:szCs w:val="28"/>
        </w:rPr>
        <w:t>Кофман</w:t>
      </w:r>
      <w:proofErr w:type="spellEnd"/>
      <w:r w:rsidRPr="00974A56">
        <w:rPr>
          <w:color w:val="000000"/>
          <w:sz w:val="28"/>
          <w:szCs w:val="28"/>
        </w:rPr>
        <w:t xml:space="preserve"> П.К., Настольная книга учителя физической культуры. - М.: Физкультура и спорт, 1998 г- 223 с.</w:t>
      </w:r>
    </w:p>
    <w:p w14:paraId="4DA06087" w14:textId="77777777" w:rsidR="001A21E3" w:rsidRPr="001A21E3" w:rsidRDefault="001A21E3" w:rsidP="00974A56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1A21E3">
        <w:rPr>
          <w:lang w:val="en-US"/>
        </w:rPr>
        <w:t xml:space="preserve">URL: </w:t>
      </w:r>
      <w:hyperlink r:id="rId31" w:history="1">
        <w:r w:rsidRPr="001A21E3">
          <w:rPr>
            <w:rStyle w:val="a8"/>
            <w:lang w:val="en-US"/>
          </w:rPr>
          <w:t>b3156.pdf (tou.edu.kz)</w:t>
        </w:r>
      </w:hyperlink>
    </w:p>
    <w:p w14:paraId="1CA3FAE1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 </w:t>
      </w:r>
      <w:proofErr w:type="spellStart"/>
      <w:r w:rsidRPr="00974A56">
        <w:rPr>
          <w:color w:val="000000"/>
          <w:sz w:val="28"/>
          <w:szCs w:val="28"/>
        </w:rPr>
        <w:t>Курамшин</w:t>
      </w:r>
      <w:proofErr w:type="spellEnd"/>
      <w:r w:rsidRPr="00974A56">
        <w:rPr>
          <w:color w:val="000000"/>
          <w:sz w:val="28"/>
          <w:szCs w:val="28"/>
        </w:rPr>
        <w:t xml:space="preserve"> Ю.Ф. Теория и методика физической культуры. Уч</w:t>
      </w:r>
      <w:r w:rsidR="00555C7B">
        <w:rPr>
          <w:color w:val="000000"/>
          <w:sz w:val="28"/>
          <w:szCs w:val="28"/>
        </w:rPr>
        <w:t>ебник. М.: Советский спорт, 2021</w:t>
      </w:r>
      <w:r w:rsidRPr="00974A56">
        <w:rPr>
          <w:color w:val="000000"/>
          <w:sz w:val="28"/>
          <w:szCs w:val="28"/>
        </w:rPr>
        <w:t>.- 110 с.</w:t>
      </w:r>
    </w:p>
    <w:p w14:paraId="59DC496D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 </w:t>
      </w:r>
      <w:r w:rsidRPr="00974A56">
        <w:rPr>
          <w:color w:val="000000"/>
          <w:sz w:val="28"/>
          <w:szCs w:val="28"/>
        </w:rPr>
        <w:t>Лях В.И. Тесты в физ</w:t>
      </w:r>
      <w:r w:rsidR="00685DCA">
        <w:rPr>
          <w:color w:val="000000"/>
          <w:sz w:val="28"/>
          <w:szCs w:val="28"/>
        </w:rPr>
        <w:t xml:space="preserve">ическом воспитании школьников. </w:t>
      </w:r>
      <w:r w:rsidRPr="00974A56">
        <w:rPr>
          <w:color w:val="000000"/>
          <w:sz w:val="28"/>
          <w:szCs w:val="28"/>
        </w:rPr>
        <w:t>1998- 348 с.</w:t>
      </w:r>
    </w:p>
    <w:p w14:paraId="72F9C392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 </w:t>
      </w:r>
      <w:r w:rsidRPr="00974A56">
        <w:rPr>
          <w:color w:val="000000"/>
          <w:sz w:val="28"/>
          <w:szCs w:val="28"/>
        </w:rPr>
        <w:t>Максименко A.M., Основы теории и методики физической культуры. - М.: Физкультура и спорт, 1999 г- 109 с.</w:t>
      </w:r>
    </w:p>
    <w:p w14:paraId="72D0A43C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 </w:t>
      </w:r>
      <w:r w:rsidRPr="00974A56">
        <w:rPr>
          <w:color w:val="000000"/>
          <w:sz w:val="28"/>
          <w:szCs w:val="28"/>
        </w:rPr>
        <w:t>Матвеев Л.П. Теория и методика физической культуры. Введение в предмет: Учебник для высших специальных физкультурных учебных заведений, 2003. -68 с.</w:t>
      </w:r>
    </w:p>
    <w:p w14:paraId="493976BA" w14:textId="77777777" w:rsidR="001A21E3" w:rsidRDefault="001A21E3" w:rsidP="00974A56">
      <w:pPr>
        <w:spacing w:line="360" w:lineRule="auto"/>
        <w:jc w:val="both"/>
        <w:rPr>
          <w:color w:val="000000"/>
          <w:sz w:val="28"/>
          <w:szCs w:val="28"/>
        </w:rPr>
      </w:pPr>
      <w:r w:rsidRPr="001A21E3">
        <w:rPr>
          <w:color w:val="000000"/>
          <w:sz w:val="28"/>
          <w:szCs w:val="28"/>
          <w:lang w:val="en-US"/>
        </w:rPr>
        <w:t>URL</w:t>
      </w:r>
      <w:r w:rsidRPr="001A21E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hyperlink r:id="rId32" w:history="1">
        <w:r w:rsidRPr="001A21E3">
          <w:rPr>
            <w:rStyle w:val="a8"/>
            <w:sz w:val="28"/>
            <w:szCs w:val="28"/>
          </w:rPr>
          <w:t>Теория и методика физической культуры.pdf (vk.com)</w:t>
        </w:r>
      </w:hyperlink>
    </w:p>
    <w:p w14:paraId="3C8C8AD2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 </w:t>
      </w:r>
      <w:r w:rsidRPr="00974A56">
        <w:rPr>
          <w:color w:val="000000"/>
          <w:sz w:val="28"/>
          <w:szCs w:val="28"/>
        </w:rPr>
        <w:t xml:space="preserve">Матвеев Л.П., Новиков А.Д. Теория и </w:t>
      </w:r>
      <w:r w:rsidR="006A4395">
        <w:rPr>
          <w:color w:val="000000"/>
          <w:sz w:val="28"/>
          <w:szCs w:val="28"/>
        </w:rPr>
        <w:t>методика физического воспитания</w:t>
      </w:r>
      <w:r w:rsidRPr="00974A5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2020</w:t>
      </w:r>
      <w:r w:rsidRPr="00974A56">
        <w:rPr>
          <w:color w:val="000000"/>
          <w:sz w:val="28"/>
          <w:szCs w:val="28"/>
        </w:rPr>
        <w:t>- 121 с.</w:t>
      </w:r>
    </w:p>
    <w:p w14:paraId="76B67E8A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974A56">
        <w:rPr>
          <w:color w:val="000000"/>
          <w:sz w:val="28"/>
          <w:szCs w:val="28"/>
        </w:rPr>
        <w:t>Матвеев Л.П., Теория и методика физической культуры</w:t>
      </w:r>
      <w:r>
        <w:rPr>
          <w:color w:val="000000"/>
          <w:sz w:val="28"/>
          <w:szCs w:val="28"/>
        </w:rPr>
        <w:t>, 202</w:t>
      </w:r>
      <w:r w:rsidRPr="00974A56">
        <w:rPr>
          <w:color w:val="000000"/>
          <w:sz w:val="28"/>
          <w:szCs w:val="28"/>
        </w:rPr>
        <w:t>0 г. - 211с.</w:t>
      </w:r>
    </w:p>
    <w:p w14:paraId="522175AF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 </w:t>
      </w:r>
      <w:r w:rsidRPr="00974A56">
        <w:rPr>
          <w:color w:val="000000"/>
          <w:sz w:val="28"/>
          <w:szCs w:val="28"/>
        </w:rPr>
        <w:t>Матвеев А.П., Мельников С.Б. Методика ФВ с основами теории, 1991- 401 с.</w:t>
      </w:r>
    </w:p>
    <w:p w14:paraId="68AC96A9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974A56">
        <w:rPr>
          <w:color w:val="000000"/>
          <w:sz w:val="28"/>
          <w:szCs w:val="28"/>
        </w:rPr>
        <w:t>Настольная книга учителя физической культуры</w:t>
      </w:r>
      <w:r w:rsidR="006A4395">
        <w:rPr>
          <w:color w:val="000000"/>
          <w:sz w:val="28"/>
          <w:szCs w:val="28"/>
        </w:rPr>
        <w:t xml:space="preserve"> </w:t>
      </w:r>
      <w:r w:rsidRPr="00974A56">
        <w:rPr>
          <w:color w:val="000000"/>
          <w:sz w:val="28"/>
          <w:szCs w:val="28"/>
        </w:rPr>
        <w:t>Г.И. Погадаев; Предисл. В.В. Кузина, Н.Д. Никандрова. 2020- 87 с.</w:t>
      </w:r>
    </w:p>
    <w:p w14:paraId="401CB44D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  </w:t>
      </w:r>
      <w:r w:rsidRPr="00974A56">
        <w:rPr>
          <w:color w:val="000000"/>
          <w:sz w:val="28"/>
          <w:szCs w:val="28"/>
        </w:rPr>
        <w:t>Никитушкин, В.Г. Формирование координацион</w:t>
      </w:r>
      <w:r>
        <w:rPr>
          <w:color w:val="000000"/>
          <w:sz w:val="28"/>
          <w:szCs w:val="28"/>
        </w:rPr>
        <w:t xml:space="preserve">ных способностей детей 4-12 лет </w:t>
      </w:r>
      <w:r w:rsidRPr="00974A56">
        <w:rPr>
          <w:color w:val="000000"/>
          <w:sz w:val="28"/>
          <w:szCs w:val="28"/>
        </w:rPr>
        <w:t>, 2012. -</w:t>
      </w:r>
      <w:r w:rsidR="00641E63">
        <w:rPr>
          <w:color w:val="000000"/>
          <w:sz w:val="28"/>
          <w:szCs w:val="28"/>
        </w:rPr>
        <w:t>29</w:t>
      </w:r>
      <w:r w:rsidRPr="00974A56">
        <w:rPr>
          <w:color w:val="000000"/>
          <w:sz w:val="28"/>
          <w:szCs w:val="28"/>
        </w:rPr>
        <w:t xml:space="preserve"> с. </w:t>
      </w:r>
    </w:p>
    <w:p w14:paraId="283DBED2" w14:textId="77777777" w:rsidR="001A21E3" w:rsidRPr="00974A56" w:rsidRDefault="00641E63" w:rsidP="00974A56">
      <w:pPr>
        <w:spacing w:line="360" w:lineRule="auto"/>
        <w:jc w:val="both"/>
        <w:rPr>
          <w:color w:val="000000"/>
          <w:sz w:val="28"/>
          <w:szCs w:val="28"/>
        </w:rPr>
      </w:pPr>
      <w:r w:rsidRPr="00641E63">
        <w:rPr>
          <w:color w:val="000000"/>
          <w:sz w:val="28"/>
          <w:szCs w:val="28"/>
          <w:lang w:val="en-US"/>
        </w:rPr>
        <w:t>URL</w:t>
      </w:r>
      <w:r w:rsidRPr="00641E6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33" w:history="1">
        <w:r w:rsidR="001A21E3" w:rsidRPr="001A21E3">
          <w:rPr>
            <w:rStyle w:val="a8"/>
            <w:sz w:val="28"/>
            <w:szCs w:val="28"/>
          </w:rPr>
          <w:t>Формирование координационных способностей детей 4-12 лет (cyberleninka.ru)</w:t>
        </w:r>
      </w:hyperlink>
    </w:p>
    <w:p w14:paraId="63CE57C0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  </w:t>
      </w:r>
      <w:r w:rsidRPr="00974A56">
        <w:rPr>
          <w:color w:val="000000"/>
          <w:sz w:val="28"/>
          <w:szCs w:val="28"/>
        </w:rPr>
        <w:t xml:space="preserve">Панов, В.А. Методика развития координационных способностей детей 7 лет на основе применения стандартной тренировочной программы  / В.А. Панов. - М.: </w:t>
      </w:r>
      <w:proofErr w:type="spellStart"/>
      <w:r w:rsidRPr="00974A56">
        <w:rPr>
          <w:color w:val="000000"/>
          <w:sz w:val="28"/>
          <w:szCs w:val="28"/>
        </w:rPr>
        <w:t>ФиС</w:t>
      </w:r>
      <w:proofErr w:type="spellEnd"/>
      <w:r w:rsidRPr="00974A56">
        <w:rPr>
          <w:color w:val="000000"/>
          <w:sz w:val="28"/>
          <w:szCs w:val="28"/>
        </w:rPr>
        <w:t>, 2019- 361 с.</w:t>
      </w:r>
    </w:p>
    <w:p w14:paraId="7E095C4E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26.    </w:t>
      </w:r>
      <w:r w:rsidRPr="00974A56">
        <w:rPr>
          <w:color w:val="000000"/>
          <w:sz w:val="28"/>
          <w:szCs w:val="28"/>
        </w:rPr>
        <w:t>Погадаев, Г.И. Настольная книга учителя 2020г-267 с.</w:t>
      </w:r>
    </w:p>
    <w:p w14:paraId="48270A55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    </w:t>
      </w:r>
      <w:r w:rsidRPr="00974A56">
        <w:rPr>
          <w:color w:val="000000"/>
          <w:sz w:val="28"/>
          <w:szCs w:val="28"/>
        </w:rPr>
        <w:t>Попов Г.И. Биомеханика :, 2019. – 256 с.</w:t>
      </w:r>
    </w:p>
    <w:p w14:paraId="1CC42B3C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974A56">
        <w:rPr>
          <w:color w:val="000000"/>
          <w:sz w:val="28"/>
          <w:szCs w:val="28"/>
        </w:rPr>
        <w:t>Психология детей младшего школьного возраста :</w:t>
      </w:r>
      <w:r w:rsidR="00555C7B">
        <w:rPr>
          <w:color w:val="000000"/>
          <w:sz w:val="28"/>
          <w:szCs w:val="28"/>
        </w:rPr>
        <w:t>, 2023</w:t>
      </w:r>
      <w:r w:rsidRPr="00974A56">
        <w:rPr>
          <w:color w:val="000000"/>
          <w:sz w:val="28"/>
          <w:szCs w:val="28"/>
        </w:rPr>
        <w:t>. — 424 с.</w:t>
      </w:r>
    </w:p>
    <w:p w14:paraId="2CBB53CC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proofErr w:type="spellStart"/>
      <w:r w:rsidRPr="00974A56">
        <w:rPr>
          <w:color w:val="000000"/>
          <w:sz w:val="28"/>
          <w:szCs w:val="28"/>
        </w:rPr>
        <w:t>Сапин</w:t>
      </w:r>
      <w:proofErr w:type="spellEnd"/>
      <w:r w:rsidRPr="00974A56">
        <w:rPr>
          <w:color w:val="000000"/>
          <w:sz w:val="28"/>
          <w:szCs w:val="28"/>
        </w:rPr>
        <w:t xml:space="preserve"> М.Р. Анатомия и физиология человека (с возрастными осо</w:t>
      </w:r>
      <w:r w:rsidR="006A4395">
        <w:rPr>
          <w:color w:val="000000"/>
          <w:sz w:val="28"/>
          <w:szCs w:val="28"/>
        </w:rPr>
        <w:t xml:space="preserve">бенностями детского организма) </w:t>
      </w:r>
      <w:r w:rsidR="001A21E3">
        <w:rPr>
          <w:color w:val="000000"/>
          <w:sz w:val="28"/>
          <w:szCs w:val="28"/>
        </w:rPr>
        <w:t>, 2002</w:t>
      </w:r>
      <w:r w:rsidRPr="00974A56">
        <w:rPr>
          <w:color w:val="000000"/>
          <w:sz w:val="28"/>
          <w:szCs w:val="28"/>
        </w:rPr>
        <w:t>. – 384 с.</w:t>
      </w:r>
    </w:p>
    <w:p w14:paraId="298A7906" w14:textId="77777777" w:rsidR="001A21E3" w:rsidRPr="00974A56" w:rsidRDefault="001A21E3" w:rsidP="00974A56">
      <w:pPr>
        <w:spacing w:line="360" w:lineRule="auto"/>
        <w:jc w:val="both"/>
        <w:rPr>
          <w:color w:val="000000"/>
          <w:sz w:val="28"/>
          <w:szCs w:val="28"/>
        </w:rPr>
      </w:pPr>
      <w:r w:rsidRPr="001A21E3">
        <w:rPr>
          <w:color w:val="000000"/>
          <w:sz w:val="28"/>
          <w:szCs w:val="28"/>
          <w:lang w:val="en-US"/>
        </w:rPr>
        <w:t>URL</w:t>
      </w:r>
      <w:r w:rsidRPr="001A21E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hyperlink r:id="rId34" w:history="1">
        <w:proofErr w:type="spellStart"/>
        <w:r w:rsidRPr="001A21E3">
          <w:rPr>
            <w:rStyle w:val="a8"/>
            <w:sz w:val="28"/>
            <w:szCs w:val="28"/>
          </w:rPr>
          <w:t>Сапин</w:t>
        </w:r>
        <w:proofErr w:type="spellEnd"/>
        <w:r w:rsidRPr="001A21E3">
          <w:rPr>
            <w:rStyle w:val="a8"/>
            <w:sz w:val="28"/>
            <w:szCs w:val="28"/>
          </w:rPr>
          <w:t xml:space="preserve"> М.Р., </w:t>
        </w:r>
        <w:proofErr w:type="spellStart"/>
        <w:r w:rsidRPr="001A21E3">
          <w:rPr>
            <w:rStyle w:val="a8"/>
            <w:sz w:val="28"/>
            <w:szCs w:val="28"/>
          </w:rPr>
          <w:t>Сивоглазов</w:t>
        </w:r>
        <w:proofErr w:type="spellEnd"/>
        <w:r w:rsidRPr="001A21E3">
          <w:rPr>
            <w:rStyle w:val="a8"/>
            <w:sz w:val="28"/>
            <w:szCs w:val="28"/>
          </w:rPr>
          <w:t xml:space="preserve"> В. И. Анатомия и физиология человека (с возрастными </w:t>
        </w:r>
        <w:proofErr w:type="spellStart"/>
        <w:r w:rsidRPr="001A21E3">
          <w:rPr>
            <w:rStyle w:val="a8"/>
            <w:sz w:val="28"/>
            <w:szCs w:val="28"/>
          </w:rPr>
          <w:t>особенн</w:t>
        </w:r>
        <w:proofErr w:type="spellEnd"/>
        <w:r w:rsidRPr="001A21E3">
          <w:rPr>
            <w:rStyle w:val="a8"/>
            <w:sz w:val="28"/>
            <w:szCs w:val="28"/>
          </w:rPr>
          <w:t xml:space="preserve">. детск. организма). Учеб. </w:t>
        </w:r>
        <w:proofErr w:type="spellStart"/>
        <w:r w:rsidRPr="001A21E3">
          <w:rPr>
            <w:rStyle w:val="a8"/>
            <w:sz w:val="28"/>
            <w:szCs w:val="28"/>
          </w:rPr>
          <w:t>пособ</w:t>
        </w:r>
        <w:proofErr w:type="spellEnd"/>
        <w:r w:rsidRPr="001A21E3">
          <w:rPr>
            <w:rStyle w:val="a8"/>
            <w:sz w:val="28"/>
            <w:szCs w:val="28"/>
          </w:rPr>
          <w:t>. М., ИЦ Ак.. (vk.com)</w:t>
        </w:r>
      </w:hyperlink>
    </w:p>
    <w:p w14:paraId="4051B2B2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 </w:t>
      </w:r>
      <w:proofErr w:type="spellStart"/>
      <w:r w:rsidRPr="00974A56">
        <w:rPr>
          <w:color w:val="000000"/>
          <w:sz w:val="28"/>
          <w:szCs w:val="28"/>
        </w:rPr>
        <w:t>Соковня</w:t>
      </w:r>
      <w:proofErr w:type="spellEnd"/>
      <w:r w:rsidRPr="00974A56">
        <w:rPr>
          <w:color w:val="000000"/>
          <w:sz w:val="28"/>
          <w:szCs w:val="28"/>
        </w:rPr>
        <w:t>-Семенова И.И., Основы здорового образа жизни и первая медицинская помощь. - М.: Академия, 2017 г. - 156с.</w:t>
      </w:r>
    </w:p>
    <w:p w14:paraId="19413680" w14:textId="77777777" w:rsidR="00974A56" w:rsidRPr="00974A56" w:rsidRDefault="00974A56" w:rsidP="00974A56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proofErr w:type="spellStart"/>
      <w:r w:rsidRPr="00974A56">
        <w:rPr>
          <w:color w:val="000000"/>
          <w:sz w:val="28"/>
          <w:szCs w:val="28"/>
        </w:rPr>
        <w:t>Степаненкова</w:t>
      </w:r>
      <w:proofErr w:type="spellEnd"/>
      <w:r w:rsidRPr="00974A56">
        <w:rPr>
          <w:color w:val="000000"/>
          <w:sz w:val="28"/>
          <w:szCs w:val="28"/>
        </w:rPr>
        <w:t> Э.Я. Теория и методика физического в</w:t>
      </w:r>
      <w:r w:rsidR="006A4395">
        <w:rPr>
          <w:color w:val="000000"/>
          <w:sz w:val="28"/>
          <w:szCs w:val="28"/>
        </w:rPr>
        <w:t xml:space="preserve">оспитания и развития ребенка, </w:t>
      </w:r>
      <w:r w:rsidRPr="00974A56">
        <w:rPr>
          <w:color w:val="000000"/>
          <w:sz w:val="28"/>
          <w:szCs w:val="28"/>
        </w:rPr>
        <w:t>2021- 141 с.</w:t>
      </w:r>
    </w:p>
    <w:p w14:paraId="75D48C30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  </w:t>
      </w:r>
      <w:r w:rsidRPr="00974A56">
        <w:rPr>
          <w:color w:val="000000"/>
          <w:sz w:val="28"/>
          <w:szCs w:val="28"/>
        </w:rPr>
        <w:t>Сулейманова, И.И. Основы воспитания координационных способностей 2021- 321 с.</w:t>
      </w:r>
    </w:p>
    <w:p w14:paraId="7612F669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  </w:t>
      </w:r>
      <w:r w:rsidRPr="00974A56">
        <w:rPr>
          <w:color w:val="000000"/>
          <w:sz w:val="28"/>
          <w:szCs w:val="28"/>
        </w:rPr>
        <w:t xml:space="preserve">Суслов Ф.П., Теория и методика спорта. - М.: Физкультура и спорт, </w:t>
      </w:r>
      <w:r w:rsidR="006A4395">
        <w:rPr>
          <w:color w:val="000000"/>
          <w:sz w:val="28"/>
          <w:szCs w:val="28"/>
        </w:rPr>
        <w:t>2017</w:t>
      </w:r>
      <w:r w:rsidRPr="00974A56">
        <w:rPr>
          <w:color w:val="000000"/>
          <w:sz w:val="28"/>
          <w:szCs w:val="28"/>
        </w:rPr>
        <w:t xml:space="preserve"> г. - 105с.</w:t>
      </w:r>
    </w:p>
    <w:p w14:paraId="5084066A" w14:textId="77777777" w:rsidR="006A4395" w:rsidRPr="00974A56" w:rsidRDefault="006A4395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 w:rsidRPr="006A439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35" w:history="1">
        <w:r w:rsidRPr="006A4395">
          <w:rPr>
            <w:rStyle w:val="a8"/>
            <w:sz w:val="28"/>
            <w:szCs w:val="28"/>
          </w:rPr>
          <w:t xml:space="preserve">Читать книгу Спорт высших достижений: теория и методика. Учебное пособие (Ф. Суслов) онлайн бесплатно на </w:t>
        </w:r>
        <w:proofErr w:type="spellStart"/>
        <w:r w:rsidRPr="006A4395">
          <w:rPr>
            <w:rStyle w:val="a8"/>
            <w:sz w:val="28"/>
            <w:szCs w:val="28"/>
          </w:rPr>
          <w:t>Bookz</w:t>
        </w:r>
        <w:proofErr w:type="spellEnd"/>
      </w:hyperlink>
      <w:r>
        <w:rPr>
          <w:color w:val="000000"/>
          <w:sz w:val="28"/>
          <w:szCs w:val="28"/>
        </w:rPr>
        <w:t xml:space="preserve"> </w:t>
      </w:r>
    </w:p>
    <w:p w14:paraId="73F6FC7A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  </w:t>
      </w:r>
      <w:r w:rsidR="006A4395">
        <w:rPr>
          <w:color w:val="000000"/>
          <w:sz w:val="28"/>
          <w:szCs w:val="28"/>
        </w:rPr>
        <w:t>Титова К.Т., Анатомия человека</w:t>
      </w:r>
      <w:r w:rsidRPr="00974A56">
        <w:rPr>
          <w:color w:val="000000"/>
          <w:sz w:val="28"/>
          <w:szCs w:val="28"/>
        </w:rPr>
        <w:t>, 2020.-240 с.</w:t>
      </w:r>
    </w:p>
    <w:p w14:paraId="6540CAB4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 </w:t>
      </w:r>
      <w:r w:rsidRPr="00974A56">
        <w:rPr>
          <w:color w:val="000000"/>
          <w:sz w:val="28"/>
          <w:szCs w:val="28"/>
        </w:rPr>
        <w:t xml:space="preserve">Учеб. для техникумов физ. культуры / В.М. Выдрин, А.А. </w:t>
      </w:r>
      <w:proofErr w:type="spellStart"/>
      <w:r w:rsidRPr="00974A56">
        <w:rPr>
          <w:color w:val="000000"/>
          <w:sz w:val="28"/>
          <w:szCs w:val="28"/>
        </w:rPr>
        <w:t>Гужаловский</w:t>
      </w:r>
      <w:proofErr w:type="spellEnd"/>
      <w:r w:rsidRPr="00974A56">
        <w:rPr>
          <w:color w:val="000000"/>
          <w:sz w:val="28"/>
          <w:szCs w:val="28"/>
        </w:rPr>
        <w:t xml:space="preserve">, В.Н. Кряж </w:t>
      </w:r>
      <w:r w:rsidR="006A4395">
        <w:rPr>
          <w:color w:val="000000"/>
          <w:sz w:val="28"/>
          <w:szCs w:val="28"/>
        </w:rPr>
        <w:t>,</w:t>
      </w:r>
      <w:r w:rsidRPr="00974A56">
        <w:rPr>
          <w:color w:val="000000"/>
          <w:sz w:val="28"/>
          <w:szCs w:val="28"/>
        </w:rPr>
        <w:t>Физкультура и спорт, 2022 г- 96 с.</w:t>
      </w:r>
    </w:p>
    <w:p w14:paraId="01AD5B4C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36. </w:t>
      </w:r>
      <w:proofErr w:type="spellStart"/>
      <w:r w:rsidRPr="00974A56">
        <w:rPr>
          <w:iCs/>
          <w:color w:val="000000"/>
          <w:sz w:val="28"/>
          <w:szCs w:val="28"/>
        </w:rPr>
        <w:t>Фарфель</w:t>
      </w:r>
      <w:proofErr w:type="spellEnd"/>
      <w:r w:rsidRPr="00974A56">
        <w:rPr>
          <w:iCs/>
          <w:color w:val="000000"/>
          <w:sz w:val="28"/>
          <w:szCs w:val="28"/>
        </w:rPr>
        <w:t>,</w:t>
      </w:r>
      <w:r w:rsidRPr="00974A56">
        <w:rPr>
          <w:i/>
          <w:iCs/>
          <w:color w:val="000000"/>
          <w:sz w:val="28"/>
          <w:szCs w:val="28"/>
        </w:rPr>
        <w:t xml:space="preserve"> В. С.</w:t>
      </w:r>
      <w:r w:rsidRPr="00974A56">
        <w:rPr>
          <w:color w:val="000000"/>
          <w:sz w:val="28"/>
          <w:szCs w:val="28"/>
        </w:rPr>
        <w:t> Двигательные способности // Теория и пра</w:t>
      </w:r>
      <w:r w:rsidR="00555C7B">
        <w:rPr>
          <w:color w:val="000000"/>
          <w:sz w:val="28"/>
          <w:szCs w:val="28"/>
        </w:rPr>
        <w:t>ктика физической культуры. – 199</w:t>
      </w:r>
      <w:r w:rsidRPr="00974A56">
        <w:rPr>
          <w:color w:val="000000"/>
          <w:sz w:val="28"/>
          <w:szCs w:val="28"/>
        </w:rPr>
        <w:t>7- 98 с.</w:t>
      </w:r>
    </w:p>
    <w:p w14:paraId="72942868" w14:textId="77777777" w:rsidR="00555C7B" w:rsidRDefault="00685DCA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>
        <w:t xml:space="preserve"> </w:t>
      </w:r>
      <w:hyperlink r:id="rId36" w:anchor="0" w:history="1">
        <w:r w:rsidR="00555C7B">
          <w:rPr>
            <w:rStyle w:val="a8"/>
          </w:rPr>
          <w:t xml:space="preserve">ФИЗИОЛОГИЯ СПОРТА - </w:t>
        </w:r>
        <w:proofErr w:type="spellStart"/>
        <w:r w:rsidR="00555C7B">
          <w:rPr>
            <w:rStyle w:val="a8"/>
          </w:rPr>
          <w:t>Фарфель</w:t>
        </w:r>
        <w:proofErr w:type="spellEnd"/>
        <w:r w:rsidR="00555C7B">
          <w:rPr>
            <w:rStyle w:val="a8"/>
          </w:rPr>
          <w:t xml:space="preserve"> Владимир :: Режим чтения (royallib.com)</w:t>
        </w:r>
      </w:hyperlink>
    </w:p>
    <w:p w14:paraId="38DF07A8" w14:textId="77777777" w:rsidR="00974A56" w:rsidRPr="006D751A" w:rsidRDefault="00974A56" w:rsidP="00974A56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37.  </w:t>
      </w:r>
      <w:r w:rsidRPr="00974A56">
        <w:rPr>
          <w:color w:val="000000"/>
          <w:sz w:val="28"/>
          <w:szCs w:val="28"/>
        </w:rPr>
        <w:t>Холодов Ж.К., Кузнецов В.С. Теория и методика физического воспитания и</w:t>
      </w:r>
      <w:r w:rsidR="006A4395">
        <w:rPr>
          <w:color w:val="000000"/>
          <w:sz w:val="28"/>
          <w:szCs w:val="28"/>
        </w:rPr>
        <w:t xml:space="preserve"> спорта</w:t>
      </w:r>
      <w:r w:rsidRPr="00974A56">
        <w:rPr>
          <w:color w:val="000000"/>
          <w:sz w:val="28"/>
          <w:szCs w:val="28"/>
        </w:rPr>
        <w:t xml:space="preserve">, 2000.- </w:t>
      </w:r>
      <w:r w:rsidRPr="006D751A">
        <w:rPr>
          <w:color w:val="000000"/>
          <w:sz w:val="28"/>
          <w:szCs w:val="28"/>
          <w:lang w:val="en-US"/>
        </w:rPr>
        <w:t xml:space="preserve">69 </w:t>
      </w:r>
      <w:r w:rsidRPr="00974A56">
        <w:rPr>
          <w:color w:val="000000"/>
          <w:sz w:val="28"/>
          <w:szCs w:val="28"/>
        </w:rPr>
        <w:t>с</w:t>
      </w:r>
      <w:r w:rsidRPr="006D751A">
        <w:rPr>
          <w:color w:val="000000"/>
          <w:sz w:val="28"/>
          <w:szCs w:val="28"/>
          <w:lang w:val="en-US"/>
        </w:rPr>
        <w:t>.</w:t>
      </w:r>
    </w:p>
    <w:p w14:paraId="5F359BC2" w14:textId="77777777" w:rsidR="00555C7B" w:rsidRPr="006A4395" w:rsidRDefault="006A4395" w:rsidP="00974A56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URL</w:t>
      </w:r>
      <w:r w:rsidRPr="006A4395">
        <w:rPr>
          <w:color w:val="000000"/>
          <w:sz w:val="28"/>
          <w:szCs w:val="28"/>
          <w:lang w:val="en-US"/>
        </w:rPr>
        <w:t xml:space="preserve">: </w:t>
      </w:r>
      <w:hyperlink r:id="rId37" w:history="1"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https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://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studylib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.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/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doc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/6214595/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zh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.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.-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holodov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-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v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.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.-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kuznecov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-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teoriya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-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i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-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metodika</w:t>
        </w:r>
        <w:r w:rsidR="00555C7B" w:rsidRPr="006A439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-</w:t>
        </w:r>
        <w:r w:rsidR="00555C7B" w:rsidRPr="00555C7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fizvospitani</w:t>
        </w:r>
      </w:hyperlink>
    </w:p>
    <w:p w14:paraId="26A5589D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proofErr w:type="spellStart"/>
      <w:r w:rsidRPr="00974A56">
        <w:rPr>
          <w:color w:val="000000"/>
          <w:sz w:val="28"/>
          <w:szCs w:val="28"/>
        </w:rPr>
        <w:t>Хотунцев</w:t>
      </w:r>
      <w:proofErr w:type="spellEnd"/>
      <w:r w:rsidRPr="00974A56">
        <w:rPr>
          <w:color w:val="000000"/>
          <w:sz w:val="28"/>
          <w:szCs w:val="28"/>
        </w:rPr>
        <w:t xml:space="preserve"> Ю.Л., Экологи</w:t>
      </w:r>
      <w:r w:rsidR="006A4395">
        <w:rPr>
          <w:color w:val="000000"/>
          <w:sz w:val="28"/>
          <w:szCs w:val="28"/>
        </w:rPr>
        <w:t xml:space="preserve">я и экологическая безопасность, </w:t>
      </w:r>
      <w:r w:rsidR="006F1423">
        <w:rPr>
          <w:color w:val="000000"/>
          <w:sz w:val="28"/>
          <w:szCs w:val="28"/>
        </w:rPr>
        <w:t>2019</w:t>
      </w:r>
      <w:r w:rsidRPr="00974A56">
        <w:rPr>
          <w:color w:val="000000"/>
          <w:sz w:val="28"/>
          <w:szCs w:val="28"/>
        </w:rPr>
        <w:t xml:space="preserve"> -480 с. </w:t>
      </w:r>
    </w:p>
    <w:p w14:paraId="30455188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 </w:t>
      </w:r>
      <w:r w:rsidRPr="00974A56">
        <w:rPr>
          <w:color w:val="000000"/>
          <w:sz w:val="28"/>
          <w:szCs w:val="28"/>
        </w:rPr>
        <w:t>Шубина Т.И. Деятельностный метод в школе 2020- 227 с.</w:t>
      </w:r>
    </w:p>
    <w:p w14:paraId="6E55A7B8" w14:textId="77777777" w:rsid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40. </w:t>
      </w:r>
      <w:proofErr w:type="spellStart"/>
      <w:r w:rsidRPr="00974A56">
        <w:rPr>
          <w:color w:val="000000"/>
          <w:sz w:val="28"/>
          <w:szCs w:val="28"/>
        </w:rPr>
        <w:t>Элькопин</w:t>
      </w:r>
      <w:proofErr w:type="spellEnd"/>
      <w:r w:rsidRPr="00974A56">
        <w:rPr>
          <w:color w:val="000000"/>
          <w:sz w:val="28"/>
          <w:szCs w:val="28"/>
        </w:rPr>
        <w:t xml:space="preserve"> Д.Б. К проблеме </w:t>
      </w:r>
      <w:proofErr w:type="spellStart"/>
      <w:r w:rsidRPr="00974A56">
        <w:rPr>
          <w:color w:val="000000"/>
          <w:sz w:val="28"/>
          <w:szCs w:val="28"/>
        </w:rPr>
        <w:t>переодизации</w:t>
      </w:r>
      <w:proofErr w:type="spellEnd"/>
      <w:r w:rsidRPr="00974A56">
        <w:rPr>
          <w:color w:val="000000"/>
          <w:sz w:val="28"/>
          <w:szCs w:val="28"/>
        </w:rPr>
        <w:t xml:space="preserve"> психического развития в детском школьном возрасте </w:t>
      </w:r>
      <w:r w:rsidR="006A4395">
        <w:rPr>
          <w:color w:val="000000"/>
          <w:sz w:val="28"/>
          <w:szCs w:val="28"/>
        </w:rPr>
        <w:t>// Вопросы психологии 1971г- 9</w:t>
      </w:r>
      <w:r w:rsidRPr="00974A56">
        <w:rPr>
          <w:color w:val="000000"/>
          <w:sz w:val="28"/>
          <w:szCs w:val="28"/>
        </w:rPr>
        <w:t xml:space="preserve"> с.</w:t>
      </w:r>
    </w:p>
    <w:p w14:paraId="67102B76" w14:textId="77777777" w:rsidR="006A4395" w:rsidRPr="00974A56" w:rsidRDefault="006A4395" w:rsidP="00974A56">
      <w:pPr>
        <w:spacing w:line="360" w:lineRule="auto"/>
        <w:jc w:val="both"/>
        <w:rPr>
          <w:color w:val="000000"/>
          <w:sz w:val="28"/>
          <w:szCs w:val="28"/>
        </w:rPr>
      </w:pPr>
      <w:r w:rsidRPr="006A4395">
        <w:rPr>
          <w:color w:val="000000"/>
          <w:sz w:val="28"/>
          <w:szCs w:val="28"/>
          <w:lang w:val="en-US"/>
        </w:rPr>
        <w:t>URL</w:t>
      </w:r>
      <w:r w:rsidRPr="001A21E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38" w:history="1">
        <w:r w:rsidRPr="006A4395">
          <w:rPr>
            <w:rStyle w:val="a8"/>
            <w:sz w:val="28"/>
            <w:szCs w:val="28"/>
          </w:rPr>
          <w:t>Эльконин Д.Б. К проблеме периодизации психического развития в детском возрасте// Вопросы психологии, (pedlib.ru)</w:t>
        </w:r>
      </w:hyperlink>
    </w:p>
    <w:p w14:paraId="7260442D" w14:textId="77777777" w:rsidR="00974A56" w:rsidRPr="00974A56" w:rsidRDefault="00974A56" w:rsidP="00974A5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41.   </w:t>
      </w:r>
      <w:r w:rsidRPr="00974A56">
        <w:rPr>
          <w:color w:val="000000"/>
          <w:sz w:val="28"/>
          <w:szCs w:val="28"/>
        </w:rPr>
        <w:t>Ярославцева, И.В. Особенности развития физических качеств у младших школьников / И.В. Ярославцева //</w:t>
      </w:r>
      <w:r>
        <w:rPr>
          <w:color w:val="000000"/>
          <w:sz w:val="28"/>
          <w:szCs w:val="28"/>
        </w:rPr>
        <w:t xml:space="preserve"> Вестник спортивной науки. – 202</w:t>
      </w:r>
      <w:r w:rsidRPr="00974A56">
        <w:rPr>
          <w:color w:val="000000"/>
          <w:sz w:val="28"/>
          <w:szCs w:val="28"/>
        </w:rPr>
        <w:t xml:space="preserve">1- 65 с. </w:t>
      </w:r>
    </w:p>
    <w:p w14:paraId="72246B47" w14:textId="77777777" w:rsidR="00C22EDC" w:rsidRDefault="00C22EDC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A348996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C8F3701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D3DF06A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3C3CDE30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06249C73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592A66B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6072B04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C0A119D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952BA15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65B98FD1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1ACF3D1D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1B684280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6FC20127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00B33992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6B44803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C69A5A6" w14:textId="77777777" w:rsidR="00FE5C31" w:rsidRDefault="00FE5C31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6C04A6F2" w14:textId="77777777" w:rsidR="00FE5C31" w:rsidRDefault="00FE5C31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0985835C" w14:textId="77777777" w:rsidR="00FE5C31" w:rsidRDefault="00FE5C31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620D1432" w14:textId="77777777" w:rsidR="00FE5C31" w:rsidRDefault="00FE5C31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2ACCAFB6" w14:textId="77777777" w:rsidR="00FE5C31" w:rsidRDefault="00FE5C31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097DA207" w14:textId="77777777" w:rsidR="00FE5C31" w:rsidRDefault="00FE5C31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D3BA136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7172BBF7" w14:textId="77777777" w:rsidR="00E64D5E" w:rsidRDefault="00E64D5E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45673D57" w14:textId="7FDF2371" w:rsidR="00BC7FAD" w:rsidRPr="002E4F63" w:rsidRDefault="00184A73" w:rsidP="002E4F63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ПРИЛОЖЕНИЯ</w:t>
      </w:r>
    </w:p>
    <w:p w14:paraId="30991E8C" w14:textId="77777777" w:rsidR="0027154F" w:rsidRDefault="000E3A0F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1.</w:t>
      </w:r>
    </w:p>
    <w:p w14:paraId="7D35A9D6" w14:textId="77777777" w:rsidR="00E64D5E" w:rsidRPr="00E64D5E" w:rsidRDefault="00E64D5E" w:rsidP="00E64D5E">
      <w:pPr>
        <w:pStyle w:val="a5"/>
        <w:spacing w:line="360" w:lineRule="auto"/>
        <w:jc w:val="center"/>
        <w:rPr>
          <w:color w:val="000000"/>
          <w:sz w:val="28"/>
          <w:szCs w:val="28"/>
        </w:rPr>
      </w:pPr>
      <w:r w:rsidRPr="00E64D5E">
        <w:rPr>
          <w:color w:val="000000"/>
          <w:sz w:val="28"/>
          <w:szCs w:val="28"/>
        </w:rPr>
        <w:t>Список 3 «Е» класса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860"/>
        <w:gridCol w:w="2594"/>
      </w:tblGrid>
      <w:tr w:rsidR="00385A0B" w:rsidRPr="0027154F" w14:paraId="0A18DFB4" w14:textId="77777777" w:rsidTr="00385A0B">
        <w:tc>
          <w:tcPr>
            <w:tcW w:w="817" w:type="dxa"/>
          </w:tcPr>
          <w:p w14:paraId="0EC173CD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4860" w:type="dxa"/>
          </w:tcPr>
          <w:p w14:paraId="2E843918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2369" w:type="dxa"/>
          </w:tcPr>
          <w:p w14:paraId="218F1B59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Группа</w:t>
            </w:r>
          </w:p>
        </w:tc>
      </w:tr>
      <w:tr w:rsidR="00385A0B" w:rsidRPr="0027154F" w14:paraId="2908DE84" w14:textId="77777777" w:rsidTr="00385A0B">
        <w:tc>
          <w:tcPr>
            <w:tcW w:w="817" w:type="dxa"/>
          </w:tcPr>
          <w:p w14:paraId="774AC2F8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4860" w:type="dxa"/>
          </w:tcPr>
          <w:p w14:paraId="0A26A859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Авдеева Элина Кирилловна</w:t>
            </w:r>
          </w:p>
        </w:tc>
        <w:tc>
          <w:tcPr>
            <w:tcW w:w="2369" w:type="dxa"/>
          </w:tcPr>
          <w:p w14:paraId="08150260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39599EEA" w14:textId="77777777" w:rsidTr="00385A0B">
        <w:tc>
          <w:tcPr>
            <w:tcW w:w="817" w:type="dxa"/>
          </w:tcPr>
          <w:p w14:paraId="544D25EC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4860" w:type="dxa"/>
          </w:tcPr>
          <w:p w14:paraId="2EB4C2E0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Алиева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Айсель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Вугар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кызы</w:t>
            </w:r>
            <w:proofErr w:type="spellEnd"/>
          </w:p>
        </w:tc>
        <w:tc>
          <w:tcPr>
            <w:tcW w:w="2369" w:type="dxa"/>
          </w:tcPr>
          <w:p w14:paraId="67A4D3AE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7E4164D0" w14:textId="77777777" w:rsidTr="00385A0B">
        <w:tc>
          <w:tcPr>
            <w:tcW w:w="817" w:type="dxa"/>
          </w:tcPr>
          <w:p w14:paraId="3E3255A5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4860" w:type="dxa"/>
          </w:tcPr>
          <w:p w14:paraId="2C0C5E3B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Беляева Любовь Александровна</w:t>
            </w:r>
          </w:p>
        </w:tc>
        <w:tc>
          <w:tcPr>
            <w:tcW w:w="2369" w:type="dxa"/>
          </w:tcPr>
          <w:p w14:paraId="7187B541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5AB56B2D" w14:textId="77777777" w:rsidTr="00385A0B">
        <w:tc>
          <w:tcPr>
            <w:tcW w:w="817" w:type="dxa"/>
          </w:tcPr>
          <w:p w14:paraId="2DC5767A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4860" w:type="dxa"/>
          </w:tcPr>
          <w:p w14:paraId="0B5EE3FD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Вальчук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Диана Дмитриевна</w:t>
            </w:r>
          </w:p>
        </w:tc>
        <w:tc>
          <w:tcPr>
            <w:tcW w:w="2369" w:type="dxa"/>
          </w:tcPr>
          <w:p w14:paraId="525D2731" w14:textId="77777777" w:rsidR="00385A0B" w:rsidRPr="0027154F" w:rsidRDefault="00D00031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D00031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7311020B" w14:textId="77777777" w:rsidTr="00385A0B">
        <w:tc>
          <w:tcPr>
            <w:tcW w:w="817" w:type="dxa"/>
          </w:tcPr>
          <w:p w14:paraId="7CDD7828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4860" w:type="dxa"/>
          </w:tcPr>
          <w:p w14:paraId="57579C6D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Джежора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Степан Алексеевич</w:t>
            </w:r>
          </w:p>
        </w:tc>
        <w:tc>
          <w:tcPr>
            <w:tcW w:w="2369" w:type="dxa"/>
          </w:tcPr>
          <w:p w14:paraId="5718F237" w14:textId="77777777" w:rsidR="00385A0B" w:rsidRPr="0027154F" w:rsidRDefault="00D00031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D00031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3E5E1916" w14:textId="77777777" w:rsidTr="00385A0B">
        <w:tc>
          <w:tcPr>
            <w:tcW w:w="817" w:type="dxa"/>
          </w:tcPr>
          <w:p w14:paraId="6E884692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4860" w:type="dxa"/>
          </w:tcPr>
          <w:p w14:paraId="7D084280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Жунусова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Нурзат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Эрнисовна</w:t>
            </w:r>
            <w:proofErr w:type="spellEnd"/>
          </w:p>
        </w:tc>
        <w:tc>
          <w:tcPr>
            <w:tcW w:w="2369" w:type="dxa"/>
          </w:tcPr>
          <w:p w14:paraId="40EC2542" w14:textId="77777777" w:rsidR="00385A0B" w:rsidRPr="0027154F" w:rsidRDefault="00D00031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D00031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487AA578" w14:textId="77777777" w:rsidTr="00385A0B">
        <w:tc>
          <w:tcPr>
            <w:tcW w:w="817" w:type="dxa"/>
          </w:tcPr>
          <w:p w14:paraId="3AF53F1A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4860" w:type="dxa"/>
          </w:tcPr>
          <w:p w14:paraId="6D82A7AD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Ишинкин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Артем Тимофеевич</w:t>
            </w:r>
          </w:p>
        </w:tc>
        <w:tc>
          <w:tcPr>
            <w:tcW w:w="2369" w:type="dxa"/>
          </w:tcPr>
          <w:p w14:paraId="486792E1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2874EB3C" w14:textId="77777777" w:rsidTr="00385A0B">
        <w:tc>
          <w:tcPr>
            <w:tcW w:w="817" w:type="dxa"/>
          </w:tcPr>
          <w:p w14:paraId="242ABD5E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4860" w:type="dxa"/>
          </w:tcPr>
          <w:p w14:paraId="16AF91A6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Киюцин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Александр Владимирович</w:t>
            </w:r>
          </w:p>
        </w:tc>
        <w:tc>
          <w:tcPr>
            <w:tcW w:w="2369" w:type="dxa"/>
          </w:tcPr>
          <w:p w14:paraId="68734041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08C5F9D2" w14:textId="77777777" w:rsidTr="00385A0B">
        <w:tc>
          <w:tcPr>
            <w:tcW w:w="817" w:type="dxa"/>
          </w:tcPr>
          <w:p w14:paraId="28712CAC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4860" w:type="dxa"/>
          </w:tcPr>
          <w:p w14:paraId="18CB8E17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Козлова Вероника Ивановна</w:t>
            </w:r>
          </w:p>
        </w:tc>
        <w:tc>
          <w:tcPr>
            <w:tcW w:w="2369" w:type="dxa"/>
          </w:tcPr>
          <w:p w14:paraId="5416C665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08711F02" w14:textId="77777777" w:rsidTr="00385A0B">
        <w:tc>
          <w:tcPr>
            <w:tcW w:w="817" w:type="dxa"/>
          </w:tcPr>
          <w:p w14:paraId="2E0D9AB2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4860" w:type="dxa"/>
          </w:tcPr>
          <w:p w14:paraId="5AF47B59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Коновалова Мария Дмитриевна</w:t>
            </w:r>
          </w:p>
        </w:tc>
        <w:tc>
          <w:tcPr>
            <w:tcW w:w="2369" w:type="dxa"/>
          </w:tcPr>
          <w:p w14:paraId="702CF99E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5F0732A8" w14:textId="77777777" w:rsidTr="00385A0B">
        <w:tc>
          <w:tcPr>
            <w:tcW w:w="817" w:type="dxa"/>
          </w:tcPr>
          <w:p w14:paraId="76BF45E6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4860" w:type="dxa"/>
          </w:tcPr>
          <w:p w14:paraId="22E96EE9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Коньков Анатолий Антонович</w:t>
            </w:r>
          </w:p>
        </w:tc>
        <w:tc>
          <w:tcPr>
            <w:tcW w:w="2369" w:type="dxa"/>
          </w:tcPr>
          <w:p w14:paraId="705098EA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30F7341F" w14:textId="77777777" w:rsidTr="00385A0B">
        <w:tc>
          <w:tcPr>
            <w:tcW w:w="817" w:type="dxa"/>
          </w:tcPr>
          <w:p w14:paraId="322F355E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4860" w:type="dxa"/>
          </w:tcPr>
          <w:p w14:paraId="581F24EC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Косминина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Арина Денисовна</w:t>
            </w:r>
          </w:p>
        </w:tc>
        <w:tc>
          <w:tcPr>
            <w:tcW w:w="2369" w:type="dxa"/>
          </w:tcPr>
          <w:p w14:paraId="3DD86067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46108816" w14:textId="77777777" w:rsidTr="00385A0B">
        <w:tc>
          <w:tcPr>
            <w:tcW w:w="817" w:type="dxa"/>
          </w:tcPr>
          <w:p w14:paraId="169767E6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4860" w:type="dxa"/>
          </w:tcPr>
          <w:p w14:paraId="4979A5D7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Курочкин Иван Антонович</w:t>
            </w:r>
          </w:p>
        </w:tc>
        <w:tc>
          <w:tcPr>
            <w:tcW w:w="2369" w:type="dxa"/>
          </w:tcPr>
          <w:p w14:paraId="5ADC074A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66DBA69C" w14:textId="77777777" w:rsidTr="00385A0B">
        <w:tc>
          <w:tcPr>
            <w:tcW w:w="817" w:type="dxa"/>
          </w:tcPr>
          <w:p w14:paraId="0341848B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4860" w:type="dxa"/>
          </w:tcPr>
          <w:p w14:paraId="03868617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Лизунов Данил Никитич</w:t>
            </w:r>
          </w:p>
        </w:tc>
        <w:tc>
          <w:tcPr>
            <w:tcW w:w="2369" w:type="dxa"/>
          </w:tcPr>
          <w:p w14:paraId="5AD2DFAC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25CF55B3" w14:textId="77777777" w:rsidTr="00385A0B">
        <w:tc>
          <w:tcPr>
            <w:tcW w:w="817" w:type="dxa"/>
          </w:tcPr>
          <w:p w14:paraId="13939720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4860" w:type="dxa"/>
          </w:tcPr>
          <w:p w14:paraId="2019620C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Метелкин Егор Артемович</w:t>
            </w:r>
          </w:p>
        </w:tc>
        <w:tc>
          <w:tcPr>
            <w:tcW w:w="2369" w:type="dxa"/>
          </w:tcPr>
          <w:p w14:paraId="08D31B6A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659B8528" w14:textId="77777777" w:rsidTr="00385A0B">
        <w:tc>
          <w:tcPr>
            <w:tcW w:w="817" w:type="dxa"/>
          </w:tcPr>
          <w:p w14:paraId="1E17839B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4860" w:type="dxa"/>
          </w:tcPr>
          <w:p w14:paraId="0720810B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Никитина София Сергеевна</w:t>
            </w:r>
          </w:p>
        </w:tc>
        <w:tc>
          <w:tcPr>
            <w:tcW w:w="2369" w:type="dxa"/>
          </w:tcPr>
          <w:p w14:paraId="05032B29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6842C826" w14:textId="77777777" w:rsidTr="00385A0B">
        <w:tc>
          <w:tcPr>
            <w:tcW w:w="817" w:type="dxa"/>
          </w:tcPr>
          <w:p w14:paraId="1A503164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4860" w:type="dxa"/>
          </w:tcPr>
          <w:p w14:paraId="11838559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Петрусенко Алексей Константинович</w:t>
            </w:r>
          </w:p>
        </w:tc>
        <w:tc>
          <w:tcPr>
            <w:tcW w:w="2369" w:type="dxa"/>
          </w:tcPr>
          <w:p w14:paraId="7D9F6DC3" w14:textId="77777777" w:rsidR="00385A0B" w:rsidRPr="0027154F" w:rsidRDefault="00385A0B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385A0B">
              <w:rPr>
                <w:rFonts w:eastAsiaTheme="minorHAnsi"/>
                <w:sz w:val="28"/>
                <w:szCs w:val="22"/>
                <w:lang w:eastAsia="en-US"/>
              </w:rPr>
              <w:t>Экспериментальная</w:t>
            </w:r>
          </w:p>
        </w:tc>
      </w:tr>
      <w:tr w:rsidR="00385A0B" w:rsidRPr="0027154F" w14:paraId="08A17A2D" w14:textId="77777777" w:rsidTr="00385A0B">
        <w:tc>
          <w:tcPr>
            <w:tcW w:w="817" w:type="dxa"/>
          </w:tcPr>
          <w:p w14:paraId="650552D0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4860" w:type="dxa"/>
          </w:tcPr>
          <w:p w14:paraId="1846DCD1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Тетеркин Никита Павлович</w:t>
            </w:r>
          </w:p>
        </w:tc>
        <w:tc>
          <w:tcPr>
            <w:tcW w:w="2369" w:type="dxa"/>
          </w:tcPr>
          <w:p w14:paraId="7191FCF0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774654F3" w14:textId="77777777" w:rsidTr="00385A0B">
        <w:tc>
          <w:tcPr>
            <w:tcW w:w="817" w:type="dxa"/>
          </w:tcPr>
          <w:p w14:paraId="35D8D4E8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4860" w:type="dxa"/>
          </w:tcPr>
          <w:p w14:paraId="5A6CA9D6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Турунгунбаева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Раяна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Надырбековна</w:t>
            </w:r>
            <w:proofErr w:type="spellEnd"/>
          </w:p>
        </w:tc>
        <w:tc>
          <w:tcPr>
            <w:tcW w:w="2369" w:type="dxa"/>
          </w:tcPr>
          <w:p w14:paraId="15BC639E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  <w:tr w:rsidR="00385A0B" w:rsidRPr="0027154F" w14:paraId="25E2C713" w14:textId="77777777" w:rsidTr="00385A0B">
        <w:tc>
          <w:tcPr>
            <w:tcW w:w="817" w:type="dxa"/>
            <w:tcBorders>
              <w:bottom w:val="single" w:sz="4" w:space="0" w:color="auto"/>
            </w:tcBorders>
          </w:tcPr>
          <w:p w14:paraId="6035E317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27154F">
              <w:rPr>
                <w:rFonts w:eastAsiaTheme="minorHAns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0E55CA17" w14:textId="77777777" w:rsidR="00385A0B" w:rsidRPr="0027154F" w:rsidRDefault="00385A0B" w:rsidP="0027154F">
            <w:pPr>
              <w:rPr>
                <w:rFonts w:eastAsiaTheme="minorHAnsi"/>
                <w:sz w:val="28"/>
                <w:szCs w:val="22"/>
                <w:lang w:eastAsia="en-US"/>
              </w:rPr>
            </w:pP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Церузис</w:t>
            </w:r>
            <w:proofErr w:type="spellEnd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 xml:space="preserve"> Максим </w:t>
            </w:r>
            <w:proofErr w:type="spellStart"/>
            <w:r w:rsidRPr="0027154F">
              <w:rPr>
                <w:rFonts w:eastAsiaTheme="minorHAnsi"/>
                <w:sz w:val="28"/>
                <w:szCs w:val="22"/>
                <w:lang w:eastAsia="en-US"/>
              </w:rPr>
              <w:t>Эдуарсенович</w:t>
            </w:r>
            <w:proofErr w:type="spellEnd"/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C369AF1" w14:textId="77777777" w:rsidR="00385A0B" w:rsidRPr="0027154F" w:rsidRDefault="00991782" w:rsidP="00385A0B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991782">
              <w:rPr>
                <w:rFonts w:eastAsiaTheme="minorHAnsi"/>
                <w:sz w:val="28"/>
                <w:szCs w:val="22"/>
                <w:lang w:eastAsia="en-US"/>
              </w:rPr>
              <w:t>Контрольная</w:t>
            </w:r>
          </w:p>
        </w:tc>
      </w:tr>
    </w:tbl>
    <w:p w14:paraId="07FBEE3C" w14:textId="77777777" w:rsidR="0027154F" w:rsidRDefault="0027154F" w:rsidP="00A57A5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14:paraId="66EF2E77" w14:textId="77777777" w:rsidR="000E3A0F" w:rsidRDefault="000E3A0F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00D66DB1" w14:textId="77777777" w:rsidR="000E3A0F" w:rsidRDefault="000E3A0F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3D3AC657" w14:textId="77777777" w:rsidR="000E3A0F" w:rsidRDefault="000E3A0F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12D7C370" w14:textId="77777777" w:rsidR="000E3A0F" w:rsidRDefault="000E3A0F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7A7157BB" w14:textId="77777777" w:rsidR="00E64D5E" w:rsidRDefault="00E64D5E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693F9C0A" w14:textId="77777777" w:rsidR="00E64D5E" w:rsidRDefault="00E64D5E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48521641" w14:textId="77777777" w:rsidR="00E64D5E" w:rsidRDefault="00E64D5E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102CA7AA" w14:textId="77777777" w:rsidR="00E64D5E" w:rsidRDefault="00E64D5E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2E5F9EFD" w14:textId="77777777" w:rsidR="002E4F63" w:rsidRDefault="002E4F63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3BDAE823" w14:textId="77777777" w:rsidR="00E64D5E" w:rsidRPr="00184A73" w:rsidRDefault="00E64D5E" w:rsidP="00184A73">
      <w:pPr>
        <w:spacing w:line="360" w:lineRule="auto"/>
        <w:rPr>
          <w:b/>
          <w:color w:val="000000"/>
          <w:sz w:val="28"/>
          <w:szCs w:val="28"/>
        </w:rPr>
      </w:pPr>
    </w:p>
    <w:p w14:paraId="58086D11" w14:textId="77777777" w:rsidR="000E3A0F" w:rsidRDefault="000E3A0F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</w:p>
    <w:p w14:paraId="564D03A9" w14:textId="77777777" w:rsidR="00DA25F6" w:rsidRDefault="000E3A0F" w:rsidP="000E3A0F">
      <w:pPr>
        <w:pStyle w:val="a5"/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2.</w:t>
      </w:r>
    </w:p>
    <w:p w14:paraId="6392461B" w14:textId="77777777" w:rsidR="00E64D5E" w:rsidRPr="00E64D5E" w:rsidRDefault="00E64D5E" w:rsidP="00E64D5E">
      <w:pPr>
        <w:pStyle w:val="a5"/>
        <w:spacing w:line="360" w:lineRule="auto"/>
        <w:jc w:val="center"/>
        <w:rPr>
          <w:color w:val="000000"/>
          <w:sz w:val="28"/>
          <w:szCs w:val="28"/>
        </w:rPr>
      </w:pPr>
      <w:r w:rsidRPr="00E64D5E">
        <w:rPr>
          <w:color w:val="000000"/>
          <w:sz w:val="28"/>
          <w:szCs w:val="28"/>
        </w:rPr>
        <w:t>План организации и проведение подвижных игр на 1 месяц.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1986"/>
        <w:gridCol w:w="2800"/>
      </w:tblGrid>
      <w:tr w:rsidR="00450123" w:rsidRPr="00450123" w14:paraId="01328D26" w14:textId="77777777" w:rsidTr="002A235D">
        <w:tc>
          <w:tcPr>
            <w:tcW w:w="1242" w:type="dxa"/>
          </w:tcPr>
          <w:p w14:paraId="7D98603B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3543" w:type="dxa"/>
          </w:tcPr>
          <w:p w14:paraId="59B0C340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1 занятие</w:t>
            </w:r>
            <w:r w:rsidRPr="00450123">
              <w:rPr>
                <w:rFonts w:eastAsiaTheme="minorHAnsi"/>
                <w:sz w:val="28"/>
                <w:szCs w:val="22"/>
                <w:lang w:val="en-US" w:eastAsia="en-US"/>
              </w:rPr>
              <w:t>/</w:t>
            </w: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1 комплекс</w:t>
            </w:r>
          </w:p>
        </w:tc>
        <w:tc>
          <w:tcPr>
            <w:tcW w:w="1986" w:type="dxa"/>
          </w:tcPr>
          <w:p w14:paraId="6D3F45FD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2 занятие</w:t>
            </w:r>
          </w:p>
        </w:tc>
        <w:tc>
          <w:tcPr>
            <w:tcW w:w="2800" w:type="dxa"/>
          </w:tcPr>
          <w:p w14:paraId="2F6CEFA6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3 занятие</w:t>
            </w:r>
            <w:r w:rsidRPr="00450123">
              <w:rPr>
                <w:rFonts w:eastAsiaTheme="minorHAnsi"/>
                <w:sz w:val="28"/>
                <w:szCs w:val="22"/>
                <w:lang w:val="en-US" w:eastAsia="en-US"/>
              </w:rPr>
              <w:t>/2</w:t>
            </w:r>
            <w:r w:rsidRPr="00450123">
              <w:rPr>
                <w:rFonts w:eastAsiaTheme="minorHAnsi"/>
                <w:sz w:val="28"/>
                <w:szCs w:val="22"/>
                <w:lang w:eastAsia="en-US"/>
              </w:rPr>
              <w:t xml:space="preserve"> комплекс</w:t>
            </w:r>
          </w:p>
        </w:tc>
      </w:tr>
      <w:tr w:rsidR="00450123" w:rsidRPr="00450123" w14:paraId="0C2E4A97" w14:textId="77777777" w:rsidTr="002A235D">
        <w:tc>
          <w:tcPr>
            <w:tcW w:w="1242" w:type="dxa"/>
          </w:tcPr>
          <w:p w14:paraId="0B5D961E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1 неделя</w:t>
            </w:r>
          </w:p>
        </w:tc>
        <w:tc>
          <w:tcPr>
            <w:tcW w:w="3543" w:type="dxa"/>
          </w:tcPr>
          <w:p w14:paraId="2054AFEE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«Пятнашки» и « Не попадись»</w:t>
            </w:r>
          </w:p>
        </w:tc>
        <w:tc>
          <w:tcPr>
            <w:tcW w:w="1986" w:type="dxa"/>
            <w:vMerge w:val="restart"/>
          </w:tcPr>
          <w:p w14:paraId="6BEDF0D2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Игры из комплексов не проводились.</w:t>
            </w:r>
          </w:p>
        </w:tc>
        <w:tc>
          <w:tcPr>
            <w:tcW w:w="2800" w:type="dxa"/>
          </w:tcPr>
          <w:p w14:paraId="223CA90E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«Рывок за мячом» и «змейка»</w:t>
            </w:r>
          </w:p>
        </w:tc>
      </w:tr>
      <w:tr w:rsidR="00450123" w:rsidRPr="00450123" w14:paraId="45D0E211" w14:textId="77777777" w:rsidTr="002A235D">
        <w:tc>
          <w:tcPr>
            <w:tcW w:w="1242" w:type="dxa"/>
          </w:tcPr>
          <w:p w14:paraId="66F047CA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2 неделя</w:t>
            </w:r>
          </w:p>
        </w:tc>
        <w:tc>
          <w:tcPr>
            <w:tcW w:w="3543" w:type="dxa"/>
          </w:tcPr>
          <w:p w14:paraId="2AFEEE6B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«Охотник и зайцы» и «Рыбак»</w:t>
            </w:r>
          </w:p>
        </w:tc>
        <w:tc>
          <w:tcPr>
            <w:tcW w:w="1986" w:type="dxa"/>
            <w:vMerge/>
          </w:tcPr>
          <w:p w14:paraId="110D5724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00" w:type="dxa"/>
          </w:tcPr>
          <w:p w14:paraId="47D4B281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«Угости белку орешком» и «Фигура»</w:t>
            </w:r>
          </w:p>
        </w:tc>
      </w:tr>
      <w:tr w:rsidR="00450123" w:rsidRPr="00450123" w14:paraId="13AC42BC" w14:textId="77777777" w:rsidTr="002A235D">
        <w:tc>
          <w:tcPr>
            <w:tcW w:w="1242" w:type="dxa"/>
          </w:tcPr>
          <w:p w14:paraId="797D92E5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3 неделя</w:t>
            </w:r>
          </w:p>
        </w:tc>
        <w:tc>
          <w:tcPr>
            <w:tcW w:w="3543" w:type="dxa"/>
          </w:tcPr>
          <w:p w14:paraId="61794A88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«Два мороза» и «пятнашки»</w:t>
            </w:r>
          </w:p>
        </w:tc>
        <w:tc>
          <w:tcPr>
            <w:tcW w:w="1986" w:type="dxa"/>
            <w:vMerge/>
          </w:tcPr>
          <w:p w14:paraId="052D409E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00" w:type="dxa"/>
          </w:tcPr>
          <w:p w14:paraId="34148E85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«Рыбки» и «рывок за мячом»</w:t>
            </w:r>
          </w:p>
        </w:tc>
      </w:tr>
      <w:tr w:rsidR="00450123" w:rsidRPr="00450123" w14:paraId="4E10D847" w14:textId="77777777" w:rsidTr="002A235D">
        <w:tc>
          <w:tcPr>
            <w:tcW w:w="1242" w:type="dxa"/>
          </w:tcPr>
          <w:p w14:paraId="5288E589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4 неделя</w:t>
            </w:r>
          </w:p>
        </w:tc>
        <w:tc>
          <w:tcPr>
            <w:tcW w:w="3543" w:type="dxa"/>
          </w:tcPr>
          <w:p w14:paraId="68DA9E4C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«Охотник и зайцы» и «Рыбак»</w:t>
            </w:r>
          </w:p>
        </w:tc>
        <w:tc>
          <w:tcPr>
            <w:tcW w:w="1986" w:type="dxa"/>
            <w:vMerge/>
          </w:tcPr>
          <w:p w14:paraId="25F7A82C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00" w:type="dxa"/>
          </w:tcPr>
          <w:p w14:paraId="28FB5C4E" w14:textId="77777777" w:rsidR="00450123" w:rsidRPr="00450123" w:rsidRDefault="00450123" w:rsidP="00450123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50123">
              <w:rPr>
                <w:rFonts w:eastAsiaTheme="minorHAnsi"/>
                <w:sz w:val="28"/>
                <w:szCs w:val="22"/>
                <w:lang w:eastAsia="en-US"/>
              </w:rPr>
              <w:t>«Угости белку орешком» и «Фигура»</w:t>
            </w:r>
          </w:p>
        </w:tc>
      </w:tr>
    </w:tbl>
    <w:p w14:paraId="7746019E" w14:textId="77777777" w:rsidR="00450123" w:rsidRPr="00450123" w:rsidRDefault="00450123" w:rsidP="00450123">
      <w:pPr>
        <w:pStyle w:val="a5"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450123" w:rsidRPr="00450123" w:rsidSect="00BC7FAD">
      <w:footerReference w:type="default" r:id="rId3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14F1" w14:textId="77777777" w:rsidR="00525DD3" w:rsidRDefault="00525DD3" w:rsidP="000E3A0F">
      <w:r>
        <w:separator/>
      </w:r>
    </w:p>
  </w:endnote>
  <w:endnote w:type="continuationSeparator" w:id="0">
    <w:p w14:paraId="4F1E771B" w14:textId="77777777" w:rsidR="00525DD3" w:rsidRDefault="00525DD3" w:rsidP="000E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078640"/>
      <w:docPartObj>
        <w:docPartGallery w:val="Page Numbers (Bottom of Page)"/>
        <w:docPartUnique/>
      </w:docPartObj>
    </w:sdtPr>
    <w:sdtEndPr/>
    <w:sdtContent>
      <w:p w14:paraId="0AC417C9" w14:textId="77777777" w:rsidR="008724F6" w:rsidRDefault="008724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63">
          <w:rPr>
            <w:noProof/>
          </w:rPr>
          <w:t>47</w:t>
        </w:r>
        <w:r>
          <w:fldChar w:fldCharType="end"/>
        </w:r>
      </w:p>
    </w:sdtContent>
  </w:sdt>
  <w:p w14:paraId="1FD141BA" w14:textId="77777777" w:rsidR="008724F6" w:rsidRDefault="008724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A8AB" w14:textId="77777777" w:rsidR="00525DD3" w:rsidRDefault="00525DD3" w:rsidP="000E3A0F">
      <w:r>
        <w:separator/>
      </w:r>
    </w:p>
  </w:footnote>
  <w:footnote w:type="continuationSeparator" w:id="0">
    <w:p w14:paraId="2D958AF3" w14:textId="77777777" w:rsidR="00525DD3" w:rsidRDefault="00525DD3" w:rsidP="000E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9AF"/>
    <w:multiLevelType w:val="multilevel"/>
    <w:tmpl w:val="CB04E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248B2"/>
    <w:multiLevelType w:val="multilevel"/>
    <w:tmpl w:val="D842F2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</w:rPr>
    </w:lvl>
  </w:abstractNum>
  <w:abstractNum w:abstractNumId="2" w15:restartNumberingAfterBreak="0">
    <w:nsid w:val="16AA2D48"/>
    <w:multiLevelType w:val="hybridMultilevel"/>
    <w:tmpl w:val="CA90A82A"/>
    <w:lvl w:ilvl="0" w:tplc="FCBC8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C122BF"/>
    <w:multiLevelType w:val="multilevel"/>
    <w:tmpl w:val="FA12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7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9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72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1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944" w:hanging="2160"/>
      </w:pPr>
      <w:rPr>
        <w:rFonts w:hint="default"/>
        <w:b/>
      </w:rPr>
    </w:lvl>
  </w:abstractNum>
  <w:abstractNum w:abstractNumId="4" w15:restartNumberingAfterBreak="0">
    <w:nsid w:val="2154426F"/>
    <w:multiLevelType w:val="hybridMultilevel"/>
    <w:tmpl w:val="A59A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CCB"/>
    <w:multiLevelType w:val="hybridMultilevel"/>
    <w:tmpl w:val="0672A148"/>
    <w:lvl w:ilvl="0" w:tplc="36C6B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790A76"/>
    <w:multiLevelType w:val="hybridMultilevel"/>
    <w:tmpl w:val="1056F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481A50"/>
    <w:multiLevelType w:val="hybridMultilevel"/>
    <w:tmpl w:val="D0084418"/>
    <w:lvl w:ilvl="0" w:tplc="36C6B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BF6F0A"/>
    <w:multiLevelType w:val="hybridMultilevel"/>
    <w:tmpl w:val="1D801D28"/>
    <w:lvl w:ilvl="0" w:tplc="9D206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64EC8"/>
    <w:multiLevelType w:val="multilevel"/>
    <w:tmpl w:val="0592E9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F6B"/>
    <w:rsid w:val="0002163A"/>
    <w:rsid w:val="00023ED9"/>
    <w:rsid w:val="00035289"/>
    <w:rsid w:val="00040907"/>
    <w:rsid w:val="0004091A"/>
    <w:rsid w:val="000454AB"/>
    <w:rsid w:val="0004683F"/>
    <w:rsid w:val="00056B48"/>
    <w:rsid w:val="00060163"/>
    <w:rsid w:val="000905CA"/>
    <w:rsid w:val="00091A80"/>
    <w:rsid w:val="00095F55"/>
    <w:rsid w:val="000D5358"/>
    <w:rsid w:val="000D5BC1"/>
    <w:rsid w:val="000D7E82"/>
    <w:rsid w:val="000E3A0F"/>
    <w:rsid w:val="000E41C9"/>
    <w:rsid w:val="00103C91"/>
    <w:rsid w:val="001546D9"/>
    <w:rsid w:val="00172282"/>
    <w:rsid w:val="00184A73"/>
    <w:rsid w:val="001A21E3"/>
    <w:rsid w:val="001B4AFE"/>
    <w:rsid w:val="001B7CA7"/>
    <w:rsid w:val="001D4A2F"/>
    <w:rsid w:val="001E0ED8"/>
    <w:rsid w:val="001F16D4"/>
    <w:rsid w:val="001F4F6B"/>
    <w:rsid w:val="00205A0B"/>
    <w:rsid w:val="0023600E"/>
    <w:rsid w:val="0027154F"/>
    <w:rsid w:val="002943EB"/>
    <w:rsid w:val="002A235D"/>
    <w:rsid w:val="002D0368"/>
    <w:rsid w:val="002E32BD"/>
    <w:rsid w:val="002E4F63"/>
    <w:rsid w:val="00314102"/>
    <w:rsid w:val="00334166"/>
    <w:rsid w:val="0034143A"/>
    <w:rsid w:val="00363983"/>
    <w:rsid w:val="003672CC"/>
    <w:rsid w:val="0037696C"/>
    <w:rsid w:val="0037791F"/>
    <w:rsid w:val="00385A0B"/>
    <w:rsid w:val="00394A73"/>
    <w:rsid w:val="003A6574"/>
    <w:rsid w:val="003B44C4"/>
    <w:rsid w:val="003E2F82"/>
    <w:rsid w:val="00450123"/>
    <w:rsid w:val="004528B9"/>
    <w:rsid w:val="004617D1"/>
    <w:rsid w:val="0048129E"/>
    <w:rsid w:val="004B0ABB"/>
    <w:rsid w:val="004C4DC3"/>
    <w:rsid w:val="004D39C3"/>
    <w:rsid w:val="004D3EBF"/>
    <w:rsid w:val="004E077A"/>
    <w:rsid w:val="005046C5"/>
    <w:rsid w:val="00511ED0"/>
    <w:rsid w:val="00525DD3"/>
    <w:rsid w:val="0052775B"/>
    <w:rsid w:val="0054322D"/>
    <w:rsid w:val="00543351"/>
    <w:rsid w:val="00553EFA"/>
    <w:rsid w:val="00555C7B"/>
    <w:rsid w:val="005A10D2"/>
    <w:rsid w:val="005B2174"/>
    <w:rsid w:val="005C2CFB"/>
    <w:rsid w:val="005D1F30"/>
    <w:rsid w:val="005D531F"/>
    <w:rsid w:val="00600A7A"/>
    <w:rsid w:val="00641E63"/>
    <w:rsid w:val="00646380"/>
    <w:rsid w:val="00683026"/>
    <w:rsid w:val="00685577"/>
    <w:rsid w:val="00685DCA"/>
    <w:rsid w:val="006A4395"/>
    <w:rsid w:val="006B3396"/>
    <w:rsid w:val="006C50CA"/>
    <w:rsid w:val="006D4412"/>
    <w:rsid w:val="006D751A"/>
    <w:rsid w:val="006F1423"/>
    <w:rsid w:val="00724347"/>
    <w:rsid w:val="00732AE6"/>
    <w:rsid w:val="007411D2"/>
    <w:rsid w:val="007431FD"/>
    <w:rsid w:val="00747D08"/>
    <w:rsid w:val="00780444"/>
    <w:rsid w:val="007B2176"/>
    <w:rsid w:val="007C7145"/>
    <w:rsid w:val="007E7BD5"/>
    <w:rsid w:val="008017FE"/>
    <w:rsid w:val="008312B0"/>
    <w:rsid w:val="00837F29"/>
    <w:rsid w:val="008418F8"/>
    <w:rsid w:val="008560F3"/>
    <w:rsid w:val="00861969"/>
    <w:rsid w:val="008624D2"/>
    <w:rsid w:val="008724F6"/>
    <w:rsid w:val="00872898"/>
    <w:rsid w:val="008840C3"/>
    <w:rsid w:val="00887F82"/>
    <w:rsid w:val="00897E99"/>
    <w:rsid w:val="008B400C"/>
    <w:rsid w:val="008C3DDA"/>
    <w:rsid w:val="008D70C8"/>
    <w:rsid w:val="00950AA7"/>
    <w:rsid w:val="00974A56"/>
    <w:rsid w:val="0098209D"/>
    <w:rsid w:val="00986A31"/>
    <w:rsid w:val="00991782"/>
    <w:rsid w:val="009A1C0C"/>
    <w:rsid w:val="009A4627"/>
    <w:rsid w:val="009B36F1"/>
    <w:rsid w:val="009C11E7"/>
    <w:rsid w:val="009C6FCD"/>
    <w:rsid w:val="009D5605"/>
    <w:rsid w:val="009F3BF1"/>
    <w:rsid w:val="009F560E"/>
    <w:rsid w:val="00A01743"/>
    <w:rsid w:val="00A2350A"/>
    <w:rsid w:val="00A46E86"/>
    <w:rsid w:val="00A51D2F"/>
    <w:rsid w:val="00A57A5C"/>
    <w:rsid w:val="00A6647C"/>
    <w:rsid w:val="00A8792B"/>
    <w:rsid w:val="00A94691"/>
    <w:rsid w:val="00A94A9C"/>
    <w:rsid w:val="00AB3D3D"/>
    <w:rsid w:val="00AE4111"/>
    <w:rsid w:val="00B003F3"/>
    <w:rsid w:val="00B01A67"/>
    <w:rsid w:val="00B23656"/>
    <w:rsid w:val="00B244BE"/>
    <w:rsid w:val="00B416D2"/>
    <w:rsid w:val="00B51867"/>
    <w:rsid w:val="00BC1E8E"/>
    <w:rsid w:val="00BC5D23"/>
    <w:rsid w:val="00BC7FAD"/>
    <w:rsid w:val="00BE0B0D"/>
    <w:rsid w:val="00BF2DD3"/>
    <w:rsid w:val="00C1091B"/>
    <w:rsid w:val="00C21093"/>
    <w:rsid w:val="00C22EDC"/>
    <w:rsid w:val="00C24E69"/>
    <w:rsid w:val="00C31E20"/>
    <w:rsid w:val="00C43ADB"/>
    <w:rsid w:val="00C44C8B"/>
    <w:rsid w:val="00C76043"/>
    <w:rsid w:val="00C83C10"/>
    <w:rsid w:val="00C848D9"/>
    <w:rsid w:val="00CA2A25"/>
    <w:rsid w:val="00CF07E0"/>
    <w:rsid w:val="00D00031"/>
    <w:rsid w:val="00D3517A"/>
    <w:rsid w:val="00D408E3"/>
    <w:rsid w:val="00D4427D"/>
    <w:rsid w:val="00D45051"/>
    <w:rsid w:val="00D74B22"/>
    <w:rsid w:val="00D81BD2"/>
    <w:rsid w:val="00D929AF"/>
    <w:rsid w:val="00D956A3"/>
    <w:rsid w:val="00DA25F6"/>
    <w:rsid w:val="00DB2E4D"/>
    <w:rsid w:val="00E046A2"/>
    <w:rsid w:val="00E541A2"/>
    <w:rsid w:val="00E547FA"/>
    <w:rsid w:val="00E56C26"/>
    <w:rsid w:val="00E64D5E"/>
    <w:rsid w:val="00E714B8"/>
    <w:rsid w:val="00E83523"/>
    <w:rsid w:val="00E96A02"/>
    <w:rsid w:val="00EB5D65"/>
    <w:rsid w:val="00EF246C"/>
    <w:rsid w:val="00F24C31"/>
    <w:rsid w:val="00F251C4"/>
    <w:rsid w:val="00F31EEA"/>
    <w:rsid w:val="00FA2B43"/>
    <w:rsid w:val="00FB628A"/>
    <w:rsid w:val="00FE5C31"/>
    <w:rsid w:val="00FF0E53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1EA21"/>
  <w15:docId w15:val="{5C44568F-BB18-42C0-93E3-E910BA3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2775B"/>
    <w:pPr>
      <w:spacing w:before="100" w:beforeAutospacing="1" w:after="100" w:afterAutospacing="1"/>
    </w:pPr>
  </w:style>
  <w:style w:type="character" w:customStyle="1" w:styleId="a4">
    <w:name w:val="Обычный (Интернет) Знак"/>
    <w:link w:val="a3"/>
    <w:rsid w:val="0052775B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00E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7C7145"/>
    <w:rPr>
      <w:rFonts w:eastAsia="Times New Roman"/>
      <w:color w:val="000000"/>
      <w:szCs w:val="28"/>
    </w:rPr>
  </w:style>
  <w:style w:type="paragraph" w:customStyle="1" w:styleId="10">
    <w:name w:val="Стиль1"/>
    <w:basedOn w:val="a"/>
    <w:link w:val="1"/>
    <w:qFormat/>
    <w:rsid w:val="007C7145"/>
    <w:pPr>
      <w:spacing w:line="360" w:lineRule="auto"/>
      <w:ind w:firstLine="709"/>
      <w:jc w:val="both"/>
    </w:pPr>
    <w:rPr>
      <w:color w:val="00000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5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55C7B"/>
    <w:rPr>
      <w:color w:val="0000FF"/>
      <w:u w:val="single"/>
    </w:rPr>
  </w:style>
  <w:style w:type="table" w:styleId="a9">
    <w:name w:val="Table Grid"/>
    <w:basedOn w:val="a1"/>
    <w:uiPriority w:val="59"/>
    <w:rsid w:val="0027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3A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3A0F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E3A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3A0F"/>
    <w:rPr>
      <w:rFonts w:eastAsia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394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4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4A73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A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4A73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chart" Target="charts/chart5.xml"/><Relationship Id="rId39" Type="http://schemas.openxmlformats.org/officeDocument/2006/relationships/footer" Target="footer1.xml"/><Relationship Id="rId21" Type="http://schemas.openxmlformats.org/officeDocument/2006/relationships/image" Target="media/image11.png"/><Relationship Id="rId34" Type="http://schemas.openxmlformats.org/officeDocument/2006/relationships/hyperlink" Target="https://vk.com/doc135794002_528167040?hash=gZZJhfS8wdVhIlwHMYgTntkQZku2ybf74OFWjmdrF9L&amp;dl=Kcf7zIOqDcBSaevyIK9pQ5Gups8ehSjJApzdVBmwUf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vk.com/doc19442138_437174481?hash=c6ERktD5kc4IjAcDQKkmnKMruAjkh1C0UxOWITCgGOw&amp;dl=jJpW6qIASSNY9SolXTs06UP7C2WyTCMtHLY9o01rV7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yperlink" Target="https://vk.com/doc72009754_566272349?hash=4GiuRwn9VgRuDZC5Sf2RMFUiDQQkCo6rcm6dxw46kQ8&amp;dl=ZB8lGwqRlNpNHcWS7XREtZI6sxT0zaItAonmKTC94t4" TargetMode="External"/><Relationship Id="rId37" Type="http://schemas.openxmlformats.org/officeDocument/2006/relationships/hyperlink" Target="https://studylib.ru/doc/6214595/zh.k.-holodov-v.s.-kuznecov-teoriya-i-metodika-fizvospitan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studylib.ru/doc/609365/teoriya-i-metodika-fizicheskogo-vospitaniya--b.a.ashmarin?ysclid=lvnrwtci1y384798408" TargetMode="External"/><Relationship Id="rId36" Type="http://schemas.openxmlformats.org/officeDocument/2006/relationships/hyperlink" Target="https://royallib.com/read/farfel_vladimir/fiziologiya_sporta.html" TargetMode="External"/><Relationship Id="rId10" Type="http://schemas.openxmlformats.org/officeDocument/2006/relationships/chart" Target="charts/chart1.xml"/><Relationship Id="rId19" Type="http://schemas.openxmlformats.org/officeDocument/2006/relationships/image" Target="media/image9.png"/><Relationship Id="rId31" Type="http://schemas.openxmlformats.org/officeDocument/2006/relationships/hyperlink" Target="https://library.tou.edu.kz/fulltext/buuk/b315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image" Target="media/image12.png"/><Relationship Id="rId27" Type="http://schemas.openxmlformats.org/officeDocument/2006/relationships/chart" Target="charts/chart6.xml"/><Relationship Id="rId30" Type="http://schemas.openxmlformats.org/officeDocument/2006/relationships/hyperlink" Target="https://studfile.net/preview/2957160/" TargetMode="External"/><Relationship Id="rId35" Type="http://schemas.openxmlformats.org/officeDocument/2006/relationships/hyperlink" Target="https://bookz.ru/authors/suslov-f/book-sport-vysshikh-dostizhenii-teoriia-i-metodika-uchebnoe-posobie-205046/read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image" Target="media/image7.png"/><Relationship Id="rId25" Type="http://schemas.openxmlformats.org/officeDocument/2006/relationships/chart" Target="charts/chart4.xml"/><Relationship Id="rId33" Type="http://schemas.openxmlformats.org/officeDocument/2006/relationships/hyperlink" Target="https://cyberleninka.ru/article/n/formirovanie-koordinatsionnyh-sposobnostey-detey-4-12-let/viewer" TargetMode="External"/><Relationship Id="rId38" Type="http://schemas.openxmlformats.org/officeDocument/2006/relationships/hyperlink" Target="https://pedlib.ru/Books/1/0336/index.shtml?from_page=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15</c:v>
                </c:pt>
                <c:pt idx="2">
                  <c:v>13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13</c:v>
                </c:pt>
                <c:pt idx="7">
                  <c:v>15</c:v>
                </c:pt>
                <c:pt idx="8">
                  <c:v>11</c:v>
                </c:pt>
                <c:pt idx="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24-41AC-A6B0-79E9C6F1DC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</c:v>
                </c:pt>
                <c:pt idx="1">
                  <c:v>13</c:v>
                </c:pt>
                <c:pt idx="2">
                  <c:v>14</c:v>
                </c:pt>
                <c:pt idx="3">
                  <c:v>17</c:v>
                </c:pt>
                <c:pt idx="4">
                  <c:v>13</c:v>
                </c:pt>
                <c:pt idx="5">
                  <c:v>11</c:v>
                </c:pt>
                <c:pt idx="6">
                  <c:v>4</c:v>
                </c:pt>
                <c:pt idx="7">
                  <c:v>7</c:v>
                </c:pt>
                <c:pt idx="8">
                  <c:v>13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24-41AC-A6B0-79E9C6F1D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011136"/>
        <c:axId val="246280704"/>
      </c:barChart>
      <c:catAx>
        <c:axId val="210011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Порядковый номер участника эксперемента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46280704"/>
        <c:crossesAt val="0"/>
        <c:auto val="1"/>
        <c:lblAlgn val="ctr"/>
        <c:lblOffset val="100"/>
        <c:noMultiLvlLbl val="0"/>
      </c:catAx>
      <c:valAx>
        <c:axId val="246280704"/>
        <c:scaling>
          <c:orientation val="minMax"/>
          <c:max val="18"/>
          <c:min val="3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прыжков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1001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2.2999999999999998</c:v>
                </c:pt>
                <c:pt idx="1">
                  <c:v>1.4</c:v>
                </c:pt>
                <c:pt idx="2">
                  <c:v>3.1</c:v>
                </c:pt>
                <c:pt idx="3">
                  <c:v>1.68</c:v>
                </c:pt>
                <c:pt idx="4">
                  <c:v>2.2999999999999998</c:v>
                </c:pt>
                <c:pt idx="5">
                  <c:v>3.6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E-4913-8657-20C17A943C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1.4</c:v>
                </c:pt>
                <c:pt idx="1">
                  <c:v>2.7</c:v>
                </c:pt>
                <c:pt idx="2">
                  <c:v>3</c:v>
                </c:pt>
                <c:pt idx="3">
                  <c:v>4.0999999999999996</c:v>
                </c:pt>
                <c:pt idx="4">
                  <c:v>4.3</c:v>
                </c:pt>
                <c:pt idx="5">
                  <c:v>3.1</c:v>
                </c:pt>
                <c:pt idx="6">
                  <c:v>3.2</c:v>
                </c:pt>
                <c:pt idx="7">
                  <c:v>2.7</c:v>
                </c:pt>
                <c:pt idx="8">
                  <c:v>3.2</c:v>
                </c:pt>
                <c:pt idx="9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6E-4913-8657-20C17A943C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430208"/>
        <c:axId val="148440192"/>
      </c:barChart>
      <c:catAx>
        <c:axId val="214430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Порядковы номер участника эксперемента</a:t>
                </a:r>
              </a:p>
            </c:rich>
          </c:tx>
          <c:layout>
            <c:manualLayout>
              <c:xMode val="edge"/>
              <c:yMode val="edge"/>
              <c:x val="0.11914330708661418"/>
              <c:y val="0.867167919799498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48440192"/>
        <c:crosses val="autoZero"/>
        <c:auto val="1"/>
        <c:lblAlgn val="ctr"/>
        <c:lblOffset val="100"/>
        <c:noMultiLvlLbl val="0"/>
      </c:catAx>
      <c:valAx>
        <c:axId val="148440192"/>
        <c:scaling>
          <c:orientation val="minMax"/>
          <c:max val="4.5"/>
          <c:min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секунд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4430208"/>
        <c:crosses val="autoZero"/>
        <c:crossBetween val="between"/>
        <c:maj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8286464191975"/>
          <c:y val="5.383057886994895E-2"/>
          <c:w val="0.5717639677510431"/>
          <c:h val="0.80028688721602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5.0999999999999996</c:v>
                </c:pt>
                <c:pt idx="1">
                  <c:v>6.1</c:v>
                </c:pt>
                <c:pt idx="2">
                  <c:v>7.5</c:v>
                </c:pt>
                <c:pt idx="3">
                  <c:v>5.2</c:v>
                </c:pt>
                <c:pt idx="4">
                  <c:v>5.8</c:v>
                </c:pt>
                <c:pt idx="5">
                  <c:v>7.8</c:v>
                </c:pt>
                <c:pt idx="6">
                  <c:v>7.1</c:v>
                </c:pt>
                <c:pt idx="7">
                  <c:v>7</c:v>
                </c:pt>
                <c:pt idx="8">
                  <c:v>6.9</c:v>
                </c:pt>
                <c:pt idx="9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3-46FE-8B48-89ED204EB9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6.7</c:v>
                </c:pt>
                <c:pt idx="2">
                  <c:v>7.6</c:v>
                </c:pt>
                <c:pt idx="3">
                  <c:v>8.1999999999999993</c:v>
                </c:pt>
                <c:pt idx="4">
                  <c:v>8.4</c:v>
                </c:pt>
                <c:pt idx="5">
                  <c:v>6.4</c:v>
                </c:pt>
                <c:pt idx="6">
                  <c:v>6.7</c:v>
                </c:pt>
                <c:pt idx="7">
                  <c:v>5.2</c:v>
                </c:pt>
                <c:pt idx="8">
                  <c:v>6.9</c:v>
                </c:pt>
                <c:pt idx="9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D3-46FE-8B48-89ED204EB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430720"/>
        <c:axId val="148441344"/>
      </c:barChart>
      <c:catAx>
        <c:axId val="214430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Порядковый номер участника эспремента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441344"/>
        <c:crosses val="autoZero"/>
        <c:auto val="1"/>
        <c:lblAlgn val="ctr"/>
        <c:lblOffset val="100"/>
        <c:noMultiLvlLbl val="0"/>
      </c:catAx>
      <c:valAx>
        <c:axId val="148441344"/>
        <c:scaling>
          <c:orientation val="minMax"/>
          <c:max val="8"/>
          <c:min val="4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секунд</a:t>
                </a:r>
              </a:p>
            </c:rich>
          </c:tx>
          <c:layout>
            <c:manualLayout>
              <c:xMode val="edge"/>
              <c:yMode val="edge"/>
              <c:x val="8.590763992338794E-3"/>
              <c:y val="0.316855393075865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430720"/>
        <c:crosses val="autoZero"/>
        <c:crossBetween val="between"/>
        <c:majorUnit val="0.5"/>
        <c:minorUnit val="0.5"/>
      </c:valAx>
    </c:plotArea>
    <c:legend>
      <c:legendPos val="r"/>
      <c:layout>
        <c:manualLayout>
          <c:xMode val="edge"/>
          <c:yMode val="edge"/>
          <c:x val="0.70061082364704408"/>
          <c:y val="0.36772672646688392"/>
          <c:w val="0.29938917635295587"/>
          <c:h val="0.2498941478469037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15</c:v>
                </c:pt>
                <c:pt idx="2">
                  <c:v>14</c:v>
                </c:pt>
                <c:pt idx="3">
                  <c:v>12</c:v>
                </c:pt>
                <c:pt idx="4">
                  <c:v>16</c:v>
                </c:pt>
                <c:pt idx="5">
                  <c:v>12</c:v>
                </c:pt>
                <c:pt idx="6">
                  <c:v>13</c:v>
                </c:pt>
                <c:pt idx="7">
                  <c:v>15</c:v>
                </c:pt>
                <c:pt idx="8">
                  <c:v>13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9D-4466-8001-964276F32E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1">
                  <c:v>14</c:v>
                </c:pt>
                <c:pt idx="2">
                  <c:v>15</c:v>
                </c:pt>
                <c:pt idx="3">
                  <c:v>17</c:v>
                </c:pt>
                <c:pt idx="4">
                  <c:v>14</c:v>
                </c:pt>
                <c:pt idx="5">
                  <c:v>11</c:v>
                </c:pt>
                <c:pt idx="6">
                  <c:v>6</c:v>
                </c:pt>
                <c:pt idx="7">
                  <c:v>9</c:v>
                </c:pt>
                <c:pt idx="8">
                  <c:v>14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9D-4466-8001-964276F32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433280"/>
        <c:axId val="148443648"/>
      </c:barChart>
      <c:catAx>
        <c:axId val="214433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Порядковый номер участника эксперемента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48443648"/>
        <c:crossesAt val="0"/>
        <c:auto val="1"/>
        <c:lblAlgn val="ctr"/>
        <c:lblOffset val="100"/>
        <c:noMultiLvlLbl val="0"/>
      </c:catAx>
      <c:valAx>
        <c:axId val="148443648"/>
        <c:scaling>
          <c:orientation val="minMax"/>
          <c:max val="17"/>
          <c:min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прыжков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1443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1.9</c:v>
                </c:pt>
                <c:pt idx="1">
                  <c:v>1.3</c:v>
                </c:pt>
                <c:pt idx="2">
                  <c:v>3</c:v>
                </c:pt>
                <c:pt idx="3">
                  <c:v>1.2</c:v>
                </c:pt>
                <c:pt idx="4">
                  <c:v>2.2999999999999998</c:v>
                </c:pt>
                <c:pt idx="5">
                  <c:v>3.4</c:v>
                </c:pt>
                <c:pt idx="6">
                  <c:v>2.9</c:v>
                </c:pt>
                <c:pt idx="7">
                  <c:v>3.3</c:v>
                </c:pt>
                <c:pt idx="8">
                  <c:v>3.4</c:v>
                </c:pt>
                <c:pt idx="9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8-4B7E-B42F-D7F1E6A07D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1.4</c:v>
                </c:pt>
                <c:pt idx="1">
                  <c:v>2.5</c:v>
                </c:pt>
                <c:pt idx="2">
                  <c:v>3</c:v>
                </c:pt>
                <c:pt idx="3">
                  <c:v>4.0999999999999996</c:v>
                </c:pt>
                <c:pt idx="4">
                  <c:v>4.3</c:v>
                </c:pt>
                <c:pt idx="5">
                  <c:v>3.1</c:v>
                </c:pt>
                <c:pt idx="6">
                  <c:v>3.1</c:v>
                </c:pt>
                <c:pt idx="7">
                  <c:v>2.7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8-4B7E-B42F-D7F1E6A07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210011648"/>
        <c:axId val="148445376"/>
      </c:barChart>
      <c:catAx>
        <c:axId val="210011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Порядковый номер участника эксперемента 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48445376"/>
        <c:crosses val="autoZero"/>
        <c:auto val="1"/>
        <c:lblAlgn val="ctr"/>
        <c:lblOffset val="100"/>
        <c:noMultiLvlLbl val="0"/>
      </c:catAx>
      <c:valAx>
        <c:axId val="148445376"/>
        <c:scaling>
          <c:orientation val="minMax"/>
          <c:max val="4.5"/>
          <c:min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секунд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0011648"/>
        <c:crosses val="autoZero"/>
        <c:crossBetween val="between"/>
        <c:maj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532634066498159E-2"/>
          <c:y val="3.025341344527056E-2"/>
          <c:w val="0.5717639677510431"/>
          <c:h val="0.82470703889286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Эксперемнтальная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4.3</c:v>
                </c:pt>
                <c:pt idx="1">
                  <c:v>5.7</c:v>
                </c:pt>
                <c:pt idx="2">
                  <c:v>6</c:v>
                </c:pt>
                <c:pt idx="3">
                  <c:v>5</c:v>
                </c:pt>
                <c:pt idx="4">
                  <c:v>5.3</c:v>
                </c:pt>
                <c:pt idx="5">
                  <c:v>7</c:v>
                </c:pt>
                <c:pt idx="6">
                  <c:v>6.1</c:v>
                </c:pt>
                <c:pt idx="7">
                  <c:v>5.8</c:v>
                </c:pt>
                <c:pt idx="8">
                  <c:v>6.2</c:v>
                </c:pt>
                <c:pt idx="9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E0-4567-99C2-33BE38E97E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6.3</c:v>
                </c:pt>
                <c:pt idx="2">
                  <c:v>7</c:v>
                </c:pt>
                <c:pt idx="3">
                  <c:v>7.8</c:v>
                </c:pt>
                <c:pt idx="4">
                  <c:v>7.7</c:v>
                </c:pt>
                <c:pt idx="5">
                  <c:v>6.3</c:v>
                </c:pt>
                <c:pt idx="6">
                  <c:v>6.5</c:v>
                </c:pt>
                <c:pt idx="7">
                  <c:v>5.0999999999999996</c:v>
                </c:pt>
                <c:pt idx="8">
                  <c:v>6.5</c:v>
                </c:pt>
                <c:pt idx="9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E0-4567-99C2-33BE38E97E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431744"/>
        <c:axId val="234717184"/>
      </c:barChart>
      <c:catAx>
        <c:axId val="214431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Порядковый номер участника эксперемента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4717184"/>
        <c:crosses val="autoZero"/>
        <c:auto val="1"/>
        <c:lblAlgn val="ctr"/>
        <c:lblOffset val="100"/>
        <c:noMultiLvlLbl val="0"/>
      </c:catAx>
      <c:valAx>
        <c:axId val="234717184"/>
        <c:scaling>
          <c:orientation val="minMax"/>
          <c:max val="8"/>
          <c:min val="4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секунд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4431744"/>
        <c:crosses val="autoZero"/>
        <c:crossBetween val="between"/>
        <c:majorUnit val="0.5"/>
        <c:minorUnit val="0.5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0233-1688-4897-BC33-02CFC218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48</Pages>
  <Words>9627</Words>
  <Characters>54878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krutoy4el90@Gmail.com</dc:creator>
  <cp:lastModifiedBy>shor shor</cp:lastModifiedBy>
  <cp:revision>9</cp:revision>
  <dcterms:created xsi:type="dcterms:W3CDTF">2024-05-13T11:14:00Z</dcterms:created>
  <dcterms:modified xsi:type="dcterms:W3CDTF">2024-05-16T05:07:00Z</dcterms:modified>
</cp:coreProperties>
</file>