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План воспитательной работы исторического факультета 2022 – 2023 учебный год (сводная календарная таблица)</w:t>
      </w:r>
    </w:p>
    <w:tbl>
      <w:tblPr>
        <w:tblStyle w:val="a3"/>
        <w:tblW w:w="10597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82"/>
        <w:gridCol w:w="3195"/>
        <w:gridCol w:w="1560"/>
        <w:gridCol w:w="1942"/>
        <w:gridCol w:w="2418"/>
      </w:tblGrid>
      <w:tr>
        <w:trPr/>
        <w:tc>
          <w:tcPr>
            <w:tcW w:w="14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Виды деятельности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Сроки исполнения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Ответственные за исполнение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Планируемый результат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культур</w:t>
              <w:softHyphen/>
              <w:t>но-просветительских встреч обучающихся уни</w:t>
              <w:softHyphen/>
              <w:t>верситета с деятелями культуры, спорта и обще</w:t>
              <w:softHyphen/>
              <w:t>ственными деятелями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начальник управле</w:t>
              <w:softHyphen/>
              <w:t>ния по воспитательной ра</w:t>
              <w:softHyphen/>
              <w:t>боте,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Обеспечено участие обуча</w:t>
              <w:softHyphen/>
              <w:t>ющихся в культурно-про</w:t>
              <w:softHyphen/>
              <w:t>светительских встречах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GoBack"/>
            <w:bookmarkStart w:id="1" w:name="_GoBack"/>
            <w:bookmarkEnd w:id="1"/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2" w:name="_GoBack1"/>
            <w:bookmarkStart w:id="3" w:name="_GoBack1"/>
            <w:bookmarkEnd w:id="3"/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Организованное посеще</w:t>
              <w:softHyphen/>
              <w:t>ние студенческих общежи</w:t>
              <w:softHyphen/>
              <w:t>тий в целях профилактики асоциальных явлений среди проживающих и вы</w:t>
              <w:softHyphen/>
              <w:t>явления незаконно находя</w:t>
              <w:softHyphen/>
              <w:t>щихся лиц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начальник управле</w:t>
              <w:softHyphen/>
              <w:t>ния по воспитательной ра</w:t>
              <w:softHyphen/>
              <w:t>боте, заместители деканов факультетов, директоров институтов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по воспитательной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Осуществляется профилак</w:t>
              <w:softHyphen/>
              <w:t>тика асоциальных явлений среди обучающихся, про</w:t>
              <w:softHyphen/>
              <w:t>живающих в общежитиях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II Конкурс-фестиваль «Ку</w:t>
              <w:softHyphen/>
              <w:t>бок ректора – 2023»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работе, начальник управ</w:t>
              <w:softHyphen/>
              <w:t>ления по воспитательной работе, заместители де</w:t>
              <w:softHyphen/>
              <w:t>канов факультетов, ди</w:t>
              <w:softHyphen/>
              <w:t>ректоров институтов по воспитательной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Созданы условия для ре</w:t>
              <w:softHyphen/>
              <w:t>ализации потенциала сту</w:t>
              <w:softHyphen/>
              <w:t>дентов университета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мероприятий патриоти</w:t>
              <w:softHyphen/>
              <w:t>ческой направленности «Территория общения»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работе, начальник управ</w:t>
              <w:softHyphen/>
              <w:t>ления по воспитательной работе, заместители дека</w:t>
              <w:softHyphen/>
              <w:t>нов, директоров по воспи</w:t>
              <w:softHyphen/>
              <w:t>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Формирование у обуча</w:t>
              <w:softHyphen/>
              <w:t>ющихся патриотического сознания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Показ видеоконтента про</w:t>
              <w:softHyphen/>
              <w:t>екта «Без срока давности»: документальные фильмы, хроники из Российского государственного архива кинофотодокументов, Гос</w:t>
              <w:softHyphen/>
              <w:t>фильмофонда, в том числе трофейной</w:t>
            </w:r>
          </w:p>
        </w:tc>
        <w:tc>
          <w:tcPr>
            <w:tcW w:w="1560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</w:t>
              <w:softHyphen/>
              <w:t>те, заместители деканов факультетов, директоров институтов по воспита</w:t>
              <w:softHyphen/>
              <w:t>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Сохранение исторической правды о преступлениях нацистов и их пособни</w:t>
              <w:softHyphen/>
              <w:t>ков в отношении мирных советских граждан в годы Великой Отечественной войны на оккупированной территории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</w:t>
              <w:softHyphen/>
              <w:t>ние тематических встреч с представителями МВД России по вопросам про</w:t>
              <w:softHyphen/>
              <w:t>тиводействия идеологии терроризма и экстремизма в молодежной студенче</w:t>
              <w:softHyphen/>
              <w:t>ской среде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</w:t>
              <w:softHyphen/>
              <w:t>те, заместители деканов факультетов, директоров институтов по воспита</w:t>
              <w:softHyphen/>
              <w:t>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Профилактика противо</w:t>
              <w:softHyphen/>
              <w:t>действия идеологии терро</w:t>
              <w:softHyphen/>
              <w:t>ризма и экстремизма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Подготовка к Всероссийским олимпиадам по истории России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</w:t>
              <w:softHyphen/>
              <w:t>ние похода выходного дня в Национальный парк «Красноярские Столбы»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заместители деканов факультетов, директоров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Профилактика здорового образа жизни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студенческой спартакиады обучающихся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Спортивный клуб, заме</w:t>
              <w:softHyphen/>
              <w:t>стители деканов факуль</w:t>
              <w:softHyphen/>
              <w:t>тетов, директоров инсти</w:t>
              <w:softHyphen/>
              <w:t>тутов по воспитательной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соревнова</w:t>
              <w:softHyphen/>
              <w:t>ний среди обучающихся по 11 видам спорта в ко</w:t>
              <w:softHyphen/>
              <w:t>мандном зачете факульте</w:t>
              <w:softHyphen/>
              <w:t>тов/институтов. Формиро</w:t>
              <w:softHyphen/>
              <w:t>вание здорового образа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жизни и организация до</w:t>
              <w:softHyphen/>
              <w:t>суга обучающихся. При</w:t>
              <w:softHyphen/>
              <w:t>влечение обучающихся к систематическим занятиям спортом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лекториев совместно с РО «Знание»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деканы факультетов, директора институтов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Повышение научного, культурного и образова</w:t>
              <w:softHyphen/>
              <w:t>тельного уровня обучаю</w:t>
              <w:softHyphen/>
              <w:t>щихся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Информация об именных стипендиях по гуманитарным дисциплинам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Экскурсия в музей Фин.управления Министерства финансов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Акулич В.Г., Лисина Л.Г.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Экскурсия в Краевую налоговую инспекцию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Акулич В.Г., Лисина Л.Г.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конкурс исследовательских проектов «Без срока давности».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сентября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Мезит Л.Э., Ценюга С.Н.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Формирование и утверж</w:t>
              <w:softHyphen/>
              <w:t>дение планов воспитатель</w:t>
              <w:softHyphen/>
              <w:t>ной и социальной работы факультетов, институтов, календарных планов вос</w:t>
              <w:softHyphen/>
              <w:t>питательной работы в рамках основных профес</w:t>
              <w:softHyphen/>
              <w:t>сиональных образователь</w:t>
              <w:softHyphen/>
              <w:t>ных программ (ОПОП) на учебный год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</w:t>
            </w:r>
          </w:p>
        </w:tc>
        <w:tc>
          <w:tcPr>
            <w:tcW w:w="1942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деканы факультетов, директора институтов, заведующие кафедрами, реализующими ОПОП</w:t>
            </w:r>
          </w:p>
        </w:tc>
        <w:tc>
          <w:tcPr>
            <w:tcW w:w="241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Согласованы планы вос</w:t>
              <w:softHyphen/>
              <w:t>питательной и социальной работы всех структурных подразделений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спортивно-массовом забеге «Осенний кросс»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Кураторы групп –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здорового образа жизни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Экскурсия в дом-музей В.П. Астафьева в д. Овсянка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Заведующая кафедрой всеобщей истории Зберовская Е.Л.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представлений о культурном пространстве края, значимости В.П. Астафьева в его развитие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праздничных мероприятий в рамках Дня знаний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 сентября 2022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работе, начальник управ</w:t>
              <w:softHyphen/>
              <w:t>ления по воспитательной работе, заместители дека</w:t>
              <w:softHyphen/>
              <w:t>нов факультетов, директо</w:t>
              <w:softHyphen/>
              <w:t>ров институтов по воспи</w:t>
              <w:softHyphen/>
              <w:t>тательной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Проведены праздничные мероприятия. Организова</w:t>
              <w:softHyphen/>
              <w:t>но знакомство студентов 1 курса с деятельностью факультетов/институтов и студенческих объединений разных направлений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окончания Второй миро</w:t>
              <w:softHyphen/>
              <w:t>вой войны. Международный исторический диктант на тему событий Второй Мировой войны «Диктант Победы» 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сентября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К.и.н. Толмачева А.В.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Формирование активной гражданской позиции у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памятной акции «Помним их имена…» в рамках Дня солидарности в борьбе с терроризмом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сентября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работе, начальник управ</w:t>
              <w:softHyphen/>
              <w:t>ления по воспитательной работе, начальник отдела информационной полити</w:t>
              <w:softHyphen/>
              <w:t>ки,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Формирование активной гражданской позиции у обучающихся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Посещение археологических раскопок на курганном могильнике около с. Куваршино Емельяновского района (экскурсии, лекции, мастер-кассы) – 1 курс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6, 9 сентября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IX Международный Сибирский исторический форум, посвященный историко-культурному наследию народов Сибири и Дальнего Востока и 200-летию основания Енисейской губернии.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14-16 сентября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работе Сибирского исторического форума – 2, 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15, 16 сентября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Секция «История науки и образования Сибири»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сентября 2022 14:00 – 17:00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организации и проведении творческой встречи со студентами 1 курса по итогам археологической практики- 2,3,4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 сентября 2022 года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color w:val="13133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Интерактивная экскурсия в  филиал КККМ Музей-пароход «Св. Николай»</w:t>
            </w:r>
            <w:r>
              <w:rPr>
                <w:rFonts w:eastAsia="Calibri" w:cs="Times New Roman" w:ascii="Times New Roman" w:hAnsi="Times New Roman"/>
                <w:color w:val="333333"/>
                <w:kern w:val="0"/>
                <w:sz w:val="24"/>
                <w:szCs w:val="24"/>
                <w:shd w:fill="F5F5F5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color w:val="13133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«Пионерская правда. Красноярский спецвыпуск» (в рамках  модуля «Основы вожатской деятельности – (формирование и расширение профессиональных  компетенций)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 сентября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к.п.н.,  доцент Тютюкова О.Н.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color w:val="13133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работе LX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I Российской (с международным участием) археолого-этнографической конференции студентов и молодых ученых – 2, 3, 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21-26 сентября 2022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Школы кураторов КГПУ им. В.П. Астафьева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Сентябрь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работе, начальник управ</w:t>
              <w:softHyphen/>
              <w:t>ления по воспитательной работе, заместители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деканов факультетов, ди</w:t>
              <w:softHyphen/>
              <w:t>ректоров институтов по воспитательной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Развитие института кура</w:t>
              <w:softHyphen/>
              <w:t>торства в университете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Кружок любителей латинского языка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Канаев А.Г.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реализации научного потенциала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Проект «По дороге древних» для школьников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площадки в рамках Всероссийского географического диктанта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г.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работе, декан факультета биоло</w:t>
              <w:softHyphen/>
              <w:t>гии, географии и химии, заместители деканов факультетов, директоров институтов по воспита</w:t>
              <w:softHyphen/>
              <w:t>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Организована площад</w:t>
              <w:softHyphen/>
              <w:t>ка Всероссийского гео</w:t>
              <w:softHyphen/>
              <w:t>графического диктанта. Актуализация знаний по географии у населения и студентов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площадки в рамках всероссийского экономического диктанта 2022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г.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И.о. декана исторического факультета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Формирование экономической культуры и активной гражданской позиции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и проведение творческого конкурса «Минута Славы» для обучающихся 1 курса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Преподаватели кафедры всеобщей истории, актив обучающихся исторического факультета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творческого самовыражения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похода в Национальный парк «Красноярские Столбы»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Заведующая кафедрой всеобщей истории Зберовская Е.Л., все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Профилактика здорового образа жизни, формирование бережного отношения к природной среде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видеороликов «Сохраним природу»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Обучающиеся исторического факультета,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экологической культуры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Конкурс образовательных и культурно-социальных проектов, разработанных студентами для субъектов различных образовательных организаций (школа, вуз, доп.образование и др.) – развитие умений владения проектными и коммуникативными технологиями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Октябрь,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к.п.н.,  доцент Тютюкова О.Н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Экскурсии в музеи г. Красноярска и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научно-практических занятий и мастер-классов для учащихся лицея № 9 г. Красноярска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Каталогизация творческого и научного наследия художника В.Ф. Капелько - 2,3,4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Археологический студенческий кружок – 1-4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организации и проведении экскурсий и мастер-классов для школьников в Музее археологии и этнографии КГПУ- 2,3,4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заседаниях Археологического клуба в Красноярском краевом краеведческом музее - 2,3,4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Просветительский проект «Гуманитарный лекторий»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Эберхардт М.В.,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интеллектуально, культурного развития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организации и проведение выставок и мастер-классов «Древности Енисейской Сибири» в образовательных учреждениях г. Красноярска и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Научно-практических занятия для учащихся лицея № 9 г. Красноярска (Заика А.Л.)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Посещение художественных и научно-популярных выставок в выставочных залах г. Красноярска и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Выставки и мастер-классы «Древности Енисейской Сибири» в образовательных учреждениях г. Красноярска и Красноярского края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Экскурсии и мастер-классы для школьников в Музее археологии и этнографии КГПУ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Проект «Цифровая би блиотека»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2022 – май 2023 гг.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Буденкова А.В.,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социальной ответственности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народного единства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4 ноября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и проведении школьной научно-практической конференции «По дороге древних» - 2,3,4 курс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24 ноября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и проведение мероприятия «Университетские субботы»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26 ноября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матери в России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27 ноября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площадки в рамках Международной просветительской акции «Большой этнографиче</w:t>
              <w:softHyphen/>
              <w:t>ский диктант»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Ноябрь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работе, декан факультета биоло</w:t>
              <w:softHyphen/>
              <w:t>гии, географии и химии, заместители деканов факультетов, директоров институтов по воспита</w:t>
              <w:softHyphen/>
              <w:t>тельной работе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Знакомство с культурой народов, проживающих в Российской Федерации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площадки в рамках Всероссийского экологического диктанта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Ноябрь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</w:t>
              <w:softHyphen/>
              <w:t>те, заместители деканов факультетов, директоров институтов по воспита</w:t>
              <w:softHyphen/>
              <w:t>тельной работе, декан факультета биологии, гео</w:t>
              <w:softHyphen/>
              <w:t>графии и химии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Формирование экологи</w:t>
              <w:softHyphen/>
              <w:t>ческой культуры, попу</w:t>
              <w:softHyphen/>
              <w:t>ляризация экологических знаний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Всероссийская конференция «История мировых цивилизаций»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реализации научного потенциала обучающихся исторического факультета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Культурное пространство города: знакомство с ресурсами Государственной универсальной научной краевой библиотеки.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Ноябрь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2C2D2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Штумпф С.П.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«Avoskafest: фестиваль советской повседневности» в рамках проекта «Университетские субботы»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преподаватели факультета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Профориентационный проект для школьников «Студент на 2 дня»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И.Н., Мезит Л.Э., Ценюга с.Н., Толмачева А.В.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Олимпиада для обучающихся ОУ Красноярского края «Народы Сибири: история, культура, традиции». К юбилею образования СССР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Ноябрь-декабрь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К.и.н. Ценюга И.Н.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Разработка и реализация технологических карт квиз-игры для обучающихся   «МАОУ «Средняя школа №19 имени А.В. Седельникова».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- март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к.п.н.,  доцент Тютюкова О.Н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мероприятий в рамках Всероссийской акции «Стоп ВИЧ/СПИД», при</w:t>
              <w:softHyphen/>
              <w:t>уроченной к Всемирному дню борьбы со СПИДом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декабря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Осуществлено информи</w:t>
              <w:softHyphen/>
              <w:t>рование обучающихся о методах своевременной диагностики и основных мерах профилактики ВИЧ-инфекции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Героев Отечества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9 декабря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Декан исторического факультета, преподаватели кафедры отечественной истории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Конституции Российской Федерации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12 декабря 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Декан исторического факультета, преподаватели кафедры философии, экономики и права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Участие в работе Российской (с международным участием) научно-практической конференции «Мартьяновские чтения» – 2, 3, 4 курсы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Декабрь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Декан исторического факультета, заместитель декана по воспитательной работе, Заика А.Л.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тематической встречи «Ре</w:t>
              <w:softHyphen/>
              <w:t>лигия и педагогика: осо</w:t>
              <w:softHyphen/>
              <w:t>бенности взаимодействия» с Митрополитом Красно</w:t>
              <w:softHyphen/>
              <w:t>ярским и Ачинским Пан</w:t>
              <w:softHyphen/>
              <w:t>телеимоном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Декабрь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2022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заместители деканов факультетов, директоров институтов по воспита</w:t>
              <w:softHyphen/>
              <w:t>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Проведена тематическая встреча с Митрополитом Красноярским и Ачинским Пантелеимоном. Созданы условия для духовного воспитания обучающихся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Бал-маскарад на историческом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 2022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Зам.декана по воспитательной работе, актив обучающихся исторического факультета,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творческих способностей, эстетической культуры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Интеллектуальная игра «Исторический ринг»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 2022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Зам.декана по воспитательной работе, студенческий актив,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у обучающихся готовности и способности к самообразованию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российского студенчества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25 января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и проведение региональной олимпиады школьников по всеобщей истории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 – март 2023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 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Организовано волонтерское сопровождение мероприятия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и проведение мероприятия «Университетские субботы»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11 февраля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защитника Отечества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23 февраля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экскурсиях «Наскальное искусство на берегах Маны) – 1-4 курсы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Февраль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Декан исторического факультета, заместитель декана по воспитательной работе, Заика А.Л.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Творческий конкурс «Теа</w:t>
              <w:softHyphen/>
              <w:t>тральное искусство»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Февраль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Директор центра развития творческих инициатив студентов, художествен</w:t>
              <w:softHyphen/>
              <w:t>ный руководитель студии сценического мастерства, заместители деканов фа</w:t>
              <w:softHyphen/>
              <w:t>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Созданы условия для твор</w:t>
              <w:softHyphen/>
              <w:t>ческого самовыражения обучающихся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работе Региональной научно-практической конференции «Аннинские  чтения»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работе Региональной научно-практической конференции «Кучинские чтения»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сказкотерапевтической игры для студентов 4 курса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Меер Е. С., доцент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Организовано обучение практикам самопознания, саморазвития, самовоспитания. Формирование позитивного отношения к психологическому здоровью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Профоринтационный проект «Студент на два дня»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2023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преподаватели факультета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Организовано обучающимися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волонтерское сопровождение, формирование представлений о важности профориентационной работы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организации и проведение мероприятия «Геродот» - 2,3,4 курсы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2023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заместитель декана по воспитательной работе, заведующие кафедрами, преподаватели факультета.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Экскурсия в Музей-усадьбу купца, библиофила и винокуренного заводчика Г.В. Юдина (изучение истории края,  развитие культуры речи будущих педагогов)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Март- апрель 2023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к.п.н.,  доцент Тютюкова О.Н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мероприятий в рамках Всероссийской акции «День единых дей</w:t>
              <w:softHyphen/>
              <w:t>ствий» в память о гено</w:t>
              <w:softHyphen/>
              <w:t>циде советского народа нацистами и их пособни</w:t>
              <w:softHyphen/>
              <w:t>ками в годы Великой Оте</w:t>
              <w:softHyphen/>
              <w:t>чественной войны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19 апреля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</w:t>
              <w:softHyphen/>
              <w:t>те,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Сохранение исторической правды о преступлениях нацистов и их пособни</w:t>
              <w:softHyphen/>
              <w:t>ков в отношении мирных советских граждан в годы Великой Отечественной войны на оккупированной территории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работе LX</w:t>
            </w:r>
            <w:r>
              <w:rPr>
                <w:rFonts w:eastAsia="Calibri"/>
                <w:kern w:val="0"/>
                <w:lang w:val="en-US" w:eastAsia="en-US" w:bidi="ar-SA"/>
              </w:rPr>
              <w:t>I</w:t>
            </w:r>
            <w:r>
              <w:rPr>
                <w:rFonts w:eastAsia="Calibri"/>
                <w:kern w:val="0"/>
                <w:lang w:val="ru-RU" w:eastAsia="en-US" w:bidi="ar-SA"/>
              </w:rPr>
              <w:t>II Российской (с международным участием) археолого-этнографической конференции студентов и молодых ученых – 2, 3, 4 курсы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Апрель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Общеуниверситетский субботник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Апрель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работе, деканы факультетов, директора институтов, преподаватели кафедр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Вовлечение обучающих в совместную общественно полезную деятельность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Международный форум Молодежь и наука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XXI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«Актуальные вопросы истории России: проблемы и перспективы развития» VII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Национальная научно-практическая конференция для школьников, студентов и аспирантов, по-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священной юбилейным датам исторического факультета.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2023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заместитель декана по воспитательной работе, к.и.н. Ценюга И.Н., преподаватели кафедры отечественной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площадки в рамках Международного исторического диктанта на тему событий Великой Отечественной войны «Диктант Победы»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Апрель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Начальник управления по воспитательной рабо</w:t>
              <w:softHyphen/>
              <w:t>те, заместители деканов факультетов, директоров институтов по воспита</w:t>
              <w:softHyphen/>
              <w:t>тельной работе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Предоставлена возмож</w:t>
              <w:softHyphen/>
              <w:t>ность участникам диктан</w:t>
              <w:softHyphen/>
              <w:t>та получить независимую оценку знаний о событиях Великой Отечественной войны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Международный форум Молодежь и наука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XXI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«История и политика в искусстве». VI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Всероссийская научно-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практическая конференция для школьников, студентов и аспирантов.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2023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заместитель декана по воспитательной работе, заведующая кафедрой всеобщей истории Зберовская Е.Л,  к.и.н. Меер Е.С., преподаватели факультета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самореализации обучающихся университета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настольной игры “Королевская почта” для студентов 52 группы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Меер Е. С., доцент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творческого самовыражения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Весны и Труда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 мая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у обучающихся чувства гражданственности и патриотизма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и проведение мероприятия «Ночь музеев»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Май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Декан исторического факультета, заместитель декана по воспитательной работе, 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и проведении выставки работ В.Ф. Капелько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Май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Декан исторического факультета, заместитель декана по воспитательной работе, Заика А.Л., Стасюк И.В., Кукса Е.Н.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торжественного митинга и большого праздничного концерта, посвященного Дню Победы, акция «Го</w:t>
              <w:softHyphen/>
              <w:t>лос Победы»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Май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Повышение творческой активности обучающихся, объединение преподавате</w:t>
              <w:softHyphen/>
              <w:t>лей, сотрудников, обучаю</w:t>
              <w:softHyphen/>
              <w:t>щихся университета.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Сохранение традиций и памяти о Великой Победе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проведение молодежной акции в рам</w:t>
              <w:softHyphen/>
              <w:t>ках Всемирного дня без табака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Май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Проведена молодежная акция в рамках профилак</w:t>
              <w:softHyphen/>
              <w:t>тической работы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Организация и проведе</w:t>
              <w:softHyphen/>
              <w:t>ние молодежной акции «Наркотикам.NET» в рам</w:t>
              <w:softHyphen/>
              <w:t>ках Международного дня борьбы с наркоманией и незаконным оборотом нар</w:t>
              <w:softHyphen/>
              <w:t>котиков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Май</w:t>
            </w:r>
          </w:p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Проректор по воспита</w:t>
              <w:softHyphen/>
              <w:t>тельной и социальной ра</w:t>
              <w:softHyphen/>
              <w:t>боте, заместители деканов факультетов, директоров институтов по воспита</w:t>
              <w:softHyphen/>
              <w:t>тельной работе, кураторы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Проведена молодежная акция в рамках профилак</w:t>
              <w:softHyphen/>
              <w:t>тической работы</w:t>
            </w:r>
          </w:p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Интерактивное занятие на базе Литературного музея им. В.П. Астафьева (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изучение возможностей социокультурной среды музея для определения содержания, методов и форм внеучебной воспитательной деятельности)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2023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к.п.н.,  доцент Тютюкова О.Н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и проведение дебатов по теме “Женское движение нового времени: за и против” для студентов 3 курса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2023 г.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Меер Е. С., доцент кафедры всеобщей истории, все преподаватели кафедры всеобщей истории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(совместно с Зеер А. С., студенткой 5 курса)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Созданы условия для творческого самовыражения обучающихся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видеороликов «Мы выбираем ЗОЖ»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Преподаватели кафедры всеобщей истории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здорового образа жизни как устойчивой социальной нормы</w:t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Интеративный конкурс в сети «#ИстфакэтоЗОЖ»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2023 г</w:t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Декан исторического факультета, заместитель декана по воспитатльной работе, стеденческий актив факультета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тематической выставки «История семьи»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2023 г.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Преподаватели кафедры всеобщей истории и курируемые группы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у обучающихся чувства гражданственности и патриотизма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День России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12 июня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Заместители деканов факультетов, директоров институтов по воспитательной работе, курато</w:t>
              <w:softHyphen/>
              <w:t>ры учебных групп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полевом научно-методическом семинаре на Шалаболинской писанице в Курагинском районе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Июль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8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95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Участие в организации выставки, посвященной 200-летию Минусинского уезда</w:t>
            </w:r>
          </w:p>
        </w:tc>
        <w:tc>
          <w:tcPr>
            <w:tcW w:w="1560" w:type="dxa"/>
            <w:tcBorders/>
          </w:tcPr>
          <w:p>
            <w:pPr>
              <w:pStyle w:val="Pa8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>Август 2023</w:t>
            </w:r>
          </w:p>
        </w:tc>
        <w:tc>
          <w:tcPr>
            <w:tcW w:w="1942" w:type="dxa"/>
            <w:tcBorders/>
          </w:tcPr>
          <w:p>
            <w:pPr>
              <w:pStyle w:val="Pa9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kern w:val="0"/>
                <w:lang w:val="ru-RU" w:eastAsia="en-US" w:bidi="ar-SA"/>
              </w:rPr>
              <w:t xml:space="preserve">Декан исторического факультета, заместитель декана по воспитательной работе, </w:t>
            </w:r>
            <w:r>
              <w:rPr>
                <w:rFonts w:eastAsia="Calibri"/>
                <w:kern w:val="0"/>
                <w:lang w:val="ru-RU" w:eastAsia="en-US" w:bidi="ar-SA"/>
              </w:rPr>
              <w:t>Заика А.Л.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122fff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 w:customStyle="1">
    <w:name w:val="Default"/>
    <w:qFormat/>
    <w:rsid w:val="00941a8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Pa9" w:customStyle="1">
    <w:name w:val="Pa9"/>
    <w:basedOn w:val="Default"/>
    <w:next w:val="Default"/>
    <w:uiPriority w:val="99"/>
    <w:qFormat/>
    <w:rsid w:val="00941a8c"/>
    <w:pPr>
      <w:spacing w:lineRule="atLeast" w:line="231"/>
    </w:pPr>
    <w:rPr>
      <w:color w:val="auto"/>
    </w:rPr>
  </w:style>
  <w:style w:type="paragraph" w:styleId="Pa8" w:customStyle="1">
    <w:name w:val="Pa8"/>
    <w:basedOn w:val="Default"/>
    <w:next w:val="Default"/>
    <w:uiPriority w:val="99"/>
    <w:qFormat/>
    <w:rsid w:val="00941a8c"/>
    <w:pPr>
      <w:spacing w:lineRule="atLeast" w:line="231"/>
    </w:pPr>
    <w:rPr>
      <w:color w:val="auto"/>
    </w:rPr>
  </w:style>
  <w:style w:type="paragraph" w:styleId="ListParagraph">
    <w:name w:val="List Paragraph"/>
    <w:basedOn w:val="Normal"/>
    <w:uiPriority w:val="34"/>
    <w:qFormat/>
    <w:rsid w:val="00db6185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122f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e05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LibreOffice/7.4.1.2$Windows_X86_64 LibreOffice_project/3c58a8f3a960df8bc8fd77b461821e42c061c5f0</Application>
  <AppVersion>15.0000</AppVersion>
  <Pages>19</Pages>
  <Words>3035</Words>
  <Characters>22113</Characters>
  <CharactersWithSpaces>24709</CharactersWithSpaces>
  <Paragraphs>480</Paragraphs>
  <Company>ИФ_КГПУ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2022-12-29T07:07:00Z</dcterms:created>
  <dc:creator>User</dc:creator>
  <dc:description/>
  <dc:language>ru-RU</dc:language>
  <cp:lastModifiedBy/>
  <cp:lastPrinted>2022-10-10T05:51:00Z</cp:lastPrinted>
  <dcterms:modified xsi:type="dcterms:W3CDTF">2023-06-06T09:12:50Z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