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28" w:rsidRPr="004056A5" w:rsidRDefault="00D733E0" w:rsidP="00E4596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E4596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DA3E31" w:rsidRDefault="00D733E0" w:rsidP="00E45960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федеральное государственное бюджетное </w:t>
      </w:r>
    </w:p>
    <w:p w:rsidR="001E4E28" w:rsidRPr="004056A5" w:rsidRDefault="00D733E0" w:rsidP="00E45960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образовательное учреждение высшего образования</w:t>
      </w:r>
    </w:p>
    <w:p w:rsidR="001E4E28" w:rsidRPr="004056A5" w:rsidRDefault="00D733E0" w:rsidP="00E45960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E45960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университет им. </w:t>
      </w:r>
      <w:proofErr w:type="spellStart"/>
      <w:r w:rsidRPr="004056A5">
        <w:rPr>
          <w:i/>
          <w:iCs/>
          <w:sz w:val="28"/>
          <w:szCs w:val="28"/>
        </w:rPr>
        <w:t>В.П</w:t>
      </w:r>
      <w:proofErr w:type="spellEnd"/>
      <w:r w:rsidRPr="004056A5">
        <w:rPr>
          <w:i/>
          <w:iCs/>
          <w:sz w:val="28"/>
          <w:szCs w:val="28"/>
        </w:rPr>
        <w:t>. Астафьева»</w:t>
      </w: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1E4E28" w:rsidRPr="004056A5" w:rsidRDefault="00D733E0" w:rsidP="00E45960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социальной </w:t>
      </w:r>
      <w:r w:rsidR="002951F7">
        <w:rPr>
          <w:sz w:val="28"/>
          <w:szCs w:val="28"/>
        </w:rPr>
        <w:t>психологии</w:t>
      </w:r>
    </w:p>
    <w:p w:rsidR="001E4E28" w:rsidRPr="004056A5" w:rsidRDefault="001E4E28" w:rsidP="00E45960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E45960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DA3E31" w:rsidP="00E45960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УПРАВЛЕНИЕ МИГРАЦИОННЫМИ ПРОЦЕССАМИ</w:t>
      </w:r>
    </w:p>
    <w:p w:rsidR="001E4E28" w:rsidRPr="004056A5" w:rsidRDefault="001E4E28" w:rsidP="00E45960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E45960">
      <w:pPr>
        <w:rPr>
          <w:rFonts w:ascii="Arial" w:hAnsi="Arial" w:cs="Arial"/>
          <w:sz w:val="28"/>
          <w:szCs w:val="28"/>
        </w:rPr>
      </w:pPr>
    </w:p>
    <w:p w:rsidR="001E4E28" w:rsidRPr="004056A5" w:rsidRDefault="00BF42D3" w:rsidP="00E45960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</w:t>
      </w:r>
      <w:r>
        <w:rPr>
          <w:rFonts w:ascii="Arial" w:hAnsi="Arial" w:cs="Arial"/>
          <w:szCs w:val="28"/>
        </w:rPr>
        <w:t xml:space="preserve">О-МЕТОДИЧЕСКИЙ КОМПЛЕКС </w:t>
      </w:r>
      <w:r w:rsidRPr="004056A5">
        <w:rPr>
          <w:rFonts w:ascii="Arial" w:hAnsi="Arial" w:cs="Arial"/>
          <w:szCs w:val="28"/>
        </w:rPr>
        <w:t>ДИСЦИПЛИНЫ</w:t>
      </w:r>
    </w:p>
    <w:p w:rsidR="001E4E28" w:rsidRPr="004056A5" w:rsidRDefault="001E4E28" w:rsidP="00E45960">
      <w:pPr>
        <w:rPr>
          <w:sz w:val="28"/>
          <w:szCs w:val="28"/>
        </w:rPr>
      </w:pP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6F3634" w:rsidRPr="002951F7" w:rsidRDefault="006F3634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="002951F7" w:rsidRPr="002951F7">
        <w:rPr>
          <w:i/>
          <w:sz w:val="28"/>
          <w:szCs w:val="28"/>
        </w:rPr>
        <w:t>4</w:t>
      </w:r>
      <w:r w:rsidRPr="002951F7">
        <w:rPr>
          <w:i/>
          <w:sz w:val="28"/>
          <w:szCs w:val="28"/>
        </w:rPr>
        <w:t>4</w:t>
      </w:r>
      <w:r w:rsidR="002951F7" w:rsidRPr="002951F7">
        <w:rPr>
          <w:i/>
          <w:sz w:val="28"/>
          <w:szCs w:val="28"/>
        </w:rPr>
        <w:t>.</w:t>
      </w:r>
      <w:r w:rsidRPr="002951F7">
        <w:rPr>
          <w:i/>
          <w:sz w:val="28"/>
          <w:szCs w:val="28"/>
        </w:rPr>
        <w:t>04</w:t>
      </w:r>
      <w:r w:rsidR="002951F7" w:rsidRPr="002951F7">
        <w:rPr>
          <w:i/>
          <w:sz w:val="28"/>
          <w:szCs w:val="28"/>
        </w:rPr>
        <w:t>.</w:t>
      </w:r>
      <w:r w:rsidRPr="002951F7">
        <w:rPr>
          <w:i/>
          <w:sz w:val="28"/>
          <w:szCs w:val="28"/>
        </w:rPr>
        <w:t xml:space="preserve">02 </w:t>
      </w:r>
      <w:r w:rsidR="002951F7"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6F3634" w:rsidRPr="006F3634" w:rsidRDefault="002951F7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6F3634"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="006F3634" w:rsidRPr="004056A5">
        <w:rPr>
          <w:i/>
          <w:sz w:val="28"/>
          <w:szCs w:val="28"/>
        </w:rPr>
        <w:t>»</w:t>
      </w:r>
    </w:p>
    <w:p w:rsidR="001E4E28" w:rsidRPr="004056A5" w:rsidRDefault="006F3634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</w:t>
      </w:r>
      <w:r w:rsidR="002951F7">
        <w:rPr>
          <w:i/>
          <w:sz w:val="28"/>
          <w:szCs w:val="28"/>
        </w:rPr>
        <w:t>магистратура</w:t>
      </w:r>
    </w:p>
    <w:p w:rsidR="001E4E28" w:rsidRPr="004056A5" w:rsidRDefault="001E4E28" w:rsidP="00E45960">
      <w:pPr>
        <w:jc w:val="center"/>
        <w:rPr>
          <w:i/>
          <w:sz w:val="28"/>
          <w:szCs w:val="28"/>
        </w:rPr>
      </w:pP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2951F7" w:rsidRDefault="002951F7" w:rsidP="00E45960">
      <w:pPr>
        <w:jc w:val="center"/>
        <w:rPr>
          <w:sz w:val="28"/>
          <w:szCs w:val="28"/>
        </w:rPr>
      </w:pPr>
    </w:p>
    <w:p w:rsidR="002951F7" w:rsidRDefault="002951F7" w:rsidP="00E45960">
      <w:pPr>
        <w:jc w:val="center"/>
        <w:rPr>
          <w:sz w:val="28"/>
          <w:szCs w:val="28"/>
        </w:rPr>
      </w:pPr>
    </w:p>
    <w:p w:rsidR="001E4E28" w:rsidRPr="004056A5" w:rsidRDefault="00D733E0" w:rsidP="00E45960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Красноярск 201</w:t>
      </w:r>
      <w:r w:rsidR="002951F7">
        <w:rPr>
          <w:sz w:val="28"/>
          <w:szCs w:val="28"/>
        </w:rPr>
        <w:t>5</w:t>
      </w:r>
    </w:p>
    <w:p w:rsidR="004056A5" w:rsidRPr="004056A5" w:rsidRDefault="004056A5" w:rsidP="00E45960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E45960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E45960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="00035C2C" w:rsidRPr="004056A5">
        <w:rPr>
          <w:sz w:val="28"/>
          <w:szCs w:val="28"/>
        </w:rPr>
        <w:t>к.и.н</w:t>
      </w:r>
      <w:proofErr w:type="spellEnd"/>
      <w:r w:rsidR="00035C2C" w:rsidRPr="004056A5">
        <w:rPr>
          <w:sz w:val="28"/>
          <w:szCs w:val="28"/>
        </w:rPr>
        <w:t xml:space="preserve">., доцентом </w:t>
      </w:r>
      <w:r w:rsidRPr="004056A5">
        <w:rPr>
          <w:sz w:val="28"/>
          <w:szCs w:val="28"/>
          <w:u w:val="single"/>
        </w:rPr>
        <w:t xml:space="preserve">кафедры социальной </w:t>
      </w:r>
      <w:r w:rsidR="002951F7">
        <w:rPr>
          <w:sz w:val="28"/>
          <w:szCs w:val="28"/>
          <w:u w:val="single"/>
        </w:rPr>
        <w:t>психологии</w:t>
      </w:r>
      <w:r w:rsidRPr="004056A5">
        <w:rPr>
          <w:sz w:val="28"/>
          <w:szCs w:val="28"/>
          <w:u w:val="single"/>
        </w:rPr>
        <w:t xml:space="preserve"> </w:t>
      </w:r>
      <w:r w:rsidR="00035C2C" w:rsidRPr="004056A5">
        <w:rPr>
          <w:sz w:val="28"/>
          <w:szCs w:val="28"/>
          <w:u w:val="single"/>
        </w:rPr>
        <w:t xml:space="preserve">Ковалевым </w:t>
      </w:r>
      <w:proofErr w:type="spellStart"/>
      <w:r w:rsidR="00035C2C" w:rsidRPr="004056A5">
        <w:rPr>
          <w:sz w:val="28"/>
          <w:szCs w:val="28"/>
          <w:u w:val="single"/>
        </w:rPr>
        <w:t>А.С</w:t>
      </w:r>
      <w:proofErr w:type="spellEnd"/>
      <w:r w:rsidR="00035C2C" w:rsidRPr="004056A5">
        <w:rPr>
          <w:sz w:val="28"/>
          <w:szCs w:val="28"/>
          <w:u w:val="single"/>
        </w:rPr>
        <w:t>.</w:t>
      </w:r>
    </w:p>
    <w:p w:rsidR="001E4E28" w:rsidRPr="004056A5" w:rsidRDefault="001E4E28" w:rsidP="00E45960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D733E0" w:rsidP="00E45960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E45960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E45960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 xml:space="preserve">Кафедра </w:t>
      </w:r>
      <w:r w:rsidRPr="006F3634">
        <w:rPr>
          <w:i/>
          <w:sz w:val="28"/>
          <w:szCs w:val="28"/>
        </w:rPr>
        <w:t xml:space="preserve">социальной </w:t>
      </w:r>
      <w:r w:rsidR="0094522B">
        <w:rPr>
          <w:i/>
          <w:sz w:val="28"/>
          <w:szCs w:val="28"/>
        </w:rPr>
        <w:t>психологии</w:t>
      </w:r>
    </w:p>
    <w:p w:rsidR="006F3634" w:rsidRPr="004056A5" w:rsidRDefault="006F3634" w:rsidP="00E45960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E45960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E45960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E45960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E45960">
      <w:pPr>
        <w:pStyle w:val="ab"/>
        <w:rPr>
          <w:rFonts w:ascii="Arial" w:hAnsi="Arial" w:cs="Arial"/>
          <w:szCs w:val="28"/>
        </w:rPr>
      </w:pPr>
    </w:p>
    <w:p w:rsidR="006F3634" w:rsidRPr="004056A5" w:rsidRDefault="006F3634" w:rsidP="00E45960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E45960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E45960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E45960">
      <w:pPr>
        <w:rPr>
          <w:sz w:val="28"/>
          <w:szCs w:val="28"/>
        </w:rPr>
      </w:pPr>
    </w:p>
    <w:p w:rsidR="006F3634" w:rsidRPr="004056A5" w:rsidRDefault="006F3634" w:rsidP="00E45960">
      <w:pPr>
        <w:jc w:val="center"/>
        <w:rPr>
          <w:sz w:val="28"/>
          <w:szCs w:val="28"/>
        </w:rPr>
      </w:pPr>
    </w:p>
    <w:p w:rsidR="002951F7" w:rsidRPr="00D42BB9" w:rsidRDefault="00DA3E31" w:rsidP="00E45960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УПРАВЛЕНИЕ МИГРАЦИОННЫМИ ПРОЦЕССАМИ</w:t>
      </w:r>
    </w:p>
    <w:p w:rsidR="002951F7" w:rsidRPr="004056A5" w:rsidRDefault="002951F7" w:rsidP="00E45960">
      <w:pPr>
        <w:rPr>
          <w:rFonts w:ascii="Arial" w:hAnsi="Arial" w:cs="Arial"/>
          <w:sz w:val="28"/>
          <w:szCs w:val="28"/>
        </w:rPr>
      </w:pPr>
    </w:p>
    <w:p w:rsidR="002951F7" w:rsidRPr="004056A5" w:rsidRDefault="002951F7" w:rsidP="00E45960">
      <w:pPr>
        <w:rPr>
          <w:rFonts w:ascii="Arial" w:hAnsi="Arial" w:cs="Arial"/>
          <w:sz w:val="28"/>
          <w:szCs w:val="28"/>
        </w:rPr>
      </w:pPr>
    </w:p>
    <w:p w:rsidR="002951F7" w:rsidRPr="004056A5" w:rsidRDefault="002951F7" w:rsidP="00E45960">
      <w:pPr>
        <w:jc w:val="center"/>
        <w:rPr>
          <w:sz w:val="28"/>
          <w:szCs w:val="28"/>
        </w:rPr>
      </w:pPr>
    </w:p>
    <w:p w:rsidR="002951F7" w:rsidRPr="002951F7" w:rsidRDefault="002951F7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2951F7" w:rsidRPr="006F3634" w:rsidRDefault="002951F7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2951F7" w:rsidRPr="004056A5" w:rsidRDefault="002951F7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6F3634" w:rsidRPr="006F3634" w:rsidRDefault="006F3634" w:rsidP="00E45960">
      <w:pPr>
        <w:keepNext/>
        <w:numPr>
          <w:ilvl w:val="1"/>
          <w:numId w:val="0"/>
        </w:numPr>
        <w:tabs>
          <w:tab w:val="num" w:pos="576"/>
        </w:tabs>
        <w:ind w:left="576" w:hanging="576"/>
        <w:outlineLvl w:val="1"/>
        <w:rPr>
          <w:rFonts w:ascii="Arial" w:hAnsi="Arial" w:cs="Arial"/>
          <w:i/>
          <w:iCs/>
          <w:sz w:val="28"/>
          <w:szCs w:val="28"/>
        </w:rPr>
      </w:pPr>
    </w:p>
    <w:p w:rsidR="006F3634" w:rsidRPr="006F3634" w:rsidRDefault="006F3634" w:rsidP="00E45960">
      <w:pPr>
        <w:jc w:val="center"/>
        <w:rPr>
          <w:sz w:val="28"/>
          <w:szCs w:val="28"/>
        </w:rPr>
      </w:pPr>
    </w:p>
    <w:p w:rsidR="006F3634" w:rsidRPr="006F3634" w:rsidRDefault="006F3634" w:rsidP="00E45960">
      <w:pPr>
        <w:keepNext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E45960">
      <w:pPr>
        <w:jc w:val="both"/>
        <w:rPr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7D3815" w:rsidRDefault="007D3815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E45960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ВВЕДЕНИЕ</w:t>
      </w:r>
    </w:p>
    <w:p w:rsidR="001E4E28" w:rsidRPr="004056A5" w:rsidRDefault="001E4E28" w:rsidP="00E45960">
      <w:pPr>
        <w:ind w:right="43" w:firstLine="709"/>
        <w:jc w:val="both"/>
        <w:rPr>
          <w:sz w:val="28"/>
          <w:szCs w:val="28"/>
        </w:rPr>
      </w:pPr>
    </w:p>
    <w:p w:rsidR="00DA3E31" w:rsidRPr="00724A7C" w:rsidRDefault="004056A5" w:rsidP="00E45960">
      <w:pPr>
        <w:ind w:firstLine="720"/>
        <w:jc w:val="both"/>
        <w:rPr>
          <w:sz w:val="28"/>
          <w:szCs w:val="28"/>
        </w:rPr>
      </w:pPr>
      <w:r w:rsidRPr="004056A5">
        <w:rPr>
          <w:sz w:val="28"/>
          <w:szCs w:val="28"/>
          <w:lang w:eastAsia="ru-RU"/>
        </w:rPr>
        <w:t>Учебный курс «</w:t>
      </w:r>
      <w:r w:rsidR="00DA3E31" w:rsidRPr="00DA3E31">
        <w:rPr>
          <w:sz w:val="28"/>
          <w:szCs w:val="28"/>
          <w:lang w:eastAsia="ru-RU"/>
        </w:rPr>
        <w:t>Управление миграционными процессами</w:t>
      </w:r>
      <w:r w:rsidRPr="004056A5">
        <w:rPr>
          <w:sz w:val="28"/>
          <w:szCs w:val="28"/>
          <w:lang w:eastAsia="ru-RU"/>
        </w:rPr>
        <w:t xml:space="preserve">» </w:t>
      </w:r>
      <w:r w:rsidR="00F050AF" w:rsidRPr="004056A5">
        <w:rPr>
          <w:sz w:val="28"/>
          <w:szCs w:val="28"/>
          <w:lang w:eastAsia="ru-RU"/>
        </w:rPr>
        <w:t xml:space="preserve">входит в вариативную часть профессионального цикла дисциплин </w:t>
      </w:r>
      <w:proofErr w:type="spellStart"/>
      <w:r w:rsidR="00F050AF" w:rsidRPr="004056A5">
        <w:rPr>
          <w:sz w:val="28"/>
          <w:szCs w:val="28"/>
          <w:lang w:eastAsia="ru-RU"/>
        </w:rPr>
        <w:t>ФГОС</w:t>
      </w:r>
      <w:proofErr w:type="spellEnd"/>
      <w:r w:rsidR="00F050AF" w:rsidRPr="004056A5">
        <w:rPr>
          <w:sz w:val="28"/>
          <w:szCs w:val="28"/>
          <w:lang w:eastAsia="ru-RU"/>
        </w:rPr>
        <w:t xml:space="preserve"> ВО по направлению </w:t>
      </w:r>
      <w:r w:rsidR="007B5DF4">
        <w:rPr>
          <w:sz w:val="28"/>
          <w:szCs w:val="28"/>
          <w:lang w:eastAsia="ru-RU"/>
        </w:rPr>
        <w:t>«Психо</w:t>
      </w:r>
      <w:r w:rsidR="00F050AF">
        <w:rPr>
          <w:sz w:val="28"/>
          <w:szCs w:val="28"/>
          <w:lang w:eastAsia="ru-RU"/>
        </w:rPr>
        <w:t>лого-педагогическое образование</w:t>
      </w:r>
      <w:r w:rsidR="00F050AF" w:rsidRPr="004056A5">
        <w:rPr>
          <w:sz w:val="28"/>
          <w:szCs w:val="28"/>
          <w:lang w:eastAsia="ru-RU"/>
        </w:rPr>
        <w:t>»</w:t>
      </w:r>
      <w:r w:rsidR="00F050AF">
        <w:rPr>
          <w:sz w:val="28"/>
          <w:szCs w:val="28"/>
          <w:lang w:eastAsia="ru-RU"/>
        </w:rPr>
        <w:t xml:space="preserve">, программа </w:t>
      </w:r>
      <w:r w:rsidR="007B5DF4">
        <w:rPr>
          <w:sz w:val="28"/>
          <w:szCs w:val="28"/>
          <w:lang w:eastAsia="ru-RU"/>
        </w:rPr>
        <w:t>«Психо</w:t>
      </w:r>
      <w:r w:rsidR="00F050AF">
        <w:rPr>
          <w:sz w:val="28"/>
          <w:szCs w:val="28"/>
          <w:lang w:eastAsia="ru-RU"/>
        </w:rPr>
        <w:t>социальная работа с мигрантами»</w:t>
      </w:r>
      <w:r w:rsidRPr="004056A5">
        <w:rPr>
          <w:sz w:val="28"/>
          <w:szCs w:val="28"/>
          <w:lang w:eastAsia="ru-RU"/>
        </w:rPr>
        <w:t xml:space="preserve"> и </w:t>
      </w:r>
      <w:r w:rsidR="00DA3E31">
        <w:rPr>
          <w:sz w:val="28"/>
          <w:szCs w:val="28"/>
          <w:lang w:eastAsia="ru-RU"/>
        </w:rPr>
        <w:t xml:space="preserve">на формирование у студентов </w:t>
      </w:r>
      <w:r w:rsidRPr="004056A5">
        <w:rPr>
          <w:sz w:val="28"/>
          <w:szCs w:val="28"/>
        </w:rPr>
        <w:t xml:space="preserve">знаний по </w:t>
      </w:r>
      <w:r w:rsidR="00055E72">
        <w:rPr>
          <w:sz w:val="28"/>
          <w:szCs w:val="28"/>
        </w:rPr>
        <w:t xml:space="preserve">теории </w:t>
      </w:r>
      <w:r w:rsidR="0090566E">
        <w:rPr>
          <w:sz w:val="28"/>
          <w:szCs w:val="28"/>
        </w:rPr>
        <w:t xml:space="preserve">и практике </w:t>
      </w:r>
      <w:r w:rsidR="00DA3E31">
        <w:rPr>
          <w:sz w:val="28"/>
          <w:szCs w:val="28"/>
        </w:rPr>
        <w:t xml:space="preserve">деятельности </w:t>
      </w:r>
      <w:r w:rsidR="00265DA9">
        <w:rPr>
          <w:sz w:val="28"/>
          <w:szCs w:val="28"/>
        </w:rPr>
        <w:t>в области управления миграционными процессами</w:t>
      </w:r>
      <w:r w:rsidRPr="004056A5">
        <w:rPr>
          <w:sz w:val="28"/>
          <w:szCs w:val="28"/>
        </w:rPr>
        <w:t>.</w:t>
      </w:r>
      <w:r w:rsidR="00AC264F" w:rsidRPr="00AC264F">
        <w:rPr>
          <w:sz w:val="28"/>
          <w:szCs w:val="28"/>
        </w:rPr>
        <w:t xml:space="preserve"> </w:t>
      </w:r>
      <w:r w:rsidR="00DA3E31">
        <w:rPr>
          <w:sz w:val="28"/>
          <w:szCs w:val="28"/>
        </w:rPr>
        <w:t xml:space="preserve">В рамках дисциплины </w:t>
      </w:r>
      <w:r w:rsidR="00DA3E31" w:rsidRPr="00724A7C">
        <w:rPr>
          <w:sz w:val="28"/>
          <w:szCs w:val="28"/>
        </w:rPr>
        <w:t>рассматрива</w:t>
      </w:r>
      <w:r w:rsidR="00DA3E31">
        <w:rPr>
          <w:sz w:val="28"/>
          <w:szCs w:val="28"/>
        </w:rPr>
        <w:t xml:space="preserve">ются </w:t>
      </w:r>
      <w:r w:rsidR="00DA3E31" w:rsidRPr="00724A7C">
        <w:rPr>
          <w:sz w:val="28"/>
          <w:szCs w:val="28"/>
        </w:rPr>
        <w:t>закономерности воспроизводства и миграции населения, развития и функционирования социально-демографических групп и изменения качественных параметров народонаселения в зависимости от эволюции конкретно-исторических условий существования поколений.</w:t>
      </w:r>
      <w:r w:rsidR="00DA3E31">
        <w:rPr>
          <w:sz w:val="28"/>
          <w:szCs w:val="28"/>
        </w:rPr>
        <w:t xml:space="preserve"> Изучение миграционных процессов </w:t>
      </w:r>
      <w:r w:rsidR="00E45960">
        <w:rPr>
          <w:sz w:val="28"/>
          <w:szCs w:val="28"/>
        </w:rPr>
        <w:t xml:space="preserve">на </w:t>
      </w:r>
      <w:r w:rsidR="00E45960" w:rsidRPr="00724A7C">
        <w:rPr>
          <w:sz w:val="28"/>
          <w:szCs w:val="28"/>
        </w:rPr>
        <w:t>управленческом</w:t>
      </w:r>
      <w:r w:rsidR="00DA3E31" w:rsidRPr="00724A7C">
        <w:rPr>
          <w:sz w:val="28"/>
          <w:szCs w:val="28"/>
        </w:rPr>
        <w:t xml:space="preserve"> уровне позволяет эффективно осуществлять социальный мониторинг развития территории различного уровня организации и масштаба, моделировать развитие социально-демографических, этнических и социально-профессиональных групп населения, корректировать данные социологических выборок и результатов исследований. </w:t>
      </w:r>
    </w:p>
    <w:p w:rsidR="00513DB3" w:rsidRDefault="00DA3E31" w:rsidP="00E45960">
      <w:pPr>
        <w:ind w:firstLine="720"/>
        <w:jc w:val="both"/>
        <w:rPr>
          <w:sz w:val="28"/>
          <w:szCs w:val="28"/>
        </w:rPr>
      </w:pPr>
      <w:r w:rsidRPr="00513DB3">
        <w:rPr>
          <w:b/>
          <w:sz w:val="28"/>
          <w:szCs w:val="28"/>
        </w:rPr>
        <w:t>Цель курса</w:t>
      </w:r>
      <w:r>
        <w:rPr>
          <w:sz w:val="28"/>
          <w:szCs w:val="28"/>
        </w:rPr>
        <w:t xml:space="preserve">: </w:t>
      </w:r>
      <w:r w:rsidR="00513DB3" w:rsidRPr="003F3FA5">
        <w:rPr>
          <w:sz w:val="28"/>
          <w:szCs w:val="28"/>
        </w:rPr>
        <w:t>формирование системы представлений миграции в рамках демографического развития общества, умений и навыков построения и анализа миграционных процессов в использовании методов регулирования процессов миграции.</w:t>
      </w:r>
    </w:p>
    <w:p w:rsidR="00DA3E31" w:rsidRPr="00DA3E31" w:rsidRDefault="00DA3E31" w:rsidP="00E45960">
      <w:pPr>
        <w:ind w:firstLine="720"/>
        <w:jc w:val="both"/>
        <w:rPr>
          <w:sz w:val="28"/>
          <w:szCs w:val="28"/>
        </w:rPr>
      </w:pPr>
      <w:r w:rsidRPr="00513DB3">
        <w:rPr>
          <w:b/>
          <w:sz w:val="28"/>
          <w:szCs w:val="28"/>
        </w:rPr>
        <w:t>Задачи курса</w:t>
      </w:r>
      <w:r w:rsidRPr="00DA3E31">
        <w:rPr>
          <w:sz w:val="28"/>
          <w:szCs w:val="28"/>
        </w:rPr>
        <w:t>:</w:t>
      </w:r>
    </w:p>
    <w:p w:rsidR="00DA3E31" w:rsidRPr="00DA3E31" w:rsidRDefault="00DA3E31" w:rsidP="00E45960">
      <w:pPr>
        <w:ind w:firstLine="720"/>
        <w:jc w:val="both"/>
        <w:rPr>
          <w:sz w:val="28"/>
          <w:szCs w:val="28"/>
        </w:rPr>
      </w:pPr>
      <w:r w:rsidRPr="00DA3E31">
        <w:rPr>
          <w:sz w:val="28"/>
          <w:szCs w:val="28"/>
        </w:rPr>
        <w:t>1) рассмотрение тенденций миграции населения в современном мире;</w:t>
      </w:r>
    </w:p>
    <w:p w:rsidR="00DA3E31" w:rsidRPr="00DA3E31" w:rsidRDefault="00DA3E31" w:rsidP="00E45960">
      <w:pPr>
        <w:ind w:firstLine="720"/>
        <w:jc w:val="both"/>
        <w:rPr>
          <w:sz w:val="28"/>
          <w:szCs w:val="28"/>
        </w:rPr>
      </w:pPr>
      <w:r w:rsidRPr="00DA3E31">
        <w:rPr>
          <w:sz w:val="28"/>
          <w:szCs w:val="28"/>
        </w:rPr>
        <w:t>2)</w:t>
      </w:r>
      <w:r w:rsidR="00513DB3">
        <w:rPr>
          <w:sz w:val="28"/>
          <w:szCs w:val="28"/>
        </w:rPr>
        <w:t xml:space="preserve"> </w:t>
      </w:r>
      <w:r w:rsidRPr="00DA3E31">
        <w:rPr>
          <w:sz w:val="28"/>
          <w:szCs w:val="28"/>
        </w:rPr>
        <w:t>формирование навыков исследования основных тенденций миграционного движения в России в современных условиях.</w:t>
      </w:r>
    </w:p>
    <w:p w:rsidR="00DA3E31" w:rsidRPr="00DA3E31" w:rsidRDefault="00DA3E31" w:rsidP="00E45960">
      <w:pPr>
        <w:ind w:firstLine="720"/>
        <w:jc w:val="both"/>
        <w:rPr>
          <w:sz w:val="28"/>
          <w:szCs w:val="28"/>
        </w:rPr>
      </w:pPr>
      <w:r w:rsidRPr="00DA3E31">
        <w:rPr>
          <w:sz w:val="28"/>
          <w:szCs w:val="28"/>
        </w:rPr>
        <w:t xml:space="preserve">3) изучение основных положений международного и российского законодательства в области миграции населения; </w:t>
      </w:r>
    </w:p>
    <w:p w:rsidR="00513DB3" w:rsidRDefault="00DA3E31" w:rsidP="00E45960">
      <w:pPr>
        <w:ind w:firstLine="720"/>
        <w:jc w:val="both"/>
        <w:rPr>
          <w:sz w:val="28"/>
          <w:szCs w:val="28"/>
        </w:rPr>
      </w:pPr>
      <w:r w:rsidRPr="00DA3E31">
        <w:rPr>
          <w:sz w:val="28"/>
          <w:szCs w:val="28"/>
        </w:rPr>
        <w:t>4) формирование представлений о системе управления ми</w:t>
      </w:r>
      <w:r w:rsidR="00513DB3">
        <w:rPr>
          <w:sz w:val="28"/>
          <w:szCs w:val="28"/>
        </w:rPr>
        <w:t>грационными процессами в России;</w:t>
      </w:r>
    </w:p>
    <w:p w:rsidR="00513DB3" w:rsidRDefault="00513DB3" w:rsidP="00E459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669CC">
        <w:rPr>
          <w:sz w:val="28"/>
          <w:szCs w:val="28"/>
        </w:rPr>
        <w:t>) осво</w:t>
      </w:r>
      <w:r>
        <w:rPr>
          <w:sz w:val="28"/>
          <w:szCs w:val="28"/>
        </w:rPr>
        <w:t>ение</w:t>
      </w:r>
      <w:r w:rsidRPr="00C669CC">
        <w:rPr>
          <w:sz w:val="28"/>
          <w:szCs w:val="28"/>
        </w:rPr>
        <w:t xml:space="preserve"> теоретически</w:t>
      </w:r>
      <w:r>
        <w:rPr>
          <w:sz w:val="28"/>
          <w:szCs w:val="28"/>
        </w:rPr>
        <w:t>х</w:t>
      </w:r>
      <w:r w:rsidRPr="00C669CC">
        <w:rPr>
          <w:sz w:val="28"/>
          <w:szCs w:val="28"/>
        </w:rPr>
        <w:t xml:space="preserve"> и прикладны</w:t>
      </w:r>
      <w:r>
        <w:rPr>
          <w:sz w:val="28"/>
          <w:szCs w:val="28"/>
        </w:rPr>
        <w:t>х</w:t>
      </w:r>
      <w:r w:rsidRPr="00C669CC">
        <w:rPr>
          <w:sz w:val="28"/>
          <w:szCs w:val="28"/>
        </w:rPr>
        <w:t xml:space="preserve"> аспект</w:t>
      </w:r>
      <w:r>
        <w:rPr>
          <w:sz w:val="28"/>
          <w:szCs w:val="28"/>
        </w:rPr>
        <w:t>ов</w:t>
      </w:r>
      <w:r w:rsidRPr="00C669CC">
        <w:rPr>
          <w:sz w:val="28"/>
          <w:szCs w:val="28"/>
        </w:rPr>
        <w:t xml:space="preserve"> анализа </w:t>
      </w:r>
      <w:r>
        <w:rPr>
          <w:sz w:val="28"/>
          <w:szCs w:val="28"/>
        </w:rPr>
        <w:t>миграционных процессов</w:t>
      </w:r>
      <w:r w:rsidRPr="00C669CC">
        <w:rPr>
          <w:sz w:val="28"/>
          <w:szCs w:val="28"/>
        </w:rPr>
        <w:t>;</w:t>
      </w:r>
    </w:p>
    <w:p w:rsidR="00B066EE" w:rsidRPr="00B066EE" w:rsidRDefault="00B066EE" w:rsidP="00E45960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преподаваемой дисциплины является формирование следующих компетенций:</w:t>
      </w:r>
    </w:p>
    <w:p w:rsidR="00E45960" w:rsidRPr="00962345" w:rsidRDefault="00E45960" w:rsidP="00813B7E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345">
        <w:rPr>
          <w:sz w:val="28"/>
          <w:szCs w:val="28"/>
        </w:rPr>
        <w:t>готовность действовать в нестандартных ситуациях, нести социальную и этическую ответственность за принятые решения (ОК</w:t>
      </w:r>
      <w:r>
        <w:rPr>
          <w:szCs w:val="28"/>
        </w:rPr>
        <w:t>-</w:t>
      </w:r>
      <w:r w:rsidRPr="00962345">
        <w:rPr>
          <w:sz w:val="28"/>
          <w:szCs w:val="28"/>
        </w:rPr>
        <w:t>2);</w:t>
      </w:r>
    </w:p>
    <w:p w:rsidR="00E45960" w:rsidRPr="00962345" w:rsidRDefault="00E45960" w:rsidP="00E45960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межличностные контакты, общение (в том числе, в поликультурной среде) и совместную деятельность детей и взрослых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3); </w:t>
      </w:r>
    </w:p>
    <w:p w:rsidR="00E45960" w:rsidRPr="00962345" w:rsidRDefault="00E45960" w:rsidP="00E45960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системы позитивных межличностных отношений, психологического климата и организационной культуры в образовательной организации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4); </w:t>
      </w:r>
    </w:p>
    <w:p w:rsidR="00E45960" w:rsidRPr="00962345" w:rsidRDefault="00E45960" w:rsidP="00E45960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 xml:space="preserve">способность применять психолого-педагогические и нормативно-правовые знания в процессе решения задач психолого-педагогического </w:t>
      </w:r>
      <w:r w:rsidRPr="00962345">
        <w:rPr>
          <w:szCs w:val="24"/>
        </w:rPr>
        <w:lastRenderedPageBreak/>
        <w:t>просвещения участников образовательного процесса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8); 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 выстроить менеджмент социализации результатов исследований (ПК</w:t>
      </w:r>
      <w:r>
        <w:rPr>
          <w:szCs w:val="24"/>
        </w:rPr>
        <w:t>-</w:t>
      </w:r>
      <w:r w:rsidRPr="0072753B">
        <w:rPr>
          <w:szCs w:val="24"/>
        </w:rPr>
        <w:t>39);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 обеспечивать трансляцию передового профессионального опыта в коллективе (ПК</w:t>
      </w:r>
      <w:r>
        <w:rPr>
          <w:szCs w:val="24"/>
        </w:rPr>
        <w:t>-</w:t>
      </w:r>
      <w:r w:rsidRPr="0072753B">
        <w:rPr>
          <w:szCs w:val="24"/>
        </w:rPr>
        <w:t>42);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умение организовывать рефлексию профессионального опыта (собственного и других специалистов) (ПК</w:t>
      </w:r>
      <w:r>
        <w:rPr>
          <w:szCs w:val="24"/>
        </w:rPr>
        <w:t>-49</w:t>
      </w:r>
      <w:r w:rsidRPr="0072753B">
        <w:rPr>
          <w:szCs w:val="24"/>
        </w:rPr>
        <w:t>);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</w:t>
      </w:r>
      <w:r w:rsidR="004355E3">
        <w:rPr>
          <w:szCs w:val="24"/>
        </w:rPr>
        <w:t xml:space="preserve"> </w:t>
      </w:r>
      <w:r w:rsidRPr="0072753B">
        <w:rPr>
          <w:szCs w:val="24"/>
        </w:rPr>
        <w:t xml:space="preserve">организовать </w:t>
      </w:r>
      <w:proofErr w:type="spellStart"/>
      <w:r w:rsidRPr="0072753B">
        <w:rPr>
          <w:szCs w:val="24"/>
        </w:rPr>
        <w:t>межпрофессиональное</w:t>
      </w:r>
      <w:proofErr w:type="spellEnd"/>
      <w:r w:rsidRPr="0072753B">
        <w:rPr>
          <w:szCs w:val="24"/>
        </w:rPr>
        <w:t xml:space="preserve"> взаимодействие специалистов образовательной организации (ПК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4</w:t>
      </w:r>
      <w:r w:rsidRPr="0072753B">
        <w:rPr>
          <w:szCs w:val="24"/>
        </w:rPr>
        <w:t>);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готовность использовать современные технологии менеджмента (ПК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6</w:t>
      </w:r>
      <w:r w:rsidRPr="0072753B">
        <w:rPr>
          <w:szCs w:val="24"/>
        </w:rPr>
        <w:t xml:space="preserve">);  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</w:t>
      </w:r>
      <w:r>
        <w:rPr>
          <w:szCs w:val="24"/>
        </w:rPr>
        <w:t>ю</w:t>
      </w:r>
      <w:r w:rsidRPr="0072753B">
        <w:rPr>
          <w:szCs w:val="24"/>
        </w:rPr>
        <w:t xml:space="preserve"> определять круг потенциальных партнеров образовательной организации (ПК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7</w:t>
      </w:r>
      <w:r w:rsidRPr="0072753B">
        <w:rPr>
          <w:szCs w:val="24"/>
        </w:rPr>
        <w:t>);</w:t>
      </w:r>
    </w:p>
    <w:p w:rsidR="00E45960" w:rsidRPr="00962345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</w:t>
      </w:r>
      <w:r>
        <w:rPr>
          <w:szCs w:val="24"/>
        </w:rPr>
        <w:t>ю</w:t>
      </w:r>
      <w:r w:rsidRPr="0072753B">
        <w:rPr>
          <w:szCs w:val="24"/>
        </w:rPr>
        <w:t xml:space="preserve"> планировать и проводить переговоры с российскими и зарубежными партнерами (ПК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8</w:t>
      </w:r>
      <w:r w:rsidRPr="0072753B">
        <w:rPr>
          <w:szCs w:val="24"/>
        </w:rPr>
        <w:t>).</w:t>
      </w:r>
    </w:p>
    <w:p w:rsidR="0061200D" w:rsidRDefault="00D733E0" w:rsidP="00E45960">
      <w:pPr>
        <w:ind w:right="43" w:firstLine="709"/>
        <w:jc w:val="both"/>
        <w:rPr>
          <w:sz w:val="28"/>
          <w:szCs w:val="28"/>
        </w:rPr>
      </w:pPr>
      <w:r w:rsidRPr="004056A5">
        <w:rPr>
          <w:b/>
          <w:sz w:val="28"/>
          <w:szCs w:val="28"/>
        </w:rPr>
        <w:t>Межпредметные связи дисциплины.</w:t>
      </w:r>
    </w:p>
    <w:p w:rsidR="0057486B" w:rsidRDefault="00AC264F" w:rsidP="00E45960">
      <w:pPr>
        <w:ind w:right="43" w:firstLine="709"/>
        <w:jc w:val="both"/>
        <w:rPr>
          <w:sz w:val="28"/>
          <w:szCs w:val="28"/>
        </w:rPr>
      </w:pPr>
      <w:r w:rsidRPr="00AC264F">
        <w:rPr>
          <w:sz w:val="28"/>
          <w:szCs w:val="28"/>
        </w:rPr>
        <w:t>Проблемы данного курса рассматриваются в контексте ранее изученных</w:t>
      </w:r>
      <w:r w:rsidR="005E3260">
        <w:rPr>
          <w:sz w:val="28"/>
          <w:szCs w:val="28"/>
        </w:rPr>
        <w:t>¸ а также</w:t>
      </w:r>
      <w:r w:rsidRPr="00AC264F">
        <w:rPr>
          <w:sz w:val="28"/>
          <w:szCs w:val="28"/>
        </w:rPr>
        <w:t xml:space="preserve"> </w:t>
      </w:r>
      <w:r w:rsidR="005E3260" w:rsidRPr="0061200D">
        <w:rPr>
          <w:sz w:val="28"/>
          <w:szCs w:val="28"/>
        </w:rPr>
        <w:t>параллельных и последующих курсов</w:t>
      </w:r>
      <w:r w:rsidR="005E3260" w:rsidRPr="00AC264F">
        <w:rPr>
          <w:sz w:val="28"/>
          <w:szCs w:val="28"/>
        </w:rPr>
        <w:t xml:space="preserve"> </w:t>
      </w:r>
      <w:r w:rsidRPr="00AC264F">
        <w:rPr>
          <w:sz w:val="28"/>
          <w:szCs w:val="28"/>
        </w:rPr>
        <w:t>дисциплин, таких как «</w:t>
      </w:r>
      <w:r w:rsidR="0057486B">
        <w:rPr>
          <w:sz w:val="28"/>
          <w:szCs w:val="28"/>
        </w:rPr>
        <w:t>Качество жизни и психологическое благополучие</w:t>
      </w:r>
      <w:r w:rsidRPr="00AC264F">
        <w:rPr>
          <w:sz w:val="28"/>
          <w:szCs w:val="28"/>
        </w:rPr>
        <w:t>»,</w:t>
      </w:r>
      <w:r w:rsidR="0057486B">
        <w:rPr>
          <w:sz w:val="28"/>
          <w:szCs w:val="28"/>
        </w:rPr>
        <w:t xml:space="preserve"> «</w:t>
      </w:r>
      <w:r w:rsidR="002E6069">
        <w:rPr>
          <w:sz w:val="28"/>
          <w:szCs w:val="28"/>
        </w:rPr>
        <w:t>Миграционная политика</w:t>
      </w:r>
      <w:r w:rsidR="0057486B">
        <w:rPr>
          <w:sz w:val="28"/>
          <w:szCs w:val="28"/>
        </w:rPr>
        <w:t>», «Социальное и психологическое сопровождение в работе с мигрантами», «Основы социальной работы с разными группами мигрантов», «Организация работы с молодежью в поликультурном пространстве».</w:t>
      </w:r>
    </w:p>
    <w:p w:rsidR="008E6C4E" w:rsidRPr="0061200D" w:rsidRDefault="00D733E0" w:rsidP="00E45960">
      <w:pPr>
        <w:ind w:right="43" w:firstLine="709"/>
        <w:jc w:val="both"/>
        <w:rPr>
          <w:sz w:val="28"/>
          <w:szCs w:val="28"/>
        </w:rPr>
      </w:pPr>
      <w:r w:rsidRPr="0061200D">
        <w:rPr>
          <w:sz w:val="28"/>
          <w:szCs w:val="28"/>
        </w:rPr>
        <w:t xml:space="preserve">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BF0A51" w:rsidRDefault="00BF0A51" w:rsidP="00E45960">
      <w:pPr>
        <w:suppressAutoHyphens w:val="0"/>
        <w:rPr>
          <w:rFonts w:eastAsia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F525B" w:rsidRPr="001F6565" w:rsidRDefault="009F525B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1F6565" w:rsidRDefault="009F525B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1F6565" w:rsidRDefault="009F525B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2805"/>
        <w:gridCol w:w="2505"/>
        <w:gridCol w:w="2430"/>
        <w:gridCol w:w="2482"/>
      </w:tblGrid>
      <w:tr w:rsidR="009F525B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1F6565" w:rsidRDefault="009F525B" w:rsidP="00E45960">
            <w:pPr>
              <w:pStyle w:val="14"/>
              <w:tabs>
                <w:tab w:val="left" w:pos="2043"/>
              </w:tabs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Качество жизни и психологическое благополучие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2E6069" w:rsidP="00E4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Миграционная политика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Социальное и психологическое сопровождение в работе с мигрантами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Основы социальной работы с разными группами мигрантов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Default="00D30A53" w:rsidP="00E45960">
            <w:r w:rsidRPr="00E115C8">
              <w:rPr>
                <w:sz w:val="28"/>
                <w:szCs w:val="28"/>
              </w:rPr>
              <w:t>Организация работы с молодежью в поликультурном пространстве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30A53" w:rsidRDefault="00D30A53" w:rsidP="00E45960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9F525B" w:rsidRPr="001F6565" w:rsidRDefault="009F525B" w:rsidP="00E45960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 xml:space="preserve">Председатель </w:t>
      </w:r>
      <w:proofErr w:type="spellStart"/>
      <w:r w:rsidRPr="001F6565">
        <w:rPr>
          <w:sz w:val="24"/>
          <w:szCs w:val="24"/>
        </w:rPr>
        <w:t>НМС</w:t>
      </w:r>
      <w:proofErr w:type="spellEnd"/>
      <w:r w:rsidRPr="001F6565">
        <w:rPr>
          <w:sz w:val="24"/>
          <w:szCs w:val="24"/>
        </w:rPr>
        <w:t xml:space="preserve"> __________________________________</w:t>
      </w:r>
    </w:p>
    <w:p w:rsidR="009F525B" w:rsidRPr="001F6565" w:rsidRDefault="009F525B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1F6565">
        <w:rPr>
          <w:sz w:val="24"/>
          <w:szCs w:val="24"/>
        </w:rPr>
        <w:t>"____" ___________201__ г.</w:t>
      </w:r>
    </w:p>
    <w:p w:rsidR="009F525B" w:rsidRDefault="009F525B" w:rsidP="00E45960">
      <w:pPr>
        <w:jc w:val="center"/>
        <w:rPr>
          <w:b/>
          <w:sz w:val="28"/>
          <w:szCs w:val="28"/>
        </w:rPr>
      </w:pPr>
    </w:p>
    <w:p w:rsidR="000518E0" w:rsidRDefault="000518E0" w:rsidP="00E45960">
      <w:pPr>
        <w:jc w:val="center"/>
        <w:rPr>
          <w:b/>
          <w:sz w:val="28"/>
          <w:szCs w:val="28"/>
        </w:rPr>
      </w:pPr>
    </w:p>
    <w:p w:rsidR="001F6565" w:rsidRDefault="001F6565" w:rsidP="00E45960">
      <w:pPr>
        <w:jc w:val="center"/>
        <w:rPr>
          <w:b/>
          <w:sz w:val="28"/>
          <w:szCs w:val="28"/>
        </w:rPr>
      </w:pPr>
    </w:p>
    <w:p w:rsidR="001F6565" w:rsidRDefault="001F6565" w:rsidP="00E45960">
      <w:pPr>
        <w:jc w:val="center"/>
        <w:rPr>
          <w:b/>
          <w:sz w:val="28"/>
          <w:szCs w:val="28"/>
        </w:rPr>
      </w:pPr>
    </w:p>
    <w:p w:rsidR="001F6565" w:rsidRDefault="001F6565" w:rsidP="00E45960">
      <w:pPr>
        <w:jc w:val="center"/>
        <w:rPr>
          <w:b/>
          <w:sz w:val="28"/>
          <w:szCs w:val="28"/>
        </w:rPr>
      </w:pPr>
    </w:p>
    <w:p w:rsidR="00E43D49" w:rsidRDefault="00E43D49" w:rsidP="00E45960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4E28" w:rsidRPr="004056A5" w:rsidRDefault="00D733E0" w:rsidP="00E4596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4E7E46" w:rsidRPr="004056A5" w:rsidRDefault="002E6069" w:rsidP="00E45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миграционными процессами</w:t>
      </w:r>
    </w:p>
    <w:p w:rsidR="004E7E46" w:rsidRPr="004056A5" w:rsidRDefault="004E7E46" w:rsidP="00E45960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FD5F3A" w:rsidRPr="002951F7" w:rsidRDefault="00FD5F3A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FD5F3A" w:rsidRPr="006F3634" w:rsidRDefault="00FD5F3A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FD5F3A" w:rsidRPr="004056A5" w:rsidRDefault="00FD5F3A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E7E46" w:rsidRPr="004056A5" w:rsidRDefault="004E7E46" w:rsidP="00E4596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FD5F3A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E7E46" w:rsidRPr="00417301" w:rsidRDefault="00071556" w:rsidP="00E45960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 xml:space="preserve"> </w:t>
      </w:r>
      <w:r w:rsidR="004E7E46" w:rsidRPr="00417301">
        <w:rPr>
          <w:bCs/>
          <w:sz w:val="28"/>
          <w:szCs w:val="28"/>
        </w:rPr>
        <w:t>(общая трудоемкость _</w:t>
      </w:r>
      <w:r w:rsidR="00E43D49">
        <w:rPr>
          <w:bCs/>
          <w:sz w:val="28"/>
          <w:szCs w:val="28"/>
        </w:rPr>
        <w:t>3</w:t>
      </w:r>
      <w:r w:rsidR="004E7E46" w:rsidRPr="00417301">
        <w:rPr>
          <w:bCs/>
          <w:sz w:val="28"/>
          <w:szCs w:val="28"/>
        </w:rPr>
        <w:t xml:space="preserve">___ </w:t>
      </w:r>
      <w:proofErr w:type="spellStart"/>
      <w:r w:rsidR="004E7E46" w:rsidRPr="00417301">
        <w:rPr>
          <w:bCs/>
          <w:sz w:val="28"/>
          <w:szCs w:val="28"/>
        </w:rPr>
        <w:t>з.е</w:t>
      </w:r>
      <w:proofErr w:type="spellEnd"/>
      <w:r w:rsidR="004E7E46" w:rsidRPr="00417301">
        <w:rPr>
          <w:bCs/>
          <w:sz w:val="28"/>
          <w:szCs w:val="28"/>
        </w:rPr>
        <w:t>.)</w:t>
      </w: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tbl>
      <w:tblPr>
        <w:tblW w:w="1087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755"/>
        <w:gridCol w:w="946"/>
        <w:gridCol w:w="1372"/>
      </w:tblGrid>
      <w:tr w:rsidR="007C2B50" w:rsidRPr="004056A5" w:rsidTr="00BE6777">
        <w:trPr>
          <w:trHeight w:val="6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BE6777">
        <w:trPr>
          <w:trHeight w:val="6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4056A5">
              <w:rPr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D15B2F" w:rsidRPr="004056A5" w:rsidTr="00BE6777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4056A5" w:rsidRDefault="00D15B2F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Default="00D15B2F" w:rsidP="00D15B2F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 xml:space="preserve">Модуль № 1. Теоретические аспекты современных миграционных процессов </w:t>
            </w:r>
          </w:p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 xml:space="preserve">в РФ и за рубежом.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254E0A" w:rsidP="00D15B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254E0A" w:rsidP="00D15B2F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254E0A" w:rsidP="00D15B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710D00" w:rsidRDefault="00254E0A" w:rsidP="00D15B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D15B2F" w:rsidRPr="004056A5" w:rsidTr="00BE6777">
        <w:trPr>
          <w:trHeight w:val="6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4056A5" w:rsidRDefault="00D15B2F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Миграционные процессы: понятие, причины, классификация, основные источники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5B2F" w:rsidRPr="004056A5" w:rsidTr="00BE6777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4056A5" w:rsidRDefault="00D15B2F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 xml:space="preserve">Исторические, социальные, демографические, экономические, политические факторы </w:t>
            </w:r>
            <w:r>
              <w:rPr>
                <w:b w:val="0"/>
                <w:bCs w:val="0"/>
                <w:sz w:val="28"/>
                <w:szCs w:val="28"/>
              </w:rPr>
              <w:t>развития миграционных процессов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9109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5B2F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4056A5" w:rsidRDefault="00D15B2F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Классические и современны</w:t>
            </w:r>
            <w:r>
              <w:rPr>
                <w:b w:val="0"/>
                <w:bCs w:val="0"/>
                <w:sz w:val="28"/>
                <w:szCs w:val="28"/>
              </w:rPr>
              <w:t>е теории миграционных процессов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0B08F7" w:rsidRDefault="00254E0A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5B2F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Default="00D15B2F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Миграционное право и его роль в упра</w:t>
            </w:r>
            <w:r>
              <w:rPr>
                <w:b w:val="0"/>
                <w:bCs w:val="0"/>
                <w:sz w:val="28"/>
                <w:szCs w:val="28"/>
              </w:rPr>
              <w:t>влении миграционными процессами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Default="00254E0A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Default="00254E0A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5B2F" w:rsidRPr="004056A5" w:rsidTr="00BE6777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Default="00D15B2F" w:rsidP="00D15B2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Default="00D15B2F" w:rsidP="00D15B2F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>Модуль № 2. Практика управления миграционными п</w:t>
            </w:r>
            <w:r>
              <w:rPr>
                <w:bCs w:val="0"/>
                <w:sz w:val="28"/>
                <w:szCs w:val="28"/>
              </w:rPr>
              <w:t xml:space="preserve">роцессами в России </w:t>
            </w:r>
          </w:p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и за рубежом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254E0A" w:rsidP="00D15B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254E0A" w:rsidP="00D15B2F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254E0A" w:rsidP="00D15B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710D00" w:rsidRDefault="00254E0A" w:rsidP="00D15B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</w:tr>
      <w:tr w:rsidR="00725B81" w:rsidRPr="004056A5" w:rsidTr="00BE6777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4056A5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Миграционные процессы в РФ и за рубежом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725B81" w:rsidRPr="004056A5" w:rsidTr="00BE6777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 xml:space="preserve">Основные направления </w:t>
            </w:r>
            <w:r>
              <w:rPr>
                <w:b w:val="0"/>
                <w:bCs w:val="0"/>
                <w:sz w:val="28"/>
                <w:szCs w:val="28"/>
              </w:rPr>
              <w:t xml:space="preserve">регулирования миграционных процессов </w:t>
            </w:r>
            <w:r w:rsidRPr="00D15B2F">
              <w:rPr>
                <w:b w:val="0"/>
                <w:bCs w:val="0"/>
                <w:sz w:val="28"/>
                <w:szCs w:val="28"/>
              </w:rPr>
              <w:t>в России и за рубежом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Default="00254E0A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25B81" w:rsidRPr="004056A5" w:rsidTr="00D15B2F">
        <w:trPr>
          <w:trHeight w:val="4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725B81">
              <w:rPr>
                <w:b w:val="0"/>
                <w:bCs w:val="0"/>
                <w:sz w:val="28"/>
                <w:szCs w:val="28"/>
              </w:rPr>
              <w:t>Государственно-правовые основы миграции и миграционных процессов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Pr="000B08F7" w:rsidRDefault="00254E0A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25B81" w:rsidRPr="004056A5" w:rsidTr="00574245">
        <w:trPr>
          <w:trHeight w:val="3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4056A5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Федеральная миграционная служба России: роль и место в управлении миграционными процессами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Pr="000B08F7" w:rsidRDefault="00254E0A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25B81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4056A5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Инновационные подходы к управлению миграционными процессами на региональном уровне в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Pr="000B08F7" w:rsidRDefault="00254E0A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25B81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313FA6" w:rsidRDefault="00725B81" w:rsidP="00725B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Default="00254E0A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2308" w:rsidRPr="004056A5" w:rsidTr="00770BC1">
        <w:trPr>
          <w:trHeight w:val="4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308" w:rsidRPr="004056A5" w:rsidRDefault="00ED2308" w:rsidP="00ED230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308" w:rsidRPr="004056A5" w:rsidRDefault="00ED2308" w:rsidP="00ED230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  <w:r w:rsidRPr="004056A5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308" w:rsidRPr="004056A5" w:rsidRDefault="00ED2308" w:rsidP="00ED2308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308" w:rsidRPr="00FD5F3A" w:rsidRDefault="00ED2308" w:rsidP="00ED230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FD5F3A"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308" w:rsidRPr="00FD5F3A" w:rsidRDefault="00ED2308" w:rsidP="00ED230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FD5F3A">
              <w:rPr>
                <w:bCs w:val="0"/>
                <w:sz w:val="28"/>
                <w:szCs w:val="28"/>
              </w:rPr>
              <w:t>1</w:t>
            </w:r>
            <w:r w:rsidR="00254E0A">
              <w:rPr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308" w:rsidRPr="00FD5F3A" w:rsidRDefault="00254E0A" w:rsidP="00ED230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</w:tbl>
    <w:p w:rsidR="000B08F7" w:rsidRDefault="000B08F7" w:rsidP="00E45960">
      <w:pPr>
        <w:jc w:val="center"/>
        <w:rPr>
          <w:b/>
          <w:bCs/>
          <w:sz w:val="28"/>
          <w:szCs w:val="28"/>
        </w:rPr>
      </w:pPr>
    </w:p>
    <w:p w:rsidR="00D178CC" w:rsidRDefault="00D178CC" w:rsidP="00E45960">
      <w:pPr>
        <w:jc w:val="center"/>
        <w:rPr>
          <w:b/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sz w:val="28"/>
          <w:szCs w:val="28"/>
        </w:rPr>
      </w:pPr>
    </w:p>
    <w:p w:rsidR="00AE4666" w:rsidRDefault="00AE4666" w:rsidP="00E45960">
      <w:pPr>
        <w:jc w:val="center"/>
        <w:rPr>
          <w:b/>
          <w:sz w:val="28"/>
          <w:szCs w:val="28"/>
        </w:rPr>
      </w:pPr>
    </w:p>
    <w:p w:rsidR="00071556" w:rsidRDefault="00071556" w:rsidP="00E45960">
      <w:pPr>
        <w:jc w:val="center"/>
        <w:rPr>
          <w:b/>
          <w:sz w:val="28"/>
          <w:szCs w:val="28"/>
        </w:rPr>
      </w:pPr>
    </w:p>
    <w:p w:rsidR="00071556" w:rsidRDefault="00071556" w:rsidP="00E45960">
      <w:pPr>
        <w:jc w:val="center"/>
        <w:rPr>
          <w:b/>
          <w:sz w:val="28"/>
          <w:szCs w:val="28"/>
        </w:rPr>
      </w:pPr>
    </w:p>
    <w:p w:rsidR="00071556" w:rsidRDefault="00071556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E45960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СОДЕРЖАНИЕ ТЕОРЕТИЧЕСКОГО КУРСА</w:t>
      </w:r>
    </w:p>
    <w:p w:rsidR="009F525B" w:rsidRDefault="009F525B" w:rsidP="00E45960">
      <w:pPr>
        <w:ind w:firstLine="709"/>
        <w:jc w:val="both"/>
        <w:rPr>
          <w:b/>
          <w:bCs/>
          <w:sz w:val="28"/>
          <w:szCs w:val="28"/>
        </w:rPr>
      </w:pPr>
    </w:p>
    <w:p w:rsidR="00ED2308" w:rsidRPr="00D15B2F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D15B2F">
        <w:rPr>
          <w:bCs w:val="0"/>
          <w:sz w:val="28"/>
          <w:szCs w:val="28"/>
        </w:rPr>
        <w:t>МОДУЛЬ № 1. ТЕОРЕТИЧЕСКИЕ АСПЕКТЫ СОВРЕМЕННЫХ МИГРАЦИОННЫХ ПРОЦЕССОВ В РФ И ЗА РУБЕЖОМ.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A36CDC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 xml:space="preserve">Миграционные процессы: </w:t>
      </w: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понятие, причины, классификация, основные источники</w:t>
      </w:r>
    </w:p>
    <w:p w:rsidR="00A36CDC" w:rsidRPr="00574F0F" w:rsidRDefault="00A36CDC" w:rsidP="00A36CDC">
      <w:pPr>
        <w:ind w:firstLine="709"/>
        <w:jc w:val="both"/>
        <w:rPr>
          <w:bCs/>
          <w:sz w:val="28"/>
          <w:szCs w:val="28"/>
        </w:rPr>
      </w:pPr>
      <w:r w:rsidRPr="00E5575E">
        <w:rPr>
          <w:bCs/>
          <w:sz w:val="28"/>
          <w:szCs w:val="28"/>
        </w:rPr>
        <w:t>Миграция населения</w:t>
      </w:r>
      <w:r>
        <w:rPr>
          <w:bCs/>
          <w:sz w:val="28"/>
          <w:szCs w:val="28"/>
        </w:rPr>
        <w:t>: сущность, причины,</w:t>
      </w:r>
      <w:r w:rsidRPr="00574F0F">
        <w:rPr>
          <w:bCs/>
          <w:sz w:val="28"/>
          <w:szCs w:val="28"/>
        </w:rPr>
        <w:t xml:space="preserve"> этапы. Миграционные процессы. Миграционные потоки. Воздействие миграции на различные стороны общественных отношений и процессов. Миграционные процессы и </w:t>
      </w:r>
      <w:proofErr w:type="gramStart"/>
      <w:r w:rsidRPr="00574F0F">
        <w:rPr>
          <w:bCs/>
          <w:sz w:val="28"/>
          <w:szCs w:val="28"/>
        </w:rPr>
        <w:t>их  роль</w:t>
      </w:r>
      <w:proofErr w:type="gramEnd"/>
      <w:r w:rsidRPr="00574F0F">
        <w:rPr>
          <w:bCs/>
          <w:sz w:val="28"/>
          <w:szCs w:val="28"/>
        </w:rPr>
        <w:t xml:space="preserve"> в системе демографического развития общества.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Исторические, социальные, демографические, экономические, политические факторы развития миграционных процессов</w:t>
      </w:r>
    </w:p>
    <w:p w:rsidR="00045069" w:rsidRPr="00610228" w:rsidRDefault="00610228" w:rsidP="006102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Миграция как исторически-значимый процесс.</w:t>
      </w:r>
      <w:r w:rsidR="00F13AF0">
        <w:rPr>
          <w:bCs/>
          <w:sz w:val="28"/>
          <w:szCs w:val="28"/>
        </w:rPr>
        <w:t xml:space="preserve"> </w:t>
      </w:r>
      <w:r w:rsidR="00F13AF0" w:rsidRPr="00F13AF0">
        <w:rPr>
          <w:bCs/>
          <w:sz w:val="28"/>
          <w:szCs w:val="28"/>
        </w:rPr>
        <w:t>Миграции в эпохи древнего мира и средневековья</w:t>
      </w:r>
      <w:r w:rsidR="00F13AF0">
        <w:rPr>
          <w:bCs/>
          <w:sz w:val="28"/>
          <w:szCs w:val="28"/>
        </w:rPr>
        <w:t xml:space="preserve">. </w:t>
      </w:r>
      <w:r w:rsidR="00F13AF0" w:rsidRPr="00F13AF0">
        <w:rPr>
          <w:bCs/>
          <w:sz w:val="28"/>
          <w:szCs w:val="28"/>
        </w:rPr>
        <w:t>Модели миграционных процессов периода глобализации</w:t>
      </w:r>
      <w:r w:rsidR="00F13AF0">
        <w:rPr>
          <w:bCs/>
          <w:sz w:val="28"/>
          <w:szCs w:val="28"/>
        </w:rPr>
        <w:t xml:space="preserve">. </w:t>
      </w:r>
      <w:r w:rsidR="00F13AF0" w:rsidRPr="00610228">
        <w:rPr>
          <w:bCs/>
          <w:sz w:val="28"/>
          <w:szCs w:val="28"/>
        </w:rPr>
        <w:t xml:space="preserve">Исторические особенности миграционных процессов в России. </w:t>
      </w:r>
      <w:r w:rsidR="00F13AF0" w:rsidRPr="00F13AF0">
        <w:rPr>
          <w:bCs/>
          <w:sz w:val="28"/>
          <w:szCs w:val="28"/>
        </w:rPr>
        <w:t>Миграция как фактор социальных преобразований в современный период</w:t>
      </w:r>
      <w:r w:rsidR="00F13AF0">
        <w:rPr>
          <w:bCs/>
          <w:sz w:val="28"/>
          <w:szCs w:val="28"/>
        </w:rPr>
        <w:t xml:space="preserve">. </w:t>
      </w:r>
      <w:r w:rsidR="00045069" w:rsidRPr="00610228">
        <w:rPr>
          <w:bCs/>
          <w:sz w:val="28"/>
          <w:szCs w:val="28"/>
        </w:rPr>
        <w:t>О</w:t>
      </w:r>
      <w:r w:rsidRPr="00610228">
        <w:rPr>
          <w:bCs/>
          <w:sz w:val="28"/>
          <w:szCs w:val="28"/>
        </w:rPr>
        <w:t xml:space="preserve">собенности пространственного социально-экономического развития </w:t>
      </w:r>
      <w:r w:rsidR="00045069" w:rsidRPr="00610228">
        <w:rPr>
          <w:bCs/>
          <w:sz w:val="28"/>
          <w:szCs w:val="28"/>
        </w:rPr>
        <w:t xml:space="preserve">РФ.  Социально-экономическое развитие территорий как фактор миграционных процессов. Современные политико-экономические и правовые подходы к миграции. Социальные и миграционные ориентиры </w:t>
      </w:r>
      <w:r w:rsidRPr="00610228">
        <w:rPr>
          <w:bCs/>
          <w:sz w:val="28"/>
          <w:szCs w:val="28"/>
        </w:rPr>
        <w:t>миграционных процессов. Базовые условия жизнедеятельности мигрантов.</w:t>
      </w:r>
    </w:p>
    <w:p w:rsidR="00045069" w:rsidRPr="00045069" w:rsidRDefault="00045069" w:rsidP="00045069"/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Классические и современные теории миграционных процессов</w:t>
      </w:r>
    </w:p>
    <w:p w:rsidR="00F13AF0" w:rsidRPr="00F13AF0" w:rsidRDefault="00F13AF0" w:rsidP="00204150">
      <w:pPr>
        <w:ind w:firstLine="709"/>
        <w:jc w:val="both"/>
        <w:rPr>
          <w:bCs/>
          <w:sz w:val="28"/>
          <w:szCs w:val="28"/>
        </w:rPr>
      </w:pPr>
      <w:r w:rsidRPr="00F13AF0">
        <w:rPr>
          <w:bCs/>
          <w:sz w:val="28"/>
          <w:szCs w:val="28"/>
        </w:rPr>
        <w:t xml:space="preserve">Теоретический анализ причин и факторов миграции. </w:t>
      </w:r>
      <w:r w:rsidR="00204150" w:rsidRPr="00F13AF0">
        <w:rPr>
          <w:sz w:val="28"/>
          <w:szCs w:val="28"/>
        </w:rPr>
        <w:t xml:space="preserve">Становление </w:t>
      </w:r>
      <w:r w:rsidR="00204150" w:rsidRPr="00204150">
        <w:rPr>
          <w:bCs/>
          <w:sz w:val="28"/>
          <w:szCs w:val="28"/>
        </w:rPr>
        <w:t>и</w:t>
      </w:r>
      <w:r w:rsidRPr="00204150">
        <w:rPr>
          <w:bCs/>
          <w:sz w:val="28"/>
          <w:szCs w:val="28"/>
        </w:rPr>
        <w:t> </w:t>
      </w:r>
      <w:r w:rsidR="00204150" w:rsidRPr="00204150">
        <w:rPr>
          <w:bCs/>
          <w:sz w:val="28"/>
          <w:szCs w:val="28"/>
        </w:rPr>
        <w:t>развитие научных</w:t>
      </w:r>
      <w:r w:rsidRPr="00204150">
        <w:rPr>
          <w:bCs/>
          <w:sz w:val="28"/>
          <w:szCs w:val="28"/>
        </w:rPr>
        <w:t> </w:t>
      </w:r>
      <w:r w:rsidR="00204150" w:rsidRPr="00204150">
        <w:rPr>
          <w:bCs/>
          <w:sz w:val="28"/>
          <w:szCs w:val="28"/>
        </w:rPr>
        <w:t>знаний о</w:t>
      </w:r>
      <w:r w:rsidRPr="00204150">
        <w:rPr>
          <w:bCs/>
          <w:sz w:val="28"/>
          <w:szCs w:val="28"/>
        </w:rPr>
        <w:t> </w:t>
      </w:r>
      <w:r w:rsidR="00204150" w:rsidRPr="00204150">
        <w:rPr>
          <w:bCs/>
          <w:sz w:val="28"/>
          <w:szCs w:val="28"/>
        </w:rPr>
        <w:t>миграции</w:t>
      </w:r>
      <w:r w:rsidRPr="00204150">
        <w:rPr>
          <w:bCs/>
          <w:sz w:val="28"/>
          <w:szCs w:val="28"/>
        </w:rPr>
        <w:t xml:space="preserve">. </w:t>
      </w:r>
      <w:r w:rsidR="00204150" w:rsidRPr="00F13AF0">
        <w:rPr>
          <w:bCs/>
          <w:sz w:val="28"/>
          <w:szCs w:val="28"/>
        </w:rPr>
        <w:t>Классические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и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современные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теории миграции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в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западной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традиции</w:t>
      </w:r>
      <w:r w:rsidR="00204150">
        <w:rPr>
          <w:bCs/>
          <w:sz w:val="28"/>
          <w:szCs w:val="28"/>
        </w:rPr>
        <w:t>. Теория меркантилизма. Не</w:t>
      </w:r>
      <w:r w:rsidRPr="00F13AF0">
        <w:rPr>
          <w:bCs/>
          <w:sz w:val="28"/>
          <w:szCs w:val="28"/>
        </w:rPr>
        <w:t>оклассическ</w:t>
      </w:r>
      <w:r w:rsidR="00204150">
        <w:rPr>
          <w:bCs/>
          <w:sz w:val="28"/>
          <w:szCs w:val="28"/>
        </w:rPr>
        <w:t xml:space="preserve">ая </w:t>
      </w:r>
      <w:r w:rsidRPr="00F13AF0">
        <w:rPr>
          <w:bCs/>
          <w:sz w:val="28"/>
          <w:szCs w:val="28"/>
        </w:rPr>
        <w:t>экономическ</w:t>
      </w:r>
      <w:r w:rsidR="00204150">
        <w:rPr>
          <w:bCs/>
          <w:sz w:val="28"/>
          <w:szCs w:val="28"/>
        </w:rPr>
        <w:t xml:space="preserve">ая </w:t>
      </w:r>
      <w:r w:rsidRPr="00F13AF0">
        <w:rPr>
          <w:bCs/>
          <w:sz w:val="28"/>
          <w:szCs w:val="28"/>
        </w:rPr>
        <w:t>макроуровнев</w:t>
      </w:r>
      <w:r w:rsidR="00204150">
        <w:rPr>
          <w:bCs/>
          <w:sz w:val="28"/>
          <w:szCs w:val="28"/>
        </w:rPr>
        <w:t xml:space="preserve">ая и микроуровневая теории. </w:t>
      </w:r>
      <w:r w:rsidRPr="00F13AF0">
        <w:rPr>
          <w:bCs/>
          <w:sz w:val="28"/>
          <w:szCs w:val="28"/>
        </w:rPr>
        <w:t>Теория мировых систем</w:t>
      </w:r>
      <w:r w:rsidR="00204150">
        <w:rPr>
          <w:bCs/>
          <w:sz w:val="28"/>
          <w:szCs w:val="28"/>
        </w:rPr>
        <w:t xml:space="preserve">. </w:t>
      </w:r>
      <w:r w:rsidRPr="00F13AF0">
        <w:rPr>
          <w:bCs/>
          <w:sz w:val="28"/>
          <w:szCs w:val="28"/>
        </w:rPr>
        <w:t>Теория социальных сетей</w:t>
      </w:r>
      <w:r w:rsidR="00204150">
        <w:rPr>
          <w:bCs/>
          <w:sz w:val="28"/>
          <w:szCs w:val="28"/>
        </w:rPr>
        <w:t xml:space="preserve">. </w:t>
      </w:r>
      <w:r w:rsidRPr="00F13AF0">
        <w:rPr>
          <w:bCs/>
          <w:sz w:val="28"/>
          <w:szCs w:val="28"/>
        </w:rPr>
        <w:t>Синтетическая теория международной миграции</w:t>
      </w:r>
      <w:r w:rsidR="00204150">
        <w:rPr>
          <w:bCs/>
          <w:sz w:val="28"/>
          <w:szCs w:val="28"/>
        </w:rPr>
        <w:t xml:space="preserve">. Теория социальной интеграции. Теория </w:t>
      </w:r>
      <w:r w:rsidRPr="00F13AF0">
        <w:rPr>
          <w:bCs/>
          <w:sz w:val="28"/>
          <w:szCs w:val="28"/>
        </w:rPr>
        <w:t>ассимиляционных стратегий X. Берри</w:t>
      </w:r>
      <w:r w:rsidR="00204150">
        <w:rPr>
          <w:bCs/>
          <w:sz w:val="28"/>
          <w:szCs w:val="28"/>
        </w:rPr>
        <w:t xml:space="preserve">. Синтетическая теория Д. </w:t>
      </w:r>
      <w:proofErr w:type="spellStart"/>
      <w:r w:rsidR="00204150">
        <w:rPr>
          <w:bCs/>
          <w:sz w:val="28"/>
          <w:szCs w:val="28"/>
        </w:rPr>
        <w:t>Массея</w:t>
      </w:r>
      <w:proofErr w:type="spellEnd"/>
      <w:r w:rsidR="00204150">
        <w:rPr>
          <w:bCs/>
          <w:sz w:val="28"/>
          <w:szCs w:val="28"/>
        </w:rPr>
        <w:t>.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F13AF0" w:rsidRPr="00F13AF0" w:rsidRDefault="00F13AF0" w:rsidP="00F13AF0"/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Миграционное право и его роль в управлении миграционными процессами</w:t>
      </w:r>
    </w:p>
    <w:p w:rsidR="00ED2308" w:rsidRDefault="007474B0" w:rsidP="007474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Правовой статус иностранного гражданина и мигранта. Въезд мигранта в страну. Миграционный учет иностранных граждан. </w:t>
      </w:r>
      <w:r w:rsidR="00D56BB0">
        <w:rPr>
          <w:bCs/>
          <w:sz w:val="28"/>
          <w:szCs w:val="28"/>
        </w:rPr>
        <w:t>Управление миграцией: нормативно-правовая основа.</w:t>
      </w:r>
    </w:p>
    <w:p w:rsidR="007474B0" w:rsidRPr="007474B0" w:rsidRDefault="007474B0" w:rsidP="007474B0"/>
    <w:p w:rsidR="00ED2308" w:rsidRPr="00D15B2F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D15B2F">
        <w:rPr>
          <w:bCs w:val="0"/>
          <w:sz w:val="28"/>
          <w:szCs w:val="28"/>
        </w:rPr>
        <w:lastRenderedPageBreak/>
        <w:t>МОДУЛЬ № 2. ПРАКТИКА УПРАВЛЕНИЯ МИГРАЦИОННЫМИ П</w:t>
      </w:r>
      <w:r>
        <w:rPr>
          <w:bCs w:val="0"/>
          <w:sz w:val="28"/>
          <w:szCs w:val="28"/>
        </w:rPr>
        <w:t>РОЦЕССАМИ В РОССИИ И ЗА РУБЕЖОМ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Миграционные процессы в РФ и за рубежом</w:t>
      </w:r>
    </w:p>
    <w:p w:rsidR="00A36CDC" w:rsidRPr="00895F7F" w:rsidRDefault="00A36CDC" w:rsidP="00A36C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Миграционный обмен между Россией и другими странами: исторические вехи. Этнокультурные и демографические последствия миграционных обменов для российского общества. </w:t>
      </w:r>
      <w:r w:rsidRPr="008A0ADB">
        <w:rPr>
          <w:sz w:val="28"/>
          <w:szCs w:val="28"/>
        </w:rPr>
        <w:t xml:space="preserve">Демографический кризис в России. </w:t>
      </w:r>
      <w:r>
        <w:rPr>
          <w:color w:val="000000"/>
          <w:spacing w:val="-4"/>
          <w:sz w:val="28"/>
          <w:szCs w:val="28"/>
        </w:rPr>
        <w:t xml:space="preserve">Демографический кризис и миграционные процессы в современной России. Этническая миграция в России. </w:t>
      </w:r>
      <w:r w:rsidRPr="002F36D6">
        <w:rPr>
          <w:bCs/>
          <w:sz w:val="28"/>
          <w:szCs w:val="28"/>
        </w:rPr>
        <w:t>Факторы, влияющие на миграционные потоки в России</w:t>
      </w:r>
      <w:r>
        <w:rPr>
          <w:bCs/>
          <w:sz w:val="28"/>
          <w:szCs w:val="28"/>
        </w:rPr>
        <w:t>.</w:t>
      </w:r>
      <w:r w:rsidRPr="002F36D6">
        <w:rPr>
          <w:bCs/>
          <w:sz w:val="28"/>
          <w:szCs w:val="28"/>
        </w:rPr>
        <w:t xml:space="preserve"> Особенности </w:t>
      </w:r>
      <w:r>
        <w:rPr>
          <w:bCs/>
          <w:sz w:val="28"/>
          <w:szCs w:val="28"/>
        </w:rPr>
        <w:t>миграционных процессов в России.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Основные направления регулирования миграционных процессов в России и за рубежом</w:t>
      </w:r>
    </w:p>
    <w:p w:rsidR="00ED2308" w:rsidRPr="00405618" w:rsidRDefault="00405618" w:rsidP="00405618">
      <w:pPr>
        <w:ind w:firstLine="851"/>
        <w:jc w:val="both"/>
        <w:rPr>
          <w:sz w:val="28"/>
          <w:szCs w:val="28"/>
        </w:rPr>
      </w:pPr>
      <w:r w:rsidRPr="00405618">
        <w:rPr>
          <w:sz w:val="28"/>
          <w:szCs w:val="28"/>
        </w:rPr>
        <w:t>Миграция и развитие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Возвращение квалифицированных специалистов на родину</w:t>
      </w:r>
      <w:r>
        <w:rPr>
          <w:sz w:val="28"/>
          <w:szCs w:val="28"/>
        </w:rPr>
        <w:t>. Обмен опытом. М</w:t>
      </w:r>
      <w:r w:rsidRPr="00405618">
        <w:rPr>
          <w:sz w:val="28"/>
          <w:szCs w:val="28"/>
        </w:rPr>
        <w:t>играция в целях</w:t>
      </w:r>
      <w:r>
        <w:rPr>
          <w:sz w:val="28"/>
          <w:szCs w:val="28"/>
        </w:rPr>
        <w:t xml:space="preserve"> </w:t>
      </w:r>
      <w:r w:rsidRPr="004056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Поддержка экономических процессов на родине путем денежных отчислений мигрантов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Развитие отношений с диаспорами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 xml:space="preserve">Предоставление </w:t>
      </w:r>
      <w:proofErr w:type="spellStart"/>
      <w:r w:rsidRPr="00405618">
        <w:rPr>
          <w:sz w:val="28"/>
          <w:szCs w:val="28"/>
        </w:rPr>
        <w:t>микрокредитов</w:t>
      </w:r>
      <w:proofErr w:type="spellEnd"/>
      <w:r>
        <w:rPr>
          <w:sz w:val="28"/>
          <w:szCs w:val="28"/>
        </w:rPr>
        <w:t xml:space="preserve">. Целевая помощь. </w:t>
      </w:r>
      <w:r w:rsidRPr="00405618">
        <w:rPr>
          <w:sz w:val="28"/>
          <w:szCs w:val="28"/>
        </w:rPr>
        <w:t>Содействие трудовой миграции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 xml:space="preserve">Помощь в миграции </w:t>
      </w:r>
      <w:r>
        <w:rPr>
          <w:sz w:val="28"/>
          <w:szCs w:val="28"/>
        </w:rPr>
        <w:t>р</w:t>
      </w:r>
      <w:r w:rsidRPr="00405618">
        <w:rPr>
          <w:sz w:val="28"/>
          <w:szCs w:val="28"/>
        </w:rPr>
        <w:t>абочим и квалифицированным мигрантам</w:t>
      </w:r>
      <w:r>
        <w:rPr>
          <w:sz w:val="28"/>
          <w:szCs w:val="28"/>
        </w:rPr>
        <w:t>, с</w:t>
      </w:r>
      <w:r w:rsidRPr="00405618">
        <w:rPr>
          <w:sz w:val="28"/>
          <w:szCs w:val="28"/>
        </w:rPr>
        <w:t>тудентам и обучающимся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Воссоединение семей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Содействие в трудоустройстве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Оформление документов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изучении иностранных языков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адаптации и культурной ориентации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Консультативная помощь</w:t>
      </w:r>
      <w:r>
        <w:rPr>
          <w:sz w:val="28"/>
          <w:szCs w:val="28"/>
        </w:rPr>
        <w:t xml:space="preserve">. </w:t>
      </w:r>
      <w:proofErr w:type="gramStart"/>
      <w:r w:rsidRPr="00405618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 </w:t>
      </w:r>
      <w:r w:rsidRPr="00405618">
        <w:rPr>
          <w:sz w:val="28"/>
          <w:szCs w:val="28"/>
        </w:rPr>
        <w:t>миграцией</w:t>
      </w:r>
      <w:proofErr w:type="gramEnd"/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 xml:space="preserve"> Паспортно-визовая система, вопросы </w:t>
      </w:r>
      <w:r>
        <w:rPr>
          <w:sz w:val="28"/>
          <w:szCs w:val="28"/>
        </w:rPr>
        <w:t xml:space="preserve">регистрации и пребывания. </w:t>
      </w:r>
      <w:r w:rsidRPr="00405618">
        <w:rPr>
          <w:sz w:val="28"/>
          <w:szCs w:val="28"/>
        </w:rPr>
        <w:t xml:space="preserve">Совершенствование </w:t>
      </w:r>
      <w:proofErr w:type="gramStart"/>
      <w:r w:rsidRPr="00405618">
        <w:rPr>
          <w:sz w:val="28"/>
          <w:szCs w:val="28"/>
        </w:rPr>
        <w:t xml:space="preserve">пограничного </w:t>
      </w:r>
      <w:r>
        <w:rPr>
          <w:sz w:val="28"/>
          <w:szCs w:val="28"/>
        </w:rPr>
        <w:t xml:space="preserve"> </w:t>
      </w:r>
      <w:r w:rsidRPr="00405618"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Применение новых технологий</w:t>
      </w:r>
      <w:r>
        <w:rPr>
          <w:sz w:val="28"/>
          <w:szCs w:val="28"/>
        </w:rPr>
        <w:t>.</w:t>
      </w:r>
      <w:r w:rsidRPr="00405618">
        <w:rPr>
          <w:sz w:val="28"/>
          <w:szCs w:val="28"/>
        </w:rPr>
        <w:t xml:space="preserve"> Помощь в возвращении мигрантов и реинтеграции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Борьба с торговлей людьми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Противодействие перевозке незаконных мигрантов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возвращении мигрантам, оказавшимся в трудном положении</w:t>
      </w:r>
      <w:r>
        <w:rPr>
          <w:sz w:val="28"/>
          <w:szCs w:val="28"/>
        </w:rPr>
        <w:t>. Помощь вынужденным мигрантам. П</w:t>
      </w:r>
      <w:r w:rsidRPr="00405618">
        <w:rPr>
          <w:sz w:val="28"/>
          <w:szCs w:val="28"/>
        </w:rPr>
        <w:t>омощь беженцам и ищущим убежище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переезде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репатриации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внутренне-перемещенным</w:t>
      </w:r>
      <w:r>
        <w:rPr>
          <w:sz w:val="28"/>
          <w:szCs w:val="28"/>
        </w:rPr>
        <w:t xml:space="preserve"> </w:t>
      </w:r>
      <w:r w:rsidRPr="00405618">
        <w:rPr>
          <w:sz w:val="28"/>
          <w:szCs w:val="28"/>
        </w:rPr>
        <w:t>лицам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Восстановительные и реабилитационные программы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д</w:t>
      </w:r>
      <w:r w:rsidRPr="00405618">
        <w:rPr>
          <w:sz w:val="28"/>
          <w:szCs w:val="28"/>
        </w:rPr>
        <w:t>еятельность по ряду направлений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Техническое сотрудн</w:t>
      </w:r>
      <w:r>
        <w:rPr>
          <w:sz w:val="28"/>
          <w:szCs w:val="28"/>
        </w:rPr>
        <w:t xml:space="preserve">ичество и укрепление потенциала. </w:t>
      </w:r>
      <w:r w:rsidRPr="00405618">
        <w:rPr>
          <w:sz w:val="28"/>
          <w:szCs w:val="28"/>
        </w:rPr>
        <w:t xml:space="preserve">Защита прав мигрантов и международное </w:t>
      </w:r>
      <w:r>
        <w:rPr>
          <w:sz w:val="28"/>
          <w:szCs w:val="28"/>
        </w:rPr>
        <w:t xml:space="preserve">миграционное право. </w:t>
      </w:r>
      <w:r w:rsidRPr="00405618">
        <w:rPr>
          <w:sz w:val="28"/>
          <w:szCs w:val="28"/>
        </w:rPr>
        <w:t>Сбор информации и исследования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Дискуссии и выработка рекомендаций по миграционной политике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Региональное</w:t>
      </w:r>
      <w:r>
        <w:rPr>
          <w:sz w:val="28"/>
          <w:szCs w:val="28"/>
        </w:rPr>
        <w:t xml:space="preserve"> и международное сотрудничество. </w:t>
      </w:r>
      <w:r w:rsidRPr="00405618">
        <w:rPr>
          <w:sz w:val="28"/>
          <w:szCs w:val="28"/>
        </w:rPr>
        <w:t>Информационно-образовательные кампании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Здоровье мигрантов</w:t>
      </w:r>
      <w:r>
        <w:rPr>
          <w:sz w:val="28"/>
          <w:szCs w:val="28"/>
        </w:rPr>
        <w:t xml:space="preserve">. Гендерные вопросы. </w:t>
      </w:r>
      <w:r w:rsidRPr="00405618">
        <w:rPr>
          <w:sz w:val="28"/>
          <w:szCs w:val="28"/>
        </w:rPr>
        <w:t>Интеграция и реинтеграция</w:t>
      </w:r>
      <w:r>
        <w:rPr>
          <w:sz w:val="28"/>
          <w:szCs w:val="28"/>
        </w:rPr>
        <w:t>.</w:t>
      </w:r>
    </w:p>
    <w:p w:rsidR="00405618" w:rsidRPr="00405618" w:rsidRDefault="00405618" w:rsidP="00405618"/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Государственно-правовые основы миграции и миграционных процессов</w:t>
      </w:r>
    </w:p>
    <w:p w:rsidR="00183FA6" w:rsidRPr="00183FA6" w:rsidRDefault="00183FA6" w:rsidP="0040561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83FA6">
        <w:rPr>
          <w:bCs/>
          <w:sz w:val="28"/>
          <w:szCs w:val="28"/>
        </w:rPr>
        <w:t>равовы</w:t>
      </w:r>
      <w:r>
        <w:rPr>
          <w:bCs/>
          <w:sz w:val="28"/>
          <w:szCs w:val="28"/>
        </w:rPr>
        <w:t xml:space="preserve">е </w:t>
      </w:r>
      <w:r w:rsidRPr="00183FA6">
        <w:rPr>
          <w:bCs/>
          <w:sz w:val="28"/>
          <w:szCs w:val="28"/>
        </w:rPr>
        <w:t>основ</w:t>
      </w:r>
      <w:r>
        <w:rPr>
          <w:bCs/>
          <w:sz w:val="28"/>
          <w:szCs w:val="28"/>
        </w:rPr>
        <w:t>ы</w:t>
      </w:r>
      <w:r w:rsidRPr="00183FA6">
        <w:rPr>
          <w:bCs/>
          <w:sz w:val="28"/>
          <w:szCs w:val="28"/>
        </w:rPr>
        <w:t xml:space="preserve"> и опыт создания и функционирования органов государственной власти, органов местного самоуправления в Россий</w:t>
      </w:r>
      <w:r>
        <w:rPr>
          <w:bCs/>
          <w:sz w:val="28"/>
          <w:szCs w:val="28"/>
        </w:rPr>
        <w:t xml:space="preserve">ской Федерации в сфере миграции. </w:t>
      </w:r>
      <w:r w:rsidR="00405618">
        <w:rPr>
          <w:bCs/>
          <w:sz w:val="28"/>
          <w:szCs w:val="28"/>
        </w:rPr>
        <w:t>Го</w:t>
      </w:r>
      <w:r w:rsidRPr="00183FA6">
        <w:rPr>
          <w:bCs/>
          <w:sz w:val="28"/>
          <w:szCs w:val="28"/>
        </w:rPr>
        <w:t>сударственно-правово</w:t>
      </w:r>
      <w:r w:rsidR="00405618">
        <w:rPr>
          <w:bCs/>
          <w:sz w:val="28"/>
          <w:szCs w:val="28"/>
        </w:rPr>
        <w:t>е</w:t>
      </w:r>
      <w:r w:rsidRPr="00183FA6">
        <w:rPr>
          <w:bCs/>
          <w:sz w:val="28"/>
          <w:szCs w:val="28"/>
        </w:rPr>
        <w:t xml:space="preserve"> регулировани</w:t>
      </w:r>
      <w:r w:rsidR="00405618">
        <w:rPr>
          <w:bCs/>
          <w:sz w:val="28"/>
          <w:szCs w:val="28"/>
        </w:rPr>
        <w:t>е</w:t>
      </w:r>
      <w:r w:rsidRPr="00183FA6">
        <w:rPr>
          <w:bCs/>
          <w:sz w:val="28"/>
          <w:szCs w:val="28"/>
        </w:rPr>
        <w:t xml:space="preserve"> миграционных процессов применительно к особенностям деятельности органов внутренних дел, органов ФМС России и иных органов государственной власти и местного самоуправления.</w:t>
      </w:r>
      <w:r w:rsidR="00405618">
        <w:rPr>
          <w:bCs/>
          <w:sz w:val="28"/>
          <w:szCs w:val="28"/>
        </w:rPr>
        <w:t xml:space="preserve"> Правовые основы </w:t>
      </w:r>
      <w:r w:rsidRPr="00183FA6">
        <w:rPr>
          <w:bCs/>
          <w:sz w:val="28"/>
          <w:szCs w:val="28"/>
        </w:rPr>
        <w:t>и управления в Россий</w:t>
      </w:r>
      <w:r w:rsidR="00405618">
        <w:rPr>
          <w:bCs/>
          <w:sz w:val="28"/>
          <w:szCs w:val="28"/>
        </w:rPr>
        <w:t>ской Федерации в сфере миграции. К</w:t>
      </w:r>
      <w:r w:rsidRPr="00183FA6">
        <w:rPr>
          <w:bCs/>
          <w:sz w:val="28"/>
          <w:szCs w:val="28"/>
        </w:rPr>
        <w:t>онституционно</w:t>
      </w:r>
      <w:r w:rsidR="00405618">
        <w:rPr>
          <w:bCs/>
          <w:sz w:val="28"/>
          <w:szCs w:val="28"/>
        </w:rPr>
        <w:t>е</w:t>
      </w:r>
      <w:r w:rsidRPr="00183FA6">
        <w:rPr>
          <w:bCs/>
          <w:sz w:val="28"/>
          <w:szCs w:val="28"/>
        </w:rPr>
        <w:t xml:space="preserve"> закреплени</w:t>
      </w:r>
      <w:r w:rsidR="00405618">
        <w:rPr>
          <w:bCs/>
          <w:sz w:val="28"/>
          <w:szCs w:val="28"/>
        </w:rPr>
        <w:t>е</w:t>
      </w:r>
      <w:r w:rsidRPr="00183FA6">
        <w:rPr>
          <w:bCs/>
          <w:sz w:val="28"/>
          <w:szCs w:val="28"/>
        </w:rPr>
        <w:t xml:space="preserve"> основных прав и свобод человека и гражданина</w:t>
      </w:r>
      <w:r w:rsidR="00405618">
        <w:rPr>
          <w:bCs/>
          <w:sz w:val="28"/>
          <w:szCs w:val="28"/>
        </w:rPr>
        <w:t xml:space="preserve"> в сфере миграции. Ф</w:t>
      </w:r>
      <w:r w:rsidRPr="00183FA6">
        <w:rPr>
          <w:bCs/>
          <w:sz w:val="28"/>
          <w:szCs w:val="28"/>
        </w:rPr>
        <w:t xml:space="preserve">ормирование </w:t>
      </w:r>
      <w:r w:rsidRPr="00183FA6">
        <w:rPr>
          <w:bCs/>
          <w:sz w:val="28"/>
          <w:szCs w:val="28"/>
        </w:rPr>
        <w:lastRenderedPageBreak/>
        <w:t>профессионального уровня правово</w:t>
      </w:r>
      <w:r w:rsidR="00405618">
        <w:rPr>
          <w:bCs/>
          <w:sz w:val="28"/>
          <w:szCs w:val="28"/>
        </w:rPr>
        <w:t>го сознания и правовой культуры мигрантов. Д</w:t>
      </w:r>
      <w:r w:rsidRPr="00183FA6">
        <w:rPr>
          <w:bCs/>
          <w:sz w:val="28"/>
          <w:szCs w:val="28"/>
        </w:rPr>
        <w:t>еятельност</w:t>
      </w:r>
      <w:r w:rsidR="00405618">
        <w:rPr>
          <w:bCs/>
          <w:sz w:val="28"/>
          <w:szCs w:val="28"/>
        </w:rPr>
        <w:t>ь</w:t>
      </w:r>
      <w:r w:rsidRPr="00183FA6">
        <w:rPr>
          <w:bCs/>
          <w:sz w:val="28"/>
          <w:szCs w:val="28"/>
        </w:rPr>
        <w:t xml:space="preserve"> органов государственной власти, органов внутренних дел и иных правоохранительных органов в сфере </w:t>
      </w:r>
      <w:r w:rsidR="00405618">
        <w:rPr>
          <w:bCs/>
          <w:sz w:val="28"/>
          <w:szCs w:val="28"/>
        </w:rPr>
        <w:t xml:space="preserve">управления миграционными процессами. 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Федеральная миграционная служба России: роль и место в управлении миграционными процессами</w:t>
      </w:r>
    </w:p>
    <w:p w:rsidR="00ED2308" w:rsidRPr="00D56BB0" w:rsidRDefault="00D56BB0" w:rsidP="00D56BB0">
      <w:pPr>
        <w:ind w:firstLine="851"/>
        <w:jc w:val="both"/>
        <w:rPr>
          <w:bCs/>
          <w:sz w:val="28"/>
          <w:szCs w:val="28"/>
        </w:rPr>
      </w:pPr>
      <w:r w:rsidRPr="00D56BB0">
        <w:rPr>
          <w:bCs/>
          <w:sz w:val="28"/>
          <w:szCs w:val="28"/>
        </w:rPr>
        <w:t>ФМС в системе федеральных органов исполнительной власти РФ. Задачи, функции и принципы деятельности ФМС. Организационно-аналитическая деятельность ФМС. Организация и осуществление процесса регулирования внешней трудовой миграции. Организация и осуществление иммиграционного контроля в РФ. Деятельность ФМС по вопросам гражданства. Правовое обеспечение деятельности ФМС РФ. Международное сотрудничество ФМС в сфере миграции. Внутриведомственная деятельность ФМС. Государственная служба и кадровое обеспечение деятельности ФМС РФ.</w:t>
      </w:r>
    </w:p>
    <w:p w:rsidR="00D56BB0" w:rsidRPr="00D56BB0" w:rsidRDefault="00D56BB0" w:rsidP="00D56BB0"/>
    <w:p w:rsidR="00A36CDC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 xml:space="preserve">Инновационные подходы к управлению </w:t>
      </w: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миграционными процессами на региональном уровне в РФ</w:t>
      </w:r>
    </w:p>
    <w:p w:rsidR="00A36CDC" w:rsidRPr="00225E2C" w:rsidRDefault="00A36CDC" w:rsidP="00A36C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специфика миграционных процессов. Теоретические аспекты</w:t>
      </w:r>
      <w:r w:rsidRPr="00957BCC">
        <w:rPr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 миграционных процессов в контексте региональной специфики. Внедрение патентной системы. Деятельность центров единого обслуживания. Миграционные процессы в Красноярском крае. Этнокультурная ситуация в Красноярском крае и ее регулирование. Миграционная ситуация в сельской местности. </w:t>
      </w:r>
    </w:p>
    <w:p w:rsidR="00AE4666" w:rsidRPr="00D47F00" w:rsidRDefault="00AE4666" w:rsidP="00E45960">
      <w:pPr>
        <w:jc w:val="center"/>
        <w:rPr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  <w:sectPr w:rsidR="003C7818" w:rsidSect="003C7818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417301" w:rsidRPr="00417301" w:rsidRDefault="00417301" w:rsidP="00E45960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417301" w:rsidRPr="004056A5" w:rsidRDefault="00D56BB0" w:rsidP="00E45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миграционными процессами</w:t>
      </w:r>
    </w:p>
    <w:p w:rsidR="00417301" w:rsidRPr="004056A5" w:rsidRDefault="00417301" w:rsidP="00E4596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17301" w:rsidRPr="004056A5" w:rsidRDefault="00417301" w:rsidP="00E45960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C55506" w:rsidRPr="002951F7" w:rsidRDefault="00C55506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C55506" w:rsidRPr="006F3634" w:rsidRDefault="00C55506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C55506" w:rsidRPr="004056A5" w:rsidRDefault="00C55506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17301" w:rsidRPr="004056A5" w:rsidRDefault="00C55506" w:rsidP="00E4596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="00417301"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17301" w:rsidRPr="004056A5" w:rsidRDefault="00417301" w:rsidP="00E4596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C55506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17301" w:rsidRPr="004056A5" w:rsidRDefault="00417301" w:rsidP="00E4596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E45960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AE4666">
        <w:rPr>
          <w:b/>
          <w:bCs/>
          <w:sz w:val="28"/>
          <w:szCs w:val="28"/>
          <w:u w:val="single"/>
        </w:rPr>
        <w:t>3</w:t>
      </w:r>
      <w:r w:rsidRPr="00417301">
        <w:rPr>
          <w:bCs/>
          <w:sz w:val="28"/>
          <w:szCs w:val="28"/>
        </w:rPr>
        <w:t xml:space="preserve">___ </w:t>
      </w:r>
      <w:proofErr w:type="spellStart"/>
      <w:r w:rsidRPr="00417301">
        <w:rPr>
          <w:bCs/>
          <w:sz w:val="28"/>
          <w:szCs w:val="28"/>
        </w:rPr>
        <w:t>з.е</w:t>
      </w:r>
      <w:proofErr w:type="spellEnd"/>
      <w:r w:rsidRPr="00417301">
        <w:rPr>
          <w:bCs/>
          <w:sz w:val="28"/>
          <w:szCs w:val="28"/>
        </w:rPr>
        <w:t>.)</w:t>
      </w:r>
    </w:p>
    <w:p w:rsidR="00417301" w:rsidRPr="00417301" w:rsidRDefault="00417301" w:rsidP="00E45960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D178CC">
        <w:tc>
          <w:tcPr>
            <w:tcW w:w="2628" w:type="dxa"/>
            <w:vMerge w:val="restart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E4596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Внеауд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417301">
              <w:rPr>
                <w:bCs/>
                <w:sz w:val="28"/>
                <w:szCs w:val="28"/>
              </w:rPr>
              <w:t xml:space="preserve"> </w:t>
            </w:r>
            <w:r w:rsidR="00417301" w:rsidRPr="00417301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D178CC">
        <w:tc>
          <w:tcPr>
            <w:tcW w:w="2628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E4596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Лабор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45902" w:rsidRPr="00417301" w:rsidTr="00D178CC">
        <w:tc>
          <w:tcPr>
            <w:tcW w:w="2628" w:type="dxa"/>
          </w:tcPr>
          <w:p w:rsidR="00045902" w:rsidRDefault="00045902" w:rsidP="00045902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 xml:space="preserve">Модуль № 1. Теоретические аспекты современных миграционных процессов </w:t>
            </w:r>
          </w:p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 xml:space="preserve">в РФ и за рубежом. </w:t>
            </w:r>
          </w:p>
        </w:tc>
        <w:tc>
          <w:tcPr>
            <w:tcW w:w="1440" w:type="dxa"/>
            <w:vAlign w:val="center"/>
          </w:tcPr>
          <w:p w:rsidR="00045902" w:rsidRPr="00710D00" w:rsidRDefault="00045902" w:rsidP="0004590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00" w:type="dxa"/>
            <w:vAlign w:val="center"/>
          </w:tcPr>
          <w:p w:rsidR="00045902" w:rsidRPr="00710D00" w:rsidRDefault="00045902" w:rsidP="00045902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045902" w:rsidRPr="00710D00" w:rsidRDefault="00045902" w:rsidP="00045902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045902" w:rsidRPr="00710D00" w:rsidRDefault="00045902" w:rsidP="000459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045902" w:rsidRPr="00710D00" w:rsidRDefault="00045902" w:rsidP="0004590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Pr="00710D00" w:rsidRDefault="00045902" w:rsidP="0004590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45902" w:rsidRPr="00417301" w:rsidTr="00D178CC">
        <w:tc>
          <w:tcPr>
            <w:tcW w:w="2628" w:type="dxa"/>
          </w:tcPr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 xml:space="preserve">Миграционные процессы: понятие, причины, классификация, </w:t>
            </w:r>
            <w:r w:rsidRPr="00D15B2F">
              <w:rPr>
                <w:b w:val="0"/>
                <w:bCs w:val="0"/>
                <w:sz w:val="28"/>
                <w:szCs w:val="28"/>
              </w:rPr>
              <w:lastRenderedPageBreak/>
              <w:t>основные источники</w:t>
            </w:r>
          </w:p>
        </w:tc>
        <w:tc>
          <w:tcPr>
            <w:tcW w:w="144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90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045902" w:rsidRPr="00417301" w:rsidTr="00D178CC">
        <w:tc>
          <w:tcPr>
            <w:tcW w:w="2628" w:type="dxa"/>
          </w:tcPr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lastRenderedPageBreak/>
              <w:t xml:space="preserve">Исторические, социальные, демографические, экономические, политические факторы </w:t>
            </w:r>
            <w:r>
              <w:rPr>
                <w:b w:val="0"/>
                <w:bCs w:val="0"/>
                <w:sz w:val="28"/>
                <w:szCs w:val="28"/>
              </w:rPr>
              <w:t>развития миграционных процессов</w:t>
            </w:r>
          </w:p>
        </w:tc>
        <w:tc>
          <w:tcPr>
            <w:tcW w:w="144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045902" w:rsidRPr="00417301" w:rsidTr="00D178CC">
        <w:tc>
          <w:tcPr>
            <w:tcW w:w="2628" w:type="dxa"/>
          </w:tcPr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Классические и современны</w:t>
            </w:r>
            <w:r>
              <w:rPr>
                <w:b w:val="0"/>
                <w:bCs w:val="0"/>
                <w:sz w:val="28"/>
                <w:szCs w:val="28"/>
              </w:rPr>
              <w:t>е теории миграционных процессов</w:t>
            </w:r>
          </w:p>
        </w:tc>
        <w:tc>
          <w:tcPr>
            <w:tcW w:w="144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таблица теорий миграционных процессов</w:t>
            </w: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таблицы</w:t>
            </w:r>
          </w:p>
        </w:tc>
      </w:tr>
      <w:tr w:rsidR="00045902" w:rsidRPr="00417301" w:rsidTr="00D178CC">
        <w:tc>
          <w:tcPr>
            <w:tcW w:w="2628" w:type="dxa"/>
          </w:tcPr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Миграционное право и его роль в упра</w:t>
            </w:r>
            <w:r>
              <w:rPr>
                <w:b w:val="0"/>
                <w:bCs w:val="0"/>
                <w:sz w:val="28"/>
                <w:szCs w:val="28"/>
              </w:rPr>
              <w:t>влении миграционными процессами</w:t>
            </w:r>
          </w:p>
        </w:tc>
        <w:tc>
          <w:tcPr>
            <w:tcW w:w="1440" w:type="dxa"/>
            <w:vAlign w:val="center"/>
          </w:tcPr>
          <w:p w:rsidR="00045902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045902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45902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045902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45902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правового гида для мигрантов</w:t>
            </w:r>
          </w:p>
        </w:tc>
        <w:tc>
          <w:tcPr>
            <w:tcW w:w="1844" w:type="dxa"/>
            <w:shd w:val="clear" w:color="auto" w:fill="auto"/>
          </w:tcPr>
          <w:p w:rsidR="00045902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гида</w:t>
            </w:r>
          </w:p>
        </w:tc>
      </w:tr>
      <w:tr w:rsidR="00045902" w:rsidRPr="00417301" w:rsidTr="00D178CC">
        <w:tc>
          <w:tcPr>
            <w:tcW w:w="2628" w:type="dxa"/>
          </w:tcPr>
          <w:p w:rsidR="00045902" w:rsidRDefault="00045902" w:rsidP="00045902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>Модуль № 2. Практика управления миграционными п</w:t>
            </w:r>
            <w:r>
              <w:rPr>
                <w:bCs w:val="0"/>
                <w:sz w:val="28"/>
                <w:szCs w:val="28"/>
              </w:rPr>
              <w:t xml:space="preserve">роцессами в России </w:t>
            </w:r>
          </w:p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и за рубежом</w:t>
            </w:r>
          </w:p>
        </w:tc>
        <w:tc>
          <w:tcPr>
            <w:tcW w:w="1440" w:type="dxa"/>
            <w:vAlign w:val="center"/>
          </w:tcPr>
          <w:p w:rsidR="00045902" w:rsidRPr="00710D00" w:rsidRDefault="00045902" w:rsidP="0004590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900" w:type="dxa"/>
            <w:vAlign w:val="center"/>
          </w:tcPr>
          <w:p w:rsidR="00045902" w:rsidRPr="00710D00" w:rsidRDefault="00045902" w:rsidP="00045902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045902" w:rsidRPr="00710D00" w:rsidRDefault="00045902" w:rsidP="00045902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045902" w:rsidRPr="00710D00" w:rsidRDefault="00045902" w:rsidP="000459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02" w:type="dxa"/>
            <w:vAlign w:val="center"/>
          </w:tcPr>
          <w:p w:rsidR="00045902" w:rsidRPr="00710D00" w:rsidRDefault="00045902" w:rsidP="0004590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Pr="00710D00" w:rsidRDefault="00045902" w:rsidP="0004590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45902" w:rsidRPr="00417301" w:rsidTr="00D178CC">
        <w:tc>
          <w:tcPr>
            <w:tcW w:w="2628" w:type="dxa"/>
          </w:tcPr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Миграционные процессы в РФ и за рубежом</w:t>
            </w:r>
          </w:p>
        </w:tc>
        <w:tc>
          <w:tcPr>
            <w:tcW w:w="1440" w:type="dxa"/>
            <w:vAlign w:val="center"/>
          </w:tcPr>
          <w:p w:rsidR="00045902" w:rsidRPr="00725B81" w:rsidRDefault="00045902" w:rsidP="0004590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045902" w:rsidRPr="00725B81" w:rsidRDefault="00045902" w:rsidP="0004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45902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Pr="00725B81" w:rsidRDefault="00045902" w:rsidP="0004590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современного состояния миграционных процессов</w:t>
            </w: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045902" w:rsidRPr="00417301" w:rsidTr="00D178CC">
        <w:tc>
          <w:tcPr>
            <w:tcW w:w="2628" w:type="dxa"/>
          </w:tcPr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 xml:space="preserve">Основные направления </w:t>
            </w:r>
            <w:r>
              <w:rPr>
                <w:b w:val="0"/>
                <w:bCs w:val="0"/>
                <w:sz w:val="28"/>
                <w:szCs w:val="28"/>
              </w:rPr>
              <w:t xml:space="preserve">регулирования миграционных процессов </w:t>
            </w:r>
            <w:r w:rsidRPr="00D15B2F">
              <w:rPr>
                <w:b w:val="0"/>
                <w:bCs w:val="0"/>
                <w:sz w:val="28"/>
                <w:szCs w:val="28"/>
              </w:rPr>
              <w:t>в России и за рубежом</w:t>
            </w:r>
          </w:p>
        </w:tc>
        <w:tc>
          <w:tcPr>
            <w:tcW w:w="144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учебной карты: «Основные направления регулирования миграционной политики»</w:t>
            </w: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учебной карты</w:t>
            </w:r>
          </w:p>
        </w:tc>
      </w:tr>
      <w:tr w:rsidR="00045902" w:rsidRPr="00417301" w:rsidTr="00D178CC">
        <w:tc>
          <w:tcPr>
            <w:tcW w:w="2628" w:type="dxa"/>
          </w:tcPr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725B81">
              <w:rPr>
                <w:b w:val="0"/>
                <w:bCs w:val="0"/>
                <w:sz w:val="28"/>
                <w:szCs w:val="28"/>
              </w:rPr>
              <w:t>Государственно-правовые основы миграции и миграционных процессов</w:t>
            </w:r>
          </w:p>
        </w:tc>
        <w:tc>
          <w:tcPr>
            <w:tcW w:w="144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045902" w:rsidRPr="00417301" w:rsidTr="00D178CC">
        <w:tc>
          <w:tcPr>
            <w:tcW w:w="2628" w:type="dxa"/>
          </w:tcPr>
          <w:p w:rsidR="00045902" w:rsidRPr="00D15B2F" w:rsidRDefault="00045902" w:rsidP="0004590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Федеральная миграционная служба России: роль и место в управлении миграционными процессами</w:t>
            </w:r>
          </w:p>
        </w:tc>
        <w:tc>
          <w:tcPr>
            <w:tcW w:w="144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045902" w:rsidRPr="00725B81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045902" w:rsidRPr="000B08F7" w:rsidRDefault="00045902" w:rsidP="0004590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5902" w:rsidRPr="000B08F7" w:rsidRDefault="00045902" w:rsidP="000459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 и кейсов</w:t>
            </w:r>
          </w:p>
        </w:tc>
        <w:tc>
          <w:tcPr>
            <w:tcW w:w="1844" w:type="dxa"/>
            <w:shd w:val="clear" w:color="auto" w:fill="auto"/>
          </w:tcPr>
          <w:p w:rsidR="00045902" w:rsidRPr="00D42BB9" w:rsidRDefault="00045902" w:rsidP="000459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</w:tbl>
    <w:p w:rsidR="00D56BB0" w:rsidRDefault="00D56BB0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  <w:bookmarkStart w:id="0" w:name="_GoBack"/>
      <w:bookmarkEnd w:id="0"/>
    </w:p>
    <w:p w:rsidR="00435BC2" w:rsidRDefault="00435BC2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</w:p>
    <w:p w:rsidR="00E23535" w:rsidRDefault="00E23535" w:rsidP="00E45960">
      <w:pPr>
        <w:pStyle w:val="ab"/>
        <w:rPr>
          <w:b/>
          <w:szCs w:val="28"/>
        </w:rPr>
      </w:pPr>
    </w:p>
    <w:p w:rsidR="00E23535" w:rsidRDefault="00E23535" w:rsidP="00E45960">
      <w:pPr>
        <w:pStyle w:val="ab"/>
        <w:rPr>
          <w:b/>
          <w:szCs w:val="28"/>
        </w:rPr>
      </w:pPr>
    </w:p>
    <w:p w:rsidR="001E4E28" w:rsidRPr="004056A5" w:rsidRDefault="00D733E0" w:rsidP="00E45960">
      <w:pPr>
        <w:pStyle w:val="ab"/>
        <w:rPr>
          <w:b/>
          <w:szCs w:val="28"/>
        </w:rPr>
      </w:pPr>
      <w:r w:rsidRPr="004056A5">
        <w:rPr>
          <w:b/>
          <w:szCs w:val="28"/>
        </w:rPr>
        <w:lastRenderedPageBreak/>
        <w:t>КАРТА ЛИТЕРАТУРНОГО ОБЕСПЕЧЕНИЯ ДИСЦИПЛИНЫ</w:t>
      </w:r>
    </w:p>
    <w:p w:rsidR="001E4E28" w:rsidRPr="004056A5" w:rsidRDefault="00435BC2" w:rsidP="00E45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миграционными процессами</w:t>
      </w:r>
    </w:p>
    <w:p w:rsidR="001E4E28" w:rsidRPr="004056A5" w:rsidRDefault="00D733E0" w:rsidP="00E4596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1E4E28" w:rsidRPr="004056A5" w:rsidRDefault="00D733E0" w:rsidP="00E45960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D1552F" w:rsidRPr="002951F7" w:rsidRDefault="00D1552F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D1552F" w:rsidRPr="006F3634" w:rsidRDefault="00D1552F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D1552F" w:rsidRPr="004056A5" w:rsidRDefault="00D1552F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  <w:gridCol w:w="2160"/>
        <w:gridCol w:w="1260"/>
        <w:gridCol w:w="1170"/>
      </w:tblGrid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E45960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Примечания</w:t>
            </w:r>
          </w:p>
        </w:tc>
      </w:tr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 w:rsidR="008517A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3D4F5D" w:rsidRDefault="00435BC2" w:rsidP="00435BC2">
            <w:pPr>
              <w:snapToGrid w:val="0"/>
              <w:ind w:right="-18"/>
              <w:jc w:val="both"/>
            </w:pPr>
            <w:proofErr w:type="spellStart"/>
            <w:r>
              <w:t>Акмалова</w:t>
            </w:r>
            <w:proofErr w:type="spellEnd"/>
            <w:r>
              <w:t xml:space="preserve"> </w:t>
            </w:r>
            <w:proofErr w:type="spellStart"/>
            <w:r>
              <w:t>А.А</w:t>
            </w:r>
            <w:proofErr w:type="spellEnd"/>
            <w:r>
              <w:t xml:space="preserve">., </w:t>
            </w:r>
            <w:proofErr w:type="spellStart"/>
            <w:r>
              <w:t>Капицын</w:t>
            </w:r>
            <w:proofErr w:type="spellEnd"/>
            <w:r>
              <w:t xml:space="preserve"> </w:t>
            </w:r>
            <w:proofErr w:type="spellStart"/>
            <w:r>
              <w:t>В.М</w:t>
            </w:r>
            <w:proofErr w:type="spellEnd"/>
            <w:r>
              <w:t>. Социальная работа с мигрантами и беженцами: учебное пособие. М.: ИНФРА-М, 2010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Default="00435BC2" w:rsidP="00435BC2">
            <w:pPr>
              <w:snapToGrid w:val="0"/>
              <w:jc w:val="both"/>
            </w:pPr>
            <w:r w:rsidRPr="003D4F5D">
              <w:t xml:space="preserve">Миграционное право: </w:t>
            </w:r>
            <w:r>
              <w:t>у</w:t>
            </w:r>
            <w:r w:rsidRPr="003D4F5D">
              <w:t>чебное пособие</w:t>
            </w:r>
            <w:r>
              <w:t xml:space="preserve"> / под ред. </w:t>
            </w:r>
            <w:proofErr w:type="spellStart"/>
            <w:r>
              <w:t>А.Н</w:t>
            </w:r>
            <w:proofErr w:type="spellEnd"/>
            <w:r>
              <w:t>. Чашина. М: Дело и Сервис, 2013.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3D4F5D" w:rsidRDefault="00435BC2" w:rsidP="00435BC2">
            <w:pPr>
              <w:snapToGrid w:val="0"/>
              <w:ind w:right="-18"/>
              <w:jc w:val="both"/>
            </w:pPr>
            <w:proofErr w:type="spellStart"/>
            <w:r>
              <w:t>Мукомель</w:t>
            </w:r>
            <w:proofErr w:type="spellEnd"/>
            <w:r>
              <w:t xml:space="preserve"> В. Миграционная политика в России. М.: Институт социологии РАН, 2005.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Default="00435BC2" w:rsidP="00435BC2">
            <w:pPr>
              <w:snapToGrid w:val="0"/>
              <w:jc w:val="both"/>
            </w:pPr>
            <w:proofErr w:type="spellStart"/>
            <w:r w:rsidRPr="00492620">
              <w:t>Трыканова</w:t>
            </w:r>
            <w:proofErr w:type="spellEnd"/>
            <w:r w:rsidRPr="00492620">
              <w:t xml:space="preserve"> </w:t>
            </w:r>
            <w:proofErr w:type="spellStart"/>
            <w:r w:rsidRPr="00492620">
              <w:t>С.А</w:t>
            </w:r>
            <w:proofErr w:type="spellEnd"/>
            <w:r w:rsidRPr="00492620">
              <w:t xml:space="preserve">. Организационно-правовое регулирование миграции в России и Европе: сравнительный анализ. М: </w:t>
            </w:r>
            <w:proofErr w:type="spellStart"/>
            <w:r w:rsidRPr="00492620">
              <w:t>МПСИ</w:t>
            </w:r>
            <w:proofErr w:type="spellEnd"/>
            <w:r w:rsidRPr="00492620">
              <w:t xml:space="preserve">, Воронеж: </w:t>
            </w:r>
            <w:proofErr w:type="spellStart"/>
            <w:r w:rsidRPr="00492620">
              <w:t>МОДЭК</w:t>
            </w:r>
            <w:proofErr w:type="spellEnd"/>
            <w:r w:rsidRPr="00492620">
              <w:t>, 2012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62B3E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E45960">
            <w:pPr>
              <w:tabs>
                <w:tab w:val="left" w:pos="72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Модуль 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3E" w:rsidRPr="001D15A7" w:rsidRDefault="00162B3E" w:rsidP="00E45960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492620" w:rsidRDefault="00435BC2" w:rsidP="00435BC2">
            <w:pPr>
              <w:tabs>
                <w:tab w:val="left" w:pos="1080"/>
              </w:tabs>
              <w:snapToGrid w:val="0"/>
              <w:jc w:val="both"/>
            </w:pPr>
            <w:r>
              <w:t>Концепция миграционной политики Российской Федерации до 2025 г.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492620" w:rsidRDefault="00435BC2" w:rsidP="00435BC2">
            <w:pPr>
              <w:tabs>
                <w:tab w:val="left" w:pos="1080"/>
              </w:tabs>
              <w:snapToGrid w:val="0"/>
              <w:jc w:val="both"/>
            </w:pPr>
            <w:r>
              <w:t xml:space="preserve">Правовые и организационные основы деятельности ФМС России: учебное пособие / под ред. </w:t>
            </w:r>
            <w:proofErr w:type="spellStart"/>
            <w:r>
              <w:t>А.С</w:t>
            </w:r>
            <w:proofErr w:type="spellEnd"/>
            <w:r>
              <w:t xml:space="preserve">. Прудникова. М.: </w:t>
            </w:r>
            <w:proofErr w:type="spellStart"/>
            <w:r>
              <w:t>ЮНИТИ</w:t>
            </w:r>
            <w:proofErr w:type="spellEnd"/>
            <w:r>
              <w:t>-ДАНА,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492620" w:rsidRDefault="00435BC2" w:rsidP="00435BC2">
            <w:pPr>
              <w:tabs>
                <w:tab w:val="left" w:pos="1080"/>
              </w:tabs>
              <w:snapToGrid w:val="0"/>
              <w:jc w:val="both"/>
            </w:pPr>
            <w:proofErr w:type="spellStart"/>
            <w:r w:rsidRPr="00492620">
              <w:t>Шойко</w:t>
            </w:r>
            <w:proofErr w:type="spellEnd"/>
            <w:r w:rsidRPr="00492620">
              <w:t xml:space="preserve"> </w:t>
            </w:r>
            <w:proofErr w:type="spellStart"/>
            <w:r w:rsidRPr="00492620">
              <w:t>И.С</w:t>
            </w:r>
            <w:proofErr w:type="spellEnd"/>
            <w:r w:rsidRPr="00492620">
              <w:t>. К вопросу о регулировании миграции в Российской Федерации // Юридический мир. 2010. № 1.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22300C">
        <w:trPr>
          <w:trHeight w:val="322"/>
        </w:trPr>
        <w:tc>
          <w:tcPr>
            <w:tcW w:w="10155" w:type="dxa"/>
            <w:tcBorders>
              <w:left w:val="single" w:sz="4" w:space="0" w:color="000000"/>
            </w:tcBorders>
            <w:shd w:val="clear" w:color="auto" w:fill="auto"/>
          </w:tcPr>
          <w:p w:rsidR="00435BC2" w:rsidRPr="00492620" w:rsidRDefault="00435BC2" w:rsidP="00435BC2">
            <w:pPr>
              <w:tabs>
                <w:tab w:val="left" w:pos="1080"/>
              </w:tabs>
              <w:snapToGrid w:val="0"/>
              <w:jc w:val="both"/>
            </w:pPr>
            <w:proofErr w:type="spellStart"/>
            <w:r w:rsidRPr="00162B6D">
              <w:t>Метелев</w:t>
            </w:r>
            <w:proofErr w:type="spellEnd"/>
            <w:r w:rsidRPr="00162B6D">
              <w:t xml:space="preserve"> </w:t>
            </w:r>
            <w:proofErr w:type="spellStart"/>
            <w:r w:rsidRPr="00162B6D">
              <w:t>С.Е</w:t>
            </w:r>
            <w:proofErr w:type="spellEnd"/>
            <w:r w:rsidRPr="00162B6D">
              <w:t xml:space="preserve">. Международная трудовая миграция и нелегальная миграция в России: монография. М.: </w:t>
            </w:r>
            <w:proofErr w:type="spellStart"/>
            <w:r w:rsidRPr="00162B6D">
              <w:t>ЮНИТИ</w:t>
            </w:r>
            <w:proofErr w:type="spellEnd"/>
            <w:r w:rsidRPr="00162B6D">
              <w:t>–ДАНА, 2012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22300C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00C" w:rsidRPr="00162B6D" w:rsidRDefault="0022300C" w:rsidP="0022300C">
            <w:pPr>
              <w:tabs>
                <w:tab w:val="left" w:pos="1080"/>
              </w:tabs>
              <w:snapToGrid w:val="0"/>
              <w:jc w:val="both"/>
            </w:pPr>
            <w:r>
              <w:t xml:space="preserve">Правовые и организационные основы деятельности ФМС России. М.: </w:t>
            </w:r>
            <w:proofErr w:type="spellStart"/>
            <w:r>
              <w:t>ЮНИТИ</w:t>
            </w:r>
            <w:proofErr w:type="spellEnd"/>
            <w:r>
              <w:t xml:space="preserve">-ДАНА, </w:t>
            </w:r>
            <w:proofErr w:type="spellStart"/>
            <w:r>
              <w:t>2010ю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00C" w:rsidRPr="001D15A7" w:rsidRDefault="0022300C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00C" w:rsidRPr="001D15A7" w:rsidRDefault="0022300C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00C" w:rsidRPr="001D15A7" w:rsidRDefault="0022300C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</w:tbl>
    <w:p w:rsidR="008C3642" w:rsidRPr="004056A5" w:rsidRDefault="008C3642" w:rsidP="00E45960">
      <w:pPr>
        <w:tabs>
          <w:tab w:val="left" w:pos="284"/>
          <w:tab w:val="left" w:pos="426"/>
        </w:tabs>
        <w:suppressAutoHyphens w:val="0"/>
        <w:spacing w:after="200"/>
        <w:contextualSpacing/>
        <w:jc w:val="both"/>
        <w:rPr>
          <w:sz w:val="28"/>
          <w:szCs w:val="28"/>
          <w:lang w:eastAsia="ru-RU"/>
        </w:rPr>
        <w:sectPr w:rsidR="008C3642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E45960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E45960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E45960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E45960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E45960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E4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E45960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22300C" w:rsidRDefault="0022300C" w:rsidP="00E459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миграционными процессами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1552F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D1552F" w:rsidRDefault="00D1552F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241F7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41F7" w:rsidRPr="007241F7" w:rsidRDefault="00D733E0" w:rsidP="0022300C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Предшествующие: </w:t>
            </w:r>
            <w:r w:rsidR="0022300C">
              <w:rPr>
                <w:sz w:val="28"/>
                <w:szCs w:val="28"/>
              </w:rPr>
              <w:t>К</w:t>
            </w:r>
            <w:r w:rsidR="007B5DF4">
              <w:rPr>
                <w:sz w:val="28"/>
                <w:szCs w:val="28"/>
              </w:rPr>
              <w:t>ачество жизни и психологическое благополучие</w:t>
            </w:r>
            <w:r w:rsidR="0022300C">
              <w:rPr>
                <w:sz w:val="28"/>
                <w:szCs w:val="28"/>
              </w:rPr>
              <w:t>, миграционная политика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7B5DF4" w:rsidRDefault="00D733E0" w:rsidP="0022300C">
            <w:pPr>
              <w:ind w:right="43"/>
              <w:jc w:val="both"/>
              <w:rPr>
                <w:sz w:val="28"/>
                <w:szCs w:val="28"/>
              </w:rPr>
            </w:pPr>
            <w:proofErr w:type="gramStart"/>
            <w:r w:rsidRPr="004056A5">
              <w:rPr>
                <w:sz w:val="28"/>
                <w:szCs w:val="28"/>
              </w:rPr>
              <w:t>Последующие:</w:t>
            </w:r>
            <w:r w:rsidR="007B5DF4">
              <w:rPr>
                <w:sz w:val="28"/>
                <w:szCs w:val="28"/>
              </w:rPr>
              <w:t>,</w:t>
            </w:r>
            <w:proofErr w:type="gramEnd"/>
            <w:r w:rsidR="007B5DF4">
              <w:rPr>
                <w:sz w:val="28"/>
                <w:szCs w:val="28"/>
              </w:rPr>
              <w:t xml:space="preserve"> Социальное и психологическое сопровождение в работе с мигрантами, Основы социальной работы с разными группами мигрантов, Организация работы с молодежью в поликультурном пространстве</w:t>
            </w:r>
          </w:p>
        </w:tc>
      </w:tr>
    </w:tbl>
    <w:p w:rsidR="001E4E28" w:rsidRPr="004056A5" w:rsidRDefault="001E4E28" w:rsidP="00E45960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E45D25" w:rsidRPr="00E45D25" w:rsidTr="00482F09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1</w:t>
            </w:r>
          </w:p>
        </w:tc>
      </w:tr>
      <w:tr w:rsidR="00E45D25" w:rsidRPr="00E45D25" w:rsidTr="00482F09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 w:rsidR="009E3364">
              <w:rPr>
                <w:sz w:val="28"/>
                <w:szCs w:val="28"/>
              </w:rPr>
              <w:t>2</w:t>
            </w:r>
            <w:r w:rsidR="00B52328">
              <w:rPr>
                <w:sz w:val="28"/>
                <w:szCs w:val="28"/>
              </w:rPr>
              <w:t>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E45D25" w:rsidRPr="00E45D25" w:rsidTr="00482F09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E45D25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E45D25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 w:rsidR="00B52328"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E45D25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E45D25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45D25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E45D25" w:rsidRDefault="00E45D25" w:rsidP="00E45960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B52328" w:rsidRPr="00E45D25" w:rsidTr="00B52328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№ 2</w:t>
            </w:r>
          </w:p>
        </w:tc>
      </w:tr>
      <w:tr w:rsidR="00B52328" w:rsidRPr="00E45D25" w:rsidTr="00B5232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25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B52328" w:rsidRPr="00E45D25" w:rsidTr="00B5232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B52328" w:rsidRDefault="00B52328" w:rsidP="00E45960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B52328" w:rsidRPr="00E45D25" w:rsidTr="00B52328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№ 3</w:t>
            </w:r>
          </w:p>
        </w:tc>
      </w:tr>
      <w:tr w:rsidR="00B52328" w:rsidRPr="00E45D25" w:rsidTr="00B5232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25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B52328" w:rsidRPr="00E45D25" w:rsidTr="00B5232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E45D25" w:rsidRDefault="00E45D25" w:rsidP="00E45960">
      <w:pPr>
        <w:rPr>
          <w:sz w:val="28"/>
          <w:szCs w:val="28"/>
        </w:rPr>
      </w:pPr>
    </w:p>
    <w:tbl>
      <w:tblPr>
        <w:tblW w:w="1108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72"/>
      </w:tblGrid>
      <w:tr w:rsidR="001E4E28" w:rsidRPr="004056A5" w:rsidTr="004D3B57">
        <w:tc>
          <w:tcPr>
            <w:tcW w:w="11082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 w:rsidTr="004D3B57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</w:t>
            </w:r>
            <w:r w:rsidR="00D733E0"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4D3B57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4D3B57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 w:rsidTr="004D3B57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E45960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523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№ 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E459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E45960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E45960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E45960">
      <w:pPr>
        <w:jc w:val="both"/>
        <w:rPr>
          <w:sz w:val="28"/>
          <w:szCs w:val="28"/>
        </w:rPr>
      </w:pPr>
    </w:p>
    <w:p w:rsidR="001E4E28" w:rsidRPr="004056A5" w:rsidRDefault="00D733E0" w:rsidP="00E45960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</w:t>
      </w:r>
      <w:r w:rsidR="003E5431">
        <w:rPr>
          <w:sz w:val="28"/>
          <w:szCs w:val="28"/>
        </w:rPr>
        <w:t xml:space="preserve"> 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E45960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 «__</w:t>
      </w:r>
      <w:proofErr w:type="gramStart"/>
      <w:r w:rsidRPr="004056A5">
        <w:rPr>
          <w:sz w:val="28"/>
          <w:szCs w:val="28"/>
        </w:rPr>
        <w:t>_»_</w:t>
      </w:r>
      <w:proofErr w:type="gramEnd"/>
      <w:r w:rsidRPr="004056A5">
        <w:rPr>
          <w:sz w:val="28"/>
          <w:szCs w:val="28"/>
        </w:rPr>
        <w:t>______</w:t>
      </w:r>
      <w:proofErr w:type="spellStart"/>
      <w:r w:rsidRPr="004056A5">
        <w:rPr>
          <w:sz w:val="28"/>
          <w:szCs w:val="28"/>
        </w:rPr>
        <w:t>201__г</w:t>
      </w:r>
      <w:proofErr w:type="spellEnd"/>
      <w:r w:rsidRPr="004056A5">
        <w:rPr>
          <w:sz w:val="28"/>
          <w:szCs w:val="28"/>
        </w:rPr>
        <w:t>. Протокол №______</w:t>
      </w:r>
    </w:p>
    <w:p w:rsidR="001E4E28" w:rsidRPr="004056A5" w:rsidRDefault="00D733E0" w:rsidP="00E45960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E45960">
      <w:pPr>
        <w:pStyle w:val="ad"/>
        <w:rPr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0A7631" w:rsidRDefault="000A7631" w:rsidP="00E45960">
      <w:pPr>
        <w:jc w:val="center"/>
        <w:rPr>
          <w:b/>
          <w:bCs/>
          <w:sz w:val="28"/>
          <w:szCs w:val="28"/>
        </w:rPr>
      </w:pPr>
    </w:p>
    <w:p w:rsidR="000A7631" w:rsidRDefault="000A7631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F3273C" w:rsidRDefault="00F3273C" w:rsidP="00E45960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E4E28" w:rsidRPr="004056A5" w:rsidRDefault="00D733E0" w:rsidP="00E45960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ФОНД ОЦЕНОЧНЫХ СРЕДСТВ</w:t>
      </w: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904BF9" w:rsidRPr="00904BF9" w:rsidRDefault="00904BF9" w:rsidP="00E45960">
      <w:pPr>
        <w:widowControl w:val="0"/>
        <w:suppressAutoHyphens w:val="0"/>
        <w:jc w:val="center"/>
        <w:rPr>
          <w:b/>
          <w:bCs/>
          <w:cap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 xml:space="preserve">Вопросы к </w:t>
      </w:r>
      <w:r w:rsidR="00435BC2">
        <w:rPr>
          <w:b/>
          <w:bCs/>
          <w:caps/>
          <w:sz w:val="28"/>
          <w:szCs w:val="28"/>
          <w:lang w:eastAsia="ru-RU"/>
        </w:rPr>
        <w:t>ЭКЗАМЕНУ</w:t>
      </w:r>
      <w:r w:rsidRPr="00904BF9">
        <w:rPr>
          <w:b/>
          <w:bCs/>
          <w:caps/>
          <w:sz w:val="28"/>
          <w:szCs w:val="28"/>
          <w:lang w:eastAsia="ru-RU"/>
        </w:rPr>
        <w:t xml:space="preserve"> по дисциплине</w:t>
      </w:r>
    </w:p>
    <w:p w:rsidR="00904BF9" w:rsidRPr="00904BF9" w:rsidRDefault="00904BF9" w:rsidP="00E45960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  <w:r w:rsidRPr="00904BF9">
        <w:rPr>
          <w:b/>
          <w:bCs/>
          <w:sz w:val="28"/>
          <w:szCs w:val="28"/>
          <w:lang w:eastAsia="ru-RU"/>
        </w:rPr>
        <w:t xml:space="preserve">ПО КУРСУ </w:t>
      </w:r>
      <w:r w:rsidRPr="00904BF9">
        <w:rPr>
          <w:b/>
          <w:bCs/>
          <w:caps/>
          <w:sz w:val="28"/>
          <w:szCs w:val="28"/>
          <w:lang w:eastAsia="ru-RU"/>
        </w:rPr>
        <w:t>«</w:t>
      </w:r>
      <w:r w:rsidR="00F3273C">
        <w:rPr>
          <w:b/>
          <w:bCs/>
          <w:caps/>
          <w:sz w:val="28"/>
          <w:szCs w:val="28"/>
          <w:lang w:eastAsia="ru-RU"/>
        </w:rPr>
        <w:t>миграционная</w:t>
      </w:r>
      <w:r w:rsidRPr="00904BF9">
        <w:rPr>
          <w:b/>
          <w:bCs/>
          <w:caps/>
          <w:sz w:val="28"/>
          <w:szCs w:val="28"/>
          <w:lang w:eastAsia="ru-RU"/>
        </w:rPr>
        <w:t xml:space="preserve"> политика»</w:t>
      </w:r>
    </w:p>
    <w:p w:rsidR="00904BF9" w:rsidRPr="00904BF9" w:rsidRDefault="00904BF9" w:rsidP="00E45960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</w:p>
    <w:p w:rsidR="00770BC1" w:rsidRP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770BC1">
        <w:rPr>
          <w:bCs/>
          <w:sz w:val="28"/>
          <w:szCs w:val="28"/>
        </w:rPr>
        <w:t>Миграционные процессы: понятие, причины, классификация, основные источники</w:t>
      </w:r>
    </w:p>
    <w:p w:rsid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574F0F">
        <w:rPr>
          <w:bCs/>
          <w:sz w:val="28"/>
          <w:szCs w:val="28"/>
        </w:rPr>
        <w:t xml:space="preserve">Миграционные потоки. Воздействие миграции на различные стороны общественных отношений и процессов. </w:t>
      </w:r>
    </w:p>
    <w:p w:rsidR="00770BC1" w:rsidRPr="00574F0F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574F0F">
        <w:rPr>
          <w:bCs/>
          <w:sz w:val="28"/>
          <w:szCs w:val="28"/>
        </w:rPr>
        <w:t>Миграционные процессы и их роль в системе демографического развития общества.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Исторические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</w:t>
      </w:r>
      <w:r w:rsidRPr="00ED2308">
        <w:rPr>
          <w:bCs/>
          <w:sz w:val="28"/>
          <w:szCs w:val="28"/>
        </w:rPr>
        <w:t>циальные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ED2308">
        <w:rPr>
          <w:bCs/>
          <w:sz w:val="28"/>
          <w:szCs w:val="28"/>
        </w:rPr>
        <w:t>емографические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ED2308">
        <w:rPr>
          <w:bCs/>
          <w:sz w:val="28"/>
          <w:szCs w:val="28"/>
        </w:rPr>
        <w:t>кономические, политические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D2308">
        <w:rPr>
          <w:bCs/>
          <w:sz w:val="28"/>
          <w:szCs w:val="28"/>
        </w:rPr>
        <w:t>олитические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Классические теории миграционных процессов</w:t>
      </w:r>
    </w:p>
    <w:p w:rsid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F13AF0">
        <w:rPr>
          <w:bCs/>
          <w:sz w:val="28"/>
          <w:szCs w:val="28"/>
        </w:rPr>
        <w:t>овременные теории миграции</w:t>
      </w:r>
      <w:r>
        <w:rPr>
          <w:bCs/>
          <w:sz w:val="28"/>
          <w:szCs w:val="28"/>
        </w:rPr>
        <w:t>.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Миграционное право и его роль в управлении миграционными процессами</w:t>
      </w:r>
    </w:p>
    <w:p w:rsid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Миграционные процессы в РФ</w:t>
      </w:r>
      <w:r>
        <w:rPr>
          <w:bCs/>
          <w:sz w:val="28"/>
          <w:szCs w:val="28"/>
        </w:rPr>
        <w:t>.</w:t>
      </w:r>
    </w:p>
    <w:p w:rsid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Миграционные процессы за рубежом.</w:t>
      </w:r>
    </w:p>
    <w:p w:rsidR="0022300C" w:rsidRDefault="00770BC1" w:rsidP="00666D83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22300C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 w:rsidR="0022300C" w:rsidRPr="0022300C">
        <w:rPr>
          <w:bCs/>
          <w:sz w:val="28"/>
          <w:szCs w:val="28"/>
        </w:rPr>
        <w:t>:</w:t>
      </w:r>
      <w:r w:rsidR="0022300C">
        <w:rPr>
          <w:bCs/>
          <w:sz w:val="28"/>
          <w:szCs w:val="28"/>
        </w:rPr>
        <w:t xml:space="preserve"> м</w:t>
      </w:r>
      <w:r w:rsidRPr="0022300C">
        <w:rPr>
          <w:bCs/>
          <w:sz w:val="28"/>
          <w:szCs w:val="28"/>
        </w:rPr>
        <w:t xml:space="preserve">играция и развитие. </w:t>
      </w:r>
    </w:p>
    <w:p w:rsidR="0022300C" w:rsidRDefault="0022300C" w:rsidP="0022300C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>
        <w:rPr>
          <w:bCs/>
          <w:sz w:val="28"/>
          <w:szCs w:val="28"/>
        </w:rPr>
        <w:t>: с</w:t>
      </w:r>
      <w:r w:rsidR="00770BC1" w:rsidRPr="0022300C">
        <w:rPr>
          <w:bCs/>
          <w:sz w:val="28"/>
          <w:szCs w:val="28"/>
        </w:rPr>
        <w:t xml:space="preserve">одействие трудовой миграции. </w:t>
      </w:r>
    </w:p>
    <w:p w:rsidR="0022300C" w:rsidRDefault="0022300C" w:rsidP="0022300C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>
        <w:rPr>
          <w:bCs/>
          <w:sz w:val="28"/>
          <w:szCs w:val="28"/>
        </w:rPr>
        <w:t>: у</w:t>
      </w:r>
      <w:r w:rsidR="00770BC1" w:rsidRPr="0022300C">
        <w:rPr>
          <w:bCs/>
          <w:sz w:val="28"/>
          <w:szCs w:val="28"/>
        </w:rPr>
        <w:t xml:space="preserve">правление миграцией. </w:t>
      </w:r>
    </w:p>
    <w:p w:rsidR="0022300C" w:rsidRDefault="0022300C" w:rsidP="0022300C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>
        <w:rPr>
          <w:bCs/>
          <w:sz w:val="28"/>
          <w:szCs w:val="28"/>
        </w:rPr>
        <w:t>: п</w:t>
      </w:r>
      <w:r w:rsidR="00770BC1" w:rsidRPr="0022300C">
        <w:rPr>
          <w:bCs/>
          <w:sz w:val="28"/>
          <w:szCs w:val="28"/>
        </w:rPr>
        <w:t xml:space="preserve">омощь вынужденным мигрантам. </w:t>
      </w:r>
    </w:p>
    <w:p w:rsidR="0022300C" w:rsidRDefault="0022300C" w:rsidP="0022300C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>
        <w:rPr>
          <w:bCs/>
          <w:sz w:val="28"/>
          <w:szCs w:val="28"/>
        </w:rPr>
        <w:t>: д</w:t>
      </w:r>
      <w:r w:rsidR="00770BC1" w:rsidRPr="0022300C">
        <w:rPr>
          <w:bCs/>
          <w:sz w:val="28"/>
          <w:szCs w:val="28"/>
        </w:rPr>
        <w:t>ополнительная деятельность</w:t>
      </w:r>
      <w:r>
        <w:rPr>
          <w:bCs/>
          <w:sz w:val="28"/>
          <w:szCs w:val="28"/>
        </w:rPr>
        <w:t>.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Государственно-правовые основы миграции и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Федеральная миграционная служба России: роль и место в управлении миграционными процессами</w:t>
      </w:r>
    </w:p>
    <w:p w:rsidR="00770BC1" w:rsidRPr="0022300C" w:rsidRDefault="00770BC1" w:rsidP="00A21CE8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22300C">
        <w:rPr>
          <w:bCs/>
          <w:sz w:val="28"/>
          <w:szCs w:val="28"/>
        </w:rPr>
        <w:t>Инновационные подходы к управлению миграционными процессами на региональном уровне в РФ</w:t>
      </w:r>
    </w:p>
    <w:p w:rsidR="00770BC1" w:rsidRP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770BC1">
        <w:rPr>
          <w:bCs/>
          <w:sz w:val="28"/>
          <w:szCs w:val="28"/>
        </w:rPr>
        <w:t xml:space="preserve">Миграционные процессы </w:t>
      </w:r>
      <w:r w:rsidR="0022300C">
        <w:rPr>
          <w:bCs/>
          <w:sz w:val="28"/>
          <w:szCs w:val="28"/>
        </w:rPr>
        <w:t xml:space="preserve">и их регулирование </w:t>
      </w:r>
      <w:r w:rsidRPr="00770BC1">
        <w:rPr>
          <w:bCs/>
          <w:sz w:val="28"/>
          <w:szCs w:val="28"/>
        </w:rPr>
        <w:t xml:space="preserve">в Красноярском крае. </w:t>
      </w: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F3273C" w:rsidRDefault="00F3273C" w:rsidP="00E45960">
      <w:pPr>
        <w:suppressAutoHyphens w:val="0"/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27409E" w:rsidRDefault="0027409E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Лист внесения изменений</w:t>
      </w:r>
    </w:p>
    <w:p w:rsidR="0027409E" w:rsidRDefault="0027409E" w:rsidP="00E45960">
      <w:pPr>
        <w:pStyle w:val="14"/>
        <w:ind w:firstLine="851"/>
        <w:rPr>
          <w:sz w:val="24"/>
          <w:szCs w:val="24"/>
        </w:rPr>
      </w:pP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</w:t>
      </w:r>
      <w:r w:rsidR="003B09D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200__г</w:t>
      </w:r>
      <w:proofErr w:type="spellEnd"/>
      <w:r>
        <w:rPr>
          <w:sz w:val="24"/>
          <w:szCs w:val="24"/>
        </w:rPr>
        <w:t>.</w:t>
      </w: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E45960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  <w:r w:rsidR="003B09D1">
        <w:rPr>
          <w:sz w:val="24"/>
          <w:szCs w:val="24"/>
        </w:rPr>
        <w:t xml:space="preserve"> </w:t>
      </w:r>
    </w:p>
    <w:p w:rsidR="0027409E" w:rsidRDefault="0027409E" w:rsidP="00E45960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27409E" w:rsidP="00E45960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"_____"___________ </w:t>
      </w:r>
      <w:proofErr w:type="spellStart"/>
      <w:r>
        <w:rPr>
          <w:sz w:val="24"/>
          <w:szCs w:val="24"/>
        </w:rPr>
        <w:t>201__г</w:t>
      </w:r>
      <w:proofErr w:type="spellEnd"/>
      <w:r>
        <w:rPr>
          <w:sz w:val="24"/>
          <w:szCs w:val="24"/>
        </w:rPr>
        <w:t>.</w:t>
      </w:r>
    </w:p>
    <w:p w:rsidR="0027409E" w:rsidRDefault="0027409E" w:rsidP="00E45960">
      <w:pPr>
        <w:pStyle w:val="ad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B72A8" w:rsidRPr="00911B9B" w:rsidRDefault="00FB72A8" w:rsidP="00E45960">
      <w:pPr>
        <w:pStyle w:val="ad"/>
        <w:jc w:val="center"/>
        <w:rPr>
          <w:szCs w:val="28"/>
        </w:rPr>
      </w:pPr>
    </w:p>
    <w:p w:rsidR="006A0B46" w:rsidRDefault="006A0B46" w:rsidP="00E45960">
      <w:pPr>
        <w:pStyle w:val="ad"/>
        <w:jc w:val="center"/>
        <w:rPr>
          <w:szCs w:val="28"/>
        </w:rPr>
      </w:pPr>
    </w:p>
    <w:p w:rsidR="006A0B46" w:rsidRDefault="006A0B46" w:rsidP="00E45960">
      <w:pPr>
        <w:pStyle w:val="ad"/>
        <w:jc w:val="center"/>
        <w:rPr>
          <w:szCs w:val="28"/>
        </w:rPr>
      </w:pPr>
    </w:p>
    <w:p w:rsidR="006A0B46" w:rsidRDefault="006A0B46" w:rsidP="00E45960">
      <w:pPr>
        <w:pStyle w:val="ad"/>
        <w:jc w:val="center"/>
        <w:rPr>
          <w:szCs w:val="28"/>
        </w:rPr>
      </w:pPr>
    </w:p>
    <w:p w:rsidR="005D6571" w:rsidRDefault="005D6571" w:rsidP="00E45960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5D6571" w:rsidRDefault="005D6571" w:rsidP="00E45960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E45960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E45960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8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D4" w:rsidRDefault="00AA0DD4">
      <w:r>
        <w:separator/>
      </w:r>
    </w:p>
  </w:endnote>
  <w:endnote w:type="continuationSeparator" w:id="0">
    <w:p w:rsidR="00AA0DD4" w:rsidRDefault="00AA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BC1" w:rsidRDefault="00770B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D4" w:rsidRDefault="00AA0DD4">
      <w:r>
        <w:separator/>
      </w:r>
    </w:p>
  </w:footnote>
  <w:footnote w:type="continuationSeparator" w:id="0">
    <w:p w:rsidR="00AA0DD4" w:rsidRDefault="00AA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C30237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5D2772"/>
    <w:multiLevelType w:val="hybridMultilevel"/>
    <w:tmpl w:val="F66C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5F302F"/>
    <w:multiLevelType w:val="hybridMultilevel"/>
    <w:tmpl w:val="8308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C22754"/>
    <w:multiLevelType w:val="hybridMultilevel"/>
    <w:tmpl w:val="D110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243B30"/>
    <w:multiLevelType w:val="hybridMultilevel"/>
    <w:tmpl w:val="3E2C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E35C6"/>
    <w:multiLevelType w:val="hybridMultilevel"/>
    <w:tmpl w:val="68EE0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57134F"/>
    <w:multiLevelType w:val="hybridMultilevel"/>
    <w:tmpl w:val="9A56673C"/>
    <w:lvl w:ilvl="0" w:tplc="2968F6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274C5443"/>
    <w:multiLevelType w:val="hybridMultilevel"/>
    <w:tmpl w:val="C23CF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F77B69"/>
    <w:multiLevelType w:val="hybridMultilevel"/>
    <w:tmpl w:val="3B661EA6"/>
    <w:lvl w:ilvl="0" w:tplc="3D94BE4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C2D757E"/>
    <w:multiLevelType w:val="hybridMultilevel"/>
    <w:tmpl w:val="51EE6BD0"/>
    <w:lvl w:ilvl="0" w:tplc="8ADEF7DC">
      <w:start w:val="1"/>
      <w:numFmt w:val="bullet"/>
      <w:lvlText w:val="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DB3BA4"/>
    <w:multiLevelType w:val="hybridMultilevel"/>
    <w:tmpl w:val="A5EA7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FF7573"/>
    <w:multiLevelType w:val="hybridMultilevel"/>
    <w:tmpl w:val="0AE2F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A65408"/>
    <w:multiLevelType w:val="hybridMultilevel"/>
    <w:tmpl w:val="D90A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E5288"/>
    <w:multiLevelType w:val="hybridMultilevel"/>
    <w:tmpl w:val="422AD370"/>
    <w:lvl w:ilvl="0" w:tplc="25AA5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39D3306"/>
    <w:multiLevelType w:val="hybridMultilevel"/>
    <w:tmpl w:val="4274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761913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A6E04"/>
    <w:multiLevelType w:val="hybridMultilevel"/>
    <w:tmpl w:val="1110D3F6"/>
    <w:lvl w:ilvl="0" w:tplc="7C82E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F12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75D5510"/>
    <w:multiLevelType w:val="hybridMultilevel"/>
    <w:tmpl w:val="0BFA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302915"/>
    <w:multiLevelType w:val="hybridMultilevel"/>
    <w:tmpl w:val="851A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7C5B6E"/>
    <w:multiLevelType w:val="hybridMultilevel"/>
    <w:tmpl w:val="95C0649A"/>
    <w:lvl w:ilvl="0" w:tplc="D782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9" w15:restartNumberingAfterBreak="0">
    <w:nsid w:val="64C809D1"/>
    <w:multiLevelType w:val="hybridMultilevel"/>
    <w:tmpl w:val="9E9C6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222395"/>
    <w:multiLevelType w:val="hybridMultilevel"/>
    <w:tmpl w:val="702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606614"/>
    <w:multiLevelType w:val="hybridMultilevel"/>
    <w:tmpl w:val="9FF0659C"/>
    <w:lvl w:ilvl="0" w:tplc="D78240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033F6D"/>
    <w:multiLevelType w:val="hybridMultilevel"/>
    <w:tmpl w:val="363AD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38"/>
  </w:num>
  <w:num w:numId="4">
    <w:abstractNumId w:val="41"/>
  </w:num>
  <w:num w:numId="5">
    <w:abstractNumId w:val="32"/>
  </w:num>
  <w:num w:numId="6">
    <w:abstractNumId w:val="29"/>
  </w:num>
  <w:num w:numId="7">
    <w:abstractNumId w:val="19"/>
  </w:num>
  <w:num w:numId="8">
    <w:abstractNumId w:val="36"/>
  </w:num>
  <w:num w:numId="9">
    <w:abstractNumId w:val="40"/>
  </w:num>
  <w:num w:numId="10">
    <w:abstractNumId w:val="37"/>
  </w:num>
  <w:num w:numId="11">
    <w:abstractNumId w:val="39"/>
  </w:num>
  <w:num w:numId="12">
    <w:abstractNumId w:val="23"/>
  </w:num>
  <w:num w:numId="13">
    <w:abstractNumId w:val="25"/>
  </w:num>
  <w:num w:numId="14">
    <w:abstractNumId w:val="21"/>
  </w:num>
  <w:num w:numId="15">
    <w:abstractNumId w:val="20"/>
  </w:num>
  <w:num w:numId="16">
    <w:abstractNumId w:val="28"/>
  </w:num>
  <w:num w:numId="17">
    <w:abstractNumId w:val="18"/>
  </w:num>
  <w:num w:numId="18">
    <w:abstractNumId w:val="35"/>
  </w:num>
  <w:num w:numId="19">
    <w:abstractNumId w:val="24"/>
  </w:num>
  <w:num w:numId="20">
    <w:abstractNumId w:val="27"/>
  </w:num>
  <w:num w:numId="21">
    <w:abstractNumId w:val="22"/>
  </w:num>
  <w:num w:numId="22">
    <w:abstractNumId w:val="30"/>
  </w:num>
  <w:num w:numId="23">
    <w:abstractNumId w:val="34"/>
  </w:num>
  <w:num w:numId="24">
    <w:abstractNumId w:val="33"/>
  </w:num>
  <w:num w:numId="25">
    <w:abstractNumId w:val="0"/>
  </w:num>
  <w:num w:numId="26">
    <w:abstractNumId w:val="42"/>
  </w:num>
  <w:num w:numId="27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E0"/>
    <w:rsid w:val="00005730"/>
    <w:rsid w:val="000267C1"/>
    <w:rsid w:val="000271FA"/>
    <w:rsid w:val="00035C2C"/>
    <w:rsid w:val="00042BB4"/>
    <w:rsid w:val="00045069"/>
    <w:rsid w:val="00045902"/>
    <w:rsid w:val="000518E0"/>
    <w:rsid w:val="00055E72"/>
    <w:rsid w:val="00071556"/>
    <w:rsid w:val="0008288B"/>
    <w:rsid w:val="000879EB"/>
    <w:rsid w:val="000A7631"/>
    <w:rsid w:val="000B08F7"/>
    <w:rsid w:val="000B141E"/>
    <w:rsid w:val="000C00F6"/>
    <w:rsid w:val="000C7D9D"/>
    <w:rsid w:val="000D7223"/>
    <w:rsid w:val="000E1596"/>
    <w:rsid w:val="000E212D"/>
    <w:rsid w:val="000E2CBD"/>
    <w:rsid w:val="00114F4D"/>
    <w:rsid w:val="00147E92"/>
    <w:rsid w:val="00151154"/>
    <w:rsid w:val="00162B3E"/>
    <w:rsid w:val="00170AD5"/>
    <w:rsid w:val="001777A9"/>
    <w:rsid w:val="00180DF7"/>
    <w:rsid w:val="00183FA6"/>
    <w:rsid w:val="001A5FFF"/>
    <w:rsid w:val="001D15A7"/>
    <w:rsid w:val="001D5D65"/>
    <w:rsid w:val="001E4E28"/>
    <w:rsid w:val="001E632E"/>
    <w:rsid w:val="001F6565"/>
    <w:rsid w:val="001F6D0B"/>
    <w:rsid w:val="00204150"/>
    <w:rsid w:val="00212691"/>
    <w:rsid w:val="0022114C"/>
    <w:rsid w:val="00222659"/>
    <w:rsid w:val="0022300C"/>
    <w:rsid w:val="002334A8"/>
    <w:rsid w:val="00254E0A"/>
    <w:rsid w:val="00265DA9"/>
    <w:rsid w:val="0027409E"/>
    <w:rsid w:val="002864FF"/>
    <w:rsid w:val="002951F7"/>
    <w:rsid w:val="002E561D"/>
    <w:rsid w:val="002E6069"/>
    <w:rsid w:val="002F3400"/>
    <w:rsid w:val="00301FBF"/>
    <w:rsid w:val="00326EDE"/>
    <w:rsid w:val="0034232B"/>
    <w:rsid w:val="00343AC7"/>
    <w:rsid w:val="0034408F"/>
    <w:rsid w:val="003545A6"/>
    <w:rsid w:val="0035562B"/>
    <w:rsid w:val="00366E4A"/>
    <w:rsid w:val="003819E0"/>
    <w:rsid w:val="00381C4A"/>
    <w:rsid w:val="00385A50"/>
    <w:rsid w:val="00393F0F"/>
    <w:rsid w:val="0039579F"/>
    <w:rsid w:val="003A4BCC"/>
    <w:rsid w:val="003A7BFE"/>
    <w:rsid w:val="003B09D1"/>
    <w:rsid w:val="003C7818"/>
    <w:rsid w:val="003D4DD9"/>
    <w:rsid w:val="003D632D"/>
    <w:rsid w:val="003E5431"/>
    <w:rsid w:val="003E6F9C"/>
    <w:rsid w:val="003F2186"/>
    <w:rsid w:val="00405618"/>
    <w:rsid w:val="004056A5"/>
    <w:rsid w:val="00405E39"/>
    <w:rsid w:val="00406DF4"/>
    <w:rsid w:val="00417301"/>
    <w:rsid w:val="00420F71"/>
    <w:rsid w:val="00422C50"/>
    <w:rsid w:val="0042301D"/>
    <w:rsid w:val="0042361E"/>
    <w:rsid w:val="004355E3"/>
    <w:rsid w:val="00435BC2"/>
    <w:rsid w:val="004408B3"/>
    <w:rsid w:val="004408CE"/>
    <w:rsid w:val="004632BB"/>
    <w:rsid w:val="004714FC"/>
    <w:rsid w:val="00482F09"/>
    <w:rsid w:val="004B0086"/>
    <w:rsid w:val="004D3B57"/>
    <w:rsid w:val="004E3BEC"/>
    <w:rsid w:val="004E6CA5"/>
    <w:rsid w:val="004E7E46"/>
    <w:rsid w:val="00510A3B"/>
    <w:rsid w:val="00513DB3"/>
    <w:rsid w:val="00525064"/>
    <w:rsid w:val="00547E2B"/>
    <w:rsid w:val="005524C6"/>
    <w:rsid w:val="00574245"/>
    <w:rsid w:val="0057486B"/>
    <w:rsid w:val="005B4A1C"/>
    <w:rsid w:val="005B6575"/>
    <w:rsid w:val="005C556E"/>
    <w:rsid w:val="005C6762"/>
    <w:rsid w:val="005D6571"/>
    <w:rsid w:val="005E1714"/>
    <w:rsid w:val="005E3260"/>
    <w:rsid w:val="005F27E0"/>
    <w:rsid w:val="005F62A4"/>
    <w:rsid w:val="00602287"/>
    <w:rsid w:val="00610228"/>
    <w:rsid w:val="00611F47"/>
    <w:rsid w:val="0061200D"/>
    <w:rsid w:val="006639F3"/>
    <w:rsid w:val="006A0B46"/>
    <w:rsid w:val="006C6466"/>
    <w:rsid w:val="006E5B9D"/>
    <w:rsid w:val="006E6D94"/>
    <w:rsid w:val="006F3634"/>
    <w:rsid w:val="006F53D3"/>
    <w:rsid w:val="00703392"/>
    <w:rsid w:val="0070381A"/>
    <w:rsid w:val="00710D00"/>
    <w:rsid w:val="007241F7"/>
    <w:rsid w:val="00725B81"/>
    <w:rsid w:val="00730B51"/>
    <w:rsid w:val="00733486"/>
    <w:rsid w:val="00735859"/>
    <w:rsid w:val="007474B0"/>
    <w:rsid w:val="00750DBA"/>
    <w:rsid w:val="00762C72"/>
    <w:rsid w:val="00770BC1"/>
    <w:rsid w:val="007B5DF4"/>
    <w:rsid w:val="007C2B50"/>
    <w:rsid w:val="007D13A1"/>
    <w:rsid w:val="007D3815"/>
    <w:rsid w:val="008136A8"/>
    <w:rsid w:val="00813B7E"/>
    <w:rsid w:val="00840E30"/>
    <w:rsid w:val="008517AA"/>
    <w:rsid w:val="0087384F"/>
    <w:rsid w:val="0087514B"/>
    <w:rsid w:val="0087594E"/>
    <w:rsid w:val="00890F64"/>
    <w:rsid w:val="008A6A1E"/>
    <w:rsid w:val="008B5187"/>
    <w:rsid w:val="008C3642"/>
    <w:rsid w:val="008C66CA"/>
    <w:rsid w:val="008E6761"/>
    <w:rsid w:val="008E6C4E"/>
    <w:rsid w:val="008F5EFC"/>
    <w:rsid w:val="008F73A6"/>
    <w:rsid w:val="0090391B"/>
    <w:rsid w:val="00904BF9"/>
    <w:rsid w:val="0090566E"/>
    <w:rsid w:val="00910987"/>
    <w:rsid w:val="00915781"/>
    <w:rsid w:val="00932644"/>
    <w:rsid w:val="0093325F"/>
    <w:rsid w:val="0094522B"/>
    <w:rsid w:val="00945CAC"/>
    <w:rsid w:val="00951FC3"/>
    <w:rsid w:val="009648EE"/>
    <w:rsid w:val="00992D93"/>
    <w:rsid w:val="009B2EF7"/>
    <w:rsid w:val="009C0FB2"/>
    <w:rsid w:val="009C115E"/>
    <w:rsid w:val="009C7D20"/>
    <w:rsid w:val="009E3364"/>
    <w:rsid w:val="009F525B"/>
    <w:rsid w:val="00A36CDC"/>
    <w:rsid w:val="00A37411"/>
    <w:rsid w:val="00A5414E"/>
    <w:rsid w:val="00A624F2"/>
    <w:rsid w:val="00A6573A"/>
    <w:rsid w:val="00A670ED"/>
    <w:rsid w:val="00AA0DD4"/>
    <w:rsid w:val="00AB01A6"/>
    <w:rsid w:val="00AB6FCA"/>
    <w:rsid w:val="00AC2637"/>
    <w:rsid w:val="00AC264F"/>
    <w:rsid w:val="00AD06AB"/>
    <w:rsid w:val="00AE4051"/>
    <w:rsid w:val="00AE4193"/>
    <w:rsid w:val="00AE41B5"/>
    <w:rsid w:val="00AE4666"/>
    <w:rsid w:val="00B066EE"/>
    <w:rsid w:val="00B15719"/>
    <w:rsid w:val="00B16CF8"/>
    <w:rsid w:val="00B22E7C"/>
    <w:rsid w:val="00B23664"/>
    <w:rsid w:val="00B40555"/>
    <w:rsid w:val="00B41F6A"/>
    <w:rsid w:val="00B51A64"/>
    <w:rsid w:val="00B52328"/>
    <w:rsid w:val="00B6133F"/>
    <w:rsid w:val="00B764D0"/>
    <w:rsid w:val="00B91552"/>
    <w:rsid w:val="00BA2AE5"/>
    <w:rsid w:val="00BB1308"/>
    <w:rsid w:val="00BB5FC3"/>
    <w:rsid w:val="00BE57D9"/>
    <w:rsid w:val="00BE6777"/>
    <w:rsid w:val="00BF0A51"/>
    <w:rsid w:val="00BF12C2"/>
    <w:rsid w:val="00BF42D3"/>
    <w:rsid w:val="00C00BE5"/>
    <w:rsid w:val="00C027D9"/>
    <w:rsid w:val="00C17F9D"/>
    <w:rsid w:val="00C42A33"/>
    <w:rsid w:val="00C46F90"/>
    <w:rsid w:val="00C55506"/>
    <w:rsid w:val="00C56A13"/>
    <w:rsid w:val="00C75DA9"/>
    <w:rsid w:val="00C91D30"/>
    <w:rsid w:val="00C94A3F"/>
    <w:rsid w:val="00C96BCE"/>
    <w:rsid w:val="00CC2282"/>
    <w:rsid w:val="00CC25E8"/>
    <w:rsid w:val="00CD084C"/>
    <w:rsid w:val="00D06672"/>
    <w:rsid w:val="00D07A33"/>
    <w:rsid w:val="00D1552F"/>
    <w:rsid w:val="00D15B2F"/>
    <w:rsid w:val="00D178CC"/>
    <w:rsid w:val="00D20832"/>
    <w:rsid w:val="00D2136E"/>
    <w:rsid w:val="00D257CC"/>
    <w:rsid w:val="00D30A53"/>
    <w:rsid w:val="00D344AE"/>
    <w:rsid w:val="00D42BB9"/>
    <w:rsid w:val="00D47F00"/>
    <w:rsid w:val="00D5576D"/>
    <w:rsid w:val="00D56BB0"/>
    <w:rsid w:val="00D60667"/>
    <w:rsid w:val="00D733E0"/>
    <w:rsid w:val="00D75DFA"/>
    <w:rsid w:val="00D95D21"/>
    <w:rsid w:val="00DA3E31"/>
    <w:rsid w:val="00DC04D5"/>
    <w:rsid w:val="00DE02B4"/>
    <w:rsid w:val="00DE0781"/>
    <w:rsid w:val="00DF707D"/>
    <w:rsid w:val="00E1734B"/>
    <w:rsid w:val="00E23535"/>
    <w:rsid w:val="00E31307"/>
    <w:rsid w:val="00E35160"/>
    <w:rsid w:val="00E43D49"/>
    <w:rsid w:val="00E45960"/>
    <w:rsid w:val="00E45D25"/>
    <w:rsid w:val="00E536FE"/>
    <w:rsid w:val="00E53E5C"/>
    <w:rsid w:val="00E62E77"/>
    <w:rsid w:val="00E84AF6"/>
    <w:rsid w:val="00E902B2"/>
    <w:rsid w:val="00E93339"/>
    <w:rsid w:val="00EA5C32"/>
    <w:rsid w:val="00EA7B09"/>
    <w:rsid w:val="00EB0D9C"/>
    <w:rsid w:val="00EB1463"/>
    <w:rsid w:val="00EB4D02"/>
    <w:rsid w:val="00EC7B6A"/>
    <w:rsid w:val="00ED2308"/>
    <w:rsid w:val="00EE6862"/>
    <w:rsid w:val="00EF091A"/>
    <w:rsid w:val="00EF53C8"/>
    <w:rsid w:val="00EF712F"/>
    <w:rsid w:val="00F050AF"/>
    <w:rsid w:val="00F13AF0"/>
    <w:rsid w:val="00F20F88"/>
    <w:rsid w:val="00F3273C"/>
    <w:rsid w:val="00F35583"/>
    <w:rsid w:val="00F4028E"/>
    <w:rsid w:val="00F424A2"/>
    <w:rsid w:val="00FA2AA7"/>
    <w:rsid w:val="00FB72A8"/>
    <w:rsid w:val="00FC29D3"/>
    <w:rsid w:val="00FD3C32"/>
    <w:rsid w:val="00FD54B7"/>
    <w:rsid w:val="00FD5F3A"/>
    <w:rsid w:val="00FE27C0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B62DF5D-3335-418D-8AA0-7F54833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5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1E4E28"/>
  </w:style>
  <w:style w:type="character" w:styleId="a7">
    <w:name w:val="Hyperlink"/>
    <w:rsid w:val="001E4E28"/>
    <w:rPr>
      <w:color w:val="000080"/>
      <w:u w:val="single"/>
    </w:rPr>
  </w:style>
  <w:style w:type="paragraph" w:customStyle="1" w:styleId="a8">
    <w:name w:val="Заголовок"/>
    <w:basedOn w:val="a0"/>
    <w:next w:val="a9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0"/>
    <w:rsid w:val="001E4E28"/>
    <w:pPr>
      <w:spacing w:after="120"/>
    </w:pPr>
  </w:style>
  <w:style w:type="paragraph" w:styleId="aa">
    <w:name w:val="List"/>
    <w:basedOn w:val="a9"/>
    <w:rsid w:val="001E4E28"/>
    <w:rPr>
      <w:rFonts w:ascii="Arial" w:hAnsi="Arial" w:cs="Mangal"/>
    </w:rPr>
  </w:style>
  <w:style w:type="paragraph" w:customStyle="1" w:styleId="12">
    <w:name w:val="Название1"/>
    <w:basedOn w:val="a0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0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b">
    <w:name w:val="Title"/>
    <w:basedOn w:val="a0"/>
    <w:next w:val="a0"/>
    <w:qFormat/>
    <w:rsid w:val="001E4E28"/>
    <w:pPr>
      <w:jc w:val="center"/>
    </w:pPr>
    <w:rPr>
      <w:sz w:val="28"/>
      <w:szCs w:val="20"/>
    </w:rPr>
  </w:style>
  <w:style w:type="paragraph" w:styleId="ac">
    <w:name w:val="Subtitle"/>
    <w:basedOn w:val="a0"/>
    <w:next w:val="a0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0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d">
    <w:name w:val="Body Text Indent"/>
    <w:basedOn w:val="a0"/>
    <w:link w:val="ae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0"/>
    <w:rsid w:val="001E4E28"/>
    <w:pPr>
      <w:spacing w:after="120" w:line="480" w:lineRule="auto"/>
    </w:pPr>
  </w:style>
  <w:style w:type="paragraph" w:styleId="af">
    <w:name w:val="header"/>
    <w:basedOn w:val="a0"/>
    <w:rsid w:val="001E4E28"/>
    <w:pPr>
      <w:tabs>
        <w:tab w:val="center" w:pos="4677"/>
        <w:tab w:val="right" w:pos="9355"/>
      </w:tabs>
    </w:pPr>
  </w:style>
  <w:style w:type="paragraph" w:styleId="af0">
    <w:name w:val="footer"/>
    <w:basedOn w:val="a0"/>
    <w:rsid w:val="001E4E28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0"/>
    <w:rsid w:val="001E4E28"/>
    <w:pPr>
      <w:suppressLineNumbers/>
    </w:pPr>
  </w:style>
  <w:style w:type="paragraph" w:customStyle="1" w:styleId="af2">
    <w:name w:val="Заголовок таблицы"/>
    <w:basedOn w:val="af1"/>
    <w:rsid w:val="001E4E28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1E4E28"/>
  </w:style>
  <w:style w:type="paragraph" w:customStyle="1" w:styleId="22">
    <w:name w:val="Основной текст 22"/>
    <w:basedOn w:val="a0"/>
    <w:rsid w:val="001E4E28"/>
    <w:pPr>
      <w:ind w:firstLine="720"/>
    </w:pPr>
  </w:style>
  <w:style w:type="paragraph" w:customStyle="1" w:styleId="220">
    <w:name w:val="Основной текст с отступом 22"/>
    <w:basedOn w:val="a0"/>
    <w:rsid w:val="005D6571"/>
    <w:pPr>
      <w:suppressAutoHyphens w:val="0"/>
      <w:ind w:left="720"/>
      <w:jc w:val="both"/>
    </w:pPr>
    <w:rPr>
      <w:sz w:val="28"/>
      <w:szCs w:val="20"/>
    </w:rPr>
  </w:style>
  <w:style w:type="paragraph" w:customStyle="1" w:styleId="Style1">
    <w:name w:val="Style1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character" w:customStyle="1" w:styleId="FontStyle47">
    <w:name w:val="Font Style47"/>
    <w:basedOn w:val="a1"/>
    <w:uiPriority w:val="99"/>
    <w:rsid w:val="00E1734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a1"/>
    <w:uiPriority w:val="99"/>
    <w:rsid w:val="00E1734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22">
    <w:name w:val="Style22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46">
    <w:name w:val="Font Style46"/>
    <w:basedOn w:val="a1"/>
    <w:uiPriority w:val="99"/>
    <w:rsid w:val="00E1734B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33">
    <w:name w:val="Style33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customStyle="1" w:styleId="Style35">
    <w:name w:val="Style35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styleId="af4">
    <w:name w:val="List Paragraph"/>
    <w:basedOn w:val="a0"/>
    <w:uiPriority w:val="34"/>
    <w:qFormat/>
    <w:rsid w:val="00C46F90"/>
    <w:pPr>
      <w:ind w:left="720"/>
      <w:contextualSpacing/>
    </w:pPr>
  </w:style>
  <w:style w:type="character" w:customStyle="1" w:styleId="ae">
    <w:name w:val="Основной текст с отступом Знак"/>
    <w:basedOn w:val="a1"/>
    <w:link w:val="ad"/>
    <w:rsid w:val="00AC264F"/>
    <w:rPr>
      <w:sz w:val="28"/>
      <w:lang w:eastAsia="ar-SA"/>
    </w:rPr>
  </w:style>
  <w:style w:type="table" w:styleId="af5">
    <w:name w:val="Table Grid"/>
    <w:basedOn w:val="a2"/>
    <w:rsid w:val="003B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rsid w:val="003B09D1"/>
  </w:style>
  <w:style w:type="paragraph" w:styleId="a">
    <w:name w:val="Normal (Web)"/>
    <w:basedOn w:val="a0"/>
    <w:uiPriority w:val="99"/>
    <w:rsid w:val="00E45960"/>
    <w:pPr>
      <w:numPr>
        <w:numId w:val="25"/>
      </w:numPr>
      <w:suppressAutoHyphens w:val="0"/>
      <w:spacing w:before="100" w:beforeAutospacing="1" w:after="100" w:afterAutospacing="1"/>
      <w:ind w:left="0" w:firstLine="0"/>
    </w:pPr>
    <w:rPr>
      <w:lang w:eastAsia="ru-RU"/>
    </w:rPr>
  </w:style>
  <w:style w:type="paragraph" w:customStyle="1" w:styleId="western">
    <w:name w:val="western"/>
    <w:basedOn w:val="a0"/>
    <w:rsid w:val="00E459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16">
    <w:name w:val="toc 1"/>
    <w:basedOn w:val="a0"/>
    <w:autoRedefine/>
    <w:uiPriority w:val="39"/>
    <w:semiHidden/>
    <w:unhideWhenUsed/>
    <w:rsid w:val="00F13A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1"/>
    <w:rsid w:val="00F13AF0"/>
  </w:style>
  <w:style w:type="paragraph" w:styleId="23">
    <w:name w:val="toc 2"/>
    <w:basedOn w:val="a0"/>
    <w:autoRedefine/>
    <w:uiPriority w:val="39"/>
    <w:semiHidden/>
    <w:unhideWhenUsed/>
    <w:rsid w:val="00F13A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61">
    <w:name w:val="toc 6"/>
    <w:basedOn w:val="a0"/>
    <w:autoRedefine/>
    <w:uiPriority w:val="39"/>
    <w:semiHidden/>
    <w:unhideWhenUsed/>
    <w:rsid w:val="00F13A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70">
    <w:name w:val="toc 7"/>
    <w:basedOn w:val="a0"/>
    <w:autoRedefine/>
    <w:uiPriority w:val="39"/>
    <w:semiHidden/>
    <w:unhideWhenUsed/>
    <w:rsid w:val="00F13AF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188B-5339-46F9-B8BF-571B94A0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20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20615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Александр Ковалев</cp:lastModifiedBy>
  <cp:revision>19</cp:revision>
  <cp:lastPrinted>2012-08-31T08:30:00Z</cp:lastPrinted>
  <dcterms:created xsi:type="dcterms:W3CDTF">2015-09-29T15:43:00Z</dcterms:created>
  <dcterms:modified xsi:type="dcterms:W3CDTF">2015-09-30T07:29:00Z</dcterms:modified>
</cp:coreProperties>
</file>